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4.xml" ContentType="application/vnd.openxmlformats-officedocument.wordprocessingml.foot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footer5.xml" ContentType="application/vnd.openxmlformats-officedocument.wordprocessingml.foot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footer6.xml" ContentType="application/vnd.openxmlformats-officedocument.wordprocessingml.footer+xml"/>
  <Override PartName="/word/header1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4FA1263" w14:textId="77777777" w:rsidR="00A20604" w:rsidRPr="00C208AE" w:rsidRDefault="00A20604" w:rsidP="00A20604">
      <w:pPr>
        <w:ind w:left="-284" w:right="-316"/>
        <w:jc w:val="center"/>
        <w:rPr>
          <w:rFonts w:ascii="Verdana" w:eastAsia="Arial Unicode MS" w:hAnsi="Verdana"/>
          <w:b/>
          <w:sz w:val="10"/>
          <w:szCs w:val="10"/>
        </w:rPr>
      </w:pPr>
    </w:p>
    <w:p w14:paraId="48A04258" w14:textId="77777777" w:rsidR="00A20604" w:rsidRPr="00C208AE" w:rsidRDefault="00A20604" w:rsidP="00A20604">
      <w:pPr>
        <w:ind w:left="-284" w:right="-316"/>
        <w:jc w:val="center"/>
        <w:rPr>
          <w:rFonts w:ascii="Verdana" w:eastAsia="Arial Unicode MS" w:hAnsi="Verdana"/>
          <w:b/>
          <w:sz w:val="10"/>
          <w:szCs w:val="10"/>
        </w:rPr>
      </w:pPr>
    </w:p>
    <w:p w14:paraId="471E16C4" w14:textId="77777777" w:rsidR="00A20604" w:rsidRPr="00C208AE" w:rsidRDefault="00A20604" w:rsidP="00A20604">
      <w:pPr>
        <w:ind w:left="-284" w:right="-316"/>
        <w:jc w:val="center"/>
        <w:rPr>
          <w:rFonts w:ascii="Verdana" w:eastAsia="Arial Unicode MS" w:hAnsi="Verdana"/>
          <w:b/>
          <w:sz w:val="10"/>
          <w:szCs w:val="10"/>
        </w:rPr>
      </w:pPr>
    </w:p>
    <w:p w14:paraId="685C2D26" w14:textId="77777777" w:rsidR="00A20604" w:rsidRPr="00C208AE" w:rsidRDefault="00A20604" w:rsidP="00A20604">
      <w:pPr>
        <w:tabs>
          <w:tab w:val="left" w:pos="425"/>
        </w:tabs>
        <w:ind w:right="-316"/>
        <w:jc w:val="center"/>
        <w:rPr>
          <w:rFonts w:ascii="Verdana" w:hAnsi="Verdana"/>
          <w:b/>
        </w:rPr>
      </w:pPr>
    </w:p>
    <w:p w14:paraId="333D03BD" w14:textId="77777777" w:rsidR="00A20604" w:rsidRPr="00C208AE" w:rsidRDefault="00A20604" w:rsidP="00A20604">
      <w:pPr>
        <w:tabs>
          <w:tab w:val="left" w:pos="425"/>
        </w:tabs>
        <w:ind w:right="-316"/>
        <w:jc w:val="center"/>
        <w:rPr>
          <w:rFonts w:ascii="Verdana" w:hAnsi="Verdana"/>
          <w:b/>
        </w:rPr>
      </w:pPr>
    </w:p>
    <w:p w14:paraId="46C549F1" w14:textId="77777777" w:rsidR="00A20604" w:rsidRPr="00C208AE" w:rsidRDefault="00A20604" w:rsidP="00A20604">
      <w:pPr>
        <w:tabs>
          <w:tab w:val="left" w:pos="425"/>
        </w:tabs>
        <w:ind w:right="-316"/>
        <w:jc w:val="center"/>
        <w:rPr>
          <w:rFonts w:ascii="Verdana" w:hAnsi="Verdana"/>
          <w:b/>
        </w:rPr>
      </w:pPr>
    </w:p>
    <w:p w14:paraId="19B28C0D" w14:textId="77777777" w:rsidR="00A20604" w:rsidRPr="00C208AE" w:rsidRDefault="00A20604" w:rsidP="00A20604">
      <w:pPr>
        <w:tabs>
          <w:tab w:val="left" w:pos="425"/>
        </w:tabs>
        <w:ind w:right="-316"/>
        <w:jc w:val="center"/>
        <w:rPr>
          <w:rFonts w:ascii="Verdana" w:hAnsi="Verdana"/>
          <w:b/>
        </w:rPr>
      </w:pPr>
    </w:p>
    <w:p w14:paraId="71B39EF8" w14:textId="77777777" w:rsidR="00A20604" w:rsidRPr="00C208AE" w:rsidRDefault="00A20604" w:rsidP="00A20604">
      <w:pPr>
        <w:tabs>
          <w:tab w:val="left" w:pos="425"/>
        </w:tabs>
        <w:ind w:right="-316"/>
        <w:jc w:val="center"/>
        <w:rPr>
          <w:rFonts w:ascii="Verdana" w:hAnsi="Verdana"/>
          <w:b/>
        </w:rPr>
      </w:pPr>
    </w:p>
    <w:p w14:paraId="12E67E8B" w14:textId="77777777" w:rsidR="00A20604" w:rsidRPr="00C208AE" w:rsidRDefault="00A20604" w:rsidP="00A20604">
      <w:pPr>
        <w:tabs>
          <w:tab w:val="left" w:pos="425"/>
        </w:tabs>
        <w:ind w:right="-316"/>
        <w:jc w:val="center"/>
        <w:rPr>
          <w:rFonts w:ascii="Verdana" w:hAnsi="Verdana"/>
          <w:b/>
        </w:rPr>
      </w:pPr>
    </w:p>
    <w:p w14:paraId="2F914415" w14:textId="77777777" w:rsidR="00A20604" w:rsidRPr="00C208AE" w:rsidRDefault="00A20604" w:rsidP="00A20604">
      <w:pPr>
        <w:tabs>
          <w:tab w:val="left" w:pos="425"/>
        </w:tabs>
        <w:ind w:right="-316"/>
        <w:jc w:val="center"/>
        <w:rPr>
          <w:rFonts w:ascii="Verdana" w:hAnsi="Verdana"/>
          <w:b/>
        </w:rPr>
      </w:pPr>
    </w:p>
    <w:p w14:paraId="72EDAC32" w14:textId="77777777" w:rsidR="00A20604" w:rsidRPr="00C208AE" w:rsidRDefault="00A20604" w:rsidP="00A20604">
      <w:pPr>
        <w:tabs>
          <w:tab w:val="left" w:pos="425"/>
        </w:tabs>
        <w:ind w:right="-316"/>
        <w:jc w:val="center"/>
        <w:rPr>
          <w:rFonts w:ascii="Verdana" w:hAnsi="Verdana"/>
        </w:rPr>
      </w:pPr>
    </w:p>
    <w:p w14:paraId="22F400D0" w14:textId="77777777" w:rsidR="00A20604" w:rsidRPr="00C208AE" w:rsidRDefault="00A20604" w:rsidP="00A20604">
      <w:pPr>
        <w:tabs>
          <w:tab w:val="left" w:pos="567"/>
        </w:tabs>
        <w:ind w:right="-316" w:firstLine="567"/>
        <w:jc w:val="center"/>
        <w:rPr>
          <w:rFonts w:ascii="Verdana" w:hAnsi="Verdana" w:cs="Tahoma"/>
          <w:b/>
        </w:rPr>
      </w:pPr>
    </w:p>
    <w:p w14:paraId="05CFEEC7" w14:textId="77777777" w:rsidR="00A20604" w:rsidRPr="00AA2A5A" w:rsidRDefault="00A20604" w:rsidP="00A20604">
      <w:pPr>
        <w:tabs>
          <w:tab w:val="left" w:pos="567"/>
        </w:tabs>
        <w:ind w:right="-316" w:firstLine="567"/>
        <w:jc w:val="center"/>
        <w:rPr>
          <w:rFonts w:ascii="Verdana" w:hAnsi="Verdana" w:cs="Tahoma"/>
          <w:b/>
        </w:rPr>
      </w:pPr>
      <w:r w:rsidRPr="00AA2A5A">
        <w:rPr>
          <w:rFonts w:ascii="Verdana" w:hAnsi="Verdana" w:cs="Tahoma"/>
          <w:b/>
        </w:rPr>
        <w:t xml:space="preserve">PLIEGO DE CLÁUSULAS ADMINISTRATIVAS PARTICULARES </w:t>
      </w:r>
    </w:p>
    <w:p w14:paraId="1507F926" w14:textId="77777777" w:rsidR="00A20604" w:rsidRPr="00AA2A5A" w:rsidRDefault="00A20604" w:rsidP="00A20604">
      <w:pPr>
        <w:tabs>
          <w:tab w:val="left" w:pos="425"/>
        </w:tabs>
        <w:spacing w:line="360" w:lineRule="auto"/>
        <w:ind w:right="-316"/>
        <w:jc w:val="center"/>
        <w:rPr>
          <w:rFonts w:ascii="Verdana" w:hAnsi="Verdana" w:cs="Tahoma"/>
          <w:b/>
        </w:rPr>
      </w:pPr>
    </w:p>
    <w:p w14:paraId="6DEDEAC3" w14:textId="77777777" w:rsidR="00A20604" w:rsidRPr="00AA2A5A" w:rsidRDefault="00A20604" w:rsidP="00A20604">
      <w:pPr>
        <w:tabs>
          <w:tab w:val="left" w:pos="425"/>
        </w:tabs>
        <w:spacing w:line="360" w:lineRule="auto"/>
        <w:ind w:right="-316"/>
        <w:jc w:val="center"/>
        <w:rPr>
          <w:rFonts w:ascii="Verdana" w:hAnsi="Verdana" w:cs="Tahoma"/>
          <w:b/>
        </w:rPr>
      </w:pPr>
    </w:p>
    <w:p w14:paraId="5B543160" w14:textId="77777777" w:rsidR="00A20604" w:rsidRPr="00AA2A5A" w:rsidRDefault="00A20604" w:rsidP="00A20604">
      <w:pPr>
        <w:tabs>
          <w:tab w:val="left" w:pos="425"/>
        </w:tabs>
        <w:spacing w:line="360" w:lineRule="auto"/>
        <w:ind w:right="-316"/>
        <w:jc w:val="center"/>
        <w:rPr>
          <w:rFonts w:ascii="Verdana" w:hAnsi="Verdana" w:cs="Tahoma"/>
          <w:b/>
        </w:rPr>
      </w:pPr>
    </w:p>
    <w:p w14:paraId="47F71780" w14:textId="520D6CD7" w:rsidR="00A20604" w:rsidRPr="00AA2A5A" w:rsidRDefault="00A20604" w:rsidP="00A20604">
      <w:pPr>
        <w:tabs>
          <w:tab w:val="left" w:pos="425"/>
        </w:tabs>
        <w:spacing w:line="360" w:lineRule="auto"/>
        <w:ind w:right="-316"/>
        <w:jc w:val="center"/>
        <w:rPr>
          <w:rFonts w:ascii="Verdana" w:hAnsi="Verdana" w:cs="Tahoma"/>
          <w:b/>
          <w:color w:val="4F81BD"/>
        </w:rPr>
      </w:pPr>
      <w:r w:rsidRPr="00AA2A5A">
        <w:rPr>
          <w:rFonts w:ascii="Verdana" w:hAnsi="Verdana" w:cs="Tahoma"/>
          <w:b/>
        </w:rPr>
        <w:t xml:space="preserve">CONTRATO </w:t>
      </w:r>
      <w:r w:rsidRPr="00AA2A5A">
        <w:rPr>
          <w:rFonts w:ascii="Verdana" w:hAnsi="Verdana" w:cs="Tahoma"/>
          <w:b/>
          <w:color w:val="0000FF"/>
        </w:rPr>
        <w:t>mixto</w:t>
      </w:r>
    </w:p>
    <w:p w14:paraId="6D4D6B5B" w14:textId="77777777" w:rsidR="00A20604" w:rsidRPr="00AA2A5A" w:rsidRDefault="00A20604" w:rsidP="00A20604">
      <w:pPr>
        <w:tabs>
          <w:tab w:val="left" w:pos="425"/>
        </w:tabs>
        <w:spacing w:line="360" w:lineRule="auto"/>
        <w:ind w:right="-316"/>
        <w:jc w:val="center"/>
        <w:rPr>
          <w:rFonts w:ascii="Verdana" w:hAnsi="Verdana" w:cs="Tahoma"/>
          <w:b/>
        </w:rPr>
      </w:pPr>
      <w:r w:rsidRPr="00AA2A5A">
        <w:rPr>
          <w:rFonts w:ascii="Verdana" w:hAnsi="Verdana" w:cs="Tahoma"/>
          <w:b/>
        </w:rPr>
        <w:t xml:space="preserve">Procedimiento </w:t>
      </w:r>
      <w:r w:rsidRPr="00AA2A5A">
        <w:rPr>
          <w:rFonts w:ascii="Verdana" w:hAnsi="Verdana" w:cs="Tahoma"/>
          <w:b/>
          <w:color w:val="0000FF"/>
        </w:rPr>
        <w:t>abierto</w:t>
      </w:r>
    </w:p>
    <w:p w14:paraId="4E1C6470" w14:textId="77777777" w:rsidR="00A20604" w:rsidRPr="00AA2A5A" w:rsidRDefault="00A20604" w:rsidP="00A20604">
      <w:pPr>
        <w:tabs>
          <w:tab w:val="left" w:pos="425"/>
        </w:tabs>
        <w:spacing w:line="360" w:lineRule="auto"/>
        <w:ind w:right="-316"/>
        <w:jc w:val="center"/>
        <w:rPr>
          <w:rFonts w:ascii="Verdana" w:hAnsi="Verdana" w:cs="Tahoma"/>
          <w:b/>
        </w:rPr>
      </w:pPr>
    </w:p>
    <w:p w14:paraId="3246098F" w14:textId="77777777" w:rsidR="00A20604" w:rsidRPr="00AA2A5A" w:rsidRDefault="00A20604" w:rsidP="00A20604">
      <w:pPr>
        <w:tabs>
          <w:tab w:val="left" w:pos="425"/>
        </w:tabs>
        <w:spacing w:line="360" w:lineRule="auto"/>
        <w:ind w:right="-316"/>
        <w:jc w:val="center"/>
        <w:rPr>
          <w:rFonts w:ascii="Verdana" w:hAnsi="Verdana" w:cs="Tahoma"/>
          <w:b/>
        </w:rPr>
      </w:pPr>
    </w:p>
    <w:p w14:paraId="43E989DE" w14:textId="77777777" w:rsidR="00A20604" w:rsidRPr="00AA2A5A" w:rsidRDefault="00A20604" w:rsidP="00A20604">
      <w:pPr>
        <w:tabs>
          <w:tab w:val="left" w:pos="425"/>
        </w:tabs>
        <w:spacing w:line="360" w:lineRule="auto"/>
        <w:ind w:right="-316"/>
        <w:jc w:val="center"/>
        <w:rPr>
          <w:rFonts w:ascii="Verdana" w:hAnsi="Verdana" w:cs="Tahoma"/>
          <w:b/>
        </w:rPr>
      </w:pPr>
    </w:p>
    <w:p w14:paraId="715AD818" w14:textId="77777777" w:rsidR="00A20604" w:rsidRPr="00AA2A5A" w:rsidRDefault="00A20604" w:rsidP="00A20604">
      <w:pPr>
        <w:tabs>
          <w:tab w:val="left" w:pos="425"/>
        </w:tabs>
        <w:spacing w:line="360" w:lineRule="auto"/>
        <w:ind w:right="-316"/>
        <w:jc w:val="center"/>
        <w:rPr>
          <w:rFonts w:ascii="Verdana" w:hAnsi="Verdana" w:cs="Tahoma"/>
          <w:b/>
        </w:rPr>
      </w:pPr>
    </w:p>
    <w:p w14:paraId="452117BD" w14:textId="77777777" w:rsidR="00A20604" w:rsidRPr="00AA2A5A" w:rsidRDefault="00A20604" w:rsidP="00A20604">
      <w:pPr>
        <w:tabs>
          <w:tab w:val="left" w:pos="425"/>
        </w:tabs>
        <w:spacing w:line="360" w:lineRule="auto"/>
        <w:ind w:right="-316"/>
        <w:jc w:val="center"/>
        <w:rPr>
          <w:rFonts w:ascii="Verdana" w:hAnsi="Verdana" w:cs="Tahoma"/>
          <w:b/>
        </w:rPr>
      </w:pPr>
    </w:p>
    <w:p w14:paraId="219893CA" w14:textId="77777777" w:rsidR="00A20604" w:rsidRPr="00AA2A5A" w:rsidRDefault="00A20604" w:rsidP="00A20604">
      <w:pPr>
        <w:tabs>
          <w:tab w:val="left" w:pos="425"/>
        </w:tabs>
        <w:spacing w:line="360" w:lineRule="auto"/>
        <w:ind w:right="-316"/>
        <w:jc w:val="center"/>
        <w:rPr>
          <w:rFonts w:ascii="Verdana" w:hAnsi="Verdana" w:cs="Tahoma"/>
          <w:b/>
        </w:rPr>
      </w:pPr>
    </w:p>
    <w:p w14:paraId="756A75F6" w14:textId="77777777" w:rsidR="00A20604" w:rsidRPr="00AA2A5A" w:rsidRDefault="00A20604" w:rsidP="00A20604">
      <w:pPr>
        <w:tabs>
          <w:tab w:val="left" w:pos="425"/>
        </w:tabs>
        <w:spacing w:line="360" w:lineRule="auto"/>
        <w:ind w:right="-316"/>
        <w:jc w:val="center"/>
        <w:rPr>
          <w:rFonts w:ascii="Verdana" w:hAnsi="Verdana" w:cs="Tahoma"/>
          <w:b/>
        </w:rPr>
      </w:pPr>
    </w:p>
    <w:p w14:paraId="103C4672" w14:textId="5112739C" w:rsidR="00A20604" w:rsidRPr="00AA2A5A" w:rsidRDefault="00A20604" w:rsidP="00A20604">
      <w:pPr>
        <w:tabs>
          <w:tab w:val="left" w:pos="425"/>
        </w:tabs>
        <w:spacing w:line="360" w:lineRule="auto"/>
        <w:ind w:right="-316" w:firstLine="567"/>
        <w:rPr>
          <w:rFonts w:ascii="Verdana" w:hAnsi="Verdana" w:cs="Tahoma"/>
          <w:b/>
          <w:color w:val="0000FF"/>
        </w:rPr>
      </w:pPr>
      <w:r w:rsidRPr="00AA2A5A">
        <w:rPr>
          <w:rFonts w:ascii="Verdana" w:hAnsi="Verdana" w:cs="Tahoma"/>
          <w:b/>
        </w:rPr>
        <w:t xml:space="preserve">Expediente nº: </w:t>
      </w:r>
      <w:r w:rsidR="00FF6F1C">
        <w:rPr>
          <w:rFonts w:ascii="Verdana" w:hAnsi="Verdana" w:cs="Arial"/>
          <w:b/>
          <w:color w:val="0000FF"/>
          <w:szCs w:val="20"/>
        </w:rPr>
        <w:t>C02/003/2022</w:t>
      </w:r>
    </w:p>
    <w:p w14:paraId="6787712B" w14:textId="32C6F3CB" w:rsidR="00C36BC6" w:rsidRPr="00AA2A5A" w:rsidRDefault="00A20604" w:rsidP="005E37E3">
      <w:pPr>
        <w:tabs>
          <w:tab w:val="left" w:pos="425"/>
        </w:tabs>
        <w:spacing w:line="360" w:lineRule="auto"/>
        <w:ind w:left="567" w:right="-316"/>
        <w:jc w:val="both"/>
        <w:rPr>
          <w:rFonts w:ascii="Verdana" w:hAnsi="Verdana" w:cs="Arial"/>
          <w:b/>
          <w:color w:val="0000FF"/>
          <w:sz w:val="20"/>
          <w:szCs w:val="20"/>
        </w:rPr>
      </w:pPr>
      <w:r w:rsidRPr="00AA2A5A">
        <w:rPr>
          <w:rFonts w:ascii="Verdana" w:hAnsi="Verdana" w:cs="Tahoma"/>
          <w:b/>
        </w:rPr>
        <w:t>Objeto:</w:t>
      </w:r>
      <w:r w:rsidR="00C36BC6" w:rsidRPr="00AA2A5A">
        <w:rPr>
          <w:rFonts w:ascii="Verdana" w:hAnsi="Verdana" w:cs="Tahoma"/>
          <w:b/>
        </w:rPr>
        <w:t xml:space="preserve"> </w:t>
      </w:r>
      <w:r w:rsidR="00F35E8A">
        <w:rPr>
          <w:rFonts w:ascii="Verdana" w:hAnsi="Verdana" w:cs="Arial"/>
          <w:b/>
          <w:bCs/>
          <w:color w:val="0000FF"/>
          <w:sz w:val="19"/>
          <w:szCs w:val="19"/>
        </w:rPr>
        <w:t>Servicio de comedores escolares, suministro de productos de alimentación y materias primas y prestaciones complementarias para el funcionamiento de los comedores de modalidad in situ en Bizkaia.</w:t>
      </w:r>
    </w:p>
    <w:p w14:paraId="5B6C4695" w14:textId="1835EB10" w:rsidR="00A20604" w:rsidRPr="00AA2A5A" w:rsidRDefault="00A20604" w:rsidP="00C36BC6">
      <w:pPr>
        <w:tabs>
          <w:tab w:val="left" w:pos="425"/>
        </w:tabs>
        <w:spacing w:line="360" w:lineRule="auto"/>
        <w:ind w:right="-316" w:firstLine="567"/>
        <w:jc w:val="both"/>
        <w:rPr>
          <w:rFonts w:ascii="Verdana" w:hAnsi="Verdana" w:cs="Arial"/>
          <w:color w:val="0000FF"/>
          <w:sz w:val="20"/>
          <w:szCs w:val="20"/>
        </w:rPr>
      </w:pPr>
    </w:p>
    <w:p w14:paraId="63DCAD0D" w14:textId="77777777" w:rsidR="00A20604" w:rsidRPr="00AA2A5A" w:rsidRDefault="00A20604" w:rsidP="00A20604">
      <w:pPr>
        <w:tabs>
          <w:tab w:val="left" w:pos="425"/>
        </w:tabs>
        <w:spacing w:line="360" w:lineRule="auto"/>
        <w:ind w:right="-316" w:firstLine="567"/>
        <w:jc w:val="both"/>
        <w:rPr>
          <w:rFonts w:ascii="Verdana" w:hAnsi="Verdana" w:cs="Arial"/>
          <w:color w:val="0000FF"/>
          <w:sz w:val="20"/>
          <w:szCs w:val="20"/>
        </w:rPr>
      </w:pPr>
    </w:p>
    <w:p w14:paraId="23E7AD48" w14:textId="77777777" w:rsidR="00A20604" w:rsidRPr="00AA2A5A" w:rsidRDefault="00A20604" w:rsidP="00A20604">
      <w:pPr>
        <w:tabs>
          <w:tab w:val="left" w:pos="425"/>
        </w:tabs>
        <w:spacing w:line="360" w:lineRule="auto"/>
        <w:ind w:left="567"/>
        <w:jc w:val="both"/>
        <w:rPr>
          <w:rFonts w:ascii="Verdana" w:hAnsi="Verdana" w:cs="Arial"/>
          <w:b/>
          <w:color w:val="0000FF"/>
          <w:sz w:val="19"/>
          <w:szCs w:val="19"/>
        </w:rPr>
      </w:pPr>
    </w:p>
    <w:p w14:paraId="09EF69AB" w14:textId="77777777" w:rsidR="00A20604" w:rsidRPr="00AA2A5A" w:rsidRDefault="00A20604" w:rsidP="00A20604">
      <w:pPr>
        <w:tabs>
          <w:tab w:val="left" w:pos="425"/>
        </w:tabs>
        <w:spacing w:line="360" w:lineRule="auto"/>
        <w:ind w:left="567"/>
        <w:jc w:val="both"/>
        <w:rPr>
          <w:rFonts w:ascii="Verdana" w:hAnsi="Verdana" w:cs="Tahoma"/>
          <w:b/>
        </w:rPr>
      </w:pPr>
      <w:r w:rsidRPr="00AA2A5A">
        <w:rPr>
          <w:rFonts w:ascii="Verdana" w:hAnsi="Verdana" w:cs="Arial"/>
          <w:b/>
          <w:color w:val="0000FF"/>
          <w:sz w:val="19"/>
          <w:szCs w:val="19"/>
        </w:rPr>
        <w:t xml:space="preserve"> </w:t>
      </w:r>
    </w:p>
    <w:p w14:paraId="0C703C4D" w14:textId="77777777" w:rsidR="00A20604" w:rsidRPr="00AA2A5A" w:rsidRDefault="00A20604" w:rsidP="00A20604">
      <w:pPr>
        <w:tabs>
          <w:tab w:val="left" w:pos="425"/>
        </w:tabs>
        <w:spacing w:line="360" w:lineRule="auto"/>
        <w:ind w:right="-316" w:firstLine="567"/>
        <w:rPr>
          <w:rFonts w:ascii="Verdana" w:hAnsi="Verdana" w:cs="Tahoma"/>
          <w:b/>
        </w:rPr>
      </w:pPr>
    </w:p>
    <w:p w14:paraId="48C61044" w14:textId="77777777" w:rsidR="00A20604" w:rsidRPr="00AA2A5A" w:rsidRDefault="00A20604" w:rsidP="00A20604">
      <w:pPr>
        <w:tabs>
          <w:tab w:val="left" w:pos="425"/>
        </w:tabs>
        <w:spacing w:line="360" w:lineRule="auto"/>
        <w:ind w:right="-316" w:firstLine="567"/>
        <w:rPr>
          <w:rFonts w:ascii="Verdana" w:hAnsi="Verdana" w:cs="Tahoma"/>
          <w:b/>
        </w:rPr>
      </w:pPr>
    </w:p>
    <w:p w14:paraId="716AE6AE" w14:textId="77777777" w:rsidR="00A20604" w:rsidRPr="00AA2A5A" w:rsidRDefault="00A20604" w:rsidP="00A20604">
      <w:pPr>
        <w:tabs>
          <w:tab w:val="left" w:pos="425"/>
        </w:tabs>
        <w:spacing w:line="360" w:lineRule="auto"/>
        <w:ind w:right="-316" w:firstLine="567"/>
        <w:rPr>
          <w:rFonts w:ascii="Verdana" w:hAnsi="Verdana" w:cs="Tahoma"/>
          <w:b/>
        </w:rPr>
      </w:pPr>
      <w:r w:rsidRPr="00AA2A5A">
        <w:rPr>
          <w:rFonts w:ascii="Verdana" w:hAnsi="Verdana" w:cs="Tahoma"/>
          <w:b/>
        </w:rPr>
        <w:t xml:space="preserve">Contenido: </w:t>
      </w:r>
    </w:p>
    <w:p w14:paraId="2D208338" w14:textId="77777777" w:rsidR="00A20604" w:rsidRPr="00AA2A5A" w:rsidRDefault="00A20604" w:rsidP="00A20604">
      <w:pPr>
        <w:tabs>
          <w:tab w:val="left" w:pos="425"/>
        </w:tabs>
        <w:spacing w:line="360" w:lineRule="auto"/>
        <w:ind w:right="-316" w:firstLine="567"/>
        <w:rPr>
          <w:rFonts w:ascii="Verdana" w:hAnsi="Verdana" w:cs="Tahoma"/>
          <w:b/>
          <w:sz w:val="20"/>
          <w:szCs w:val="20"/>
        </w:rPr>
      </w:pPr>
      <w:r w:rsidRPr="00AA2A5A">
        <w:rPr>
          <w:rFonts w:ascii="Verdana" w:hAnsi="Verdana" w:cs="Tahoma"/>
          <w:b/>
          <w:sz w:val="20"/>
          <w:szCs w:val="20"/>
        </w:rPr>
        <w:tab/>
        <w:t>Cláusulas específicas del contrato.</w:t>
      </w:r>
    </w:p>
    <w:p w14:paraId="5356C54C" w14:textId="77777777" w:rsidR="00A20604" w:rsidRPr="00AA2A5A" w:rsidRDefault="00A20604" w:rsidP="00A20604">
      <w:pPr>
        <w:tabs>
          <w:tab w:val="left" w:pos="425"/>
        </w:tabs>
        <w:spacing w:line="360" w:lineRule="auto"/>
        <w:ind w:right="-316" w:firstLine="567"/>
        <w:rPr>
          <w:rFonts w:ascii="Verdana" w:hAnsi="Verdana" w:cs="Tahoma"/>
          <w:b/>
          <w:sz w:val="20"/>
          <w:szCs w:val="20"/>
        </w:rPr>
      </w:pPr>
      <w:r w:rsidRPr="00AA2A5A">
        <w:rPr>
          <w:rFonts w:ascii="Verdana" w:hAnsi="Verdana" w:cs="Tahoma"/>
          <w:b/>
          <w:sz w:val="20"/>
          <w:szCs w:val="20"/>
        </w:rPr>
        <w:tab/>
        <w:t>Condiciones generales.</w:t>
      </w:r>
    </w:p>
    <w:p w14:paraId="2B85FF5E" w14:textId="77777777" w:rsidR="00AD7504" w:rsidRPr="00AA2A5A" w:rsidRDefault="00A20604" w:rsidP="00A20604">
      <w:pPr>
        <w:tabs>
          <w:tab w:val="left" w:pos="425"/>
        </w:tabs>
        <w:spacing w:line="360" w:lineRule="auto"/>
        <w:ind w:right="-316" w:firstLine="567"/>
        <w:rPr>
          <w:rFonts w:ascii="Verdana" w:hAnsi="Verdana"/>
          <w:b/>
          <w:caps/>
        </w:rPr>
      </w:pPr>
      <w:r w:rsidRPr="00AA2A5A">
        <w:rPr>
          <w:rFonts w:ascii="Verdana" w:hAnsi="Verdana" w:cs="Tahoma"/>
          <w:b/>
          <w:sz w:val="20"/>
          <w:szCs w:val="20"/>
        </w:rPr>
        <w:tab/>
        <w:t>Anexos.</w:t>
      </w:r>
      <w:r w:rsidRPr="00AA2A5A">
        <w:rPr>
          <w:rFonts w:ascii="Verdana" w:hAnsi="Verdana"/>
          <w:b/>
          <w:caps/>
        </w:rPr>
        <w:br w:type="page"/>
      </w:r>
      <w:r w:rsidRPr="00AA2A5A">
        <w:rPr>
          <w:rFonts w:ascii="Verdana" w:hAnsi="Verdana"/>
          <w:b/>
          <w:caps/>
        </w:rPr>
        <w:lastRenderedPageBreak/>
        <w:tab/>
      </w:r>
      <w:r w:rsidRPr="00AA2A5A">
        <w:rPr>
          <w:rFonts w:ascii="Verdana" w:hAnsi="Verdana"/>
          <w:b/>
          <w:caps/>
        </w:rPr>
        <w:tab/>
      </w:r>
    </w:p>
    <w:p w14:paraId="498CC385" w14:textId="77777777" w:rsidR="00AD7504" w:rsidRPr="00AA2A5A" w:rsidRDefault="00AD7504">
      <w:pPr>
        <w:spacing w:after="160" w:line="259" w:lineRule="auto"/>
        <w:rPr>
          <w:rFonts w:ascii="Verdana" w:hAnsi="Verdana"/>
          <w:b/>
          <w:caps/>
        </w:rPr>
      </w:pPr>
      <w:r w:rsidRPr="00AA2A5A">
        <w:rPr>
          <w:rFonts w:ascii="Verdana" w:hAnsi="Verdana"/>
          <w:b/>
          <w:caps/>
        </w:rPr>
        <w:br w:type="page"/>
      </w:r>
    </w:p>
    <w:p w14:paraId="42DBD92A" w14:textId="4EA275C4" w:rsidR="00A20604" w:rsidRPr="00AA2A5A" w:rsidRDefault="00A20604" w:rsidP="00A20604">
      <w:pPr>
        <w:tabs>
          <w:tab w:val="left" w:pos="425"/>
        </w:tabs>
        <w:spacing w:line="360" w:lineRule="auto"/>
        <w:ind w:right="-316" w:firstLine="567"/>
        <w:rPr>
          <w:rFonts w:ascii="Verdana" w:hAnsi="Verdana"/>
          <w:b/>
        </w:rPr>
      </w:pPr>
      <w:r w:rsidRPr="00AA2A5A">
        <w:rPr>
          <w:rFonts w:ascii="Verdana" w:hAnsi="Verdana"/>
          <w:b/>
        </w:rPr>
        <w:lastRenderedPageBreak/>
        <w:t>ÍNDICE</w:t>
      </w:r>
    </w:p>
    <w:p w14:paraId="6B42614F" w14:textId="3715D6F5" w:rsidR="00CB7CF9" w:rsidRPr="00AA2A5A" w:rsidRDefault="00A20604">
      <w:pPr>
        <w:pStyle w:val="EA1"/>
        <w:rPr>
          <w:rFonts w:asciiTheme="minorHAnsi" w:eastAsiaTheme="minorEastAsia" w:hAnsiTheme="minorHAnsi" w:cstheme="minorBidi"/>
          <w:b w:val="0"/>
        </w:rPr>
      </w:pPr>
      <w:r w:rsidRPr="00AA2A5A">
        <w:fldChar w:fldCharType="begin"/>
      </w:r>
      <w:r w:rsidRPr="00AA2A5A">
        <w:instrText xml:space="preserve"> TOC \o "1-3" \h \z \u \f</w:instrText>
      </w:r>
      <w:r w:rsidRPr="00AA2A5A">
        <w:fldChar w:fldCharType="separate"/>
      </w:r>
      <w:hyperlink w:anchor="_Toc67659288" w:history="1">
        <w:r w:rsidR="00CB7CF9" w:rsidRPr="00AA2A5A">
          <w:rPr>
            <w:rStyle w:val="Hiperesteka"/>
          </w:rPr>
          <w:t>CLÁUSULAS ESPECÍFICAS DEL CONTRATO</w:t>
        </w:r>
        <w:r w:rsidR="00CB7CF9" w:rsidRPr="00AA2A5A">
          <w:rPr>
            <w:webHidden/>
          </w:rPr>
          <w:tab/>
        </w:r>
        <w:r w:rsidR="00CB7CF9" w:rsidRPr="00AA2A5A">
          <w:rPr>
            <w:webHidden/>
          </w:rPr>
          <w:fldChar w:fldCharType="begin"/>
        </w:r>
        <w:r w:rsidR="00CB7CF9" w:rsidRPr="00AA2A5A">
          <w:rPr>
            <w:webHidden/>
          </w:rPr>
          <w:instrText xml:space="preserve"> PAGEREF _Toc67659288 \h </w:instrText>
        </w:r>
        <w:r w:rsidR="00CB7CF9" w:rsidRPr="00AA2A5A">
          <w:rPr>
            <w:webHidden/>
          </w:rPr>
        </w:r>
        <w:r w:rsidR="00CB7CF9" w:rsidRPr="00AA2A5A">
          <w:rPr>
            <w:webHidden/>
          </w:rPr>
          <w:fldChar w:fldCharType="separate"/>
        </w:r>
        <w:r w:rsidR="008175DA" w:rsidRPr="00AA2A5A">
          <w:rPr>
            <w:webHidden/>
          </w:rPr>
          <w:t>5</w:t>
        </w:r>
        <w:r w:rsidR="00CB7CF9" w:rsidRPr="00AA2A5A">
          <w:rPr>
            <w:webHidden/>
          </w:rPr>
          <w:fldChar w:fldCharType="end"/>
        </w:r>
      </w:hyperlink>
    </w:p>
    <w:p w14:paraId="6C9C0F2E" w14:textId="0455E7E6" w:rsidR="00CB7CF9" w:rsidRPr="00AA2A5A" w:rsidRDefault="008A6AC8">
      <w:pPr>
        <w:pStyle w:val="EA2"/>
        <w:rPr>
          <w:rFonts w:asciiTheme="minorHAnsi" w:eastAsiaTheme="minorEastAsia" w:hAnsiTheme="minorHAnsi" w:cstheme="minorBidi"/>
          <w:b w:val="0"/>
          <w:sz w:val="22"/>
          <w:szCs w:val="22"/>
        </w:rPr>
      </w:pPr>
      <w:hyperlink w:anchor="_Toc67659289" w:history="1">
        <w:r w:rsidR="00CB7CF9" w:rsidRPr="00AA2A5A">
          <w:rPr>
            <w:rStyle w:val="Hiperesteka"/>
          </w:rPr>
          <w:t>I.- CARACTERÍSTICAS DE LA PRESTACIÓN…</w:t>
        </w:r>
        <w:r w:rsidR="00CB7CF9" w:rsidRPr="00AA2A5A">
          <w:rPr>
            <w:webHidden/>
          </w:rPr>
          <w:t>………………………………………………………………………</w:t>
        </w:r>
        <w:r w:rsidR="00CB7CF9" w:rsidRPr="00AA2A5A">
          <w:rPr>
            <w:webHidden/>
          </w:rPr>
          <w:fldChar w:fldCharType="begin"/>
        </w:r>
        <w:r w:rsidR="00CB7CF9" w:rsidRPr="00AA2A5A">
          <w:rPr>
            <w:webHidden/>
          </w:rPr>
          <w:instrText xml:space="preserve"> PAGEREF _Toc67659289 \h </w:instrText>
        </w:r>
        <w:r w:rsidR="00CB7CF9" w:rsidRPr="00AA2A5A">
          <w:rPr>
            <w:webHidden/>
          </w:rPr>
        </w:r>
        <w:r w:rsidR="00CB7CF9" w:rsidRPr="00AA2A5A">
          <w:rPr>
            <w:webHidden/>
          </w:rPr>
          <w:fldChar w:fldCharType="separate"/>
        </w:r>
        <w:r w:rsidR="008175DA" w:rsidRPr="00AA2A5A">
          <w:rPr>
            <w:webHidden/>
          </w:rPr>
          <w:t>5</w:t>
        </w:r>
        <w:r w:rsidR="00CB7CF9" w:rsidRPr="00AA2A5A">
          <w:rPr>
            <w:webHidden/>
          </w:rPr>
          <w:fldChar w:fldCharType="end"/>
        </w:r>
      </w:hyperlink>
    </w:p>
    <w:p w14:paraId="39FF3EBD" w14:textId="6702E55C" w:rsidR="00CB7CF9" w:rsidRPr="00AA2A5A" w:rsidRDefault="008A6AC8">
      <w:pPr>
        <w:pStyle w:val="EA3"/>
        <w:rPr>
          <w:rFonts w:asciiTheme="minorHAnsi" w:eastAsiaTheme="minorEastAsia" w:hAnsiTheme="minorHAnsi" w:cstheme="minorBidi"/>
          <w:b w:val="0"/>
          <w:sz w:val="22"/>
          <w:szCs w:val="22"/>
        </w:rPr>
      </w:pPr>
      <w:hyperlink w:anchor="_Toc67659290" w:history="1">
        <w:r w:rsidR="00CB7CF9" w:rsidRPr="00AA2A5A">
          <w:rPr>
            <w:rStyle w:val="Hiperesteka"/>
            <w:b w:val="0"/>
            <w:caps/>
          </w:rPr>
          <w:t>1.-</w:t>
        </w:r>
        <w:r w:rsidR="00CB7CF9" w:rsidRPr="00AA2A5A">
          <w:rPr>
            <w:rFonts w:asciiTheme="minorHAnsi" w:eastAsiaTheme="minorEastAsia" w:hAnsiTheme="minorHAnsi" w:cstheme="minorBidi"/>
            <w:b w:val="0"/>
            <w:sz w:val="22"/>
            <w:szCs w:val="22"/>
          </w:rPr>
          <w:tab/>
        </w:r>
        <w:r w:rsidR="00CB7CF9" w:rsidRPr="00AA2A5A">
          <w:rPr>
            <w:rStyle w:val="Hiperesteka"/>
            <w:b w:val="0"/>
            <w:caps/>
          </w:rPr>
          <w:t>Objeto del contrato.</w:t>
        </w:r>
        <w:r w:rsidR="00CB7CF9" w:rsidRPr="00AA2A5A">
          <w:rPr>
            <w:b w:val="0"/>
            <w:webHidden/>
          </w:rPr>
          <w:tab/>
        </w:r>
        <w:r w:rsidR="00CB7CF9" w:rsidRPr="00AA2A5A">
          <w:rPr>
            <w:b w:val="0"/>
            <w:webHidden/>
          </w:rPr>
          <w:fldChar w:fldCharType="begin"/>
        </w:r>
        <w:r w:rsidR="00CB7CF9" w:rsidRPr="00AA2A5A">
          <w:rPr>
            <w:b w:val="0"/>
            <w:webHidden/>
          </w:rPr>
          <w:instrText xml:space="preserve"> PAGEREF _Toc67659290 \h </w:instrText>
        </w:r>
        <w:r w:rsidR="00CB7CF9" w:rsidRPr="00AA2A5A">
          <w:rPr>
            <w:b w:val="0"/>
            <w:webHidden/>
          </w:rPr>
        </w:r>
        <w:r w:rsidR="00CB7CF9" w:rsidRPr="00AA2A5A">
          <w:rPr>
            <w:b w:val="0"/>
            <w:webHidden/>
          </w:rPr>
          <w:fldChar w:fldCharType="separate"/>
        </w:r>
        <w:r w:rsidR="008175DA" w:rsidRPr="00AA2A5A">
          <w:rPr>
            <w:b w:val="0"/>
            <w:webHidden/>
          </w:rPr>
          <w:t>5</w:t>
        </w:r>
        <w:r w:rsidR="00CB7CF9" w:rsidRPr="00AA2A5A">
          <w:rPr>
            <w:b w:val="0"/>
            <w:webHidden/>
          </w:rPr>
          <w:fldChar w:fldCharType="end"/>
        </w:r>
      </w:hyperlink>
    </w:p>
    <w:p w14:paraId="1016A936" w14:textId="19F8140D" w:rsidR="00CB7CF9" w:rsidRPr="00AA2A5A" w:rsidRDefault="008A6AC8">
      <w:pPr>
        <w:pStyle w:val="EA3"/>
        <w:rPr>
          <w:rFonts w:asciiTheme="minorHAnsi" w:eastAsiaTheme="minorEastAsia" w:hAnsiTheme="minorHAnsi" w:cstheme="minorBidi"/>
          <w:b w:val="0"/>
          <w:sz w:val="22"/>
          <w:szCs w:val="22"/>
        </w:rPr>
      </w:pPr>
      <w:hyperlink w:anchor="_Toc67659291" w:history="1">
        <w:r w:rsidR="00CB7CF9" w:rsidRPr="00AA2A5A">
          <w:rPr>
            <w:rStyle w:val="Hiperesteka"/>
            <w:b w:val="0"/>
            <w:caps/>
          </w:rPr>
          <w:t>2.-</w:t>
        </w:r>
        <w:r w:rsidR="00CB7CF9" w:rsidRPr="00AA2A5A">
          <w:rPr>
            <w:rFonts w:asciiTheme="minorHAnsi" w:eastAsiaTheme="minorEastAsia" w:hAnsiTheme="minorHAnsi" w:cstheme="minorBidi"/>
            <w:b w:val="0"/>
            <w:sz w:val="22"/>
            <w:szCs w:val="22"/>
          </w:rPr>
          <w:tab/>
        </w:r>
        <w:r w:rsidR="00CB7CF9" w:rsidRPr="00AA2A5A">
          <w:rPr>
            <w:rStyle w:val="Hiperesteka"/>
            <w:b w:val="0"/>
            <w:caps/>
          </w:rPr>
          <w:t>Documentos que revisten carácter contractual.</w:t>
        </w:r>
        <w:r w:rsidR="00CB7CF9" w:rsidRPr="00AA2A5A">
          <w:rPr>
            <w:b w:val="0"/>
            <w:webHidden/>
          </w:rPr>
          <w:tab/>
        </w:r>
        <w:r w:rsidR="00CB7CF9" w:rsidRPr="00AA2A5A">
          <w:rPr>
            <w:b w:val="0"/>
            <w:webHidden/>
          </w:rPr>
          <w:fldChar w:fldCharType="begin"/>
        </w:r>
        <w:r w:rsidR="00CB7CF9" w:rsidRPr="00AA2A5A">
          <w:rPr>
            <w:b w:val="0"/>
            <w:webHidden/>
          </w:rPr>
          <w:instrText xml:space="preserve"> PAGEREF _Toc67659291 \h </w:instrText>
        </w:r>
        <w:r w:rsidR="00CB7CF9" w:rsidRPr="00AA2A5A">
          <w:rPr>
            <w:b w:val="0"/>
            <w:webHidden/>
          </w:rPr>
        </w:r>
        <w:r w:rsidR="00CB7CF9" w:rsidRPr="00AA2A5A">
          <w:rPr>
            <w:b w:val="0"/>
            <w:webHidden/>
          </w:rPr>
          <w:fldChar w:fldCharType="separate"/>
        </w:r>
        <w:r w:rsidR="008175DA" w:rsidRPr="00AA2A5A">
          <w:rPr>
            <w:b w:val="0"/>
            <w:webHidden/>
          </w:rPr>
          <w:t>5</w:t>
        </w:r>
        <w:r w:rsidR="00CB7CF9" w:rsidRPr="00AA2A5A">
          <w:rPr>
            <w:b w:val="0"/>
            <w:webHidden/>
          </w:rPr>
          <w:fldChar w:fldCharType="end"/>
        </w:r>
      </w:hyperlink>
    </w:p>
    <w:p w14:paraId="50663A35" w14:textId="4C8BE622" w:rsidR="00CB7CF9" w:rsidRPr="00AA2A5A" w:rsidRDefault="008A6AC8">
      <w:pPr>
        <w:pStyle w:val="EA3"/>
        <w:rPr>
          <w:rFonts w:asciiTheme="minorHAnsi" w:eastAsiaTheme="minorEastAsia" w:hAnsiTheme="minorHAnsi" w:cstheme="minorBidi"/>
          <w:b w:val="0"/>
          <w:sz w:val="22"/>
          <w:szCs w:val="22"/>
        </w:rPr>
      </w:pPr>
      <w:hyperlink w:anchor="_Toc67659292" w:history="1">
        <w:r w:rsidR="00CB7CF9" w:rsidRPr="00AA2A5A">
          <w:rPr>
            <w:rStyle w:val="Hiperesteka"/>
            <w:b w:val="0"/>
            <w:caps/>
          </w:rPr>
          <w:t>3.-</w:t>
        </w:r>
        <w:r w:rsidR="00CB7CF9" w:rsidRPr="00AA2A5A">
          <w:rPr>
            <w:rFonts w:asciiTheme="minorHAnsi" w:eastAsiaTheme="minorEastAsia" w:hAnsiTheme="minorHAnsi" w:cstheme="minorBidi"/>
            <w:b w:val="0"/>
            <w:sz w:val="22"/>
            <w:szCs w:val="22"/>
          </w:rPr>
          <w:tab/>
        </w:r>
        <w:r w:rsidR="00CB7CF9" w:rsidRPr="00AA2A5A">
          <w:rPr>
            <w:rStyle w:val="Hiperesteka"/>
            <w:b w:val="0"/>
            <w:caps/>
          </w:rPr>
          <w:t>Presupuesto BASE de licitación.</w:t>
        </w:r>
        <w:r w:rsidR="00CB7CF9" w:rsidRPr="00AA2A5A">
          <w:rPr>
            <w:b w:val="0"/>
            <w:webHidden/>
          </w:rPr>
          <w:tab/>
        </w:r>
        <w:r w:rsidR="00CB7CF9" w:rsidRPr="00AA2A5A">
          <w:rPr>
            <w:b w:val="0"/>
            <w:webHidden/>
          </w:rPr>
          <w:fldChar w:fldCharType="begin"/>
        </w:r>
        <w:r w:rsidR="00CB7CF9" w:rsidRPr="00AA2A5A">
          <w:rPr>
            <w:b w:val="0"/>
            <w:webHidden/>
          </w:rPr>
          <w:instrText xml:space="preserve"> PAGEREF _Toc67659292 \h </w:instrText>
        </w:r>
        <w:r w:rsidR="00CB7CF9" w:rsidRPr="00AA2A5A">
          <w:rPr>
            <w:b w:val="0"/>
            <w:webHidden/>
          </w:rPr>
        </w:r>
        <w:r w:rsidR="00CB7CF9" w:rsidRPr="00AA2A5A">
          <w:rPr>
            <w:b w:val="0"/>
            <w:webHidden/>
          </w:rPr>
          <w:fldChar w:fldCharType="separate"/>
        </w:r>
        <w:r w:rsidR="008175DA" w:rsidRPr="00AA2A5A">
          <w:rPr>
            <w:b w:val="0"/>
            <w:webHidden/>
          </w:rPr>
          <w:t>5</w:t>
        </w:r>
        <w:r w:rsidR="00CB7CF9" w:rsidRPr="00AA2A5A">
          <w:rPr>
            <w:b w:val="0"/>
            <w:webHidden/>
          </w:rPr>
          <w:fldChar w:fldCharType="end"/>
        </w:r>
      </w:hyperlink>
    </w:p>
    <w:p w14:paraId="7CD3E8EE" w14:textId="768BFC4F" w:rsidR="00CB7CF9" w:rsidRPr="00AA2A5A" w:rsidRDefault="008A6AC8">
      <w:pPr>
        <w:pStyle w:val="EA3"/>
        <w:rPr>
          <w:rFonts w:asciiTheme="minorHAnsi" w:eastAsiaTheme="minorEastAsia" w:hAnsiTheme="minorHAnsi" w:cstheme="minorBidi"/>
          <w:b w:val="0"/>
          <w:sz w:val="22"/>
          <w:szCs w:val="22"/>
        </w:rPr>
      </w:pPr>
      <w:hyperlink w:anchor="_Toc67659293" w:history="1">
        <w:r w:rsidR="00CB7CF9" w:rsidRPr="00AA2A5A">
          <w:rPr>
            <w:rStyle w:val="Hiperesteka"/>
            <w:b w:val="0"/>
            <w:caps/>
          </w:rPr>
          <w:t xml:space="preserve">4.- </w:t>
        </w:r>
        <w:r w:rsidR="00CB7CF9" w:rsidRPr="00AA2A5A">
          <w:rPr>
            <w:rStyle w:val="Hiperesteka"/>
            <w:b w:val="0"/>
            <w:caps/>
          </w:rPr>
          <w:tab/>
          <w:t>VALOR ESTIMADO DEL CONTRATO.</w:t>
        </w:r>
        <w:r w:rsidR="00CB7CF9" w:rsidRPr="00AA2A5A">
          <w:rPr>
            <w:b w:val="0"/>
            <w:webHidden/>
          </w:rPr>
          <w:tab/>
        </w:r>
        <w:r w:rsidR="00CB7CF9" w:rsidRPr="00AA2A5A">
          <w:rPr>
            <w:b w:val="0"/>
            <w:webHidden/>
          </w:rPr>
          <w:fldChar w:fldCharType="begin"/>
        </w:r>
        <w:r w:rsidR="00CB7CF9" w:rsidRPr="00AA2A5A">
          <w:rPr>
            <w:b w:val="0"/>
            <w:webHidden/>
          </w:rPr>
          <w:instrText xml:space="preserve"> PAGEREF _Toc67659293 \h </w:instrText>
        </w:r>
        <w:r w:rsidR="00CB7CF9" w:rsidRPr="00AA2A5A">
          <w:rPr>
            <w:b w:val="0"/>
            <w:webHidden/>
          </w:rPr>
        </w:r>
        <w:r w:rsidR="00CB7CF9" w:rsidRPr="00AA2A5A">
          <w:rPr>
            <w:b w:val="0"/>
            <w:webHidden/>
          </w:rPr>
          <w:fldChar w:fldCharType="separate"/>
        </w:r>
        <w:r w:rsidR="008175DA" w:rsidRPr="00AA2A5A">
          <w:rPr>
            <w:b w:val="0"/>
            <w:webHidden/>
          </w:rPr>
          <w:t>6</w:t>
        </w:r>
        <w:r w:rsidR="00CB7CF9" w:rsidRPr="00AA2A5A">
          <w:rPr>
            <w:b w:val="0"/>
            <w:webHidden/>
          </w:rPr>
          <w:fldChar w:fldCharType="end"/>
        </w:r>
      </w:hyperlink>
    </w:p>
    <w:p w14:paraId="689BDEF4" w14:textId="016035D9" w:rsidR="00CB7CF9" w:rsidRPr="00AA2A5A" w:rsidRDefault="008A6AC8">
      <w:pPr>
        <w:pStyle w:val="EA3"/>
        <w:rPr>
          <w:rFonts w:asciiTheme="minorHAnsi" w:eastAsiaTheme="minorEastAsia" w:hAnsiTheme="minorHAnsi" w:cstheme="minorBidi"/>
          <w:b w:val="0"/>
          <w:sz w:val="22"/>
          <w:szCs w:val="22"/>
        </w:rPr>
      </w:pPr>
      <w:hyperlink w:anchor="_Toc67659294" w:history="1">
        <w:r w:rsidR="00CB7CF9" w:rsidRPr="00AA2A5A">
          <w:rPr>
            <w:rStyle w:val="Hiperesteka"/>
            <w:b w:val="0"/>
            <w:caps/>
          </w:rPr>
          <w:t>5.-</w:t>
        </w:r>
        <w:r w:rsidR="00CB7CF9" w:rsidRPr="00AA2A5A">
          <w:rPr>
            <w:rFonts w:asciiTheme="minorHAnsi" w:eastAsiaTheme="minorEastAsia" w:hAnsiTheme="minorHAnsi" w:cstheme="minorBidi"/>
            <w:b w:val="0"/>
            <w:sz w:val="22"/>
            <w:szCs w:val="22"/>
          </w:rPr>
          <w:tab/>
        </w:r>
        <w:r w:rsidR="00CB7CF9" w:rsidRPr="00AA2A5A">
          <w:rPr>
            <w:rStyle w:val="Hiperesteka"/>
            <w:b w:val="0"/>
            <w:caps/>
          </w:rPr>
          <w:t>PRECIO Y PAGOS.</w:t>
        </w:r>
        <w:r w:rsidR="00CB7CF9" w:rsidRPr="00AA2A5A">
          <w:rPr>
            <w:b w:val="0"/>
            <w:webHidden/>
          </w:rPr>
          <w:tab/>
        </w:r>
        <w:r w:rsidR="00CB7CF9" w:rsidRPr="00AA2A5A">
          <w:rPr>
            <w:b w:val="0"/>
            <w:webHidden/>
          </w:rPr>
          <w:fldChar w:fldCharType="begin"/>
        </w:r>
        <w:r w:rsidR="00CB7CF9" w:rsidRPr="00AA2A5A">
          <w:rPr>
            <w:b w:val="0"/>
            <w:webHidden/>
          </w:rPr>
          <w:instrText xml:space="preserve"> PAGEREF _Toc67659294 \h </w:instrText>
        </w:r>
        <w:r w:rsidR="00CB7CF9" w:rsidRPr="00AA2A5A">
          <w:rPr>
            <w:b w:val="0"/>
            <w:webHidden/>
          </w:rPr>
        </w:r>
        <w:r w:rsidR="00CB7CF9" w:rsidRPr="00AA2A5A">
          <w:rPr>
            <w:b w:val="0"/>
            <w:webHidden/>
          </w:rPr>
          <w:fldChar w:fldCharType="separate"/>
        </w:r>
        <w:r w:rsidR="008175DA" w:rsidRPr="00AA2A5A">
          <w:rPr>
            <w:b w:val="0"/>
            <w:webHidden/>
          </w:rPr>
          <w:t>7</w:t>
        </w:r>
        <w:r w:rsidR="00CB7CF9" w:rsidRPr="00AA2A5A">
          <w:rPr>
            <w:b w:val="0"/>
            <w:webHidden/>
          </w:rPr>
          <w:fldChar w:fldCharType="end"/>
        </w:r>
      </w:hyperlink>
    </w:p>
    <w:p w14:paraId="3EC53771" w14:textId="3928B72A" w:rsidR="00CB7CF9" w:rsidRPr="00AA2A5A" w:rsidRDefault="008A6AC8">
      <w:pPr>
        <w:pStyle w:val="EA3"/>
        <w:rPr>
          <w:rFonts w:asciiTheme="minorHAnsi" w:eastAsiaTheme="minorEastAsia" w:hAnsiTheme="minorHAnsi" w:cstheme="minorBidi"/>
          <w:b w:val="0"/>
          <w:sz w:val="22"/>
          <w:szCs w:val="22"/>
        </w:rPr>
      </w:pPr>
      <w:hyperlink w:anchor="_Toc67659295" w:history="1">
        <w:r w:rsidR="00CB7CF9" w:rsidRPr="00AA2A5A">
          <w:rPr>
            <w:rStyle w:val="Hiperesteka"/>
            <w:b w:val="0"/>
            <w:caps/>
          </w:rPr>
          <w:t>6.-</w:t>
        </w:r>
        <w:r w:rsidR="00CB7CF9" w:rsidRPr="00AA2A5A">
          <w:rPr>
            <w:rFonts w:asciiTheme="minorHAnsi" w:eastAsiaTheme="minorEastAsia" w:hAnsiTheme="minorHAnsi" w:cstheme="minorBidi"/>
            <w:b w:val="0"/>
            <w:sz w:val="22"/>
            <w:szCs w:val="22"/>
          </w:rPr>
          <w:tab/>
        </w:r>
        <w:r w:rsidR="00CB7CF9" w:rsidRPr="00AA2A5A">
          <w:rPr>
            <w:rStyle w:val="Hiperesteka"/>
            <w:b w:val="0"/>
            <w:caps/>
          </w:rPr>
          <w:t>VIGENCIA DEL CONTRATO: DURACIÓN DEL CONTRATO o PLAZO DE EJECUCIÓN. PRÓRROGA.</w:t>
        </w:r>
        <w:r w:rsidR="00CB7CF9" w:rsidRPr="00AA2A5A">
          <w:rPr>
            <w:b w:val="0"/>
            <w:webHidden/>
          </w:rPr>
          <w:tab/>
        </w:r>
        <w:r w:rsidR="00CB7CF9" w:rsidRPr="00AA2A5A">
          <w:rPr>
            <w:b w:val="0"/>
            <w:webHidden/>
          </w:rPr>
          <w:fldChar w:fldCharType="begin"/>
        </w:r>
        <w:r w:rsidR="00CB7CF9" w:rsidRPr="00AA2A5A">
          <w:rPr>
            <w:b w:val="0"/>
            <w:webHidden/>
          </w:rPr>
          <w:instrText xml:space="preserve"> PAGEREF _Toc67659295 \h </w:instrText>
        </w:r>
        <w:r w:rsidR="00CB7CF9" w:rsidRPr="00AA2A5A">
          <w:rPr>
            <w:b w:val="0"/>
            <w:webHidden/>
          </w:rPr>
        </w:r>
        <w:r w:rsidR="00CB7CF9" w:rsidRPr="00AA2A5A">
          <w:rPr>
            <w:b w:val="0"/>
            <w:webHidden/>
          </w:rPr>
          <w:fldChar w:fldCharType="separate"/>
        </w:r>
        <w:r w:rsidR="008175DA" w:rsidRPr="00AA2A5A">
          <w:rPr>
            <w:b w:val="0"/>
            <w:webHidden/>
          </w:rPr>
          <w:t>7</w:t>
        </w:r>
        <w:r w:rsidR="00CB7CF9" w:rsidRPr="00AA2A5A">
          <w:rPr>
            <w:b w:val="0"/>
            <w:webHidden/>
          </w:rPr>
          <w:fldChar w:fldCharType="end"/>
        </w:r>
      </w:hyperlink>
    </w:p>
    <w:p w14:paraId="2EECCD1B" w14:textId="7BBB1622" w:rsidR="00CB7CF9" w:rsidRPr="00AA2A5A" w:rsidRDefault="008A6AC8">
      <w:pPr>
        <w:pStyle w:val="EA3"/>
        <w:rPr>
          <w:rFonts w:asciiTheme="minorHAnsi" w:eastAsiaTheme="minorEastAsia" w:hAnsiTheme="minorHAnsi" w:cstheme="minorBidi"/>
          <w:b w:val="0"/>
          <w:sz w:val="22"/>
          <w:szCs w:val="22"/>
        </w:rPr>
      </w:pPr>
      <w:hyperlink w:anchor="_Toc67659296" w:history="1">
        <w:r w:rsidR="00CB7CF9" w:rsidRPr="00AA2A5A">
          <w:rPr>
            <w:rStyle w:val="Hiperesteka"/>
            <w:b w:val="0"/>
            <w:caps/>
          </w:rPr>
          <w:t>7.-</w:t>
        </w:r>
        <w:r w:rsidR="00CB7CF9" w:rsidRPr="00AA2A5A">
          <w:rPr>
            <w:rFonts w:asciiTheme="minorHAnsi" w:eastAsiaTheme="minorEastAsia" w:hAnsiTheme="minorHAnsi" w:cstheme="minorBidi"/>
            <w:b w:val="0"/>
            <w:sz w:val="22"/>
            <w:szCs w:val="22"/>
          </w:rPr>
          <w:tab/>
        </w:r>
        <w:r w:rsidR="00CB7CF9" w:rsidRPr="00AA2A5A">
          <w:rPr>
            <w:rStyle w:val="Hiperesteka"/>
            <w:b w:val="0"/>
            <w:caps/>
          </w:rPr>
          <w:t>Gastos de publicidad.</w:t>
        </w:r>
        <w:r w:rsidR="00CB7CF9" w:rsidRPr="00AA2A5A">
          <w:rPr>
            <w:b w:val="0"/>
            <w:webHidden/>
          </w:rPr>
          <w:tab/>
        </w:r>
        <w:r w:rsidR="00CB7CF9" w:rsidRPr="00AA2A5A">
          <w:rPr>
            <w:b w:val="0"/>
            <w:webHidden/>
          </w:rPr>
          <w:fldChar w:fldCharType="begin"/>
        </w:r>
        <w:r w:rsidR="00CB7CF9" w:rsidRPr="00AA2A5A">
          <w:rPr>
            <w:b w:val="0"/>
            <w:webHidden/>
          </w:rPr>
          <w:instrText xml:space="preserve"> PAGEREF _Toc67659296 \h </w:instrText>
        </w:r>
        <w:r w:rsidR="00CB7CF9" w:rsidRPr="00AA2A5A">
          <w:rPr>
            <w:b w:val="0"/>
            <w:webHidden/>
          </w:rPr>
        </w:r>
        <w:r w:rsidR="00CB7CF9" w:rsidRPr="00AA2A5A">
          <w:rPr>
            <w:b w:val="0"/>
            <w:webHidden/>
          </w:rPr>
          <w:fldChar w:fldCharType="separate"/>
        </w:r>
        <w:r w:rsidR="008175DA" w:rsidRPr="00AA2A5A">
          <w:rPr>
            <w:b w:val="0"/>
            <w:webHidden/>
          </w:rPr>
          <w:t>7</w:t>
        </w:r>
        <w:r w:rsidR="00CB7CF9" w:rsidRPr="00AA2A5A">
          <w:rPr>
            <w:b w:val="0"/>
            <w:webHidden/>
          </w:rPr>
          <w:fldChar w:fldCharType="end"/>
        </w:r>
      </w:hyperlink>
    </w:p>
    <w:p w14:paraId="4D856398" w14:textId="3F4E4E63" w:rsidR="00CB7CF9" w:rsidRPr="00AA2A5A" w:rsidRDefault="008A6AC8">
      <w:pPr>
        <w:pStyle w:val="EA3"/>
        <w:rPr>
          <w:rFonts w:asciiTheme="minorHAnsi" w:eastAsiaTheme="minorEastAsia" w:hAnsiTheme="minorHAnsi" w:cstheme="minorBidi"/>
          <w:b w:val="0"/>
          <w:sz w:val="22"/>
          <w:szCs w:val="22"/>
        </w:rPr>
      </w:pPr>
      <w:hyperlink w:anchor="_Toc67659297" w:history="1">
        <w:r w:rsidR="00CB7CF9" w:rsidRPr="00AA2A5A">
          <w:rPr>
            <w:rStyle w:val="Hiperesteka"/>
            <w:b w:val="0"/>
            <w:caps/>
          </w:rPr>
          <w:t>8.-</w:t>
        </w:r>
        <w:r w:rsidR="00CB7CF9" w:rsidRPr="00AA2A5A">
          <w:rPr>
            <w:rFonts w:asciiTheme="minorHAnsi" w:eastAsiaTheme="minorEastAsia" w:hAnsiTheme="minorHAnsi" w:cstheme="minorBidi"/>
            <w:b w:val="0"/>
            <w:sz w:val="22"/>
            <w:szCs w:val="22"/>
          </w:rPr>
          <w:tab/>
        </w:r>
        <w:r w:rsidR="00CB7CF9" w:rsidRPr="00AA2A5A">
          <w:rPr>
            <w:rStyle w:val="Hiperesteka"/>
            <w:b w:val="0"/>
            <w:caps/>
          </w:rPr>
          <w:t>Garantías.</w:t>
        </w:r>
        <w:r w:rsidR="00CB7CF9" w:rsidRPr="00AA2A5A">
          <w:rPr>
            <w:b w:val="0"/>
            <w:webHidden/>
          </w:rPr>
          <w:tab/>
        </w:r>
        <w:r w:rsidR="00CB7CF9" w:rsidRPr="00AA2A5A">
          <w:rPr>
            <w:b w:val="0"/>
            <w:webHidden/>
          </w:rPr>
          <w:fldChar w:fldCharType="begin"/>
        </w:r>
        <w:r w:rsidR="00CB7CF9" w:rsidRPr="00AA2A5A">
          <w:rPr>
            <w:b w:val="0"/>
            <w:webHidden/>
          </w:rPr>
          <w:instrText xml:space="preserve"> PAGEREF _Toc67659297 \h </w:instrText>
        </w:r>
        <w:r w:rsidR="00CB7CF9" w:rsidRPr="00AA2A5A">
          <w:rPr>
            <w:b w:val="0"/>
            <w:webHidden/>
          </w:rPr>
        </w:r>
        <w:r w:rsidR="00CB7CF9" w:rsidRPr="00AA2A5A">
          <w:rPr>
            <w:b w:val="0"/>
            <w:webHidden/>
          </w:rPr>
          <w:fldChar w:fldCharType="separate"/>
        </w:r>
        <w:r w:rsidR="008175DA" w:rsidRPr="00AA2A5A">
          <w:rPr>
            <w:b w:val="0"/>
            <w:webHidden/>
          </w:rPr>
          <w:t>7</w:t>
        </w:r>
        <w:r w:rsidR="00CB7CF9" w:rsidRPr="00AA2A5A">
          <w:rPr>
            <w:b w:val="0"/>
            <w:webHidden/>
          </w:rPr>
          <w:fldChar w:fldCharType="end"/>
        </w:r>
      </w:hyperlink>
    </w:p>
    <w:p w14:paraId="114A8F72" w14:textId="0F1F935E" w:rsidR="00CB7CF9" w:rsidRPr="00AA2A5A" w:rsidRDefault="008A6AC8">
      <w:pPr>
        <w:pStyle w:val="EA3"/>
        <w:rPr>
          <w:rFonts w:asciiTheme="minorHAnsi" w:eastAsiaTheme="minorEastAsia" w:hAnsiTheme="minorHAnsi" w:cstheme="minorBidi"/>
          <w:b w:val="0"/>
          <w:sz w:val="22"/>
          <w:szCs w:val="22"/>
        </w:rPr>
      </w:pPr>
      <w:hyperlink w:anchor="_Toc67659298" w:history="1">
        <w:r w:rsidR="00CB7CF9" w:rsidRPr="00AA2A5A">
          <w:rPr>
            <w:rStyle w:val="Hiperesteka"/>
            <w:b w:val="0"/>
            <w:caps/>
          </w:rPr>
          <w:t>9.-</w:t>
        </w:r>
        <w:r w:rsidR="00CB7CF9" w:rsidRPr="00AA2A5A">
          <w:rPr>
            <w:rFonts w:asciiTheme="minorHAnsi" w:eastAsiaTheme="minorEastAsia" w:hAnsiTheme="minorHAnsi" w:cstheme="minorBidi"/>
            <w:b w:val="0"/>
            <w:sz w:val="22"/>
            <w:szCs w:val="22"/>
          </w:rPr>
          <w:tab/>
        </w:r>
        <w:r w:rsidR="00CB7CF9" w:rsidRPr="00AA2A5A">
          <w:rPr>
            <w:rStyle w:val="Hiperesteka"/>
            <w:b w:val="0"/>
            <w:caps/>
          </w:rPr>
          <w:t>Seguros.</w:t>
        </w:r>
        <w:r w:rsidR="00CB7CF9" w:rsidRPr="00AA2A5A">
          <w:rPr>
            <w:b w:val="0"/>
            <w:webHidden/>
          </w:rPr>
          <w:tab/>
        </w:r>
        <w:r w:rsidR="00CB7CF9" w:rsidRPr="00AA2A5A">
          <w:rPr>
            <w:b w:val="0"/>
            <w:webHidden/>
          </w:rPr>
          <w:fldChar w:fldCharType="begin"/>
        </w:r>
        <w:r w:rsidR="00CB7CF9" w:rsidRPr="00AA2A5A">
          <w:rPr>
            <w:b w:val="0"/>
            <w:webHidden/>
          </w:rPr>
          <w:instrText xml:space="preserve"> PAGEREF _Toc67659298 \h </w:instrText>
        </w:r>
        <w:r w:rsidR="00CB7CF9" w:rsidRPr="00AA2A5A">
          <w:rPr>
            <w:b w:val="0"/>
            <w:webHidden/>
          </w:rPr>
        </w:r>
        <w:r w:rsidR="00CB7CF9" w:rsidRPr="00AA2A5A">
          <w:rPr>
            <w:b w:val="0"/>
            <w:webHidden/>
          </w:rPr>
          <w:fldChar w:fldCharType="separate"/>
        </w:r>
        <w:r w:rsidR="008175DA" w:rsidRPr="00AA2A5A">
          <w:rPr>
            <w:b w:val="0"/>
            <w:webHidden/>
          </w:rPr>
          <w:t>8</w:t>
        </w:r>
        <w:r w:rsidR="00CB7CF9" w:rsidRPr="00AA2A5A">
          <w:rPr>
            <w:b w:val="0"/>
            <w:webHidden/>
          </w:rPr>
          <w:fldChar w:fldCharType="end"/>
        </w:r>
      </w:hyperlink>
    </w:p>
    <w:p w14:paraId="746DB7FE" w14:textId="64BE6E36" w:rsidR="00CB7CF9" w:rsidRPr="00AA2A5A" w:rsidRDefault="008A6AC8">
      <w:pPr>
        <w:pStyle w:val="EA3"/>
        <w:rPr>
          <w:rFonts w:asciiTheme="minorHAnsi" w:eastAsiaTheme="minorEastAsia" w:hAnsiTheme="minorHAnsi" w:cstheme="minorBidi"/>
          <w:b w:val="0"/>
          <w:sz w:val="22"/>
          <w:szCs w:val="22"/>
        </w:rPr>
      </w:pPr>
      <w:hyperlink w:anchor="_Toc67659299" w:history="1">
        <w:r w:rsidR="00CB7CF9" w:rsidRPr="00AA2A5A">
          <w:rPr>
            <w:rStyle w:val="Hiperesteka"/>
            <w:b w:val="0"/>
            <w:caps/>
          </w:rPr>
          <w:t>10.-</w:t>
        </w:r>
        <w:r w:rsidR="00CB7CF9" w:rsidRPr="00AA2A5A">
          <w:rPr>
            <w:rFonts w:asciiTheme="minorHAnsi" w:eastAsiaTheme="minorEastAsia" w:hAnsiTheme="minorHAnsi" w:cstheme="minorBidi"/>
            <w:b w:val="0"/>
            <w:sz w:val="22"/>
            <w:szCs w:val="22"/>
          </w:rPr>
          <w:tab/>
        </w:r>
        <w:r w:rsidR="00CB7CF9" w:rsidRPr="00AA2A5A">
          <w:rPr>
            <w:rStyle w:val="Hiperesteka"/>
            <w:b w:val="0"/>
            <w:caps/>
          </w:rPr>
          <w:t>Información sobre subrogación:</w:t>
        </w:r>
        <w:r w:rsidR="00CB7CF9" w:rsidRPr="00AA2A5A">
          <w:rPr>
            <w:b w:val="0"/>
            <w:webHidden/>
          </w:rPr>
          <w:tab/>
        </w:r>
        <w:r w:rsidR="00CB7CF9" w:rsidRPr="00AA2A5A">
          <w:rPr>
            <w:b w:val="0"/>
            <w:webHidden/>
          </w:rPr>
          <w:fldChar w:fldCharType="begin"/>
        </w:r>
        <w:r w:rsidR="00CB7CF9" w:rsidRPr="00AA2A5A">
          <w:rPr>
            <w:b w:val="0"/>
            <w:webHidden/>
          </w:rPr>
          <w:instrText xml:space="preserve"> PAGEREF _Toc67659299 \h </w:instrText>
        </w:r>
        <w:r w:rsidR="00CB7CF9" w:rsidRPr="00AA2A5A">
          <w:rPr>
            <w:b w:val="0"/>
            <w:webHidden/>
          </w:rPr>
        </w:r>
        <w:r w:rsidR="00CB7CF9" w:rsidRPr="00AA2A5A">
          <w:rPr>
            <w:b w:val="0"/>
            <w:webHidden/>
          </w:rPr>
          <w:fldChar w:fldCharType="separate"/>
        </w:r>
        <w:r w:rsidR="008175DA" w:rsidRPr="00AA2A5A">
          <w:rPr>
            <w:b w:val="0"/>
            <w:webHidden/>
          </w:rPr>
          <w:t>8</w:t>
        </w:r>
        <w:r w:rsidR="00CB7CF9" w:rsidRPr="00AA2A5A">
          <w:rPr>
            <w:b w:val="0"/>
            <w:webHidden/>
          </w:rPr>
          <w:fldChar w:fldCharType="end"/>
        </w:r>
      </w:hyperlink>
    </w:p>
    <w:p w14:paraId="3038723A" w14:textId="2325DE37" w:rsidR="00CB7CF9" w:rsidRPr="00AA2A5A" w:rsidRDefault="008A6AC8">
      <w:pPr>
        <w:pStyle w:val="EA3"/>
        <w:rPr>
          <w:rFonts w:asciiTheme="minorHAnsi" w:eastAsiaTheme="minorEastAsia" w:hAnsiTheme="minorHAnsi" w:cstheme="minorBidi"/>
          <w:b w:val="0"/>
          <w:sz w:val="22"/>
          <w:szCs w:val="22"/>
        </w:rPr>
      </w:pPr>
      <w:hyperlink w:anchor="_Toc67659300" w:history="1">
        <w:r w:rsidR="00CB7CF9" w:rsidRPr="00AA2A5A">
          <w:rPr>
            <w:rStyle w:val="Hiperesteka"/>
            <w:b w:val="0"/>
            <w:caps/>
          </w:rPr>
          <w:t>11.-</w:t>
        </w:r>
        <w:r w:rsidR="00CB7CF9" w:rsidRPr="00AA2A5A">
          <w:rPr>
            <w:rFonts w:asciiTheme="minorHAnsi" w:eastAsiaTheme="minorEastAsia" w:hAnsiTheme="minorHAnsi" w:cstheme="minorBidi"/>
            <w:b w:val="0"/>
            <w:sz w:val="22"/>
            <w:szCs w:val="22"/>
          </w:rPr>
          <w:tab/>
        </w:r>
        <w:r w:rsidR="00CB7CF9" w:rsidRPr="00AA2A5A">
          <w:rPr>
            <w:rStyle w:val="Hiperesteka"/>
            <w:b w:val="0"/>
            <w:caps/>
          </w:rPr>
          <w:t>condiciones especiales de ejecución.</w:t>
        </w:r>
        <w:r w:rsidR="00CB7CF9" w:rsidRPr="00AA2A5A">
          <w:rPr>
            <w:b w:val="0"/>
            <w:webHidden/>
          </w:rPr>
          <w:tab/>
        </w:r>
        <w:r w:rsidR="00CB7CF9" w:rsidRPr="00AA2A5A">
          <w:rPr>
            <w:b w:val="0"/>
            <w:webHidden/>
          </w:rPr>
          <w:fldChar w:fldCharType="begin"/>
        </w:r>
        <w:r w:rsidR="00CB7CF9" w:rsidRPr="00AA2A5A">
          <w:rPr>
            <w:b w:val="0"/>
            <w:webHidden/>
          </w:rPr>
          <w:instrText xml:space="preserve"> PAGEREF _Toc67659300 \h </w:instrText>
        </w:r>
        <w:r w:rsidR="00CB7CF9" w:rsidRPr="00AA2A5A">
          <w:rPr>
            <w:b w:val="0"/>
            <w:webHidden/>
          </w:rPr>
        </w:r>
        <w:r w:rsidR="00CB7CF9" w:rsidRPr="00AA2A5A">
          <w:rPr>
            <w:b w:val="0"/>
            <w:webHidden/>
          </w:rPr>
          <w:fldChar w:fldCharType="separate"/>
        </w:r>
        <w:r w:rsidR="008175DA" w:rsidRPr="00AA2A5A">
          <w:rPr>
            <w:b w:val="0"/>
            <w:webHidden/>
          </w:rPr>
          <w:t>9</w:t>
        </w:r>
        <w:r w:rsidR="00CB7CF9" w:rsidRPr="00AA2A5A">
          <w:rPr>
            <w:b w:val="0"/>
            <w:webHidden/>
          </w:rPr>
          <w:fldChar w:fldCharType="end"/>
        </w:r>
      </w:hyperlink>
    </w:p>
    <w:p w14:paraId="0082E4BB" w14:textId="1BD9FF20" w:rsidR="00CB7CF9" w:rsidRPr="00AA2A5A" w:rsidRDefault="008A6AC8">
      <w:pPr>
        <w:pStyle w:val="EA3"/>
        <w:rPr>
          <w:rFonts w:asciiTheme="minorHAnsi" w:eastAsiaTheme="minorEastAsia" w:hAnsiTheme="minorHAnsi" w:cstheme="minorBidi"/>
          <w:b w:val="0"/>
          <w:sz w:val="22"/>
          <w:szCs w:val="22"/>
        </w:rPr>
      </w:pPr>
      <w:hyperlink w:anchor="_Toc67659301" w:history="1">
        <w:r w:rsidR="00CB7CF9" w:rsidRPr="00AA2A5A">
          <w:rPr>
            <w:rStyle w:val="Hiperesteka"/>
            <w:b w:val="0"/>
          </w:rPr>
          <w:t>13.-</w:t>
        </w:r>
        <w:r w:rsidR="00CB7CF9" w:rsidRPr="00AA2A5A">
          <w:rPr>
            <w:rFonts w:asciiTheme="minorHAnsi" w:eastAsiaTheme="minorEastAsia" w:hAnsiTheme="minorHAnsi" w:cstheme="minorBidi"/>
            <w:b w:val="0"/>
            <w:sz w:val="22"/>
            <w:szCs w:val="22"/>
          </w:rPr>
          <w:tab/>
        </w:r>
        <w:r w:rsidR="00CB7CF9" w:rsidRPr="00AA2A5A">
          <w:rPr>
            <w:rStyle w:val="Hiperesteka"/>
            <w:b w:val="0"/>
            <w:caps/>
          </w:rPr>
          <w:t>Penalidades.</w:t>
        </w:r>
        <w:r w:rsidR="00CB7CF9" w:rsidRPr="00AA2A5A">
          <w:rPr>
            <w:b w:val="0"/>
            <w:webHidden/>
          </w:rPr>
          <w:tab/>
        </w:r>
        <w:r w:rsidR="00CB7CF9" w:rsidRPr="00AA2A5A">
          <w:rPr>
            <w:b w:val="0"/>
            <w:webHidden/>
          </w:rPr>
          <w:fldChar w:fldCharType="begin"/>
        </w:r>
        <w:r w:rsidR="00CB7CF9" w:rsidRPr="00AA2A5A">
          <w:rPr>
            <w:b w:val="0"/>
            <w:webHidden/>
          </w:rPr>
          <w:instrText xml:space="preserve"> PAGEREF _Toc67659301 \h </w:instrText>
        </w:r>
        <w:r w:rsidR="00CB7CF9" w:rsidRPr="00AA2A5A">
          <w:rPr>
            <w:b w:val="0"/>
            <w:webHidden/>
          </w:rPr>
        </w:r>
        <w:r w:rsidR="00CB7CF9" w:rsidRPr="00AA2A5A">
          <w:rPr>
            <w:b w:val="0"/>
            <w:webHidden/>
          </w:rPr>
          <w:fldChar w:fldCharType="separate"/>
        </w:r>
        <w:r w:rsidR="008175DA" w:rsidRPr="00AA2A5A">
          <w:rPr>
            <w:b w:val="0"/>
            <w:webHidden/>
          </w:rPr>
          <w:t>10</w:t>
        </w:r>
        <w:r w:rsidR="00CB7CF9" w:rsidRPr="00AA2A5A">
          <w:rPr>
            <w:b w:val="0"/>
            <w:webHidden/>
          </w:rPr>
          <w:fldChar w:fldCharType="end"/>
        </w:r>
      </w:hyperlink>
    </w:p>
    <w:p w14:paraId="388D7C40" w14:textId="58F74790" w:rsidR="00CB7CF9" w:rsidRPr="00AA2A5A" w:rsidRDefault="008A6AC8">
      <w:pPr>
        <w:pStyle w:val="EA3"/>
        <w:rPr>
          <w:rFonts w:asciiTheme="minorHAnsi" w:eastAsiaTheme="minorEastAsia" w:hAnsiTheme="minorHAnsi" w:cstheme="minorBidi"/>
          <w:b w:val="0"/>
          <w:sz w:val="22"/>
          <w:szCs w:val="22"/>
        </w:rPr>
      </w:pPr>
      <w:hyperlink w:anchor="_Toc67659302" w:history="1">
        <w:r w:rsidR="00CB7CF9" w:rsidRPr="00AA2A5A">
          <w:rPr>
            <w:rStyle w:val="Hiperesteka"/>
            <w:b w:val="0"/>
          </w:rPr>
          <w:t>14.-</w:t>
        </w:r>
        <w:r w:rsidR="00CB7CF9" w:rsidRPr="00AA2A5A">
          <w:rPr>
            <w:rFonts w:asciiTheme="minorHAnsi" w:eastAsiaTheme="minorEastAsia" w:hAnsiTheme="minorHAnsi" w:cstheme="minorBidi"/>
            <w:b w:val="0"/>
            <w:sz w:val="22"/>
            <w:szCs w:val="22"/>
          </w:rPr>
          <w:tab/>
        </w:r>
        <w:r w:rsidR="00CB7CF9" w:rsidRPr="00AA2A5A">
          <w:rPr>
            <w:rStyle w:val="Hiperesteka"/>
            <w:b w:val="0"/>
          </w:rPr>
          <w:t>SUBCONTRATACIÓN.</w:t>
        </w:r>
        <w:r w:rsidR="00CB7CF9" w:rsidRPr="00AA2A5A">
          <w:rPr>
            <w:b w:val="0"/>
            <w:webHidden/>
          </w:rPr>
          <w:tab/>
        </w:r>
        <w:r w:rsidR="00CB7CF9" w:rsidRPr="00AA2A5A">
          <w:rPr>
            <w:b w:val="0"/>
            <w:webHidden/>
          </w:rPr>
          <w:fldChar w:fldCharType="begin"/>
        </w:r>
        <w:r w:rsidR="00CB7CF9" w:rsidRPr="00AA2A5A">
          <w:rPr>
            <w:b w:val="0"/>
            <w:webHidden/>
          </w:rPr>
          <w:instrText xml:space="preserve"> PAGEREF _Toc67659302 \h </w:instrText>
        </w:r>
        <w:r w:rsidR="00CB7CF9" w:rsidRPr="00AA2A5A">
          <w:rPr>
            <w:b w:val="0"/>
            <w:webHidden/>
          </w:rPr>
        </w:r>
        <w:r w:rsidR="00CB7CF9" w:rsidRPr="00AA2A5A">
          <w:rPr>
            <w:b w:val="0"/>
            <w:webHidden/>
          </w:rPr>
          <w:fldChar w:fldCharType="separate"/>
        </w:r>
        <w:r w:rsidR="008175DA" w:rsidRPr="00AA2A5A">
          <w:rPr>
            <w:b w:val="0"/>
            <w:webHidden/>
          </w:rPr>
          <w:t>13</w:t>
        </w:r>
        <w:r w:rsidR="00CB7CF9" w:rsidRPr="00AA2A5A">
          <w:rPr>
            <w:b w:val="0"/>
            <w:webHidden/>
          </w:rPr>
          <w:fldChar w:fldCharType="end"/>
        </w:r>
      </w:hyperlink>
    </w:p>
    <w:p w14:paraId="26E4846F" w14:textId="74BA55C5" w:rsidR="00CB7CF9" w:rsidRPr="00AA2A5A" w:rsidRDefault="008A6AC8">
      <w:pPr>
        <w:pStyle w:val="EA3"/>
        <w:rPr>
          <w:rFonts w:asciiTheme="minorHAnsi" w:eastAsiaTheme="minorEastAsia" w:hAnsiTheme="minorHAnsi" w:cstheme="minorBidi"/>
          <w:b w:val="0"/>
          <w:sz w:val="22"/>
          <w:szCs w:val="22"/>
        </w:rPr>
      </w:pPr>
      <w:hyperlink w:anchor="_Toc67659303" w:history="1">
        <w:r w:rsidR="00CB7CF9" w:rsidRPr="00AA2A5A">
          <w:rPr>
            <w:rStyle w:val="Hiperesteka"/>
            <w:b w:val="0"/>
          </w:rPr>
          <w:t>15</w:t>
        </w:r>
        <w:r w:rsidR="00CB7CF9" w:rsidRPr="00AA2A5A">
          <w:rPr>
            <w:rStyle w:val="Hiperesteka"/>
            <w:b w:val="0"/>
            <w:caps/>
          </w:rPr>
          <w:t>.-</w:t>
        </w:r>
        <w:r w:rsidR="00CB7CF9" w:rsidRPr="00AA2A5A">
          <w:rPr>
            <w:rFonts w:asciiTheme="minorHAnsi" w:eastAsiaTheme="minorEastAsia" w:hAnsiTheme="minorHAnsi" w:cstheme="minorBidi"/>
            <w:b w:val="0"/>
            <w:sz w:val="22"/>
            <w:szCs w:val="22"/>
          </w:rPr>
          <w:tab/>
        </w:r>
        <w:r w:rsidR="00CB7CF9" w:rsidRPr="00AA2A5A">
          <w:rPr>
            <w:rStyle w:val="Hiperesteka"/>
            <w:b w:val="0"/>
            <w:caps/>
          </w:rPr>
          <w:t>COMPROBACIÓN DE LA EJECUCIóN, recepción y PLAZO DE garantía.</w:t>
        </w:r>
        <w:r w:rsidR="00CB7CF9" w:rsidRPr="00AA2A5A">
          <w:rPr>
            <w:b w:val="0"/>
            <w:webHidden/>
          </w:rPr>
          <w:tab/>
        </w:r>
        <w:r w:rsidR="00CB7CF9" w:rsidRPr="00AA2A5A">
          <w:rPr>
            <w:b w:val="0"/>
            <w:webHidden/>
          </w:rPr>
          <w:fldChar w:fldCharType="begin"/>
        </w:r>
        <w:r w:rsidR="00CB7CF9" w:rsidRPr="00AA2A5A">
          <w:rPr>
            <w:b w:val="0"/>
            <w:webHidden/>
          </w:rPr>
          <w:instrText xml:space="preserve"> PAGEREF _Toc67659303 \h </w:instrText>
        </w:r>
        <w:r w:rsidR="00CB7CF9" w:rsidRPr="00AA2A5A">
          <w:rPr>
            <w:b w:val="0"/>
            <w:webHidden/>
          </w:rPr>
        </w:r>
        <w:r w:rsidR="00CB7CF9" w:rsidRPr="00AA2A5A">
          <w:rPr>
            <w:b w:val="0"/>
            <w:webHidden/>
          </w:rPr>
          <w:fldChar w:fldCharType="separate"/>
        </w:r>
        <w:r w:rsidR="008175DA" w:rsidRPr="00AA2A5A">
          <w:rPr>
            <w:b w:val="0"/>
            <w:webHidden/>
          </w:rPr>
          <w:t>13</w:t>
        </w:r>
        <w:r w:rsidR="00CB7CF9" w:rsidRPr="00AA2A5A">
          <w:rPr>
            <w:b w:val="0"/>
            <w:webHidden/>
          </w:rPr>
          <w:fldChar w:fldCharType="end"/>
        </w:r>
      </w:hyperlink>
    </w:p>
    <w:p w14:paraId="27B96BD2" w14:textId="60353AAA" w:rsidR="00CB7CF9" w:rsidRPr="00AA2A5A" w:rsidRDefault="008A6AC8">
      <w:pPr>
        <w:pStyle w:val="EA3"/>
        <w:rPr>
          <w:rFonts w:asciiTheme="minorHAnsi" w:eastAsiaTheme="minorEastAsia" w:hAnsiTheme="minorHAnsi" w:cstheme="minorBidi"/>
          <w:b w:val="0"/>
          <w:sz w:val="22"/>
          <w:szCs w:val="22"/>
        </w:rPr>
      </w:pPr>
      <w:hyperlink w:anchor="_Toc67659304" w:history="1">
        <w:r w:rsidR="00CB7CF9" w:rsidRPr="00AA2A5A">
          <w:rPr>
            <w:rStyle w:val="Hiperesteka"/>
            <w:b w:val="0"/>
          </w:rPr>
          <w:t xml:space="preserve">16.- </w:t>
        </w:r>
        <w:r w:rsidR="00CB7CF9" w:rsidRPr="00AA2A5A">
          <w:rPr>
            <w:rStyle w:val="Hiperesteka"/>
            <w:b w:val="0"/>
          </w:rPr>
          <w:tab/>
          <w:t>MODIFICACIÓN DEL CONTRATO.</w:t>
        </w:r>
        <w:r w:rsidR="00CB7CF9" w:rsidRPr="00AA2A5A">
          <w:rPr>
            <w:b w:val="0"/>
            <w:webHidden/>
          </w:rPr>
          <w:tab/>
        </w:r>
        <w:r w:rsidR="00CB7CF9" w:rsidRPr="00AA2A5A">
          <w:rPr>
            <w:b w:val="0"/>
            <w:webHidden/>
          </w:rPr>
          <w:fldChar w:fldCharType="begin"/>
        </w:r>
        <w:r w:rsidR="00CB7CF9" w:rsidRPr="00AA2A5A">
          <w:rPr>
            <w:b w:val="0"/>
            <w:webHidden/>
          </w:rPr>
          <w:instrText xml:space="preserve"> PAGEREF _Toc67659304 \h </w:instrText>
        </w:r>
        <w:r w:rsidR="00CB7CF9" w:rsidRPr="00AA2A5A">
          <w:rPr>
            <w:b w:val="0"/>
            <w:webHidden/>
          </w:rPr>
        </w:r>
        <w:r w:rsidR="00CB7CF9" w:rsidRPr="00AA2A5A">
          <w:rPr>
            <w:b w:val="0"/>
            <w:webHidden/>
          </w:rPr>
          <w:fldChar w:fldCharType="separate"/>
        </w:r>
        <w:r w:rsidR="008175DA" w:rsidRPr="00AA2A5A">
          <w:rPr>
            <w:b w:val="0"/>
            <w:webHidden/>
          </w:rPr>
          <w:t>15</w:t>
        </w:r>
        <w:r w:rsidR="00CB7CF9" w:rsidRPr="00AA2A5A">
          <w:rPr>
            <w:b w:val="0"/>
            <w:webHidden/>
          </w:rPr>
          <w:fldChar w:fldCharType="end"/>
        </w:r>
      </w:hyperlink>
    </w:p>
    <w:p w14:paraId="0F6A146F" w14:textId="7D02573A" w:rsidR="00CB7CF9" w:rsidRPr="00AA2A5A" w:rsidRDefault="008A6AC8">
      <w:pPr>
        <w:pStyle w:val="EA3"/>
        <w:rPr>
          <w:rFonts w:asciiTheme="minorHAnsi" w:eastAsiaTheme="minorEastAsia" w:hAnsiTheme="minorHAnsi" w:cstheme="minorBidi"/>
          <w:b w:val="0"/>
          <w:sz w:val="22"/>
          <w:szCs w:val="22"/>
        </w:rPr>
      </w:pPr>
      <w:hyperlink w:anchor="_Toc67659305" w:history="1">
        <w:r w:rsidR="00CB7CF9" w:rsidRPr="00AA2A5A">
          <w:rPr>
            <w:rStyle w:val="Hiperesteka"/>
            <w:b w:val="0"/>
          </w:rPr>
          <w:t xml:space="preserve">17.- </w:t>
        </w:r>
        <w:r w:rsidR="00CB7CF9" w:rsidRPr="00AA2A5A">
          <w:rPr>
            <w:rStyle w:val="Hiperesteka"/>
            <w:b w:val="0"/>
          </w:rPr>
          <w:tab/>
          <w:t>CAUSAS DE RESOLUCIÓN ESPECÍFICAS.</w:t>
        </w:r>
        <w:r w:rsidR="00CB7CF9" w:rsidRPr="00AA2A5A">
          <w:rPr>
            <w:b w:val="0"/>
            <w:webHidden/>
          </w:rPr>
          <w:tab/>
        </w:r>
        <w:r w:rsidR="00CB7CF9" w:rsidRPr="00AA2A5A">
          <w:rPr>
            <w:b w:val="0"/>
            <w:webHidden/>
          </w:rPr>
          <w:fldChar w:fldCharType="begin"/>
        </w:r>
        <w:r w:rsidR="00CB7CF9" w:rsidRPr="00AA2A5A">
          <w:rPr>
            <w:b w:val="0"/>
            <w:webHidden/>
          </w:rPr>
          <w:instrText xml:space="preserve"> PAGEREF _Toc67659305 \h </w:instrText>
        </w:r>
        <w:r w:rsidR="00CB7CF9" w:rsidRPr="00AA2A5A">
          <w:rPr>
            <w:b w:val="0"/>
            <w:webHidden/>
          </w:rPr>
        </w:r>
        <w:r w:rsidR="00CB7CF9" w:rsidRPr="00AA2A5A">
          <w:rPr>
            <w:b w:val="0"/>
            <w:webHidden/>
          </w:rPr>
          <w:fldChar w:fldCharType="separate"/>
        </w:r>
        <w:r w:rsidR="008175DA" w:rsidRPr="00AA2A5A">
          <w:rPr>
            <w:b w:val="0"/>
            <w:webHidden/>
          </w:rPr>
          <w:t>15</w:t>
        </w:r>
        <w:r w:rsidR="00CB7CF9" w:rsidRPr="00AA2A5A">
          <w:rPr>
            <w:b w:val="0"/>
            <w:webHidden/>
          </w:rPr>
          <w:fldChar w:fldCharType="end"/>
        </w:r>
      </w:hyperlink>
    </w:p>
    <w:p w14:paraId="739EA230" w14:textId="6C0881A0" w:rsidR="00CB7CF9" w:rsidRPr="00AA2A5A" w:rsidRDefault="008A6AC8">
      <w:pPr>
        <w:pStyle w:val="EA3"/>
        <w:rPr>
          <w:rFonts w:asciiTheme="minorHAnsi" w:eastAsiaTheme="minorEastAsia" w:hAnsiTheme="minorHAnsi" w:cstheme="minorBidi"/>
          <w:b w:val="0"/>
          <w:sz w:val="22"/>
          <w:szCs w:val="22"/>
        </w:rPr>
      </w:pPr>
      <w:hyperlink w:anchor="_Toc67659306" w:history="1">
        <w:r w:rsidR="00CB7CF9" w:rsidRPr="00AA2A5A">
          <w:rPr>
            <w:rStyle w:val="Hiperesteka"/>
            <w:b w:val="0"/>
          </w:rPr>
          <w:t xml:space="preserve">18.- </w:t>
        </w:r>
        <w:r w:rsidR="00CB7CF9" w:rsidRPr="00AA2A5A">
          <w:rPr>
            <w:rStyle w:val="Hiperesteka"/>
            <w:b w:val="0"/>
          </w:rPr>
          <w:tab/>
          <w:t>CLÁUSULAS ADICIONALES RELATIVAS A LA PRESTACIÓN OBJETO DEL CONTRATO.</w:t>
        </w:r>
        <w:r w:rsidR="00CB7CF9" w:rsidRPr="00AA2A5A">
          <w:rPr>
            <w:b w:val="0"/>
            <w:webHidden/>
          </w:rPr>
          <w:tab/>
        </w:r>
        <w:r w:rsidR="00CB7CF9" w:rsidRPr="00AA2A5A">
          <w:rPr>
            <w:b w:val="0"/>
            <w:webHidden/>
          </w:rPr>
          <w:fldChar w:fldCharType="begin"/>
        </w:r>
        <w:r w:rsidR="00CB7CF9" w:rsidRPr="00AA2A5A">
          <w:rPr>
            <w:b w:val="0"/>
            <w:webHidden/>
          </w:rPr>
          <w:instrText xml:space="preserve"> PAGEREF _Toc67659306 \h </w:instrText>
        </w:r>
        <w:r w:rsidR="00CB7CF9" w:rsidRPr="00AA2A5A">
          <w:rPr>
            <w:b w:val="0"/>
            <w:webHidden/>
          </w:rPr>
        </w:r>
        <w:r w:rsidR="00CB7CF9" w:rsidRPr="00AA2A5A">
          <w:rPr>
            <w:b w:val="0"/>
            <w:webHidden/>
          </w:rPr>
          <w:fldChar w:fldCharType="separate"/>
        </w:r>
        <w:r w:rsidR="008175DA" w:rsidRPr="00AA2A5A">
          <w:rPr>
            <w:b w:val="0"/>
            <w:webHidden/>
          </w:rPr>
          <w:t>15</w:t>
        </w:r>
        <w:r w:rsidR="00CB7CF9" w:rsidRPr="00AA2A5A">
          <w:rPr>
            <w:b w:val="0"/>
            <w:webHidden/>
          </w:rPr>
          <w:fldChar w:fldCharType="end"/>
        </w:r>
      </w:hyperlink>
    </w:p>
    <w:p w14:paraId="27C110A9" w14:textId="174A24B0" w:rsidR="00CB7CF9" w:rsidRPr="00AA2A5A" w:rsidRDefault="008A6AC8">
      <w:pPr>
        <w:pStyle w:val="EA2"/>
        <w:rPr>
          <w:rFonts w:asciiTheme="minorHAnsi" w:eastAsiaTheme="minorEastAsia" w:hAnsiTheme="minorHAnsi" w:cstheme="minorBidi"/>
          <w:b w:val="0"/>
          <w:sz w:val="22"/>
          <w:szCs w:val="22"/>
        </w:rPr>
      </w:pPr>
      <w:hyperlink w:anchor="_Toc67659307" w:history="1">
        <w:r w:rsidR="00CB7CF9" w:rsidRPr="00AA2A5A">
          <w:rPr>
            <w:rStyle w:val="Hiperesteka"/>
          </w:rPr>
          <w:t>II.- CARACTERÍSTICAS DEL PROCEDIMIENTO DE ADJUDICACIÓN…</w:t>
        </w:r>
        <w:r w:rsidR="00CB7CF9" w:rsidRPr="00AA2A5A">
          <w:rPr>
            <w:webHidden/>
          </w:rPr>
          <w:t>……………………………………</w:t>
        </w:r>
        <w:r w:rsidR="00CB7CF9" w:rsidRPr="00AA2A5A">
          <w:rPr>
            <w:webHidden/>
          </w:rPr>
          <w:fldChar w:fldCharType="begin"/>
        </w:r>
        <w:r w:rsidR="00CB7CF9" w:rsidRPr="00AA2A5A">
          <w:rPr>
            <w:webHidden/>
          </w:rPr>
          <w:instrText xml:space="preserve"> PAGEREF _Toc67659307 \h </w:instrText>
        </w:r>
        <w:r w:rsidR="00CB7CF9" w:rsidRPr="00AA2A5A">
          <w:rPr>
            <w:webHidden/>
          </w:rPr>
        </w:r>
        <w:r w:rsidR="00CB7CF9" w:rsidRPr="00AA2A5A">
          <w:rPr>
            <w:webHidden/>
          </w:rPr>
          <w:fldChar w:fldCharType="separate"/>
        </w:r>
        <w:r w:rsidR="008175DA" w:rsidRPr="00AA2A5A">
          <w:rPr>
            <w:webHidden/>
          </w:rPr>
          <w:t>17</w:t>
        </w:r>
        <w:r w:rsidR="00CB7CF9" w:rsidRPr="00AA2A5A">
          <w:rPr>
            <w:webHidden/>
          </w:rPr>
          <w:fldChar w:fldCharType="end"/>
        </w:r>
      </w:hyperlink>
    </w:p>
    <w:p w14:paraId="34A8FBBC" w14:textId="20F73315" w:rsidR="00CB7CF9" w:rsidRPr="00AA2A5A" w:rsidRDefault="008A6AC8">
      <w:pPr>
        <w:pStyle w:val="EA3"/>
        <w:rPr>
          <w:rFonts w:asciiTheme="minorHAnsi" w:eastAsiaTheme="minorEastAsia" w:hAnsiTheme="minorHAnsi" w:cstheme="minorBidi"/>
          <w:b w:val="0"/>
          <w:sz w:val="22"/>
          <w:szCs w:val="22"/>
        </w:rPr>
      </w:pPr>
      <w:hyperlink w:anchor="_Toc67659308" w:history="1">
        <w:r w:rsidR="00CB7CF9" w:rsidRPr="00AA2A5A">
          <w:rPr>
            <w:rStyle w:val="Hiperesteka"/>
            <w:b w:val="0"/>
          </w:rPr>
          <w:t>19.-</w:t>
        </w:r>
        <w:r w:rsidR="00CB7CF9" w:rsidRPr="00AA2A5A">
          <w:rPr>
            <w:rFonts w:asciiTheme="minorHAnsi" w:eastAsiaTheme="minorEastAsia" w:hAnsiTheme="minorHAnsi" w:cstheme="minorBidi"/>
            <w:b w:val="0"/>
            <w:sz w:val="22"/>
            <w:szCs w:val="22"/>
          </w:rPr>
          <w:tab/>
        </w:r>
        <w:r w:rsidR="00CB7CF9" w:rsidRPr="00AA2A5A">
          <w:rPr>
            <w:rStyle w:val="Hiperesteka"/>
            <w:b w:val="0"/>
            <w:caps/>
          </w:rPr>
          <w:t>Órgano</w:t>
        </w:r>
        <w:r w:rsidR="00CB7CF9" w:rsidRPr="00AA2A5A">
          <w:rPr>
            <w:rStyle w:val="Hiperesteka"/>
            <w:b w:val="0"/>
          </w:rPr>
          <w:t>S ADMINISTRATIVOS Y REGISTROS.</w:t>
        </w:r>
        <w:r w:rsidR="00CB7CF9" w:rsidRPr="00AA2A5A">
          <w:rPr>
            <w:b w:val="0"/>
            <w:webHidden/>
          </w:rPr>
          <w:tab/>
        </w:r>
        <w:r w:rsidR="00CB7CF9" w:rsidRPr="00AA2A5A">
          <w:rPr>
            <w:b w:val="0"/>
            <w:webHidden/>
          </w:rPr>
          <w:fldChar w:fldCharType="begin"/>
        </w:r>
        <w:r w:rsidR="00CB7CF9" w:rsidRPr="00AA2A5A">
          <w:rPr>
            <w:b w:val="0"/>
            <w:webHidden/>
          </w:rPr>
          <w:instrText xml:space="preserve"> PAGEREF _Toc67659308 \h </w:instrText>
        </w:r>
        <w:r w:rsidR="00CB7CF9" w:rsidRPr="00AA2A5A">
          <w:rPr>
            <w:b w:val="0"/>
            <w:webHidden/>
          </w:rPr>
        </w:r>
        <w:r w:rsidR="00CB7CF9" w:rsidRPr="00AA2A5A">
          <w:rPr>
            <w:b w:val="0"/>
            <w:webHidden/>
          </w:rPr>
          <w:fldChar w:fldCharType="separate"/>
        </w:r>
        <w:r w:rsidR="008175DA" w:rsidRPr="00AA2A5A">
          <w:rPr>
            <w:b w:val="0"/>
            <w:webHidden/>
          </w:rPr>
          <w:t>17</w:t>
        </w:r>
        <w:r w:rsidR="00CB7CF9" w:rsidRPr="00AA2A5A">
          <w:rPr>
            <w:b w:val="0"/>
            <w:webHidden/>
          </w:rPr>
          <w:fldChar w:fldCharType="end"/>
        </w:r>
      </w:hyperlink>
    </w:p>
    <w:p w14:paraId="51CE3B0E" w14:textId="55667DDF" w:rsidR="00CB7CF9" w:rsidRPr="00AA2A5A" w:rsidRDefault="008A6AC8">
      <w:pPr>
        <w:pStyle w:val="EA3"/>
        <w:rPr>
          <w:rFonts w:asciiTheme="minorHAnsi" w:eastAsiaTheme="minorEastAsia" w:hAnsiTheme="minorHAnsi" w:cstheme="minorBidi"/>
          <w:b w:val="0"/>
          <w:sz w:val="22"/>
          <w:szCs w:val="22"/>
        </w:rPr>
      </w:pPr>
      <w:hyperlink w:anchor="_Toc67659309" w:history="1">
        <w:r w:rsidR="00CB7CF9" w:rsidRPr="00AA2A5A">
          <w:rPr>
            <w:rStyle w:val="Hiperesteka"/>
            <w:b w:val="0"/>
            <w:caps/>
          </w:rPr>
          <w:t>20.-</w:t>
        </w:r>
        <w:r w:rsidR="00CB7CF9" w:rsidRPr="00AA2A5A">
          <w:rPr>
            <w:rFonts w:asciiTheme="minorHAnsi" w:eastAsiaTheme="minorEastAsia" w:hAnsiTheme="minorHAnsi" w:cstheme="minorBidi"/>
            <w:b w:val="0"/>
            <w:sz w:val="22"/>
            <w:szCs w:val="22"/>
          </w:rPr>
          <w:tab/>
        </w:r>
        <w:r w:rsidR="00CB7CF9" w:rsidRPr="00AA2A5A">
          <w:rPr>
            <w:rStyle w:val="Hiperesteka"/>
            <w:b w:val="0"/>
            <w:caps/>
          </w:rPr>
          <w:t>Tramitación y procedimiento de adjudicación.</w:t>
        </w:r>
        <w:r w:rsidR="00CB7CF9" w:rsidRPr="00AA2A5A">
          <w:rPr>
            <w:b w:val="0"/>
            <w:webHidden/>
          </w:rPr>
          <w:tab/>
        </w:r>
        <w:r w:rsidR="00CB7CF9" w:rsidRPr="00AA2A5A">
          <w:rPr>
            <w:b w:val="0"/>
            <w:webHidden/>
          </w:rPr>
          <w:fldChar w:fldCharType="begin"/>
        </w:r>
        <w:r w:rsidR="00CB7CF9" w:rsidRPr="00AA2A5A">
          <w:rPr>
            <w:b w:val="0"/>
            <w:webHidden/>
          </w:rPr>
          <w:instrText xml:space="preserve"> PAGEREF _Toc67659309 \h </w:instrText>
        </w:r>
        <w:r w:rsidR="00CB7CF9" w:rsidRPr="00AA2A5A">
          <w:rPr>
            <w:b w:val="0"/>
            <w:webHidden/>
          </w:rPr>
        </w:r>
        <w:r w:rsidR="00CB7CF9" w:rsidRPr="00AA2A5A">
          <w:rPr>
            <w:b w:val="0"/>
            <w:webHidden/>
          </w:rPr>
          <w:fldChar w:fldCharType="separate"/>
        </w:r>
        <w:r w:rsidR="008175DA" w:rsidRPr="00AA2A5A">
          <w:rPr>
            <w:b w:val="0"/>
            <w:webHidden/>
          </w:rPr>
          <w:t>18</w:t>
        </w:r>
        <w:r w:rsidR="00CB7CF9" w:rsidRPr="00AA2A5A">
          <w:rPr>
            <w:b w:val="0"/>
            <w:webHidden/>
          </w:rPr>
          <w:fldChar w:fldCharType="end"/>
        </w:r>
      </w:hyperlink>
    </w:p>
    <w:p w14:paraId="6FBC672B" w14:textId="26CAA1F9" w:rsidR="00CB7CF9" w:rsidRPr="00AA2A5A" w:rsidRDefault="008A6AC8">
      <w:pPr>
        <w:pStyle w:val="EA3"/>
        <w:rPr>
          <w:rFonts w:asciiTheme="minorHAnsi" w:eastAsiaTheme="minorEastAsia" w:hAnsiTheme="minorHAnsi" w:cstheme="minorBidi"/>
          <w:b w:val="0"/>
          <w:sz w:val="22"/>
          <w:szCs w:val="22"/>
        </w:rPr>
      </w:pPr>
      <w:hyperlink w:anchor="_Toc67659310" w:history="1">
        <w:r w:rsidR="00CB7CF9" w:rsidRPr="00AA2A5A">
          <w:rPr>
            <w:rStyle w:val="Hiperesteka"/>
            <w:rFonts w:cs="Tahoma"/>
            <w:b w:val="0"/>
            <w:caps/>
          </w:rPr>
          <w:t xml:space="preserve">21.- </w:t>
        </w:r>
        <w:r w:rsidR="00CB7CF9" w:rsidRPr="00AA2A5A">
          <w:rPr>
            <w:rStyle w:val="Hiperesteka"/>
            <w:rFonts w:cs="Tahoma"/>
            <w:b w:val="0"/>
            <w:caps/>
          </w:rPr>
          <w:tab/>
          <w:t>SOLVENCIA, CLASIFICACIóN, HABILITACIóN y adscripción de medios.</w:t>
        </w:r>
        <w:r w:rsidR="00CB7CF9" w:rsidRPr="00AA2A5A">
          <w:rPr>
            <w:b w:val="0"/>
            <w:webHidden/>
          </w:rPr>
          <w:tab/>
        </w:r>
        <w:r w:rsidR="00CB7CF9" w:rsidRPr="00AA2A5A">
          <w:rPr>
            <w:b w:val="0"/>
            <w:webHidden/>
          </w:rPr>
          <w:fldChar w:fldCharType="begin"/>
        </w:r>
        <w:r w:rsidR="00CB7CF9" w:rsidRPr="00AA2A5A">
          <w:rPr>
            <w:b w:val="0"/>
            <w:webHidden/>
          </w:rPr>
          <w:instrText xml:space="preserve"> PAGEREF _Toc67659310 \h </w:instrText>
        </w:r>
        <w:r w:rsidR="00CB7CF9" w:rsidRPr="00AA2A5A">
          <w:rPr>
            <w:b w:val="0"/>
            <w:webHidden/>
          </w:rPr>
        </w:r>
        <w:r w:rsidR="00CB7CF9" w:rsidRPr="00AA2A5A">
          <w:rPr>
            <w:b w:val="0"/>
            <w:webHidden/>
          </w:rPr>
          <w:fldChar w:fldCharType="separate"/>
        </w:r>
        <w:r w:rsidR="008175DA" w:rsidRPr="00AA2A5A">
          <w:rPr>
            <w:b w:val="0"/>
            <w:webHidden/>
          </w:rPr>
          <w:t>20</w:t>
        </w:r>
        <w:r w:rsidR="00CB7CF9" w:rsidRPr="00AA2A5A">
          <w:rPr>
            <w:b w:val="0"/>
            <w:webHidden/>
          </w:rPr>
          <w:fldChar w:fldCharType="end"/>
        </w:r>
      </w:hyperlink>
    </w:p>
    <w:p w14:paraId="29CEC9B8" w14:textId="6D8DDD2E" w:rsidR="00CB7CF9" w:rsidRPr="00AA2A5A" w:rsidRDefault="008A6AC8">
      <w:pPr>
        <w:pStyle w:val="EA3"/>
        <w:rPr>
          <w:rFonts w:asciiTheme="minorHAnsi" w:eastAsiaTheme="minorEastAsia" w:hAnsiTheme="minorHAnsi" w:cstheme="minorBidi"/>
          <w:b w:val="0"/>
          <w:sz w:val="22"/>
          <w:szCs w:val="22"/>
        </w:rPr>
      </w:pPr>
      <w:hyperlink w:anchor="_Toc67659311" w:history="1">
        <w:r w:rsidR="00CB7CF9" w:rsidRPr="00AA2A5A">
          <w:rPr>
            <w:rStyle w:val="Hiperesteka"/>
            <w:rFonts w:cs="Tahoma"/>
            <w:b w:val="0"/>
            <w:caps/>
          </w:rPr>
          <w:t xml:space="preserve">22.- </w:t>
        </w:r>
        <w:r w:rsidR="00CB7CF9" w:rsidRPr="00AA2A5A">
          <w:rPr>
            <w:rStyle w:val="Hiperesteka"/>
            <w:rFonts w:cs="Tahoma"/>
            <w:b w:val="0"/>
            <w:caps/>
          </w:rPr>
          <w:tab/>
          <w:t>CRITERIOS DE ADJUDICACIÓN.</w:t>
        </w:r>
        <w:r w:rsidR="00CB7CF9" w:rsidRPr="00AA2A5A">
          <w:rPr>
            <w:b w:val="0"/>
            <w:webHidden/>
          </w:rPr>
          <w:tab/>
        </w:r>
        <w:r w:rsidR="00CB7CF9" w:rsidRPr="00AA2A5A">
          <w:rPr>
            <w:b w:val="0"/>
            <w:webHidden/>
          </w:rPr>
          <w:fldChar w:fldCharType="begin"/>
        </w:r>
        <w:r w:rsidR="00CB7CF9" w:rsidRPr="00AA2A5A">
          <w:rPr>
            <w:b w:val="0"/>
            <w:webHidden/>
          </w:rPr>
          <w:instrText xml:space="preserve"> PAGEREF _Toc67659311 \h </w:instrText>
        </w:r>
        <w:r w:rsidR="00CB7CF9" w:rsidRPr="00AA2A5A">
          <w:rPr>
            <w:b w:val="0"/>
            <w:webHidden/>
          </w:rPr>
        </w:r>
        <w:r w:rsidR="00CB7CF9" w:rsidRPr="00AA2A5A">
          <w:rPr>
            <w:b w:val="0"/>
            <w:webHidden/>
          </w:rPr>
          <w:fldChar w:fldCharType="separate"/>
        </w:r>
        <w:r w:rsidR="008175DA" w:rsidRPr="00AA2A5A">
          <w:rPr>
            <w:b w:val="0"/>
            <w:webHidden/>
          </w:rPr>
          <w:t>20</w:t>
        </w:r>
        <w:r w:rsidR="00CB7CF9" w:rsidRPr="00AA2A5A">
          <w:rPr>
            <w:b w:val="0"/>
            <w:webHidden/>
          </w:rPr>
          <w:fldChar w:fldCharType="end"/>
        </w:r>
      </w:hyperlink>
    </w:p>
    <w:p w14:paraId="7D1D5D4D" w14:textId="0E0226B1" w:rsidR="00CB7CF9" w:rsidRPr="00AA2A5A" w:rsidRDefault="008A6AC8">
      <w:pPr>
        <w:pStyle w:val="EA3"/>
        <w:rPr>
          <w:rFonts w:asciiTheme="minorHAnsi" w:eastAsiaTheme="minorEastAsia" w:hAnsiTheme="minorHAnsi" w:cstheme="minorBidi"/>
          <w:b w:val="0"/>
          <w:sz w:val="22"/>
          <w:szCs w:val="22"/>
        </w:rPr>
      </w:pPr>
      <w:hyperlink w:anchor="_Toc67659312" w:history="1">
        <w:r w:rsidR="00CB7CF9" w:rsidRPr="00AA2A5A">
          <w:rPr>
            <w:rStyle w:val="Hiperesteka"/>
            <w:rFonts w:cs="Tahoma"/>
            <w:b w:val="0"/>
            <w:caps/>
          </w:rPr>
          <w:t xml:space="preserve">23.- </w:t>
        </w:r>
        <w:r w:rsidR="00CB7CF9" w:rsidRPr="00AA2A5A">
          <w:rPr>
            <w:rStyle w:val="Hiperesteka"/>
            <w:rFonts w:cs="Tahoma"/>
            <w:b w:val="0"/>
            <w:caps/>
          </w:rPr>
          <w:tab/>
          <w:t>CRITERIOS ESPECÍFICOS DE desempate:</w:t>
        </w:r>
        <w:r w:rsidR="00CB7CF9" w:rsidRPr="00AA2A5A">
          <w:rPr>
            <w:b w:val="0"/>
            <w:webHidden/>
          </w:rPr>
          <w:tab/>
        </w:r>
        <w:r w:rsidR="00CB7CF9" w:rsidRPr="00AA2A5A">
          <w:rPr>
            <w:b w:val="0"/>
            <w:webHidden/>
          </w:rPr>
          <w:fldChar w:fldCharType="begin"/>
        </w:r>
        <w:r w:rsidR="00CB7CF9" w:rsidRPr="00AA2A5A">
          <w:rPr>
            <w:b w:val="0"/>
            <w:webHidden/>
          </w:rPr>
          <w:instrText xml:space="preserve"> PAGEREF _Toc67659312 \h </w:instrText>
        </w:r>
        <w:r w:rsidR="00CB7CF9" w:rsidRPr="00AA2A5A">
          <w:rPr>
            <w:b w:val="0"/>
            <w:webHidden/>
          </w:rPr>
        </w:r>
        <w:r w:rsidR="00CB7CF9" w:rsidRPr="00AA2A5A">
          <w:rPr>
            <w:b w:val="0"/>
            <w:webHidden/>
          </w:rPr>
          <w:fldChar w:fldCharType="separate"/>
        </w:r>
        <w:r w:rsidR="008175DA" w:rsidRPr="00AA2A5A">
          <w:rPr>
            <w:b w:val="0"/>
            <w:webHidden/>
          </w:rPr>
          <w:t>22</w:t>
        </w:r>
        <w:r w:rsidR="00CB7CF9" w:rsidRPr="00AA2A5A">
          <w:rPr>
            <w:b w:val="0"/>
            <w:webHidden/>
          </w:rPr>
          <w:fldChar w:fldCharType="end"/>
        </w:r>
      </w:hyperlink>
    </w:p>
    <w:p w14:paraId="6A913B6C" w14:textId="1E44E5B5" w:rsidR="00CB7CF9" w:rsidRPr="00AA2A5A" w:rsidRDefault="008A6AC8">
      <w:pPr>
        <w:pStyle w:val="EA3"/>
        <w:rPr>
          <w:rFonts w:asciiTheme="minorHAnsi" w:eastAsiaTheme="minorEastAsia" w:hAnsiTheme="minorHAnsi" w:cstheme="minorBidi"/>
          <w:b w:val="0"/>
          <w:sz w:val="22"/>
          <w:szCs w:val="22"/>
        </w:rPr>
      </w:pPr>
      <w:hyperlink w:anchor="_Toc67659313" w:history="1">
        <w:r w:rsidR="00CB7CF9" w:rsidRPr="00AA2A5A">
          <w:rPr>
            <w:rStyle w:val="Hiperesteka"/>
            <w:rFonts w:cs="Tahoma"/>
            <w:b w:val="0"/>
            <w:caps/>
          </w:rPr>
          <w:t xml:space="preserve">24.- </w:t>
        </w:r>
        <w:r w:rsidR="00CB7CF9" w:rsidRPr="00AA2A5A">
          <w:rPr>
            <w:rStyle w:val="Hiperesteka"/>
            <w:rFonts w:cs="Tahoma"/>
            <w:b w:val="0"/>
            <w:caps/>
          </w:rPr>
          <w:tab/>
          <w:t>DOCUMENTACIÓN a presentar en cada sobre.</w:t>
        </w:r>
        <w:r w:rsidR="00CB7CF9" w:rsidRPr="00AA2A5A">
          <w:rPr>
            <w:b w:val="0"/>
            <w:webHidden/>
          </w:rPr>
          <w:tab/>
        </w:r>
        <w:r w:rsidR="00CB7CF9" w:rsidRPr="00AA2A5A">
          <w:rPr>
            <w:b w:val="0"/>
            <w:webHidden/>
          </w:rPr>
          <w:fldChar w:fldCharType="begin"/>
        </w:r>
        <w:r w:rsidR="00CB7CF9" w:rsidRPr="00AA2A5A">
          <w:rPr>
            <w:b w:val="0"/>
            <w:webHidden/>
          </w:rPr>
          <w:instrText xml:space="preserve"> PAGEREF _Toc67659313 \h </w:instrText>
        </w:r>
        <w:r w:rsidR="00CB7CF9" w:rsidRPr="00AA2A5A">
          <w:rPr>
            <w:b w:val="0"/>
            <w:webHidden/>
          </w:rPr>
        </w:r>
        <w:r w:rsidR="00CB7CF9" w:rsidRPr="00AA2A5A">
          <w:rPr>
            <w:b w:val="0"/>
            <w:webHidden/>
          </w:rPr>
          <w:fldChar w:fldCharType="separate"/>
        </w:r>
        <w:r w:rsidR="008175DA" w:rsidRPr="00AA2A5A">
          <w:rPr>
            <w:b w:val="0"/>
            <w:webHidden/>
          </w:rPr>
          <w:t>22</w:t>
        </w:r>
        <w:r w:rsidR="00CB7CF9" w:rsidRPr="00AA2A5A">
          <w:rPr>
            <w:b w:val="0"/>
            <w:webHidden/>
          </w:rPr>
          <w:fldChar w:fldCharType="end"/>
        </w:r>
      </w:hyperlink>
    </w:p>
    <w:p w14:paraId="60A1802A" w14:textId="56C5260B" w:rsidR="00CB7CF9" w:rsidRPr="00AA2A5A" w:rsidRDefault="008A6AC8">
      <w:pPr>
        <w:pStyle w:val="EA3"/>
        <w:rPr>
          <w:rFonts w:asciiTheme="minorHAnsi" w:eastAsiaTheme="minorEastAsia" w:hAnsiTheme="minorHAnsi" w:cstheme="minorBidi"/>
          <w:b w:val="0"/>
          <w:sz w:val="22"/>
          <w:szCs w:val="22"/>
        </w:rPr>
      </w:pPr>
      <w:hyperlink w:anchor="_Toc67659314" w:history="1">
        <w:r w:rsidR="00CB7CF9" w:rsidRPr="00AA2A5A">
          <w:rPr>
            <w:rStyle w:val="Hiperesteka"/>
            <w:rFonts w:cs="Tahoma"/>
            <w:b w:val="0"/>
            <w:caps/>
          </w:rPr>
          <w:t xml:space="preserve">25.- </w:t>
        </w:r>
        <w:r w:rsidR="00CB7CF9" w:rsidRPr="00AA2A5A">
          <w:rPr>
            <w:rStyle w:val="Hiperesteka"/>
            <w:rFonts w:cs="Tahoma"/>
            <w:b w:val="0"/>
            <w:caps/>
          </w:rPr>
          <w:tab/>
        </w:r>
        <w:r w:rsidR="00CB7CF9" w:rsidRPr="00AA2A5A">
          <w:rPr>
            <w:rStyle w:val="Hiperesteka"/>
            <w:b w:val="0"/>
          </w:rPr>
          <w:t>DOCUMENTACIÓN A PRESENTAR POR LA LICITADORA QUE HA PRESENTADO LA MEJOR OFERTA</w:t>
        </w:r>
        <w:r w:rsidR="00C418C5" w:rsidRPr="00AA2A5A">
          <w:rPr>
            <w:rStyle w:val="Hiperesteka"/>
            <w:b w:val="0"/>
          </w:rPr>
          <w:t>………</w:t>
        </w:r>
        <w:r w:rsidR="00CB7CF9" w:rsidRPr="00AA2A5A">
          <w:rPr>
            <w:rStyle w:val="Hiperesteka"/>
            <w:b w:val="0"/>
          </w:rPr>
          <w:t>.</w:t>
        </w:r>
        <w:r w:rsidR="00CB7CF9" w:rsidRPr="00AA2A5A">
          <w:rPr>
            <w:b w:val="0"/>
            <w:webHidden/>
          </w:rPr>
          <w:tab/>
        </w:r>
        <w:r w:rsidR="00CB7CF9" w:rsidRPr="00AA2A5A">
          <w:rPr>
            <w:b w:val="0"/>
            <w:webHidden/>
          </w:rPr>
          <w:fldChar w:fldCharType="begin"/>
        </w:r>
        <w:r w:rsidR="00CB7CF9" w:rsidRPr="00AA2A5A">
          <w:rPr>
            <w:b w:val="0"/>
            <w:webHidden/>
          </w:rPr>
          <w:instrText xml:space="preserve"> PAGEREF _Toc67659314 \h </w:instrText>
        </w:r>
        <w:r w:rsidR="00CB7CF9" w:rsidRPr="00AA2A5A">
          <w:rPr>
            <w:b w:val="0"/>
            <w:webHidden/>
          </w:rPr>
        </w:r>
        <w:r w:rsidR="00CB7CF9" w:rsidRPr="00AA2A5A">
          <w:rPr>
            <w:b w:val="0"/>
            <w:webHidden/>
          </w:rPr>
          <w:fldChar w:fldCharType="separate"/>
        </w:r>
        <w:r w:rsidR="008175DA" w:rsidRPr="00AA2A5A">
          <w:rPr>
            <w:b w:val="0"/>
            <w:webHidden/>
          </w:rPr>
          <w:t>24</w:t>
        </w:r>
        <w:r w:rsidR="00CB7CF9" w:rsidRPr="00AA2A5A">
          <w:rPr>
            <w:b w:val="0"/>
            <w:webHidden/>
          </w:rPr>
          <w:fldChar w:fldCharType="end"/>
        </w:r>
      </w:hyperlink>
    </w:p>
    <w:p w14:paraId="2EBEB49C" w14:textId="746C2211" w:rsidR="00CB7CF9" w:rsidRPr="00AA2A5A" w:rsidRDefault="008A6AC8">
      <w:pPr>
        <w:pStyle w:val="EA3"/>
        <w:rPr>
          <w:rFonts w:asciiTheme="minorHAnsi" w:eastAsiaTheme="minorEastAsia" w:hAnsiTheme="minorHAnsi" w:cstheme="minorBidi"/>
          <w:b w:val="0"/>
          <w:sz w:val="22"/>
          <w:szCs w:val="22"/>
        </w:rPr>
      </w:pPr>
      <w:hyperlink w:anchor="_Toc67659315" w:history="1">
        <w:r w:rsidR="00CB7CF9" w:rsidRPr="00AA2A5A">
          <w:rPr>
            <w:rStyle w:val="Hiperesteka"/>
            <w:rFonts w:cs="Tahoma"/>
            <w:b w:val="0"/>
            <w:caps/>
          </w:rPr>
          <w:t xml:space="preserve">26.- </w:t>
        </w:r>
        <w:r w:rsidR="00CB7CF9" w:rsidRPr="00AA2A5A">
          <w:rPr>
            <w:rStyle w:val="Hiperesteka"/>
            <w:rFonts w:cs="Tahoma"/>
            <w:b w:val="0"/>
            <w:caps/>
          </w:rPr>
          <w:tab/>
          <w:t>Cláusulas adicionales relativas AL PROCEDIMIENTO:</w:t>
        </w:r>
        <w:r w:rsidR="00CB7CF9" w:rsidRPr="00AA2A5A">
          <w:rPr>
            <w:b w:val="0"/>
            <w:webHidden/>
          </w:rPr>
          <w:tab/>
        </w:r>
        <w:r w:rsidR="00CB7CF9" w:rsidRPr="00AA2A5A">
          <w:rPr>
            <w:b w:val="0"/>
            <w:webHidden/>
          </w:rPr>
          <w:fldChar w:fldCharType="begin"/>
        </w:r>
        <w:r w:rsidR="00CB7CF9" w:rsidRPr="00AA2A5A">
          <w:rPr>
            <w:b w:val="0"/>
            <w:webHidden/>
          </w:rPr>
          <w:instrText xml:space="preserve"> PAGEREF _Toc67659315 \h </w:instrText>
        </w:r>
        <w:r w:rsidR="00CB7CF9" w:rsidRPr="00AA2A5A">
          <w:rPr>
            <w:b w:val="0"/>
            <w:webHidden/>
          </w:rPr>
        </w:r>
        <w:r w:rsidR="00CB7CF9" w:rsidRPr="00AA2A5A">
          <w:rPr>
            <w:b w:val="0"/>
            <w:webHidden/>
          </w:rPr>
          <w:fldChar w:fldCharType="separate"/>
        </w:r>
        <w:r w:rsidR="008175DA" w:rsidRPr="00AA2A5A">
          <w:rPr>
            <w:b w:val="0"/>
            <w:webHidden/>
          </w:rPr>
          <w:t>24</w:t>
        </w:r>
        <w:r w:rsidR="00CB7CF9" w:rsidRPr="00AA2A5A">
          <w:rPr>
            <w:b w:val="0"/>
            <w:webHidden/>
          </w:rPr>
          <w:fldChar w:fldCharType="end"/>
        </w:r>
      </w:hyperlink>
    </w:p>
    <w:p w14:paraId="652386FB" w14:textId="153C31CC" w:rsidR="00CB7CF9" w:rsidRPr="00AA2A5A" w:rsidRDefault="008A6AC8">
      <w:pPr>
        <w:pStyle w:val="EA2"/>
        <w:rPr>
          <w:rFonts w:asciiTheme="minorHAnsi" w:eastAsiaTheme="minorEastAsia" w:hAnsiTheme="minorHAnsi" w:cstheme="minorBidi"/>
          <w:b w:val="0"/>
          <w:sz w:val="22"/>
          <w:szCs w:val="22"/>
        </w:rPr>
      </w:pPr>
      <w:hyperlink w:anchor="_Toc67659316" w:history="1">
        <w:r w:rsidR="00CB7CF9" w:rsidRPr="00AA2A5A">
          <w:rPr>
            <w:rStyle w:val="Hiperesteka"/>
          </w:rPr>
          <w:t>III.- OTRAS ESPECIFICACIONES…</w:t>
        </w:r>
        <w:r w:rsidR="00CB7CF9" w:rsidRPr="00AA2A5A">
          <w:rPr>
            <w:webHidden/>
          </w:rPr>
          <w:t>………………………………………………………………………………….</w:t>
        </w:r>
        <w:r w:rsidR="00CB7CF9" w:rsidRPr="00AA2A5A">
          <w:rPr>
            <w:webHidden/>
          </w:rPr>
          <w:fldChar w:fldCharType="begin"/>
        </w:r>
        <w:r w:rsidR="00CB7CF9" w:rsidRPr="00AA2A5A">
          <w:rPr>
            <w:webHidden/>
          </w:rPr>
          <w:instrText xml:space="preserve"> PAGEREF _Toc67659316 \h </w:instrText>
        </w:r>
        <w:r w:rsidR="00CB7CF9" w:rsidRPr="00AA2A5A">
          <w:rPr>
            <w:webHidden/>
          </w:rPr>
        </w:r>
        <w:r w:rsidR="00CB7CF9" w:rsidRPr="00AA2A5A">
          <w:rPr>
            <w:webHidden/>
          </w:rPr>
          <w:fldChar w:fldCharType="separate"/>
        </w:r>
        <w:r w:rsidR="008175DA" w:rsidRPr="00AA2A5A">
          <w:rPr>
            <w:webHidden/>
          </w:rPr>
          <w:t>26</w:t>
        </w:r>
        <w:r w:rsidR="00CB7CF9" w:rsidRPr="00AA2A5A">
          <w:rPr>
            <w:webHidden/>
          </w:rPr>
          <w:fldChar w:fldCharType="end"/>
        </w:r>
      </w:hyperlink>
    </w:p>
    <w:p w14:paraId="1EFE41DF" w14:textId="76DFDA81" w:rsidR="00CB7CF9" w:rsidRPr="00AA2A5A" w:rsidRDefault="008A6AC8">
      <w:pPr>
        <w:pStyle w:val="EA3"/>
        <w:rPr>
          <w:rFonts w:asciiTheme="minorHAnsi" w:eastAsiaTheme="minorEastAsia" w:hAnsiTheme="minorHAnsi" w:cstheme="minorBidi"/>
          <w:b w:val="0"/>
          <w:sz w:val="22"/>
          <w:szCs w:val="22"/>
        </w:rPr>
      </w:pPr>
      <w:hyperlink w:anchor="_Toc67659317" w:history="1">
        <w:r w:rsidR="00CB7CF9" w:rsidRPr="00AA2A5A">
          <w:rPr>
            <w:rStyle w:val="Hiperesteka"/>
            <w:rFonts w:cs="Tahoma"/>
            <w:b w:val="0"/>
            <w:caps/>
          </w:rPr>
          <w:t xml:space="preserve">27.- </w:t>
        </w:r>
        <w:r w:rsidR="00CB7CF9" w:rsidRPr="00AA2A5A">
          <w:rPr>
            <w:rStyle w:val="Hiperesteka"/>
            <w:rFonts w:cs="Tahoma"/>
            <w:b w:val="0"/>
            <w:caps/>
          </w:rPr>
          <w:tab/>
          <w:t>cesión del contrato</w:t>
        </w:r>
        <w:r w:rsidR="00CB7CF9" w:rsidRPr="00AA2A5A">
          <w:rPr>
            <w:b w:val="0"/>
            <w:webHidden/>
          </w:rPr>
          <w:tab/>
        </w:r>
        <w:r w:rsidR="00CB7CF9" w:rsidRPr="00AA2A5A">
          <w:rPr>
            <w:b w:val="0"/>
            <w:webHidden/>
          </w:rPr>
          <w:fldChar w:fldCharType="begin"/>
        </w:r>
        <w:r w:rsidR="00CB7CF9" w:rsidRPr="00AA2A5A">
          <w:rPr>
            <w:b w:val="0"/>
            <w:webHidden/>
          </w:rPr>
          <w:instrText xml:space="preserve"> PAGEREF _Toc67659317 \h </w:instrText>
        </w:r>
        <w:r w:rsidR="00CB7CF9" w:rsidRPr="00AA2A5A">
          <w:rPr>
            <w:b w:val="0"/>
            <w:webHidden/>
          </w:rPr>
        </w:r>
        <w:r w:rsidR="00CB7CF9" w:rsidRPr="00AA2A5A">
          <w:rPr>
            <w:b w:val="0"/>
            <w:webHidden/>
          </w:rPr>
          <w:fldChar w:fldCharType="separate"/>
        </w:r>
        <w:r w:rsidR="008175DA" w:rsidRPr="00AA2A5A">
          <w:rPr>
            <w:b w:val="0"/>
            <w:webHidden/>
          </w:rPr>
          <w:t>26</w:t>
        </w:r>
        <w:r w:rsidR="00CB7CF9" w:rsidRPr="00AA2A5A">
          <w:rPr>
            <w:b w:val="0"/>
            <w:webHidden/>
          </w:rPr>
          <w:fldChar w:fldCharType="end"/>
        </w:r>
      </w:hyperlink>
    </w:p>
    <w:p w14:paraId="1B31D710" w14:textId="4E62C055" w:rsidR="00CB7CF9" w:rsidRPr="00AA2A5A" w:rsidRDefault="008A6AC8">
      <w:pPr>
        <w:pStyle w:val="EA3"/>
        <w:rPr>
          <w:rFonts w:asciiTheme="minorHAnsi" w:eastAsiaTheme="minorEastAsia" w:hAnsiTheme="minorHAnsi" w:cstheme="minorBidi"/>
          <w:b w:val="0"/>
          <w:sz w:val="22"/>
          <w:szCs w:val="22"/>
        </w:rPr>
      </w:pPr>
      <w:hyperlink w:anchor="_Toc67659318" w:history="1">
        <w:r w:rsidR="00CB7CF9" w:rsidRPr="00AA2A5A">
          <w:rPr>
            <w:rStyle w:val="Hiperesteka"/>
            <w:rFonts w:cs="Tahoma"/>
            <w:b w:val="0"/>
            <w:caps/>
          </w:rPr>
          <w:t>28.-</w:t>
        </w:r>
        <w:r w:rsidR="00CB7CF9" w:rsidRPr="00AA2A5A">
          <w:rPr>
            <w:rStyle w:val="Hiperesteka"/>
            <w:rFonts w:cs="Tahoma"/>
            <w:b w:val="0"/>
            <w:caps/>
          </w:rPr>
          <w:tab/>
          <w:t>CUADRO DE SEGUIMIENTO DE LA INCORPORACIÓN DE ASPECTOS SOCIALES, MEDIOABIENTALES y relativos a otras políticas públicas incorporadas EN EL PROCEDIMIENTO Y EN EL CONTRATO.</w:t>
        </w:r>
        <w:r w:rsidR="00CB7CF9" w:rsidRPr="00AA2A5A">
          <w:rPr>
            <w:b w:val="0"/>
            <w:webHidden/>
          </w:rPr>
          <w:tab/>
        </w:r>
        <w:r w:rsidR="00CB7CF9" w:rsidRPr="00AA2A5A">
          <w:rPr>
            <w:b w:val="0"/>
            <w:webHidden/>
          </w:rPr>
          <w:fldChar w:fldCharType="begin"/>
        </w:r>
        <w:r w:rsidR="00CB7CF9" w:rsidRPr="00AA2A5A">
          <w:rPr>
            <w:b w:val="0"/>
            <w:webHidden/>
          </w:rPr>
          <w:instrText xml:space="preserve"> PAGEREF _Toc67659318 \h </w:instrText>
        </w:r>
        <w:r w:rsidR="00CB7CF9" w:rsidRPr="00AA2A5A">
          <w:rPr>
            <w:b w:val="0"/>
            <w:webHidden/>
          </w:rPr>
        </w:r>
        <w:r w:rsidR="00CB7CF9" w:rsidRPr="00AA2A5A">
          <w:rPr>
            <w:b w:val="0"/>
            <w:webHidden/>
          </w:rPr>
          <w:fldChar w:fldCharType="separate"/>
        </w:r>
        <w:r w:rsidR="008175DA" w:rsidRPr="00AA2A5A">
          <w:rPr>
            <w:b w:val="0"/>
            <w:webHidden/>
          </w:rPr>
          <w:t>26</w:t>
        </w:r>
        <w:r w:rsidR="00CB7CF9" w:rsidRPr="00AA2A5A">
          <w:rPr>
            <w:b w:val="0"/>
            <w:webHidden/>
          </w:rPr>
          <w:fldChar w:fldCharType="end"/>
        </w:r>
      </w:hyperlink>
    </w:p>
    <w:p w14:paraId="62144C7D" w14:textId="1D9C6D5A" w:rsidR="00CB7CF9" w:rsidRPr="00AA2A5A" w:rsidRDefault="008A6AC8">
      <w:pPr>
        <w:pStyle w:val="EA1"/>
        <w:rPr>
          <w:rFonts w:asciiTheme="minorHAnsi" w:eastAsiaTheme="minorEastAsia" w:hAnsiTheme="minorHAnsi" w:cstheme="minorBidi"/>
          <w:b w:val="0"/>
        </w:rPr>
      </w:pPr>
      <w:hyperlink w:anchor="_Toc67659319" w:history="1">
        <w:r w:rsidR="00CB7CF9" w:rsidRPr="00AA2A5A">
          <w:rPr>
            <w:rStyle w:val="Hiperesteka"/>
          </w:rPr>
          <w:t>CONDICIONES GENERALES</w:t>
        </w:r>
        <w:r w:rsidR="00CB7CF9" w:rsidRPr="00AA2A5A">
          <w:rPr>
            <w:webHidden/>
          </w:rPr>
          <w:tab/>
        </w:r>
        <w:r w:rsidR="00CB7CF9" w:rsidRPr="00AA2A5A">
          <w:rPr>
            <w:webHidden/>
          </w:rPr>
          <w:fldChar w:fldCharType="begin"/>
        </w:r>
        <w:r w:rsidR="00CB7CF9" w:rsidRPr="00AA2A5A">
          <w:rPr>
            <w:webHidden/>
          </w:rPr>
          <w:instrText xml:space="preserve"> PAGEREF _Toc67659319 \h </w:instrText>
        </w:r>
        <w:r w:rsidR="00CB7CF9" w:rsidRPr="00AA2A5A">
          <w:rPr>
            <w:webHidden/>
          </w:rPr>
        </w:r>
        <w:r w:rsidR="00CB7CF9" w:rsidRPr="00AA2A5A">
          <w:rPr>
            <w:webHidden/>
          </w:rPr>
          <w:fldChar w:fldCharType="separate"/>
        </w:r>
        <w:r w:rsidR="008175DA" w:rsidRPr="00AA2A5A">
          <w:rPr>
            <w:webHidden/>
          </w:rPr>
          <w:t>27</w:t>
        </w:r>
        <w:r w:rsidR="00CB7CF9" w:rsidRPr="00AA2A5A">
          <w:rPr>
            <w:webHidden/>
          </w:rPr>
          <w:fldChar w:fldCharType="end"/>
        </w:r>
      </w:hyperlink>
    </w:p>
    <w:p w14:paraId="3FC742C8" w14:textId="2CD83B44" w:rsidR="00CB7CF9" w:rsidRPr="00AA2A5A" w:rsidRDefault="008A6AC8">
      <w:pPr>
        <w:pStyle w:val="EA2"/>
        <w:rPr>
          <w:rFonts w:asciiTheme="minorHAnsi" w:eastAsiaTheme="minorEastAsia" w:hAnsiTheme="minorHAnsi" w:cstheme="minorBidi"/>
          <w:b w:val="0"/>
          <w:sz w:val="22"/>
          <w:szCs w:val="22"/>
        </w:rPr>
      </w:pPr>
      <w:hyperlink w:anchor="_Toc67659320" w:history="1">
        <w:r w:rsidR="00CB7CF9" w:rsidRPr="00AA2A5A">
          <w:rPr>
            <w:rStyle w:val="Hiperesteka"/>
          </w:rPr>
          <w:t>I.- OBJETO Y CUESTIONES GENERALES DEL CONTRATO</w:t>
        </w:r>
        <w:r w:rsidR="00CB7CF9" w:rsidRPr="00AA2A5A">
          <w:rPr>
            <w:webHidden/>
          </w:rPr>
          <w:t>…………………………………………………….</w:t>
        </w:r>
        <w:r w:rsidR="00CB7CF9" w:rsidRPr="00AA2A5A">
          <w:rPr>
            <w:webHidden/>
          </w:rPr>
          <w:fldChar w:fldCharType="begin"/>
        </w:r>
        <w:r w:rsidR="00CB7CF9" w:rsidRPr="00AA2A5A">
          <w:rPr>
            <w:webHidden/>
          </w:rPr>
          <w:instrText xml:space="preserve"> PAGEREF _Toc67659320 \h </w:instrText>
        </w:r>
        <w:r w:rsidR="00CB7CF9" w:rsidRPr="00AA2A5A">
          <w:rPr>
            <w:webHidden/>
          </w:rPr>
        </w:r>
        <w:r w:rsidR="00CB7CF9" w:rsidRPr="00AA2A5A">
          <w:rPr>
            <w:webHidden/>
          </w:rPr>
          <w:fldChar w:fldCharType="separate"/>
        </w:r>
        <w:r w:rsidR="008175DA" w:rsidRPr="00AA2A5A">
          <w:rPr>
            <w:webHidden/>
          </w:rPr>
          <w:t>27</w:t>
        </w:r>
        <w:r w:rsidR="00CB7CF9" w:rsidRPr="00AA2A5A">
          <w:rPr>
            <w:webHidden/>
          </w:rPr>
          <w:fldChar w:fldCharType="end"/>
        </w:r>
      </w:hyperlink>
    </w:p>
    <w:p w14:paraId="5A59D7A9" w14:textId="5D56B73F" w:rsidR="00CB7CF9" w:rsidRPr="00AA2A5A" w:rsidRDefault="008A6AC8">
      <w:pPr>
        <w:pStyle w:val="EA3"/>
        <w:rPr>
          <w:rFonts w:asciiTheme="minorHAnsi" w:eastAsiaTheme="minorEastAsia" w:hAnsiTheme="minorHAnsi" w:cstheme="minorBidi"/>
          <w:b w:val="0"/>
          <w:sz w:val="22"/>
          <w:szCs w:val="22"/>
        </w:rPr>
      </w:pPr>
      <w:hyperlink w:anchor="_Toc67659321" w:history="1">
        <w:r w:rsidR="00CB7CF9" w:rsidRPr="00AA2A5A">
          <w:rPr>
            <w:rStyle w:val="Hiperesteka"/>
            <w:b w:val="0"/>
            <w:caps/>
          </w:rPr>
          <w:t>1.-</w:t>
        </w:r>
        <w:r w:rsidR="00CB7CF9" w:rsidRPr="00AA2A5A">
          <w:rPr>
            <w:rFonts w:asciiTheme="minorHAnsi" w:eastAsiaTheme="minorEastAsia" w:hAnsiTheme="minorHAnsi" w:cstheme="minorBidi"/>
            <w:b w:val="0"/>
            <w:sz w:val="22"/>
            <w:szCs w:val="22"/>
          </w:rPr>
          <w:tab/>
        </w:r>
        <w:r w:rsidR="00CB7CF9" w:rsidRPr="00AA2A5A">
          <w:rPr>
            <w:rStyle w:val="Hiperesteka"/>
            <w:b w:val="0"/>
            <w:caps/>
          </w:rPr>
          <w:t>OBJETO DEL CONTRATO.</w:t>
        </w:r>
        <w:r w:rsidR="00CB7CF9" w:rsidRPr="00AA2A5A">
          <w:rPr>
            <w:b w:val="0"/>
            <w:webHidden/>
          </w:rPr>
          <w:tab/>
        </w:r>
        <w:r w:rsidR="00CB7CF9" w:rsidRPr="00AA2A5A">
          <w:rPr>
            <w:b w:val="0"/>
            <w:webHidden/>
          </w:rPr>
          <w:fldChar w:fldCharType="begin"/>
        </w:r>
        <w:r w:rsidR="00CB7CF9" w:rsidRPr="00AA2A5A">
          <w:rPr>
            <w:b w:val="0"/>
            <w:webHidden/>
          </w:rPr>
          <w:instrText xml:space="preserve"> PAGEREF _Toc67659321 \h </w:instrText>
        </w:r>
        <w:r w:rsidR="00CB7CF9" w:rsidRPr="00AA2A5A">
          <w:rPr>
            <w:b w:val="0"/>
            <w:webHidden/>
          </w:rPr>
        </w:r>
        <w:r w:rsidR="00CB7CF9" w:rsidRPr="00AA2A5A">
          <w:rPr>
            <w:b w:val="0"/>
            <w:webHidden/>
          </w:rPr>
          <w:fldChar w:fldCharType="separate"/>
        </w:r>
        <w:r w:rsidR="008175DA" w:rsidRPr="00AA2A5A">
          <w:rPr>
            <w:b w:val="0"/>
            <w:webHidden/>
          </w:rPr>
          <w:t>27</w:t>
        </w:r>
        <w:r w:rsidR="00CB7CF9" w:rsidRPr="00AA2A5A">
          <w:rPr>
            <w:b w:val="0"/>
            <w:webHidden/>
          </w:rPr>
          <w:fldChar w:fldCharType="end"/>
        </w:r>
      </w:hyperlink>
    </w:p>
    <w:p w14:paraId="43B3428A" w14:textId="746A628D" w:rsidR="00CB7CF9" w:rsidRPr="00AA2A5A" w:rsidRDefault="008A6AC8">
      <w:pPr>
        <w:pStyle w:val="EA3"/>
        <w:rPr>
          <w:rFonts w:asciiTheme="minorHAnsi" w:eastAsiaTheme="minorEastAsia" w:hAnsiTheme="minorHAnsi" w:cstheme="minorBidi"/>
          <w:b w:val="0"/>
          <w:sz w:val="22"/>
          <w:szCs w:val="22"/>
        </w:rPr>
      </w:pPr>
      <w:hyperlink w:anchor="_Toc67659322" w:history="1">
        <w:r w:rsidR="00CB7CF9" w:rsidRPr="00AA2A5A">
          <w:rPr>
            <w:rStyle w:val="Hiperesteka"/>
            <w:b w:val="0"/>
            <w:caps/>
          </w:rPr>
          <w:t>2.-</w:t>
        </w:r>
        <w:r w:rsidR="00CB7CF9" w:rsidRPr="00AA2A5A">
          <w:rPr>
            <w:rFonts w:asciiTheme="minorHAnsi" w:eastAsiaTheme="minorEastAsia" w:hAnsiTheme="minorHAnsi" w:cstheme="minorBidi"/>
            <w:b w:val="0"/>
            <w:sz w:val="22"/>
            <w:szCs w:val="22"/>
          </w:rPr>
          <w:tab/>
        </w:r>
        <w:r w:rsidR="00CB7CF9" w:rsidRPr="00AA2A5A">
          <w:rPr>
            <w:rStyle w:val="Hiperesteka"/>
            <w:b w:val="0"/>
            <w:caps/>
          </w:rPr>
          <w:t>DOCUMENTOS DE CARÁCTER CONTRACTUAL.</w:t>
        </w:r>
        <w:r w:rsidR="00CB7CF9" w:rsidRPr="00AA2A5A">
          <w:rPr>
            <w:b w:val="0"/>
            <w:webHidden/>
          </w:rPr>
          <w:tab/>
        </w:r>
        <w:r w:rsidR="00CB7CF9" w:rsidRPr="00AA2A5A">
          <w:rPr>
            <w:b w:val="0"/>
            <w:webHidden/>
          </w:rPr>
          <w:fldChar w:fldCharType="begin"/>
        </w:r>
        <w:r w:rsidR="00CB7CF9" w:rsidRPr="00AA2A5A">
          <w:rPr>
            <w:b w:val="0"/>
            <w:webHidden/>
          </w:rPr>
          <w:instrText xml:space="preserve"> PAGEREF _Toc67659322 \h </w:instrText>
        </w:r>
        <w:r w:rsidR="00CB7CF9" w:rsidRPr="00AA2A5A">
          <w:rPr>
            <w:b w:val="0"/>
            <w:webHidden/>
          </w:rPr>
        </w:r>
        <w:r w:rsidR="00CB7CF9" w:rsidRPr="00AA2A5A">
          <w:rPr>
            <w:b w:val="0"/>
            <w:webHidden/>
          </w:rPr>
          <w:fldChar w:fldCharType="separate"/>
        </w:r>
        <w:r w:rsidR="008175DA" w:rsidRPr="00AA2A5A">
          <w:rPr>
            <w:b w:val="0"/>
            <w:webHidden/>
          </w:rPr>
          <w:t>27</w:t>
        </w:r>
        <w:r w:rsidR="00CB7CF9" w:rsidRPr="00AA2A5A">
          <w:rPr>
            <w:b w:val="0"/>
            <w:webHidden/>
          </w:rPr>
          <w:fldChar w:fldCharType="end"/>
        </w:r>
      </w:hyperlink>
    </w:p>
    <w:p w14:paraId="4F0C814C" w14:textId="5509487C" w:rsidR="00CB7CF9" w:rsidRPr="00AA2A5A" w:rsidRDefault="008A6AC8">
      <w:pPr>
        <w:pStyle w:val="EA3"/>
        <w:rPr>
          <w:rFonts w:asciiTheme="minorHAnsi" w:eastAsiaTheme="minorEastAsia" w:hAnsiTheme="minorHAnsi" w:cstheme="minorBidi"/>
          <w:b w:val="0"/>
          <w:sz w:val="22"/>
          <w:szCs w:val="22"/>
        </w:rPr>
      </w:pPr>
      <w:hyperlink w:anchor="_Toc67659323" w:history="1">
        <w:r w:rsidR="00CB7CF9" w:rsidRPr="00AA2A5A">
          <w:rPr>
            <w:rStyle w:val="Hiperesteka"/>
            <w:b w:val="0"/>
            <w:caps/>
          </w:rPr>
          <w:t>3.-</w:t>
        </w:r>
        <w:r w:rsidR="00CB7CF9" w:rsidRPr="00AA2A5A">
          <w:rPr>
            <w:rFonts w:asciiTheme="minorHAnsi" w:eastAsiaTheme="minorEastAsia" w:hAnsiTheme="minorHAnsi" w:cstheme="minorBidi"/>
            <w:b w:val="0"/>
            <w:sz w:val="22"/>
            <w:szCs w:val="22"/>
          </w:rPr>
          <w:tab/>
        </w:r>
        <w:r w:rsidR="00CB7CF9" w:rsidRPr="00AA2A5A">
          <w:rPr>
            <w:rStyle w:val="Hiperesteka"/>
            <w:b w:val="0"/>
            <w:caps/>
          </w:rPr>
          <w:t>RÉGIMEN JURÍDICO DEL CONTRATO.</w:t>
        </w:r>
        <w:r w:rsidR="00CB7CF9" w:rsidRPr="00AA2A5A">
          <w:rPr>
            <w:b w:val="0"/>
            <w:webHidden/>
          </w:rPr>
          <w:tab/>
        </w:r>
        <w:r w:rsidR="00CB7CF9" w:rsidRPr="00AA2A5A">
          <w:rPr>
            <w:b w:val="0"/>
            <w:webHidden/>
          </w:rPr>
          <w:fldChar w:fldCharType="begin"/>
        </w:r>
        <w:r w:rsidR="00CB7CF9" w:rsidRPr="00AA2A5A">
          <w:rPr>
            <w:b w:val="0"/>
            <w:webHidden/>
          </w:rPr>
          <w:instrText xml:space="preserve"> PAGEREF _Toc67659323 \h </w:instrText>
        </w:r>
        <w:r w:rsidR="00CB7CF9" w:rsidRPr="00AA2A5A">
          <w:rPr>
            <w:b w:val="0"/>
            <w:webHidden/>
          </w:rPr>
        </w:r>
        <w:r w:rsidR="00CB7CF9" w:rsidRPr="00AA2A5A">
          <w:rPr>
            <w:b w:val="0"/>
            <w:webHidden/>
          </w:rPr>
          <w:fldChar w:fldCharType="separate"/>
        </w:r>
        <w:r w:rsidR="008175DA" w:rsidRPr="00AA2A5A">
          <w:rPr>
            <w:b w:val="0"/>
            <w:webHidden/>
          </w:rPr>
          <w:t>27</w:t>
        </w:r>
        <w:r w:rsidR="00CB7CF9" w:rsidRPr="00AA2A5A">
          <w:rPr>
            <w:b w:val="0"/>
            <w:webHidden/>
          </w:rPr>
          <w:fldChar w:fldCharType="end"/>
        </w:r>
      </w:hyperlink>
    </w:p>
    <w:p w14:paraId="2DC9204B" w14:textId="242EE1DE" w:rsidR="00CB7CF9" w:rsidRPr="00AA2A5A" w:rsidRDefault="008A6AC8">
      <w:pPr>
        <w:pStyle w:val="EA3"/>
        <w:rPr>
          <w:rFonts w:asciiTheme="minorHAnsi" w:eastAsiaTheme="minorEastAsia" w:hAnsiTheme="minorHAnsi" w:cstheme="minorBidi"/>
          <w:b w:val="0"/>
          <w:sz w:val="22"/>
          <w:szCs w:val="22"/>
        </w:rPr>
      </w:pPr>
      <w:hyperlink w:anchor="_Toc67659324" w:history="1">
        <w:r w:rsidR="00CB7CF9" w:rsidRPr="00AA2A5A">
          <w:rPr>
            <w:rStyle w:val="Hiperesteka"/>
            <w:b w:val="0"/>
            <w:caps/>
          </w:rPr>
          <w:t>4.-</w:t>
        </w:r>
        <w:r w:rsidR="00CB7CF9" w:rsidRPr="00AA2A5A">
          <w:rPr>
            <w:rFonts w:asciiTheme="minorHAnsi" w:eastAsiaTheme="minorEastAsia" w:hAnsiTheme="minorHAnsi" w:cstheme="minorBidi"/>
            <w:b w:val="0"/>
            <w:sz w:val="22"/>
            <w:szCs w:val="22"/>
          </w:rPr>
          <w:tab/>
        </w:r>
        <w:r w:rsidR="00CB7CF9" w:rsidRPr="00AA2A5A">
          <w:rPr>
            <w:rStyle w:val="Hiperesteka"/>
            <w:b w:val="0"/>
            <w:caps/>
          </w:rPr>
          <w:t>INFORMACIÓN EN MATERIA FISCAL, MEDIO AMBIENTE, IGUALDAD DEL MUJERES Y HOMBRES, protección del empleo, condiciones de trabajo, prevención de riesgos laborales e inserción sociolaboral de personas con discapacidad, obligación de contratar a un número o porcentaje específico de personas con discapacidad, y PROTECCIÓN DE DATOS.</w:t>
        </w:r>
        <w:r w:rsidR="00CB7CF9" w:rsidRPr="00AA2A5A">
          <w:rPr>
            <w:b w:val="0"/>
            <w:webHidden/>
          </w:rPr>
          <w:tab/>
        </w:r>
        <w:r w:rsidR="00CB7CF9" w:rsidRPr="00AA2A5A">
          <w:rPr>
            <w:b w:val="0"/>
            <w:webHidden/>
          </w:rPr>
          <w:fldChar w:fldCharType="begin"/>
        </w:r>
        <w:r w:rsidR="00CB7CF9" w:rsidRPr="00AA2A5A">
          <w:rPr>
            <w:b w:val="0"/>
            <w:webHidden/>
          </w:rPr>
          <w:instrText xml:space="preserve"> PAGEREF _Toc67659324 \h </w:instrText>
        </w:r>
        <w:r w:rsidR="00CB7CF9" w:rsidRPr="00AA2A5A">
          <w:rPr>
            <w:b w:val="0"/>
            <w:webHidden/>
          </w:rPr>
        </w:r>
        <w:r w:rsidR="00CB7CF9" w:rsidRPr="00AA2A5A">
          <w:rPr>
            <w:b w:val="0"/>
            <w:webHidden/>
          </w:rPr>
          <w:fldChar w:fldCharType="separate"/>
        </w:r>
        <w:r w:rsidR="008175DA" w:rsidRPr="00AA2A5A">
          <w:rPr>
            <w:b w:val="0"/>
            <w:webHidden/>
          </w:rPr>
          <w:t>27</w:t>
        </w:r>
        <w:r w:rsidR="00CB7CF9" w:rsidRPr="00AA2A5A">
          <w:rPr>
            <w:b w:val="0"/>
            <w:webHidden/>
          </w:rPr>
          <w:fldChar w:fldCharType="end"/>
        </w:r>
      </w:hyperlink>
    </w:p>
    <w:p w14:paraId="17E8B55D" w14:textId="1EBB7C99" w:rsidR="00CB7CF9" w:rsidRPr="00AA2A5A" w:rsidRDefault="008A6AC8">
      <w:pPr>
        <w:pStyle w:val="EA3"/>
        <w:rPr>
          <w:rFonts w:asciiTheme="minorHAnsi" w:eastAsiaTheme="minorEastAsia" w:hAnsiTheme="minorHAnsi" w:cstheme="minorBidi"/>
          <w:b w:val="0"/>
          <w:sz w:val="22"/>
          <w:szCs w:val="22"/>
        </w:rPr>
      </w:pPr>
      <w:hyperlink w:anchor="_Toc67659325" w:history="1">
        <w:r w:rsidR="00CB7CF9" w:rsidRPr="00AA2A5A">
          <w:rPr>
            <w:rStyle w:val="Hiperesteka"/>
            <w:b w:val="0"/>
            <w:caps/>
          </w:rPr>
          <w:t>5.-</w:t>
        </w:r>
        <w:r w:rsidR="00CB7CF9" w:rsidRPr="00AA2A5A">
          <w:rPr>
            <w:rFonts w:asciiTheme="minorHAnsi" w:eastAsiaTheme="minorEastAsia" w:hAnsiTheme="minorHAnsi" w:cstheme="minorBidi"/>
            <w:b w:val="0"/>
            <w:sz w:val="22"/>
            <w:szCs w:val="22"/>
          </w:rPr>
          <w:tab/>
        </w:r>
        <w:r w:rsidR="00CB7CF9" w:rsidRPr="00AA2A5A">
          <w:rPr>
            <w:rStyle w:val="Hiperesteka"/>
            <w:b w:val="0"/>
            <w:caps/>
          </w:rPr>
          <w:t>PRESUPUESTO BASE DE LICITACIÓN, EXISTENCIA DE CRÉDITO, TRAMITACIÓN ANTICIPADA Y VALOR ESTIMADO.</w:t>
        </w:r>
        <w:r w:rsidR="00CB7CF9" w:rsidRPr="00AA2A5A">
          <w:rPr>
            <w:b w:val="0"/>
            <w:webHidden/>
          </w:rPr>
          <w:tab/>
        </w:r>
        <w:r w:rsidR="00CB7CF9" w:rsidRPr="00AA2A5A">
          <w:rPr>
            <w:b w:val="0"/>
            <w:webHidden/>
          </w:rPr>
          <w:fldChar w:fldCharType="begin"/>
        </w:r>
        <w:r w:rsidR="00CB7CF9" w:rsidRPr="00AA2A5A">
          <w:rPr>
            <w:b w:val="0"/>
            <w:webHidden/>
          </w:rPr>
          <w:instrText xml:space="preserve"> PAGEREF _Toc67659325 \h </w:instrText>
        </w:r>
        <w:r w:rsidR="00CB7CF9" w:rsidRPr="00AA2A5A">
          <w:rPr>
            <w:b w:val="0"/>
            <w:webHidden/>
          </w:rPr>
        </w:r>
        <w:r w:rsidR="00CB7CF9" w:rsidRPr="00AA2A5A">
          <w:rPr>
            <w:b w:val="0"/>
            <w:webHidden/>
          </w:rPr>
          <w:fldChar w:fldCharType="separate"/>
        </w:r>
        <w:r w:rsidR="008175DA" w:rsidRPr="00AA2A5A">
          <w:rPr>
            <w:b w:val="0"/>
            <w:webHidden/>
          </w:rPr>
          <w:t>28</w:t>
        </w:r>
        <w:r w:rsidR="00CB7CF9" w:rsidRPr="00AA2A5A">
          <w:rPr>
            <w:b w:val="0"/>
            <w:webHidden/>
          </w:rPr>
          <w:fldChar w:fldCharType="end"/>
        </w:r>
      </w:hyperlink>
    </w:p>
    <w:p w14:paraId="55827BA3" w14:textId="4C0FE392" w:rsidR="00CB7CF9" w:rsidRPr="00AA2A5A" w:rsidRDefault="008A6AC8">
      <w:pPr>
        <w:pStyle w:val="EA3"/>
        <w:rPr>
          <w:rFonts w:asciiTheme="minorHAnsi" w:eastAsiaTheme="minorEastAsia" w:hAnsiTheme="minorHAnsi" w:cstheme="minorBidi"/>
          <w:b w:val="0"/>
          <w:sz w:val="22"/>
          <w:szCs w:val="22"/>
        </w:rPr>
      </w:pPr>
      <w:hyperlink w:anchor="_Toc67659326" w:history="1">
        <w:r w:rsidR="00CB7CF9" w:rsidRPr="00AA2A5A">
          <w:rPr>
            <w:rStyle w:val="Hiperesteka"/>
            <w:b w:val="0"/>
            <w:caps/>
          </w:rPr>
          <w:t>6.-</w:t>
        </w:r>
        <w:r w:rsidR="00CB7CF9" w:rsidRPr="00AA2A5A">
          <w:rPr>
            <w:rFonts w:asciiTheme="minorHAnsi" w:eastAsiaTheme="minorEastAsia" w:hAnsiTheme="minorHAnsi" w:cstheme="minorBidi"/>
            <w:b w:val="0"/>
            <w:sz w:val="22"/>
            <w:szCs w:val="22"/>
          </w:rPr>
          <w:tab/>
        </w:r>
        <w:r w:rsidR="00CB7CF9" w:rsidRPr="00AA2A5A">
          <w:rPr>
            <w:rStyle w:val="Hiperesteka"/>
            <w:b w:val="0"/>
            <w:caps/>
          </w:rPr>
          <w:t>PRECIO DEL CONTRATO Y PRESUPUESTO MÁXIMO LIMITATIVO DEL CONTRATO.</w:t>
        </w:r>
        <w:r w:rsidR="00CB7CF9" w:rsidRPr="00AA2A5A">
          <w:rPr>
            <w:b w:val="0"/>
            <w:webHidden/>
          </w:rPr>
          <w:tab/>
        </w:r>
        <w:r w:rsidR="00CB7CF9" w:rsidRPr="00AA2A5A">
          <w:rPr>
            <w:b w:val="0"/>
            <w:webHidden/>
          </w:rPr>
          <w:fldChar w:fldCharType="begin"/>
        </w:r>
        <w:r w:rsidR="00CB7CF9" w:rsidRPr="00AA2A5A">
          <w:rPr>
            <w:b w:val="0"/>
            <w:webHidden/>
          </w:rPr>
          <w:instrText xml:space="preserve"> PAGEREF _Toc67659326 \h </w:instrText>
        </w:r>
        <w:r w:rsidR="00CB7CF9" w:rsidRPr="00AA2A5A">
          <w:rPr>
            <w:b w:val="0"/>
            <w:webHidden/>
          </w:rPr>
        </w:r>
        <w:r w:rsidR="00CB7CF9" w:rsidRPr="00AA2A5A">
          <w:rPr>
            <w:b w:val="0"/>
            <w:webHidden/>
          </w:rPr>
          <w:fldChar w:fldCharType="separate"/>
        </w:r>
        <w:r w:rsidR="008175DA" w:rsidRPr="00AA2A5A">
          <w:rPr>
            <w:b w:val="0"/>
            <w:webHidden/>
          </w:rPr>
          <w:t>28</w:t>
        </w:r>
        <w:r w:rsidR="00CB7CF9" w:rsidRPr="00AA2A5A">
          <w:rPr>
            <w:b w:val="0"/>
            <w:webHidden/>
          </w:rPr>
          <w:fldChar w:fldCharType="end"/>
        </w:r>
      </w:hyperlink>
    </w:p>
    <w:p w14:paraId="09CE07AA" w14:textId="75E66D19" w:rsidR="00CB7CF9" w:rsidRPr="00AA2A5A" w:rsidRDefault="008A6AC8">
      <w:pPr>
        <w:pStyle w:val="EA3"/>
        <w:rPr>
          <w:rFonts w:asciiTheme="minorHAnsi" w:eastAsiaTheme="minorEastAsia" w:hAnsiTheme="minorHAnsi" w:cstheme="minorBidi"/>
          <w:b w:val="0"/>
          <w:sz w:val="22"/>
          <w:szCs w:val="22"/>
        </w:rPr>
      </w:pPr>
      <w:hyperlink w:anchor="_Toc67659327" w:history="1">
        <w:r w:rsidR="00CB7CF9" w:rsidRPr="00AA2A5A">
          <w:rPr>
            <w:rStyle w:val="Hiperesteka"/>
            <w:b w:val="0"/>
            <w:caps/>
          </w:rPr>
          <w:t>7.-</w:t>
        </w:r>
        <w:r w:rsidR="00CB7CF9" w:rsidRPr="00AA2A5A">
          <w:rPr>
            <w:rFonts w:asciiTheme="minorHAnsi" w:eastAsiaTheme="minorEastAsia" w:hAnsiTheme="minorHAnsi" w:cstheme="minorBidi"/>
            <w:b w:val="0"/>
            <w:sz w:val="22"/>
            <w:szCs w:val="22"/>
          </w:rPr>
          <w:tab/>
        </w:r>
        <w:r w:rsidR="00CB7CF9" w:rsidRPr="00AA2A5A">
          <w:rPr>
            <w:rStyle w:val="Hiperesteka"/>
            <w:b w:val="0"/>
            <w:caps/>
          </w:rPr>
          <w:t>REVISIÓN DE PRECIOS.</w:t>
        </w:r>
        <w:r w:rsidR="00CB7CF9" w:rsidRPr="00AA2A5A">
          <w:rPr>
            <w:b w:val="0"/>
            <w:webHidden/>
          </w:rPr>
          <w:tab/>
        </w:r>
        <w:r w:rsidR="00CB7CF9" w:rsidRPr="00AA2A5A">
          <w:rPr>
            <w:b w:val="0"/>
            <w:webHidden/>
          </w:rPr>
          <w:fldChar w:fldCharType="begin"/>
        </w:r>
        <w:r w:rsidR="00CB7CF9" w:rsidRPr="00AA2A5A">
          <w:rPr>
            <w:b w:val="0"/>
            <w:webHidden/>
          </w:rPr>
          <w:instrText xml:space="preserve"> PAGEREF _Toc67659327 \h </w:instrText>
        </w:r>
        <w:r w:rsidR="00CB7CF9" w:rsidRPr="00AA2A5A">
          <w:rPr>
            <w:b w:val="0"/>
            <w:webHidden/>
          </w:rPr>
        </w:r>
        <w:r w:rsidR="00CB7CF9" w:rsidRPr="00AA2A5A">
          <w:rPr>
            <w:b w:val="0"/>
            <w:webHidden/>
          </w:rPr>
          <w:fldChar w:fldCharType="separate"/>
        </w:r>
        <w:r w:rsidR="008175DA" w:rsidRPr="00AA2A5A">
          <w:rPr>
            <w:b w:val="0"/>
            <w:webHidden/>
          </w:rPr>
          <w:t>28</w:t>
        </w:r>
        <w:r w:rsidR="00CB7CF9" w:rsidRPr="00AA2A5A">
          <w:rPr>
            <w:b w:val="0"/>
            <w:webHidden/>
          </w:rPr>
          <w:fldChar w:fldCharType="end"/>
        </w:r>
      </w:hyperlink>
    </w:p>
    <w:p w14:paraId="4008CA5E" w14:textId="2BAF27B8" w:rsidR="00CB7CF9" w:rsidRPr="00AA2A5A" w:rsidRDefault="008A6AC8">
      <w:pPr>
        <w:pStyle w:val="EA3"/>
        <w:rPr>
          <w:rFonts w:asciiTheme="minorHAnsi" w:eastAsiaTheme="minorEastAsia" w:hAnsiTheme="minorHAnsi" w:cstheme="minorBidi"/>
          <w:b w:val="0"/>
          <w:sz w:val="22"/>
          <w:szCs w:val="22"/>
        </w:rPr>
      </w:pPr>
      <w:hyperlink w:anchor="_Toc67659328" w:history="1">
        <w:r w:rsidR="00CB7CF9" w:rsidRPr="00AA2A5A">
          <w:rPr>
            <w:rStyle w:val="Hiperesteka"/>
            <w:b w:val="0"/>
            <w:caps/>
          </w:rPr>
          <w:t>8.-</w:t>
        </w:r>
        <w:r w:rsidR="00CB7CF9" w:rsidRPr="00AA2A5A">
          <w:rPr>
            <w:rStyle w:val="Hiperesteka"/>
            <w:b w:val="0"/>
            <w:caps/>
          </w:rPr>
          <w:tab/>
          <w:t>VIGENCIA DEL CONTRATO: PLAZO DE EJECUCIÓN O DURACIÓN DEL CONTRATO. PRÓRROGA.</w:t>
        </w:r>
        <w:r w:rsidR="00CB7CF9" w:rsidRPr="00AA2A5A">
          <w:rPr>
            <w:b w:val="0"/>
            <w:webHidden/>
          </w:rPr>
          <w:tab/>
        </w:r>
        <w:r w:rsidR="00CB7CF9" w:rsidRPr="00AA2A5A">
          <w:rPr>
            <w:b w:val="0"/>
            <w:webHidden/>
          </w:rPr>
          <w:fldChar w:fldCharType="begin"/>
        </w:r>
        <w:r w:rsidR="00CB7CF9" w:rsidRPr="00AA2A5A">
          <w:rPr>
            <w:b w:val="0"/>
            <w:webHidden/>
          </w:rPr>
          <w:instrText xml:space="preserve"> PAGEREF _Toc67659328 \h </w:instrText>
        </w:r>
        <w:r w:rsidR="00CB7CF9" w:rsidRPr="00AA2A5A">
          <w:rPr>
            <w:b w:val="0"/>
            <w:webHidden/>
          </w:rPr>
        </w:r>
        <w:r w:rsidR="00CB7CF9" w:rsidRPr="00AA2A5A">
          <w:rPr>
            <w:b w:val="0"/>
            <w:webHidden/>
          </w:rPr>
          <w:fldChar w:fldCharType="separate"/>
        </w:r>
        <w:r w:rsidR="008175DA" w:rsidRPr="00AA2A5A">
          <w:rPr>
            <w:b w:val="0"/>
            <w:webHidden/>
          </w:rPr>
          <w:t>28</w:t>
        </w:r>
        <w:r w:rsidR="00CB7CF9" w:rsidRPr="00AA2A5A">
          <w:rPr>
            <w:b w:val="0"/>
            <w:webHidden/>
          </w:rPr>
          <w:fldChar w:fldCharType="end"/>
        </w:r>
      </w:hyperlink>
    </w:p>
    <w:p w14:paraId="731E7320" w14:textId="764092AA" w:rsidR="00CB7CF9" w:rsidRPr="00AA2A5A" w:rsidRDefault="008A6AC8">
      <w:pPr>
        <w:pStyle w:val="EA3"/>
        <w:rPr>
          <w:rFonts w:asciiTheme="minorHAnsi" w:eastAsiaTheme="minorEastAsia" w:hAnsiTheme="minorHAnsi" w:cstheme="minorBidi"/>
          <w:b w:val="0"/>
          <w:sz w:val="22"/>
          <w:szCs w:val="22"/>
        </w:rPr>
      </w:pPr>
      <w:hyperlink w:anchor="_Toc67659332" w:history="1">
        <w:r w:rsidR="00CB7CF9" w:rsidRPr="00AA2A5A">
          <w:rPr>
            <w:rStyle w:val="Hiperesteka"/>
            <w:b w:val="0"/>
            <w:caps/>
          </w:rPr>
          <w:t xml:space="preserve">9.- </w:t>
        </w:r>
        <w:r w:rsidR="00CB7CF9" w:rsidRPr="00AA2A5A">
          <w:rPr>
            <w:rStyle w:val="Hiperesteka"/>
            <w:b w:val="0"/>
            <w:caps/>
          </w:rPr>
          <w:tab/>
          <w:t>GARANTíAS.</w:t>
        </w:r>
        <w:r w:rsidR="00CB7CF9" w:rsidRPr="00AA2A5A">
          <w:rPr>
            <w:b w:val="0"/>
            <w:webHidden/>
          </w:rPr>
          <w:tab/>
        </w:r>
        <w:r w:rsidR="00CB7CF9" w:rsidRPr="00AA2A5A">
          <w:rPr>
            <w:b w:val="0"/>
            <w:webHidden/>
          </w:rPr>
          <w:fldChar w:fldCharType="begin"/>
        </w:r>
        <w:r w:rsidR="00CB7CF9" w:rsidRPr="00AA2A5A">
          <w:rPr>
            <w:b w:val="0"/>
            <w:webHidden/>
          </w:rPr>
          <w:instrText xml:space="preserve"> PAGEREF _Toc67659332 \h </w:instrText>
        </w:r>
        <w:r w:rsidR="00CB7CF9" w:rsidRPr="00AA2A5A">
          <w:rPr>
            <w:b w:val="0"/>
            <w:webHidden/>
          </w:rPr>
        </w:r>
        <w:r w:rsidR="00CB7CF9" w:rsidRPr="00AA2A5A">
          <w:rPr>
            <w:b w:val="0"/>
            <w:webHidden/>
          </w:rPr>
          <w:fldChar w:fldCharType="separate"/>
        </w:r>
        <w:r w:rsidR="008175DA" w:rsidRPr="00AA2A5A">
          <w:rPr>
            <w:b w:val="0"/>
            <w:webHidden/>
          </w:rPr>
          <w:t>29</w:t>
        </w:r>
        <w:r w:rsidR="00CB7CF9" w:rsidRPr="00AA2A5A">
          <w:rPr>
            <w:b w:val="0"/>
            <w:webHidden/>
          </w:rPr>
          <w:fldChar w:fldCharType="end"/>
        </w:r>
      </w:hyperlink>
    </w:p>
    <w:p w14:paraId="723393A6" w14:textId="7D158C9D" w:rsidR="00CB7CF9" w:rsidRPr="00AA2A5A" w:rsidRDefault="008A6AC8">
      <w:pPr>
        <w:pStyle w:val="EA3"/>
        <w:rPr>
          <w:rFonts w:asciiTheme="minorHAnsi" w:eastAsiaTheme="minorEastAsia" w:hAnsiTheme="minorHAnsi" w:cstheme="minorBidi"/>
          <w:b w:val="0"/>
          <w:sz w:val="22"/>
          <w:szCs w:val="22"/>
        </w:rPr>
      </w:pPr>
      <w:hyperlink w:anchor="_Toc67659333" w:history="1">
        <w:r w:rsidR="00CB7CF9" w:rsidRPr="00AA2A5A">
          <w:rPr>
            <w:rStyle w:val="Hiperesteka"/>
            <w:b w:val="0"/>
            <w:caps/>
          </w:rPr>
          <w:t xml:space="preserve">10.- </w:t>
        </w:r>
        <w:r w:rsidR="00CB7CF9" w:rsidRPr="00AA2A5A">
          <w:rPr>
            <w:rStyle w:val="Hiperesteka"/>
            <w:b w:val="0"/>
            <w:caps/>
          </w:rPr>
          <w:tab/>
          <w:t>PERFIL DEL CONTRATANTE Y CONSULTAS.</w:t>
        </w:r>
        <w:r w:rsidR="00CB7CF9" w:rsidRPr="00AA2A5A">
          <w:rPr>
            <w:b w:val="0"/>
            <w:webHidden/>
          </w:rPr>
          <w:tab/>
        </w:r>
        <w:r w:rsidR="00CB7CF9" w:rsidRPr="00AA2A5A">
          <w:rPr>
            <w:b w:val="0"/>
            <w:webHidden/>
          </w:rPr>
          <w:fldChar w:fldCharType="begin"/>
        </w:r>
        <w:r w:rsidR="00CB7CF9" w:rsidRPr="00AA2A5A">
          <w:rPr>
            <w:b w:val="0"/>
            <w:webHidden/>
          </w:rPr>
          <w:instrText xml:space="preserve"> PAGEREF _Toc67659333 \h </w:instrText>
        </w:r>
        <w:r w:rsidR="00CB7CF9" w:rsidRPr="00AA2A5A">
          <w:rPr>
            <w:b w:val="0"/>
            <w:webHidden/>
          </w:rPr>
        </w:r>
        <w:r w:rsidR="00CB7CF9" w:rsidRPr="00AA2A5A">
          <w:rPr>
            <w:b w:val="0"/>
            <w:webHidden/>
          </w:rPr>
          <w:fldChar w:fldCharType="separate"/>
        </w:r>
        <w:r w:rsidR="008175DA" w:rsidRPr="00AA2A5A">
          <w:rPr>
            <w:b w:val="0"/>
            <w:webHidden/>
          </w:rPr>
          <w:t>29</w:t>
        </w:r>
        <w:r w:rsidR="00CB7CF9" w:rsidRPr="00AA2A5A">
          <w:rPr>
            <w:b w:val="0"/>
            <w:webHidden/>
          </w:rPr>
          <w:fldChar w:fldCharType="end"/>
        </w:r>
      </w:hyperlink>
    </w:p>
    <w:p w14:paraId="3FB43F6A" w14:textId="050670ED" w:rsidR="00CB7CF9" w:rsidRPr="00AA2A5A" w:rsidRDefault="008A6AC8">
      <w:pPr>
        <w:pStyle w:val="EA2"/>
        <w:rPr>
          <w:rFonts w:asciiTheme="minorHAnsi" w:eastAsiaTheme="minorEastAsia" w:hAnsiTheme="minorHAnsi" w:cstheme="minorBidi"/>
          <w:b w:val="0"/>
          <w:sz w:val="22"/>
          <w:szCs w:val="22"/>
        </w:rPr>
      </w:pPr>
      <w:hyperlink w:anchor="_Toc67659334" w:history="1">
        <w:r w:rsidR="00CB7CF9" w:rsidRPr="00AA2A5A">
          <w:rPr>
            <w:rStyle w:val="Hiperesteka"/>
          </w:rPr>
          <w:t>II.- LICITACIÓN…</w:t>
        </w:r>
        <w:r w:rsidR="00CB7CF9" w:rsidRPr="00AA2A5A">
          <w:rPr>
            <w:webHidden/>
          </w:rPr>
          <w:t>…………………………………………………………………………………………………………</w:t>
        </w:r>
        <w:r w:rsidR="00CB7CF9" w:rsidRPr="00AA2A5A">
          <w:rPr>
            <w:webHidden/>
          </w:rPr>
          <w:fldChar w:fldCharType="begin"/>
        </w:r>
        <w:r w:rsidR="00CB7CF9" w:rsidRPr="00AA2A5A">
          <w:rPr>
            <w:webHidden/>
          </w:rPr>
          <w:instrText xml:space="preserve"> PAGEREF _Toc67659334 \h </w:instrText>
        </w:r>
        <w:r w:rsidR="00CB7CF9" w:rsidRPr="00AA2A5A">
          <w:rPr>
            <w:webHidden/>
          </w:rPr>
        </w:r>
        <w:r w:rsidR="00CB7CF9" w:rsidRPr="00AA2A5A">
          <w:rPr>
            <w:webHidden/>
          </w:rPr>
          <w:fldChar w:fldCharType="separate"/>
        </w:r>
        <w:r w:rsidR="008175DA" w:rsidRPr="00AA2A5A">
          <w:rPr>
            <w:webHidden/>
          </w:rPr>
          <w:t>31</w:t>
        </w:r>
        <w:r w:rsidR="00CB7CF9" w:rsidRPr="00AA2A5A">
          <w:rPr>
            <w:webHidden/>
          </w:rPr>
          <w:fldChar w:fldCharType="end"/>
        </w:r>
      </w:hyperlink>
    </w:p>
    <w:p w14:paraId="00F1A5F2" w14:textId="53045AAA" w:rsidR="00CB7CF9" w:rsidRPr="00AA2A5A" w:rsidRDefault="008A6AC8">
      <w:pPr>
        <w:pStyle w:val="EA3"/>
        <w:rPr>
          <w:rFonts w:asciiTheme="minorHAnsi" w:eastAsiaTheme="minorEastAsia" w:hAnsiTheme="minorHAnsi" w:cstheme="minorBidi"/>
          <w:b w:val="0"/>
          <w:sz w:val="22"/>
          <w:szCs w:val="22"/>
        </w:rPr>
      </w:pPr>
      <w:hyperlink w:anchor="_Toc67659335" w:history="1">
        <w:r w:rsidR="00CB7CF9" w:rsidRPr="00AA2A5A">
          <w:rPr>
            <w:rStyle w:val="Hiperesteka"/>
            <w:b w:val="0"/>
            <w:caps/>
          </w:rPr>
          <w:t>11.-</w:t>
        </w:r>
        <w:r w:rsidR="00CB7CF9" w:rsidRPr="00AA2A5A">
          <w:rPr>
            <w:rFonts w:asciiTheme="minorHAnsi" w:eastAsiaTheme="minorEastAsia" w:hAnsiTheme="minorHAnsi" w:cstheme="minorBidi"/>
            <w:b w:val="0"/>
            <w:sz w:val="22"/>
            <w:szCs w:val="22"/>
          </w:rPr>
          <w:tab/>
        </w:r>
        <w:r w:rsidR="00CB7CF9" w:rsidRPr="00AA2A5A">
          <w:rPr>
            <w:rStyle w:val="Hiperesteka"/>
            <w:b w:val="0"/>
            <w:caps/>
          </w:rPr>
          <w:t>CONDICIONES PARA PARTICIPAR.</w:t>
        </w:r>
        <w:r w:rsidR="00CB7CF9" w:rsidRPr="00AA2A5A">
          <w:rPr>
            <w:b w:val="0"/>
            <w:webHidden/>
          </w:rPr>
          <w:tab/>
        </w:r>
        <w:r w:rsidR="00CB7CF9" w:rsidRPr="00AA2A5A">
          <w:rPr>
            <w:b w:val="0"/>
            <w:webHidden/>
          </w:rPr>
          <w:fldChar w:fldCharType="begin"/>
        </w:r>
        <w:r w:rsidR="00CB7CF9" w:rsidRPr="00AA2A5A">
          <w:rPr>
            <w:b w:val="0"/>
            <w:webHidden/>
          </w:rPr>
          <w:instrText xml:space="preserve"> PAGEREF _Toc67659335 \h </w:instrText>
        </w:r>
        <w:r w:rsidR="00CB7CF9" w:rsidRPr="00AA2A5A">
          <w:rPr>
            <w:b w:val="0"/>
            <w:webHidden/>
          </w:rPr>
        </w:r>
        <w:r w:rsidR="00CB7CF9" w:rsidRPr="00AA2A5A">
          <w:rPr>
            <w:b w:val="0"/>
            <w:webHidden/>
          </w:rPr>
          <w:fldChar w:fldCharType="separate"/>
        </w:r>
        <w:r w:rsidR="008175DA" w:rsidRPr="00AA2A5A">
          <w:rPr>
            <w:b w:val="0"/>
            <w:webHidden/>
          </w:rPr>
          <w:t>31</w:t>
        </w:r>
        <w:r w:rsidR="00CB7CF9" w:rsidRPr="00AA2A5A">
          <w:rPr>
            <w:b w:val="0"/>
            <w:webHidden/>
          </w:rPr>
          <w:fldChar w:fldCharType="end"/>
        </w:r>
      </w:hyperlink>
    </w:p>
    <w:p w14:paraId="5177DF9F" w14:textId="235FD7D7" w:rsidR="00CB7CF9" w:rsidRPr="00AA2A5A" w:rsidRDefault="008A6AC8">
      <w:pPr>
        <w:pStyle w:val="EA3"/>
        <w:rPr>
          <w:rFonts w:asciiTheme="minorHAnsi" w:eastAsiaTheme="minorEastAsia" w:hAnsiTheme="minorHAnsi" w:cstheme="minorBidi"/>
          <w:b w:val="0"/>
          <w:sz w:val="22"/>
          <w:szCs w:val="22"/>
        </w:rPr>
      </w:pPr>
      <w:hyperlink w:anchor="_Toc67659336" w:history="1">
        <w:r w:rsidR="00CB7CF9" w:rsidRPr="00AA2A5A">
          <w:rPr>
            <w:rStyle w:val="Hiperesteka"/>
            <w:b w:val="0"/>
            <w:caps/>
          </w:rPr>
          <w:t xml:space="preserve">12.- </w:t>
        </w:r>
        <w:r w:rsidR="00CB7CF9" w:rsidRPr="00AA2A5A">
          <w:rPr>
            <w:rStyle w:val="Hiperesteka"/>
            <w:b w:val="0"/>
            <w:caps/>
          </w:rPr>
          <w:tab/>
          <w:t>PRESENTACIÓN DE OFERTAS.</w:t>
        </w:r>
        <w:r w:rsidR="00CB7CF9" w:rsidRPr="00AA2A5A">
          <w:rPr>
            <w:b w:val="0"/>
            <w:webHidden/>
          </w:rPr>
          <w:tab/>
        </w:r>
        <w:r w:rsidR="00CB7CF9" w:rsidRPr="00AA2A5A">
          <w:rPr>
            <w:b w:val="0"/>
            <w:webHidden/>
          </w:rPr>
          <w:fldChar w:fldCharType="begin"/>
        </w:r>
        <w:r w:rsidR="00CB7CF9" w:rsidRPr="00AA2A5A">
          <w:rPr>
            <w:b w:val="0"/>
            <w:webHidden/>
          </w:rPr>
          <w:instrText xml:space="preserve"> PAGEREF _Toc67659336 \h </w:instrText>
        </w:r>
        <w:r w:rsidR="00CB7CF9" w:rsidRPr="00AA2A5A">
          <w:rPr>
            <w:b w:val="0"/>
            <w:webHidden/>
          </w:rPr>
        </w:r>
        <w:r w:rsidR="00CB7CF9" w:rsidRPr="00AA2A5A">
          <w:rPr>
            <w:b w:val="0"/>
            <w:webHidden/>
          </w:rPr>
          <w:fldChar w:fldCharType="separate"/>
        </w:r>
        <w:r w:rsidR="008175DA" w:rsidRPr="00AA2A5A">
          <w:rPr>
            <w:b w:val="0"/>
            <w:webHidden/>
          </w:rPr>
          <w:t>31</w:t>
        </w:r>
        <w:r w:rsidR="00CB7CF9" w:rsidRPr="00AA2A5A">
          <w:rPr>
            <w:b w:val="0"/>
            <w:webHidden/>
          </w:rPr>
          <w:fldChar w:fldCharType="end"/>
        </w:r>
      </w:hyperlink>
    </w:p>
    <w:p w14:paraId="29C64D06" w14:textId="1D7D87F6" w:rsidR="00CB7CF9" w:rsidRPr="00AA2A5A" w:rsidRDefault="008A6AC8">
      <w:pPr>
        <w:pStyle w:val="EA3"/>
        <w:rPr>
          <w:rFonts w:asciiTheme="minorHAnsi" w:eastAsiaTheme="minorEastAsia" w:hAnsiTheme="minorHAnsi" w:cstheme="minorBidi"/>
          <w:b w:val="0"/>
          <w:sz w:val="22"/>
          <w:szCs w:val="22"/>
        </w:rPr>
      </w:pPr>
      <w:hyperlink w:anchor="_Toc67659347" w:history="1">
        <w:r w:rsidR="00CB7CF9" w:rsidRPr="00AA2A5A">
          <w:rPr>
            <w:rStyle w:val="Hiperesteka"/>
            <w:b w:val="0"/>
            <w:caps/>
          </w:rPr>
          <w:t>13.-</w:t>
        </w:r>
        <w:r w:rsidR="00CB7CF9" w:rsidRPr="00AA2A5A">
          <w:rPr>
            <w:rFonts w:asciiTheme="minorHAnsi" w:eastAsiaTheme="minorEastAsia" w:hAnsiTheme="minorHAnsi" w:cstheme="minorBidi"/>
            <w:b w:val="0"/>
            <w:sz w:val="22"/>
            <w:szCs w:val="22"/>
          </w:rPr>
          <w:tab/>
        </w:r>
        <w:r w:rsidR="00CB7CF9" w:rsidRPr="00AA2A5A">
          <w:rPr>
            <w:rStyle w:val="Hiperesteka"/>
            <w:b w:val="0"/>
            <w:caps/>
          </w:rPr>
          <w:t>sobre A «DOCUMENTACIÓN ACREDITATIVA DEL CUMPLIMIENTO DE LOS REQUISITOS PREVIOS».</w:t>
        </w:r>
        <w:r w:rsidR="00CB7CF9" w:rsidRPr="00AA2A5A">
          <w:rPr>
            <w:b w:val="0"/>
            <w:webHidden/>
          </w:rPr>
          <w:tab/>
        </w:r>
        <w:r w:rsidR="00CB7CF9" w:rsidRPr="00AA2A5A">
          <w:rPr>
            <w:b w:val="0"/>
            <w:webHidden/>
          </w:rPr>
          <w:fldChar w:fldCharType="begin"/>
        </w:r>
        <w:r w:rsidR="00CB7CF9" w:rsidRPr="00AA2A5A">
          <w:rPr>
            <w:b w:val="0"/>
            <w:webHidden/>
          </w:rPr>
          <w:instrText xml:space="preserve"> PAGEREF _Toc67659347 \h </w:instrText>
        </w:r>
        <w:r w:rsidR="00CB7CF9" w:rsidRPr="00AA2A5A">
          <w:rPr>
            <w:b w:val="0"/>
            <w:webHidden/>
          </w:rPr>
        </w:r>
        <w:r w:rsidR="00CB7CF9" w:rsidRPr="00AA2A5A">
          <w:rPr>
            <w:b w:val="0"/>
            <w:webHidden/>
          </w:rPr>
          <w:fldChar w:fldCharType="separate"/>
        </w:r>
        <w:r w:rsidR="008175DA" w:rsidRPr="00AA2A5A">
          <w:rPr>
            <w:b w:val="0"/>
            <w:webHidden/>
          </w:rPr>
          <w:t>33</w:t>
        </w:r>
        <w:r w:rsidR="00CB7CF9" w:rsidRPr="00AA2A5A">
          <w:rPr>
            <w:b w:val="0"/>
            <w:webHidden/>
          </w:rPr>
          <w:fldChar w:fldCharType="end"/>
        </w:r>
      </w:hyperlink>
    </w:p>
    <w:p w14:paraId="44B2DC2A" w14:textId="5C684FFB" w:rsidR="00CB7CF9" w:rsidRPr="00AA2A5A" w:rsidRDefault="008A6AC8">
      <w:pPr>
        <w:pStyle w:val="EA2"/>
        <w:rPr>
          <w:rFonts w:asciiTheme="minorHAnsi" w:eastAsiaTheme="minorEastAsia" w:hAnsiTheme="minorHAnsi" w:cstheme="minorBidi"/>
          <w:b w:val="0"/>
          <w:sz w:val="22"/>
          <w:szCs w:val="22"/>
        </w:rPr>
      </w:pPr>
      <w:hyperlink w:anchor="_Toc67659351" w:history="1">
        <w:r w:rsidR="00CB7CF9" w:rsidRPr="00AA2A5A">
          <w:rPr>
            <w:rStyle w:val="Hiperesteka"/>
          </w:rPr>
          <w:t>III.- APERTURA DE LOS SOBRES Y VALORACIÓN DE OFERTAS…</w:t>
        </w:r>
        <w:r w:rsidR="00CB7CF9" w:rsidRPr="00AA2A5A">
          <w:rPr>
            <w:webHidden/>
          </w:rPr>
          <w:t>…………………………………………</w:t>
        </w:r>
        <w:r w:rsidR="00CB7CF9" w:rsidRPr="00AA2A5A">
          <w:rPr>
            <w:webHidden/>
          </w:rPr>
          <w:fldChar w:fldCharType="begin"/>
        </w:r>
        <w:r w:rsidR="00CB7CF9" w:rsidRPr="00AA2A5A">
          <w:rPr>
            <w:webHidden/>
          </w:rPr>
          <w:instrText xml:space="preserve"> PAGEREF _Toc67659351 \h </w:instrText>
        </w:r>
        <w:r w:rsidR="00CB7CF9" w:rsidRPr="00AA2A5A">
          <w:rPr>
            <w:webHidden/>
          </w:rPr>
        </w:r>
        <w:r w:rsidR="00CB7CF9" w:rsidRPr="00AA2A5A">
          <w:rPr>
            <w:webHidden/>
          </w:rPr>
          <w:fldChar w:fldCharType="separate"/>
        </w:r>
        <w:r w:rsidR="008175DA" w:rsidRPr="00AA2A5A">
          <w:rPr>
            <w:webHidden/>
          </w:rPr>
          <w:t>36</w:t>
        </w:r>
        <w:r w:rsidR="00CB7CF9" w:rsidRPr="00AA2A5A">
          <w:rPr>
            <w:webHidden/>
          </w:rPr>
          <w:fldChar w:fldCharType="end"/>
        </w:r>
      </w:hyperlink>
    </w:p>
    <w:p w14:paraId="1CB50410" w14:textId="466FDC7A" w:rsidR="00CB7CF9" w:rsidRPr="00AA2A5A" w:rsidRDefault="008A6AC8">
      <w:pPr>
        <w:pStyle w:val="EA3"/>
        <w:rPr>
          <w:rFonts w:asciiTheme="minorHAnsi" w:eastAsiaTheme="minorEastAsia" w:hAnsiTheme="minorHAnsi" w:cstheme="minorBidi"/>
          <w:b w:val="0"/>
          <w:sz w:val="22"/>
          <w:szCs w:val="22"/>
        </w:rPr>
      </w:pPr>
      <w:hyperlink w:anchor="_Toc67659352" w:history="1">
        <w:r w:rsidR="00CB7CF9" w:rsidRPr="00AA2A5A">
          <w:rPr>
            <w:rStyle w:val="Hiperesteka"/>
            <w:b w:val="0"/>
            <w:caps/>
          </w:rPr>
          <w:t xml:space="preserve">14.- </w:t>
        </w:r>
        <w:r w:rsidR="00CB7CF9" w:rsidRPr="00AA2A5A">
          <w:rPr>
            <w:rStyle w:val="Hiperesteka"/>
            <w:b w:val="0"/>
            <w:caps/>
          </w:rPr>
          <w:tab/>
          <w:t>MOTIVOS DE RECHAZO DE OFERTAS Y SOLICITUD DE ACLARACIONES.</w:t>
        </w:r>
        <w:r w:rsidR="00CB7CF9" w:rsidRPr="00AA2A5A">
          <w:rPr>
            <w:b w:val="0"/>
            <w:webHidden/>
          </w:rPr>
          <w:tab/>
        </w:r>
        <w:r w:rsidR="00CB7CF9" w:rsidRPr="00AA2A5A">
          <w:rPr>
            <w:b w:val="0"/>
            <w:webHidden/>
          </w:rPr>
          <w:fldChar w:fldCharType="begin"/>
        </w:r>
        <w:r w:rsidR="00CB7CF9" w:rsidRPr="00AA2A5A">
          <w:rPr>
            <w:b w:val="0"/>
            <w:webHidden/>
          </w:rPr>
          <w:instrText xml:space="preserve"> PAGEREF _Toc67659352 \h </w:instrText>
        </w:r>
        <w:r w:rsidR="00CB7CF9" w:rsidRPr="00AA2A5A">
          <w:rPr>
            <w:b w:val="0"/>
            <w:webHidden/>
          </w:rPr>
        </w:r>
        <w:r w:rsidR="00CB7CF9" w:rsidRPr="00AA2A5A">
          <w:rPr>
            <w:b w:val="0"/>
            <w:webHidden/>
          </w:rPr>
          <w:fldChar w:fldCharType="separate"/>
        </w:r>
        <w:r w:rsidR="008175DA" w:rsidRPr="00AA2A5A">
          <w:rPr>
            <w:b w:val="0"/>
            <w:webHidden/>
          </w:rPr>
          <w:t>36</w:t>
        </w:r>
        <w:r w:rsidR="00CB7CF9" w:rsidRPr="00AA2A5A">
          <w:rPr>
            <w:b w:val="0"/>
            <w:webHidden/>
          </w:rPr>
          <w:fldChar w:fldCharType="end"/>
        </w:r>
      </w:hyperlink>
    </w:p>
    <w:p w14:paraId="67699441" w14:textId="16741543" w:rsidR="00CB7CF9" w:rsidRPr="00AA2A5A" w:rsidRDefault="008A6AC8">
      <w:pPr>
        <w:pStyle w:val="EA3"/>
        <w:rPr>
          <w:rFonts w:asciiTheme="minorHAnsi" w:eastAsiaTheme="minorEastAsia" w:hAnsiTheme="minorHAnsi" w:cstheme="minorBidi"/>
          <w:b w:val="0"/>
          <w:sz w:val="22"/>
          <w:szCs w:val="22"/>
        </w:rPr>
      </w:pPr>
      <w:hyperlink w:anchor="_Toc67659353" w:history="1">
        <w:r w:rsidR="00CB7CF9" w:rsidRPr="00AA2A5A">
          <w:rPr>
            <w:rStyle w:val="Hiperesteka"/>
            <w:b w:val="0"/>
            <w:caps/>
          </w:rPr>
          <w:t xml:space="preserve">15.- </w:t>
        </w:r>
        <w:r w:rsidR="00CB7CF9" w:rsidRPr="00AA2A5A">
          <w:rPr>
            <w:rStyle w:val="Hiperesteka"/>
            <w:b w:val="0"/>
            <w:caps/>
          </w:rPr>
          <w:tab/>
          <w:t>APERTURA Y CALIFICACIÓN DE LA DOCUMENTACIÓN ACREDITATIVA DEL CUMPLIMIENTO DE LOS REQUISITOS PREVIOS.</w:t>
        </w:r>
        <w:r w:rsidR="00CB7CF9" w:rsidRPr="00AA2A5A">
          <w:rPr>
            <w:b w:val="0"/>
            <w:webHidden/>
          </w:rPr>
          <w:tab/>
        </w:r>
        <w:r w:rsidR="00CB7CF9" w:rsidRPr="00AA2A5A">
          <w:rPr>
            <w:b w:val="0"/>
            <w:webHidden/>
          </w:rPr>
          <w:fldChar w:fldCharType="begin"/>
        </w:r>
        <w:r w:rsidR="00CB7CF9" w:rsidRPr="00AA2A5A">
          <w:rPr>
            <w:b w:val="0"/>
            <w:webHidden/>
          </w:rPr>
          <w:instrText xml:space="preserve"> PAGEREF _Toc67659353 \h </w:instrText>
        </w:r>
        <w:r w:rsidR="00CB7CF9" w:rsidRPr="00AA2A5A">
          <w:rPr>
            <w:b w:val="0"/>
            <w:webHidden/>
          </w:rPr>
        </w:r>
        <w:r w:rsidR="00CB7CF9" w:rsidRPr="00AA2A5A">
          <w:rPr>
            <w:b w:val="0"/>
            <w:webHidden/>
          </w:rPr>
          <w:fldChar w:fldCharType="separate"/>
        </w:r>
        <w:r w:rsidR="008175DA" w:rsidRPr="00AA2A5A">
          <w:rPr>
            <w:b w:val="0"/>
            <w:webHidden/>
          </w:rPr>
          <w:t>36</w:t>
        </w:r>
        <w:r w:rsidR="00CB7CF9" w:rsidRPr="00AA2A5A">
          <w:rPr>
            <w:b w:val="0"/>
            <w:webHidden/>
          </w:rPr>
          <w:fldChar w:fldCharType="end"/>
        </w:r>
      </w:hyperlink>
    </w:p>
    <w:p w14:paraId="58697587" w14:textId="2B8420F2" w:rsidR="00CB7CF9" w:rsidRPr="00AA2A5A" w:rsidRDefault="008A6AC8">
      <w:pPr>
        <w:pStyle w:val="EA3"/>
        <w:rPr>
          <w:rFonts w:asciiTheme="minorHAnsi" w:eastAsiaTheme="minorEastAsia" w:hAnsiTheme="minorHAnsi" w:cstheme="minorBidi"/>
          <w:b w:val="0"/>
          <w:sz w:val="22"/>
          <w:szCs w:val="22"/>
        </w:rPr>
      </w:pPr>
      <w:hyperlink w:anchor="_Toc67659354" w:history="1">
        <w:r w:rsidR="00CB7CF9" w:rsidRPr="00AA2A5A">
          <w:rPr>
            <w:rStyle w:val="Hiperesteka"/>
            <w:b w:val="0"/>
            <w:caps/>
          </w:rPr>
          <w:t xml:space="preserve">16.- </w:t>
        </w:r>
        <w:r w:rsidR="00CB7CF9" w:rsidRPr="00AA2A5A">
          <w:rPr>
            <w:rStyle w:val="Hiperesteka"/>
            <w:b w:val="0"/>
            <w:caps/>
          </w:rPr>
          <w:tab/>
          <w:t>APERTURA Y EVALUACIÓN DE LA PARTE DE LA OFERTA EVALUABLE MEDIANTE  CRITERIOS CUYA APLICACIÓN REQUIERE REALIZAR UN JUICIO DE VALOR.</w:t>
        </w:r>
        <w:r w:rsidR="00CB7CF9" w:rsidRPr="00AA2A5A">
          <w:rPr>
            <w:b w:val="0"/>
            <w:webHidden/>
          </w:rPr>
          <w:tab/>
        </w:r>
        <w:r w:rsidR="00CB7CF9" w:rsidRPr="00AA2A5A">
          <w:rPr>
            <w:b w:val="0"/>
            <w:webHidden/>
          </w:rPr>
          <w:fldChar w:fldCharType="begin"/>
        </w:r>
        <w:r w:rsidR="00CB7CF9" w:rsidRPr="00AA2A5A">
          <w:rPr>
            <w:b w:val="0"/>
            <w:webHidden/>
          </w:rPr>
          <w:instrText xml:space="preserve"> PAGEREF _Toc67659354 \h </w:instrText>
        </w:r>
        <w:r w:rsidR="00CB7CF9" w:rsidRPr="00AA2A5A">
          <w:rPr>
            <w:b w:val="0"/>
            <w:webHidden/>
          </w:rPr>
        </w:r>
        <w:r w:rsidR="00CB7CF9" w:rsidRPr="00AA2A5A">
          <w:rPr>
            <w:b w:val="0"/>
            <w:webHidden/>
          </w:rPr>
          <w:fldChar w:fldCharType="separate"/>
        </w:r>
        <w:r w:rsidR="008175DA" w:rsidRPr="00AA2A5A">
          <w:rPr>
            <w:b w:val="0"/>
            <w:webHidden/>
          </w:rPr>
          <w:t>36</w:t>
        </w:r>
        <w:r w:rsidR="00CB7CF9" w:rsidRPr="00AA2A5A">
          <w:rPr>
            <w:b w:val="0"/>
            <w:webHidden/>
          </w:rPr>
          <w:fldChar w:fldCharType="end"/>
        </w:r>
      </w:hyperlink>
    </w:p>
    <w:p w14:paraId="3D4868D0" w14:textId="3DA7F9A4" w:rsidR="00CB7CF9" w:rsidRPr="00AA2A5A" w:rsidRDefault="008A6AC8">
      <w:pPr>
        <w:pStyle w:val="EA3"/>
        <w:rPr>
          <w:rFonts w:asciiTheme="minorHAnsi" w:eastAsiaTheme="minorEastAsia" w:hAnsiTheme="minorHAnsi" w:cstheme="minorBidi"/>
          <w:b w:val="0"/>
          <w:sz w:val="22"/>
          <w:szCs w:val="22"/>
        </w:rPr>
      </w:pPr>
      <w:hyperlink w:anchor="_Toc67659358" w:history="1">
        <w:r w:rsidR="00CB7CF9" w:rsidRPr="00AA2A5A">
          <w:rPr>
            <w:rStyle w:val="Hiperesteka"/>
            <w:b w:val="0"/>
            <w:caps/>
          </w:rPr>
          <w:t xml:space="preserve">17.- </w:t>
        </w:r>
        <w:r w:rsidR="00CB7CF9" w:rsidRPr="00AA2A5A">
          <w:rPr>
            <w:rStyle w:val="Hiperesteka"/>
            <w:b w:val="0"/>
            <w:caps/>
          </w:rPr>
          <w:tab/>
          <w:t>APERTURA Y EVALUACIÓN DE LA PARTE DE LA OFERTA EVALUABLE AUTOMÁTICAMENTE MEDIANTE FÓRMULAS.</w:t>
        </w:r>
        <w:r w:rsidR="00CB7CF9" w:rsidRPr="00AA2A5A">
          <w:rPr>
            <w:b w:val="0"/>
            <w:webHidden/>
          </w:rPr>
          <w:tab/>
        </w:r>
        <w:r w:rsidR="00CB7CF9" w:rsidRPr="00AA2A5A">
          <w:rPr>
            <w:b w:val="0"/>
            <w:webHidden/>
          </w:rPr>
          <w:fldChar w:fldCharType="begin"/>
        </w:r>
        <w:r w:rsidR="00CB7CF9" w:rsidRPr="00AA2A5A">
          <w:rPr>
            <w:b w:val="0"/>
            <w:webHidden/>
          </w:rPr>
          <w:instrText xml:space="preserve"> PAGEREF _Toc67659358 \h </w:instrText>
        </w:r>
        <w:r w:rsidR="00CB7CF9" w:rsidRPr="00AA2A5A">
          <w:rPr>
            <w:b w:val="0"/>
            <w:webHidden/>
          </w:rPr>
        </w:r>
        <w:r w:rsidR="00CB7CF9" w:rsidRPr="00AA2A5A">
          <w:rPr>
            <w:b w:val="0"/>
            <w:webHidden/>
          </w:rPr>
          <w:fldChar w:fldCharType="separate"/>
        </w:r>
        <w:r w:rsidR="008175DA" w:rsidRPr="00AA2A5A">
          <w:rPr>
            <w:b w:val="0"/>
            <w:webHidden/>
          </w:rPr>
          <w:t>37</w:t>
        </w:r>
        <w:r w:rsidR="00CB7CF9" w:rsidRPr="00AA2A5A">
          <w:rPr>
            <w:b w:val="0"/>
            <w:webHidden/>
          </w:rPr>
          <w:fldChar w:fldCharType="end"/>
        </w:r>
      </w:hyperlink>
    </w:p>
    <w:p w14:paraId="7FA2D1D5" w14:textId="576DBD26" w:rsidR="00CB7CF9" w:rsidRPr="00AA2A5A" w:rsidRDefault="008A6AC8">
      <w:pPr>
        <w:pStyle w:val="EA3"/>
        <w:rPr>
          <w:rFonts w:asciiTheme="minorHAnsi" w:eastAsiaTheme="minorEastAsia" w:hAnsiTheme="minorHAnsi" w:cstheme="minorBidi"/>
          <w:b w:val="0"/>
          <w:sz w:val="22"/>
          <w:szCs w:val="22"/>
        </w:rPr>
      </w:pPr>
      <w:hyperlink w:anchor="_Toc67659363" w:history="1">
        <w:r w:rsidR="00CB7CF9" w:rsidRPr="00AA2A5A">
          <w:rPr>
            <w:rStyle w:val="Hiperesteka"/>
            <w:b w:val="0"/>
            <w:caps/>
          </w:rPr>
          <w:t xml:space="preserve">18.- </w:t>
        </w:r>
        <w:r w:rsidR="00CB7CF9" w:rsidRPr="00AA2A5A">
          <w:rPr>
            <w:rStyle w:val="Hiperesteka"/>
            <w:b w:val="0"/>
            <w:caps/>
          </w:rPr>
          <w:tab/>
          <w:t>EVALUACIÓN DE OFERTAS.</w:t>
        </w:r>
        <w:r w:rsidR="00CB7CF9" w:rsidRPr="00AA2A5A">
          <w:rPr>
            <w:b w:val="0"/>
            <w:webHidden/>
          </w:rPr>
          <w:tab/>
        </w:r>
        <w:r w:rsidR="00CB7CF9" w:rsidRPr="00AA2A5A">
          <w:rPr>
            <w:b w:val="0"/>
            <w:webHidden/>
          </w:rPr>
          <w:fldChar w:fldCharType="begin"/>
        </w:r>
        <w:r w:rsidR="00CB7CF9" w:rsidRPr="00AA2A5A">
          <w:rPr>
            <w:b w:val="0"/>
            <w:webHidden/>
          </w:rPr>
          <w:instrText xml:space="preserve"> PAGEREF _Toc67659363 \h </w:instrText>
        </w:r>
        <w:r w:rsidR="00CB7CF9" w:rsidRPr="00AA2A5A">
          <w:rPr>
            <w:b w:val="0"/>
            <w:webHidden/>
          </w:rPr>
        </w:r>
        <w:r w:rsidR="00CB7CF9" w:rsidRPr="00AA2A5A">
          <w:rPr>
            <w:b w:val="0"/>
            <w:webHidden/>
          </w:rPr>
          <w:fldChar w:fldCharType="separate"/>
        </w:r>
        <w:r w:rsidR="008175DA" w:rsidRPr="00AA2A5A">
          <w:rPr>
            <w:b w:val="0"/>
            <w:webHidden/>
          </w:rPr>
          <w:t>37</w:t>
        </w:r>
        <w:r w:rsidR="00CB7CF9" w:rsidRPr="00AA2A5A">
          <w:rPr>
            <w:b w:val="0"/>
            <w:webHidden/>
          </w:rPr>
          <w:fldChar w:fldCharType="end"/>
        </w:r>
      </w:hyperlink>
    </w:p>
    <w:p w14:paraId="2458C76D" w14:textId="4555F5AC" w:rsidR="00CB7CF9" w:rsidRPr="00AA2A5A" w:rsidRDefault="008A6AC8">
      <w:pPr>
        <w:pStyle w:val="EA3"/>
        <w:rPr>
          <w:rFonts w:asciiTheme="minorHAnsi" w:eastAsiaTheme="minorEastAsia" w:hAnsiTheme="minorHAnsi" w:cstheme="minorBidi"/>
          <w:b w:val="0"/>
          <w:sz w:val="22"/>
          <w:szCs w:val="22"/>
        </w:rPr>
      </w:pPr>
      <w:hyperlink w:anchor="_Toc67659364" w:history="1">
        <w:r w:rsidR="00CB7CF9" w:rsidRPr="00AA2A5A">
          <w:rPr>
            <w:rStyle w:val="Hiperesteka"/>
            <w:b w:val="0"/>
            <w:caps/>
          </w:rPr>
          <w:t xml:space="preserve">19.- </w:t>
        </w:r>
        <w:r w:rsidR="00CB7CF9" w:rsidRPr="00AA2A5A">
          <w:rPr>
            <w:rStyle w:val="Hiperesteka"/>
            <w:b w:val="0"/>
            <w:caps/>
          </w:rPr>
          <w:tab/>
          <w:t>CRITERIOS DE DESEMPATE.</w:t>
        </w:r>
        <w:r w:rsidR="00CB7CF9" w:rsidRPr="00AA2A5A">
          <w:rPr>
            <w:b w:val="0"/>
            <w:webHidden/>
          </w:rPr>
          <w:tab/>
        </w:r>
        <w:r w:rsidR="00CB7CF9" w:rsidRPr="00AA2A5A">
          <w:rPr>
            <w:b w:val="0"/>
            <w:webHidden/>
          </w:rPr>
          <w:fldChar w:fldCharType="begin"/>
        </w:r>
        <w:r w:rsidR="00CB7CF9" w:rsidRPr="00AA2A5A">
          <w:rPr>
            <w:b w:val="0"/>
            <w:webHidden/>
          </w:rPr>
          <w:instrText xml:space="preserve"> PAGEREF _Toc67659364 \h </w:instrText>
        </w:r>
        <w:r w:rsidR="00CB7CF9" w:rsidRPr="00AA2A5A">
          <w:rPr>
            <w:b w:val="0"/>
            <w:webHidden/>
          </w:rPr>
        </w:r>
        <w:r w:rsidR="00CB7CF9" w:rsidRPr="00AA2A5A">
          <w:rPr>
            <w:b w:val="0"/>
            <w:webHidden/>
          </w:rPr>
          <w:fldChar w:fldCharType="separate"/>
        </w:r>
        <w:r w:rsidR="008175DA" w:rsidRPr="00AA2A5A">
          <w:rPr>
            <w:b w:val="0"/>
            <w:webHidden/>
          </w:rPr>
          <w:t>37</w:t>
        </w:r>
        <w:r w:rsidR="00CB7CF9" w:rsidRPr="00AA2A5A">
          <w:rPr>
            <w:b w:val="0"/>
            <w:webHidden/>
          </w:rPr>
          <w:fldChar w:fldCharType="end"/>
        </w:r>
      </w:hyperlink>
    </w:p>
    <w:p w14:paraId="7CE75B90" w14:textId="3A21542A" w:rsidR="00CB7CF9" w:rsidRPr="00AA2A5A" w:rsidRDefault="008A6AC8">
      <w:pPr>
        <w:pStyle w:val="EA2"/>
        <w:rPr>
          <w:rFonts w:asciiTheme="minorHAnsi" w:eastAsiaTheme="minorEastAsia" w:hAnsiTheme="minorHAnsi" w:cstheme="minorBidi"/>
          <w:b w:val="0"/>
          <w:sz w:val="22"/>
          <w:szCs w:val="22"/>
        </w:rPr>
      </w:pPr>
      <w:hyperlink w:anchor="_Toc67659365" w:history="1">
        <w:r w:rsidR="00CB7CF9" w:rsidRPr="00AA2A5A">
          <w:rPr>
            <w:rStyle w:val="Hiperesteka"/>
          </w:rPr>
          <w:t>IV.- ADJUDICACIÓN Y FORMALIZACIÓN DEL CONTRATO…</w:t>
        </w:r>
        <w:r w:rsidR="00CB7CF9" w:rsidRPr="00AA2A5A">
          <w:rPr>
            <w:webHidden/>
          </w:rPr>
          <w:t>…………………………………………………</w:t>
        </w:r>
        <w:r w:rsidR="00CB7CF9" w:rsidRPr="00AA2A5A">
          <w:rPr>
            <w:webHidden/>
          </w:rPr>
          <w:fldChar w:fldCharType="begin"/>
        </w:r>
        <w:r w:rsidR="00CB7CF9" w:rsidRPr="00AA2A5A">
          <w:rPr>
            <w:webHidden/>
          </w:rPr>
          <w:instrText xml:space="preserve"> PAGEREF _Toc67659365 \h </w:instrText>
        </w:r>
        <w:r w:rsidR="00CB7CF9" w:rsidRPr="00AA2A5A">
          <w:rPr>
            <w:webHidden/>
          </w:rPr>
        </w:r>
        <w:r w:rsidR="00CB7CF9" w:rsidRPr="00AA2A5A">
          <w:rPr>
            <w:webHidden/>
          </w:rPr>
          <w:fldChar w:fldCharType="separate"/>
        </w:r>
        <w:r w:rsidR="008175DA" w:rsidRPr="00AA2A5A">
          <w:rPr>
            <w:webHidden/>
          </w:rPr>
          <w:t>39</w:t>
        </w:r>
        <w:r w:rsidR="00CB7CF9" w:rsidRPr="00AA2A5A">
          <w:rPr>
            <w:webHidden/>
          </w:rPr>
          <w:fldChar w:fldCharType="end"/>
        </w:r>
      </w:hyperlink>
    </w:p>
    <w:p w14:paraId="52B0A1A4" w14:textId="785BA015" w:rsidR="00CB7CF9" w:rsidRPr="00AA2A5A" w:rsidRDefault="008A6AC8">
      <w:pPr>
        <w:pStyle w:val="EA3"/>
        <w:rPr>
          <w:rFonts w:asciiTheme="minorHAnsi" w:eastAsiaTheme="minorEastAsia" w:hAnsiTheme="minorHAnsi" w:cstheme="minorBidi"/>
          <w:b w:val="0"/>
          <w:sz w:val="22"/>
          <w:szCs w:val="22"/>
        </w:rPr>
      </w:pPr>
      <w:hyperlink w:anchor="_Toc67659366" w:history="1">
        <w:r w:rsidR="00CB7CF9" w:rsidRPr="00AA2A5A">
          <w:rPr>
            <w:rStyle w:val="Hiperesteka"/>
            <w:b w:val="0"/>
            <w:caps/>
          </w:rPr>
          <w:t xml:space="preserve">20.- </w:t>
        </w:r>
        <w:r w:rsidR="00CB7CF9" w:rsidRPr="00AA2A5A">
          <w:rPr>
            <w:rStyle w:val="Hiperesteka"/>
            <w:b w:val="0"/>
            <w:caps/>
          </w:rPr>
          <w:tab/>
          <w:t>PROPUESTA DE ADJUDICACIÓN.</w:t>
        </w:r>
        <w:r w:rsidR="00CB7CF9" w:rsidRPr="00AA2A5A">
          <w:rPr>
            <w:b w:val="0"/>
            <w:webHidden/>
          </w:rPr>
          <w:tab/>
        </w:r>
        <w:r w:rsidR="00CB7CF9" w:rsidRPr="00AA2A5A">
          <w:rPr>
            <w:b w:val="0"/>
            <w:webHidden/>
          </w:rPr>
          <w:fldChar w:fldCharType="begin"/>
        </w:r>
        <w:r w:rsidR="00CB7CF9" w:rsidRPr="00AA2A5A">
          <w:rPr>
            <w:b w:val="0"/>
            <w:webHidden/>
          </w:rPr>
          <w:instrText xml:space="preserve"> PAGEREF _Toc67659366 \h </w:instrText>
        </w:r>
        <w:r w:rsidR="00CB7CF9" w:rsidRPr="00AA2A5A">
          <w:rPr>
            <w:b w:val="0"/>
            <w:webHidden/>
          </w:rPr>
        </w:r>
        <w:r w:rsidR="00CB7CF9" w:rsidRPr="00AA2A5A">
          <w:rPr>
            <w:b w:val="0"/>
            <w:webHidden/>
          </w:rPr>
          <w:fldChar w:fldCharType="separate"/>
        </w:r>
        <w:r w:rsidR="008175DA" w:rsidRPr="00AA2A5A">
          <w:rPr>
            <w:b w:val="0"/>
            <w:webHidden/>
          </w:rPr>
          <w:t>39</w:t>
        </w:r>
        <w:r w:rsidR="00CB7CF9" w:rsidRPr="00AA2A5A">
          <w:rPr>
            <w:b w:val="0"/>
            <w:webHidden/>
          </w:rPr>
          <w:fldChar w:fldCharType="end"/>
        </w:r>
      </w:hyperlink>
    </w:p>
    <w:p w14:paraId="5D35F402" w14:textId="3997DCE4" w:rsidR="00CB7CF9" w:rsidRPr="00AA2A5A" w:rsidRDefault="008A6AC8">
      <w:pPr>
        <w:pStyle w:val="EA3"/>
        <w:rPr>
          <w:rFonts w:asciiTheme="minorHAnsi" w:eastAsiaTheme="minorEastAsia" w:hAnsiTheme="minorHAnsi" w:cstheme="minorBidi"/>
          <w:b w:val="0"/>
          <w:sz w:val="22"/>
          <w:szCs w:val="22"/>
        </w:rPr>
      </w:pPr>
      <w:hyperlink w:anchor="_Toc67659367" w:history="1">
        <w:r w:rsidR="00CB7CF9" w:rsidRPr="00AA2A5A">
          <w:rPr>
            <w:rStyle w:val="Hiperesteka"/>
            <w:b w:val="0"/>
            <w:caps/>
          </w:rPr>
          <w:t xml:space="preserve">21.- </w:t>
        </w:r>
        <w:r w:rsidR="00CB7CF9" w:rsidRPr="00AA2A5A">
          <w:rPr>
            <w:rStyle w:val="Hiperesteka"/>
            <w:b w:val="0"/>
            <w:caps/>
          </w:rPr>
          <w:tab/>
          <w:t>PRESENTACIÓN DE DOCUMENTACIÓN PREVIA A LA ADJUDICACIÓN.</w:t>
        </w:r>
        <w:r w:rsidR="00CB7CF9" w:rsidRPr="00AA2A5A">
          <w:rPr>
            <w:b w:val="0"/>
            <w:webHidden/>
          </w:rPr>
          <w:tab/>
        </w:r>
        <w:r w:rsidR="00CB7CF9" w:rsidRPr="00AA2A5A">
          <w:rPr>
            <w:b w:val="0"/>
            <w:webHidden/>
          </w:rPr>
          <w:fldChar w:fldCharType="begin"/>
        </w:r>
        <w:r w:rsidR="00CB7CF9" w:rsidRPr="00AA2A5A">
          <w:rPr>
            <w:b w:val="0"/>
            <w:webHidden/>
          </w:rPr>
          <w:instrText xml:space="preserve"> PAGEREF _Toc67659367 \h </w:instrText>
        </w:r>
        <w:r w:rsidR="00CB7CF9" w:rsidRPr="00AA2A5A">
          <w:rPr>
            <w:b w:val="0"/>
            <w:webHidden/>
          </w:rPr>
        </w:r>
        <w:r w:rsidR="00CB7CF9" w:rsidRPr="00AA2A5A">
          <w:rPr>
            <w:b w:val="0"/>
            <w:webHidden/>
          </w:rPr>
          <w:fldChar w:fldCharType="separate"/>
        </w:r>
        <w:r w:rsidR="008175DA" w:rsidRPr="00AA2A5A">
          <w:rPr>
            <w:b w:val="0"/>
            <w:webHidden/>
          </w:rPr>
          <w:t>39</w:t>
        </w:r>
        <w:r w:rsidR="00CB7CF9" w:rsidRPr="00AA2A5A">
          <w:rPr>
            <w:b w:val="0"/>
            <w:webHidden/>
          </w:rPr>
          <w:fldChar w:fldCharType="end"/>
        </w:r>
      </w:hyperlink>
    </w:p>
    <w:p w14:paraId="79DECBFC" w14:textId="2F177B27" w:rsidR="00CB7CF9" w:rsidRPr="00AA2A5A" w:rsidRDefault="008A6AC8">
      <w:pPr>
        <w:pStyle w:val="EA3"/>
        <w:rPr>
          <w:rFonts w:asciiTheme="minorHAnsi" w:eastAsiaTheme="minorEastAsia" w:hAnsiTheme="minorHAnsi" w:cstheme="minorBidi"/>
          <w:b w:val="0"/>
          <w:sz w:val="22"/>
          <w:szCs w:val="22"/>
        </w:rPr>
      </w:pPr>
      <w:hyperlink w:anchor="_Toc67659368" w:history="1">
        <w:r w:rsidR="00CB7CF9" w:rsidRPr="00AA2A5A">
          <w:rPr>
            <w:rStyle w:val="Hiperesteka"/>
            <w:b w:val="0"/>
            <w:caps/>
          </w:rPr>
          <w:t xml:space="preserve">22.- </w:t>
        </w:r>
        <w:r w:rsidR="00CB7CF9" w:rsidRPr="00AA2A5A">
          <w:rPr>
            <w:rStyle w:val="Hiperesteka"/>
            <w:b w:val="0"/>
            <w:caps/>
          </w:rPr>
          <w:tab/>
          <w:t>ADJUDICACIÓN DEL CONTRATO Y NOTIFICACIÓN DE LA ADJUDICACIÓN.</w:t>
        </w:r>
        <w:r w:rsidR="00CB7CF9" w:rsidRPr="00AA2A5A">
          <w:rPr>
            <w:b w:val="0"/>
            <w:webHidden/>
          </w:rPr>
          <w:tab/>
        </w:r>
        <w:r w:rsidR="00CB7CF9" w:rsidRPr="00AA2A5A">
          <w:rPr>
            <w:b w:val="0"/>
            <w:webHidden/>
          </w:rPr>
          <w:fldChar w:fldCharType="begin"/>
        </w:r>
        <w:r w:rsidR="00CB7CF9" w:rsidRPr="00AA2A5A">
          <w:rPr>
            <w:b w:val="0"/>
            <w:webHidden/>
          </w:rPr>
          <w:instrText xml:space="preserve"> PAGEREF _Toc67659368 \h </w:instrText>
        </w:r>
        <w:r w:rsidR="00CB7CF9" w:rsidRPr="00AA2A5A">
          <w:rPr>
            <w:b w:val="0"/>
            <w:webHidden/>
          </w:rPr>
        </w:r>
        <w:r w:rsidR="00CB7CF9" w:rsidRPr="00AA2A5A">
          <w:rPr>
            <w:b w:val="0"/>
            <w:webHidden/>
          </w:rPr>
          <w:fldChar w:fldCharType="separate"/>
        </w:r>
        <w:r w:rsidR="008175DA" w:rsidRPr="00AA2A5A">
          <w:rPr>
            <w:b w:val="0"/>
            <w:webHidden/>
          </w:rPr>
          <w:t>40</w:t>
        </w:r>
        <w:r w:rsidR="00CB7CF9" w:rsidRPr="00AA2A5A">
          <w:rPr>
            <w:b w:val="0"/>
            <w:webHidden/>
          </w:rPr>
          <w:fldChar w:fldCharType="end"/>
        </w:r>
      </w:hyperlink>
    </w:p>
    <w:p w14:paraId="73448BE3" w14:textId="5D448540" w:rsidR="00CB7CF9" w:rsidRPr="00AA2A5A" w:rsidRDefault="008A6AC8">
      <w:pPr>
        <w:pStyle w:val="EA3"/>
        <w:rPr>
          <w:rFonts w:asciiTheme="minorHAnsi" w:eastAsiaTheme="minorEastAsia" w:hAnsiTheme="minorHAnsi" w:cstheme="minorBidi"/>
          <w:b w:val="0"/>
          <w:sz w:val="22"/>
          <w:szCs w:val="22"/>
        </w:rPr>
      </w:pPr>
      <w:hyperlink w:anchor="_Toc67659369" w:history="1">
        <w:r w:rsidR="00CB7CF9" w:rsidRPr="00AA2A5A">
          <w:rPr>
            <w:rStyle w:val="Hiperesteka"/>
            <w:b w:val="0"/>
            <w:caps/>
          </w:rPr>
          <w:t xml:space="preserve">23.- </w:t>
        </w:r>
        <w:r w:rsidR="00CB7CF9" w:rsidRPr="00AA2A5A">
          <w:rPr>
            <w:rStyle w:val="Hiperesteka"/>
            <w:b w:val="0"/>
            <w:caps/>
          </w:rPr>
          <w:tab/>
          <w:t>FORMALIZACIÓN DEL CONTRATO.</w:t>
        </w:r>
        <w:r w:rsidR="00CB7CF9" w:rsidRPr="00AA2A5A">
          <w:rPr>
            <w:b w:val="0"/>
            <w:webHidden/>
          </w:rPr>
          <w:tab/>
        </w:r>
        <w:r w:rsidR="00CB7CF9" w:rsidRPr="00AA2A5A">
          <w:rPr>
            <w:b w:val="0"/>
            <w:webHidden/>
          </w:rPr>
          <w:fldChar w:fldCharType="begin"/>
        </w:r>
        <w:r w:rsidR="00CB7CF9" w:rsidRPr="00AA2A5A">
          <w:rPr>
            <w:b w:val="0"/>
            <w:webHidden/>
          </w:rPr>
          <w:instrText xml:space="preserve"> PAGEREF _Toc67659369 \h </w:instrText>
        </w:r>
        <w:r w:rsidR="00CB7CF9" w:rsidRPr="00AA2A5A">
          <w:rPr>
            <w:b w:val="0"/>
            <w:webHidden/>
          </w:rPr>
        </w:r>
        <w:r w:rsidR="00CB7CF9" w:rsidRPr="00AA2A5A">
          <w:rPr>
            <w:b w:val="0"/>
            <w:webHidden/>
          </w:rPr>
          <w:fldChar w:fldCharType="separate"/>
        </w:r>
        <w:r w:rsidR="008175DA" w:rsidRPr="00AA2A5A">
          <w:rPr>
            <w:b w:val="0"/>
            <w:webHidden/>
          </w:rPr>
          <w:t>40</w:t>
        </w:r>
        <w:r w:rsidR="00CB7CF9" w:rsidRPr="00AA2A5A">
          <w:rPr>
            <w:b w:val="0"/>
            <w:webHidden/>
          </w:rPr>
          <w:fldChar w:fldCharType="end"/>
        </w:r>
      </w:hyperlink>
    </w:p>
    <w:p w14:paraId="27B781B9" w14:textId="30D701F6" w:rsidR="00CB7CF9" w:rsidRPr="00AA2A5A" w:rsidRDefault="008A6AC8">
      <w:pPr>
        <w:pStyle w:val="EA2"/>
        <w:rPr>
          <w:rFonts w:asciiTheme="minorHAnsi" w:eastAsiaTheme="minorEastAsia" w:hAnsiTheme="minorHAnsi" w:cstheme="minorBidi"/>
          <w:b w:val="0"/>
          <w:sz w:val="22"/>
          <w:szCs w:val="22"/>
        </w:rPr>
      </w:pPr>
      <w:hyperlink w:anchor="_Toc67659370" w:history="1">
        <w:r w:rsidR="00CB7CF9" w:rsidRPr="00AA2A5A">
          <w:rPr>
            <w:rStyle w:val="Hiperesteka"/>
          </w:rPr>
          <w:t>V.- EJECUCIÓN DEL CONTRATO…</w:t>
        </w:r>
        <w:r w:rsidR="00CB7CF9" w:rsidRPr="00AA2A5A">
          <w:rPr>
            <w:webHidden/>
          </w:rPr>
          <w:t>……………………………………………………………………………………</w:t>
        </w:r>
        <w:r w:rsidR="00CB7CF9" w:rsidRPr="00AA2A5A">
          <w:rPr>
            <w:webHidden/>
          </w:rPr>
          <w:fldChar w:fldCharType="begin"/>
        </w:r>
        <w:r w:rsidR="00CB7CF9" w:rsidRPr="00AA2A5A">
          <w:rPr>
            <w:webHidden/>
          </w:rPr>
          <w:instrText xml:space="preserve"> PAGEREF _Toc67659370 \h </w:instrText>
        </w:r>
        <w:r w:rsidR="00CB7CF9" w:rsidRPr="00AA2A5A">
          <w:rPr>
            <w:webHidden/>
          </w:rPr>
        </w:r>
        <w:r w:rsidR="00CB7CF9" w:rsidRPr="00AA2A5A">
          <w:rPr>
            <w:webHidden/>
          </w:rPr>
          <w:fldChar w:fldCharType="separate"/>
        </w:r>
        <w:r w:rsidR="008175DA" w:rsidRPr="00AA2A5A">
          <w:rPr>
            <w:webHidden/>
          </w:rPr>
          <w:t>41</w:t>
        </w:r>
        <w:r w:rsidR="00CB7CF9" w:rsidRPr="00AA2A5A">
          <w:rPr>
            <w:webHidden/>
          </w:rPr>
          <w:fldChar w:fldCharType="end"/>
        </w:r>
      </w:hyperlink>
    </w:p>
    <w:p w14:paraId="45F84C3B" w14:textId="0CFE8485" w:rsidR="00CB7CF9" w:rsidRPr="00AA2A5A" w:rsidRDefault="008A6AC8">
      <w:pPr>
        <w:pStyle w:val="EA3"/>
        <w:rPr>
          <w:rFonts w:asciiTheme="minorHAnsi" w:eastAsiaTheme="minorEastAsia" w:hAnsiTheme="minorHAnsi" w:cstheme="minorBidi"/>
          <w:b w:val="0"/>
          <w:sz w:val="22"/>
          <w:szCs w:val="22"/>
        </w:rPr>
      </w:pPr>
      <w:hyperlink w:anchor="_Toc67659371" w:history="1">
        <w:r w:rsidR="00CB7CF9" w:rsidRPr="00AA2A5A">
          <w:rPr>
            <w:rStyle w:val="Hiperesteka"/>
            <w:b w:val="0"/>
            <w:caps/>
          </w:rPr>
          <w:t xml:space="preserve">24.- </w:t>
        </w:r>
        <w:r w:rsidR="00CB7CF9" w:rsidRPr="00AA2A5A">
          <w:rPr>
            <w:rStyle w:val="Hiperesteka"/>
            <w:b w:val="0"/>
            <w:caps/>
          </w:rPr>
          <w:tab/>
          <w:t>RESPONSABLE DEL CONTRATO.</w:t>
        </w:r>
        <w:r w:rsidR="00CB7CF9" w:rsidRPr="00AA2A5A">
          <w:rPr>
            <w:b w:val="0"/>
            <w:webHidden/>
          </w:rPr>
          <w:tab/>
        </w:r>
        <w:r w:rsidR="00CB7CF9" w:rsidRPr="00AA2A5A">
          <w:rPr>
            <w:b w:val="0"/>
            <w:webHidden/>
          </w:rPr>
          <w:fldChar w:fldCharType="begin"/>
        </w:r>
        <w:r w:rsidR="00CB7CF9" w:rsidRPr="00AA2A5A">
          <w:rPr>
            <w:b w:val="0"/>
            <w:webHidden/>
          </w:rPr>
          <w:instrText xml:space="preserve"> PAGEREF _Toc67659371 \h </w:instrText>
        </w:r>
        <w:r w:rsidR="00CB7CF9" w:rsidRPr="00AA2A5A">
          <w:rPr>
            <w:b w:val="0"/>
            <w:webHidden/>
          </w:rPr>
        </w:r>
        <w:r w:rsidR="00CB7CF9" w:rsidRPr="00AA2A5A">
          <w:rPr>
            <w:b w:val="0"/>
            <w:webHidden/>
          </w:rPr>
          <w:fldChar w:fldCharType="separate"/>
        </w:r>
        <w:r w:rsidR="008175DA" w:rsidRPr="00AA2A5A">
          <w:rPr>
            <w:b w:val="0"/>
            <w:webHidden/>
          </w:rPr>
          <w:t>41</w:t>
        </w:r>
        <w:r w:rsidR="00CB7CF9" w:rsidRPr="00AA2A5A">
          <w:rPr>
            <w:b w:val="0"/>
            <w:webHidden/>
          </w:rPr>
          <w:fldChar w:fldCharType="end"/>
        </w:r>
      </w:hyperlink>
    </w:p>
    <w:p w14:paraId="61914BD9" w14:textId="00629061" w:rsidR="00CB7CF9" w:rsidRPr="00AA2A5A" w:rsidRDefault="008A6AC8">
      <w:pPr>
        <w:pStyle w:val="EA3"/>
        <w:rPr>
          <w:rFonts w:asciiTheme="minorHAnsi" w:eastAsiaTheme="minorEastAsia" w:hAnsiTheme="minorHAnsi" w:cstheme="minorBidi"/>
          <w:b w:val="0"/>
          <w:sz w:val="22"/>
          <w:szCs w:val="22"/>
        </w:rPr>
      </w:pPr>
      <w:hyperlink w:anchor="_Toc67659372" w:history="1">
        <w:r w:rsidR="00CB7CF9" w:rsidRPr="00AA2A5A">
          <w:rPr>
            <w:rStyle w:val="Hiperesteka"/>
            <w:b w:val="0"/>
            <w:caps/>
          </w:rPr>
          <w:t xml:space="preserve">25.- </w:t>
        </w:r>
        <w:r w:rsidR="00CB7CF9" w:rsidRPr="00AA2A5A">
          <w:rPr>
            <w:rStyle w:val="Hiperesteka"/>
            <w:b w:val="0"/>
            <w:caps/>
          </w:rPr>
          <w:tab/>
          <w:t>EJECUCIÓN DE LOS SERVICIOS.</w:t>
        </w:r>
        <w:r w:rsidR="00CB7CF9" w:rsidRPr="00AA2A5A">
          <w:rPr>
            <w:b w:val="0"/>
            <w:webHidden/>
          </w:rPr>
          <w:tab/>
        </w:r>
        <w:r w:rsidR="00CB7CF9" w:rsidRPr="00AA2A5A">
          <w:rPr>
            <w:b w:val="0"/>
            <w:webHidden/>
          </w:rPr>
          <w:fldChar w:fldCharType="begin"/>
        </w:r>
        <w:r w:rsidR="00CB7CF9" w:rsidRPr="00AA2A5A">
          <w:rPr>
            <w:b w:val="0"/>
            <w:webHidden/>
          </w:rPr>
          <w:instrText xml:space="preserve"> PAGEREF _Toc67659372 \h </w:instrText>
        </w:r>
        <w:r w:rsidR="00CB7CF9" w:rsidRPr="00AA2A5A">
          <w:rPr>
            <w:b w:val="0"/>
            <w:webHidden/>
          </w:rPr>
        </w:r>
        <w:r w:rsidR="00CB7CF9" w:rsidRPr="00AA2A5A">
          <w:rPr>
            <w:b w:val="0"/>
            <w:webHidden/>
          </w:rPr>
          <w:fldChar w:fldCharType="separate"/>
        </w:r>
        <w:r w:rsidR="008175DA" w:rsidRPr="00AA2A5A">
          <w:rPr>
            <w:b w:val="0"/>
            <w:webHidden/>
          </w:rPr>
          <w:t>41</w:t>
        </w:r>
        <w:r w:rsidR="00CB7CF9" w:rsidRPr="00AA2A5A">
          <w:rPr>
            <w:b w:val="0"/>
            <w:webHidden/>
          </w:rPr>
          <w:fldChar w:fldCharType="end"/>
        </w:r>
      </w:hyperlink>
    </w:p>
    <w:p w14:paraId="6C105F49" w14:textId="0332F572" w:rsidR="00CB7CF9" w:rsidRPr="00AA2A5A" w:rsidRDefault="008A6AC8">
      <w:pPr>
        <w:pStyle w:val="EA3"/>
        <w:rPr>
          <w:rFonts w:asciiTheme="minorHAnsi" w:eastAsiaTheme="minorEastAsia" w:hAnsiTheme="minorHAnsi" w:cstheme="minorBidi"/>
          <w:b w:val="0"/>
          <w:sz w:val="22"/>
          <w:szCs w:val="22"/>
        </w:rPr>
      </w:pPr>
      <w:hyperlink w:anchor="_Toc67659380" w:history="1">
        <w:r w:rsidR="00CB7CF9" w:rsidRPr="00AA2A5A">
          <w:rPr>
            <w:rStyle w:val="Hiperesteka"/>
            <w:b w:val="0"/>
            <w:caps/>
          </w:rPr>
          <w:t xml:space="preserve">26.- </w:t>
        </w:r>
        <w:r w:rsidR="00CB7CF9" w:rsidRPr="00AA2A5A">
          <w:rPr>
            <w:rStyle w:val="Hiperesteka"/>
            <w:b w:val="0"/>
            <w:caps/>
          </w:rPr>
          <w:tab/>
          <w:t>MEDIOS EMPLEADOS EN LA EJECUCIóN.</w:t>
        </w:r>
        <w:r w:rsidR="00CB7CF9" w:rsidRPr="00AA2A5A">
          <w:rPr>
            <w:b w:val="0"/>
            <w:webHidden/>
          </w:rPr>
          <w:tab/>
        </w:r>
        <w:r w:rsidR="00CB7CF9" w:rsidRPr="00AA2A5A">
          <w:rPr>
            <w:b w:val="0"/>
            <w:webHidden/>
          </w:rPr>
          <w:fldChar w:fldCharType="begin"/>
        </w:r>
        <w:r w:rsidR="00CB7CF9" w:rsidRPr="00AA2A5A">
          <w:rPr>
            <w:b w:val="0"/>
            <w:webHidden/>
          </w:rPr>
          <w:instrText xml:space="preserve"> PAGEREF _Toc67659380 \h </w:instrText>
        </w:r>
        <w:r w:rsidR="00CB7CF9" w:rsidRPr="00AA2A5A">
          <w:rPr>
            <w:b w:val="0"/>
            <w:webHidden/>
          </w:rPr>
        </w:r>
        <w:r w:rsidR="00CB7CF9" w:rsidRPr="00AA2A5A">
          <w:rPr>
            <w:b w:val="0"/>
            <w:webHidden/>
          </w:rPr>
          <w:fldChar w:fldCharType="separate"/>
        </w:r>
        <w:r w:rsidR="008175DA" w:rsidRPr="00AA2A5A">
          <w:rPr>
            <w:b w:val="0"/>
            <w:webHidden/>
          </w:rPr>
          <w:t>42</w:t>
        </w:r>
        <w:r w:rsidR="00CB7CF9" w:rsidRPr="00AA2A5A">
          <w:rPr>
            <w:b w:val="0"/>
            <w:webHidden/>
          </w:rPr>
          <w:fldChar w:fldCharType="end"/>
        </w:r>
      </w:hyperlink>
    </w:p>
    <w:p w14:paraId="2EF2E65E" w14:textId="0EC6DC81" w:rsidR="00CB7CF9" w:rsidRPr="00AA2A5A" w:rsidRDefault="008A6AC8">
      <w:pPr>
        <w:pStyle w:val="EA3"/>
        <w:rPr>
          <w:rFonts w:asciiTheme="minorHAnsi" w:eastAsiaTheme="minorEastAsia" w:hAnsiTheme="minorHAnsi" w:cstheme="minorBidi"/>
          <w:b w:val="0"/>
          <w:sz w:val="22"/>
          <w:szCs w:val="22"/>
        </w:rPr>
      </w:pPr>
      <w:hyperlink w:anchor="_Toc67659387" w:history="1">
        <w:r w:rsidR="00CB7CF9" w:rsidRPr="00AA2A5A">
          <w:rPr>
            <w:rStyle w:val="Hiperesteka"/>
            <w:b w:val="0"/>
            <w:caps/>
          </w:rPr>
          <w:t xml:space="preserve">27.- </w:t>
        </w:r>
        <w:r w:rsidR="00CB7CF9" w:rsidRPr="00AA2A5A">
          <w:rPr>
            <w:rStyle w:val="Hiperesteka"/>
            <w:b w:val="0"/>
            <w:caps/>
          </w:rPr>
          <w:tab/>
          <w:t>OBLIGACIONES EN MATERIA LABORAL, SEGURIDAD SOCIAL Y DE SEGURIDAD Y SALUD EN EL TRABAJO.</w:t>
        </w:r>
        <w:r w:rsidR="00CB7CF9" w:rsidRPr="00AA2A5A">
          <w:rPr>
            <w:b w:val="0"/>
            <w:webHidden/>
          </w:rPr>
          <w:tab/>
        </w:r>
        <w:r w:rsidR="00CB7CF9" w:rsidRPr="00AA2A5A">
          <w:rPr>
            <w:b w:val="0"/>
            <w:webHidden/>
          </w:rPr>
          <w:fldChar w:fldCharType="begin"/>
        </w:r>
        <w:r w:rsidR="00CB7CF9" w:rsidRPr="00AA2A5A">
          <w:rPr>
            <w:b w:val="0"/>
            <w:webHidden/>
          </w:rPr>
          <w:instrText xml:space="preserve"> PAGEREF _Toc67659387 \h </w:instrText>
        </w:r>
        <w:r w:rsidR="00CB7CF9" w:rsidRPr="00AA2A5A">
          <w:rPr>
            <w:b w:val="0"/>
            <w:webHidden/>
          </w:rPr>
        </w:r>
        <w:r w:rsidR="00CB7CF9" w:rsidRPr="00AA2A5A">
          <w:rPr>
            <w:b w:val="0"/>
            <w:webHidden/>
          </w:rPr>
          <w:fldChar w:fldCharType="separate"/>
        </w:r>
        <w:r w:rsidR="008175DA" w:rsidRPr="00AA2A5A">
          <w:rPr>
            <w:b w:val="0"/>
            <w:webHidden/>
          </w:rPr>
          <w:t>44</w:t>
        </w:r>
        <w:r w:rsidR="00CB7CF9" w:rsidRPr="00AA2A5A">
          <w:rPr>
            <w:b w:val="0"/>
            <w:webHidden/>
          </w:rPr>
          <w:fldChar w:fldCharType="end"/>
        </w:r>
      </w:hyperlink>
    </w:p>
    <w:p w14:paraId="377C7EBD" w14:textId="15A5AF51" w:rsidR="00CB7CF9" w:rsidRPr="00AA2A5A" w:rsidRDefault="008A6AC8">
      <w:pPr>
        <w:pStyle w:val="EA3"/>
        <w:rPr>
          <w:rFonts w:asciiTheme="minorHAnsi" w:eastAsiaTheme="minorEastAsia" w:hAnsiTheme="minorHAnsi" w:cstheme="minorBidi"/>
          <w:b w:val="0"/>
          <w:sz w:val="22"/>
          <w:szCs w:val="22"/>
        </w:rPr>
      </w:pPr>
      <w:hyperlink w:anchor="_Toc67659388" w:history="1">
        <w:r w:rsidR="00CB7CF9" w:rsidRPr="00AA2A5A">
          <w:rPr>
            <w:rStyle w:val="Hiperesteka"/>
            <w:b w:val="0"/>
            <w:caps/>
          </w:rPr>
          <w:t>28.-</w:t>
        </w:r>
        <w:r w:rsidR="00CB7CF9" w:rsidRPr="00AA2A5A">
          <w:rPr>
            <w:rStyle w:val="Hiperesteka"/>
            <w:b w:val="0"/>
            <w:caps/>
          </w:rPr>
          <w:tab/>
          <w:t>CONDICIONES ESPECIALES DE EJECUCIÓN.</w:t>
        </w:r>
        <w:r w:rsidR="00CB7CF9" w:rsidRPr="00AA2A5A">
          <w:rPr>
            <w:b w:val="0"/>
            <w:webHidden/>
          </w:rPr>
          <w:tab/>
        </w:r>
        <w:r w:rsidR="00CB7CF9" w:rsidRPr="00AA2A5A">
          <w:rPr>
            <w:b w:val="0"/>
            <w:webHidden/>
          </w:rPr>
          <w:fldChar w:fldCharType="begin"/>
        </w:r>
        <w:r w:rsidR="00CB7CF9" w:rsidRPr="00AA2A5A">
          <w:rPr>
            <w:b w:val="0"/>
            <w:webHidden/>
          </w:rPr>
          <w:instrText xml:space="preserve"> PAGEREF _Toc67659388 \h </w:instrText>
        </w:r>
        <w:r w:rsidR="00CB7CF9" w:rsidRPr="00AA2A5A">
          <w:rPr>
            <w:b w:val="0"/>
            <w:webHidden/>
          </w:rPr>
        </w:r>
        <w:r w:rsidR="00CB7CF9" w:rsidRPr="00AA2A5A">
          <w:rPr>
            <w:b w:val="0"/>
            <w:webHidden/>
          </w:rPr>
          <w:fldChar w:fldCharType="separate"/>
        </w:r>
        <w:r w:rsidR="008175DA" w:rsidRPr="00AA2A5A">
          <w:rPr>
            <w:b w:val="0"/>
            <w:webHidden/>
          </w:rPr>
          <w:t>44</w:t>
        </w:r>
        <w:r w:rsidR="00CB7CF9" w:rsidRPr="00AA2A5A">
          <w:rPr>
            <w:b w:val="0"/>
            <w:webHidden/>
          </w:rPr>
          <w:fldChar w:fldCharType="end"/>
        </w:r>
      </w:hyperlink>
    </w:p>
    <w:p w14:paraId="3C105EF0" w14:textId="1EC95447" w:rsidR="00CB7CF9" w:rsidRPr="00AA2A5A" w:rsidRDefault="008A6AC8">
      <w:pPr>
        <w:pStyle w:val="EA3"/>
        <w:rPr>
          <w:rFonts w:asciiTheme="minorHAnsi" w:eastAsiaTheme="minorEastAsia" w:hAnsiTheme="minorHAnsi" w:cstheme="minorBidi"/>
          <w:b w:val="0"/>
          <w:sz w:val="22"/>
          <w:szCs w:val="22"/>
        </w:rPr>
      </w:pPr>
      <w:hyperlink w:anchor="_Toc67659392" w:history="1">
        <w:r w:rsidR="00CB7CF9" w:rsidRPr="00AA2A5A">
          <w:rPr>
            <w:rStyle w:val="Hiperesteka"/>
            <w:b w:val="0"/>
            <w:caps/>
          </w:rPr>
          <w:t xml:space="preserve">30.- </w:t>
        </w:r>
        <w:r w:rsidR="00CB7CF9" w:rsidRPr="00AA2A5A">
          <w:rPr>
            <w:rStyle w:val="Hiperesteka"/>
            <w:b w:val="0"/>
            <w:caps/>
          </w:rPr>
          <w:tab/>
          <w:t>PROPIEDAD DE LOS TRABAJOS REALIZADOS Y DERECHOS DE PROPIEDAD INDUSTRIAL E INTELECTUAL.</w:t>
        </w:r>
        <w:r w:rsidR="00CB7CF9" w:rsidRPr="00AA2A5A">
          <w:rPr>
            <w:b w:val="0"/>
            <w:webHidden/>
          </w:rPr>
          <w:tab/>
        </w:r>
        <w:r w:rsidR="00CB7CF9" w:rsidRPr="00AA2A5A">
          <w:rPr>
            <w:b w:val="0"/>
            <w:webHidden/>
          </w:rPr>
          <w:fldChar w:fldCharType="begin"/>
        </w:r>
        <w:r w:rsidR="00CB7CF9" w:rsidRPr="00AA2A5A">
          <w:rPr>
            <w:b w:val="0"/>
            <w:webHidden/>
          </w:rPr>
          <w:instrText xml:space="preserve"> PAGEREF _Toc67659392 \h </w:instrText>
        </w:r>
        <w:r w:rsidR="00CB7CF9" w:rsidRPr="00AA2A5A">
          <w:rPr>
            <w:b w:val="0"/>
            <w:webHidden/>
          </w:rPr>
        </w:r>
        <w:r w:rsidR="00CB7CF9" w:rsidRPr="00AA2A5A">
          <w:rPr>
            <w:b w:val="0"/>
            <w:webHidden/>
          </w:rPr>
          <w:fldChar w:fldCharType="separate"/>
        </w:r>
        <w:r w:rsidR="008175DA" w:rsidRPr="00AA2A5A">
          <w:rPr>
            <w:b w:val="0"/>
            <w:webHidden/>
          </w:rPr>
          <w:t>49</w:t>
        </w:r>
        <w:r w:rsidR="00CB7CF9" w:rsidRPr="00AA2A5A">
          <w:rPr>
            <w:b w:val="0"/>
            <w:webHidden/>
          </w:rPr>
          <w:fldChar w:fldCharType="end"/>
        </w:r>
      </w:hyperlink>
    </w:p>
    <w:p w14:paraId="4796CFB0" w14:textId="1AF8A015" w:rsidR="00CB7CF9" w:rsidRPr="00AA2A5A" w:rsidRDefault="008A6AC8">
      <w:pPr>
        <w:pStyle w:val="EA3"/>
        <w:rPr>
          <w:rFonts w:asciiTheme="minorHAnsi" w:eastAsiaTheme="minorEastAsia" w:hAnsiTheme="minorHAnsi" w:cstheme="minorBidi"/>
          <w:b w:val="0"/>
          <w:sz w:val="22"/>
          <w:szCs w:val="22"/>
        </w:rPr>
      </w:pPr>
      <w:hyperlink w:anchor="_Toc67659395" w:history="1">
        <w:r w:rsidR="00CB7CF9" w:rsidRPr="00AA2A5A">
          <w:rPr>
            <w:rStyle w:val="Hiperesteka"/>
            <w:b w:val="0"/>
            <w:caps/>
          </w:rPr>
          <w:t xml:space="preserve">31.- </w:t>
        </w:r>
        <w:r w:rsidR="00CB7CF9" w:rsidRPr="00AA2A5A">
          <w:rPr>
            <w:rStyle w:val="Hiperesteka"/>
            <w:b w:val="0"/>
            <w:caps/>
          </w:rPr>
          <w:tab/>
          <w:t>PENALIDADES.</w:t>
        </w:r>
        <w:r w:rsidR="00CB7CF9" w:rsidRPr="00AA2A5A">
          <w:rPr>
            <w:b w:val="0"/>
            <w:webHidden/>
          </w:rPr>
          <w:tab/>
        </w:r>
        <w:r w:rsidR="00CB7CF9" w:rsidRPr="00AA2A5A">
          <w:rPr>
            <w:b w:val="0"/>
            <w:webHidden/>
          </w:rPr>
          <w:fldChar w:fldCharType="begin"/>
        </w:r>
        <w:r w:rsidR="00CB7CF9" w:rsidRPr="00AA2A5A">
          <w:rPr>
            <w:b w:val="0"/>
            <w:webHidden/>
          </w:rPr>
          <w:instrText xml:space="preserve"> PAGEREF _Toc67659395 \h </w:instrText>
        </w:r>
        <w:r w:rsidR="00CB7CF9" w:rsidRPr="00AA2A5A">
          <w:rPr>
            <w:b w:val="0"/>
            <w:webHidden/>
          </w:rPr>
        </w:r>
        <w:r w:rsidR="00CB7CF9" w:rsidRPr="00AA2A5A">
          <w:rPr>
            <w:b w:val="0"/>
            <w:webHidden/>
          </w:rPr>
          <w:fldChar w:fldCharType="separate"/>
        </w:r>
        <w:r w:rsidR="008175DA" w:rsidRPr="00AA2A5A">
          <w:rPr>
            <w:b w:val="0"/>
            <w:webHidden/>
          </w:rPr>
          <w:t>50</w:t>
        </w:r>
        <w:r w:rsidR="00CB7CF9" w:rsidRPr="00AA2A5A">
          <w:rPr>
            <w:b w:val="0"/>
            <w:webHidden/>
          </w:rPr>
          <w:fldChar w:fldCharType="end"/>
        </w:r>
      </w:hyperlink>
    </w:p>
    <w:p w14:paraId="6E65DF06" w14:textId="237D9A30" w:rsidR="00CB7CF9" w:rsidRPr="00AA2A5A" w:rsidRDefault="008A6AC8">
      <w:pPr>
        <w:pStyle w:val="EA3"/>
        <w:rPr>
          <w:rFonts w:asciiTheme="minorHAnsi" w:eastAsiaTheme="minorEastAsia" w:hAnsiTheme="minorHAnsi" w:cstheme="minorBidi"/>
          <w:b w:val="0"/>
          <w:sz w:val="22"/>
          <w:szCs w:val="22"/>
        </w:rPr>
      </w:pPr>
      <w:hyperlink w:anchor="_Toc67659398" w:history="1">
        <w:r w:rsidR="00CB7CF9" w:rsidRPr="00AA2A5A">
          <w:rPr>
            <w:rStyle w:val="Hiperesteka"/>
            <w:b w:val="0"/>
            <w:caps/>
          </w:rPr>
          <w:t xml:space="preserve">32.- </w:t>
        </w:r>
        <w:r w:rsidR="00CB7CF9" w:rsidRPr="00AA2A5A">
          <w:rPr>
            <w:rStyle w:val="Hiperesteka"/>
            <w:b w:val="0"/>
            <w:caps/>
          </w:rPr>
          <w:tab/>
          <w:t>PAGO DEL PRECIO.</w:t>
        </w:r>
        <w:r w:rsidR="00CB7CF9" w:rsidRPr="00AA2A5A">
          <w:rPr>
            <w:b w:val="0"/>
            <w:webHidden/>
          </w:rPr>
          <w:tab/>
        </w:r>
        <w:r w:rsidR="00CB7CF9" w:rsidRPr="00AA2A5A">
          <w:rPr>
            <w:b w:val="0"/>
            <w:webHidden/>
          </w:rPr>
          <w:fldChar w:fldCharType="begin"/>
        </w:r>
        <w:r w:rsidR="00CB7CF9" w:rsidRPr="00AA2A5A">
          <w:rPr>
            <w:b w:val="0"/>
            <w:webHidden/>
          </w:rPr>
          <w:instrText xml:space="preserve"> PAGEREF _Toc67659398 \h </w:instrText>
        </w:r>
        <w:r w:rsidR="00CB7CF9" w:rsidRPr="00AA2A5A">
          <w:rPr>
            <w:b w:val="0"/>
            <w:webHidden/>
          </w:rPr>
        </w:r>
        <w:r w:rsidR="00CB7CF9" w:rsidRPr="00AA2A5A">
          <w:rPr>
            <w:b w:val="0"/>
            <w:webHidden/>
          </w:rPr>
          <w:fldChar w:fldCharType="separate"/>
        </w:r>
        <w:r w:rsidR="008175DA" w:rsidRPr="00AA2A5A">
          <w:rPr>
            <w:b w:val="0"/>
            <w:webHidden/>
          </w:rPr>
          <w:t>50</w:t>
        </w:r>
        <w:r w:rsidR="00CB7CF9" w:rsidRPr="00AA2A5A">
          <w:rPr>
            <w:b w:val="0"/>
            <w:webHidden/>
          </w:rPr>
          <w:fldChar w:fldCharType="end"/>
        </w:r>
      </w:hyperlink>
    </w:p>
    <w:p w14:paraId="07C3C750" w14:textId="28D4981F" w:rsidR="00CB7CF9" w:rsidRPr="00AA2A5A" w:rsidRDefault="008A6AC8">
      <w:pPr>
        <w:pStyle w:val="EA3"/>
        <w:rPr>
          <w:rFonts w:asciiTheme="minorHAnsi" w:eastAsiaTheme="minorEastAsia" w:hAnsiTheme="minorHAnsi" w:cstheme="minorBidi"/>
          <w:b w:val="0"/>
          <w:sz w:val="22"/>
          <w:szCs w:val="22"/>
        </w:rPr>
      </w:pPr>
      <w:hyperlink w:anchor="_Toc67659402" w:history="1">
        <w:r w:rsidR="00CB7CF9" w:rsidRPr="00AA2A5A">
          <w:rPr>
            <w:rStyle w:val="Hiperesteka"/>
            <w:b w:val="0"/>
            <w:caps/>
          </w:rPr>
          <w:t>33.-</w:t>
        </w:r>
        <w:r w:rsidR="00CB7CF9" w:rsidRPr="00AA2A5A">
          <w:rPr>
            <w:rFonts w:asciiTheme="minorHAnsi" w:eastAsiaTheme="minorEastAsia" w:hAnsiTheme="minorHAnsi" w:cstheme="minorBidi"/>
            <w:b w:val="0"/>
            <w:sz w:val="22"/>
            <w:szCs w:val="22"/>
          </w:rPr>
          <w:tab/>
        </w:r>
        <w:r w:rsidR="00CB7CF9" w:rsidRPr="00AA2A5A">
          <w:rPr>
            <w:rStyle w:val="Hiperesteka"/>
            <w:b w:val="0"/>
            <w:caps/>
          </w:rPr>
          <w:t>MODIFICACIÓN DEL CONTRATO.</w:t>
        </w:r>
        <w:r w:rsidR="00CB7CF9" w:rsidRPr="00AA2A5A">
          <w:rPr>
            <w:b w:val="0"/>
            <w:webHidden/>
          </w:rPr>
          <w:tab/>
        </w:r>
        <w:r w:rsidR="00CB7CF9" w:rsidRPr="00AA2A5A">
          <w:rPr>
            <w:b w:val="0"/>
            <w:webHidden/>
          </w:rPr>
          <w:fldChar w:fldCharType="begin"/>
        </w:r>
        <w:r w:rsidR="00CB7CF9" w:rsidRPr="00AA2A5A">
          <w:rPr>
            <w:b w:val="0"/>
            <w:webHidden/>
          </w:rPr>
          <w:instrText xml:space="preserve"> PAGEREF _Toc67659402 \h </w:instrText>
        </w:r>
        <w:r w:rsidR="00CB7CF9" w:rsidRPr="00AA2A5A">
          <w:rPr>
            <w:b w:val="0"/>
            <w:webHidden/>
          </w:rPr>
        </w:r>
        <w:r w:rsidR="00CB7CF9" w:rsidRPr="00AA2A5A">
          <w:rPr>
            <w:b w:val="0"/>
            <w:webHidden/>
          </w:rPr>
          <w:fldChar w:fldCharType="separate"/>
        </w:r>
        <w:r w:rsidR="008175DA" w:rsidRPr="00AA2A5A">
          <w:rPr>
            <w:b w:val="0"/>
            <w:webHidden/>
          </w:rPr>
          <w:t>51</w:t>
        </w:r>
        <w:r w:rsidR="00CB7CF9" w:rsidRPr="00AA2A5A">
          <w:rPr>
            <w:b w:val="0"/>
            <w:webHidden/>
          </w:rPr>
          <w:fldChar w:fldCharType="end"/>
        </w:r>
      </w:hyperlink>
    </w:p>
    <w:p w14:paraId="554D289D" w14:textId="521036CE" w:rsidR="00CB7CF9" w:rsidRPr="00AA2A5A" w:rsidRDefault="008A6AC8">
      <w:pPr>
        <w:pStyle w:val="EA3"/>
        <w:rPr>
          <w:rFonts w:asciiTheme="minorHAnsi" w:eastAsiaTheme="minorEastAsia" w:hAnsiTheme="minorHAnsi" w:cstheme="minorBidi"/>
          <w:b w:val="0"/>
          <w:sz w:val="22"/>
          <w:szCs w:val="22"/>
        </w:rPr>
      </w:pPr>
      <w:hyperlink w:anchor="_Toc67659406" w:history="1">
        <w:r w:rsidR="00CB7CF9" w:rsidRPr="00AA2A5A">
          <w:rPr>
            <w:rStyle w:val="Hiperesteka"/>
            <w:b w:val="0"/>
            <w:caps/>
          </w:rPr>
          <w:t xml:space="preserve">34.- </w:t>
        </w:r>
        <w:r w:rsidR="00CB7CF9" w:rsidRPr="00AA2A5A">
          <w:rPr>
            <w:rStyle w:val="Hiperesteka"/>
            <w:b w:val="0"/>
            <w:caps/>
          </w:rPr>
          <w:tab/>
          <w:t>SUBCONTRATACIÓN.</w:t>
        </w:r>
        <w:r w:rsidR="00CB7CF9" w:rsidRPr="00AA2A5A">
          <w:rPr>
            <w:b w:val="0"/>
            <w:webHidden/>
          </w:rPr>
          <w:tab/>
        </w:r>
        <w:r w:rsidR="00CB7CF9" w:rsidRPr="00AA2A5A">
          <w:rPr>
            <w:b w:val="0"/>
            <w:webHidden/>
          </w:rPr>
          <w:fldChar w:fldCharType="begin"/>
        </w:r>
        <w:r w:rsidR="00CB7CF9" w:rsidRPr="00AA2A5A">
          <w:rPr>
            <w:b w:val="0"/>
            <w:webHidden/>
          </w:rPr>
          <w:instrText xml:space="preserve"> PAGEREF _Toc67659406 \h </w:instrText>
        </w:r>
        <w:r w:rsidR="00CB7CF9" w:rsidRPr="00AA2A5A">
          <w:rPr>
            <w:b w:val="0"/>
            <w:webHidden/>
          </w:rPr>
        </w:r>
        <w:r w:rsidR="00CB7CF9" w:rsidRPr="00AA2A5A">
          <w:rPr>
            <w:b w:val="0"/>
            <w:webHidden/>
          </w:rPr>
          <w:fldChar w:fldCharType="separate"/>
        </w:r>
        <w:r w:rsidR="008175DA" w:rsidRPr="00AA2A5A">
          <w:rPr>
            <w:b w:val="0"/>
            <w:webHidden/>
          </w:rPr>
          <w:t>52</w:t>
        </w:r>
        <w:r w:rsidR="00CB7CF9" w:rsidRPr="00AA2A5A">
          <w:rPr>
            <w:b w:val="0"/>
            <w:webHidden/>
          </w:rPr>
          <w:fldChar w:fldCharType="end"/>
        </w:r>
      </w:hyperlink>
    </w:p>
    <w:p w14:paraId="50D852B7" w14:textId="4F92F6A4" w:rsidR="00CB7CF9" w:rsidRPr="00AA2A5A" w:rsidRDefault="008A6AC8">
      <w:pPr>
        <w:pStyle w:val="EA3"/>
        <w:rPr>
          <w:rFonts w:asciiTheme="minorHAnsi" w:eastAsiaTheme="minorEastAsia" w:hAnsiTheme="minorHAnsi" w:cstheme="minorBidi"/>
          <w:b w:val="0"/>
          <w:sz w:val="22"/>
          <w:szCs w:val="22"/>
        </w:rPr>
      </w:pPr>
      <w:hyperlink w:anchor="_Toc67659409" w:history="1">
        <w:r w:rsidR="00CB7CF9" w:rsidRPr="00AA2A5A">
          <w:rPr>
            <w:rStyle w:val="Hiperesteka"/>
            <w:b w:val="0"/>
            <w:caps/>
          </w:rPr>
          <w:t xml:space="preserve">35.- </w:t>
        </w:r>
        <w:r w:rsidR="00CB7CF9" w:rsidRPr="00AA2A5A">
          <w:rPr>
            <w:rStyle w:val="Hiperesteka"/>
            <w:b w:val="0"/>
            <w:caps/>
          </w:rPr>
          <w:tab/>
          <w:t>cesión del contrato y modificación de los componentes de la ute.</w:t>
        </w:r>
        <w:r w:rsidR="00CB7CF9" w:rsidRPr="00AA2A5A">
          <w:rPr>
            <w:b w:val="0"/>
            <w:webHidden/>
          </w:rPr>
          <w:tab/>
        </w:r>
        <w:r w:rsidR="00CB7CF9" w:rsidRPr="00AA2A5A">
          <w:rPr>
            <w:b w:val="0"/>
            <w:webHidden/>
          </w:rPr>
          <w:fldChar w:fldCharType="begin"/>
        </w:r>
        <w:r w:rsidR="00CB7CF9" w:rsidRPr="00AA2A5A">
          <w:rPr>
            <w:b w:val="0"/>
            <w:webHidden/>
          </w:rPr>
          <w:instrText xml:space="preserve"> PAGEREF _Toc67659409 \h </w:instrText>
        </w:r>
        <w:r w:rsidR="00CB7CF9" w:rsidRPr="00AA2A5A">
          <w:rPr>
            <w:b w:val="0"/>
            <w:webHidden/>
          </w:rPr>
        </w:r>
        <w:r w:rsidR="00CB7CF9" w:rsidRPr="00AA2A5A">
          <w:rPr>
            <w:b w:val="0"/>
            <w:webHidden/>
          </w:rPr>
          <w:fldChar w:fldCharType="separate"/>
        </w:r>
        <w:r w:rsidR="008175DA" w:rsidRPr="00AA2A5A">
          <w:rPr>
            <w:b w:val="0"/>
            <w:webHidden/>
          </w:rPr>
          <w:t>53</w:t>
        </w:r>
        <w:r w:rsidR="00CB7CF9" w:rsidRPr="00AA2A5A">
          <w:rPr>
            <w:b w:val="0"/>
            <w:webHidden/>
          </w:rPr>
          <w:fldChar w:fldCharType="end"/>
        </w:r>
      </w:hyperlink>
    </w:p>
    <w:p w14:paraId="23465811" w14:textId="088E1C86" w:rsidR="00CB7CF9" w:rsidRPr="00AA2A5A" w:rsidRDefault="008A6AC8">
      <w:pPr>
        <w:pStyle w:val="EA2"/>
        <w:rPr>
          <w:rFonts w:asciiTheme="minorHAnsi" w:eastAsiaTheme="minorEastAsia" w:hAnsiTheme="minorHAnsi" w:cstheme="minorBidi"/>
          <w:b w:val="0"/>
          <w:sz w:val="22"/>
          <w:szCs w:val="22"/>
        </w:rPr>
      </w:pPr>
      <w:hyperlink w:anchor="_Toc67659412" w:history="1">
        <w:r w:rsidR="00CB7CF9" w:rsidRPr="00AA2A5A">
          <w:rPr>
            <w:rStyle w:val="Hiperesteka"/>
          </w:rPr>
          <w:t>VI.- EXTINCIÓN DEL CONTRATO…</w:t>
        </w:r>
        <w:r w:rsidR="00CB7CF9" w:rsidRPr="00AA2A5A">
          <w:rPr>
            <w:webHidden/>
          </w:rPr>
          <w:t>…………………………………………………………………………………..</w:t>
        </w:r>
        <w:r w:rsidR="00CB7CF9" w:rsidRPr="00AA2A5A">
          <w:rPr>
            <w:webHidden/>
          </w:rPr>
          <w:fldChar w:fldCharType="begin"/>
        </w:r>
        <w:r w:rsidR="00CB7CF9" w:rsidRPr="00AA2A5A">
          <w:rPr>
            <w:webHidden/>
          </w:rPr>
          <w:instrText xml:space="preserve"> PAGEREF _Toc67659412 \h </w:instrText>
        </w:r>
        <w:r w:rsidR="00CB7CF9" w:rsidRPr="00AA2A5A">
          <w:rPr>
            <w:webHidden/>
          </w:rPr>
        </w:r>
        <w:r w:rsidR="00CB7CF9" w:rsidRPr="00AA2A5A">
          <w:rPr>
            <w:webHidden/>
          </w:rPr>
          <w:fldChar w:fldCharType="separate"/>
        </w:r>
        <w:r w:rsidR="008175DA" w:rsidRPr="00AA2A5A">
          <w:rPr>
            <w:webHidden/>
          </w:rPr>
          <w:t>56</w:t>
        </w:r>
        <w:r w:rsidR="00CB7CF9" w:rsidRPr="00AA2A5A">
          <w:rPr>
            <w:webHidden/>
          </w:rPr>
          <w:fldChar w:fldCharType="end"/>
        </w:r>
      </w:hyperlink>
    </w:p>
    <w:p w14:paraId="5CAD4357" w14:textId="0F317B72" w:rsidR="00CB7CF9" w:rsidRPr="00AA2A5A" w:rsidRDefault="008A6AC8">
      <w:pPr>
        <w:pStyle w:val="EA3"/>
        <w:rPr>
          <w:rFonts w:asciiTheme="minorHAnsi" w:eastAsiaTheme="minorEastAsia" w:hAnsiTheme="minorHAnsi" w:cstheme="minorBidi"/>
          <w:b w:val="0"/>
          <w:sz w:val="22"/>
          <w:szCs w:val="22"/>
        </w:rPr>
      </w:pPr>
      <w:hyperlink w:anchor="_Toc67659413" w:history="1">
        <w:r w:rsidR="00CB7CF9" w:rsidRPr="00AA2A5A">
          <w:rPr>
            <w:rStyle w:val="Hiperesteka"/>
            <w:b w:val="0"/>
            <w:caps/>
          </w:rPr>
          <w:t xml:space="preserve">36.- </w:t>
        </w:r>
        <w:r w:rsidR="00CB7CF9" w:rsidRPr="00AA2A5A">
          <w:rPr>
            <w:rStyle w:val="Hiperesteka"/>
            <w:b w:val="0"/>
            <w:caps/>
          </w:rPr>
          <w:tab/>
          <w:t>CUMPLIMIENTO: ENTREGA, RECEPCIÓN Y LIQUIDACIÓN.</w:t>
        </w:r>
        <w:r w:rsidR="00CB7CF9" w:rsidRPr="00AA2A5A">
          <w:rPr>
            <w:b w:val="0"/>
            <w:webHidden/>
          </w:rPr>
          <w:tab/>
        </w:r>
        <w:r w:rsidR="00CB7CF9" w:rsidRPr="00AA2A5A">
          <w:rPr>
            <w:b w:val="0"/>
            <w:webHidden/>
          </w:rPr>
          <w:fldChar w:fldCharType="begin"/>
        </w:r>
        <w:r w:rsidR="00CB7CF9" w:rsidRPr="00AA2A5A">
          <w:rPr>
            <w:b w:val="0"/>
            <w:webHidden/>
          </w:rPr>
          <w:instrText xml:space="preserve"> PAGEREF _Toc67659413 \h </w:instrText>
        </w:r>
        <w:r w:rsidR="00CB7CF9" w:rsidRPr="00AA2A5A">
          <w:rPr>
            <w:b w:val="0"/>
            <w:webHidden/>
          </w:rPr>
        </w:r>
        <w:r w:rsidR="00CB7CF9" w:rsidRPr="00AA2A5A">
          <w:rPr>
            <w:b w:val="0"/>
            <w:webHidden/>
          </w:rPr>
          <w:fldChar w:fldCharType="separate"/>
        </w:r>
        <w:r w:rsidR="008175DA" w:rsidRPr="00AA2A5A">
          <w:rPr>
            <w:b w:val="0"/>
            <w:webHidden/>
          </w:rPr>
          <w:t>56</w:t>
        </w:r>
        <w:r w:rsidR="00CB7CF9" w:rsidRPr="00AA2A5A">
          <w:rPr>
            <w:b w:val="0"/>
            <w:webHidden/>
          </w:rPr>
          <w:fldChar w:fldCharType="end"/>
        </w:r>
      </w:hyperlink>
    </w:p>
    <w:p w14:paraId="25B32DC7" w14:textId="27079DB4" w:rsidR="00CB7CF9" w:rsidRPr="00AA2A5A" w:rsidRDefault="008A6AC8">
      <w:pPr>
        <w:pStyle w:val="EA3"/>
        <w:rPr>
          <w:rFonts w:asciiTheme="minorHAnsi" w:eastAsiaTheme="minorEastAsia" w:hAnsiTheme="minorHAnsi" w:cstheme="minorBidi"/>
          <w:b w:val="0"/>
          <w:sz w:val="22"/>
          <w:szCs w:val="22"/>
        </w:rPr>
      </w:pPr>
      <w:hyperlink w:anchor="_Toc67659418" w:history="1">
        <w:r w:rsidR="00CB7CF9" w:rsidRPr="00AA2A5A">
          <w:rPr>
            <w:rStyle w:val="Hiperesteka"/>
            <w:b w:val="0"/>
            <w:caps/>
          </w:rPr>
          <w:t>37.-</w:t>
        </w:r>
        <w:r w:rsidR="00CB7CF9" w:rsidRPr="00AA2A5A">
          <w:rPr>
            <w:rFonts w:asciiTheme="minorHAnsi" w:eastAsiaTheme="minorEastAsia" w:hAnsiTheme="minorHAnsi" w:cstheme="minorBidi"/>
            <w:b w:val="0"/>
            <w:sz w:val="22"/>
            <w:szCs w:val="22"/>
          </w:rPr>
          <w:tab/>
        </w:r>
        <w:r w:rsidR="00CB7CF9" w:rsidRPr="00AA2A5A">
          <w:rPr>
            <w:rStyle w:val="Hiperesteka"/>
            <w:b w:val="0"/>
            <w:caps/>
          </w:rPr>
          <w:t>PLAZO DE GARANTÍA Y DEVOLUCIóN DE LA GARANTÍA.</w:t>
        </w:r>
        <w:r w:rsidR="00CB7CF9" w:rsidRPr="00AA2A5A">
          <w:rPr>
            <w:b w:val="0"/>
            <w:webHidden/>
          </w:rPr>
          <w:tab/>
        </w:r>
        <w:r w:rsidR="00CB7CF9" w:rsidRPr="00AA2A5A">
          <w:rPr>
            <w:b w:val="0"/>
            <w:webHidden/>
          </w:rPr>
          <w:fldChar w:fldCharType="begin"/>
        </w:r>
        <w:r w:rsidR="00CB7CF9" w:rsidRPr="00AA2A5A">
          <w:rPr>
            <w:b w:val="0"/>
            <w:webHidden/>
          </w:rPr>
          <w:instrText xml:space="preserve"> PAGEREF _Toc67659418 \h </w:instrText>
        </w:r>
        <w:r w:rsidR="00CB7CF9" w:rsidRPr="00AA2A5A">
          <w:rPr>
            <w:b w:val="0"/>
            <w:webHidden/>
          </w:rPr>
        </w:r>
        <w:r w:rsidR="00CB7CF9" w:rsidRPr="00AA2A5A">
          <w:rPr>
            <w:b w:val="0"/>
            <w:webHidden/>
          </w:rPr>
          <w:fldChar w:fldCharType="separate"/>
        </w:r>
        <w:r w:rsidR="008175DA" w:rsidRPr="00AA2A5A">
          <w:rPr>
            <w:b w:val="0"/>
            <w:webHidden/>
          </w:rPr>
          <w:t>57</w:t>
        </w:r>
        <w:r w:rsidR="00CB7CF9" w:rsidRPr="00AA2A5A">
          <w:rPr>
            <w:b w:val="0"/>
            <w:webHidden/>
          </w:rPr>
          <w:fldChar w:fldCharType="end"/>
        </w:r>
      </w:hyperlink>
    </w:p>
    <w:p w14:paraId="17A1CF31" w14:textId="01A49EA7" w:rsidR="00CB7CF9" w:rsidRPr="00AA2A5A" w:rsidRDefault="008A6AC8">
      <w:pPr>
        <w:pStyle w:val="EA3"/>
        <w:rPr>
          <w:rFonts w:asciiTheme="minorHAnsi" w:eastAsiaTheme="minorEastAsia" w:hAnsiTheme="minorHAnsi" w:cstheme="minorBidi"/>
          <w:b w:val="0"/>
          <w:sz w:val="22"/>
          <w:szCs w:val="22"/>
        </w:rPr>
      </w:pPr>
      <w:hyperlink w:anchor="_Toc67659421" w:history="1">
        <w:r w:rsidR="00CB7CF9" w:rsidRPr="00AA2A5A">
          <w:rPr>
            <w:rStyle w:val="Hiperesteka"/>
            <w:b w:val="0"/>
            <w:caps/>
          </w:rPr>
          <w:t>38.-</w:t>
        </w:r>
        <w:r w:rsidR="00CB7CF9" w:rsidRPr="00AA2A5A">
          <w:rPr>
            <w:rFonts w:asciiTheme="minorHAnsi" w:eastAsiaTheme="minorEastAsia" w:hAnsiTheme="minorHAnsi" w:cstheme="minorBidi"/>
            <w:b w:val="0"/>
            <w:sz w:val="22"/>
            <w:szCs w:val="22"/>
          </w:rPr>
          <w:tab/>
        </w:r>
        <w:r w:rsidR="00CB7CF9" w:rsidRPr="00AA2A5A">
          <w:rPr>
            <w:rStyle w:val="Hiperesteka"/>
            <w:b w:val="0"/>
            <w:caps/>
          </w:rPr>
          <w:t>RESOLUCIÓN DEL CONTRATO.</w:t>
        </w:r>
        <w:r w:rsidR="00CB7CF9" w:rsidRPr="00AA2A5A">
          <w:rPr>
            <w:b w:val="0"/>
            <w:webHidden/>
          </w:rPr>
          <w:tab/>
        </w:r>
        <w:r w:rsidR="00CB7CF9" w:rsidRPr="00AA2A5A">
          <w:rPr>
            <w:b w:val="0"/>
            <w:webHidden/>
          </w:rPr>
          <w:fldChar w:fldCharType="begin"/>
        </w:r>
        <w:r w:rsidR="00CB7CF9" w:rsidRPr="00AA2A5A">
          <w:rPr>
            <w:b w:val="0"/>
            <w:webHidden/>
          </w:rPr>
          <w:instrText xml:space="preserve"> PAGEREF _Toc67659421 \h </w:instrText>
        </w:r>
        <w:r w:rsidR="00CB7CF9" w:rsidRPr="00AA2A5A">
          <w:rPr>
            <w:b w:val="0"/>
            <w:webHidden/>
          </w:rPr>
        </w:r>
        <w:r w:rsidR="00CB7CF9" w:rsidRPr="00AA2A5A">
          <w:rPr>
            <w:b w:val="0"/>
            <w:webHidden/>
          </w:rPr>
          <w:fldChar w:fldCharType="separate"/>
        </w:r>
        <w:r w:rsidR="008175DA" w:rsidRPr="00AA2A5A">
          <w:rPr>
            <w:b w:val="0"/>
            <w:webHidden/>
          </w:rPr>
          <w:t>57</w:t>
        </w:r>
        <w:r w:rsidR="00CB7CF9" w:rsidRPr="00AA2A5A">
          <w:rPr>
            <w:b w:val="0"/>
            <w:webHidden/>
          </w:rPr>
          <w:fldChar w:fldCharType="end"/>
        </w:r>
      </w:hyperlink>
    </w:p>
    <w:p w14:paraId="35964672" w14:textId="2E30CBA6" w:rsidR="00CB7CF9" w:rsidRPr="00AA2A5A" w:rsidRDefault="008A6AC8">
      <w:pPr>
        <w:pStyle w:val="EA2"/>
        <w:rPr>
          <w:rFonts w:asciiTheme="minorHAnsi" w:eastAsiaTheme="minorEastAsia" w:hAnsiTheme="minorHAnsi" w:cstheme="minorBidi"/>
          <w:b w:val="0"/>
          <w:sz w:val="22"/>
          <w:szCs w:val="22"/>
        </w:rPr>
      </w:pPr>
      <w:hyperlink w:anchor="_Toc67659422" w:history="1">
        <w:r w:rsidR="00CB7CF9" w:rsidRPr="00AA2A5A">
          <w:rPr>
            <w:rStyle w:val="Hiperesteka"/>
          </w:rPr>
          <w:t>VII.- INCIDENCIAS Y REVISIÓN DE ACTOS…</w:t>
        </w:r>
        <w:r w:rsidR="00CB7CF9" w:rsidRPr="00AA2A5A">
          <w:rPr>
            <w:webHidden/>
          </w:rPr>
          <w:t>……………………………………………………………………</w:t>
        </w:r>
        <w:r w:rsidR="00CB7CF9" w:rsidRPr="00AA2A5A">
          <w:rPr>
            <w:webHidden/>
          </w:rPr>
          <w:fldChar w:fldCharType="begin"/>
        </w:r>
        <w:r w:rsidR="00CB7CF9" w:rsidRPr="00AA2A5A">
          <w:rPr>
            <w:webHidden/>
          </w:rPr>
          <w:instrText xml:space="preserve"> PAGEREF _Toc67659422 \h </w:instrText>
        </w:r>
        <w:r w:rsidR="00CB7CF9" w:rsidRPr="00AA2A5A">
          <w:rPr>
            <w:webHidden/>
          </w:rPr>
        </w:r>
        <w:r w:rsidR="00CB7CF9" w:rsidRPr="00AA2A5A">
          <w:rPr>
            <w:webHidden/>
          </w:rPr>
          <w:fldChar w:fldCharType="separate"/>
        </w:r>
        <w:r w:rsidR="008175DA" w:rsidRPr="00AA2A5A">
          <w:rPr>
            <w:webHidden/>
          </w:rPr>
          <w:t>59</w:t>
        </w:r>
        <w:r w:rsidR="00CB7CF9" w:rsidRPr="00AA2A5A">
          <w:rPr>
            <w:webHidden/>
          </w:rPr>
          <w:fldChar w:fldCharType="end"/>
        </w:r>
      </w:hyperlink>
    </w:p>
    <w:p w14:paraId="61194D5E" w14:textId="17BF6388" w:rsidR="00CB7CF9" w:rsidRPr="00AA2A5A" w:rsidRDefault="008A6AC8">
      <w:pPr>
        <w:pStyle w:val="EA3"/>
        <w:rPr>
          <w:rFonts w:asciiTheme="minorHAnsi" w:eastAsiaTheme="minorEastAsia" w:hAnsiTheme="minorHAnsi" w:cstheme="minorBidi"/>
          <w:b w:val="0"/>
          <w:sz w:val="22"/>
          <w:szCs w:val="22"/>
        </w:rPr>
      </w:pPr>
      <w:hyperlink w:anchor="_Toc67659423" w:history="1">
        <w:r w:rsidR="00CB7CF9" w:rsidRPr="00AA2A5A">
          <w:rPr>
            <w:rStyle w:val="Hiperesteka"/>
            <w:b w:val="0"/>
            <w:caps/>
          </w:rPr>
          <w:t>39.-</w:t>
        </w:r>
        <w:r w:rsidR="00CB7CF9" w:rsidRPr="00AA2A5A">
          <w:rPr>
            <w:rFonts w:asciiTheme="minorHAnsi" w:eastAsiaTheme="minorEastAsia" w:hAnsiTheme="minorHAnsi" w:cstheme="minorBidi"/>
            <w:b w:val="0"/>
            <w:sz w:val="22"/>
            <w:szCs w:val="22"/>
          </w:rPr>
          <w:tab/>
        </w:r>
        <w:r w:rsidR="00CB7CF9" w:rsidRPr="00AA2A5A">
          <w:rPr>
            <w:rStyle w:val="Hiperesteka"/>
            <w:b w:val="0"/>
            <w:caps/>
          </w:rPr>
          <w:t>INCIDENCIAS.</w:t>
        </w:r>
        <w:r w:rsidR="00CB7CF9" w:rsidRPr="00AA2A5A">
          <w:rPr>
            <w:b w:val="0"/>
            <w:webHidden/>
          </w:rPr>
          <w:tab/>
        </w:r>
        <w:r w:rsidR="00CB7CF9" w:rsidRPr="00AA2A5A">
          <w:rPr>
            <w:b w:val="0"/>
            <w:webHidden/>
          </w:rPr>
          <w:fldChar w:fldCharType="begin"/>
        </w:r>
        <w:r w:rsidR="00CB7CF9" w:rsidRPr="00AA2A5A">
          <w:rPr>
            <w:b w:val="0"/>
            <w:webHidden/>
          </w:rPr>
          <w:instrText xml:space="preserve"> PAGEREF _Toc67659423 \h </w:instrText>
        </w:r>
        <w:r w:rsidR="00CB7CF9" w:rsidRPr="00AA2A5A">
          <w:rPr>
            <w:b w:val="0"/>
            <w:webHidden/>
          </w:rPr>
        </w:r>
        <w:r w:rsidR="00CB7CF9" w:rsidRPr="00AA2A5A">
          <w:rPr>
            <w:b w:val="0"/>
            <w:webHidden/>
          </w:rPr>
          <w:fldChar w:fldCharType="separate"/>
        </w:r>
        <w:r w:rsidR="008175DA" w:rsidRPr="00AA2A5A">
          <w:rPr>
            <w:b w:val="0"/>
            <w:webHidden/>
          </w:rPr>
          <w:t>59</w:t>
        </w:r>
        <w:r w:rsidR="00CB7CF9" w:rsidRPr="00AA2A5A">
          <w:rPr>
            <w:b w:val="0"/>
            <w:webHidden/>
          </w:rPr>
          <w:fldChar w:fldCharType="end"/>
        </w:r>
      </w:hyperlink>
    </w:p>
    <w:p w14:paraId="39E76AE2" w14:textId="34863453" w:rsidR="00CB7CF9" w:rsidRPr="00AA2A5A" w:rsidRDefault="008A6AC8">
      <w:pPr>
        <w:pStyle w:val="EA3"/>
        <w:rPr>
          <w:rFonts w:asciiTheme="minorHAnsi" w:eastAsiaTheme="minorEastAsia" w:hAnsiTheme="minorHAnsi" w:cstheme="minorBidi"/>
          <w:b w:val="0"/>
          <w:sz w:val="22"/>
          <w:szCs w:val="22"/>
        </w:rPr>
      </w:pPr>
      <w:hyperlink w:anchor="_Toc67659426" w:history="1">
        <w:r w:rsidR="00CB7CF9" w:rsidRPr="00AA2A5A">
          <w:rPr>
            <w:rStyle w:val="Hiperesteka"/>
            <w:b w:val="0"/>
            <w:caps/>
          </w:rPr>
          <w:t xml:space="preserve">40.- </w:t>
        </w:r>
        <w:r w:rsidR="00CB7CF9" w:rsidRPr="00AA2A5A">
          <w:rPr>
            <w:rStyle w:val="Hiperesteka"/>
            <w:b w:val="0"/>
            <w:caps/>
          </w:rPr>
          <w:tab/>
          <w:t>RÉGIMEN DE REVISIÓN DE ACTOS.</w:t>
        </w:r>
        <w:r w:rsidR="00CB7CF9" w:rsidRPr="00AA2A5A">
          <w:rPr>
            <w:b w:val="0"/>
            <w:webHidden/>
          </w:rPr>
          <w:tab/>
        </w:r>
        <w:r w:rsidR="00CB7CF9" w:rsidRPr="00AA2A5A">
          <w:rPr>
            <w:b w:val="0"/>
            <w:webHidden/>
          </w:rPr>
          <w:fldChar w:fldCharType="begin"/>
        </w:r>
        <w:r w:rsidR="00CB7CF9" w:rsidRPr="00AA2A5A">
          <w:rPr>
            <w:b w:val="0"/>
            <w:webHidden/>
          </w:rPr>
          <w:instrText xml:space="preserve"> PAGEREF _Toc67659426 \h </w:instrText>
        </w:r>
        <w:r w:rsidR="00CB7CF9" w:rsidRPr="00AA2A5A">
          <w:rPr>
            <w:b w:val="0"/>
            <w:webHidden/>
          </w:rPr>
        </w:r>
        <w:r w:rsidR="00CB7CF9" w:rsidRPr="00AA2A5A">
          <w:rPr>
            <w:b w:val="0"/>
            <w:webHidden/>
          </w:rPr>
          <w:fldChar w:fldCharType="separate"/>
        </w:r>
        <w:r w:rsidR="008175DA" w:rsidRPr="00AA2A5A">
          <w:rPr>
            <w:b w:val="0"/>
            <w:webHidden/>
          </w:rPr>
          <w:t>59</w:t>
        </w:r>
        <w:r w:rsidR="00CB7CF9" w:rsidRPr="00AA2A5A">
          <w:rPr>
            <w:b w:val="0"/>
            <w:webHidden/>
          </w:rPr>
          <w:fldChar w:fldCharType="end"/>
        </w:r>
      </w:hyperlink>
    </w:p>
    <w:p w14:paraId="7DFC3D89" w14:textId="349FA73F" w:rsidR="00CB7CF9" w:rsidRPr="00AA2A5A" w:rsidRDefault="008A6AC8">
      <w:pPr>
        <w:pStyle w:val="EA1"/>
        <w:rPr>
          <w:rFonts w:asciiTheme="minorHAnsi" w:eastAsiaTheme="minorEastAsia" w:hAnsiTheme="minorHAnsi" w:cstheme="minorBidi"/>
          <w:b w:val="0"/>
        </w:rPr>
      </w:pPr>
      <w:hyperlink w:anchor="_Toc67659427" w:history="1">
        <w:r w:rsidR="00CB7CF9" w:rsidRPr="00AA2A5A">
          <w:rPr>
            <w:rStyle w:val="Hiperesteka"/>
            <w:caps/>
          </w:rPr>
          <w:t>ANEXOS</w:t>
        </w:r>
        <w:r w:rsidR="00CB7CF9" w:rsidRPr="00AA2A5A">
          <w:rPr>
            <w:webHidden/>
          </w:rPr>
          <w:tab/>
        </w:r>
        <w:r w:rsidR="00CB7CF9" w:rsidRPr="00AA2A5A">
          <w:rPr>
            <w:webHidden/>
          </w:rPr>
          <w:fldChar w:fldCharType="begin"/>
        </w:r>
        <w:r w:rsidR="00CB7CF9" w:rsidRPr="00AA2A5A">
          <w:rPr>
            <w:webHidden/>
          </w:rPr>
          <w:instrText xml:space="preserve"> PAGEREF _Toc67659427 \h </w:instrText>
        </w:r>
        <w:r w:rsidR="00CB7CF9" w:rsidRPr="00AA2A5A">
          <w:rPr>
            <w:webHidden/>
          </w:rPr>
        </w:r>
        <w:r w:rsidR="00CB7CF9" w:rsidRPr="00AA2A5A">
          <w:rPr>
            <w:webHidden/>
          </w:rPr>
          <w:fldChar w:fldCharType="separate"/>
        </w:r>
        <w:r w:rsidR="008175DA" w:rsidRPr="00AA2A5A">
          <w:rPr>
            <w:webHidden/>
          </w:rPr>
          <w:t>60</w:t>
        </w:r>
        <w:r w:rsidR="00CB7CF9" w:rsidRPr="00AA2A5A">
          <w:rPr>
            <w:webHidden/>
          </w:rPr>
          <w:fldChar w:fldCharType="end"/>
        </w:r>
      </w:hyperlink>
    </w:p>
    <w:p w14:paraId="01F7F51C" w14:textId="171066BF" w:rsidR="00A20604" w:rsidRPr="00AA2A5A" w:rsidRDefault="00A20604" w:rsidP="00A20604">
      <w:r w:rsidRPr="00AA2A5A">
        <w:rPr>
          <w:b/>
          <w:bCs/>
        </w:rPr>
        <w:fldChar w:fldCharType="end"/>
      </w:r>
    </w:p>
    <w:p w14:paraId="2082DEA2" w14:textId="77777777" w:rsidR="00A20604" w:rsidRPr="00AA2A5A" w:rsidRDefault="00A20604" w:rsidP="00A20604">
      <w:pPr>
        <w:pStyle w:val="Tarterikez"/>
        <w:tabs>
          <w:tab w:val="left" w:pos="993"/>
          <w:tab w:val="left" w:leader="dot" w:pos="8222"/>
        </w:tabs>
        <w:jc w:val="center"/>
        <w:rPr>
          <w:rFonts w:ascii="Verdana" w:hAnsi="Verdana"/>
          <w:b/>
          <w:sz w:val="24"/>
          <w:szCs w:val="24"/>
        </w:rPr>
      </w:pPr>
      <w:r w:rsidRPr="00AA2A5A">
        <w:rPr>
          <w:rFonts w:ascii="Verdana" w:hAnsi="Verdana"/>
          <w:b/>
          <w:sz w:val="24"/>
          <w:szCs w:val="24"/>
        </w:rPr>
        <w:br w:type="page"/>
      </w:r>
    </w:p>
    <w:p w14:paraId="57A3ADD1" w14:textId="77777777" w:rsidR="00A20604" w:rsidRPr="00AA2A5A" w:rsidRDefault="00A20604" w:rsidP="00A20604">
      <w:pPr>
        <w:pStyle w:val="Titulua"/>
      </w:pPr>
      <w:r w:rsidRPr="00AA2A5A">
        <w:t>CLÁUSULAS ESPECÍFICAS DEL CONTRATO</w:t>
      </w:r>
      <w:r w:rsidRPr="00AA2A5A">
        <w:fldChar w:fldCharType="begin"/>
      </w:r>
      <w:r w:rsidRPr="00AA2A5A">
        <w:instrText xml:space="preserve"> TC "</w:instrText>
      </w:r>
      <w:bookmarkStart w:id="0" w:name="_Toc67659288"/>
      <w:r w:rsidRPr="00AA2A5A">
        <w:instrText>CLÁUSULAS ESPECÍFICAS DEL CONTRATO</w:instrText>
      </w:r>
      <w:bookmarkEnd w:id="0"/>
      <w:r w:rsidRPr="00AA2A5A">
        <w:instrText xml:space="preserve">" \f C \l "1" </w:instrText>
      </w:r>
      <w:r w:rsidRPr="00AA2A5A">
        <w:fldChar w:fldCharType="end"/>
      </w:r>
      <w:r w:rsidRPr="00AA2A5A">
        <w:t xml:space="preserve"> </w:t>
      </w:r>
    </w:p>
    <w:p w14:paraId="3D5007EA" w14:textId="77777777" w:rsidR="00A20604" w:rsidRPr="00AA2A5A" w:rsidRDefault="00A20604" w:rsidP="00A20604">
      <w:pPr>
        <w:ind w:left="2410" w:right="-316" w:hanging="2410"/>
        <w:jc w:val="center"/>
        <w:rPr>
          <w:rFonts w:ascii="Verdana" w:hAnsi="Verdana"/>
        </w:rPr>
      </w:pPr>
    </w:p>
    <w:p w14:paraId="424C5F72" w14:textId="77777777" w:rsidR="00A20604" w:rsidRPr="00AA2A5A" w:rsidRDefault="00A20604" w:rsidP="00A20604">
      <w:pPr>
        <w:tabs>
          <w:tab w:val="left" w:pos="425"/>
          <w:tab w:val="num" w:pos="720"/>
          <w:tab w:val="left" w:pos="9436"/>
        </w:tabs>
        <w:ind w:right="-316"/>
        <w:jc w:val="both"/>
        <w:rPr>
          <w:rFonts w:ascii="Verdana" w:hAnsi="Verdana"/>
        </w:rPr>
      </w:pPr>
    </w:p>
    <w:p w14:paraId="06F65E2D" w14:textId="77777777" w:rsidR="00A20604" w:rsidRPr="00AA2A5A" w:rsidRDefault="00A20604" w:rsidP="00A20604">
      <w:pPr>
        <w:pStyle w:val="Azpititulua"/>
        <w:shd w:val="clear" w:color="auto" w:fill="auto"/>
        <w:ind w:right="-257"/>
        <w:rPr>
          <w:rFonts w:eastAsia="Arial Unicode MS"/>
        </w:rPr>
      </w:pPr>
      <w:bookmarkStart w:id="1" w:name="_Toc505598214"/>
      <w:bookmarkStart w:id="2" w:name="_Toc505598291"/>
      <w:bookmarkStart w:id="3" w:name="_Toc505598384"/>
      <w:bookmarkStart w:id="4" w:name="_Toc507512576"/>
      <w:r w:rsidRPr="00AA2A5A">
        <w:rPr>
          <w:rFonts w:eastAsia="Arial Unicode MS"/>
        </w:rPr>
        <w:t>I.- CARACTERÍSTICAS DE LA PRESTACIÓN.</w:t>
      </w:r>
      <w:bookmarkEnd w:id="1"/>
      <w:bookmarkEnd w:id="2"/>
      <w:bookmarkEnd w:id="3"/>
      <w:bookmarkEnd w:id="4"/>
      <w:r w:rsidRPr="00AA2A5A">
        <w:rPr>
          <w:rFonts w:eastAsia="Arial Unicode MS"/>
        </w:rPr>
        <w:fldChar w:fldCharType="begin"/>
      </w:r>
      <w:r w:rsidRPr="00AA2A5A">
        <w:instrText xml:space="preserve"> TC "</w:instrText>
      </w:r>
      <w:bookmarkStart w:id="5" w:name="_Toc67659289"/>
      <w:r w:rsidRPr="00AA2A5A">
        <w:rPr>
          <w:rFonts w:eastAsia="Arial Unicode MS"/>
        </w:rPr>
        <w:instrText>I.- CARACTERÍSTICAS DE LA PRESTACIÓN.</w:instrText>
      </w:r>
      <w:bookmarkEnd w:id="5"/>
      <w:r w:rsidRPr="00AA2A5A">
        <w:instrText xml:space="preserve">" \f C \l "2" </w:instrText>
      </w:r>
      <w:r w:rsidRPr="00AA2A5A">
        <w:rPr>
          <w:rFonts w:eastAsia="Arial Unicode MS"/>
        </w:rPr>
        <w:fldChar w:fldCharType="end"/>
      </w:r>
    </w:p>
    <w:p w14:paraId="34879BF2" w14:textId="77777777" w:rsidR="00A20604" w:rsidRPr="00AA2A5A" w:rsidRDefault="00A20604" w:rsidP="00A20604">
      <w:pPr>
        <w:spacing w:before="160"/>
        <w:ind w:left="357" w:right="-318" w:hanging="357"/>
        <w:jc w:val="both"/>
        <w:rPr>
          <w:rFonts w:ascii="Verdana" w:hAnsi="Verdana" w:cs="Arial"/>
          <w:b/>
          <w:caps/>
          <w:sz w:val="19"/>
          <w:szCs w:val="19"/>
        </w:rPr>
      </w:pPr>
      <w:r w:rsidRPr="00AA2A5A">
        <w:rPr>
          <w:rFonts w:ascii="Verdana" w:hAnsi="Verdana" w:cs="Arial"/>
          <w:b/>
          <w:caps/>
          <w:sz w:val="19"/>
          <w:szCs w:val="19"/>
        </w:rPr>
        <w:t>1.-</w:t>
      </w:r>
      <w:r w:rsidRPr="00AA2A5A">
        <w:rPr>
          <w:rFonts w:ascii="Verdana" w:hAnsi="Verdana" w:cs="Arial"/>
          <w:b/>
          <w:caps/>
          <w:sz w:val="19"/>
          <w:szCs w:val="19"/>
        </w:rPr>
        <w:tab/>
        <w:t>Objeto del contrato.</w:t>
      </w:r>
      <w:r w:rsidRPr="00AA2A5A">
        <w:rPr>
          <w:rFonts w:ascii="Verdana" w:hAnsi="Verdana" w:cs="Arial"/>
          <w:b/>
          <w:caps/>
          <w:sz w:val="19"/>
          <w:szCs w:val="19"/>
        </w:rPr>
        <w:fldChar w:fldCharType="begin"/>
      </w:r>
      <w:r w:rsidRPr="00AA2A5A">
        <w:instrText xml:space="preserve"> TC "</w:instrText>
      </w:r>
      <w:bookmarkStart w:id="6" w:name="_Toc67659290"/>
      <w:r w:rsidRPr="00AA2A5A">
        <w:rPr>
          <w:rFonts w:ascii="Verdana" w:hAnsi="Verdana" w:cs="Arial"/>
          <w:b/>
          <w:caps/>
          <w:sz w:val="19"/>
          <w:szCs w:val="19"/>
        </w:rPr>
        <w:instrText>1.-</w:instrText>
      </w:r>
      <w:r w:rsidRPr="00AA2A5A">
        <w:rPr>
          <w:rFonts w:ascii="Verdana" w:hAnsi="Verdana" w:cs="Arial"/>
          <w:b/>
          <w:caps/>
          <w:sz w:val="19"/>
          <w:szCs w:val="19"/>
        </w:rPr>
        <w:tab/>
        <w:instrText>Objeto del contrato.</w:instrText>
      </w:r>
      <w:bookmarkEnd w:id="6"/>
      <w:r w:rsidRPr="00AA2A5A">
        <w:instrText xml:space="preserve">" \f C \l "3" </w:instrText>
      </w:r>
      <w:r w:rsidRPr="00AA2A5A">
        <w:rPr>
          <w:rFonts w:ascii="Verdana" w:hAnsi="Verdana" w:cs="Arial"/>
          <w:b/>
          <w:caps/>
          <w:sz w:val="19"/>
          <w:szCs w:val="19"/>
        </w:rPr>
        <w:fldChar w:fldCharType="end"/>
      </w:r>
    </w:p>
    <w:p w14:paraId="6EA2CEE3" w14:textId="23282980" w:rsidR="00EF150A" w:rsidRPr="00AA2A5A" w:rsidRDefault="00A20604" w:rsidP="002E0AAC">
      <w:pPr>
        <w:spacing w:before="120" w:after="240"/>
        <w:ind w:right="-318" w:firstLine="102"/>
        <w:jc w:val="both"/>
        <w:rPr>
          <w:rFonts w:ascii="Verdana" w:hAnsi="Verdana" w:cs="Arial"/>
          <w:color w:val="0000FF"/>
          <w:sz w:val="19"/>
          <w:szCs w:val="19"/>
        </w:rPr>
      </w:pPr>
      <w:r w:rsidRPr="00AA2A5A">
        <w:rPr>
          <w:rFonts w:ascii="Verdana" w:hAnsi="Verdana" w:cs="Arial"/>
          <w:b/>
          <w:caps/>
          <w:sz w:val="19"/>
          <w:szCs w:val="19"/>
        </w:rPr>
        <w:t>1.1.-</w:t>
      </w:r>
      <w:r w:rsidRPr="00AA2A5A">
        <w:rPr>
          <w:rFonts w:ascii="Verdana" w:hAnsi="Verdana" w:cs="Arial"/>
          <w:caps/>
          <w:sz w:val="19"/>
          <w:szCs w:val="19"/>
        </w:rPr>
        <w:tab/>
      </w:r>
      <w:r w:rsidRPr="00AA2A5A">
        <w:rPr>
          <w:rFonts w:ascii="Verdana" w:hAnsi="Verdana" w:cs="Arial"/>
          <w:b/>
          <w:caps/>
          <w:sz w:val="19"/>
          <w:szCs w:val="19"/>
        </w:rPr>
        <w:t>D</w:t>
      </w:r>
      <w:r w:rsidRPr="00AA2A5A">
        <w:rPr>
          <w:rFonts w:ascii="Verdana" w:hAnsi="Verdana" w:cs="Arial"/>
          <w:b/>
          <w:sz w:val="19"/>
          <w:szCs w:val="19"/>
        </w:rPr>
        <w:t>efinición:</w:t>
      </w:r>
      <w:r w:rsidRPr="00AA2A5A">
        <w:rPr>
          <w:rFonts w:ascii="Verdana" w:hAnsi="Verdana" w:cs="Arial"/>
          <w:b/>
          <w:color w:val="0000FF"/>
          <w:sz w:val="19"/>
          <w:szCs w:val="19"/>
        </w:rPr>
        <w:t xml:space="preserve"> </w:t>
      </w:r>
      <w:r w:rsidR="002E0AAC" w:rsidRPr="00AA2A5A">
        <w:rPr>
          <w:rFonts w:ascii="Verdana" w:hAnsi="Verdana" w:cs="Arial"/>
          <w:color w:val="0000FF"/>
          <w:sz w:val="19"/>
          <w:szCs w:val="19"/>
        </w:rPr>
        <w:t>S</w:t>
      </w:r>
      <w:r w:rsidR="00FF6F1C">
        <w:rPr>
          <w:rFonts w:ascii="Verdana" w:hAnsi="Verdana" w:cs="Arial"/>
          <w:color w:val="0000FF"/>
          <w:sz w:val="19"/>
          <w:szCs w:val="19"/>
        </w:rPr>
        <w:t>ervicio de comedores escolares, s</w:t>
      </w:r>
      <w:r w:rsidR="002E0AAC" w:rsidRPr="00AA2A5A">
        <w:rPr>
          <w:rFonts w:ascii="Verdana" w:hAnsi="Verdana" w:cs="Arial"/>
          <w:color w:val="0000FF"/>
          <w:sz w:val="19"/>
          <w:szCs w:val="19"/>
        </w:rPr>
        <w:t xml:space="preserve">uministro de productos de alimentación y materias primas, y prestaciones complementarias para el funcionamiento de los comedores de gestión directa </w:t>
      </w:r>
      <w:r w:rsidR="00FF6F1C">
        <w:rPr>
          <w:rFonts w:ascii="Verdana" w:hAnsi="Verdana" w:cs="Arial"/>
          <w:color w:val="0000FF"/>
          <w:sz w:val="19"/>
          <w:szCs w:val="19"/>
        </w:rPr>
        <w:t xml:space="preserve">de la modalidad de elaboración de comidas </w:t>
      </w:r>
      <w:r w:rsidR="00FF6F1C" w:rsidRPr="00FF6F1C">
        <w:rPr>
          <w:rFonts w:ascii="Verdana" w:hAnsi="Verdana" w:cs="Arial"/>
          <w:i/>
          <w:color w:val="0000FF"/>
          <w:sz w:val="19"/>
          <w:szCs w:val="19"/>
        </w:rPr>
        <w:t>in situ</w:t>
      </w:r>
      <w:r w:rsidR="00FF6F1C">
        <w:rPr>
          <w:rFonts w:ascii="Verdana" w:hAnsi="Verdana" w:cs="Arial"/>
          <w:color w:val="0000FF"/>
          <w:sz w:val="19"/>
          <w:szCs w:val="19"/>
        </w:rPr>
        <w:t xml:space="preserve"> </w:t>
      </w:r>
      <w:r w:rsidR="002E0AAC" w:rsidRPr="00AA2A5A">
        <w:rPr>
          <w:rFonts w:ascii="Verdana" w:hAnsi="Verdana" w:cs="Arial"/>
          <w:color w:val="0000FF"/>
          <w:sz w:val="19"/>
          <w:szCs w:val="19"/>
        </w:rPr>
        <w:t xml:space="preserve">en diversos centros públicos dependientes del Departamento de Educación situados en el Territorio Histórico de </w:t>
      </w:r>
      <w:r w:rsidR="00AD7504" w:rsidRPr="00AA2A5A">
        <w:rPr>
          <w:rFonts w:ascii="Verdana" w:hAnsi="Verdana" w:cs="Arial"/>
          <w:color w:val="0000FF"/>
          <w:sz w:val="19"/>
          <w:szCs w:val="19"/>
        </w:rPr>
        <w:t>Bizkaia</w:t>
      </w:r>
      <w:r w:rsidR="002E0AAC" w:rsidRPr="00AA2A5A">
        <w:rPr>
          <w:rFonts w:ascii="Verdana" w:hAnsi="Verdana" w:cs="Arial"/>
          <w:color w:val="0000FF"/>
          <w:sz w:val="19"/>
          <w:szCs w:val="19"/>
        </w:rPr>
        <w:t>, en los términos que figuran en el pliego de bases técnicas.</w:t>
      </w:r>
    </w:p>
    <w:p w14:paraId="45EF4887" w14:textId="77777777" w:rsidR="00A20604" w:rsidRPr="00AA2A5A" w:rsidRDefault="00A20604" w:rsidP="002E0AAC">
      <w:pPr>
        <w:spacing w:before="120"/>
        <w:ind w:left="703" w:right="-318" w:hanging="601"/>
        <w:jc w:val="both"/>
        <w:rPr>
          <w:rFonts w:ascii="Verdana" w:hAnsi="Verdana" w:cs="Arial"/>
          <w:b/>
          <w:color w:val="0000FF"/>
          <w:sz w:val="19"/>
          <w:szCs w:val="19"/>
        </w:rPr>
      </w:pPr>
      <w:r w:rsidRPr="00AA2A5A">
        <w:rPr>
          <w:rFonts w:ascii="Verdana" w:hAnsi="Verdana" w:cs="Arial"/>
          <w:b/>
          <w:sz w:val="19"/>
          <w:szCs w:val="19"/>
        </w:rPr>
        <w:t>1.2.-</w:t>
      </w:r>
      <w:r w:rsidRPr="00AA2A5A">
        <w:rPr>
          <w:rFonts w:ascii="Verdana" w:hAnsi="Verdana" w:cs="Arial"/>
          <w:sz w:val="19"/>
          <w:szCs w:val="19"/>
        </w:rPr>
        <w:tab/>
      </w:r>
      <w:r w:rsidRPr="00AA2A5A">
        <w:rPr>
          <w:rFonts w:ascii="Verdana" w:hAnsi="Verdana" w:cs="Arial"/>
          <w:b/>
          <w:sz w:val="19"/>
          <w:szCs w:val="19"/>
        </w:rPr>
        <w:t xml:space="preserve">División por lotes: </w:t>
      </w:r>
      <w:r w:rsidRPr="00AA2A5A">
        <w:rPr>
          <w:rFonts w:ascii="Verdana" w:hAnsi="Verdana" w:cs="Arial"/>
          <w:color w:val="0000FF"/>
          <w:sz w:val="19"/>
          <w:szCs w:val="19"/>
        </w:rPr>
        <w:t>sí</w:t>
      </w:r>
    </w:p>
    <w:p w14:paraId="07BE45E1" w14:textId="6751E62A" w:rsidR="00A20604" w:rsidRPr="00AA2A5A" w:rsidRDefault="00A20604" w:rsidP="00A20604">
      <w:pPr>
        <w:ind w:left="1100" w:right="-316" w:hanging="800"/>
        <w:jc w:val="both"/>
        <w:rPr>
          <w:rFonts w:ascii="Verdana" w:hAnsi="Verdana" w:cs="Arial"/>
          <w:color w:val="0000FF"/>
          <w:sz w:val="19"/>
          <w:szCs w:val="19"/>
        </w:rPr>
      </w:pPr>
      <w:r w:rsidRPr="00AA2A5A">
        <w:rPr>
          <w:rFonts w:ascii="Verdana" w:hAnsi="Verdana" w:cs="Arial"/>
          <w:b/>
          <w:sz w:val="19"/>
          <w:szCs w:val="19"/>
        </w:rPr>
        <w:t>1.2.1.-</w:t>
      </w:r>
      <w:r w:rsidRPr="00AA2A5A">
        <w:rPr>
          <w:rFonts w:ascii="Verdana" w:hAnsi="Verdana" w:cs="Arial"/>
          <w:sz w:val="19"/>
          <w:szCs w:val="19"/>
        </w:rPr>
        <w:tab/>
        <w:t xml:space="preserve">Número de lotes: </w:t>
      </w:r>
      <w:r w:rsidR="005B3020" w:rsidRPr="00AA2A5A">
        <w:rPr>
          <w:rFonts w:ascii="Verdana" w:hAnsi="Verdana" w:cs="Arial"/>
          <w:color w:val="0000FF"/>
          <w:sz w:val="19"/>
          <w:szCs w:val="19"/>
        </w:rPr>
        <w:t>8</w:t>
      </w:r>
    </w:p>
    <w:p w14:paraId="298B6C42" w14:textId="5E3CCD4A" w:rsidR="00A20604" w:rsidRPr="00AA2A5A" w:rsidRDefault="00A20604" w:rsidP="00A20604">
      <w:pPr>
        <w:jc w:val="both"/>
        <w:rPr>
          <w:rFonts w:ascii="Verdana" w:hAnsi="Verdana" w:cs="Arial"/>
          <w:color w:val="0000FF"/>
          <w:sz w:val="19"/>
          <w:szCs w:val="19"/>
        </w:rPr>
      </w:pPr>
      <w:r w:rsidRPr="00AA2A5A">
        <w:rPr>
          <w:rFonts w:ascii="Verdana" w:hAnsi="Verdana" w:cs="Arial"/>
          <w:b/>
          <w:sz w:val="19"/>
          <w:szCs w:val="19"/>
        </w:rPr>
        <w:t>1.2.2.-</w:t>
      </w:r>
      <w:r w:rsidRPr="00AA2A5A">
        <w:rPr>
          <w:rFonts w:ascii="Verdana" w:hAnsi="Verdana" w:cs="Arial"/>
          <w:sz w:val="19"/>
          <w:szCs w:val="19"/>
        </w:rPr>
        <w:t xml:space="preserve"> El objeto de cada lote es el siguiente:</w:t>
      </w:r>
      <w:r w:rsidRPr="00AA2A5A">
        <w:rPr>
          <w:rFonts w:ascii="Verdana" w:hAnsi="Verdana" w:cs="Arial"/>
          <w:color w:val="0000FF"/>
          <w:sz w:val="19"/>
          <w:szCs w:val="19"/>
        </w:rPr>
        <w:t xml:space="preserve"> La información relativa a cada lote se incluye en la cláusula 3 de este pliego. Un mayor detalle se incluye en el ANEXO I.3</w:t>
      </w:r>
      <w:r w:rsidR="00AD7504" w:rsidRPr="00AA2A5A">
        <w:rPr>
          <w:rFonts w:ascii="Verdana" w:hAnsi="Verdana" w:cs="Arial"/>
          <w:color w:val="0000FF"/>
          <w:sz w:val="19"/>
          <w:szCs w:val="19"/>
        </w:rPr>
        <w:t>. Ver cláusula 20.4 de estas Cláusulas Específicas para conocer el límite de lotes para ser adjudicatario.</w:t>
      </w:r>
    </w:p>
    <w:p w14:paraId="64C4D732" w14:textId="77777777" w:rsidR="00A20604" w:rsidRPr="00AA2A5A" w:rsidRDefault="00A20604" w:rsidP="00A20604">
      <w:pPr>
        <w:ind w:left="1100" w:right="-316" w:hanging="800"/>
        <w:jc w:val="both"/>
        <w:rPr>
          <w:rFonts w:ascii="Verdana" w:hAnsi="Verdana" w:cs="Arial"/>
          <w:b/>
          <w:sz w:val="19"/>
          <w:szCs w:val="19"/>
        </w:rPr>
      </w:pPr>
    </w:p>
    <w:p w14:paraId="6E809458" w14:textId="77777777" w:rsidR="00A20604" w:rsidRPr="00AA2A5A" w:rsidRDefault="00A20604" w:rsidP="00A20604">
      <w:pPr>
        <w:ind w:left="1100" w:right="-316" w:hanging="800"/>
        <w:jc w:val="both"/>
        <w:rPr>
          <w:rFonts w:ascii="Verdana" w:hAnsi="Verdana" w:cs="Arial"/>
          <w:sz w:val="19"/>
          <w:szCs w:val="19"/>
        </w:rPr>
      </w:pPr>
      <w:r w:rsidRPr="00AA2A5A">
        <w:rPr>
          <w:rFonts w:ascii="Verdana" w:hAnsi="Verdana" w:cs="Arial"/>
          <w:b/>
          <w:sz w:val="19"/>
          <w:szCs w:val="19"/>
        </w:rPr>
        <w:t>1.2.3.-</w:t>
      </w:r>
      <w:r w:rsidRPr="00AA2A5A">
        <w:rPr>
          <w:rFonts w:ascii="Verdana" w:hAnsi="Verdana" w:cs="Arial"/>
          <w:sz w:val="19"/>
          <w:szCs w:val="19"/>
        </w:rPr>
        <w:tab/>
        <w:t xml:space="preserve">Cada lote constituye un contrato: </w:t>
      </w:r>
      <w:r w:rsidRPr="00AA2A5A">
        <w:rPr>
          <w:rFonts w:ascii="Verdana" w:hAnsi="Verdana" w:cs="Arial"/>
          <w:color w:val="0000FF"/>
          <w:sz w:val="19"/>
          <w:szCs w:val="19"/>
        </w:rPr>
        <w:t>sí.</w:t>
      </w:r>
    </w:p>
    <w:p w14:paraId="55C7E57C" w14:textId="77777777" w:rsidR="00A20604" w:rsidRPr="00AA2A5A" w:rsidRDefault="00A20604" w:rsidP="00A20604">
      <w:pPr>
        <w:spacing w:before="120" w:after="120"/>
        <w:ind w:left="703" w:right="-318" w:hanging="601"/>
        <w:jc w:val="both"/>
        <w:rPr>
          <w:rFonts w:ascii="Verdana" w:hAnsi="Verdana" w:cs="Arial"/>
          <w:color w:val="FF0000"/>
          <w:sz w:val="19"/>
          <w:szCs w:val="19"/>
        </w:rPr>
      </w:pPr>
      <w:r w:rsidRPr="00AA2A5A">
        <w:rPr>
          <w:rFonts w:ascii="Verdana" w:hAnsi="Verdana" w:cs="Arial"/>
          <w:b/>
          <w:sz w:val="19"/>
          <w:szCs w:val="19"/>
        </w:rPr>
        <w:t>1.3.-</w:t>
      </w:r>
      <w:r w:rsidRPr="00AA2A5A">
        <w:rPr>
          <w:rFonts w:ascii="Verdana" w:hAnsi="Verdana" w:cs="Arial"/>
          <w:b/>
          <w:sz w:val="19"/>
          <w:szCs w:val="19"/>
        </w:rPr>
        <w:tab/>
        <w:t>Código CPV</w:t>
      </w:r>
      <w:r w:rsidRPr="00AA2A5A">
        <w:rPr>
          <w:rFonts w:ascii="Verdana" w:hAnsi="Verdana" w:cs="Arial"/>
          <w:sz w:val="19"/>
          <w:szCs w:val="19"/>
        </w:rPr>
        <w:t xml:space="preserve">: </w:t>
      </w:r>
      <w:r w:rsidRPr="00AA2A5A">
        <w:rPr>
          <w:rFonts w:ascii="Verdana" w:hAnsi="Verdana" w:cs="Arial"/>
          <w:color w:val="FF0000"/>
          <w:sz w:val="19"/>
          <w:szCs w:val="19"/>
        </w:rPr>
        <w:t xml:space="preserve"> </w:t>
      </w:r>
    </w:p>
    <w:tbl>
      <w:tblPr>
        <w:tblW w:w="0" w:type="auto"/>
        <w:tblInd w:w="8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30"/>
        <w:gridCol w:w="2437"/>
        <w:gridCol w:w="2423"/>
      </w:tblGrid>
      <w:tr w:rsidR="00A20604" w:rsidRPr="00AA2A5A" w14:paraId="477D863E" w14:textId="77777777" w:rsidTr="00EA7BD2">
        <w:trPr>
          <w:trHeight w:val="547"/>
        </w:trPr>
        <w:tc>
          <w:tcPr>
            <w:tcW w:w="4130" w:type="dxa"/>
            <w:shd w:val="clear" w:color="auto" w:fill="FFFFFF"/>
            <w:vAlign w:val="center"/>
          </w:tcPr>
          <w:p w14:paraId="70BBA714" w14:textId="77777777" w:rsidR="00A20604" w:rsidRPr="00AA2A5A" w:rsidRDefault="00A20604" w:rsidP="005D15AB">
            <w:pPr>
              <w:pStyle w:val="Zerrenda-paragrafoa"/>
              <w:ind w:left="0" w:right="-316"/>
              <w:jc w:val="center"/>
              <w:rPr>
                <w:rFonts w:ascii="Verdana" w:hAnsi="Verdana" w:cs="Arial"/>
                <w:b/>
                <w:sz w:val="19"/>
                <w:szCs w:val="19"/>
              </w:rPr>
            </w:pPr>
            <w:r w:rsidRPr="00AA2A5A">
              <w:rPr>
                <w:rFonts w:ascii="Verdana" w:hAnsi="Verdana" w:cs="Arial"/>
                <w:b/>
                <w:sz w:val="19"/>
                <w:szCs w:val="19"/>
              </w:rPr>
              <w:t>Objeto</w:t>
            </w:r>
          </w:p>
        </w:tc>
        <w:tc>
          <w:tcPr>
            <w:tcW w:w="2437" w:type="dxa"/>
            <w:shd w:val="clear" w:color="auto" w:fill="FFFFFF"/>
            <w:vAlign w:val="center"/>
          </w:tcPr>
          <w:p w14:paraId="6A058CB8" w14:textId="77777777" w:rsidR="00A20604" w:rsidRPr="00AA2A5A" w:rsidRDefault="00A20604" w:rsidP="00EA7BD2">
            <w:pPr>
              <w:pStyle w:val="Zerrenda-paragrafoa"/>
              <w:ind w:left="-129" w:right="-76"/>
              <w:jc w:val="center"/>
              <w:rPr>
                <w:rFonts w:ascii="Verdana" w:hAnsi="Verdana" w:cs="Arial"/>
                <w:b/>
                <w:sz w:val="19"/>
                <w:szCs w:val="19"/>
              </w:rPr>
            </w:pPr>
            <w:r w:rsidRPr="00AA2A5A">
              <w:rPr>
                <w:rFonts w:ascii="Verdana" w:hAnsi="Verdana" w:cs="Arial"/>
                <w:b/>
                <w:sz w:val="19"/>
                <w:szCs w:val="19"/>
              </w:rPr>
              <w:t>Código principal</w:t>
            </w:r>
          </w:p>
        </w:tc>
        <w:tc>
          <w:tcPr>
            <w:tcW w:w="2423" w:type="dxa"/>
            <w:tcBorders>
              <w:bottom w:val="single" w:sz="4" w:space="0" w:color="auto"/>
            </w:tcBorders>
            <w:shd w:val="clear" w:color="auto" w:fill="auto"/>
            <w:vAlign w:val="center"/>
          </w:tcPr>
          <w:p w14:paraId="71F462C1" w14:textId="77777777" w:rsidR="00A20604" w:rsidRPr="00AA2A5A" w:rsidRDefault="00A20604" w:rsidP="00EA7BD2">
            <w:pPr>
              <w:pStyle w:val="Zerrenda-paragrafoa"/>
              <w:ind w:left="-129" w:right="-76"/>
              <w:jc w:val="center"/>
              <w:rPr>
                <w:rFonts w:ascii="Verdana" w:hAnsi="Verdana" w:cs="Arial"/>
                <w:b/>
                <w:sz w:val="19"/>
                <w:szCs w:val="19"/>
              </w:rPr>
            </w:pPr>
            <w:r w:rsidRPr="00AA2A5A">
              <w:rPr>
                <w:rFonts w:ascii="Verdana" w:hAnsi="Verdana" w:cs="Arial"/>
                <w:b/>
                <w:sz w:val="19"/>
                <w:szCs w:val="19"/>
              </w:rPr>
              <w:t>Código complementario</w:t>
            </w:r>
          </w:p>
        </w:tc>
      </w:tr>
      <w:tr w:rsidR="00A20604" w:rsidRPr="00AA2A5A" w14:paraId="097156DE" w14:textId="77777777" w:rsidTr="00EA7BD2">
        <w:trPr>
          <w:trHeight w:val="273"/>
        </w:trPr>
        <w:tc>
          <w:tcPr>
            <w:tcW w:w="4130" w:type="dxa"/>
            <w:tcBorders>
              <w:bottom w:val="single" w:sz="4" w:space="0" w:color="auto"/>
            </w:tcBorders>
            <w:shd w:val="clear" w:color="auto" w:fill="FFFFFF"/>
            <w:vAlign w:val="center"/>
          </w:tcPr>
          <w:p w14:paraId="3593C361" w14:textId="77777777" w:rsidR="00A20604" w:rsidRPr="00AA2A5A" w:rsidRDefault="00A20604" w:rsidP="00EA7BD2">
            <w:pPr>
              <w:pStyle w:val="Zerrenda-paragrafoa"/>
              <w:ind w:left="0" w:right="-316"/>
              <w:rPr>
                <w:rFonts w:ascii="Verdana" w:hAnsi="Verdana" w:cs="Arial"/>
                <w:sz w:val="19"/>
                <w:szCs w:val="19"/>
              </w:rPr>
            </w:pPr>
            <w:r w:rsidRPr="00AA2A5A">
              <w:rPr>
                <w:rFonts w:ascii="Verdana" w:hAnsi="Verdana" w:cs="Arial"/>
                <w:sz w:val="19"/>
                <w:szCs w:val="19"/>
              </w:rPr>
              <w:t>Principal</w:t>
            </w:r>
          </w:p>
        </w:tc>
        <w:tc>
          <w:tcPr>
            <w:tcW w:w="2437" w:type="dxa"/>
            <w:tcBorders>
              <w:bottom w:val="single" w:sz="4" w:space="0" w:color="auto"/>
            </w:tcBorders>
            <w:shd w:val="clear" w:color="auto" w:fill="FFFFFF"/>
            <w:vAlign w:val="center"/>
          </w:tcPr>
          <w:p w14:paraId="00BB2554" w14:textId="5F1E0990" w:rsidR="00A20604" w:rsidRPr="00AA2A5A" w:rsidRDefault="0044388F" w:rsidP="00EA7BD2">
            <w:pPr>
              <w:pStyle w:val="Zerrenda-paragrafoa"/>
              <w:ind w:left="-129" w:right="-76"/>
              <w:jc w:val="center"/>
              <w:rPr>
                <w:rFonts w:ascii="Verdana" w:hAnsi="Verdana" w:cs="Arial"/>
                <w:color w:val="0000FF"/>
                <w:sz w:val="19"/>
                <w:szCs w:val="19"/>
              </w:rPr>
            </w:pPr>
            <w:r w:rsidRPr="00AA2A5A">
              <w:rPr>
                <w:rFonts w:ascii="Verdana" w:hAnsi="Verdana" w:cs="Arial"/>
                <w:color w:val="0000FF"/>
                <w:sz w:val="19"/>
                <w:szCs w:val="19"/>
              </w:rPr>
              <w:t>85312110-3</w:t>
            </w:r>
          </w:p>
        </w:tc>
        <w:tc>
          <w:tcPr>
            <w:tcW w:w="2423" w:type="dxa"/>
            <w:shd w:val="clear" w:color="auto" w:fill="auto"/>
            <w:vAlign w:val="center"/>
          </w:tcPr>
          <w:p w14:paraId="2693A6C3" w14:textId="6FC22D25" w:rsidR="00A20604" w:rsidRPr="00AA2A5A" w:rsidRDefault="00A20604" w:rsidP="00EA7BD2">
            <w:pPr>
              <w:pStyle w:val="Zerrenda-paragrafoa"/>
              <w:ind w:left="-129" w:right="-76"/>
              <w:jc w:val="center"/>
              <w:rPr>
                <w:rFonts w:ascii="Verdana" w:hAnsi="Verdana" w:cs="Arial"/>
                <w:color w:val="0000FF"/>
                <w:sz w:val="19"/>
                <w:szCs w:val="19"/>
              </w:rPr>
            </w:pPr>
          </w:p>
        </w:tc>
      </w:tr>
      <w:tr w:rsidR="00EA7BD2" w:rsidRPr="00AA2A5A" w14:paraId="067CB09B" w14:textId="77777777" w:rsidTr="00EA7BD2">
        <w:trPr>
          <w:trHeight w:val="291"/>
        </w:trPr>
        <w:tc>
          <w:tcPr>
            <w:tcW w:w="4130" w:type="dxa"/>
            <w:shd w:val="clear" w:color="auto" w:fill="FFFFFF"/>
            <w:vAlign w:val="center"/>
          </w:tcPr>
          <w:p w14:paraId="5C1E4153" w14:textId="77777777" w:rsidR="00EA7BD2" w:rsidRPr="00AA2A5A" w:rsidRDefault="00EA7BD2" w:rsidP="00EA7BD2">
            <w:pPr>
              <w:pStyle w:val="Zerrenda-paragrafoa"/>
              <w:ind w:left="0" w:right="-316"/>
              <w:rPr>
                <w:rFonts w:ascii="Verdana" w:hAnsi="Verdana" w:cs="Arial"/>
                <w:sz w:val="19"/>
                <w:szCs w:val="19"/>
              </w:rPr>
            </w:pPr>
            <w:r w:rsidRPr="00AA2A5A">
              <w:rPr>
                <w:rFonts w:ascii="Verdana" w:hAnsi="Verdana" w:cs="Arial"/>
                <w:sz w:val="19"/>
                <w:szCs w:val="19"/>
              </w:rPr>
              <w:t>Adicional</w:t>
            </w:r>
          </w:p>
        </w:tc>
        <w:tc>
          <w:tcPr>
            <w:tcW w:w="2437" w:type="dxa"/>
            <w:shd w:val="clear" w:color="auto" w:fill="FFFFFF"/>
            <w:vAlign w:val="center"/>
          </w:tcPr>
          <w:p w14:paraId="0FBCF7F7" w14:textId="575F76BC" w:rsidR="00EA7BD2" w:rsidRPr="00AA2A5A" w:rsidRDefault="00EA7BD2" w:rsidP="00EA7BD2">
            <w:pPr>
              <w:pStyle w:val="Zerrenda-paragrafoa"/>
              <w:ind w:left="-129" w:right="-96"/>
              <w:jc w:val="center"/>
              <w:rPr>
                <w:rFonts w:ascii="Verdana" w:hAnsi="Verdana" w:cs="Arial"/>
                <w:color w:val="0000FF"/>
                <w:sz w:val="19"/>
                <w:szCs w:val="19"/>
              </w:rPr>
            </w:pPr>
            <w:r w:rsidRPr="00AA2A5A">
              <w:rPr>
                <w:rFonts w:ascii="Verdana" w:hAnsi="Verdana" w:cs="Arial"/>
                <w:color w:val="0000FF"/>
                <w:sz w:val="19"/>
                <w:szCs w:val="19"/>
                <w:lang w:eastAsia="en-US"/>
              </w:rPr>
              <w:t>15000000</w:t>
            </w:r>
          </w:p>
        </w:tc>
        <w:tc>
          <w:tcPr>
            <w:tcW w:w="2423" w:type="dxa"/>
            <w:shd w:val="clear" w:color="auto" w:fill="auto"/>
            <w:vAlign w:val="center"/>
          </w:tcPr>
          <w:p w14:paraId="5F81829D" w14:textId="4F0B4BC2" w:rsidR="00EA7BD2" w:rsidRPr="00AA2A5A" w:rsidRDefault="00EA7BD2" w:rsidP="00EA7BD2">
            <w:pPr>
              <w:pStyle w:val="Zerrenda-paragrafoa"/>
              <w:ind w:left="29" w:right="-96"/>
              <w:jc w:val="center"/>
              <w:rPr>
                <w:rFonts w:ascii="Verdana" w:hAnsi="Verdana" w:cs="Arial"/>
                <w:color w:val="0000FF"/>
                <w:sz w:val="19"/>
                <w:szCs w:val="19"/>
              </w:rPr>
            </w:pPr>
          </w:p>
        </w:tc>
      </w:tr>
      <w:tr w:rsidR="00B87613" w:rsidRPr="00AA2A5A" w14:paraId="21284DA3" w14:textId="77777777" w:rsidTr="00EA7BD2">
        <w:trPr>
          <w:trHeight w:val="291"/>
        </w:trPr>
        <w:tc>
          <w:tcPr>
            <w:tcW w:w="4130" w:type="dxa"/>
            <w:shd w:val="clear" w:color="auto" w:fill="FFFFFF"/>
            <w:vAlign w:val="center"/>
          </w:tcPr>
          <w:p w14:paraId="21E49912" w14:textId="4D5283B6" w:rsidR="00B87613" w:rsidRPr="00AA2A5A" w:rsidRDefault="00B87613" w:rsidP="00EA7BD2">
            <w:pPr>
              <w:pStyle w:val="Zerrenda-paragrafoa"/>
              <w:ind w:left="0" w:right="-316"/>
              <w:rPr>
                <w:rFonts w:ascii="Verdana" w:hAnsi="Verdana" w:cs="Arial"/>
                <w:sz w:val="19"/>
                <w:szCs w:val="19"/>
              </w:rPr>
            </w:pPr>
            <w:r w:rsidRPr="00AA2A5A">
              <w:rPr>
                <w:rFonts w:ascii="Verdana" w:hAnsi="Verdana" w:cs="Arial"/>
                <w:sz w:val="19"/>
                <w:szCs w:val="19"/>
              </w:rPr>
              <w:t>Adicional 2</w:t>
            </w:r>
          </w:p>
        </w:tc>
        <w:tc>
          <w:tcPr>
            <w:tcW w:w="2437" w:type="dxa"/>
            <w:shd w:val="clear" w:color="auto" w:fill="FFFFFF"/>
            <w:vAlign w:val="center"/>
          </w:tcPr>
          <w:p w14:paraId="59D11085" w14:textId="7F66441D" w:rsidR="00B87613" w:rsidRPr="00AA2A5A" w:rsidRDefault="00B87613" w:rsidP="00EA7BD2">
            <w:pPr>
              <w:pStyle w:val="Zerrenda-paragrafoa"/>
              <w:ind w:left="-129" w:right="-96"/>
              <w:jc w:val="center"/>
              <w:rPr>
                <w:rFonts w:ascii="Verdana" w:hAnsi="Verdana" w:cs="Arial"/>
                <w:color w:val="0000FF"/>
                <w:sz w:val="19"/>
                <w:szCs w:val="19"/>
                <w:lang w:eastAsia="en-US"/>
              </w:rPr>
            </w:pPr>
            <w:r w:rsidRPr="00AA2A5A">
              <w:rPr>
                <w:rFonts w:ascii="Verdana" w:hAnsi="Verdana" w:cs="Arial"/>
                <w:color w:val="0000FF"/>
                <w:sz w:val="19"/>
                <w:szCs w:val="19"/>
                <w:lang w:eastAsia="en-US"/>
              </w:rPr>
              <w:t>03000000</w:t>
            </w:r>
          </w:p>
        </w:tc>
        <w:tc>
          <w:tcPr>
            <w:tcW w:w="2423" w:type="dxa"/>
            <w:shd w:val="clear" w:color="auto" w:fill="auto"/>
            <w:vAlign w:val="center"/>
          </w:tcPr>
          <w:p w14:paraId="44739502" w14:textId="77777777" w:rsidR="00B87613" w:rsidRPr="00AA2A5A" w:rsidRDefault="00B87613" w:rsidP="00EA7BD2">
            <w:pPr>
              <w:pStyle w:val="Zerrenda-paragrafoa"/>
              <w:ind w:left="29" w:right="-96"/>
              <w:jc w:val="center"/>
              <w:rPr>
                <w:rFonts w:ascii="Verdana" w:hAnsi="Verdana" w:cs="Arial"/>
                <w:color w:val="0000FF"/>
                <w:sz w:val="19"/>
                <w:szCs w:val="19"/>
                <w:lang w:eastAsia="en-US"/>
              </w:rPr>
            </w:pPr>
          </w:p>
        </w:tc>
      </w:tr>
      <w:tr w:rsidR="00465586" w:rsidRPr="00AA2A5A" w14:paraId="156B858D" w14:textId="77777777" w:rsidTr="00EA7BD2">
        <w:trPr>
          <w:trHeight w:val="291"/>
        </w:trPr>
        <w:tc>
          <w:tcPr>
            <w:tcW w:w="4130" w:type="dxa"/>
            <w:shd w:val="clear" w:color="auto" w:fill="FFFFFF"/>
            <w:vAlign w:val="center"/>
          </w:tcPr>
          <w:p w14:paraId="52765587" w14:textId="38744957" w:rsidR="00465586" w:rsidRPr="00AA2A5A" w:rsidRDefault="00465586" w:rsidP="00465586">
            <w:pPr>
              <w:pStyle w:val="Zerrenda-paragrafoa"/>
              <w:ind w:left="0" w:right="-316"/>
              <w:rPr>
                <w:rFonts w:ascii="Verdana" w:hAnsi="Verdana" w:cs="Arial"/>
                <w:sz w:val="19"/>
                <w:szCs w:val="19"/>
              </w:rPr>
            </w:pPr>
            <w:r w:rsidRPr="009671F6">
              <w:rPr>
                <w:rFonts w:ascii="Verdana" w:hAnsi="Verdana" w:cs="Arial"/>
                <w:sz w:val="19"/>
                <w:szCs w:val="19"/>
              </w:rPr>
              <w:t>Adicional 3</w:t>
            </w:r>
          </w:p>
        </w:tc>
        <w:tc>
          <w:tcPr>
            <w:tcW w:w="2437" w:type="dxa"/>
            <w:shd w:val="clear" w:color="auto" w:fill="FFFFFF"/>
            <w:vAlign w:val="center"/>
          </w:tcPr>
          <w:p w14:paraId="20BC08EA" w14:textId="15D61A9C" w:rsidR="00465586" w:rsidRPr="00AA2A5A" w:rsidRDefault="00465586" w:rsidP="00465586">
            <w:pPr>
              <w:pStyle w:val="Zerrenda-paragrafoa"/>
              <w:ind w:left="-129" w:right="-96"/>
              <w:jc w:val="center"/>
              <w:rPr>
                <w:rFonts w:ascii="Verdana" w:hAnsi="Verdana" w:cs="Arial"/>
                <w:color w:val="0000FF"/>
                <w:sz w:val="19"/>
                <w:szCs w:val="19"/>
                <w:lang w:eastAsia="en-US"/>
              </w:rPr>
            </w:pPr>
            <w:r w:rsidRPr="009671F6">
              <w:rPr>
                <w:rFonts w:ascii="Verdana" w:hAnsi="Verdana" w:cs="Arial"/>
                <w:color w:val="0000FF"/>
                <w:sz w:val="19"/>
                <w:szCs w:val="19"/>
                <w:lang w:eastAsia="en-US"/>
              </w:rPr>
              <w:t>55320000-9</w:t>
            </w:r>
          </w:p>
        </w:tc>
        <w:tc>
          <w:tcPr>
            <w:tcW w:w="2423" w:type="dxa"/>
            <w:shd w:val="clear" w:color="auto" w:fill="auto"/>
            <w:vAlign w:val="center"/>
          </w:tcPr>
          <w:p w14:paraId="68AECFEC" w14:textId="70319028" w:rsidR="00465586" w:rsidRPr="00AA2A5A" w:rsidRDefault="00465586" w:rsidP="00465586">
            <w:pPr>
              <w:pStyle w:val="Zerrenda-paragrafoa"/>
              <w:ind w:left="29" w:right="-96"/>
              <w:jc w:val="center"/>
              <w:rPr>
                <w:rFonts w:ascii="Verdana" w:hAnsi="Verdana" w:cs="Arial"/>
                <w:color w:val="0000FF"/>
                <w:sz w:val="19"/>
                <w:szCs w:val="19"/>
                <w:lang w:eastAsia="en-US"/>
              </w:rPr>
            </w:pPr>
          </w:p>
        </w:tc>
      </w:tr>
    </w:tbl>
    <w:p w14:paraId="788FEF8A" w14:textId="77777777" w:rsidR="00A20604" w:rsidRPr="00AA2A5A" w:rsidRDefault="00A20604" w:rsidP="00A20604">
      <w:pPr>
        <w:spacing w:before="120" w:after="120"/>
        <w:ind w:left="703" w:right="-318" w:hanging="601"/>
        <w:jc w:val="both"/>
        <w:rPr>
          <w:rFonts w:ascii="Verdana" w:hAnsi="Verdana" w:cs="Arial"/>
          <w:color w:val="FF0000"/>
          <w:sz w:val="19"/>
          <w:szCs w:val="19"/>
        </w:rPr>
      </w:pPr>
      <w:r w:rsidRPr="00AA2A5A">
        <w:rPr>
          <w:rFonts w:ascii="Verdana" w:hAnsi="Verdana" w:cs="Arial"/>
          <w:b/>
          <w:sz w:val="19"/>
          <w:szCs w:val="19"/>
        </w:rPr>
        <w:t xml:space="preserve">1.4.- Otros sistemas de clasificación de actividades: </w:t>
      </w:r>
      <w:r w:rsidRPr="00AA2A5A">
        <w:rPr>
          <w:rFonts w:ascii="Verdana" w:hAnsi="Verdana" w:cs="Arial"/>
          <w:color w:val="0000FF"/>
          <w:sz w:val="19"/>
          <w:szCs w:val="19"/>
        </w:rPr>
        <w:t xml:space="preserve">no </w:t>
      </w:r>
    </w:p>
    <w:p w14:paraId="44E57B0B" w14:textId="77777777" w:rsidR="00A20604" w:rsidRPr="00AA2A5A" w:rsidRDefault="00A20604" w:rsidP="00A20604">
      <w:pPr>
        <w:spacing w:before="120"/>
        <w:ind w:left="700" w:right="-318" w:hanging="600"/>
        <w:jc w:val="both"/>
        <w:rPr>
          <w:rFonts w:ascii="Verdana" w:hAnsi="Verdana" w:cs="Arial"/>
          <w:b/>
          <w:color w:val="FF0000"/>
          <w:sz w:val="19"/>
          <w:szCs w:val="19"/>
        </w:rPr>
      </w:pPr>
      <w:r w:rsidRPr="00AA2A5A">
        <w:rPr>
          <w:rFonts w:ascii="Verdana" w:hAnsi="Verdana" w:cs="Arial"/>
          <w:b/>
          <w:sz w:val="19"/>
          <w:szCs w:val="19"/>
        </w:rPr>
        <w:t xml:space="preserve">1.5.- Categoría de servicios: </w:t>
      </w:r>
    </w:p>
    <w:p w14:paraId="428A0504" w14:textId="77777777" w:rsidR="00EA7BD2" w:rsidRPr="00AA2A5A" w:rsidRDefault="00EA7BD2" w:rsidP="00EA7BD2">
      <w:pPr>
        <w:spacing w:before="120"/>
        <w:ind w:left="700" w:right="-318" w:hanging="600"/>
        <w:jc w:val="both"/>
        <w:rPr>
          <w:rFonts w:ascii="Verdana" w:hAnsi="Verdana" w:cs="Arial"/>
          <w:color w:val="0000FF"/>
          <w:sz w:val="19"/>
          <w:szCs w:val="19"/>
        </w:rPr>
      </w:pPr>
      <w:r w:rsidRPr="00AA2A5A">
        <w:rPr>
          <w:rFonts w:ascii="Verdana" w:hAnsi="Verdana" w:cs="Arial"/>
          <w:color w:val="0000FF"/>
          <w:sz w:val="19"/>
          <w:szCs w:val="19"/>
        </w:rPr>
        <w:t xml:space="preserve">85312110-3 </w:t>
      </w:r>
      <w:r w:rsidRPr="00AA2A5A">
        <w:rPr>
          <w:rFonts w:ascii="Verdana" w:hAnsi="Verdana" w:cs="Arial"/>
          <w:color w:val="0000FF"/>
          <w:sz w:val="19"/>
          <w:szCs w:val="19"/>
        </w:rPr>
        <w:sym w:font="Wingdings" w:char="F0E0"/>
      </w:r>
      <w:r w:rsidRPr="00AA2A5A">
        <w:rPr>
          <w:rFonts w:ascii="Verdana" w:hAnsi="Verdana" w:cs="Arial"/>
          <w:color w:val="0000FF"/>
          <w:sz w:val="19"/>
          <w:szCs w:val="19"/>
        </w:rPr>
        <w:t>Servicios de cuidado diurno para niños</w:t>
      </w:r>
    </w:p>
    <w:p w14:paraId="43EF3E26" w14:textId="77777777" w:rsidR="00EA7BD2" w:rsidRPr="00AA2A5A" w:rsidRDefault="00EA7BD2" w:rsidP="00EA7BD2">
      <w:pPr>
        <w:spacing w:before="120"/>
        <w:ind w:left="700" w:right="-318" w:hanging="600"/>
        <w:jc w:val="both"/>
        <w:rPr>
          <w:rFonts w:ascii="Verdana" w:hAnsi="Verdana" w:cs="Arial"/>
          <w:color w:val="0000FF"/>
          <w:sz w:val="19"/>
          <w:szCs w:val="19"/>
        </w:rPr>
      </w:pPr>
      <w:r w:rsidRPr="00AA2A5A">
        <w:rPr>
          <w:rFonts w:ascii="Verdana" w:hAnsi="Verdana" w:cs="Arial"/>
          <w:color w:val="0000FF"/>
          <w:sz w:val="19"/>
          <w:szCs w:val="19"/>
        </w:rPr>
        <w:t xml:space="preserve">15000000 </w:t>
      </w:r>
      <w:r w:rsidRPr="00AA2A5A">
        <w:rPr>
          <w:rFonts w:ascii="Verdana" w:hAnsi="Verdana" w:cs="Arial"/>
          <w:color w:val="0000FF"/>
          <w:sz w:val="19"/>
          <w:szCs w:val="19"/>
        </w:rPr>
        <w:sym w:font="Wingdings" w:char="F0E0"/>
      </w:r>
      <w:r w:rsidRPr="00AA2A5A">
        <w:rPr>
          <w:rFonts w:ascii="Verdana" w:hAnsi="Verdana" w:cs="Arial"/>
          <w:color w:val="0000FF"/>
          <w:sz w:val="19"/>
          <w:szCs w:val="19"/>
        </w:rPr>
        <w:t xml:space="preserve"> Alimentos, bebidas, tabaco y productos afines</w:t>
      </w:r>
    </w:p>
    <w:p w14:paraId="4C300D86" w14:textId="7FAA1A47" w:rsidR="00EA7BD2" w:rsidRDefault="00EA7BD2" w:rsidP="00EA7BD2">
      <w:pPr>
        <w:spacing w:before="120"/>
        <w:ind w:left="700" w:right="-318" w:hanging="600"/>
        <w:jc w:val="both"/>
        <w:rPr>
          <w:rFonts w:ascii="Verdana" w:hAnsi="Verdana" w:cs="Arial"/>
          <w:color w:val="0000FF"/>
          <w:sz w:val="19"/>
          <w:szCs w:val="19"/>
        </w:rPr>
      </w:pPr>
      <w:r w:rsidRPr="00AA2A5A">
        <w:rPr>
          <w:rFonts w:ascii="Verdana" w:hAnsi="Verdana" w:cs="Arial"/>
          <w:color w:val="0000FF"/>
          <w:sz w:val="19"/>
          <w:szCs w:val="19"/>
        </w:rPr>
        <w:t xml:space="preserve">03000000 </w:t>
      </w:r>
      <w:r w:rsidRPr="00AA2A5A">
        <w:rPr>
          <w:rFonts w:ascii="Verdana" w:hAnsi="Verdana" w:cs="Arial"/>
          <w:color w:val="0000FF"/>
          <w:sz w:val="19"/>
          <w:szCs w:val="19"/>
        </w:rPr>
        <w:sym w:font="Wingdings" w:char="F0E0"/>
      </w:r>
      <w:r w:rsidRPr="00AA2A5A">
        <w:rPr>
          <w:rFonts w:ascii="Verdana" w:hAnsi="Verdana" w:cs="Arial"/>
          <w:color w:val="0000FF"/>
          <w:sz w:val="19"/>
          <w:szCs w:val="19"/>
        </w:rPr>
        <w:t xml:space="preserve"> Productos de la agricultura, ganadería, pesca, silvicultura y productos afines</w:t>
      </w:r>
    </w:p>
    <w:p w14:paraId="3BBF14CC" w14:textId="18C6483B" w:rsidR="00465586" w:rsidRPr="00AA2A5A" w:rsidRDefault="00465586" w:rsidP="00EA7BD2">
      <w:pPr>
        <w:spacing w:before="120"/>
        <w:ind w:left="700" w:right="-318" w:hanging="600"/>
        <w:jc w:val="both"/>
        <w:rPr>
          <w:rFonts w:ascii="Verdana" w:hAnsi="Verdana" w:cs="Arial"/>
          <w:color w:val="0000FF"/>
          <w:sz w:val="19"/>
          <w:szCs w:val="19"/>
        </w:rPr>
      </w:pPr>
      <w:r w:rsidRPr="009671F6">
        <w:rPr>
          <w:rFonts w:ascii="Verdana" w:hAnsi="Verdana" w:cs="Arial"/>
          <w:color w:val="0000FF"/>
          <w:sz w:val="19"/>
          <w:szCs w:val="19"/>
          <w:lang w:eastAsia="en-US"/>
        </w:rPr>
        <w:t xml:space="preserve">55320000-9 </w:t>
      </w:r>
      <w:r w:rsidRPr="009671F6">
        <w:rPr>
          <w:rFonts w:ascii="Verdana" w:hAnsi="Verdana" w:cs="Arial"/>
          <w:color w:val="0000FF"/>
          <w:sz w:val="19"/>
          <w:szCs w:val="19"/>
        </w:rPr>
        <w:sym w:font="Wingdings" w:char="F0E0"/>
      </w:r>
      <w:r w:rsidRPr="009671F6">
        <w:rPr>
          <w:rFonts w:ascii="Verdana" w:hAnsi="Verdana" w:cs="Arial"/>
          <w:color w:val="0000FF"/>
          <w:sz w:val="19"/>
          <w:szCs w:val="19"/>
        </w:rPr>
        <w:t xml:space="preserve"> Servicios de suministro de comidas</w:t>
      </w:r>
    </w:p>
    <w:p w14:paraId="76D20B23" w14:textId="77777777" w:rsidR="00A20604" w:rsidRPr="00AA2A5A" w:rsidRDefault="00A20604" w:rsidP="00A20604">
      <w:pPr>
        <w:spacing w:before="120"/>
        <w:ind w:left="700" w:right="-318" w:hanging="600"/>
        <w:jc w:val="both"/>
        <w:rPr>
          <w:rFonts w:ascii="Verdana" w:hAnsi="Verdana" w:cs="Arial"/>
          <w:color w:val="0000FF"/>
          <w:sz w:val="19"/>
          <w:szCs w:val="19"/>
        </w:rPr>
      </w:pPr>
      <w:r w:rsidRPr="00AA2A5A">
        <w:rPr>
          <w:rFonts w:ascii="Verdana" w:hAnsi="Verdana" w:cs="Arial"/>
          <w:b/>
          <w:sz w:val="19"/>
          <w:szCs w:val="19"/>
        </w:rPr>
        <w:t xml:space="preserve">1.6.- Tracto: </w:t>
      </w:r>
      <w:r w:rsidRPr="00AA2A5A">
        <w:rPr>
          <w:rFonts w:ascii="Verdana" w:hAnsi="Verdana" w:cs="Arial"/>
          <w:color w:val="0000FF"/>
          <w:sz w:val="19"/>
          <w:szCs w:val="19"/>
        </w:rPr>
        <w:t>Sucesivo</w:t>
      </w:r>
    </w:p>
    <w:p w14:paraId="7302251D" w14:textId="77777777" w:rsidR="00A20604" w:rsidRPr="00AA2A5A" w:rsidRDefault="00A20604" w:rsidP="00A20604">
      <w:pPr>
        <w:pStyle w:val="Zerrenda-paragrafoa"/>
        <w:spacing w:before="120"/>
        <w:ind w:left="700" w:right="-318"/>
        <w:jc w:val="both"/>
        <w:rPr>
          <w:rFonts w:ascii="Verdana" w:hAnsi="Verdana" w:cs="Arial"/>
          <w:i/>
          <w:color w:val="0000FF"/>
          <w:sz w:val="19"/>
          <w:szCs w:val="19"/>
        </w:rPr>
      </w:pPr>
      <w:r w:rsidRPr="00AA2A5A">
        <w:rPr>
          <w:rFonts w:ascii="Verdana" w:hAnsi="Verdana" w:cs="Arial"/>
          <w:sz w:val="19"/>
          <w:szCs w:val="19"/>
        </w:rPr>
        <w:t>El número de unidades de prestación que integran el objeto del contrato se define con exactitud:</w:t>
      </w:r>
      <w:r w:rsidRPr="00AA2A5A">
        <w:rPr>
          <w:rFonts w:ascii="Verdana" w:hAnsi="Verdana" w:cs="Arial"/>
          <w:color w:val="4BACC6"/>
          <w:sz w:val="19"/>
          <w:szCs w:val="19"/>
        </w:rPr>
        <w:t xml:space="preserve"> </w:t>
      </w:r>
      <w:r w:rsidRPr="00AA2A5A">
        <w:rPr>
          <w:rFonts w:ascii="Verdana" w:hAnsi="Verdana" w:cs="Arial"/>
          <w:color w:val="0000FF"/>
          <w:sz w:val="19"/>
          <w:szCs w:val="19"/>
        </w:rPr>
        <w:t xml:space="preserve">No </w:t>
      </w:r>
    </w:p>
    <w:p w14:paraId="7E97BFA6" w14:textId="0047CD9C" w:rsidR="00A20604" w:rsidRPr="00AA2A5A" w:rsidRDefault="00A20604" w:rsidP="00A20604">
      <w:pPr>
        <w:spacing w:before="120" w:after="120"/>
        <w:ind w:left="703" w:right="-318" w:hanging="601"/>
        <w:jc w:val="both"/>
        <w:rPr>
          <w:rFonts w:ascii="Verdana" w:hAnsi="Verdana" w:cs="Arial"/>
          <w:color w:val="0000FF"/>
          <w:sz w:val="19"/>
          <w:szCs w:val="19"/>
        </w:rPr>
      </w:pPr>
      <w:r w:rsidRPr="00AA2A5A">
        <w:rPr>
          <w:rFonts w:ascii="Verdana" w:hAnsi="Verdana" w:cs="Arial"/>
          <w:b/>
          <w:sz w:val="19"/>
          <w:szCs w:val="19"/>
        </w:rPr>
        <w:t xml:space="preserve">1.7.- Otras características específicas: </w:t>
      </w:r>
      <w:r w:rsidRPr="00AA2A5A">
        <w:rPr>
          <w:rFonts w:ascii="Verdana" w:hAnsi="Verdana" w:cs="Arial"/>
          <w:color w:val="0000FF"/>
          <w:sz w:val="19"/>
          <w:szCs w:val="19"/>
        </w:rPr>
        <w:t>sí, es un contrato que conlleva prestaciones directas a favor de la ciudadanía.</w:t>
      </w:r>
    </w:p>
    <w:p w14:paraId="1EA035F3" w14:textId="77777777" w:rsidR="00A20604" w:rsidRPr="00AA2A5A" w:rsidRDefault="00A20604" w:rsidP="00A20604">
      <w:pPr>
        <w:pBdr>
          <w:top w:val="single" w:sz="4" w:space="1" w:color="auto"/>
        </w:pBdr>
        <w:spacing w:before="240"/>
        <w:ind w:left="357" w:right="-318" w:hanging="357"/>
        <w:jc w:val="both"/>
        <w:rPr>
          <w:rFonts w:ascii="Verdana" w:hAnsi="Verdana" w:cs="Arial"/>
          <w:b/>
          <w:caps/>
          <w:sz w:val="19"/>
          <w:szCs w:val="19"/>
        </w:rPr>
      </w:pPr>
      <w:r w:rsidRPr="00AA2A5A">
        <w:rPr>
          <w:rFonts w:ascii="Verdana" w:hAnsi="Verdana" w:cs="Arial"/>
          <w:b/>
          <w:caps/>
          <w:sz w:val="19"/>
          <w:szCs w:val="19"/>
        </w:rPr>
        <w:t>2.-</w:t>
      </w:r>
      <w:r w:rsidRPr="00AA2A5A">
        <w:rPr>
          <w:rFonts w:ascii="Verdana" w:hAnsi="Verdana" w:cs="Arial"/>
          <w:b/>
          <w:caps/>
          <w:sz w:val="19"/>
          <w:szCs w:val="19"/>
        </w:rPr>
        <w:tab/>
        <w:t>Documentos que revisten carácter contractual.</w:t>
      </w:r>
      <w:r w:rsidRPr="00AA2A5A">
        <w:rPr>
          <w:rFonts w:ascii="Verdana" w:hAnsi="Verdana" w:cs="Arial"/>
          <w:b/>
          <w:caps/>
          <w:sz w:val="19"/>
          <w:szCs w:val="19"/>
        </w:rPr>
        <w:fldChar w:fldCharType="begin"/>
      </w:r>
      <w:r w:rsidRPr="00AA2A5A">
        <w:instrText xml:space="preserve"> TC "</w:instrText>
      </w:r>
      <w:bookmarkStart w:id="7" w:name="_Toc67659291"/>
      <w:r w:rsidRPr="00AA2A5A">
        <w:rPr>
          <w:rFonts w:ascii="Verdana" w:hAnsi="Verdana" w:cs="Arial"/>
          <w:b/>
          <w:caps/>
          <w:sz w:val="19"/>
          <w:szCs w:val="19"/>
        </w:rPr>
        <w:instrText>2.-</w:instrText>
      </w:r>
      <w:r w:rsidRPr="00AA2A5A">
        <w:rPr>
          <w:rFonts w:ascii="Verdana" w:hAnsi="Verdana" w:cs="Arial"/>
          <w:b/>
          <w:caps/>
          <w:sz w:val="19"/>
          <w:szCs w:val="19"/>
        </w:rPr>
        <w:tab/>
        <w:instrText>Documentos que revisten carácter contractual.</w:instrText>
      </w:r>
      <w:bookmarkEnd w:id="7"/>
      <w:r w:rsidRPr="00AA2A5A">
        <w:instrText xml:space="preserve">" \f C \l "3" </w:instrText>
      </w:r>
      <w:r w:rsidRPr="00AA2A5A">
        <w:rPr>
          <w:rFonts w:ascii="Verdana" w:hAnsi="Verdana" w:cs="Arial"/>
          <w:b/>
          <w:caps/>
          <w:sz w:val="19"/>
          <w:szCs w:val="19"/>
        </w:rPr>
        <w:fldChar w:fldCharType="end"/>
      </w:r>
    </w:p>
    <w:p w14:paraId="23BB697A" w14:textId="5FACB926" w:rsidR="00A20604" w:rsidRPr="00AA2A5A" w:rsidRDefault="00A20604" w:rsidP="00A20604">
      <w:pPr>
        <w:spacing w:before="120" w:after="120"/>
        <w:ind w:left="284" w:right="-318"/>
        <w:jc w:val="both"/>
        <w:rPr>
          <w:rFonts w:ascii="Verdana" w:hAnsi="Verdana" w:cs="Arial"/>
          <w:color w:val="FF0000"/>
          <w:sz w:val="19"/>
          <w:szCs w:val="19"/>
          <w:shd w:val="clear" w:color="auto" w:fill="F2F2F2"/>
        </w:rPr>
      </w:pPr>
      <w:r w:rsidRPr="00AA2A5A">
        <w:rPr>
          <w:rFonts w:ascii="Verdana" w:hAnsi="Verdana" w:cs="Arial"/>
          <w:sz w:val="19"/>
          <w:szCs w:val="19"/>
          <w:shd w:val="clear" w:color="auto" w:fill="FFFFFF"/>
        </w:rPr>
        <w:t xml:space="preserve">Los indicados en la cláusula 2 de condiciones generales </w:t>
      </w:r>
    </w:p>
    <w:p w14:paraId="67CA3C38" w14:textId="77777777" w:rsidR="00A20604" w:rsidRPr="00AA2A5A" w:rsidRDefault="00A20604" w:rsidP="00A20604">
      <w:pPr>
        <w:pBdr>
          <w:top w:val="single" w:sz="4" w:space="1" w:color="auto"/>
        </w:pBdr>
        <w:spacing w:before="240"/>
        <w:ind w:left="357" w:right="-318" w:hanging="357"/>
        <w:jc w:val="both"/>
        <w:rPr>
          <w:rFonts w:ascii="Verdana" w:hAnsi="Verdana" w:cs="Arial"/>
          <w:b/>
          <w:caps/>
          <w:sz w:val="19"/>
          <w:szCs w:val="19"/>
        </w:rPr>
      </w:pPr>
      <w:r w:rsidRPr="00AA2A5A">
        <w:rPr>
          <w:rFonts w:ascii="Verdana" w:hAnsi="Verdana" w:cs="Arial"/>
          <w:b/>
          <w:caps/>
          <w:sz w:val="19"/>
          <w:szCs w:val="19"/>
        </w:rPr>
        <w:t>3.-</w:t>
      </w:r>
      <w:r w:rsidRPr="00AA2A5A">
        <w:rPr>
          <w:rFonts w:ascii="Verdana" w:hAnsi="Verdana" w:cs="Arial"/>
          <w:b/>
          <w:caps/>
          <w:sz w:val="19"/>
          <w:szCs w:val="19"/>
        </w:rPr>
        <w:tab/>
        <w:t>Presupuesto BASE de licitación.</w:t>
      </w:r>
      <w:r w:rsidRPr="00AA2A5A">
        <w:rPr>
          <w:rFonts w:ascii="Verdana" w:hAnsi="Verdana" w:cs="Arial"/>
          <w:b/>
          <w:caps/>
          <w:sz w:val="19"/>
          <w:szCs w:val="19"/>
        </w:rPr>
        <w:fldChar w:fldCharType="begin"/>
      </w:r>
      <w:r w:rsidRPr="00AA2A5A">
        <w:instrText xml:space="preserve"> TC "</w:instrText>
      </w:r>
      <w:bookmarkStart w:id="8" w:name="_Toc67659292"/>
      <w:r w:rsidRPr="00AA2A5A">
        <w:rPr>
          <w:rFonts w:ascii="Verdana" w:hAnsi="Verdana" w:cs="Arial"/>
          <w:b/>
          <w:caps/>
          <w:sz w:val="19"/>
          <w:szCs w:val="19"/>
        </w:rPr>
        <w:instrText>3.-</w:instrText>
      </w:r>
      <w:r w:rsidRPr="00AA2A5A">
        <w:rPr>
          <w:rFonts w:ascii="Verdana" w:hAnsi="Verdana" w:cs="Arial"/>
          <w:b/>
          <w:caps/>
          <w:sz w:val="19"/>
          <w:szCs w:val="19"/>
        </w:rPr>
        <w:tab/>
        <w:instrText>Presupuesto BASE de licitación.</w:instrText>
      </w:r>
      <w:bookmarkEnd w:id="8"/>
      <w:r w:rsidRPr="00AA2A5A">
        <w:instrText xml:space="preserve">" \f C \l "3" </w:instrText>
      </w:r>
      <w:r w:rsidRPr="00AA2A5A">
        <w:rPr>
          <w:rFonts w:ascii="Verdana" w:hAnsi="Verdana" w:cs="Arial"/>
          <w:b/>
          <w:caps/>
          <w:sz w:val="19"/>
          <w:szCs w:val="19"/>
        </w:rPr>
        <w:fldChar w:fldCharType="end"/>
      </w:r>
    </w:p>
    <w:p w14:paraId="63B10EE4" w14:textId="0F24837E" w:rsidR="00523B01" w:rsidRPr="00AA2A5A" w:rsidRDefault="00A20604" w:rsidP="00A20604">
      <w:pPr>
        <w:jc w:val="both"/>
        <w:rPr>
          <w:rFonts w:ascii="Verdana" w:hAnsi="Verdana" w:cs="Arial"/>
          <w:sz w:val="19"/>
          <w:szCs w:val="19"/>
        </w:rPr>
      </w:pPr>
      <w:r w:rsidRPr="00AA2A5A">
        <w:rPr>
          <w:rFonts w:ascii="Verdana" w:hAnsi="Verdana" w:cs="Arial"/>
          <w:b/>
          <w:sz w:val="19"/>
          <w:szCs w:val="19"/>
        </w:rPr>
        <w:t xml:space="preserve">3.1.- </w:t>
      </w:r>
      <w:r w:rsidRPr="00AA2A5A">
        <w:rPr>
          <w:rFonts w:ascii="Verdana" w:hAnsi="Verdana" w:cs="Arial"/>
          <w:sz w:val="19"/>
          <w:szCs w:val="19"/>
        </w:rPr>
        <w:t xml:space="preserve">El presupuesto base de licitación asciende a </w:t>
      </w:r>
      <w:r w:rsidR="00523B01" w:rsidRPr="00AA2A5A">
        <w:rPr>
          <w:rFonts w:ascii="Verdana" w:hAnsi="Verdana" w:cs="Arial"/>
          <w:color w:val="0000FF"/>
          <w:sz w:val="19"/>
          <w:szCs w:val="19"/>
        </w:rPr>
        <w:t>45.</w:t>
      </w:r>
      <w:r w:rsidR="0061587A" w:rsidRPr="00AA2A5A">
        <w:rPr>
          <w:rFonts w:ascii="Verdana" w:hAnsi="Verdana" w:cs="Arial"/>
          <w:color w:val="0000FF"/>
          <w:sz w:val="19"/>
          <w:szCs w:val="19"/>
        </w:rPr>
        <w:t>338.272,67</w:t>
      </w:r>
      <w:r w:rsidRPr="00AA2A5A">
        <w:rPr>
          <w:rFonts w:ascii="Verdana" w:hAnsi="Verdana" w:cs="Arial"/>
          <w:color w:val="0000FF"/>
          <w:sz w:val="19"/>
          <w:szCs w:val="19"/>
        </w:rPr>
        <w:t xml:space="preserve"> </w:t>
      </w:r>
      <w:r w:rsidRPr="00AA2A5A">
        <w:rPr>
          <w:rFonts w:ascii="Verdana" w:hAnsi="Verdana" w:cs="Arial"/>
          <w:sz w:val="19"/>
          <w:szCs w:val="19"/>
        </w:rPr>
        <w:t>euros más</w:t>
      </w:r>
      <w:r w:rsidRPr="00AA2A5A">
        <w:rPr>
          <w:rFonts w:ascii="Verdana" w:hAnsi="Verdana" w:cs="Arial"/>
          <w:color w:val="0000FF"/>
          <w:sz w:val="19"/>
          <w:szCs w:val="19"/>
        </w:rPr>
        <w:t xml:space="preserve"> </w:t>
      </w:r>
      <w:r w:rsidR="00523B01" w:rsidRPr="00AA2A5A">
        <w:rPr>
          <w:rFonts w:ascii="Verdana" w:hAnsi="Verdana" w:cs="Arial"/>
          <w:color w:val="0000FF"/>
          <w:sz w:val="19"/>
          <w:szCs w:val="19"/>
        </w:rPr>
        <w:t>2.</w:t>
      </w:r>
      <w:r w:rsidR="0061587A" w:rsidRPr="00AA2A5A">
        <w:rPr>
          <w:rFonts w:ascii="Verdana" w:hAnsi="Verdana" w:cs="Arial"/>
          <w:color w:val="0000FF"/>
          <w:sz w:val="19"/>
          <w:szCs w:val="19"/>
        </w:rPr>
        <w:t>380.399,27</w:t>
      </w:r>
      <w:r w:rsidRPr="00AA2A5A">
        <w:rPr>
          <w:rFonts w:ascii="Calibri" w:hAnsi="Calibri" w:cs="Calibri"/>
          <w:color w:val="000000"/>
          <w:sz w:val="22"/>
          <w:szCs w:val="22"/>
        </w:rPr>
        <w:t xml:space="preserve"> euros</w:t>
      </w:r>
      <w:r w:rsidRPr="00AA2A5A">
        <w:rPr>
          <w:rFonts w:ascii="Verdana" w:hAnsi="Verdana" w:cs="Arial"/>
          <w:sz w:val="19"/>
          <w:szCs w:val="19"/>
        </w:rPr>
        <w:t xml:space="preserve"> del </w:t>
      </w:r>
      <w:r w:rsidRPr="00AA2A5A">
        <w:rPr>
          <w:rFonts w:ascii="Verdana" w:hAnsi="Verdana" w:cs="Arial"/>
          <w:color w:val="0000FF"/>
          <w:sz w:val="19"/>
          <w:szCs w:val="19"/>
        </w:rPr>
        <w:t>10%</w:t>
      </w:r>
      <w:r w:rsidRPr="00AA2A5A">
        <w:rPr>
          <w:rFonts w:ascii="Verdana" w:hAnsi="Verdana" w:cs="Arial"/>
          <w:sz w:val="19"/>
          <w:szCs w:val="19"/>
        </w:rPr>
        <w:t xml:space="preserve"> IVA excluido el coste de </w:t>
      </w:r>
      <w:r w:rsidR="00B5775F" w:rsidRPr="00AA2A5A">
        <w:rPr>
          <w:rFonts w:ascii="Verdana" w:hAnsi="Verdana" w:cs="Arial"/>
          <w:sz w:val="19"/>
          <w:szCs w:val="19"/>
        </w:rPr>
        <w:t>Cuidador</w:t>
      </w:r>
      <w:r w:rsidRPr="00AA2A5A">
        <w:rPr>
          <w:rFonts w:ascii="Verdana" w:hAnsi="Verdana" w:cs="Arial"/>
          <w:sz w:val="19"/>
          <w:szCs w:val="19"/>
        </w:rPr>
        <w:t xml:space="preserve">, resultando un importe total de </w:t>
      </w:r>
      <w:r w:rsidR="00523B01" w:rsidRPr="00AA2A5A">
        <w:rPr>
          <w:rFonts w:ascii="Verdana" w:hAnsi="Verdana" w:cs="Arial"/>
          <w:color w:val="0000FF"/>
          <w:sz w:val="19"/>
          <w:szCs w:val="19"/>
        </w:rPr>
        <w:t>47.</w:t>
      </w:r>
      <w:r w:rsidR="0061587A" w:rsidRPr="00AA2A5A">
        <w:rPr>
          <w:rFonts w:ascii="Verdana" w:hAnsi="Verdana" w:cs="Arial"/>
          <w:color w:val="0000FF"/>
          <w:sz w:val="19"/>
          <w:szCs w:val="19"/>
        </w:rPr>
        <w:t>718.671,94</w:t>
      </w:r>
      <w:r w:rsidRPr="00AA2A5A">
        <w:rPr>
          <w:rFonts w:ascii="Verdana" w:hAnsi="Verdana" w:cs="Arial"/>
          <w:color w:val="0000FF"/>
          <w:sz w:val="19"/>
          <w:szCs w:val="19"/>
        </w:rPr>
        <w:t xml:space="preserve"> </w:t>
      </w:r>
      <w:r w:rsidRPr="00AA2A5A">
        <w:rPr>
          <w:rFonts w:ascii="Verdana" w:hAnsi="Verdana" w:cs="Arial"/>
          <w:sz w:val="19"/>
          <w:szCs w:val="19"/>
        </w:rPr>
        <w:t>euros. En este caso, el gasto efectivo de este presupuesto está condicionado por las necesidades reales del poder adjudicador, que no queda obligado a demandar un determinado número de unidades, ni a gastarlo en su totalidad.</w:t>
      </w:r>
    </w:p>
    <w:p w14:paraId="00EC8EDD" w14:textId="77777777" w:rsidR="00465333" w:rsidRPr="00AA2A5A" w:rsidRDefault="00465333" w:rsidP="00465333">
      <w:pPr>
        <w:jc w:val="both"/>
        <w:rPr>
          <w:rFonts w:ascii="Verdana" w:hAnsi="Verdana" w:cs="Arial"/>
          <w:sz w:val="19"/>
          <w:szCs w:val="19"/>
        </w:rPr>
      </w:pPr>
      <w:r w:rsidRPr="00AA2A5A">
        <w:rPr>
          <w:rFonts w:ascii="Verdana" w:hAnsi="Verdana" w:cs="Arial"/>
          <w:sz w:val="19"/>
          <w:szCs w:val="19"/>
        </w:rPr>
        <w:t>El importe total está desglosado en los siguientes importes por lote:</w:t>
      </w:r>
    </w:p>
    <w:p w14:paraId="546EE63B" w14:textId="77777777" w:rsidR="00A20604" w:rsidRPr="00AA2A5A" w:rsidRDefault="00A20604" w:rsidP="00A20604">
      <w:pPr>
        <w:jc w:val="both"/>
        <w:rPr>
          <w:rFonts w:ascii="Verdana" w:hAnsi="Verdana" w:cs="Arial"/>
          <w:sz w:val="19"/>
          <w:szCs w:val="19"/>
        </w:rPr>
      </w:pPr>
    </w:p>
    <w:tbl>
      <w:tblPr>
        <w:tblW w:w="73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040"/>
        <w:gridCol w:w="2840"/>
        <w:gridCol w:w="2500"/>
      </w:tblGrid>
      <w:tr w:rsidR="00C33138" w:rsidRPr="00AA2A5A" w14:paraId="4177EF29" w14:textId="77777777" w:rsidTr="00465333">
        <w:trPr>
          <w:trHeight w:val="300"/>
          <w:jc w:val="center"/>
        </w:trPr>
        <w:tc>
          <w:tcPr>
            <w:tcW w:w="2040" w:type="dxa"/>
            <w:shd w:val="clear" w:color="auto" w:fill="auto"/>
            <w:noWrap/>
            <w:vAlign w:val="bottom"/>
            <w:hideMark/>
          </w:tcPr>
          <w:p w14:paraId="13768748" w14:textId="77777777" w:rsidR="00C33138" w:rsidRPr="00AA2A5A" w:rsidRDefault="00C33138" w:rsidP="008959A0">
            <w:pPr>
              <w:jc w:val="center"/>
              <w:rPr>
                <w:rFonts w:ascii="Calibri" w:hAnsi="Calibri" w:cs="Calibri"/>
                <w:b/>
                <w:color w:val="000000"/>
                <w:sz w:val="22"/>
                <w:szCs w:val="22"/>
              </w:rPr>
            </w:pPr>
            <w:r w:rsidRPr="00AA2A5A">
              <w:rPr>
                <w:rFonts w:ascii="Calibri" w:hAnsi="Calibri" w:cs="Calibri"/>
                <w:b/>
                <w:color w:val="000000"/>
                <w:sz w:val="22"/>
                <w:szCs w:val="22"/>
              </w:rPr>
              <w:t>LOTE</w:t>
            </w:r>
          </w:p>
        </w:tc>
        <w:tc>
          <w:tcPr>
            <w:tcW w:w="2840" w:type="dxa"/>
            <w:shd w:val="clear" w:color="auto" w:fill="auto"/>
            <w:noWrap/>
            <w:vAlign w:val="bottom"/>
            <w:hideMark/>
          </w:tcPr>
          <w:p w14:paraId="45309F2F" w14:textId="77777777" w:rsidR="00C33138" w:rsidRPr="00AA2A5A" w:rsidRDefault="00C33138" w:rsidP="008959A0">
            <w:pPr>
              <w:jc w:val="center"/>
              <w:rPr>
                <w:rFonts w:ascii="Calibri" w:hAnsi="Calibri" w:cs="Calibri"/>
                <w:b/>
                <w:bCs/>
                <w:color w:val="000000"/>
                <w:sz w:val="22"/>
                <w:szCs w:val="22"/>
              </w:rPr>
            </w:pPr>
            <w:r w:rsidRPr="00AA2A5A">
              <w:rPr>
                <w:rFonts w:ascii="Calibri" w:hAnsi="Calibri" w:cs="Calibri"/>
                <w:b/>
                <w:bCs/>
                <w:color w:val="000000"/>
                <w:sz w:val="22"/>
                <w:szCs w:val="22"/>
              </w:rPr>
              <w:t>30 meses SIN IVA</w:t>
            </w:r>
          </w:p>
        </w:tc>
        <w:tc>
          <w:tcPr>
            <w:tcW w:w="2500" w:type="dxa"/>
            <w:shd w:val="clear" w:color="auto" w:fill="auto"/>
            <w:noWrap/>
            <w:vAlign w:val="bottom"/>
            <w:hideMark/>
          </w:tcPr>
          <w:p w14:paraId="7557B998" w14:textId="77777777" w:rsidR="00C33138" w:rsidRPr="00AA2A5A" w:rsidRDefault="00C33138" w:rsidP="008959A0">
            <w:pPr>
              <w:jc w:val="center"/>
              <w:rPr>
                <w:rFonts w:ascii="Calibri" w:hAnsi="Calibri" w:cs="Calibri"/>
                <w:b/>
                <w:bCs/>
                <w:color w:val="000000"/>
                <w:sz w:val="22"/>
                <w:szCs w:val="22"/>
              </w:rPr>
            </w:pPr>
            <w:r w:rsidRPr="00AA2A5A">
              <w:rPr>
                <w:rFonts w:ascii="Calibri" w:hAnsi="Calibri" w:cs="Calibri"/>
                <w:b/>
                <w:bCs/>
                <w:color w:val="000000"/>
                <w:sz w:val="22"/>
                <w:szCs w:val="22"/>
              </w:rPr>
              <w:t>PBL con IVA</w:t>
            </w:r>
          </w:p>
        </w:tc>
      </w:tr>
      <w:tr w:rsidR="00C33138" w:rsidRPr="00AA2A5A" w14:paraId="6AEC1BF9" w14:textId="77777777" w:rsidTr="00465333">
        <w:trPr>
          <w:trHeight w:val="300"/>
          <w:jc w:val="center"/>
        </w:trPr>
        <w:tc>
          <w:tcPr>
            <w:tcW w:w="2040" w:type="dxa"/>
            <w:shd w:val="clear" w:color="auto" w:fill="auto"/>
            <w:noWrap/>
            <w:vAlign w:val="bottom"/>
          </w:tcPr>
          <w:p w14:paraId="12C5614A" w14:textId="021242F5" w:rsidR="00C33138" w:rsidRPr="00AA2A5A" w:rsidRDefault="00654A2F" w:rsidP="00AD7504">
            <w:pPr>
              <w:rPr>
                <w:rFonts w:ascii="Calibri" w:hAnsi="Calibri" w:cs="Calibri"/>
                <w:color w:val="000000"/>
                <w:sz w:val="22"/>
                <w:szCs w:val="22"/>
              </w:rPr>
            </w:pPr>
            <w:r w:rsidRPr="00AA2A5A">
              <w:rPr>
                <w:rFonts w:ascii="Calibri" w:hAnsi="Calibri" w:cs="Calibri"/>
                <w:color w:val="000000"/>
                <w:sz w:val="22"/>
                <w:szCs w:val="22"/>
              </w:rPr>
              <w:t>1</w:t>
            </w:r>
            <w:r w:rsidR="00C33138" w:rsidRPr="00AA2A5A">
              <w:rPr>
                <w:rFonts w:ascii="Calibri" w:hAnsi="Calibri" w:cs="Calibri"/>
                <w:color w:val="000000"/>
                <w:sz w:val="22"/>
                <w:szCs w:val="22"/>
              </w:rPr>
              <w:t>-</w:t>
            </w:r>
            <w:r w:rsidR="00AD7504" w:rsidRPr="00AA2A5A">
              <w:rPr>
                <w:rFonts w:ascii="Calibri" w:hAnsi="Calibri" w:cs="Calibri"/>
                <w:color w:val="000000"/>
                <w:sz w:val="22"/>
                <w:szCs w:val="22"/>
              </w:rPr>
              <w:t>BILBAO</w:t>
            </w:r>
          </w:p>
        </w:tc>
        <w:tc>
          <w:tcPr>
            <w:tcW w:w="2840" w:type="dxa"/>
            <w:shd w:val="clear" w:color="auto" w:fill="auto"/>
            <w:noWrap/>
            <w:vAlign w:val="bottom"/>
          </w:tcPr>
          <w:p w14:paraId="39321944" w14:textId="269C2C24" w:rsidR="00C33138" w:rsidRPr="00AA2A5A" w:rsidRDefault="00523B01" w:rsidP="008959A0">
            <w:pPr>
              <w:jc w:val="center"/>
              <w:rPr>
                <w:rFonts w:ascii="Calibri" w:hAnsi="Calibri" w:cs="Calibri"/>
                <w:color w:val="000000"/>
                <w:sz w:val="22"/>
                <w:szCs w:val="22"/>
              </w:rPr>
            </w:pPr>
            <w:r w:rsidRPr="00AA2A5A">
              <w:rPr>
                <w:rFonts w:ascii="Calibri" w:hAnsi="Calibri" w:cs="Calibri"/>
                <w:color w:val="000000"/>
                <w:sz w:val="22"/>
                <w:szCs w:val="22"/>
              </w:rPr>
              <w:t>14.401.453,32</w:t>
            </w:r>
            <w:r w:rsidR="00AD7504" w:rsidRPr="00AA2A5A">
              <w:rPr>
                <w:rFonts w:ascii="Calibri" w:hAnsi="Calibri" w:cs="Calibri"/>
                <w:color w:val="000000"/>
                <w:sz w:val="22"/>
                <w:szCs w:val="22"/>
              </w:rPr>
              <w:t xml:space="preserve"> €</w:t>
            </w:r>
          </w:p>
        </w:tc>
        <w:tc>
          <w:tcPr>
            <w:tcW w:w="2500" w:type="dxa"/>
            <w:shd w:val="clear" w:color="auto" w:fill="auto"/>
            <w:noWrap/>
            <w:vAlign w:val="bottom"/>
          </w:tcPr>
          <w:p w14:paraId="5200272F" w14:textId="170ABB9E" w:rsidR="00C33138" w:rsidRPr="00AA2A5A" w:rsidRDefault="00523B01" w:rsidP="008959A0">
            <w:pPr>
              <w:jc w:val="center"/>
              <w:rPr>
                <w:rFonts w:ascii="Calibri" w:hAnsi="Calibri" w:cs="Calibri"/>
                <w:color w:val="000000"/>
                <w:sz w:val="22"/>
                <w:szCs w:val="22"/>
              </w:rPr>
            </w:pPr>
            <w:r w:rsidRPr="00AA2A5A">
              <w:rPr>
                <w:rFonts w:ascii="Calibri" w:hAnsi="Calibri" w:cs="Calibri"/>
                <w:color w:val="000000"/>
                <w:sz w:val="22"/>
                <w:szCs w:val="22"/>
              </w:rPr>
              <w:t>15.323.269,93</w:t>
            </w:r>
            <w:r w:rsidR="00AD7504" w:rsidRPr="00AA2A5A">
              <w:rPr>
                <w:rFonts w:ascii="Calibri" w:hAnsi="Calibri" w:cs="Calibri"/>
                <w:color w:val="000000"/>
                <w:sz w:val="22"/>
                <w:szCs w:val="22"/>
              </w:rPr>
              <w:t xml:space="preserve"> €</w:t>
            </w:r>
          </w:p>
        </w:tc>
      </w:tr>
      <w:tr w:rsidR="00654A2F" w:rsidRPr="00AA2A5A" w14:paraId="057F4477" w14:textId="77777777" w:rsidTr="00654A2F">
        <w:trPr>
          <w:trHeight w:val="300"/>
          <w:jc w:val="center"/>
        </w:trPr>
        <w:tc>
          <w:tcPr>
            <w:tcW w:w="2040" w:type="dxa"/>
            <w:shd w:val="clear" w:color="auto" w:fill="auto"/>
            <w:noWrap/>
            <w:vAlign w:val="bottom"/>
          </w:tcPr>
          <w:p w14:paraId="6AD31BF3" w14:textId="3258C85E" w:rsidR="00654A2F" w:rsidRPr="00AA2A5A" w:rsidRDefault="00654A2F" w:rsidP="00654A2F">
            <w:pPr>
              <w:rPr>
                <w:rFonts w:ascii="Calibri" w:hAnsi="Calibri" w:cs="Calibri"/>
                <w:color w:val="000000"/>
                <w:sz w:val="22"/>
                <w:szCs w:val="22"/>
              </w:rPr>
            </w:pPr>
            <w:r w:rsidRPr="00AA2A5A">
              <w:rPr>
                <w:rFonts w:ascii="Calibri" w:hAnsi="Calibri" w:cs="Calibri"/>
                <w:color w:val="000000"/>
                <w:sz w:val="22"/>
                <w:szCs w:val="22"/>
              </w:rPr>
              <w:t>2-GRAN BILBAO</w:t>
            </w:r>
          </w:p>
        </w:tc>
        <w:tc>
          <w:tcPr>
            <w:tcW w:w="2840" w:type="dxa"/>
            <w:shd w:val="clear" w:color="auto" w:fill="auto"/>
            <w:noWrap/>
            <w:vAlign w:val="bottom"/>
          </w:tcPr>
          <w:p w14:paraId="3FE43090" w14:textId="77777777" w:rsidR="00654A2F" w:rsidRPr="00AA2A5A" w:rsidRDefault="00654A2F" w:rsidP="00654A2F">
            <w:pPr>
              <w:jc w:val="center"/>
              <w:rPr>
                <w:rFonts w:ascii="Calibri" w:hAnsi="Calibri" w:cs="Calibri"/>
                <w:color w:val="000000"/>
                <w:sz w:val="22"/>
                <w:szCs w:val="22"/>
              </w:rPr>
            </w:pPr>
            <w:r w:rsidRPr="00AA2A5A">
              <w:rPr>
                <w:rFonts w:ascii="Calibri" w:hAnsi="Calibri" w:cs="Calibri"/>
                <w:color w:val="000000"/>
                <w:sz w:val="22"/>
                <w:szCs w:val="22"/>
              </w:rPr>
              <w:t>14.241.868,85 €</w:t>
            </w:r>
          </w:p>
        </w:tc>
        <w:tc>
          <w:tcPr>
            <w:tcW w:w="2500" w:type="dxa"/>
            <w:shd w:val="clear" w:color="auto" w:fill="auto"/>
            <w:noWrap/>
            <w:vAlign w:val="bottom"/>
          </w:tcPr>
          <w:p w14:paraId="3027E4BF" w14:textId="77777777" w:rsidR="00654A2F" w:rsidRPr="00AA2A5A" w:rsidRDefault="00654A2F" w:rsidP="00654A2F">
            <w:pPr>
              <w:jc w:val="center"/>
              <w:rPr>
                <w:rFonts w:ascii="Calibri" w:hAnsi="Calibri" w:cs="Calibri"/>
                <w:color w:val="000000"/>
                <w:sz w:val="22"/>
                <w:szCs w:val="22"/>
              </w:rPr>
            </w:pPr>
            <w:r w:rsidRPr="00AA2A5A">
              <w:rPr>
                <w:rFonts w:ascii="Calibri" w:hAnsi="Calibri" w:cs="Calibri"/>
                <w:color w:val="000000"/>
                <w:sz w:val="22"/>
                <w:szCs w:val="22"/>
              </w:rPr>
              <w:t>14.959.533,82 €</w:t>
            </w:r>
          </w:p>
        </w:tc>
      </w:tr>
      <w:tr w:rsidR="00C33138" w:rsidRPr="00AA2A5A" w14:paraId="61252EE8" w14:textId="77777777" w:rsidTr="00465333">
        <w:trPr>
          <w:trHeight w:val="300"/>
          <w:jc w:val="center"/>
        </w:trPr>
        <w:tc>
          <w:tcPr>
            <w:tcW w:w="2040" w:type="dxa"/>
            <w:shd w:val="clear" w:color="auto" w:fill="auto"/>
            <w:noWrap/>
            <w:vAlign w:val="bottom"/>
          </w:tcPr>
          <w:p w14:paraId="7EFA20DB" w14:textId="3FA04AF1" w:rsidR="00C33138" w:rsidRPr="00AA2A5A" w:rsidRDefault="00AD7504" w:rsidP="008959A0">
            <w:pPr>
              <w:rPr>
                <w:rFonts w:ascii="Calibri" w:hAnsi="Calibri" w:cs="Calibri"/>
                <w:color w:val="000000"/>
                <w:sz w:val="22"/>
                <w:szCs w:val="22"/>
              </w:rPr>
            </w:pPr>
            <w:r w:rsidRPr="00AA2A5A">
              <w:rPr>
                <w:rFonts w:ascii="Calibri" w:hAnsi="Calibri" w:cs="Calibri"/>
                <w:color w:val="000000"/>
                <w:sz w:val="22"/>
                <w:szCs w:val="22"/>
              </w:rPr>
              <w:t>3-URIBE</w:t>
            </w:r>
          </w:p>
        </w:tc>
        <w:tc>
          <w:tcPr>
            <w:tcW w:w="2840" w:type="dxa"/>
            <w:shd w:val="clear" w:color="auto" w:fill="auto"/>
            <w:noWrap/>
            <w:vAlign w:val="bottom"/>
          </w:tcPr>
          <w:p w14:paraId="5CCB6612" w14:textId="05985F5E" w:rsidR="00C33138" w:rsidRPr="00AA2A5A" w:rsidRDefault="000E303B" w:rsidP="008959A0">
            <w:pPr>
              <w:jc w:val="center"/>
              <w:rPr>
                <w:rFonts w:ascii="Calibri" w:hAnsi="Calibri" w:cs="Calibri"/>
                <w:color w:val="000000"/>
                <w:sz w:val="22"/>
                <w:szCs w:val="22"/>
              </w:rPr>
            </w:pPr>
            <w:r w:rsidRPr="00AA2A5A">
              <w:rPr>
                <w:rFonts w:ascii="Calibri" w:hAnsi="Calibri" w:cs="Calibri"/>
                <w:color w:val="000000"/>
                <w:sz w:val="22"/>
                <w:szCs w:val="22"/>
              </w:rPr>
              <w:t>5.291.360,10</w:t>
            </w:r>
            <w:r w:rsidR="00AD7504" w:rsidRPr="00AA2A5A">
              <w:rPr>
                <w:rFonts w:ascii="Calibri" w:hAnsi="Calibri" w:cs="Calibri"/>
                <w:color w:val="000000"/>
                <w:sz w:val="22"/>
                <w:szCs w:val="22"/>
              </w:rPr>
              <w:t xml:space="preserve"> €</w:t>
            </w:r>
          </w:p>
        </w:tc>
        <w:tc>
          <w:tcPr>
            <w:tcW w:w="2500" w:type="dxa"/>
            <w:shd w:val="clear" w:color="auto" w:fill="auto"/>
            <w:noWrap/>
            <w:vAlign w:val="bottom"/>
          </w:tcPr>
          <w:p w14:paraId="0217ABC4" w14:textId="7372BE7F" w:rsidR="00C33138" w:rsidRPr="00AA2A5A" w:rsidRDefault="000E303B" w:rsidP="008959A0">
            <w:pPr>
              <w:jc w:val="center"/>
              <w:rPr>
                <w:rFonts w:ascii="Calibri" w:hAnsi="Calibri" w:cs="Calibri"/>
                <w:color w:val="000000"/>
                <w:sz w:val="22"/>
                <w:szCs w:val="22"/>
              </w:rPr>
            </w:pPr>
            <w:r w:rsidRPr="00AA2A5A">
              <w:rPr>
                <w:rFonts w:ascii="Calibri" w:hAnsi="Calibri" w:cs="Calibri"/>
                <w:color w:val="000000"/>
                <w:sz w:val="22"/>
                <w:szCs w:val="22"/>
              </w:rPr>
              <w:t>5.513.628,42</w:t>
            </w:r>
            <w:r w:rsidR="00AD7504" w:rsidRPr="00AA2A5A">
              <w:rPr>
                <w:rFonts w:ascii="Calibri" w:hAnsi="Calibri" w:cs="Calibri"/>
                <w:color w:val="000000"/>
                <w:sz w:val="22"/>
                <w:szCs w:val="22"/>
              </w:rPr>
              <w:t xml:space="preserve"> €</w:t>
            </w:r>
          </w:p>
        </w:tc>
      </w:tr>
      <w:tr w:rsidR="00C33138" w:rsidRPr="00AA2A5A" w14:paraId="0CA0BB89" w14:textId="77777777" w:rsidTr="00465333">
        <w:trPr>
          <w:trHeight w:val="300"/>
          <w:jc w:val="center"/>
        </w:trPr>
        <w:tc>
          <w:tcPr>
            <w:tcW w:w="2040" w:type="dxa"/>
            <w:shd w:val="clear" w:color="auto" w:fill="auto"/>
            <w:noWrap/>
            <w:vAlign w:val="bottom"/>
          </w:tcPr>
          <w:p w14:paraId="6A8556AB" w14:textId="355BA843" w:rsidR="00C33138" w:rsidRPr="00AA2A5A" w:rsidRDefault="00AD7504" w:rsidP="008959A0">
            <w:pPr>
              <w:rPr>
                <w:rFonts w:ascii="Calibri" w:hAnsi="Calibri" w:cs="Calibri"/>
                <w:color w:val="000000"/>
                <w:sz w:val="22"/>
                <w:szCs w:val="22"/>
              </w:rPr>
            </w:pPr>
            <w:r w:rsidRPr="00AA2A5A">
              <w:rPr>
                <w:rFonts w:ascii="Calibri" w:hAnsi="Calibri" w:cs="Calibri"/>
                <w:color w:val="000000"/>
                <w:sz w:val="22"/>
                <w:szCs w:val="22"/>
              </w:rPr>
              <w:t>4-DURANGUESADO</w:t>
            </w:r>
          </w:p>
        </w:tc>
        <w:tc>
          <w:tcPr>
            <w:tcW w:w="2840" w:type="dxa"/>
            <w:shd w:val="clear" w:color="auto" w:fill="auto"/>
            <w:noWrap/>
            <w:vAlign w:val="bottom"/>
          </w:tcPr>
          <w:p w14:paraId="185ACD8B" w14:textId="5B95D92B" w:rsidR="00C33138" w:rsidRPr="00AA2A5A" w:rsidRDefault="000E303B" w:rsidP="0061587A">
            <w:pPr>
              <w:jc w:val="center"/>
              <w:rPr>
                <w:rFonts w:ascii="Calibri" w:hAnsi="Calibri" w:cs="Calibri"/>
                <w:color w:val="000000"/>
                <w:sz w:val="22"/>
                <w:szCs w:val="22"/>
              </w:rPr>
            </w:pPr>
            <w:r w:rsidRPr="00AA2A5A">
              <w:rPr>
                <w:rFonts w:ascii="Calibri" w:hAnsi="Calibri" w:cs="Calibri"/>
                <w:color w:val="000000"/>
                <w:sz w:val="22"/>
                <w:szCs w:val="22"/>
              </w:rPr>
              <w:t>4.</w:t>
            </w:r>
            <w:r w:rsidR="0061587A" w:rsidRPr="00AA2A5A">
              <w:rPr>
                <w:rFonts w:ascii="Calibri" w:hAnsi="Calibri" w:cs="Calibri"/>
                <w:color w:val="000000"/>
                <w:sz w:val="22"/>
                <w:szCs w:val="22"/>
              </w:rPr>
              <w:t>497.878,16</w:t>
            </w:r>
            <w:r w:rsidR="00465333" w:rsidRPr="00AA2A5A">
              <w:rPr>
                <w:rFonts w:ascii="Calibri" w:hAnsi="Calibri" w:cs="Calibri"/>
                <w:color w:val="000000"/>
                <w:sz w:val="22"/>
                <w:szCs w:val="22"/>
              </w:rPr>
              <w:t xml:space="preserve"> €</w:t>
            </w:r>
          </w:p>
        </w:tc>
        <w:tc>
          <w:tcPr>
            <w:tcW w:w="2500" w:type="dxa"/>
            <w:shd w:val="clear" w:color="auto" w:fill="auto"/>
            <w:noWrap/>
            <w:vAlign w:val="bottom"/>
          </w:tcPr>
          <w:p w14:paraId="6E8C04CA" w14:textId="065EE8A8" w:rsidR="00C33138" w:rsidRPr="00AA2A5A" w:rsidRDefault="000E303B" w:rsidP="0061587A">
            <w:pPr>
              <w:jc w:val="center"/>
              <w:rPr>
                <w:rFonts w:ascii="Calibri" w:hAnsi="Calibri" w:cs="Calibri"/>
                <w:color w:val="000000"/>
                <w:sz w:val="22"/>
                <w:szCs w:val="22"/>
              </w:rPr>
            </w:pPr>
            <w:r w:rsidRPr="00AA2A5A">
              <w:rPr>
                <w:rFonts w:ascii="Calibri" w:hAnsi="Calibri" w:cs="Calibri"/>
                <w:color w:val="000000"/>
                <w:sz w:val="22"/>
                <w:szCs w:val="22"/>
              </w:rPr>
              <w:t>4.</w:t>
            </w:r>
            <w:r w:rsidR="0061587A" w:rsidRPr="00AA2A5A">
              <w:rPr>
                <w:rFonts w:ascii="Calibri" w:hAnsi="Calibri" w:cs="Calibri"/>
                <w:color w:val="000000"/>
                <w:sz w:val="22"/>
                <w:szCs w:val="22"/>
              </w:rPr>
              <w:t>675.401,00</w:t>
            </w:r>
            <w:r w:rsidR="00465333" w:rsidRPr="00AA2A5A">
              <w:rPr>
                <w:rFonts w:ascii="Calibri" w:hAnsi="Calibri" w:cs="Calibri"/>
                <w:color w:val="000000"/>
                <w:sz w:val="22"/>
                <w:szCs w:val="22"/>
              </w:rPr>
              <w:t xml:space="preserve"> €</w:t>
            </w:r>
          </w:p>
        </w:tc>
      </w:tr>
      <w:tr w:rsidR="00C33138" w:rsidRPr="00AA2A5A" w14:paraId="57995BF5" w14:textId="77777777" w:rsidTr="00465333">
        <w:trPr>
          <w:trHeight w:val="300"/>
          <w:jc w:val="center"/>
        </w:trPr>
        <w:tc>
          <w:tcPr>
            <w:tcW w:w="2040" w:type="dxa"/>
            <w:shd w:val="clear" w:color="auto" w:fill="auto"/>
            <w:noWrap/>
            <w:vAlign w:val="bottom"/>
          </w:tcPr>
          <w:p w14:paraId="0D473DE1" w14:textId="39D26EC9" w:rsidR="00C33138" w:rsidRPr="00AA2A5A" w:rsidRDefault="00465333" w:rsidP="008959A0">
            <w:pPr>
              <w:rPr>
                <w:rFonts w:ascii="Calibri" w:hAnsi="Calibri" w:cs="Calibri"/>
                <w:color w:val="000000"/>
                <w:sz w:val="22"/>
                <w:szCs w:val="22"/>
              </w:rPr>
            </w:pPr>
            <w:r w:rsidRPr="00AA2A5A">
              <w:rPr>
                <w:rFonts w:ascii="Calibri" w:hAnsi="Calibri" w:cs="Calibri"/>
                <w:color w:val="000000"/>
                <w:sz w:val="22"/>
                <w:szCs w:val="22"/>
              </w:rPr>
              <w:t>5-ARRATIA</w:t>
            </w:r>
          </w:p>
        </w:tc>
        <w:tc>
          <w:tcPr>
            <w:tcW w:w="2840" w:type="dxa"/>
            <w:shd w:val="clear" w:color="auto" w:fill="auto"/>
            <w:noWrap/>
            <w:vAlign w:val="bottom"/>
          </w:tcPr>
          <w:p w14:paraId="011DA2AE" w14:textId="6F2136B9" w:rsidR="00C33138" w:rsidRPr="00AA2A5A" w:rsidRDefault="000E303B" w:rsidP="008959A0">
            <w:pPr>
              <w:jc w:val="center"/>
              <w:rPr>
                <w:rFonts w:ascii="Calibri" w:hAnsi="Calibri" w:cs="Calibri"/>
                <w:color w:val="000000"/>
                <w:sz w:val="22"/>
                <w:szCs w:val="22"/>
              </w:rPr>
            </w:pPr>
            <w:r w:rsidRPr="00AA2A5A">
              <w:rPr>
                <w:rFonts w:ascii="Calibri" w:hAnsi="Calibri" w:cs="Calibri"/>
                <w:color w:val="000000"/>
                <w:sz w:val="22"/>
                <w:szCs w:val="22"/>
              </w:rPr>
              <w:t>3.295.584,90</w:t>
            </w:r>
            <w:r w:rsidR="00465333" w:rsidRPr="00AA2A5A">
              <w:rPr>
                <w:rFonts w:ascii="Calibri" w:hAnsi="Calibri" w:cs="Calibri"/>
                <w:color w:val="000000"/>
                <w:sz w:val="22"/>
                <w:szCs w:val="22"/>
              </w:rPr>
              <w:t xml:space="preserve"> €</w:t>
            </w:r>
          </w:p>
        </w:tc>
        <w:tc>
          <w:tcPr>
            <w:tcW w:w="2500" w:type="dxa"/>
            <w:shd w:val="clear" w:color="auto" w:fill="auto"/>
            <w:noWrap/>
            <w:vAlign w:val="bottom"/>
          </w:tcPr>
          <w:p w14:paraId="68F69AB1" w14:textId="63A3A552" w:rsidR="00C33138" w:rsidRPr="00AA2A5A" w:rsidRDefault="000E303B" w:rsidP="008959A0">
            <w:pPr>
              <w:jc w:val="center"/>
              <w:rPr>
                <w:rFonts w:ascii="Calibri" w:hAnsi="Calibri" w:cs="Calibri"/>
                <w:color w:val="000000"/>
                <w:sz w:val="22"/>
                <w:szCs w:val="22"/>
              </w:rPr>
            </w:pPr>
            <w:r w:rsidRPr="00AA2A5A">
              <w:rPr>
                <w:rFonts w:ascii="Calibri" w:hAnsi="Calibri" w:cs="Calibri"/>
                <w:color w:val="000000"/>
                <w:sz w:val="22"/>
                <w:szCs w:val="22"/>
              </w:rPr>
              <w:t>3.474.059,11</w:t>
            </w:r>
            <w:r w:rsidR="00465333" w:rsidRPr="00AA2A5A">
              <w:rPr>
                <w:rFonts w:ascii="Calibri" w:hAnsi="Calibri" w:cs="Calibri"/>
                <w:color w:val="000000"/>
                <w:sz w:val="22"/>
                <w:szCs w:val="22"/>
              </w:rPr>
              <w:t xml:space="preserve"> €</w:t>
            </w:r>
          </w:p>
        </w:tc>
      </w:tr>
      <w:tr w:rsidR="00C33138" w:rsidRPr="00AA2A5A" w14:paraId="67F6FE73" w14:textId="77777777" w:rsidTr="00465333">
        <w:trPr>
          <w:trHeight w:val="300"/>
          <w:jc w:val="center"/>
        </w:trPr>
        <w:tc>
          <w:tcPr>
            <w:tcW w:w="2040" w:type="dxa"/>
            <w:shd w:val="clear" w:color="auto" w:fill="auto"/>
            <w:noWrap/>
            <w:vAlign w:val="bottom"/>
          </w:tcPr>
          <w:p w14:paraId="31699B46" w14:textId="4B1311B9" w:rsidR="00C33138" w:rsidRPr="00AA2A5A" w:rsidRDefault="00465333" w:rsidP="008959A0">
            <w:pPr>
              <w:rPr>
                <w:rFonts w:ascii="Calibri" w:hAnsi="Calibri" w:cs="Calibri"/>
                <w:color w:val="000000"/>
                <w:sz w:val="22"/>
                <w:szCs w:val="22"/>
              </w:rPr>
            </w:pPr>
            <w:r w:rsidRPr="00AA2A5A">
              <w:rPr>
                <w:rFonts w:ascii="Calibri" w:hAnsi="Calibri" w:cs="Calibri"/>
                <w:color w:val="000000"/>
                <w:sz w:val="22"/>
                <w:szCs w:val="22"/>
              </w:rPr>
              <w:t>6-LEA-ARTIBAI</w:t>
            </w:r>
          </w:p>
        </w:tc>
        <w:tc>
          <w:tcPr>
            <w:tcW w:w="2840" w:type="dxa"/>
            <w:shd w:val="clear" w:color="auto" w:fill="auto"/>
            <w:noWrap/>
            <w:vAlign w:val="bottom"/>
          </w:tcPr>
          <w:p w14:paraId="3B769B08" w14:textId="19FCE60D" w:rsidR="00C33138" w:rsidRPr="00AA2A5A" w:rsidRDefault="00465333" w:rsidP="008959A0">
            <w:pPr>
              <w:jc w:val="center"/>
              <w:rPr>
                <w:rFonts w:ascii="Calibri" w:hAnsi="Calibri" w:cs="Calibri"/>
                <w:color w:val="000000"/>
                <w:sz w:val="22"/>
                <w:szCs w:val="22"/>
              </w:rPr>
            </w:pPr>
            <w:r w:rsidRPr="00AA2A5A">
              <w:rPr>
                <w:rFonts w:ascii="Calibri" w:hAnsi="Calibri" w:cs="Calibri"/>
                <w:color w:val="000000"/>
                <w:sz w:val="22"/>
                <w:szCs w:val="22"/>
              </w:rPr>
              <w:t>1.730.556,90 €</w:t>
            </w:r>
          </w:p>
        </w:tc>
        <w:tc>
          <w:tcPr>
            <w:tcW w:w="2500" w:type="dxa"/>
            <w:shd w:val="clear" w:color="auto" w:fill="auto"/>
            <w:noWrap/>
            <w:vAlign w:val="bottom"/>
          </w:tcPr>
          <w:p w14:paraId="50264A23" w14:textId="486ED9B6" w:rsidR="00C33138" w:rsidRPr="00AA2A5A" w:rsidRDefault="00465333" w:rsidP="008959A0">
            <w:pPr>
              <w:jc w:val="center"/>
              <w:rPr>
                <w:rFonts w:ascii="Calibri" w:hAnsi="Calibri" w:cs="Calibri"/>
                <w:color w:val="000000"/>
                <w:sz w:val="22"/>
                <w:szCs w:val="22"/>
              </w:rPr>
            </w:pPr>
            <w:r w:rsidRPr="00AA2A5A">
              <w:rPr>
                <w:rFonts w:ascii="Calibri" w:hAnsi="Calibri" w:cs="Calibri"/>
                <w:color w:val="000000"/>
                <w:sz w:val="22"/>
                <w:szCs w:val="22"/>
              </w:rPr>
              <w:t>1.801.798,02 €</w:t>
            </w:r>
          </w:p>
        </w:tc>
      </w:tr>
      <w:tr w:rsidR="00C33138" w:rsidRPr="00AA2A5A" w14:paraId="2131BDD1" w14:textId="77777777" w:rsidTr="00465333">
        <w:trPr>
          <w:trHeight w:val="300"/>
          <w:jc w:val="center"/>
        </w:trPr>
        <w:tc>
          <w:tcPr>
            <w:tcW w:w="2040" w:type="dxa"/>
            <w:shd w:val="clear" w:color="auto" w:fill="auto"/>
            <w:noWrap/>
            <w:vAlign w:val="bottom"/>
          </w:tcPr>
          <w:p w14:paraId="098C6489" w14:textId="3AA4A85B" w:rsidR="00C33138" w:rsidRPr="00AA2A5A" w:rsidRDefault="00465333" w:rsidP="008959A0">
            <w:pPr>
              <w:rPr>
                <w:rFonts w:ascii="Calibri" w:hAnsi="Calibri" w:cs="Calibri"/>
                <w:color w:val="000000"/>
                <w:sz w:val="22"/>
                <w:szCs w:val="22"/>
              </w:rPr>
            </w:pPr>
            <w:r w:rsidRPr="00AA2A5A">
              <w:rPr>
                <w:rFonts w:ascii="Calibri" w:hAnsi="Calibri" w:cs="Calibri"/>
                <w:color w:val="000000"/>
                <w:sz w:val="22"/>
                <w:szCs w:val="22"/>
              </w:rPr>
              <w:t>7-ENCARTACIONES</w:t>
            </w:r>
          </w:p>
        </w:tc>
        <w:tc>
          <w:tcPr>
            <w:tcW w:w="2840" w:type="dxa"/>
            <w:shd w:val="clear" w:color="auto" w:fill="auto"/>
            <w:noWrap/>
            <w:vAlign w:val="bottom"/>
          </w:tcPr>
          <w:p w14:paraId="69F99EAE" w14:textId="054FC171" w:rsidR="00C33138" w:rsidRPr="00AA2A5A" w:rsidRDefault="00465333" w:rsidP="008959A0">
            <w:pPr>
              <w:jc w:val="center"/>
              <w:rPr>
                <w:rFonts w:ascii="Calibri" w:hAnsi="Calibri" w:cs="Calibri"/>
                <w:color w:val="000000"/>
                <w:sz w:val="22"/>
                <w:szCs w:val="22"/>
              </w:rPr>
            </w:pPr>
            <w:r w:rsidRPr="00AA2A5A">
              <w:rPr>
                <w:rFonts w:ascii="Calibri" w:hAnsi="Calibri" w:cs="Calibri"/>
                <w:color w:val="000000"/>
                <w:sz w:val="22"/>
                <w:szCs w:val="22"/>
              </w:rPr>
              <w:t>1.206.446,94 €</w:t>
            </w:r>
          </w:p>
        </w:tc>
        <w:tc>
          <w:tcPr>
            <w:tcW w:w="2500" w:type="dxa"/>
            <w:shd w:val="clear" w:color="auto" w:fill="auto"/>
            <w:noWrap/>
            <w:vAlign w:val="bottom"/>
          </w:tcPr>
          <w:p w14:paraId="28495AEB" w14:textId="70D9CB35" w:rsidR="00C33138" w:rsidRPr="00AA2A5A" w:rsidRDefault="00465333" w:rsidP="008959A0">
            <w:pPr>
              <w:jc w:val="center"/>
              <w:rPr>
                <w:rFonts w:ascii="Calibri" w:hAnsi="Calibri" w:cs="Calibri"/>
                <w:color w:val="000000"/>
                <w:sz w:val="22"/>
                <w:szCs w:val="22"/>
              </w:rPr>
            </w:pPr>
            <w:r w:rsidRPr="00AA2A5A">
              <w:rPr>
                <w:rFonts w:ascii="Calibri" w:hAnsi="Calibri" w:cs="Calibri"/>
                <w:color w:val="000000"/>
                <w:sz w:val="22"/>
                <w:szCs w:val="22"/>
              </w:rPr>
              <w:t>1.262.585,34 €</w:t>
            </w:r>
          </w:p>
        </w:tc>
      </w:tr>
      <w:tr w:rsidR="00C33138" w:rsidRPr="00AA2A5A" w14:paraId="7402D537" w14:textId="77777777" w:rsidTr="00465333">
        <w:trPr>
          <w:trHeight w:val="300"/>
          <w:jc w:val="center"/>
        </w:trPr>
        <w:tc>
          <w:tcPr>
            <w:tcW w:w="2040" w:type="dxa"/>
            <w:shd w:val="clear" w:color="auto" w:fill="auto"/>
            <w:noWrap/>
            <w:vAlign w:val="bottom"/>
          </w:tcPr>
          <w:p w14:paraId="0C4BC99B" w14:textId="06C98135" w:rsidR="00C33138" w:rsidRPr="00AA2A5A" w:rsidRDefault="00465333" w:rsidP="008959A0">
            <w:pPr>
              <w:rPr>
                <w:rFonts w:ascii="Calibri" w:hAnsi="Calibri" w:cs="Calibri"/>
                <w:color w:val="000000"/>
                <w:sz w:val="22"/>
                <w:szCs w:val="22"/>
              </w:rPr>
            </w:pPr>
            <w:r w:rsidRPr="00AA2A5A">
              <w:rPr>
                <w:rFonts w:ascii="Calibri" w:hAnsi="Calibri" w:cs="Calibri"/>
                <w:color w:val="000000"/>
                <w:sz w:val="22"/>
                <w:szCs w:val="22"/>
              </w:rPr>
              <w:t>8-BUSTURIALDEA</w:t>
            </w:r>
          </w:p>
        </w:tc>
        <w:tc>
          <w:tcPr>
            <w:tcW w:w="2840" w:type="dxa"/>
            <w:shd w:val="clear" w:color="auto" w:fill="auto"/>
            <w:noWrap/>
            <w:vAlign w:val="bottom"/>
          </w:tcPr>
          <w:p w14:paraId="5281E825" w14:textId="57A7A6FE" w:rsidR="00C33138" w:rsidRPr="00AA2A5A" w:rsidRDefault="00465333" w:rsidP="008959A0">
            <w:pPr>
              <w:jc w:val="center"/>
              <w:rPr>
                <w:rFonts w:ascii="Calibri" w:hAnsi="Calibri" w:cs="Calibri"/>
                <w:color w:val="000000"/>
                <w:sz w:val="22"/>
                <w:szCs w:val="22"/>
              </w:rPr>
            </w:pPr>
            <w:r w:rsidRPr="00AA2A5A">
              <w:rPr>
                <w:rFonts w:ascii="Calibri" w:hAnsi="Calibri" w:cs="Calibri"/>
                <w:color w:val="000000"/>
                <w:sz w:val="22"/>
                <w:szCs w:val="22"/>
              </w:rPr>
              <w:t>673.123,50 €</w:t>
            </w:r>
          </w:p>
        </w:tc>
        <w:tc>
          <w:tcPr>
            <w:tcW w:w="2500" w:type="dxa"/>
            <w:shd w:val="clear" w:color="auto" w:fill="auto"/>
            <w:noWrap/>
            <w:vAlign w:val="bottom"/>
          </w:tcPr>
          <w:p w14:paraId="5CB3AD0E" w14:textId="7782B29E" w:rsidR="00C33138" w:rsidRPr="00AA2A5A" w:rsidRDefault="00465333" w:rsidP="008959A0">
            <w:pPr>
              <w:jc w:val="center"/>
              <w:rPr>
                <w:rFonts w:ascii="Calibri" w:hAnsi="Calibri" w:cs="Calibri"/>
                <w:color w:val="000000"/>
                <w:sz w:val="22"/>
                <w:szCs w:val="22"/>
              </w:rPr>
            </w:pPr>
            <w:r w:rsidRPr="00AA2A5A">
              <w:rPr>
                <w:rFonts w:ascii="Calibri" w:hAnsi="Calibri" w:cs="Calibri"/>
                <w:color w:val="000000"/>
                <w:sz w:val="22"/>
                <w:szCs w:val="22"/>
              </w:rPr>
              <w:t>708.396,30 €</w:t>
            </w:r>
          </w:p>
        </w:tc>
      </w:tr>
      <w:tr w:rsidR="00C33138" w:rsidRPr="00AA2A5A" w14:paraId="353E4BB9" w14:textId="77777777" w:rsidTr="00465333">
        <w:trPr>
          <w:trHeight w:val="300"/>
          <w:jc w:val="center"/>
        </w:trPr>
        <w:tc>
          <w:tcPr>
            <w:tcW w:w="2040" w:type="dxa"/>
            <w:shd w:val="clear" w:color="auto" w:fill="auto"/>
            <w:noWrap/>
            <w:vAlign w:val="bottom"/>
            <w:hideMark/>
          </w:tcPr>
          <w:p w14:paraId="2BBA84BC" w14:textId="77777777" w:rsidR="00C33138" w:rsidRPr="00AA2A5A" w:rsidRDefault="00C33138" w:rsidP="008959A0">
            <w:pPr>
              <w:rPr>
                <w:rFonts w:ascii="Calibri" w:hAnsi="Calibri" w:cs="Calibri"/>
                <w:color w:val="000000"/>
                <w:sz w:val="22"/>
                <w:szCs w:val="22"/>
              </w:rPr>
            </w:pPr>
            <w:r w:rsidRPr="00AA2A5A">
              <w:rPr>
                <w:rFonts w:ascii="Calibri" w:hAnsi="Calibri" w:cs="Calibri"/>
                <w:color w:val="000000"/>
                <w:sz w:val="22"/>
                <w:szCs w:val="22"/>
              </w:rPr>
              <w:t> TOTAL</w:t>
            </w:r>
          </w:p>
        </w:tc>
        <w:tc>
          <w:tcPr>
            <w:tcW w:w="2840" w:type="dxa"/>
            <w:shd w:val="clear" w:color="auto" w:fill="auto"/>
            <w:noWrap/>
            <w:vAlign w:val="bottom"/>
          </w:tcPr>
          <w:p w14:paraId="2D82ED8D" w14:textId="40965AD2" w:rsidR="00C33138" w:rsidRPr="00AA2A5A" w:rsidRDefault="000E303B" w:rsidP="0061587A">
            <w:pPr>
              <w:jc w:val="center"/>
              <w:rPr>
                <w:rFonts w:ascii="Calibri" w:hAnsi="Calibri" w:cs="Calibri"/>
                <w:color w:val="000000"/>
                <w:sz w:val="22"/>
                <w:szCs w:val="22"/>
              </w:rPr>
            </w:pPr>
            <w:r w:rsidRPr="00AA2A5A">
              <w:rPr>
                <w:rFonts w:ascii="Calibri" w:hAnsi="Calibri" w:cs="Calibri"/>
                <w:color w:val="000000"/>
                <w:sz w:val="22"/>
                <w:szCs w:val="22"/>
              </w:rPr>
              <w:t>45.</w:t>
            </w:r>
            <w:r w:rsidR="0061587A" w:rsidRPr="00AA2A5A">
              <w:rPr>
                <w:rFonts w:ascii="Calibri" w:hAnsi="Calibri" w:cs="Calibri"/>
                <w:color w:val="000000"/>
                <w:sz w:val="22"/>
                <w:szCs w:val="22"/>
              </w:rPr>
              <w:t>338.272,67</w:t>
            </w:r>
            <w:r w:rsidR="00465333" w:rsidRPr="00AA2A5A">
              <w:rPr>
                <w:rFonts w:ascii="Calibri" w:hAnsi="Calibri" w:cs="Calibri"/>
                <w:color w:val="000000"/>
                <w:sz w:val="22"/>
                <w:szCs w:val="22"/>
              </w:rPr>
              <w:t xml:space="preserve"> €</w:t>
            </w:r>
          </w:p>
        </w:tc>
        <w:tc>
          <w:tcPr>
            <w:tcW w:w="2500" w:type="dxa"/>
            <w:shd w:val="clear" w:color="auto" w:fill="auto"/>
            <w:noWrap/>
            <w:vAlign w:val="bottom"/>
          </w:tcPr>
          <w:p w14:paraId="12DFF81E" w14:textId="0639247F" w:rsidR="00C33138" w:rsidRPr="00AA2A5A" w:rsidRDefault="000E303B" w:rsidP="0061587A">
            <w:pPr>
              <w:jc w:val="center"/>
              <w:rPr>
                <w:rFonts w:ascii="Calibri" w:hAnsi="Calibri" w:cs="Calibri"/>
                <w:color w:val="000000"/>
                <w:sz w:val="22"/>
                <w:szCs w:val="22"/>
              </w:rPr>
            </w:pPr>
            <w:r w:rsidRPr="00AA2A5A">
              <w:rPr>
                <w:rFonts w:ascii="Calibri" w:hAnsi="Calibri" w:cs="Calibri"/>
                <w:color w:val="000000"/>
                <w:sz w:val="22"/>
                <w:szCs w:val="22"/>
              </w:rPr>
              <w:t>47.</w:t>
            </w:r>
            <w:r w:rsidR="0061587A" w:rsidRPr="00AA2A5A">
              <w:rPr>
                <w:rFonts w:ascii="Calibri" w:hAnsi="Calibri" w:cs="Calibri"/>
                <w:color w:val="000000"/>
                <w:sz w:val="22"/>
                <w:szCs w:val="22"/>
              </w:rPr>
              <w:t>718.671,94</w:t>
            </w:r>
            <w:r w:rsidR="00465333" w:rsidRPr="00AA2A5A">
              <w:rPr>
                <w:rFonts w:ascii="Calibri" w:hAnsi="Calibri" w:cs="Calibri"/>
                <w:color w:val="000000"/>
                <w:sz w:val="22"/>
                <w:szCs w:val="22"/>
              </w:rPr>
              <w:t xml:space="preserve"> €</w:t>
            </w:r>
          </w:p>
        </w:tc>
      </w:tr>
    </w:tbl>
    <w:p w14:paraId="5557F09B" w14:textId="77777777" w:rsidR="00F36AEA" w:rsidRDefault="00F36AEA" w:rsidP="00465333">
      <w:pPr>
        <w:jc w:val="both"/>
        <w:rPr>
          <w:rFonts w:ascii="Verdana" w:hAnsi="Verdana" w:cs="Arial"/>
          <w:sz w:val="19"/>
          <w:szCs w:val="19"/>
        </w:rPr>
      </w:pPr>
    </w:p>
    <w:p w14:paraId="6A375841" w14:textId="6445659C" w:rsidR="00465333" w:rsidRPr="00AA2A5A" w:rsidRDefault="00465333" w:rsidP="00465333">
      <w:pPr>
        <w:jc w:val="both"/>
        <w:rPr>
          <w:rFonts w:ascii="Verdana" w:hAnsi="Verdana" w:cs="Arial"/>
          <w:sz w:val="19"/>
          <w:szCs w:val="19"/>
        </w:rPr>
      </w:pPr>
      <w:r w:rsidRPr="00AA2A5A">
        <w:rPr>
          <w:rFonts w:ascii="Verdana" w:hAnsi="Verdana" w:cs="Arial"/>
          <w:sz w:val="19"/>
          <w:szCs w:val="19"/>
        </w:rPr>
        <w:t>Así mismo, se desglosa el Presupuesto Base de Licitación (con IVA) por anualidades y lotes de la siguiente manera:</w:t>
      </w:r>
    </w:p>
    <w:p w14:paraId="6841A029" w14:textId="77777777" w:rsidR="00465333" w:rsidRPr="00AA2A5A" w:rsidRDefault="00465333" w:rsidP="00465333">
      <w:pPr>
        <w:jc w:val="both"/>
        <w:rPr>
          <w:rFonts w:ascii="Verdana" w:hAnsi="Verdana" w:cs="Arial"/>
          <w:sz w:val="19"/>
          <w:szCs w:val="19"/>
        </w:rPr>
      </w:pPr>
    </w:p>
    <w:tbl>
      <w:tblPr>
        <w:tblW w:w="9134"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188"/>
        <w:gridCol w:w="1701"/>
        <w:gridCol w:w="1701"/>
        <w:gridCol w:w="1701"/>
        <w:gridCol w:w="1843"/>
      </w:tblGrid>
      <w:tr w:rsidR="00465333" w:rsidRPr="00AA2A5A" w14:paraId="3B66170F" w14:textId="77777777" w:rsidTr="001F5245">
        <w:trPr>
          <w:trHeight w:val="300"/>
        </w:trPr>
        <w:tc>
          <w:tcPr>
            <w:tcW w:w="2188" w:type="dxa"/>
            <w:shd w:val="clear" w:color="auto" w:fill="auto"/>
            <w:noWrap/>
            <w:vAlign w:val="bottom"/>
            <w:hideMark/>
          </w:tcPr>
          <w:p w14:paraId="38AA29F9" w14:textId="77777777" w:rsidR="00465333" w:rsidRPr="00AA2A5A" w:rsidRDefault="00465333" w:rsidP="001F5245">
            <w:pPr>
              <w:jc w:val="center"/>
              <w:rPr>
                <w:rFonts w:ascii="Calibri" w:hAnsi="Calibri" w:cs="Calibri"/>
                <w:b/>
                <w:color w:val="000000"/>
                <w:sz w:val="22"/>
                <w:szCs w:val="22"/>
              </w:rPr>
            </w:pPr>
            <w:r w:rsidRPr="00AA2A5A">
              <w:rPr>
                <w:rFonts w:ascii="Calibri" w:hAnsi="Calibri" w:cs="Calibri"/>
                <w:b/>
                <w:color w:val="000000"/>
                <w:sz w:val="22"/>
                <w:szCs w:val="22"/>
              </w:rPr>
              <w:t>LOTE</w:t>
            </w:r>
          </w:p>
        </w:tc>
        <w:tc>
          <w:tcPr>
            <w:tcW w:w="1701" w:type="dxa"/>
            <w:shd w:val="clear" w:color="auto" w:fill="auto"/>
            <w:noWrap/>
            <w:vAlign w:val="bottom"/>
            <w:hideMark/>
          </w:tcPr>
          <w:p w14:paraId="73191091" w14:textId="77777777" w:rsidR="00465333" w:rsidRPr="00AA2A5A" w:rsidRDefault="00465333" w:rsidP="001F5245">
            <w:pPr>
              <w:jc w:val="center"/>
              <w:rPr>
                <w:rFonts w:ascii="Calibri" w:hAnsi="Calibri" w:cs="Calibri"/>
                <w:b/>
                <w:bCs/>
                <w:color w:val="000000"/>
                <w:sz w:val="22"/>
                <w:szCs w:val="22"/>
              </w:rPr>
            </w:pPr>
            <w:r w:rsidRPr="00AA2A5A">
              <w:rPr>
                <w:rFonts w:ascii="Calibri" w:hAnsi="Calibri" w:cs="Calibri"/>
                <w:b/>
                <w:bCs/>
                <w:color w:val="000000"/>
                <w:sz w:val="22"/>
                <w:szCs w:val="22"/>
              </w:rPr>
              <w:t>Año 1</w:t>
            </w:r>
          </w:p>
        </w:tc>
        <w:tc>
          <w:tcPr>
            <w:tcW w:w="1701" w:type="dxa"/>
          </w:tcPr>
          <w:p w14:paraId="239D8616" w14:textId="77777777" w:rsidR="00465333" w:rsidRPr="00AA2A5A" w:rsidRDefault="00465333" w:rsidP="001F5245">
            <w:pPr>
              <w:jc w:val="center"/>
              <w:rPr>
                <w:rFonts w:ascii="Calibri" w:hAnsi="Calibri" w:cs="Calibri"/>
                <w:b/>
                <w:bCs/>
                <w:color w:val="000000"/>
                <w:sz w:val="22"/>
                <w:szCs w:val="22"/>
              </w:rPr>
            </w:pPr>
            <w:r w:rsidRPr="00AA2A5A">
              <w:rPr>
                <w:rFonts w:ascii="Calibri" w:hAnsi="Calibri" w:cs="Calibri"/>
                <w:b/>
                <w:bCs/>
                <w:color w:val="000000"/>
                <w:sz w:val="22"/>
                <w:szCs w:val="22"/>
              </w:rPr>
              <w:t>Año 2</w:t>
            </w:r>
          </w:p>
        </w:tc>
        <w:tc>
          <w:tcPr>
            <w:tcW w:w="1701" w:type="dxa"/>
          </w:tcPr>
          <w:p w14:paraId="6D2DB3C2" w14:textId="77777777" w:rsidR="00465333" w:rsidRPr="00AA2A5A" w:rsidRDefault="00465333" w:rsidP="001F5245">
            <w:pPr>
              <w:jc w:val="center"/>
              <w:rPr>
                <w:rFonts w:ascii="Calibri" w:hAnsi="Calibri" w:cs="Calibri"/>
                <w:b/>
                <w:bCs/>
                <w:color w:val="000000"/>
                <w:sz w:val="22"/>
                <w:szCs w:val="22"/>
              </w:rPr>
            </w:pPr>
            <w:r w:rsidRPr="00AA2A5A">
              <w:rPr>
                <w:rFonts w:ascii="Calibri" w:hAnsi="Calibri" w:cs="Calibri"/>
                <w:b/>
                <w:bCs/>
                <w:color w:val="000000"/>
                <w:sz w:val="22"/>
                <w:szCs w:val="22"/>
              </w:rPr>
              <w:t>Año 3</w:t>
            </w:r>
          </w:p>
        </w:tc>
        <w:tc>
          <w:tcPr>
            <w:tcW w:w="1843" w:type="dxa"/>
            <w:shd w:val="clear" w:color="auto" w:fill="auto"/>
            <w:noWrap/>
            <w:vAlign w:val="bottom"/>
            <w:hideMark/>
          </w:tcPr>
          <w:p w14:paraId="0D561B68" w14:textId="77777777" w:rsidR="00465333" w:rsidRPr="00AA2A5A" w:rsidRDefault="00465333" w:rsidP="001F5245">
            <w:pPr>
              <w:jc w:val="center"/>
              <w:rPr>
                <w:rFonts w:ascii="Calibri" w:hAnsi="Calibri" w:cs="Calibri"/>
                <w:b/>
                <w:bCs/>
                <w:color w:val="000000"/>
                <w:sz w:val="22"/>
                <w:szCs w:val="22"/>
              </w:rPr>
            </w:pPr>
            <w:r w:rsidRPr="00AA2A5A">
              <w:rPr>
                <w:rFonts w:ascii="Calibri" w:hAnsi="Calibri" w:cs="Calibri"/>
                <w:b/>
                <w:bCs/>
                <w:color w:val="000000"/>
                <w:sz w:val="22"/>
                <w:szCs w:val="22"/>
              </w:rPr>
              <w:t>PBL total</w:t>
            </w:r>
          </w:p>
        </w:tc>
      </w:tr>
      <w:tr w:rsidR="00C86BFB" w:rsidRPr="00AA2A5A" w14:paraId="673EBF90" w14:textId="77777777" w:rsidTr="001F5245">
        <w:trPr>
          <w:trHeight w:val="300"/>
        </w:trPr>
        <w:tc>
          <w:tcPr>
            <w:tcW w:w="2188" w:type="dxa"/>
            <w:shd w:val="clear" w:color="auto" w:fill="auto"/>
            <w:noWrap/>
            <w:vAlign w:val="bottom"/>
          </w:tcPr>
          <w:p w14:paraId="3CD1BA0D" w14:textId="307529EE" w:rsidR="00C86BFB" w:rsidRPr="00AA2A5A" w:rsidRDefault="00C86BFB" w:rsidP="00C86BFB">
            <w:pPr>
              <w:rPr>
                <w:rFonts w:ascii="Calibri" w:hAnsi="Calibri" w:cs="Calibri"/>
                <w:color w:val="000000"/>
                <w:sz w:val="22"/>
                <w:szCs w:val="22"/>
              </w:rPr>
            </w:pPr>
            <w:r w:rsidRPr="00AA2A5A">
              <w:rPr>
                <w:rFonts w:ascii="Calibri" w:hAnsi="Calibri" w:cs="Calibri"/>
                <w:color w:val="000000"/>
                <w:sz w:val="22"/>
                <w:szCs w:val="22"/>
              </w:rPr>
              <w:t>1-BILBAO</w:t>
            </w:r>
          </w:p>
        </w:tc>
        <w:tc>
          <w:tcPr>
            <w:tcW w:w="1701" w:type="dxa"/>
            <w:shd w:val="clear" w:color="auto" w:fill="auto"/>
            <w:noWrap/>
            <w:vAlign w:val="bottom"/>
          </w:tcPr>
          <w:p w14:paraId="54DB592A" w14:textId="5F4C37C0" w:rsidR="00C86BFB" w:rsidRPr="00AA2A5A" w:rsidRDefault="00C86BFB" w:rsidP="00C86BFB">
            <w:pPr>
              <w:jc w:val="right"/>
              <w:rPr>
                <w:rFonts w:ascii="Calibri" w:hAnsi="Calibri" w:cs="Calibri"/>
                <w:color w:val="000000"/>
                <w:sz w:val="22"/>
                <w:szCs w:val="22"/>
              </w:rPr>
            </w:pPr>
            <w:r w:rsidRPr="00AA2A5A">
              <w:rPr>
                <w:rFonts w:ascii="Calibri" w:hAnsi="Calibri" w:cs="Calibri"/>
                <w:color w:val="000000"/>
                <w:sz w:val="22"/>
                <w:szCs w:val="22"/>
              </w:rPr>
              <w:t>5.107.756,64 €</w:t>
            </w:r>
          </w:p>
        </w:tc>
        <w:tc>
          <w:tcPr>
            <w:tcW w:w="1701" w:type="dxa"/>
            <w:vAlign w:val="bottom"/>
          </w:tcPr>
          <w:p w14:paraId="7DF8954B" w14:textId="338D8C78" w:rsidR="00C86BFB" w:rsidRPr="00AA2A5A" w:rsidRDefault="00C86BFB" w:rsidP="00C86BFB">
            <w:pPr>
              <w:jc w:val="right"/>
              <w:rPr>
                <w:rFonts w:ascii="Calibri" w:hAnsi="Calibri" w:cs="Calibri"/>
                <w:color w:val="000000"/>
                <w:sz w:val="22"/>
                <w:szCs w:val="22"/>
              </w:rPr>
            </w:pPr>
            <w:r w:rsidRPr="00AA2A5A">
              <w:rPr>
                <w:rFonts w:ascii="Calibri" w:hAnsi="Calibri" w:cs="Calibri"/>
                <w:color w:val="000000"/>
                <w:sz w:val="22"/>
                <w:szCs w:val="22"/>
              </w:rPr>
              <w:t>5.107.756,64 €</w:t>
            </w:r>
          </w:p>
        </w:tc>
        <w:tc>
          <w:tcPr>
            <w:tcW w:w="1701" w:type="dxa"/>
            <w:vAlign w:val="bottom"/>
          </w:tcPr>
          <w:p w14:paraId="448453CF" w14:textId="02B764FC" w:rsidR="00C86BFB" w:rsidRPr="00AA2A5A" w:rsidRDefault="00C86BFB" w:rsidP="00C86BFB">
            <w:pPr>
              <w:jc w:val="right"/>
              <w:rPr>
                <w:rFonts w:ascii="Calibri" w:hAnsi="Calibri" w:cs="Calibri"/>
                <w:color w:val="000000"/>
                <w:sz w:val="22"/>
                <w:szCs w:val="22"/>
              </w:rPr>
            </w:pPr>
            <w:r w:rsidRPr="00AA2A5A">
              <w:rPr>
                <w:rFonts w:ascii="Calibri" w:hAnsi="Calibri" w:cs="Calibri"/>
                <w:color w:val="000000"/>
                <w:sz w:val="22"/>
                <w:szCs w:val="22"/>
              </w:rPr>
              <w:t>5.107.756,64 €</w:t>
            </w:r>
          </w:p>
        </w:tc>
        <w:tc>
          <w:tcPr>
            <w:tcW w:w="1843" w:type="dxa"/>
            <w:shd w:val="clear" w:color="auto" w:fill="auto"/>
            <w:noWrap/>
            <w:vAlign w:val="bottom"/>
          </w:tcPr>
          <w:p w14:paraId="239005E4" w14:textId="78C4345A" w:rsidR="00C86BFB" w:rsidRPr="00AA2A5A" w:rsidRDefault="00C86BFB" w:rsidP="00C86BFB">
            <w:pPr>
              <w:jc w:val="right"/>
              <w:rPr>
                <w:rFonts w:ascii="Calibri" w:hAnsi="Calibri" w:cs="Calibri"/>
                <w:color w:val="000000"/>
                <w:sz w:val="22"/>
                <w:szCs w:val="22"/>
              </w:rPr>
            </w:pPr>
            <w:r w:rsidRPr="00AA2A5A">
              <w:rPr>
                <w:rFonts w:ascii="Calibri" w:hAnsi="Calibri" w:cs="Calibri"/>
                <w:color w:val="000000"/>
                <w:sz w:val="22"/>
                <w:szCs w:val="22"/>
              </w:rPr>
              <w:t>15.323.269,93 €</w:t>
            </w:r>
          </w:p>
        </w:tc>
      </w:tr>
      <w:tr w:rsidR="00C86BFB" w:rsidRPr="00AA2A5A" w14:paraId="6320471E" w14:textId="77777777" w:rsidTr="00654A2F">
        <w:trPr>
          <w:trHeight w:val="300"/>
        </w:trPr>
        <w:tc>
          <w:tcPr>
            <w:tcW w:w="2188" w:type="dxa"/>
            <w:shd w:val="clear" w:color="auto" w:fill="auto"/>
            <w:noWrap/>
            <w:vAlign w:val="bottom"/>
          </w:tcPr>
          <w:p w14:paraId="6DE6688C" w14:textId="54DEE4C5" w:rsidR="00C86BFB" w:rsidRPr="00AA2A5A" w:rsidRDefault="00C86BFB" w:rsidP="00C86BFB">
            <w:pPr>
              <w:rPr>
                <w:rFonts w:ascii="Calibri" w:hAnsi="Calibri" w:cs="Calibri"/>
                <w:color w:val="000000"/>
                <w:sz w:val="22"/>
                <w:szCs w:val="22"/>
              </w:rPr>
            </w:pPr>
            <w:r w:rsidRPr="00AA2A5A">
              <w:rPr>
                <w:rFonts w:ascii="Calibri" w:hAnsi="Calibri" w:cs="Calibri"/>
                <w:color w:val="000000"/>
                <w:sz w:val="22"/>
                <w:szCs w:val="22"/>
              </w:rPr>
              <w:t>2-GRAN BILBAO</w:t>
            </w:r>
          </w:p>
        </w:tc>
        <w:tc>
          <w:tcPr>
            <w:tcW w:w="1701" w:type="dxa"/>
            <w:shd w:val="clear" w:color="auto" w:fill="auto"/>
            <w:noWrap/>
            <w:vAlign w:val="bottom"/>
          </w:tcPr>
          <w:p w14:paraId="3B45B893" w14:textId="77777777" w:rsidR="00C86BFB" w:rsidRPr="00AA2A5A" w:rsidRDefault="00C86BFB" w:rsidP="00C86BFB">
            <w:pPr>
              <w:jc w:val="right"/>
              <w:rPr>
                <w:rFonts w:ascii="Calibri" w:hAnsi="Calibri" w:cs="Calibri"/>
                <w:color w:val="000000"/>
                <w:sz w:val="22"/>
                <w:szCs w:val="22"/>
              </w:rPr>
            </w:pPr>
            <w:r w:rsidRPr="00AA2A5A">
              <w:rPr>
                <w:rFonts w:ascii="Calibri" w:hAnsi="Calibri" w:cs="Calibri"/>
                <w:color w:val="000000"/>
                <w:sz w:val="22"/>
                <w:szCs w:val="22"/>
              </w:rPr>
              <w:t>4.986.511,27 €</w:t>
            </w:r>
          </w:p>
        </w:tc>
        <w:tc>
          <w:tcPr>
            <w:tcW w:w="1701" w:type="dxa"/>
            <w:vAlign w:val="bottom"/>
          </w:tcPr>
          <w:p w14:paraId="7CC6A0A9" w14:textId="77777777" w:rsidR="00C86BFB" w:rsidRPr="00AA2A5A" w:rsidRDefault="00C86BFB" w:rsidP="00C86BFB">
            <w:pPr>
              <w:jc w:val="right"/>
              <w:rPr>
                <w:rFonts w:ascii="Calibri" w:hAnsi="Calibri" w:cs="Calibri"/>
                <w:color w:val="000000"/>
                <w:sz w:val="22"/>
                <w:szCs w:val="22"/>
              </w:rPr>
            </w:pPr>
            <w:r w:rsidRPr="00AA2A5A">
              <w:rPr>
                <w:rFonts w:ascii="Calibri" w:hAnsi="Calibri" w:cs="Calibri"/>
                <w:color w:val="000000"/>
                <w:sz w:val="22"/>
                <w:szCs w:val="22"/>
              </w:rPr>
              <w:t>4.986.511,27 €</w:t>
            </w:r>
          </w:p>
        </w:tc>
        <w:tc>
          <w:tcPr>
            <w:tcW w:w="1701" w:type="dxa"/>
            <w:vAlign w:val="bottom"/>
          </w:tcPr>
          <w:p w14:paraId="6B0E7B9D" w14:textId="77777777" w:rsidR="00C86BFB" w:rsidRPr="00AA2A5A" w:rsidRDefault="00C86BFB" w:rsidP="00C86BFB">
            <w:pPr>
              <w:jc w:val="right"/>
              <w:rPr>
                <w:rFonts w:ascii="Calibri" w:hAnsi="Calibri" w:cs="Calibri"/>
                <w:color w:val="000000"/>
                <w:sz w:val="22"/>
                <w:szCs w:val="22"/>
              </w:rPr>
            </w:pPr>
            <w:r w:rsidRPr="00AA2A5A">
              <w:rPr>
                <w:rFonts w:ascii="Calibri" w:hAnsi="Calibri" w:cs="Calibri"/>
                <w:color w:val="000000"/>
                <w:sz w:val="22"/>
                <w:szCs w:val="22"/>
              </w:rPr>
              <w:t>4.986.511,27 €</w:t>
            </w:r>
          </w:p>
        </w:tc>
        <w:tc>
          <w:tcPr>
            <w:tcW w:w="1843" w:type="dxa"/>
            <w:shd w:val="clear" w:color="auto" w:fill="auto"/>
            <w:noWrap/>
            <w:vAlign w:val="bottom"/>
          </w:tcPr>
          <w:p w14:paraId="25A91891" w14:textId="57FB0814" w:rsidR="00C86BFB" w:rsidRPr="00AA2A5A" w:rsidRDefault="00C86BFB" w:rsidP="00C86BFB">
            <w:pPr>
              <w:jc w:val="right"/>
              <w:rPr>
                <w:rFonts w:ascii="Calibri" w:hAnsi="Calibri" w:cs="Calibri"/>
                <w:color w:val="000000"/>
                <w:sz w:val="22"/>
                <w:szCs w:val="22"/>
              </w:rPr>
            </w:pPr>
            <w:r w:rsidRPr="00AA2A5A">
              <w:rPr>
                <w:rFonts w:ascii="Calibri" w:hAnsi="Calibri" w:cs="Calibri"/>
                <w:color w:val="000000"/>
                <w:sz w:val="22"/>
                <w:szCs w:val="22"/>
              </w:rPr>
              <w:t>14.959.533,82 €</w:t>
            </w:r>
          </w:p>
        </w:tc>
      </w:tr>
      <w:tr w:rsidR="00C86BFB" w:rsidRPr="00AA2A5A" w14:paraId="345D72AD" w14:textId="77777777" w:rsidTr="001F5245">
        <w:trPr>
          <w:trHeight w:val="300"/>
        </w:trPr>
        <w:tc>
          <w:tcPr>
            <w:tcW w:w="2188" w:type="dxa"/>
            <w:shd w:val="clear" w:color="auto" w:fill="auto"/>
            <w:noWrap/>
            <w:vAlign w:val="bottom"/>
          </w:tcPr>
          <w:p w14:paraId="6D47D8F1" w14:textId="02B1F07F" w:rsidR="00C86BFB" w:rsidRPr="00AA2A5A" w:rsidRDefault="00C86BFB" w:rsidP="00C86BFB">
            <w:pPr>
              <w:rPr>
                <w:rFonts w:ascii="Calibri" w:hAnsi="Calibri" w:cs="Calibri"/>
                <w:color w:val="000000"/>
                <w:sz w:val="22"/>
                <w:szCs w:val="22"/>
              </w:rPr>
            </w:pPr>
            <w:r w:rsidRPr="00AA2A5A">
              <w:rPr>
                <w:rFonts w:ascii="Calibri" w:hAnsi="Calibri" w:cs="Calibri"/>
                <w:color w:val="000000"/>
                <w:sz w:val="22"/>
                <w:szCs w:val="22"/>
              </w:rPr>
              <w:t>3-URIBE</w:t>
            </w:r>
          </w:p>
        </w:tc>
        <w:tc>
          <w:tcPr>
            <w:tcW w:w="1701" w:type="dxa"/>
            <w:shd w:val="clear" w:color="auto" w:fill="auto"/>
            <w:noWrap/>
            <w:vAlign w:val="bottom"/>
          </w:tcPr>
          <w:p w14:paraId="785A8963" w14:textId="6BE301DC" w:rsidR="00C86BFB" w:rsidRPr="00AA2A5A" w:rsidRDefault="00C86BFB" w:rsidP="00C86BFB">
            <w:pPr>
              <w:jc w:val="right"/>
              <w:rPr>
                <w:rFonts w:ascii="Calibri" w:hAnsi="Calibri" w:cs="Calibri"/>
                <w:color w:val="000000"/>
                <w:sz w:val="22"/>
                <w:szCs w:val="22"/>
              </w:rPr>
            </w:pPr>
            <w:r w:rsidRPr="00AA2A5A">
              <w:rPr>
                <w:rFonts w:ascii="Calibri" w:hAnsi="Calibri" w:cs="Calibri"/>
                <w:color w:val="000000"/>
                <w:sz w:val="22"/>
                <w:szCs w:val="22"/>
              </w:rPr>
              <w:t>1.837.876,14 €</w:t>
            </w:r>
          </w:p>
        </w:tc>
        <w:tc>
          <w:tcPr>
            <w:tcW w:w="1701" w:type="dxa"/>
            <w:vAlign w:val="bottom"/>
          </w:tcPr>
          <w:p w14:paraId="44559446" w14:textId="73AACC51" w:rsidR="00C86BFB" w:rsidRPr="00AA2A5A" w:rsidRDefault="00C86BFB" w:rsidP="00C86BFB">
            <w:pPr>
              <w:jc w:val="right"/>
              <w:rPr>
                <w:rFonts w:ascii="Calibri" w:hAnsi="Calibri" w:cs="Calibri"/>
                <w:color w:val="000000"/>
                <w:sz w:val="22"/>
                <w:szCs w:val="22"/>
              </w:rPr>
            </w:pPr>
            <w:r w:rsidRPr="00AA2A5A">
              <w:rPr>
                <w:rFonts w:ascii="Calibri" w:hAnsi="Calibri" w:cs="Calibri"/>
                <w:color w:val="000000"/>
                <w:sz w:val="22"/>
                <w:szCs w:val="22"/>
              </w:rPr>
              <w:t>1.837.876,14 €</w:t>
            </w:r>
          </w:p>
        </w:tc>
        <w:tc>
          <w:tcPr>
            <w:tcW w:w="1701" w:type="dxa"/>
            <w:vAlign w:val="bottom"/>
          </w:tcPr>
          <w:p w14:paraId="22261E45" w14:textId="1B128B8C" w:rsidR="00C86BFB" w:rsidRPr="00AA2A5A" w:rsidRDefault="00C86BFB" w:rsidP="00C86BFB">
            <w:pPr>
              <w:jc w:val="right"/>
              <w:rPr>
                <w:rFonts w:ascii="Calibri" w:hAnsi="Calibri" w:cs="Calibri"/>
                <w:color w:val="000000"/>
                <w:sz w:val="22"/>
                <w:szCs w:val="22"/>
              </w:rPr>
            </w:pPr>
            <w:r w:rsidRPr="00AA2A5A">
              <w:rPr>
                <w:rFonts w:ascii="Calibri" w:hAnsi="Calibri" w:cs="Calibri"/>
                <w:color w:val="000000"/>
                <w:sz w:val="22"/>
                <w:szCs w:val="22"/>
              </w:rPr>
              <w:t>1.837.876,14 €</w:t>
            </w:r>
          </w:p>
        </w:tc>
        <w:tc>
          <w:tcPr>
            <w:tcW w:w="1843" w:type="dxa"/>
            <w:shd w:val="clear" w:color="auto" w:fill="auto"/>
            <w:noWrap/>
            <w:vAlign w:val="bottom"/>
          </w:tcPr>
          <w:p w14:paraId="2B63F291" w14:textId="2F45A9BA" w:rsidR="00C86BFB" w:rsidRPr="00AA2A5A" w:rsidRDefault="00C86BFB" w:rsidP="00C86BFB">
            <w:pPr>
              <w:jc w:val="right"/>
              <w:rPr>
                <w:rFonts w:ascii="Calibri" w:hAnsi="Calibri" w:cs="Calibri"/>
                <w:color w:val="000000"/>
                <w:sz w:val="22"/>
                <w:szCs w:val="22"/>
              </w:rPr>
            </w:pPr>
            <w:r w:rsidRPr="00AA2A5A">
              <w:rPr>
                <w:rFonts w:ascii="Calibri" w:hAnsi="Calibri" w:cs="Calibri"/>
                <w:color w:val="000000"/>
                <w:sz w:val="22"/>
                <w:szCs w:val="22"/>
              </w:rPr>
              <w:t>5.513.628,42 €</w:t>
            </w:r>
          </w:p>
        </w:tc>
      </w:tr>
      <w:tr w:rsidR="00C02451" w:rsidRPr="00AA2A5A" w14:paraId="64679081" w14:textId="77777777" w:rsidTr="00721634">
        <w:trPr>
          <w:trHeight w:val="300"/>
        </w:trPr>
        <w:tc>
          <w:tcPr>
            <w:tcW w:w="2188" w:type="dxa"/>
            <w:shd w:val="clear" w:color="auto" w:fill="auto"/>
            <w:noWrap/>
            <w:vAlign w:val="bottom"/>
          </w:tcPr>
          <w:p w14:paraId="00053410" w14:textId="3586CC67" w:rsidR="00C02451" w:rsidRPr="00AA2A5A" w:rsidRDefault="00C02451" w:rsidP="00C02451">
            <w:pPr>
              <w:rPr>
                <w:rFonts w:ascii="Calibri" w:hAnsi="Calibri" w:cs="Calibri"/>
                <w:color w:val="000000"/>
                <w:sz w:val="22"/>
                <w:szCs w:val="22"/>
              </w:rPr>
            </w:pPr>
            <w:r w:rsidRPr="00AA2A5A">
              <w:rPr>
                <w:rFonts w:ascii="Calibri" w:hAnsi="Calibri" w:cs="Calibri"/>
                <w:color w:val="000000"/>
                <w:sz w:val="22"/>
                <w:szCs w:val="22"/>
              </w:rPr>
              <w:t>4-DURANGUESADO</w:t>
            </w:r>
          </w:p>
        </w:tc>
        <w:tc>
          <w:tcPr>
            <w:tcW w:w="1701" w:type="dxa"/>
            <w:shd w:val="clear" w:color="auto" w:fill="auto"/>
            <w:noWrap/>
            <w:vAlign w:val="bottom"/>
          </w:tcPr>
          <w:p w14:paraId="62AAFBCA" w14:textId="4E923AA7" w:rsidR="00C02451" w:rsidRPr="00AA2A5A" w:rsidRDefault="00C02451" w:rsidP="00C02451">
            <w:pPr>
              <w:jc w:val="right"/>
              <w:rPr>
                <w:rFonts w:ascii="Calibri" w:hAnsi="Calibri" w:cs="Calibri"/>
                <w:color w:val="000000"/>
                <w:sz w:val="22"/>
                <w:szCs w:val="22"/>
              </w:rPr>
            </w:pPr>
            <w:r w:rsidRPr="00AA2A5A">
              <w:rPr>
                <w:rFonts w:ascii="Calibri" w:hAnsi="Calibri" w:cs="Calibri"/>
                <w:color w:val="000000"/>
                <w:sz w:val="22"/>
                <w:szCs w:val="22"/>
              </w:rPr>
              <w:t>1.558.467,00 €</w:t>
            </w:r>
          </w:p>
        </w:tc>
        <w:tc>
          <w:tcPr>
            <w:tcW w:w="1701" w:type="dxa"/>
          </w:tcPr>
          <w:p w14:paraId="548A5424" w14:textId="4FA011F7" w:rsidR="00C02451" w:rsidRPr="00AA2A5A" w:rsidRDefault="00C02451" w:rsidP="00C02451">
            <w:pPr>
              <w:jc w:val="right"/>
              <w:rPr>
                <w:rFonts w:ascii="Calibri" w:hAnsi="Calibri" w:cs="Calibri"/>
                <w:color w:val="000000"/>
                <w:sz w:val="22"/>
                <w:szCs w:val="22"/>
              </w:rPr>
            </w:pPr>
            <w:r w:rsidRPr="00AA2A5A">
              <w:rPr>
                <w:rFonts w:ascii="Calibri" w:hAnsi="Calibri" w:cs="Calibri"/>
                <w:color w:val="000000"/>
                <w:sz w:val="22"/>
                <w:szCs w:val="22"/>
              </w:rPr>
              <w:t>1.558.467,00 €</w:t>
            </w:r>
          </w:p>
        </w:tc>
        <w:tc>
          <w:tcPr>
            <w:tcW w:w="1701" w:type="dxa"/>
          </w:tcPr>
          <w:p w14:paraId="59CAD606" w14:textId="417C6967" w:rsidR="00C02451" w:rsidRPr="00AA2A5A" w:rsidRDefault="00C02451" w:rsidP="00C02451">
            <w:pPr>
              <w:jc w:val="right"/>
              <w:rPr>
                <w:rFonts w:ascii="Calibri" w:hAnsi="Calibri" w:cs="Calibri"/>
                <w:color w:val="000000"/>
                <w:sz w:val="22"/>
                <w:szCs w:val="22"/>
              </w:rPr>
            </w:pPr>
            <w:r w:rsidRPr="00AA2A5A">
              <w:rPr>
                <w:rFonts w:ascii="Calibri" w:hAnsi="Calibri" w:cs="Calibri"/>
                <w:color w:val="000000"/>
                <w:sz w:val="22"/>
                <w:szCs w:val="22"/>
              </w:rPr>
              <w:t>1.558.467,00 €</w:t>
            </w:r>
          </w:p>
        </w:tc>
        <w:tc>
          <w:tcPr>
            <w:tcW w:w="1843" w:type="dxa"/>
            <w:shd w:val="clear" w:color="auto" w:fill="auto"/>
            <w:noWrap/>
            <w:vAlign w:val="bottom"/>
          </w:tcPr>
          <w:p w14:paraId="55818210" w14:textId="3E012523" w:rsidR="00C02451" w:rsidRPr="00AA2A5A" w:rsidRDefault="00C02451" w:rsidP="00C02451">
            <w:pPr>
              <w:jc w:val="right"/>
              <w:rPr>
                <w:rFonts w:ascii="Calibri" w:hAnsi="Calibri" w:cs="Calibri"/>
                <w:color w:val="000000"/>
                <w:sz w:val="22"/>
                <w:szCs w:val="22"/>
              </w:rPr>
            </w:pPr>
            <w:r w:rsidRPr="00AA2A5A">
              <w:rPr>
                <w:rFonts w:ascii="Calibri" w:hAnsi="Calibri" w:cs="Calibri"/>
                <w:color w:val="000000"/>
                <w:sz w:val="22"/>
                <w:szCs w:val="22"/>
              </w:rPr>
              <w:t>4.675.401,00 €</w:t>
            </w:r>
          </w:p>
        </w:tc>
      </w:tr>
      <w:tr w:rsidR="00C86BFB" w:rsidRPr="00AA2A5A" w14:paraId="6D2092F5" w14:textId="77777777" w:rsidTr="001F5245">
        <w:trPr>
          <w:trHeight w:val="300"/>
        </w:trPr>
        <w:tc>
          <w:tcPr>
            <w:tcW w:w="2188" w:type="dxa"/>
            <w:shd w:val="clear" w:color="auto" w:fill="auto"/>
            <w:noWrap/>
            <w:vAlign w:val="bottom"/>
          </w:tcPr>
          <w:p w14:paraId="741F85E4" w14:textId="655DB564" w:rsidR="00C86BFB" w:rsidRPr="00AA2A5A" w:rsidRDefault="00C86BFB" w:rsidP="00C86BFB">
            <w:pPr>
              <w:rPr>
                <w:rFonts w:ascii="Calibri" w:hAnsi="Calibri" w:cs="Calibri"/>
                <w:color w:val="000000"/>
                <w:sz w:val="22"/>
                <w:szCs w:val="22"/>
              </w:rPr>
            </w:pPr>
            <w:r w:rsidRPr="00AA2A5A">
              <w:rPr>
                <w:rFonts w:ascii="Calibri" w:hAnsi="Calibri" w:cs="Calibri"/>
                <w:color w:val="000000"/>
                <w:sz w:val="22"/>
                <w:szCs w:val="22"/>
              </w:rPr>
              <w:t>5-ARRATIA</w:t>
            </w:r>
          </w:p>
        </w:tc>
        <w:tc>
          <w:tcPr>
            <w:tcW w:w="1701" w:type="dxa"/>
            <w:shd w:val="clear" w:color="auto" w:fill="auto"/>
            <w:noWrap/>
            <w:vAlign w:val="bottom"/>
          </w:tcPr>
          <w:p w14:paraId="786084A5" w14:textId="66C5C977" w:rsidR="00C86BFB" w:rsidRPr="00AA2A5A" w:rsidRDefault="00C86BFB" w:rsidP="00C86BFB">
            <w:pPr>
              <w:jc w:val="right"/>
              <w:rPr>
                <w:rFonts w:ascii="Calibri" w:hAnsi="Calibri" w:cs="Calibri"/>
                <w:color w:val="000000"/>
                <w:sz w:val="22"/>
                <w:szCs w:val="22"/>
              </w:rPr>
            </w:pPr>
            <w:r w:rsidRPr="00AA2A5A">
              <w:rPr>
                <w:rFonts w:ascii="Calibri" w:hAnsi="Calibri" w:cs="Calibri"/>
                <w:color w:val="000000"/>
                <w:sz w:val="22"/>
                <w:szCs w:val="22"/>
              </w:rPr>
              <w:t>1.158.019,70 €</w:t>
            </w:r>
          </w:p>
        </w:tc>
        <w:tc>
          <w:tcPr>
            <w:tcW w:w="1701" w:type="dxa"/>
            <w:vAlign w:val="bottom"/>
          </w:tcPr>
          <w:p w14:paraId="29CDA1DB" w14:textId="4367E2C3" w:rsidR="00C86BFB" w:rsidRPr="00AA2A5A" w:rsidRDefault="00C86BFB" w:rsidP="00C86BFB">
            <w:pPr>
              <w:jc w:val="right"/>
              <w:rPr>
                <w:rFonts w:ascii="Calibri" w:hAnsi="Calibri" w:cs="Calibri"/>
                <w:color w:val="000000"/>
                <w:sz w:val="22"/>
                <w:szCs w:val="22"/>
              </w:rPr>
            </w:pPr>
            <w:r w:rsidRPr="00AA2A5A">
              <w:rPr>
                <w:rFonts w:ascii="Calibri" w:hAnsi="Calibri" w:cs="Calibri"/>
                <w:color w:val="000000"/>
                <w:sz w:val="22"/>
                <w:szCs w:val="22"/>
              </w:rPr>
              <w:t>1.158.019,70 €</w:t>
            </w:r>
          </w:p>
        </w:tc>
        <w:tc>
          <w:tcPr>
            <w:tcW w:w="1701" w:type="dxa"/>
            <w:vAlign w:val="bottom"/>
          </w:tcPr>
          <w:p w14:paraId="50C72866" w14:textId="7453AEC6" w:rsidR="00C86BFB" w:rsidRPr="00AA2A5A" w:rsidRDefault="00C86BFB" w:rsidP="00C86BFB">
            <w:pPr>
              <w:jc w:val="right"/>
              <w:rPr>
                <w:rFonts w:ascii="Calibri" w:hAnsi="Calibri" w:cs="Calibri"/>
                <w:color w:val="000000"/>
                <w:sz w:val="22"/>
                <w:szCs w:val="22"/>
              </w:rPr>
            </w:pPr>
            <w:r w:rsidRPr="00AA2A5A">
              <w:rPr>
                <w:rFonts w:ascii="Calibri" w:hAnsi="Calibri" w:cs="Calibri"/>
                <w:color w:val="000000"/>
                <w:sz w:val="22"/>
                <w:szCs w:val="22"/>
              </w:rPr>
              <w:t>1.158.019,70 €</w:t>
            </w:r>
          </w:p>
        </w:tc>
        <w:tc>
          <w:tcPr>
            <w:tcW w:w="1843" w:type="dxa"/>
            <w:shd w:val="clear" w:color="auto" w:fill="auto"/>
            <w:noWrap/>
            <w:vAlign w:val="bottom"/>
          </w:tcPr>
          <w:p w14:paraId="0365A2BB" w14:textId="4E6E16BA" w:rsidR="00C86BFB" w:rsidRPr="00AA2A5A" w:rsidRDefault="00C86BFB" w:rsidP="00C86BFB">
            <w:pPr>
              <w:jc w:val="right"/>
              <w:rPr>
                <w:rFonts w:ascii="Calibri" w:hAnsi="Calibri" w:cs="Calibri"/>
                <w:color w:val="000000"/>
                <w:sz w:val="22"/>
                <w:szCs w:val="22"/>
              </w:rPr>
            </w:pPr>
            <w:r w:rsidRPr="00AA2A5A">
              <w:rPr>
                <w:rFonts w:ascii="Calibri" w:hAnsi="Calibri" w:cs="Calibri"/>
                <w:color w:val="000000"/>
                <w:sz w:val="22"/>
                <w:szCs w:val="22"/>
              </w:rPr>
              <w:t>3.474.059,11 €</w:t>
            </w:r>
          </w:p>
        </w:tc>
      </w:tr>
      <w:tr w:rsidR="00C86BFB" w:rsidRPr="00AA2A5A" w14:paraId="2AD73C93" w14:textId="77777777" w:rsidTr="001F5245">
        <w:trPr>
          <w:trHeight w:val="300"/>
        </w:trPr>
        <w:tc>
          <w:tcPr>
            <w:tcW w:w="2188" w:type="dxa"/>
            <w:shd w:val="clear" w:color="auto" w:fill="auto"/>
            <w:noWrap/>
            <w:vAlign w:val="bottom"/>
          </w:tcPr>
          <w:p w14:paraId="15B2B598" w14:textId="67810EC6" w:rsidR="00C86BFB" w:rsidRPr="00AA2A5A" w:rsidRDefault="00C86BFB" w:rsidP="00C86BFB">
            <w:pPr>
              <w:rPr>
                <w:rFonts w:ascii="Calibri" w:hAnsi="Calibri" w:cs="Calibri"/>
                <w:color w:val="000000"/>
                <w:sz w:val="22"/>
                <w:szCs w:val="22"/>
              </w:rPr>
            </w:pPr>
            <w:r w:rsidRPr="00AA2A5A">
              <w:rPr>
                <w:rFonts w:ascii="Calibri" w:hAnsi="Calibri" w:cs="Calibri"/>
                <w:color w:val="000000"/>
                <w:sz w:val="22"/>
                <w:szCs w:val="22"/>
              </w:rPr>
              <w:t>6-LEA-ARTIBAI</w:t>
            </w:r>
          </w:p>
        </w:tc>
        <w:tc>
          <w:tcPr>
            <w:tcW w:w="1701" w:type="dxa"/>
            <w:shd w:val="clear" w:color="auto" w:fill="auto"/>
            <w:noWrap/>
            <w:vAlign w:val="bottom"/>
          </w:tcPr>
          <w:p w14:paraId="03ED53FA" w14:textId="6E77FD64" w:rsidR="00C86BFB" w:rsidRPr="00AA2A5A" w:rsidRDefault="00C86BFB" w:rsidP="00C86BFB">
            <w:pPr>
              <w:jc w:val="right"/>
              <w:rPr>
                <w:rFonts w:ascii="Calibri" w:hAnsi="Calibri" w:cs="Calibri"/>
                <w:color w:val="000000"/>
                <w:sz w:val="22"/>
                <w:szCs w:val="22"/>
              </w:rPr>
            </w:pPr>
            <w:r w:rsidRPr="00AA2A5A">
              <w:rPr>
                <w:rFonts w:ascii="Calibri" w:hAnsi="Calibri" w:cs="Calibri"/>
                <w:color w:val="000000"/>
                <w:sz w:val="22"/>
                <w:szCs w:val="22"/>
              </w:rPr>
              <w:t>600.599,34 €</w:t>
            </w:r>
          </w:p>
        </w:tc>
        <w:tc>
          <w:tcPr>
            <w:tcW w:w="1701" w:type="dxa"/>
            <w:vAlign w:val="bottom"/>
          </w:tcPr>
          <w:p w14:paraId="42BB436F" w14:textId="7304B236" w:rsidR="00C86BFB" w:rsidRPr="00AA2A5A" w:rsidRDefault="00C86BFB" w:rsidP="00C86BFB">
            <w:pPr>
              <w:jc w:val="right"/>
              <w:rPr>
                <w:rFonts w:ascii="Calibri" w:hAnsi="Calibri" w:cs="Calibri"/>
                <w:color w:val="000000"/>
                <w:sz w:val="22"/>
                <w:szCs w:val="22"/>
              </w:rPr>
            </w:pPr>
            <w:r w:rsidRPr="00AA2A5A">
              <w:rPr>
                <w:rFonts w:ascii="Calibri" w:hAnsi="Calibri" w:cs="Calibri"/>
                <w:color w:val="000000"/>
                <w:sz w:val="22"/>
                <w:szCs w:val="22"/>
              </w:rPr>
              <w:t>600.599,34 €</w:t>
            </w:r>
          </w:p>
        </w:tc>
        <w:tc>
          <w:tcPr>
            <w:tcW w:w="1701" w:type="dxa"/>
            <w:vAlign w:val="bottom"/>
          </w:tcPr>
          <w:p w14:paraId="2516DA35" w14:textId="3F5AD77B" w:rsidR="00C86BFB" w:rsidRPr="00AA2A5A" w:rsidRDefault="00C86BFB" w:rsidP="00C86BFB">
            <w:pPr>
              <w:jc w:val="right"/>
              <w:rPr>
                <w:rFonts w:ascii="Calibri" w:hAnsi="Calibri" w:cs="Calibri"/>
                <w:color w:val="000000"/>
                <w:sz w:val="22"/>
                <w:szCs w:val="22"/>
              </w:rPr>
            </w:pPr>
            <w:r w:rsidRPr="00AA2A5A">
              <w:rPr>
                <w:rFonts w:ascii="Calibri" w:hAnsi="Calibri" w:cs="Calibri"/>
                <w:color w:val="000000"/>
                <w:sz w:val="22"/>
                <w:szCs w:val="22"/>
              </w:rPr>
              <w:t>600.599,34 €</w:t>
            </w:r>
          </w:p>
        </w:tc>
        <w:tc>
          <w:tcPr>
            <w:tcW w:w="1843" w:type="dxa"/>
            <w:shd w:val="clear" w:color="auto" w:fill="auto"/>
            <w:noWrap/>
            <w:vAlign w:val="bottom"/>
          </w:tcPr>
          <w:p w14:paraId="78BDF7C5" w14:textId="4C7201A1" w:rsidR="00C86BFB" w:rsidRPr="00AA2A5A" w:rsidRDefault="00C86BFB" w:rsidP="00C86BFB">
            <w:pPr>
              <w:jc w:val="right"/>
              <w:rPr>
                <w:rFonts w:ascii="Calibri" w:hAnsi="Calibri" w:cs="Calibri"/>
                <w:color w:val="000000"/>
                <w:sz w:val="22"/>
                <w:szCs w:val="22"/>
              </w:rPr>
            </w:pPr>
            <w:r w:rsidRPr="00AA2A5A">
              <w:rPr>
                <w:rFonts w:ascii="Calibri" w:hAnsi="Calibri" w:cs="Calibri"/>
                <w:color w:val="000000"/>
                <w:sz w:val="22"/>
                <w:szCs w:val="22"/>
              </w:rPr>
              <w:t>1.801.798,02 €</w:t>
            </w:r>
          </w:p>
        </w:tc>
      </w:tr>
      <w:tr w:rsidR="00C86BFB" w:rsidRPr="00AA2A5A" w14:paraId="2061D838" w14:textId="77777777" w:rsidTr="001F5245">
        <w:trPr>
          <w:trHeight w:val="300"/>
        </w:trPr>
        <w:tc>
          <w:tcPr>
            <w:tcW w:w="2188" w:type="dxa"/>
            <w:shd w:val="clear" w:color="auto" w:fill="auto"/>
            <w:noWrap/>
            <w:vAlign w:val="bottom"/>
          </w:tcPr>
          <w:p w14:paraId="7C269A5D" w14:textId="5D209F83" w:rsidR="00C86BFB" w:rsidRPr="00AA2A5A" w:rsidRDefault="00C86BFB" w:rsidP="00C86BFB">
            <w:pPr>
              <w:rPr>
                <w:rFonts w:ascii="Calibri" w:hAnsi="Calibri" w:cs="Calibri"/>
                <w:color w:val="000000"/>
                <w:sz w:val="22"/>
                <w:szCs w:val="22"/>
              </w:rPr>
            </w:pPr>
            <w:r w:rsidRPr="00AA2A5A">
              <w:rPr>
                <w:rFonts w:ascii="Calibri" w:hAnsi="Calibri" w:cs="Calibri"/>
                <w:color w:val="000000"/>
                <w:sz w:val="22"/>
                <w:szCs w:val="22"/>
              </w:rPr>
              <w:t>7-ENCARTACIONES</w:t>
            </w:r>
          </w:p>
        </w:tc>
        <w:tc>
          <w:tcPr>
            <w:tcW w:w="1701" w:type="dxa"/>
            <w:shd w:val="clear" w:color="auto" w:fill="auto"/>
            <w:noWrap/>
            <w:vAlign w:val="bottom"/>
          </w:tcPr>
          <w:p w14:paraId="6FFCCA9B" w14:textId="5C384968" w:rsidR="00C86BFB" w:rsidRPr="00AA2A5A" w:rsidRDefault="00C86BFB" w:rsidP="00C86BFB">
            <w:pPr>
              <w:jc w:val="right"/>
              <w:rPr>
                <w:rFonts w:ascii="Calibri" w:hAnsi="Calibri" w:cs="Calibri"/>
                <w:color w:val="000000"/>
                <w:sz w:val="22"/>
                <w:szCs w:val="22"/>
              </w:rPr>
            </w:pPr>
            <w:r w:rsidRPr="00AA2A5A">
              <w:rPr>
                <w:rFonts w:ascii="Calibri" w:hAnsi="Calibri" w:cs="Calibri"/>
                <w:color w:val="000000"/>
                <w:sz w:val="22"/>
                <w:szCs w:val="22"/>
              </w:rPr>
              <w:t>420.861,78 €</w:t>
            </w:r>
          </w:p>
        </w:tc>
        <w:tc>
          <w:tcPr>
            <w:tcW w:w="1701" w:type="dxa"/>
            <w:vAlign w:val="bottom"/>
          </w:tcPr>
          <w:p w14:paraId="4FF5A102" w14:textId="23CD0FE8" w:rsidR="00C86BFB" w:rsidRPr="00AA2A5A" w:rsidRDefault="00C86BFB" w:rsidP="00C86BFB">
            <w:pPr>
              <w:jc w:val="right"/>
              <w:rPr>
                <w:rFonts w:ascii="Calibri" w:hAnsi="Calibri" w:cs="Calibri"/>
                <w:color w:val="000000"/>
                <w:sz w:val="22"/>
                <w:szCs w:val="22"/>
              </w:rPr>
            </w:pPr>
            <w:r w:rsidRPr="00AA2A5A">
              <w:rPr>
                <w:rFonts w:ascii="Calibri" w:hAnsi="Calibri" w:cs="Calibri"/>
                <w:color w:val="000000"/>
                <w:sz w:val="22"/>
                <w:szCs w:val="22"/>
              </w:rPr>
              <w:t>420.861,78 €</w:t>
            </w:r>
          </w:p>
        </w:tc>
        <w:tc>
          <w:tcPr>
            <w:tcW w:w="1701" w:type="dxa"/>
            <w:vAlign w:val="bottom"/>
          </w:tcPr>
          <w:p w14:paraId="1D2E9794" w14:textId="4FC099EF" w:rsidR="00C86BFB" w:rsidRPr="00AA2A5A" w:rsidRDefault="00C86BFB" w:rsidP="00C86BFB">
            <w:pPr>
              <w:jc w:val="right"/>
              <w:rPr>
                <w:rFonts w:ascii="Calibri" w:hAnsi="Calibri" w:cs="Calibri"/>
                <w:color w:val="000000"/>
                <w:sz w:val="22"/>
                <w:szCs w:val="22"/>
              </w:rPr>
            </w:pPr>
            <w:r w:rsidRPr="00AA2A5A">
              <w:rPr>
                <w:rFonts w:ascii="Calibri" w:hAnsi="Calibri" w:cs="Calibri"/>
                <w:color w:val="000000"/>
                <w:sz w:val="22"/>
                <w:szCs w:val="22"/>
              </w:rPr>
              <w:t>420.861,78 €</w:t>
            </w:r>
          </w:p>
        </w:tc>
        <w:tc>
          <w:tcPr>
            <w:tcW w:w="1843" w:type="dxa"/>
            <w:shd w:val="clear" w:color="auto" w:fill="auto"/>
            <w:noWrap/>
            <w:vAlign w:val="bottom"/>
          </w:tcPr>
          <w:p w14:paraId="1F79D80B" w14:textId="666DA5F5" w:rsidR="00C86BFB" w:rsidRPr="00AA2A5A" w:rsidRDefault="00C86BFB" w:rsidP="00C86BFB">
            <w:pPr>
              <w:jc w:val="right"/>
              <w:rPr>
                <w:rFonts w:ascii="Calibri" w:hAnsi="Calibri" w:cs="Calibri"/>
                <w:color w:val="000000"/>
                <w:sz w:val="22"/>
                <w:szCs w:val="22"/>
              </w:rPr>
            </w:pPr>
            <w:r w:rsidRPr="00AA2A5A">
              <w:rPr>
                <w:rFonts w:ascii="Calibri" w:hAnsi="Calibri" w:cs="Calibri"/>
                <w:color w:val="000000"/>
                <w:sz w:val="22"/>
                <w:szCs w:val="22"/>
              </w:rPr>
              <w:t>1.262.585,34 €</w:t>
            </w:r>
          </w:p>
        </w:tc>
      </w:tr>
      <w:tr w:rsidR="00C86BFB" w:rsidRPr="00AA2A5A" w14:paraId="43C086FE" w14:textId="77777777" w:rsidTr="001F5245">
        <w:trPr>
          <w:trHeight w:val="300"/>
        </w:trPr>
        <w:tc>
          <w:tcPr>
            <w:tcW w:w="2188" w:type="dxa"/>
            <w:shd w:val="clear" w:color="auto" w:fill="auto"/>
            <w:noWrap/>
            <w:vAlign w:val="bottom"/>
          </w:tcPr>
          <w:p w14:paraId="38F83AED" w14:textId="47945FC6" w:rsidR="00C86BFB" w:rsidRPr="00AA2A5A" w:rsidRDefault="00C86BFB" w:rsidP="00C86BFB">
            <w:pPr>
              <w:rPr>
                <w:rFonts w:ascii="Calibri" w:hAnsi="Calibri" w:cs="Calibri"/>
                <w:color w:val="000000"/>
                <w:sz w:val="22"/>
                <w:szCs w:val="22"/>
              </w:rPr>
            </w:pPr>
            <w:r w:rsidRPr="00AA2A5A">
              <w:rPr>
                <w:rFonts w:ascii="Calibri" w:hAnsi="Calibri" w:cs="Calibri"/>
                <w:color w:val="000000"/>
                <w:sz w:val="22"/>
                <w:szCs w:val="22"/>
              </w:rPr>
              <w:t>8-BUSTURIALDEA</w:t>
            </w:r>
          </w:p>
        </w:tc>
        <w:tc>
          <w:tcPr>
            <w:tcW w:w="1701" w:type="dxa"/>
            <w:shd w:val="clear" w:color="auto" w:fill="auto"/>
            <w:noWrap/>
            <w:vAlign w:val="bottom"/>
          </w:tcPr>
          <w:p w14:paraId="25F966B9" w14:textId="4DE2DFFA" w:rsidR="00C86BFB" w:rsidRPr="00AA2A5A" w:rsidRDefault="00C86BFB" w:rsidP="00C86BFB">
            <w:pPr>
              <w:jc w:val="right"/>
              <w:rPr>
                <w:rFonts w:ascii="Calibri" w:hAnsi="Calibri" w:cs="Calibri"/>
                <w:color w:val="000000"/>
                <w:sz w:val="22"/>
                <w:szCs w:val="22"/>
              </w:rPr>
            </w:pPr>
            <w:r w:rsidRPr="00AA2A5A">
              <w:rPr>
                <w:rFonts w:ascii="Calibri" w:hAnsi="Calibri" w:cs="Calibri"/>
                <w:color w:val="000000"/>
                <w:sz w:val="22"/>
                <w:szCs w:val="22"/>
              </w:rPr>
              <w:t>236.132,10 €</w:t>
            </w:r>
          </w:p>
        </w:tc>
        <w:tc>
          <w:tcPr>
            <w:tcW w:w="1701" w:type="dxa"/>
            <w:vAlign w:val="bottom"/>
          </w:tcPr>
          <w:p w14:paraId="6BE68BC4" w14:textId="38CF7E85" w:rsidR="00C86BFB" w:rsidRPr="00AA2A5A" w:rsidRDefault="00C86BFB" w:rsidP="00C86BFB">
            <w:pPr>
              <w:jc w:val="right"/>
              <w:rPr>
                <w:rFonts w:ascii="Calibri" w:hAnsi="Calibri" w:cs="Calibri"/>
                <w:color w:val="000000"/>
                <w:sz w:val="22"/>
                <w:szCs w:val="22"/>
              </w:rPr>
            </w:pPr>
            <w:r w:rsidRPr="00AA2A5A">
              <w:rPr>
                <w:rFonts w:ascii="Calibri" w:hAnsi="Calibri" w:cs="Calibri"/>
                <w:color w:val="000000"/>
                <w:sz w:val="22"/>
                <w:szCs w:val="22"/>
              </w:rPr>
              <w:t>236.132,10 €</w:t>
            </w:r>
          </w:p>
        </w:tc>
        <w:tc>
          <w:tcPr>
            <w:tcW w:w="1701" w:type="dxa"/>
            <w:vAlign w:val="bottom"/>
          </w:tcPr>
          <w:p w14:paraId="068CBFC3" w14:textId="29ADA068" w:rsidR="00C86BFB" w:rsidRPr="00AA2A5A" w:rsidRDefault="00C86BFB" w:rsidP="00C86BFB">
            <w:pPr>
              <w:jc w:val="right"/>
              <w:rPr>
                <w:rFonts w:ascii="Calibri" w:hAnsi="Calibri" w:cs="Calibri"/>
                <w:color w:val="000000"/>
                <w:sz w:val="22"/>
                <w:szCs w:val="22"/>
              </w:rPr>
            </w:pPr>
            <w:r w:rsidRPr="00AA2A5A">
              <w:rPr>
                <w:rFonts w:ascii="Calibri" w:hAnsi="Calibri" w:cs="Calibri"/>
                <w:color w:val="000000"/>
                <w:sz w:val="22"/>
                <w:szCs w:val="22"/>
              </w:rPr>
              <w:t>236.132,10 €</w:t>
            </w:r>
          </w:p>
        </w:tc>
        <w:tc>
          <w:tcPr>
            <w:tcW w:w="1843" w:type="dxa"/>
            <w:shd w:val="clear" w:color="auto" w:fill="auto"/>
            <w:noWrap/>
            <w:vAlign w:val="bottom"/>
          </w:tcPr>
          <w:p w14:paraId="60A5627F" w14:textId="558C5E11" w:rsidR="00C86BFB" w:rsidRPr="00AA2A5A" w:rsidRDefault="00C86BFB" w:rsidP="00C86BFB">
            <w:pPr>
              <w:jc w:val="right"/>
              <w:rPr>
                <w:rFonts w:ascii="Calibri" w:hAnsi="Calibri" w:cs="Calibri"/>
                <w:color w:val="000000"/>
                <w:sz w:val="22"/>
                <w:szCs w:val="22"/>
              </w:rPr>
            </w:pPr>
            <w:r w:rsidRPr="00AA2A5A">
              <w:rPr>
                <w:rFonts w:ascii="Calibri" w:hAnsi="Calibri" w:cs="Calibri"/>
                <w:color w:val="000000"/>
                <w:sz w:val="22"/>
                <w:szCs w:val="22"/>
              </w:rPr>
              <w:t>708.396,30 €</w:t>
            </w:r>
          </w:p>
        </w:tc>
      </w:tr>
      <w:tr w:rsidR="0061587A" w:rsidRPr="00AA2A5A" w14:paraId="2BF40FA2" w14:textId="77777777" w:rsidTr="0061587A">
        <w:trPr>
          <w:trHeight w:val="300"/>
        </w:trPr>
        <w:tc>
          <w:tcPr>
            <w:tcW w:w="2188" w:type="dxa"/>
            <w:shd w:val="clear" w:color="auto" w:fill="auto"/>
            <w:noWrap/>
            <w:vAlign w:val="bottom"/>
            <w:hideMark/>
          </w:tcPr>
          <w:p w14:paraId="1E3B9E8F" w14:textId="77777777" w:rsidR="0061587A" w:rsidRPr="00AA2A5A" w:rsidRDefault="0061587A" w:rsidP="0061587A">
            <w:pPr>
              <w:rPr>
                <w:rFonts w:ascii="Calibri" w:hAnsi="Calibri" w:cs="Calibri"/>
                <w:color w:val="000000"/>
                <w:sz w:val="22"/>
                <w:szCs w:val="22"/>
              </w:rPr>
            </w:pPr>
            <w:r w:rsidRPr="00AA2A5A">
              <w:rPr>
                <w:rFonts w:ascii="Calibri" w:hAnsi="Calibri" w:cs="Calibri"/>
                <w:color w:val="000000"/>
                <w:sz w:val="22"/>
                <w:szCs w:val="22"/>
              </w:rPr>
              <w:t> TOTAL</w:t>
            </w:r>
          </w:p>
        </w:tc>
        <w:tc>
          <w:tcPr>
            <w:tcW w:w="1701" w:type="dxa"/>
            <w:shd w:val="clear" w:color="auto" w:fill="auto"/>
            <w:noWrap/>
            <w:vAlign w:val="bottom"/>
          </w:tcPr>
          <w:p w14:paraId="703E8E8A" w14:textId="5B4FCB2F" w:rsidR="0061587A" w:rsidRPr="00AA2A5A" w:rsidRDefault="0061587A" w:rsidP="0061587A">
            <w:pPr>
              <w:jc w:val="right"/>
              <w:rPr>
                <w:rFonts w:ascii="Calibri" w:hAnsi="Calibri" w:cs="Calibri"/>
                <w:color w:val="000000"/>
                <w:sz w:val="22"/>
                <w:szCs w:val="22"/>
              </w:rPr>
            </w:pPr>
            <w:r w:rsidRPr="00AA2A5A">
              <w:rPr>
                <w:rFonts w:ascii="Calibri" w:hAnsi="Calibri" w:cs="Calibri"/>
                <w:color w:val="000000"/>
                <w:sz w:val="22"/>
                <w:szCs w:val="22"/>
              </w:rPr>
              <w:t>15.906.223,98 €</w:t>
            </w:r>
          </w:p>
        </w:tc>
        <w:tc>
          <w:tcPr>
            <w:tcW w:w="1701" w:type="dxa"/>
          </w:tcPr>
          <w:p w14:paraId="2AEF45FC" w14:textId="5AEA8C4F" w:rsidR="0061587A" w:rsidRPr="00AA2A5A" w:rsidRDefault="0061587A" w:rsidP="0061587A">
            <w:pPr>
              <w:jc w:val="right"/>
              <w:rPr>
                <w:rFonts w:ascii="Calibri" w:hAnsi="Calibri" w:cs="Calibri"/>
                <w:color w:val="000000"/>
                <w:sz w:val="22"/>
                <w:szCs w:val="22"/>
              </w:rPr>
            </w:pPr>
            <w:r w:rsidRPr="00AA2A5A">
              <w:rPr>
                <w:rFonts w:ascii="Calibri" w:hAnsi="Calibri" w:cs="Calibri"/>
                <w:color w:val="000000"/>
                <w:sz w:val="22"/>
                <w:szCs w:val="22"/>
              </w:rPr>
              <w:t>15.906.223,98 €</w:t>
            </w:r>
          </w:p>
        </w:tc>
        <w:tc>
          <w:tcPr>
            <w:tcW w:w="1701" w:type="dxa"/>
          </w:tcPr>
          <w:p w14:paraId="385CA625" w14:textId="2055326C" w:rsidR="0061587A" w:rsidRPr="00AA2A5A" w:rsidRDefault="0061587A" w:rsidP="0061587A">
            <w:pPr>
              <w:jc w:val="right"/>
              <w:rPr>
                <w:rFonts w:ascii="Calibri" w:hAnsi="Calibri" w:cs="Calibri"/>
                <w:color w:val="000000"/>
                <w:sz w:val="22"/>
                <w:szCs w:val="22"/>
              </w:rPr>
            </w:pPr>
            <w:r w:rsidRPr="00AA2A5A">
              <w:rPr>
                <w:rFonts w:ascii="Calibri" w:hAnsi="Calibri" w:cs="Calibri"/>
                <w:color w:val="000000"/>
                <w:sz w:val="22"/>
                <w:szCs w:val="22"/>
              </w:rPr>
              <w:t>15.906.223,98 €</w:t>
            </w:r>
          </w:p>
        </w:tc>
        <w:tc>
          <w:tcPr>
            <w:tcW w:w="1843" w:type="dxa"/>
            <w:shd w:val="clear" w:color="auto" w:fill="auto"/>
            <w:noWrap/>
            <w:vAlign w:val="bottom"/>
          </w:tcPr>
          <w:p w14:paraId="555EABDD" w14:textId="08FE599F" w:rsidR="0061587A" w:rsidRPr="00AA2A5A" w:rsidRDefault="0061587A" w:rsidP="0061587A">
            <w:pPr>
              <w:jc w:val="right"/>
              <w:rPr>
                <w:rFonts w:ascii="Calibri" w:hAnsi="Calibri" w:cs="Calibri"/>
                <w:color w:val="000000"/>
                <w:sz w:val="22"/>
                <w:szCs w:val="22"/>
              </w:rPr>
            </w:pPr>
            <w:r w:rsidRPr="00AA2A5A">
              <w:rPr>
                <w:rFonts w:ascii="Calibri" w:hAnsi="Calibri" w:cs="Calibri"/>
                <w:color w:val="000000"/>
                <w:sz w:val="22"/>
                <w:szCs w:val="22"/>
              </w:rPr>
              <w:t>47.718.671,94 €</w:t>
            </w:r>
          </w:p>
        </w:tc>
      </w:tr>
    </w:tbl>
    <w:p w14:paraId="254315DF" w14:textId="77777777" w:rsidR="00A20604" w:rsidRPr="00AA2A5A" w:rsidRDefault="00A20604" w:rsidP="00A20604">
      <w:pPr>
        <w:jc w:val="both"/>
        <w:rPr>
          <w:rFonts w:ascii="Verdana" w:hAnsi="Verdana" w:cs="Arial"/>
          <w:sz w:val="19"/>
          <w:szCs w:val="19"/>
        </w:rPr>
      </w:pPr>
    </w:p>
    <w:p w14:paraId="06BCC887" w14:textId="04A7B007" w:rsidR="00A20604" w:rsidRPr="00AA2A5A" w:rsidRDefault="002E0AAC" w:rsidP="00A20604">
      <w:pPr>
        <w:spacing w:before="120"/>
        <w:ind w:right="-318"/>
        <w:jc w:val="both"/>
        <w:rPr>
          <w:rFonts w:ascii="Verdana" w:hAnsi="Verdana" w:cs="Arial"/>
          <w:sz w:val="19"/>
          <w:szCs w:val="19"/>
          <w:u w:val="single"/>
        </w:rPr>
      </w:pPr>
      <w:r w:rsidRPr="00AA2A5A">
        <w:rPr>
          <w:rFonts w:ascii="Verdana" w:hAnsi="Verdana" w:cs="Arial"/>
          <w:sz w:val="19"/>
          <w:szCs w:val="19"/>
          <w:u w:val="single"/>
        </w:rPr>
        <w:t>L</w:t>
      </w:r>
      <w:r w:rsidR="00A20604" w:rsidRPr="00AA2A5A">
        <w:rPr>
          <w:rFonts w:ascii="Verdana" w:hAnsi="Verdana" w:cs="Arial"/>
          <w:sz w:val="19"/>
          <w:szCs w:val="19"/>
          <w:u w:val="single"/>
        </w:rPr>
        <w:t xml:space="preserve">os costes y gastos tenidos en cuenta para su cálculo son los indicados en el </w:t>
      </w:r>
      <w:r w:rsidR="00A20604" w:rsidRPr="00AA2A5A">
        <w:rPr>
          <w:rFonts w:ascii="Verdana" w:hAnsi="Verdana" w:cs="Arial"/>
          <w:b/>
          <w:color w:val="0000FF"/>
          <w:sz w:val="19"/>
          <w:szCs w:val="19"/>
          <w:u w:val="single"/>
        </w:rPr>
        <w:t>ANEXO I.1</w:t>
      </w:r>
      <w:r w:rsidR="00A20604" w:rsidRPr="00AA2A5A">
        <w:rPr>
          <w:rFonts w:ascii="Verdana" w:hAnsi="Verdana" w:cs="Arial"/>
          <w:color w:val="0000FF"/>
          <w:sz w:val="19"/>
          <w:szCs w:val="19"/>
          <w:u w:val="single"/>
        </w:rPr>
        <w:t>.</w:t>
      </w:r>
      <w:r w:rsidR="006E2B11" w:rsidRPr="00AA2A5A">
        <w:rPr>
          <w:rFonts w:ascii="Verdana" w:hAnsi="Verdana" w:cs="Arial"/>
          <w:color w:val="0000FF"/>
          <w:sz w:val="19"/>
          <w:szCs w:val="19"/>
          <w:u w:val="single"/>
        </w:rPr>
        <w:t xml:space="preserve"> </w:t>
      </w:r>
      <w:r w:rsidR="006E2B11" w:rsidRPr="00AA2A5A">
        <w:rPr>
          <w:rFonts w:ascii="Verdana" w:hAnsi="Verdana" w:cs="Arial"/>
          <w:sz w:val="19"/>
          <w:szCs w:val="19"/>
          <w:u w:val="single"/>
        </w:rPr>
        <w:t>Así mismo, en el mencionado anexo se encuentra el desglose del Presupuesto Base de Licitación en función de la</w:t>
      </w:r>
      <w:r w:rsidR="00742C83" w:rsidRPr="00AA2A5A">
        <w:rPr>
          <w:rFonts w:ascii="Verdana" w:hAnsi="Verdana" w:cs="Arial"/>
          <w:sz w:val="19"/>
          <w:szCs w:val="19"/>
          <w:u w:val="single"/>
        </w:rPr>
        <w:t xml:space="preserve"> naturaleza de las prestaciones.</w:t>
      </w:r>
    </w:p>
    <w:p w14:paraId="4208284A" w14:textId="77777777" w:rsidR="005B7898" w:rsidRPr="00AA2A5A" w:rsidRDefault="005B7898" w:rsidP="00A20604">
      <w:pPr>
        <w:spacing w:before="120"/>
        <w:ind w:left="700" w:right="-318" w:hanging="600"/>
        <w:jc w:val="both"/>
        <w:rPr>
          <w:rFonts w:ascii="Verdana" w:hAnsi="Verdana" w:cs="Arial"/>
          <w:b/>
          <w:sz w:val="19"/>
          <w:szCs w:val="19"/>
        </w:rPr>
      </w:pPr>
    </w:p>
    <w:p w14:paraId="13658F67" w14:textId="18103D30" w:rsidR="00A20604" w:rsidRPr="00AA2A5A" w:rsidRDefault="00A20604" w:rsidP="00A20604">
      <w:pPr>
        <w:spacing w:before="120"/>
        <w:ind w:left="700" w:right="-318" w:hanging="600"/>
        <w:jc w:val="both"/>
        <w:rPr>
          <w:rFonts w:ascii="Verdana" w:hAnsi="Verdana" w:cs="Arial"/>
          <w:b/>
          <w:sz w:val="19"/>
          <w:szCs w:val="19"/>
        </w:rPr>
      </w:pPr>
      <w:r w:rsidRPr="00AA2A5A">
        <w:rPr>
          <w:rFonts w:ascii="Verdana" w:hAnsi="Verdana" w:cs="Arial"/>
          <w:b/>
          <w:sz w:val="19"/>
          <w:szCs w:val="19"/>
        </w:rPr>
        <w:t xml:space="preserve">3.2.- Aplicación presupuestaria: </w:t>
      </w:r>
    </w:p>
    <w:tbl>
      <w:tblPr>
        <w:tblW w:w="14300" w:type="dxa"/>
        <w:tblInd w:w="-23" w:type="dxa"/>
        <w:tblCellMar>
          <w:left w:w="0" w:type="dxa"/>
          <w:right w:w="0" w:type="dxa"/>
        </w:tblCellMar>
        <w:tblLook w:val="04A0" w:firstRow="1" w:lastRow="0" w:firstColumn="1" w:lastColumn="0" w:noHBand="0" w:noVBand="1"/>
      </w:tblPr>
      <w:tblGrid>
        <w:gridCol w:w="14300"/>
      </w:tblGrid>
      <w:tr w:rsidR="00A20604" w:rsidRPr="00AA2A5A" w14:paraId="1D707CA3" w14:textId="77777777" w:rsidTr="005B7898">
        <w:trPr>
          <w:trHeight w:val="291"/>
        </w:trPr>
        <w:tc>
          <w:tcPr>
            <w:tcW w:w="14300" w:type="dxa"/>
            <w:tcMar>
              <w:top w:w="0" w:type="dxa"/>
              <w:left w:w="70" w:type="dxa"/>
              <w:bottom w:w="0" w:type="dxa"/>
              <w:right w:w="70" w:type="dxa"/>
            </w:tcMar>
            <w:vAlign w:val="bottom"/>
            <w:hideMark/>
          </w:tcPr>
          <w:p w14:paraId="22652606" w14:textId="06F14819" w:rsidR="00A20604" w:rsidRPr="00AA2A5A" w:rsidRDefault="00A20604" w:rsidP="00E71F0C">
            <w:pPr>
              <w:spacing w:before="120"/>
              <w:ind w:right="-318"/>
              <w:jc w:val="both"/>
              <w:rPr>
                <w:rFonts w:ascii="Verdana" w:hAnsi="Verdana" w:cs="Arial"/>
                <w:sz w:val="19"/>
                <w:szCs w:val="19"/>
              </w:rPr>
            </w:pPr>
            <w:r w:rsidRPr="00AA2A5A">
              <w:rPr>
                <w:rFonts w:ascii="Verdana" w:hAnsi="Verdana" w:cs="Arial"/>
                <w:sz w:val="19"/>
                <w:szCs w:val="19"/>
              </w:rPr>
              <w:t>2</w:t>
            </w:r>
            <w:r w:rsidR="00E71F0C" w:rsidRPr="00AA2A5A">
              <w:rPr>
                <w:rFonts w:ascii="Verdana" w:hAnsi="Verdana" w:cs="Arial"/>
                <w:sz w:val="19"/>
                <w:szCs w:val="19"/>
              </w:rPr>
              <w:t>2</w:t>
            </w:r>
            <w:r w:rsidRPr="00AA2A5A">
              <w:rPr>
                <w:rFonts w:ascii="Verdana" w:hAnsi="Verdana" w:cs="Arial"/>
                <w:sz w:val="19"/>
                <w:szCs w:val="19"/>
              </w:rPr>
              <w:t>.0.1</w:t>
            </w:r>
            <w:r w:rsidR="005B7898" w:rsidRPr="00AA2A5A">
              <w:rPr>
                <w:rFonts w:ascii="Verdana" w:hAnsi="Verdana" w:cs="Arial"/>
                <w:sz w:val="19"/>
                <w:szCs w:val="19"/>
              </w:rPr>
              <w:t>.07.1</w:t>
            </w:r>
            <w:r w:rsidR="00E71F0C" w:rsidRPr="00AA2A5A">
              <w:rPr>
                <w:rFonts w:ascii="Verdana" w:hAnsi="Verdana" w:cs="Arial"/>
                <w:sz w:val="19"/>
                <w:szCs w:val="19"/>
              </w:rPr>
              <w:t>1.0007.3.238.85.42311.001/O</w:t>
            </w:r>
          </w:p>
        </w:tc>
      </w:tr>
    </w:tbl>
    <w:p w14:paraId="7F6A457D" w14:textId="0E9E2681" w:rsidR="00A20604" w:rsidRPr="00AA2A5A" w:rsidRDefault="00A20604" w:rsidP="00A20604">
      <w:pPr>
        <w:spacing w:before="120"/>
        <w:ind w:left="700" w:right="-318" w:hanging="600"/>
        <w:jc w:val="both"/>
        <w:rPr>
          <w:rFonts w:ascii="Verdana" w:hAnsi="Verdana" w:cs="Arial"/>
          <w:color w:val="0000FF"/>
          <w:sz w:val="19"/>
          <w:szCs w:val="19"/>
        </w:rPr>
      </w:pPr>
      <w:r w:rsidRPr="00AA2A5A">
        <w:rPr>
          <w:rFonts w:ascii="Verdana" w:hAnsi="Verdana" w:cs="Arial"/>
          <w:b/>
          <w:caps/>
          <w:sz w:val="19"/>
          <w:szCs w:val="19"/>
        </w:rPr>
        <w:t xml:space="preserve">3.3.- </w:t>
      </w:r>
      <w:r w:rsidRPr="00AA2A5A">
        <w:rPr>
          <w:rFonts w:ascii="Verdana" w:hAnsi="Verdana" w:cs="Arial"/>
          <w:b/>
          <w:sz w:val="19"/>
          <w:szCs w:val="19"/>
        </w:rPr>
        <w:t>Tramitación anticipada:</w:t>
      </w:r>
      <w:r w:rsidRPr="00AA2A5A">
        <w:rPr>
          <w:rFonts w:ascii="Verdana" w:hAnsi="Verdana" w:cs="Arial"/>
          <w:sz w:val="19"/>
          <w:szCs w:val="19"/>
        </w:rPr>
        <w:t xml:space="preserve"> </w:t>
      </w:r>
      <w:r w:rsidR="00E71F0C" w:rsidRPr="00AA2A5A">
        <w:rPr>
          <w:rFonts w:ascii="Verdana" w:hAnsi="Verdana" w:cs="Arial"/>
          <w:color w:val="0000FF"/>
          <w:sz w:val="19"/>
          <w:szCs w:val="19"/>
        </w:rPr>
        <w:t>Si</w:t>
      </w:r>
    </w:p>
    <w:p w14:paraId="2AF8C92B" w14:textId="4799A898" w:rsidR="00A20604" w:rsidRPr="00AA2A5A" w:rsidRDefault="00A20604" w:rsidP="00A20604">
      <w:pPr>
        <w:spacing w:before="120"/>
        <w:ind w:left="700" w:right="-318" w:hanging="600"/>
        <w:jc w:val="both"/>
        <w:rPr>
          <w:rFonts w:ascii="Verdana" w:hAnsi="Verdana" w:cs="Arial"/>
          <w:color w:val="0000FF"/>
          <w:sz w:val="19"/>
          <w:szCs w:val="19"/>
        </w:rPr>
      </w:pPr>
      <w:r w:rsidRPr="00AA2A5A">
        <w:rPr>
          <w:rFonts w:ascii="Verdana" w:hAnsi="Verdana" w:cs="Arial"/>
          <w:b/>
          <w:sz w:val="19"/>
          <w:szCs w:val="19"/>
        </w:rPr>
        <w:t>3.4.-</w:t>
      </w:r>
      <w:r w:rsidRPr="00AA2A5A">
        <w:rPr>
          <w:rFonts w:ascii="Verdana" w:hAnsi="Verdana" w:cs="Arial"/>
          <w:sz w:val="19"/>
          <w:szCs w:val="19"/>
        </w:rPr>
        <w:t xml:space="preserve"> </w:t>
      </w:r>
      <w:r w:rsidRPr="00AA2A5A">
        <w:rPr>
          <w:rFonts w:ascii="Verdana" w:hAnsi="Verdana" w:cs="Arial"/>
          <w:b/>
          <w:sz w:val="19"/>
          <w:szCs w:val="19"/>
        </w:rPr>
        <w:t xml:space="preserve">El gasto está cofinanciado: </w:t>
      </w:r>
      <w:r w:rsidR="00E71F0C" w:rsidRPr="00AA2A5A">
        <w:rPr>
          <w:rFonts w:ascii="Verdana" w:hAnsi="Verdana" w:cs="Arial"/>
          <w:color w:val="0000FF"/>
          <w:sz w:val="19"/>
          <w:szCs w:val="19"/>
        </w:rPr>
        <w:t>Si, el gasto se financiará con las cuotas de los alumnos comensales y se complementará con las aportaciones del Departamento de Educación a los centros docentes.</w:t>
      </w:r>
    </w:p>
    <w:p w14:paraId="254A3ABC" w14:textId="77777777" w:rsidR="00A20604" w:rsidRPr="00AA2A5A" w:rsidRDefault="00A20604" w:rsidP="00A20604">
      <w:pPr>
        <w:spacing w:before="120"/>
        <w:ind w:left="700" w:right="-318" w:hanging="600"/>
        <w:jc w:val="both"/>
        <w:rPr>
          <w:rFonts w:ascii="Verdana" w:hAnsi="Verdana" w:cs="Arial"/>
          <w:b/>
          <w:sz w:val="19"/>
          <w:szCs w:val="19"/>
        </w:rPr>
      </w:pPr>
    </w:p>
    <w:p w14:paraId="2BBBF60C" w14:textId="77777777" w:rsidR="00A20604" w:rsidRPr="00AA2A5A" w:rsidRDefault="00A20604" w:rsidP="00A20604">
      <w:pPr>
        <w:pBdr>
          <w:top w:val="single" w:sz="4" w:space="1" w:color="auto"/>
        </w:pBdr>
        <w:spacing w:before="240"/>
        <w:ind w:left="357" w:right="-318" w:hanging="357"/>
        <w:jc w:val="both"/>
        <w:rPr>
          <w:rFonts w:ascii="Verdana" w:hAnsi="Verdana" w:cs="Arial"/>
          <w:b/>
          <w:caps/>
          <w:sz w:val="19"/>
          <w:szCs w:val="19"/>
        </w:rPr>
      </w:pPr>
      <w:r w:rsidRPr="00AA2A5A">
        <w:rPr>
          <w:rFonts w:ascii="Verdana" w:hAnsi="Verdana" w:cs="Arial"/>
          <w:b/>
          <w:caps/>
          <w:sz w:val="19"/>
          <w:szCs w:val="19"/>
        </w:rPr>
        <w:t>4.- VALOR ESTIMADO DEL CONTRATO.</w:t>
      </w:r>
      <w:r w:rsidRPr="00AA2A5A">
        <w:rPr>
          <w:rFonts w:ascii="Verdana" w:hAnsi="Verdana" w:cs="Arial"/>
          <w:b/>
          <w:caps/>
          <w:sz w:val="19"/>
          <w:szCs w:val="19"/>
        </w:rPr>
        <w:fldChar w:fldCharType="begin"/>
      </w:r>
      <w:r w:rsidRPr="00AA2A5A">
        <w:instrText xml:space="preserve"> TC "</w:instrText>
      </w:r>
      <w:bookmarkStart w:id="9" w:name="_Toc67659293"/>
      <w:r w:rsidRPr="00AA2A5A">
        <w:rPr>
          <w:rFonts w:ascii="Verdana" w:hAnsi="Verdana" w:cs="Arial"/>
          <w:b/>
          <w:caps/>
          <w:sz w:val="19"/>
          <w:szCs w:val="19"/>
        </w:rPr>
        <w:instrText>4.- VALOR ESTIMADO DEL CONTRATO.</w:instrText>
      </w:r>
      <w:bookmarkEnd w:id="9"/>
      <w:r w:rsidRPr="00AA2A5A">
        <w:instrText xml:space="preserve">" \f C \l "3" </w:instrText>
      </w:r>
      <w:r w:rsidRPr="00AA2A5A">
        <w:rPr>
          <w:rFonts w:ascii="Verdana" w:hAnsi="Verdana" w:cs="Arial"/>
          <w:b/>
          <w:caps/>
          <w:sz w:val="19"/>
          <w:szCs w:val="19"/>
        </w:rPr>
        <w:fldChar w:fldCharType="end"/>
      </w:r>
    </w:p>
    <w:p w14:paraId="64DAE33A" w14:textId="757AF28F" w:rsidR="00A20604" w:rsidRPr="00AA2A5A" w:rsidRDefault="00A20604" w:rsidP="00A20604">
      <w:pPr>
        <w:jc w:val="both"/>
        <w:rPr>
          <w:rFonts w:ascii="Verdana" w:hAnsi="Verdana" w:cs="Arial"/>
          <w:sz w:val="19"/>
          <w:szCs w:val="19"/>
        </w:rPr>
      </w:pPr>
      <w:r w:rsidRPr="00AA2A5A">
        <w:rPr>
          <w:rFonts w:ascii="Verdana" w:hAnsi="Verdana" w:cs="Arial"/>
          <w:b/>
          <w:sz w:val="19"/>
          <w:szCs w:val="19"/>
        </w:rPr>
        <w:t>4.1.-</w:t>
      </w:r>
      <w:r w:rsidRPr="00AA2A5A">
        <w:rPr>
          <w:rFonts w:ascii="Verdana" w:hAnsi="Verdana" w:cs="Arial"/>
          <w:sz w:val="19"/>
          <w:szCs w:val="19"/>
        </w:rPr>
        <w:t xml:space="preserve"> El valor estimado del contrato es de</w:t>
      </w:r>
      <w:r w:rsidRPr="00AA2A5A">
        <w:rPr>
          <w:rFonts w:ascii="Verdana" w:hAnsi="Verdana" w:cs="Arial"/>
          <w:color w:val="0000FF"/>
          <w:sz w:val="19"/>
          <w:szCs w:val="19"/>
        </w:rPr>
        <w:t xml:space="preserve"> </w:t>
      </w:r>
      <w:r w:rsidR="00C02451" w:rsidRPr="00AA2A5A">
        <w:rPr>
          <w:rFonts w:ascii="Verdana" w:hAnsi="Verdana" w:cs="Arial"/>
          <w:color w:val="0000FF"/>
          <w:sz w:val="19"/>
          <w:szCs w:val="19"/>
        </w:rPr>
        <w:t>90.676.545,34</w:t>
      </w:r>
      <w:r w:rsidRPr="00AA2A5A">
        <w:rPr>
          <w:rFonts w:ascii="Verdana" w:hAnsi="Verdana" w:cs="Arial"/>
          <w:color w:val="0000FF"/>
          <w:sz w:val="19"/>
          <w:szCs w:val="19"/>
        </w:rPr>
        <w:t xml:space="preserve"> </w:t>
      </w:r>
      <w:r w:rsidRPr="00AA2A5A">
        <w:rPr>
          <w:rFonts w:ascii="Verdana" w:hAnsi="Verdana" w:cs="Arial"/>
          <w:sz w:val="19"/>
          <w:szCs w:val="19"/>
        </w:rPr>
        <w:t>euros.</w:t>
      </w:r>
    </w:p>
    <w:p w14:paraId="3C4C231A" w14:textId="77777777" w:rsidR="00A20604" w:rsidRPr="00AA2A5A" w:rsidRDefault="00A20604" w:rsidP="00A20604">
      <w:pPr>
        <w:spacing w:before="120"/>
        <w:ind w:left="700" w:right="-318" w:hanging="600"/>
        <w:jc w:val="both"/>
        <w:rPr>
          <w:rFonts w:ascii="Verdana" w:hAnsi="Verdana" w:cs="Arial"/>
          <w:sz w:val="19"/>
          <w:szCs w:val="19"/>
        </w:rPr>
      </w:pPr>
      <w:r w:rsidRPr="00AA2A5A">
        <w:rPr>
          <w:rFonts w:ascii="Verdana" w:hAnsi="Verdana" w:cs="Arial"/>
          <w:b/>
          <w:sz w:val="19"/>
          <w:szCs w:val="19"/>
        </w:rPr>
        <w:t>4.2.-</w:t>
      </w:r>
      <w:r w:rsidRPr="00AA2A5A">
        <w:rPr>
          <w:rFonts w:ascii="Verdana" w:hAnsi="Verdana" w:cs="Arial"/>
          <w:sz w:val="19"/>
          <w:szCs w:val="19"/>
        </w:rPr>
        <w:t xml:space="preserve"> </w:t>
      </w:r>
      <w:r w:rsidRPr="00AA2A5A">
        <w:rPr>
          <w:rFonts w:ascii="Verdana" w:hAnsi="Verdana" w:cs="Arial"/>
          <w:b/>
          <w:sz w:val="19"/>
          <w:szCs w:val="19"/>
        </w:rPr>
        <w:t>Método de cálculo</w:t>
      </w:r>
      <w:r w:rsidRPr="00AA2A5A">
        <w:rPr>
          <w:rFonts w:ascii="Verdana" w:hAnsi="Verdana" w:cs="Arial"/>
          <w:sz w:val="19"/>
          <w:szCs w:val="19"/>
        </w:rPr>
        <w:t>:</w:t>
      </w:r>
    </w:p>
    <w:p w14:paraId="4FEB8006" w14:textId="77777777" w:rsidR="00A20604" w:rsidRPr="00AA2A5A" w:rsidRDefault="00A20604" w:rsidP="00A20604">
      <w:pPr>
        <w:pStyle w:val="Zerrenda-paragrafoa"/>
        <w:tabs>
          <w:tab w:val="left" w:pos="284"/>
          <w:tab w:val="right" w:leader="dot" w:pos="4100"/>
          <w:tab w:val="right" w:leader="dot" w:pos="7400"/>
          <w:tab w:val="right" w:leader="dot" w:pos="10348"/>
        </w:tabs>
        <w:ind w:left="335" w:right="-316" w:firstLine="66"/>
        <w:jc w:val="both"/>
        <w:rPr>
          <w:rFonts w:ascii="Verdana" w:hAnsi="Verdana" w:cs="Arial"/>
          <w:sz w:val="19"/>
          <w:szCs w:val="19"/>
        </w:rPr>
      </w:pPr>
    </w:p>
    <w:tbl>
      <w:tblPr>
        <w:tblW w:w="4343" w:type="pct"/>
        <w:tblInd w:w="7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359"/>
        <w:gridCol w:w="2152"/>
      </w:tblGrid>
      <w:tr w:rsidR="00A20604" w:rsidRPr="00AA2A5A" w14:paraId="711B4D62" w14:textId="77777777" w:rsidTr="005D15AB">
        <w:trPr>
          <w:trHeight w:val="227"/>
        </w:trPr>
        <w:tc>
          <w:tcPr>
            <w:tcW w:w="3736" w:type="pct"/>
            <w:shd w:val="clear" w:color="auto" w:fill="auto"/>
            <w:vAlign w:val="center"/>
          </w:tcPr>
          <w:p w14:paraId="189B4F62" w14:textId="77777777" w:rsidR="00A20604" w:rsidRPr="00AA2A5A" w:rsidRDefault="00A20604" w:rsidP="005D15AB">
            <w:pPr>
              <w:pStyle w:val="Zerrenda-paragrafoa"/>
              <w:tabs>
                <w:tab w:val="left" w:pos="284"/>
                <w:tab w:val="right" w:leader="dot" w:pos="4100"/>
                <w:tab w:val="right" w:leader="dot" w:pos="7400"/>
                <w:tab w:val="right" w:leader="dot" w:pos="10348"/>
              </w:tabs>
              <w:ind w:left="0"/>
              <w:jc w:val="both"/>
              <w:rPr>
                <w:rFonts w:ascii="Verdana" w:hAnsi="Verdana" w:cs="Arial"/>
                <w:sz w:val="19"/>
                <w:szCs w:val="19"/>
              </w:rPr>
            </w:pPr>
            <w:r w:rsidRPr="00AA2A5A">
              <w:rPr>
                <w:rFonts w:ascii="Verdana" w:hAnsi="Verdana" w:cs="Arial"/>
                <w:sz w:val="19"/>
                <w:szCs w:val="19"/>
              </w:rPr>
              <w:t>Presupuesto de licitación (sin IVA)</w:t>
            </w:r>
          </w:p>
        </w:tc>
        <w:tc>
          <w:tcPr>
            <w:tcW w:w="1264" w:type="pct"/>
            <w:shd w:val="clear" w:color="auto" w:fill="auto"/>
            <w:vAlign w:val="center"/>
          </w:tcPr>
          <w:p w14:paraId="194116FB" w14:textId="6B7C537A" w:rsidR="00A20604" w:rsidRPr="00AA2A5A" w:rsidRDefault="000E303B" w:rsidP="00C02451">
            <w:pPr>
              <w:pStyle w:val="Zerrenda-paragrafoa"/>
              <w:tabs>
                <w:tab w:val="left" w:pos="284"/>
                <w:tab w:val="right" w:leader="dot" w:pos="4100"/>
                <w:tab w:val="right" w:leader="dot" w:pos="7400"/>
                <w:tab w:val="right" w:leader="dot" w:pos="10348"/>
              </w:tabs>
              <w:ind w:left="0"/>
              <w:jc w:val="right"/>
              <w:rPr>
                <w:rFonts w:ascii="Verdana" w:hAnsi="Verdana" w:cs="Arial"/>
                <w:color w:val="0000FF"/>
                <w:sz w:val="19"/>
                <w:szCs w:val="19"/>
              </w:rPr>
            </w:pPr>
            <w:r w:rsidRPr="00AA2A5A">
              <w:rPr>
                <w:rFonts w:ascii="Verdana" w:hAnsi="Verdana" w:cs="Arial"/>
                <w:color w:val="0000FF"/>
                <w:sz w:val="19"/>
                <w:szCs w:val="19"/>
              </w:rPr>
              <w:t>45.</w:t>
            </w:r>
            <w:r w:rsidR="00C02451" w:rsidRPr="00AA2A5A">
              <w:rPr>
                <w:rFonts w:ascii="Verdana" w:hAnsi="Verdana" w:cs="Arial"/>
                <w:color w:val="0000FF"/>
                <w:sz w:val="19"/>
                <w:szCs w:val="19"/>
              </w:rPr>
              <w:t>338.272,67</w:t>
            </w:r>
            <w:r w:rsidR="00E71F0C" w:rsidRPr="00AA2A5A">
              <w:rPr>
                <w:rFonts w:ascii="Verdana" w:hAnsi="Verdana" w:cs="Arial"/>
                <w:color w:val="0000FF"/>
                <w:sz w:val="19"/>
                <w:szCs w:val="19"/>
              </w:rPr>
              <w:t xml:space="preserve"> €</w:t>
            </w:r>
            <w:r w:rsidR="00A20604" w:rsidRPr="00AA2A5A">
              <w:rPr>
                <w:rFonts w:ascii="Verdana" w:hAnsi="Verdana" w:cs="Arial"/>
                <w:color w:val="0000FF"/>
                <w:sz w:val="19"/>
                <w:szCs w:val="19"/>
              </w:rPr>
              <w:t xml:space="preserve">   </w:t>
            </w:r>
          </w:p>
        </w:tc>
      </w:tr>
      <w:tr w:rsidR="00A20604" w:rsidRPr="00AA2A5A" w14:paraId="6A665953" w14:textId="77777777" w:rsidTr="005D15AB">
        <w:trPr>
          <w:trHeight w:val="227"/>
        </w:trPr>
        <w:tc>
          <w:tcPr>
            <w:tcW w:w="3736" w:type="pct"/>
            <w:shd w:val="clear" w:color="auto" w:fill="auto"/>
            <w:vAlign w:val="center"/>
          </w:tcPr>
          <w:p w14:paraId="3F749D44" w14:textId="77777777" w:rsidR="00A20604" w:rsidRPr="00AA2A5A" w:rsidRDefault="00A20604" w:rsidP="005D15AB">
            <w:pPr>
              <w:pStyle w:val="Zerrenda-paragrafoa"/>
              <w:tabs>
                <w:tab w:val="left" w:pos="284"/>
                <w:tab w:val="right" w:leader="dot" w:pos="4100"/>
                <w:tab w:val="right" w:leader="dot" w:pos="7400"/>
                <w:tab w:val="right" w:leader="dot" w:pos="10348"/>
              </w:tabs>
              <w:ind w:left="0"/>
              <w:jc w:val="both"/>
              <w:rPr>
                <w:rFonts w:ascii="Verdana" w:hAnsi="Verdana" w:cs="Arial"/>
                <w:sz w:val="19"/>
                <w:szCs w:val="19"/>
              </w:rPr>
            </w:pPr>
            <w:r w:rsidRPr="00AA2A5A">
              <w:rPr>
                <w:rFonts w:ascii="Verdana" w:hAnsi="Verdana" w:cs="Arial"/>
                <w:sz w:val="19"/>
                <w:szCs w:val="19"/>
              </w:rPr>
              <w:t>Importe de las modificaciones previstas (sin IVA)</w:t>
            </w:r>
          </w:p>
        </w:tc>
        <w:tc>
          <w:tcPr>
            <w:tcW w:w="1264" w:type="pct"/>
            <w:shd w:val="clear" w:color="auto" w:fill="auto"/>
            <w:vAlign w:val="center"/>
          </w:tcPr>
          <w:p w14:paraId="77C20C7F" w14:textId="6AE4F8E5" w:rsidR="00A20604" w:rsidRPr="00AA2A5A" w:rsidRDefault="00B87613" w:rsidP="00C02451">
            <w:pPr>
              <w:jc w:val="right"/>
              <w:rPr>
                <w:rFonts w:ascii="Verdana" w:hAnsi="Verdana" w:cs="Calibri"/>
                <w:color w:val="0000FF"/>
                <w:sz w:val="19"/>
                <w:szCs w:val="19"/>
                <w:lang w:val="eu-ES" w:eastAsia="eu-ES"/>
              </w:rPr>
            </w:pPr>
            <w:r w:rsidRPr="00AA2A5A">
              <w:rPr>
                <w:rFonts w:ascii="Verdana" w:hAnsi="Verdana" w:cs="Calibri"/>
                <w:color w:val="0000FF"/>
                <w:sz w:val="19"/>
                <w:szCs w:val="19"/>
              </w:rPr>
              <w:t>9.067.654,53</w:t>
            </w:r>
            <w:r w:rsidR="00E71F0C" w:rsidRPr="00AA2A5A">
              <w:rPr>
                <w:rFonts w:ascii="Verdana" w:hAnsi="Verdana" w:cs="Calibri"/>
                <w:color w:val="0000FF"/>
                <w:sz w:val="19"/>
                <w:szCs w:val="19"/>
              </w:rPr>
              <w:t xml:space="preserve"> €</w:t>
            </w:r>
          </w:p>
        </w:tc>
      </w:tr>
      <w:tr w:rsidR="00A20604" w:rsidRPr="00AA2A5A" w14:paraId="4B741BA4" w14:textId="77777777" w:rsidTr="005D15AB">
        <w:trPr>
          <w:trHeight w:val="227"/>
        </w:trPr>
        <w:tc>
          <w:tcPr>
            <w:tcW w:w="3736" w:type="pct"/>
            <w:shd w:val="clear" w:color="auto" w:fill="auto"/>
            <w:vAlign w:val="center"/>
          </w:tcPr>
          <w:p w14:paraId="737DA249" w14:textId="77777777" w:rsidR="00A20604" w:rsidRPr="00AA2A5A" w:rsidRDefault="00A20604" w:rsidP="005D15AB">
            <w:pPr>
              <w:pStyle w:val="Zerrenda-paragrafoa"/>
              <w:tabs>
                <w:tab w:val="left" w:pos="284"/>
                <w:tab w:val="right" w:leader="dot" w:pos="4100"/>
                <w:tab w:val="right" w:leader="dot" w:pos="7400"/>
                <w:tab w:val="right" w:leader="dot" w:pos="10348"/>
              </w:tabs>
              <w:ind w:left="0"/>
              <w:jc w:val="both"/>
              <w:rPr>
                <w:rFonts w:ascii="Verdana" w:hAnsi="Verdana" w:cs="Arial"/>
                <w:sz w:val="19"/>
                <w:szCs w:val="19"/>
              </w:rPr>
            </w:pPr>
            <w:r w:rsidRPr="00AA2A5A">
              <w:rPr>
                <w:rFonts w:ascii="Verdana" w:hAnsi="Verdana" w:cs="Arial"/>
                <w:sz w:val="19"/>
                <w:szCs w:val="19"/>
              </w:rPr>
              <w:t>Importe de los premios o primas pagaderos a las licitadoras (sin IVA)</w:t>
            </w:r>
          </w:p>
        </w:tc>
        <w:tc>
          <w:tcPr>
            <w:tcW w:w="1264" w:type="pct"/>
            <w:shd w:val="clear" w:color="auto" w:fill="auto"/>
            <w:vAlign w:val="center"/>
          </w:tcPr>
          <w:p w14:paraId="35C7C242" w14:textId="127292A6" w:rsidR="00A20604" w:rsidRPr="00AA2A5A" w:rsidRDefault="00E71F0C" w:rsidP="00E71F0C">
            <w:pPr>
              <w:pStyle w:val="Zerrenda-paragrafoa"/>
              <w:tabs>
                <w:tab w:val="left" w:pos="284"/>
                <w:tab w:val="right" w:leader="dot" w:pos="4100"/>
                <w:tab w:val="right" w:leader="dot" w:pos="7400"/>
                <w:tab w:val="right" w:leader="dot" w:pos="10348"/>
              </w:tabs>
              <w:ind w:left="0"/>
              <w:jc w:val="right"/>
              <w:rPr>
                <w:rFonts w:ascii="Verdana" w:hAnsi="Verdana" w:cs="Arial"/>
                <w:color w:val="0000FF"/>
                <w:sz w:val="19"/>
                <w:szCs w:val="19"/>
              </w:rPr>
            </w:pPr>
            <w:r w:rsidRPr="00AA2A5A">
              <w:rPr>
                <w:rFonts w:ascii="Verdana" w:hAnsi="Verdana" w:cs="Arial"/>
                <w:color w:val="0000FF"/>
                <w:sz w:val="19"/>
                <w:szCs w:val="19"/>
              </w:rPr>
              <w:t xml:space="preserve">                   </w:t>
            </w:r>
            <w:r w:rsidR="00A20604" w:rsidRPr="00AA2A5A">
              <w:rPr>
                <w:rFonts w:ascii="Verdana" w:hAnsi="Verdana" w:cs="Arial"/>
                <w:color w:val="0000FF"/>
                <w:sz w:val="19"/>
                <w:szCs w:val="19"/>
              </w:rPr>
              <w:t>0,00</w:t>
            </w:r>
            <w:r w:rsidRPr="00AA2A5A">
              <w:rPr>
                <w:rFonts w:ascii="Verdana" w:hAnsi="Verdana" w:cs="Arial"/>
                <w:color w:val="0000FF"/>
                <w:sz w:val="19"/>
                <w:szCs w:val="19"/>
              </w:rPr>
              <w:t xml:space="preserve"> €</w:t>
            </w:r>
          </w:p>
        </w:tc>
      </w:tr>
      <w:tr w:rsidR="00A20604" w:rsidRPr="00AA2A5A" w14:paraId="103ACE72" w14:textId="77777777" w:rsidTr="005D15AB">
        <w:trPr>
          <w:trHeight w:val="227"/>
        </w:trPr>
        <w:tc>
          <w:tcPr>
            <w:tcW w:w="3736" w:type="pct"/>
            <w:shd w:val="clear" w:color="auto" w:fill="auto"/>
            <w:vAlign w:val="center"/>
          </w:tcPr>
          <w:p w14:paraId="40554F39" w14:textId="77777777" w:rsidR="00A20604" w:rsidRPr="00AA2A5A" w:rsidRDefault="00A20604" w:rsidP="005D15AB">
            <w:pPr>
              <w:pStyle w:val="Zerrenda-paragrafoa"/>
              <w:tabs>
                <w:tab w:val="left" w:pos="284"/>
                <w:tab w:val="right" w:leader="dot" w:pos="4100"/>
                <w:tab w:val="right" w:leader="dot" w:pos="7400"/>
                <w:tab w:val="right" w:leader="dot" w:pos="10348"/>
              </w:tabs>
              <w:ind w:left="0"/>
              <w:jc w:val="both"/>
              <w:rPr>
                <w:rFonts w:ascii="Verdana" w:hAnsi="Verdana" w:cs="Arial"/>
                <w:sz w:val="19"/>
                <w:szCs w:val="19"/>
              </w:rPr>
            </w:pPr>
            <w:r w:rsidRPr="00AA2A5A">
              <w:rPr>
                <w:rFonts w:ascii="Verdana" w:hAnsi="Verdana" w:cs="Arial"/>
                <w:sz w:val="19"/>
                <w:szCs w:val="19"/>
              </w:rPr>
              <w:t>Importe de las opciones eventuales (sin IVA)</w:t>
            </w:r>
          </w:p>
        </w:tc>
        <w:tc>
          <w:tcPr>
            <w:tcW w:w="1264" w:type="pct"/>
            <w:shd w:val="clear" w:color="auto" w:fill="auto"/>
            <w:vAlign w:val="center"/>
          </w:tcPr>
          <w:p w14:paraId="23CD2616" w14:textId="0E24F384" w:rsidR="00A20604" w:rsidRPr="00AA2A5A" w:rsidRDefault="00A20604" w:rsidP="005D15AB">
            <w:pPr>
              <w:pStyle w:val="Zerrenda-paragrafoa"/>
              <w:tabs>
                <w:tab w:val="left" w:pos="284"/>
                <w:tab w:val="right" w:leader="dot" w:pos="4100"/>
                <w:tab w:val="right" w:leader="dot" w:pos="7400"/>
                <w:tab w:val="right" w:leader="dot" w:pos="10348"/>
              </w:tabs>
              <w:ind w:left="0"/>
              <w:jc w:val="right"/>
              <w:rPr>
                <w:rFonts w:ascii="Verdana" w:hAnsi="Verdana" w:cs="Arial"/>
                <w:color w:val="0000FF"/>
                <w:sz w:val="19"/>
                <w:szCs w:val="19"/>
              </w:rPr>
            </w:pPr>
            <w:r w:rsidRPr="00AA2A5A">
              <w:rPr>
                <w:rFonts w:ascii="Verdana" w:hAnsi="Verdana" w:cs="Arial"/>
                <w:color w:val="0000FF"/>
                <w:sz w:val="19"/>
                <w:szCs w:val="19"/>
              </w:rPr>
              <w:t xml:space="preserve">                0,00</w:t>
            </w:r>
            <w:r w:rsidR="00E71F0C" w:rsidRPr="00AA2A5A">
              <w:rPr>
                <w:rFonts w:ascii="Verdana" w:hAnsi="Verdana" w:cs="Arial"/>
                <w:color w:val="0000FF"/>
                <w:sz w:val="19"/>
                <w:szCs w:val="19"/>
              </w:rPr>
              <w:t xml:space="preserve"> €</w:t>
            </w:r>
          </w:p>
        </w:tc>
      </w:tr>
      <w:tr w:rsidR="00A20604" w:rsidRPr="00AA2A5A" w14:paraId="3CA11195" w14:textId="77777777" w:rsidTr="005D15AB">
        <w:trPr>
          <w:trHeight w:val="227"/>
        </w:trPr>
        <w:tc>
          <w:tcPr>
            <w:tcW w:w="3736" w:type="pct"/>
            <w:shd w:val="clear" w:color="auto" w:fill="auto"/>
            <w:vAlign w:val="center"/>
          </w:tcPr>
          <w:p w14:paraId="3B0EA496" w14:textId="77777777" w:rsidR="00A20604" w:rsidRPr="00AA2A5A" w:rsidRDefault="00A20604" w:rsidP="005D15AB">
            <w:pPr>
              <w:pStyle w:val="Zerrenda-paragrafoa"/>
              <w:tabs>
                <w:tab w:val="left" w:pos="284"/>
                <w:tab w:val="right" w:leader="dot" w:pos="4100"/>
                <w:tab w:val="right" w:leader="dot" w:pos="7400"/>
                <w:tab w:val="right" w:leader="dot" w:pos="10348"/>
              </w:tabs>
              <w:ind w:left="0"/>
              <w:jc w:val="both"/>
              <w:rPr>
                <w:rFonts w:ascii="Verdana" w:hAnsi="Verdana" w:cs="Arial"/>
                <w:sz w:val="19"/>
                <w:szCs w:val="19"/>
              </w:rPr>
            </w:pPr>
            <w:r w:rsidRPr="00AA2A5A">
              <w:rPr>
                <w:rFonts w:ascii="Verdana" w:hAnsi="Verdana" w:cs="Arial"/>
                <w:sz w:val="19"/>
                <w:szCs w:val="19"/>
              </w:rPr>
              <w:t>Prórroga (sin IVA)</w:t>
            </w:r>
          </w:p>
        </w:tc>
        <w:tc>
          <w:tcPr>
            <w:tcW w:w="1264" w:type="pct"/>
            <w:shd w:val="clear" w:color="auto" w:fill="auto"/>
            <w:vAlign w:val="center"/>
          </w:tcPr>
          <w:p w14:paraId="3BCCD8AC" w14:textId="6F5D6FF9" w:rsidR="00A20604" w:rsidRPr="00AA2A5A" w:rsidRDefault="00B87613" w:rsidP="005D15AB">
            <w:pPr>
              <w:jc w:val="right"/>
              <w:rPr>
                <w:rFonts w:ascii="Verdana" w:hAnsi="Verdana" w:cs="Arial"/>
                <w:color w:val="0000FF"/>
                <w:sz w:val="19"/>
                <w:szCs w:val="19"/>
              </w:rPr>
            </w:pPr>
            <w:r w:rsidRPr="00AA2A5A">
              <w:rPr>
                <w:rFonts w:ascii="Verdana" w:hAnsi="Verdana" w:cs="Arial"/>
                <w:color w:val="0000FF"/>
                <w:sz w:val="19"/>
                <w:szCs w:val="19"/>
              </w:rPr>
              <w:t>36.270.618,13</w:t>
            </w:r>
            <w:r w:rsidR="00E71F0C" w:rsidRPr="00AA2A5A">
              <w:rPr>
                <w:rFonts w:ascii="Verdana" w:hAnsi="Verdana" w:cs="Arial"/>
                <w:color w:val="0000FF"/>
                <w:sz w:val="19"/>
                <w:szCs w:val="19"/>
              </w:rPr>
              <w:t xml:space="preserve"> €</w:t>
            </w:r>
            <w:r w:rsidR="00A20604" w:rsidRPr="00AA2A5A">
              <w:rPr>
                <w:rFonts w:ascii="Verdana" w:hAnsi="Verdana" w:cs="Arial"/>
                <w:color w:val="0000FF"/>
                <w:sz w:val="19"/>
                <w:szCs w:val="19"/>
              </w:rPr>
              <w:t xml:space="preserve">   </w:t>
            </w:r>
          </w:p>
        </w:tc>
      </w:tr>
      <w:tr w:rsidR="00A20604" w:rsidRPr="00AA2A5A" w14:paraId="27E85AF9" w14:textId="77777777" w:rsidTr="005D15AB">
        <w:trPr>
          <w:trHeight w:val="295"/>
        </w:trPr>
        <w:tc>
          <w:tcPr>
            <w:tcW w:w="3736" w:type="pct"/>
            <w:shd w:val="clear" w:color="auto" w:fill="auto"/>
            <w:vAlign w:val="center"/>
          </w:tcPr>
          <w:p w14:paraId="0A2C4578" w14:textId="77777777" w:rsidR="00A20604" w:rsidRPr="00AA2A5A" w:rsidRDefault="00A20604" w:rsidP="005D15AB">
            <w:pPr>
              <w:pStyle w:val="Zerrenda-paragrafoa"/>
              <w:tabs>
                <w:tab w:val="left" w:pos="284"/>
                <w:tab w:val="right" w:leader="dot" w:pos="4100"/>
                <w:tab w:val="right" w:leader="dot" w:pos="7400"/>
                <w:tab w:val="right" w:leader="dot" w:pos="10348"/>
              </w:tabs>
              <w:ind w:left="0"/>
              <w:jc w:val="right"/>
              <w:rPr>
                <w:rFonts w:ascii="Verdana" w:hAnsi="Verdana" w:cs="Arial"/>
                <w:sz w:val="19"/>
                <w:szCs w:val="19"/>
              </w:rPr>
            </w:pPr>
            <w:r w:rsidRPr="00AA2A5A">
              <w:rPr>
                <w:rFonts w:ascii="Verdana" w:hAnsi="Verdana" w:cs="Arial"/>
                <w:sz w:val="19"/>
                <w:szCs w:val="19"/>
              </w:rPr>
              <w:t>TOTAL VALOR ESTIMADO</w:t>
            </w:r>
          </w:p>
        </w:tc>
        <w:tc>
          <w:tcPr>
            <w:tcW w:w="1264" w:type="pct"/>
            <w:shd w:val="clear" w:color="auto" w:fill="auto"/>
            <w:vAlign w:val="center"/>
          </w:tcPr>
          <w:p w14:paraId="5F71B2E1" w14:textId="70C378A6" w:rsidR="00A20604" w:rsidRPr="00AA2A5A" w:rsidRDefault="00263F32" w:rsidP="00C02451">
            <w:pPr>
              <w:jc w:val="right"/>
              <w:rPr>
                <w:rFonts w:ascii="Verdana" w:hAnsi="Verdana" w:cs="Arial"/>
                <w:color w:val="0000FF"/>
                <w:sz w:val="19"/>
                <w:szCs w:val="19"/>
              </w:rPr>
            </w:pPr>
            <w:r w:rsidRPr="00AA2A5A">
              <w:rPr>
                <w:rFonts w:ascii="Verdana" w:hAnsi="Verdana" w:cs="Arial"/>
                <w:color w:val="0000FF"/>
                <w:sz w:val="19"/>
                <w:szCs w:val="19"/>
              </w:rPr>
              <w:t>90.</w:t>
            </w:r>
            <w:r w:rsidR="00C02451" w:rsidRPr="00AA2A5A">
              <w:rPr>
                <w:rFonts w:ascii="Verdana" w:hAnsi="Verdana" w:cs="Arial"/>
                <w:color w:val="0000FF"/>
                <w:sz w:val="19"/>
                <w:szCs w:val="19"/>
              </w:rPr>
              <w:t>676.545,34</w:t>
            </w:r>
            <w:r w:rsidR="00E71F0C" w:rsidRPr="00AA2A5A">
              <w:rPr>
                <w:rFonts w:ascii="Verdana" w:hAnsi="Verdana" w:cs="Arial"/>
                <w:color w:val="0000FF"/>
                <w:sz w:val="19"/>
                <w:szCs w:val="19"/>
              </w:rPr>
              <w:t xml:space="preserve"> €</w:t>
            </w:r>
          </w:p>
        </w:tc>
      </w:tr>
    </w:tbl>
    <w:p w14:paraId="5BD0D694" w14:textId="75C4DBC8" w:rsidR="00E71F0C" w:rsidRPr="00AA2A5A" w:rsidRDefault="00E71F0C"/>
    <w:p w14:paraId="186C9AE9" w14:textId="77777777" w:rsidR="00E71F0C" w:rsidRPr="00AA2A5A" w:rsidRDefault="00E71F0C" w:rsidP="00E71F0C">
      <w:pPr>
        <w:rPr>
          <w:rFonts w:ascii="Verdana" w:hAnsi="Verdana"/>
          <w:sz w:val="19"/>
          <w:szCs w:val="19"/>
        </w:rPr>
      </w:pPr>
      <w:r w:rsidRPr="007C5111">
        <w:rPr>
          <w:rFonts w:ascii="Verdana" w:hAnsi="Verdana" w:cs="Arial"/>
          <w:color w:val="0000FF"/>
          <w:sz w:val="19"/>
          <w:szCs w:val="19"/>
        </w:rPr>
        <w:t>El importe total está desglosado en los siguientes importes por lote:</w:t>
      </w:r>
    </w:p>
    <w:p w14:paraId="197F88C8" w14:textId="77777777" w:rsidR="00E71F0C" w:rsidRPr="00AA2A5A" w:rsidRDefault="00E71F0C" w:rsidP="00E71F0C"/>
    <w:tbl>
      <w:tblPr>
        <w:tblW w:w="961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985"/>
        <w:gridCol w:w="1843"/>
        <w:gridCol w:w="1842"/>
        <w:gridCol w:w="2001"/>
        <w:gridCol w:w="1940"/>
      </w:tblGrid>
      <w:tr w:rsidR="00E71F0C" w:rsidRPr="00AA2A5A" w14:paraId="211A6FCA" w14:textId="77777777" w:rsidTr="00263F32">
        <w:trPr>
          <w:trHeight w:val="915"/>
        </w:trPr>
        <w:tc>
          <w:tcPr>
            <w:tcW w:w="1985" w:type="dxa"/>
            <w:shd w:val="clear" w:color="auto" w:fill="auto"/>
            <w:vAlign w:val="center"/>
            <w:hideMark/>
          </w:tcPr>
          <w:p w14:paraId="4CAF139B" w14:textId="77777777" w:rsidR="00E71F0C" w:rsidRPr="00AA2A5A" w:rsidRDefault="00E71F0C" w:rsidP="001F5245">
            <w:pPr>
              <w:pStyle w:val="Zerrenda-paragrafoa"/>
              <w:tabs>
                <w:tab w:val="left" w:pos="284"/>
                <w:tab w:val="right" w:leader="dot" w:pos="4100"/>
                <w:tab w:val="right" w:leader="dot" w:pos="7400"/>
                <w:tab w:val="right" w:leader="dot" w:pos="10348"/>
              </w:tabs>
              <w:ind w:left="0"/>
              <w:jc w:val="center"/>
              <w:rPr>
                <w:rFonts w:ascii="Verdana" w:hAnsi="Verdana" w:cs="Arial"/>
                <w:b/>
                <w:sz w:val="19"/>
                <w:szCs w:val="19"/>
              </w:rPr>
            </w:pPr>
            <w:r w:rsidRPr="00AA2A5A">
              <w:rPr>
                <w:rFonts w:ascii="Verdana" w:hAnsi="Verdana" w:cs="Arial"/>
                <w:b/>
                <w:sz w:val="19"/>
                <w:szCs w:val="19"/>
              </w:rPr>
              <w:t>Lote</w:t>
            </w:r>
          </w:p>
        </w:tc>
        <w:tc>
          <w:tcPr>
            <w:tcW w:w="1843" w:type="dxa"/>
            <w:shd w:val="clear" w:color="auto" w:fill="auto"/>
            <w:vAlign w:val="center"/>
            <w:hideMark/>
          </w:tcPr>
          <w:p w14:paraId="73900EED" w14:textId="77777777" w:rsidR="00E71F0C" w:rsidRPr="00AA2A5A" w:rsidRDefault="00E71F0C" w:rsidP="001F5245">
            <w:pPr>
              <w:pStyle w:val="Zerrenda-paragrafoa"/>
              <w:tabs>
                <w:tab w:val="left" w:pos="284"/>
                <w:tab w:val="right" w:leader="dot" w:pos="4100"/>
                <w:tab w:val="right" w:leader="dot" w:pos="7400"/>
                <w:tab w:val="right" w:leader="dot" w:pos="10348"/>
              </w:tabs>
              <w:ind w:left="0"/>
              <w:jc w:val="center"/>
              <w:rPr>
                <w:rFonts w:ascii="Verdana" w:hAnsi="Verdana" w:cs="Arial"/>
                <w:b/>
                <w:sz w:val="19"/>
                <w:szCs w:val="19"/>
              </w:rPr>
            </w:pPr>
            <w:r w:rsidRPr="00AA2A5A">
              <w:rPr>
                <w:rFonts w:ascii="Verdana" w:hAnsi="Verdana" w:cs="Arial"/>
                <w:b/>
                <w:sz w:val="19"/>
                <w:szCs w:val="19"/>
              </w:rPr>
              <w:t>Precio Licitación (sin IVA)</w:t>
            </w:r>
          </w:p>
        </w:tc>
        <w:tc>
          <w:tcPr>
            <w:tcW w:w="1842" w:type="dxa"/>
            <w:shd w:val="clear" w:color="auto" w:fill="auto"/>
            <w:vAlign w:val="center"/>
            <w:hideMark/>
          </w:tcPr>
          <w:p w14:paraId="78999055" w14:textId="77777777" w:rsidR="00E71F0C" w:rsidRPr="00AA2A5A" w:rsidRDefault="00E71F0C" w:rsidP="001F5245">
            <w:pPr>
              <w:pStyle w:val="Zerrenda-paragrafoa"/>
              <w:tabs>
                <w:tab w:val="left" w:pos="284"/>
                <w:tab w:val="right" w:leader="dot" w:pos="4100"/>
                <w:tab w:val="right" w:leader="dot" w:pos="7400"/>
                <w:tab w:val="right" w:leader="dot" w:pos="10348"/>
              </w:tabs>
              <w:ind w:left="0"/>
              <w:jc w:val="center"/>
              <w:rPr>
                <w:rFonts w:ascii="Verdana" w:hAnsi="Verdana" w:cs="Arial"/>
                <w:b/>
                <w:sz w:val="19"/>
                <w:szCs w:val="19"/>
              </w:rPr>
            </w:pPr>
            <w:r w:rsidRPr="00AA2A5A">
              <w:rPr>
                <w:rFonts w:ascii="Verdana" w:hAnsi="Verdana" w:cs="Arial"/>
                <w:b/>
                <w:sz w:val="19"/>
                <w:szCs w:val="19"/>
              </w:rPr>
              <w:t>Prórroga (sin IVA)</w:t>
            </w:r>
          </w:p>
        </w:tc>
        <w:tc>
          <w:tcPr>
            <w:tcW w:w="2001" w:type="dxa"/>
            <w:shd w:val="clear" w:color="auto" w:fill="auto"/>
            <w:vAlign w:val="center"/>
            <w:hideMark/>
          </w:tcPr>
          <w:p w14:paraId="3642FEFF" w14:textId="77777777" w:rsidR="00E71F0C" w:rsidRPr="00AA2A5A" w:rsidRDefault="00E71F0C" w:rsidP="001F5245">
            <w:pPr>
              <w:pStyle w:val="Zerrenda-paragrafoa"/>
              <w:tabs>
                <w:tab w:val="left" w:pos="284"/>
                <w:tab w:val="right" w:leader="dot" w:pos="4100"/>
                <w:tab w:val="right" w:leader="dot" w:pos="7400"/>
                <w:tab w:val="right" w:leader="dot" w:pos="10348"/>
              </w:tabs>
              <w:ind w:left="0"/>
              <w:jc w:val="center"/>
              <w:rPr>
                <w:rFonts w:ascii="Verdana" w:hAnsi="Verdana" w:cs="Arial"/>
                <w:b/>
                <w:sz w:val="19"/>
                <w:szCs w:val="19"/>
              </w:rPr>
            </w:pPr>
            <w:r w:rsidRPr="00AA2A5A">
              <w:rPr>
                <w:rFonts w:ascii="Verdana" w:hAnsi="Verdana" w:cs="Arial"/>
                <w:b/>
                <w:sz w:val="19"/>
                <w:szCs w:val="19"/>
              </w:rPr>
              <w:t>Modificaciones (20%) sin IVA</w:t>
            </w:r>
          </w:p>
        </w:tc>
        <w:tc>
          <w:tcPr>
            <w:tcW w:w="1940" w:type="dxa"/>
            <w:shd w:val="clear" w:color="auto" w:fill="auto"/>
            <w:vAlign w:val="center"/>
            <w:hideMark/>
          </w:tcPr>
          <w:p w14:paraId="433D48B0" w14:textId="00A2376E" w:rsidR="00E71F0C" w:rsidRPr="00AA2A5A" w:rsidRDefault="00E71F0C" w:rsidP="00C06A1A">
            <w:pPr>
              <w:pStyle w:val="Zerrenda-paragrafoa"/>
              <w:tabs>
                <w:tab w:val="left" w:pos="284"/>
                <w:tab w:val="right" w:leader="dot" w:pos="4100"/>
                <w:tab w:val="right" w:leader="dot" w:pos="7400"/>
                <w:tab w:val="right" w:leader="dot" w:pos="10348"/>
              </w:tabs>
              <w:ind w:left="0"/>
              <w:jc w:val="center"/>
              <w:rPr>
                <w:rFonts w:ascii="Verdana" w:hAnsi="Verdana" w:cs="Arial"/>
                <w:b/>
                <w:sz w:val="19"/>
                <w:szCs w:val="19"/>
              </w:rPr>
            </w:pPr>
            <w:r w:rsidRPr="00AA2A5A">
              <w:rPr>
                <w:rFonts w:ascii="Verdana" w:hAnsi="Verdana" w:cs="Arial"/>
                <w:b/>
                <w:sz w:val="19"/>
                <w:szCs w:val="19"/>
              </w:rPr>
              <w:t xml:space="preserve">Valor total estimado </w:t>
            </w:r>
          </w:p>
        </w:tc>
      </w:tr>
      <w:tr w:rsidR="00B87613" w:rsidRPr="00AA2A5A" w14:paraId="3DF73E80" w14:textId="77777777" w:rsidTr="00263F32">
        <w:trPr>
          <w:trHeight w:val="315"/>
        </w:trPr>
        <w:tc>
          <w:tcPr>
            <w:tcW w:w="1985" w:type="dxa"/>
            <w:shd w:val="clear" w:color="auto" w:fill="auto"/>
            <w:noWrap/>
            <w:vAlign w:val="bottom"/>
            <w:hideMark/>
          </w:tcPr>
          <w:p w14:paraId="28C6C022" w14:textId="42E6D13B" w:rsidR="00B87613" w:rsidRPr="00AA2A5A" w:rsidRDefault="00B87613" w:rsidP="00B87613">
            <w:pPr>
              <w:rPr>
                <w:rFonts w:ascii="Calibri" w:hAnsi="Calibri" w:cs="Calibri"/>
                <w:color w:val="000000"/>
                <w:sz w:val="22"/>
                <w:szCs w:val="22"/>
              </w:rPr>
            </w:pPr>
            <w:r w:rsidRPr="00AA2A5A">
              <w:rPr>
                <w:rFonts w:ascii="Calibri" w:hAnsi="Calibri" w:cs="Calibri"/>
                <w:color w:val="000000"/>
                <w:sz w:val="22"/>
                <w:szCs w:val="22"/>
              </w:rPr>
              <w:t>1-BILBAO</w:t>
            </w:r>
          </w:p>
        </w:tc>
        <w:tc>
          <w:tcPr>
            <w:tcW w:w="1843" w:type="dxa"/>
            <w:shd w:val="clear" w:color="auto" w:fill="auto"/>
            <w:vAlign w:val="bottom"/>
          </w:tcPr>
          <w:p w14:paraId="6BC5A72C" w14:textId="07505B0C" w:rsidR="00B87613" w:rsidRPr="00AA2A5A" w:rsidRDefault="00B87613" w:rsidP="00B87613">
            <w:pPr>
              <w:pStyle w:val="Zerrenda-paragrafoa"/>
              <w:tabs>
                <w:tab w:val="left" w:pos="284"/>
                <w:tab w:val="right" w:leader="dot" w:pos="4100"/>
                <w:tab w:val="right" w:leader="dot" w:pos="7400"/>
                <w:tab w:val="right" w:leader="dot" w:pos="10348"/>
              </w:tabs>
              <w:ind w:left="0"/>
              <w:jc w:val="right"/>
              <w:rPr>
                <w:rFonts w:ascii="Calibri" w:hAnsi="Calibri" w:cs="Calibri"/>
                <w:color w:val="000000"/>
                <w:sz w:val="22"/>
                <w:szCs w:val="22"/>
              </w:rPr>
            </w:pPr>
            <w:r w:rsidRPr="00AA2A5A">
              <w:rPr>
                <w:rFonts w:ascii="Calibri" w:hAnsi="Calibri" w:cs="Calibri"/>
                <w:color w:val="000000"/>
                <w:sz w:val="22"/>
                <w:szCs w:val="22"/>
              </w:rPr>
              <w:t xml:space="preserve">  14.401.453,32 € </w:t>
            </w:r>
          </w:p>
        </w:tc>
        <w:tc>
          <w:tcPr>
            <w:tcW w:w="1842" w:type="dxa"/>
            <w:shd w:val="clear" w:color="auto" w:fill="auto"/>
            <w:vAlign w:val="bottom"/>
          </w:tcPr>
          <w:p w14:paraId="18AB467C" w14:textId="141DF29B" w:rsidR="00B87613" w:rsidRPr="00AA2A5A" w:rsidRDefault="00B87613" w:rsidP="00B87613">
            <w:pPr>
              <w:pStyle w:val="Zerrenda-paragrafoa"/>
              <w:tabs>
                <w:tab w:val="left" w:pos="284"/>
                <w:tab w:val="right" w:leader="dot" w:pos="4100"/>
                <w:tab w:val="right" w:leader="dot" w:pos="7400"/>
                <w:tab w:val="right" w:leader="dot" w:pos="10348"/>
              </w:tabs>
              <w:ind w:left="0"/>
              <w:jc w:val="right"/>
              <w:rPr>
                <w:rFonts w:ascii="Calibri" w:hAnsi="Calibri" w:cs="Calibri"/>
                <w:color w:val="000000"/>
                <w:sz w:val="22"/>
                <w:szCs w:val="22"/>
              </w:rPr>
            </w:pPr>
            <w:r w:rsidRPr="00AA2A5A">
              <w:rPr>
                <w:rFonts w:ascii="Calibri" w:hAnsi="Calibri" w:cs="Calibri"/>
                <w:color w:val="000000"/>
                <w:sz w:val="22"/>
                <w:szCs w:val="22"/>
              </w:rPr>
              <w:t xml:space="preserve">    11.521.162,66 € </w:t>
            </w:r>
          </w:p>
        </w:tc>
        <w:tc>
          <w:tcPr>
            <w:tcW w:w="2001" w:type="dxa"/>
            <w:shd w:val="clear" w:color="auto" w:fill="auto"/>
            <w:vAlign w:val="bottom"/>
          </w:tcPr>
          <w:p w14:paraId="7DBBD47E" w14:textId="4087B7B8" w:rsidR="00B87613" w:rsidRPr="00AA2A5A" w:rsidRDefault="00B87613" w:rsidP="00B87613">
            <w:pPr>
              <w:pStyle w:val="Zerrenda-paragrafoa"/>
              <w:tabs>
                <w:tab w:val="left" w:pos="284"/>
                <w:tab w:val="right" w:leader="dot" w:pos="4100"/>
                <w:tab w:val="right" w:leader="dot" w:pos="7400"/>
                <w:tab w:val="right" w:leader="dot" w:pos="10348"/>
              </w:tabs>
              <w:ind w:left="0"/>
              <w:jc w:val="right"/>
              <w:rPr>
                <w:rFonts w:ascii="Calibri" w:hAnsi="Calibri" w:cs="Calibri"/>
                <w:color w:val="000000"/>
                <w:sz w:val="22"/>
                <w:szCs w:val="22"/>
              </w:rPr>
            </w:pPr>
            <w:r w:rsidRPr="00AA2A5A">
              <w:rPr>
                <w:rFonts w:ascii="Calibri" w:hAnsi="Calibri" w:cs="Calibri"/>
                <w:color w:val="000000"/>
                <w:sz w:val="22"/>
                <w:szCs w:val="22"/>
              </w:rPr>
              <w:t xml:space="preserve">        2.880.290,66 € </w:t>
            </w:r>
          </w:p>
        </w:tc>
        <w:tc>
          <w:tcPr>
            <w:tcW w:w="1940" w:type="dxa"/>
            <w:shd w:val="clear" w:color="auto" w:fill="auto"/>
            <w:noWrap/>
            <w:vAlign w:val="bottom"/>
          </w:tcPr>
          <w:p w14:paraId="29D3D09F" w14:textId="3FBBE204" w:rsidR="00B87613" w:rsidRPr="00AA2A5A" w:rsidRDefault="00B87613" w:rsidP="00B87613">
            <w:pPr>
              <w:pStyle w:val="Zerrenda-paragrafoa"/>
              <w:tabs>
                <w:tab w:val="left" w:pos="284"/>
                <w:tab w:val="right" w:leader="dot" w:pos="4100"/>
                <w:tab w:val="right" w:leader="dot" w:pos="7400"/>
                <w:tab w:val="right" w:leader="dot" w:pos="10348"/>
              </w:tabs>
              <w:ind w:left="0"/>
              <w:jc w:val="right"/>
              <w:rPr>
                <w:rFonts w:ascii="Calibri" w:hAnsi="Calibri" w:cs="Calibri"/>
                <w:color w:val="000000"/>
                <w:sz w:val="22"/>
                <w:szCs w:val="22"/>
              </w:rPr>
            </w:pPr>
            <w:r w:rsidRPr="00AA2A5A">
              <w:rPr>
                <w:rFonts w:ascii="Calibri" w:hAnsi="Calibri" w:cs="Calibri"/>
                <w:color w:val="000000"/>
                <w:sz w:val="22"/>
                <w:szCs w:val="22"/>
              </w:rPr>
              <w:t xml:space="preserve">  28.802.906,64 € </w:t>
            </w:r>
          </w:p>
        </w:tc>
      </w:tr>
      <w:tr w:rsidR="00B87613" w:rsidRPr="00AA2A5A" w14:paraId="4D4E4C09" w14:textId="77777777" w:rsidTr="00654A2F">
        <w:trPr>
          <w:trHeight w:val="315"/>
        </w:trPr>
        <w:tc>
          <w:tcPr>
            <w:tcW w:w="1985" w:type="dxa"/>
            <w:shd w:val="clear" w:color="auto" w:fill="auto"/>
            <w:noWrap/>
            <w:vAlign w:val="bottom"/>
            <w:hideMark/>
          </w:tcPr>
          <w:p w14:paraId="2E92FAD0" w14:textId="6CEC13A7" w:rsidR="00B87613" w:rsidRPr="00AA2A5A" w:rsidRDefault="00B87613" w:rsidP="00B87613">
            <w:pPr>
              <w:rPr>
                <w:rFonts w:ascii="Calibri" w:hAnsi="Calibri" w:cs="Calibri"/>
                <w:color w:val="000000"/>
                <w:sz w:val="22"/>
                <w:szCs w:val="22"/>
              </w:rPr>
            </w:pPr>
            <w:r w:rsidRPr="00AA2A5A">
              <w:rPr>
                <w:rFonts w:ascii="Calibri" w:hAnsi="Calibri" w:cs="Calibri"/>
                <w:color w:val="000000"/>
                <w:sz w:val="22"/>
                <w:szCs w:val="22"/>
              </w:rPr>
              <w:t>2-GRAN BILBAO</w:t>
            </w:r>
          </w:p>
        </w:tc>
        <w:tc>
          <w:tcPr>
            <w:tcW w:w="1843" w:type="dxa"/>
            <w:shd w:val="clear" w:color="auto" w:fill="auto"/>
            <w:vAlign w:val="bottom"/>
          </w:tcPr>
          <w:p w14:paraId="57ACB9CE" w14:textId="77777777" w:rsidR="00B87613" w:rsidRPr="00AA2A5A" w:rsidRDefault="00B87613" w:rsidP="00B87613">
            <w:pPr>
              <w:pStyle w:val="Zerrenda-paragrafoa"/>
              <w:tabs>
                <w:tab w:val="left" w:pos="284"/>
                <w:tab w:val="right" w:leader="dot" w:pos="4100"/>
                <w:tab w:val="right" w:leader="dot" w:pos="7400"/>
                <w:tab w:val="right" w:leader="dot" w:pos="10348"/>
              </w:tabs>
              <w:ind w:left="0"/>
              <w:jc w:val="right"/>
              <w:rPr>
                <w:rFonts w:ascii="Calibri" w:hAnsi="Calibri" w:cs="Calibri"/>
                <w:color w:val="000000"/>
                <w:sz w:val="22"/>
                <w:szCs w:val="22"/>
              </w:rPr>
            </w:pPr>
            <w:r w:rsidRPr="00AA2A5A">
              <w:rPr>
                <w:rFonts w:ascii="Calibri" w:hAnsi="Calibri" w:cs="Calibri"/>
                <w:color w:val="000000"/>
                <w:sz w:val="22"/>
                <w:szCs w:val="22"/>
              </w:rPr>
              <w:t xml:space="preserve">  14.241.868,85 € </w:t>
            </w:r>
          </w:p>
        </w:tc>
        <w:tc>
          <w:tcPr>
            <w:tcW w:w="1842" w:type="dxa"/>
            <w:shd w:val="clear" w:color="auto" w:fill="auto"/>
            <w:vAlign w:val="bottom"/>
          </w:tcPr>
          <w:p w14:paraId="1860EF2D" w14:textId="5E6857AB" w:rsidR="00B87613" w:rsidRPr="00AA2A5A" w:rsidRDefault="00B87613" w:rsidP="00B87613">
            <w:pPr>
              <w:pStyle w:val="Zerrenda-paragrafoa"/>
              <w:tabs>
                <w:tab w:val="left" w:pos="284"/>
                <w:tab w:val="right" w:leader="dot" w:pos="4100"/>
                <w:tab w:val="right" w:leader="dot" w:pos="7400"/>
                <w:tab w:val="right" w:leader="dot" w:pos="10348"/>
              </w:tabs>
              <w:ind w:left="0"/>
              <w:jc w:val="right"/>
              <w:rPr>
                <w:rFonts w:ascii="Calibri" w:hAnsi="Calibri" w:cs="Calibri"/>
                <w:color w:val="000000"/>
                <w:sz w:val="22"/>
                <w:szCs w:val="22"/>
              </w:rPr>
            </w:pPr>
            <w:r w:rsidRPr="00AA2A5A">
              <w:rPr>
                <w:rFonts w:ascii="Calibri" w:hAnsi="Calibri" w:cs="Calibri"/>
                <w:color w:val="000000"/>
                <w:sz w:val="22"/>
                <w:szCs w:val="22"/>
              </w:rPr>
              <w:t xml:space="preserve">    11.393.495,08 € </w:t>
            </w:r>
          </w:p>
        </w:tc>
        <w:tc>
          <w:tcPr>
            <w:tcW w:w="2001" w:type="dxa"/>
            <w:shd w:val="clear" w:color="auto" w:fill="auto"/>
            <w:vAlign w:val="bottom"/>
          </w:tcPr>
          <w:p w14:paraId="59C454EF" w14:textId="404307CA" w:rsidR="00B87613" w:rsidRPr="00AA2A5A" w:rsidRDefault="00B87613" w:rsidP="00B87613">
            <w:pPr>
              <w:pStyle w:val="Zerrenda-paragrafoa"/>
              <w:tabs>
                <w:tab w:val="left" w:pos="284"/>
                <w:tab w:val="right" w:leader="dot" w:pos="4100"/>
                <w:tab w:val="right" w:leader="dot" w:pos="7400"/>
                <w:tab w:val="right" w:leader="dot" w:pos="10348"/>
              </w:tabs>
              <w:ind w:left="0"/>
              <w:jc w:val="right"/>
              <w:rPr>
                <w:rFonts w:ascii="Calibri" w:hAnsi="Calibri" w:cs="Calibri"/>
                <w:color w:val="000000"/>
                <w:sz w:val="22"/>
                <w:szCs w:val="22"/>
              </w:rPr>
            </w:pPr>
            <w:r w:rsidRPr="00AA2A5A">
              <w:rPr>
                <w:rFonts w:ascii="Calibri" w:hAnsi="Calibri" w:cs="Calibri"/>
                <w:color w:val="000000"/>
                <w:sz w:val="22"/>
                <w:szCs w:val="22"/>
              </w:rPr>
              <w:t xml:space="preserve">        2.848.373,77 € </w:t>
            </w:r>
          </w:p>
        </w:tc>
        <w:tc>
          <w:tcPr>
            <w:tcW w:w="1940" w:type="dxa"/>
            <w:shd w:val="clear" w:color="auto" w:fill="auto"/>
            <w:noWrap/>
            <w:vAlign w:val="bottom"/>
          </w:tcPr>
          <w:p w14:paraId="5BFB2885" w14:textId="77777777" w:rsidR="00B87613" w:rsidRPr="00AA2A5A" w:rsidRDefault="00B87613" w:rsidP="00B87613">
            <w:pPr>
              <w:pStyle w:val="Zerrenda-paragrafoa"/>
              <w:tabs>
                <w:tab w:val="left" w:pos="284"/>
                <w:tab w:val="right" w:leader="dot" w:pos="4100"/>
                <w:tab w:val="right" w:leader="dot" w:pos="7400"/>
                <w:tab w:val="right" w:leader="dot" w:pos="10348"/>
              </w:tabs>
              <w:ind w:left="0"/>
              <w:jc w:val="right"/>
              <w:rPr>
                <w:rFonts w:ascii="Calibri" w:hAnsi="Calibri" w:cs="Calibri"/>
                <w:color w:val="000000"/>
                <w:sz w:val="22"/>
                <w:szCs w:val="22"/>
              </w:rPr>
            </w:pPr>
            <w:r w:rsidRPr="00AA2A5A">
              <w:rPr>
                <w:rFonts w:ascii="Calibri" w:hAnsi="Calibri" w:cs="Calibri"/>
                <w:color w:val="000000"/>
                <w:sz w:val="22"/>
                <w:szCs w:val="22"/>
              </w:rPr>
              <w:t xml:space="preserve">  28.483.737,70 € </w:t>
            </w:r>
          </w:p>
        </w:tc>
      </w:tr>
      <w:tr w:rsidR="00B87613" w:rsidRPr="00AA2A5A" w14:paraId="19002E4A" w14:textId="77777777" w:rsidTr="00263F32">
        <w:trPr>
          <w:trHeight w:val="315"/>
        </w:trPr>
        <w:tc>
          <w:tcPr>
            <w:tcW w:w="1985" w:type="dxa"/>
            <w:shd w:val="clear" w:color="auto" w:fill="auto"/>
            <w:noWrap/>
            <w:vAlign w:val="bottom"/>
            <w:hideMark/>
          </w:tcPr>
          <w:p w14:paraId="51258D11" w14:textId="1C7BE4F5" w:rsidR="00B87613" w:rsidRPr="00AA2A5A" w:rsidRDefault="00B87613" w:rsidP="00B87613">
            <w:pPr>
              <w:rPr>
                <w:rFonts w:ascii="Calibri" w:hAnsi="Calibri" w:cs="Calibri"/>
                <w:color w:val="000000"/>
                <w:sz w:val="22"/>
                <w:szCs w:val="22"/>
              </w:rPr>
            </w:pPr>
            <w:r w:rsidRPr="00AA2A5A">
              <w:rPr>
                <w:rFonts w:ascii="Calibri" w:hAnsi="Calibri" w:cs="Calibri"/>
                <w:color w:val="000000"/>
                <w:sz w:val="22"/>
                <w:szCs w:val="22"/>
              </w:rPr>
              <w:t>3-URIBE</w:t>
            </w:r>
          </w:p>
        </w:tc>
        <w:tc>
          <w:tcPr>
            <w:tcW w:w="1843" w:type="dxa"/>
            <w:shd w:val="clear" w:color="auto" w:fill="auto"/>
            <w:vAlign w:val="bottom"/>
          </w:tcPr>
          <w:p w14:paraId="28A1937A" w14:textId="4D0977CF" w:rsidR="00B87613" w:rsidRPr="00AA2A5A" w:rsidRDefault="00B87613" w:rsidP="00B87613">
            <w:pPr>
              <w:pStyle w:val="Zerrenda-paragrafoa"/>
              <w:tabs>
                <w:tab w:val="left" w:pos="284"/>
                <w:tab w:val="right" w:leader="dot" w:pos="4100"/>
                <w:tab w:val="right" w:leader="dot" w:pos="7400"/>
                <w:tab w:val="right" w:leader="dot" w:pos="10348"/>
              </w:tabs>
              <w:ind w:left="0"/>
              <w:jc w:val="right"/>
              <w:rPr>
                <w:rFonts w:ascii="Calibri" w:hAnsi="Calibri" w:cs="Calibri"/>
                <w:color w:val="000000"/>
                <w:sz w:val="22"/>
                <w:szCs w:val="22"/>
              </w:rPr>
            </w:pPr>
            <w:r w:rsidRPr="00AA2A5A">
              <w:rPr>
                <w:rFonts w:ascii="Calibri" w:hAnsi="Calibri" w:cs="Calibri"/>
                <w:color w:val="000000"/>
                <w:sz w:val="22"/>
                <w:szCs w:val="22"/>
              </w:rPr>
              <w:t xml:space="preserve">     5.291.360,10 € </w:t>
            </w:r>
          </w:p>
        </w:tc>
        <w:tc>
          <w:tcPr>
            <w:tcW w:w="1842" w:type="dxa"/>
            <w:shd w:val="clear" w:color="auto" w:fill="auto"/>
            <w:vAlign w:val="bottom"/>
          </w:tcPr>
          <w:p w14:paraId="59A3820A" w14:textId="0817160D" w:rsidR="00B87613" w:rsidRPr="00AA2A5A" w:rsidRDefault="00B87613" w:rsidP="00B87613">
            <w:pPr>
              <w:pStyle w:val="Zerrenda-paragrafoa"/>
              <w:tabs>
                <w:tab w:val="left" w:pos="284"/>
                <w:tab w:val="right" w:leader="dot" w:pos="4100"/>
                <w:tab w:val="right" w:leader="dot" w:pos="7400"/>
                <w:tab w:val="right" w:leader="dot" w:pos="10348"/>
              </w:tabs>
              <w:ind w:left="0"/>
              <w:jc w:val="right"/>
              <w:rPr>
                <w:rFonts w:ascii="Calibri" w:hAnsi="Calibri" w:cs="Calibri"/>
                <w:color w:val="000000"/>
                <w:sz w:val="22"/>
                <w:szCs w:val="22"/>
              </w:rPr>
            </w:pPr>
            <w:r w:rsidRPr="00AA2A5A">
              <w:rPr>
                <w:rFonts w:ascii="Calibri" w:hAnsi="Calibri" w:cs="Calibri"/>
                <w:color w:val="000000"/>
                <w:sz w:val="22"/>
                <w:szCs w:val="22"/>
              </w:rPr>
              <w:t xml:space="preserve">       4.233.088,08 € </w:t>
            </w:r>
          </w:p>
        </w:tc>
        <w:tc>
          <w:tcPr>
            <w:tcW w:w="2001" w:type="dxa"/>
            <w:shd w:val="clear" w:color="auto" w:fill="auto"/>
            <w:vAlign w:val="bottom"/>
          </w:tcPr>
          <w:p w14:paraId="70C0A7DA" w14:textId="6960C19B" w:rsidR="00B87613" w:rsidRPr="00AA2A5A" w:rsidRDefault="00B87613" w:rsidP="00B87613">
            <w:pPr>
              <w:pStyle w:val="Zerrenda-paragrafoa"/>
              <w:tabs>
                <w:tab w:val="left" w:pos="284"/>
                <w:tab w:val="right" w:leader="dot" w:pos="4100"/>
                <w:tab w:val="right" w:leader="dot" w:pos="7400"/>
                <w:tab w:val="right" w:leader="dot" w:pos="10348"/>
              </w:tabs>
              <w:ind w:left="0"/>
              <w:jc w:val="right"/>
              <w:rPr>
                <w:rFonts w:ascii="Calibri" w:hAnsi="Calibri" w:cs="Calibri"/>
                <w:color w:val="000000"/>
                <w:sz w:val="22"/>
                <w:szCs w:val="22"/>
              </w:rPr>
            </w:pPr>
            <w:r w:rsidRPr="00AA2A5A">
              <w:rPr>
                <w:rFonts w:ascii="Calibri" w:hAnsi="Calibri" w:cs="Calibri"/>
                <w:color w:val="000000"/>
                <w:sz w:val="22"/>
                <w:szCs w:val="22"/>
              </w:rPr>
              <w:t xml:space="preserve">        1.058.272,02 € </w:t>
            </w:r>
          </w:p>
        </w:tc>
        <w:tc>
          <w:tcPr>
            <w:tcW w:w="1940" w:type="dxa"/>
            <w:shd w:val="clear" w:color="auto" w:fill="auto"/>
            <w:noWrap/>
            <w:vAlign w:val="bottom"/>
          </w:tcPr>
          <w:p w14:paraId="29F43774" w14:textId="4FD1203A" w:rsidR="00B87613" w:rsidRPr="00AA2A5A" w:rsidRDefault="00B87613" w:rsidP="00B87613">
            <w:pPr>
              <w:pStyle w:val="Zerrenda-paragrafoa"/>
              <w:tabs>
                <w:tab w:val="left" w:pos="284"/>
                <w:tab w:val="right" w:leader="dot" w:pos="4100"/>
                <w:tab w:val="right" w:leader="dot" w:pos="7400"/>
                <w:tab w:val="right" w:leader="dot" w:pos="10348"/>
              </w:tabs>
              <w:ind w:left="0"/>
              <w:jc w:val="right"/>
              <w:rPr>
                <w:rFonts w:ascii="Calibri" w:hAnsi="Calibri" w:cs="Calibri"/>
                <w:color w:val="000000"/>
                <w:sz w:val="22"/>
                <w:szCs w:val="22"/>
              </w:rPr>
            </w:pPr>
            <w:r w:rsidRPr="00AA2A5A">
              <w:rPr>
                <w:rFonts w:ascii="Calibri" w:hAnsi="Calibri" w:cs="Calibri"/>
                <w:color w:val="000000"/>
                <w:sz w:val="22"/>
                <w:szCs w:val="22"/>
              </w:rPr>
              <w:t xml:space="preserve">  10.582.720,20 € </w:t>
            </w:r>
          </w:p>
        </w:tc>
      </w:tr>
      <w:tr w:rsidR="00B87613" w:rsidRPr="00AA2A5A" w14:paraId="188444D8" w14:textId="77777777" w:rsidTr="00263F32">
        <w:trPr>
          <w:trHeight w:val="315"/>
        </w:trPr>
        <w:tc>
          <w:tcPr>
            <w:tcW w:w="1985" w:type="dxa"/>
            <w:shd w:val="clear" w:color="auto" w:fill="auto"/>
            <w:noWrap/>
            <w:vAlign w:val="bottom"/>
          </w:tcPr>
          <w:p w14:paraId="36FC9BDC" w14:textId="46009CF9" w:rsidR="00B87613" w:rsidRPr="00AA2A5A" w:rsidRDefault="00B87613" w:rsidP="00B87613">
            <w:pPr>
              <w:rPr>
                <w:rFonts w:ascii="Calibri" w:hAnsi="Calibri" w:cs="Calibri"/>
                <w:color w:val="000000"/>
                <w:sz w:val="22"/>
                <w:szCs w:val="22"/>
              </w:rPr>
            </w:pPr>
            <w:r w:rsidRPr="00AA2A5A">
              <w:rPr>
                <w:rFonts w:ascii="Calibri" w:hAnsi="Calibri" w:cs="Calibri"/>
                <w:color w:val="000000"/>
                <w:sz w:val="22"/>
                <w:szCs w:val="22"/>
              </w:rPr>
              <w:t>4-DURANGUESADO</w:t>
            </w:r>
          </w:p>
        </w:tc>
        <w:tc>
          <w:tcPr>
            <w:tcW w:w="1843" w:type="dxa"/>
            <w:shd w:val="clear" w:color="auto" w:fill="auto"/>
            <w:vAlign w:val="bottom"/>
          </w:tcPr>
          <w:p w14:paraId="13F40BA2" w14:textId="7D12CE1A" w:rsidR="00B87613" w:rsidRPr="00AA2A5A" w:rsidRDefault="00B87613" w:rsidP="00B87613">
            <w:pPr>
              <w:pStyle w:val="Zerrenda-paragrafoa"/>
              <w:tabs>
                <w:tab w:val="left" w:pos="284"/>
                <w:tab w:val="right" w:leader="dot" w:pos="4100"/>
                <w:tab w:val="right" w:leader="dot" w:pos="7400"/>
                <w:tab w:val="right" w:leader="dot" w:pos="10348"/>
              </w:tabs>
              <w:ind w:left="0"/>
              <w:jc w:val="right"/>
              <w:rPr>
                <w:rFonts w:ascii="Calibri" w:hAnsi="Calibri" w:cs="Calibri"/>
                <w:color w:val="000000"/>
                <w:sz w:val="22"/>
                <w:szCs w:val="22"/>
              </w:rPr>
            </w:pPr>
            <w:r w:rsidRPr="00AA2A5A">
              <w:rPr>
                <w:rFonts w:ascii="Calibri" w:hAnsi="Calibri" w:cs="Calibri"/>
                <w:color w:val="000000"/>
                <w:sz w:val="22"/>
                <w:szCs w:val="22"/>
              </w:rPr>
              <w:t xml:space="preserve">     4.497.878,16 € </w:t>
            </w:r>
          </w:p>
        </w:tc>
        <w:tc>
          <w:tcPr>
            <w:tcW w:w="1842" w:type="dxa"/>
            <w:shd w:val="clear" w:color="auto" w:fill="auto"/>
            <w:vAlign w:val="bottom"/>
          </w:tcPr>
          <w:p w14:paraId="146F0EFC" w14:textId="7F1873C3" w:rsidR="00B87613" w:rsidRPr="00AA2A5A" w:rsidRDefault="00B87613" w:rsidP="00B87613">
            <w:pPr>
              <w:pStyle w:val="Zerrenda-paragrafoa"/>
              <w:tabs>
                <w:tab w:val="left" w:pos="284"/>
                <w:tab w:val="right" w:leader="dot" w:pos="4100"/>
                <w:tab w:val="right" w:leader="dot" w:pos="7400"/>
                <w:tab w:val="right" w:leader="dot" w:pos="10348"/>
              </w:tabs>
              <w:ind w:left="0"/>
              <w:jc w:val="right"/>
              <w:rPr>
                <w:rFonts w:ascii="Calibri" w:hAnsi="Calibri" w:cs="Calibri"/>
                <w:color w:val="000000"/>
                <w:sz w:val="22"/>
                <w:szCs w:val="22"/>
              </w:rPr>
            </w:pPr>
            <w:r w:rsidRPr="00AA2A5A">
              <w:rPr>
                <w:rFonts w:ascii="Calibri" w:hAnsi="Calibri" w:cs="Calibri"/>
                <w:color w:val="000000"/>
                <w:sz w:val="22"/>
                <w:szCs w:val="22"/>
              </w:rPr>
              <w:t xml:space="preserve">       3.598.302,53 € </w:t>
            </w:r>
          </w:p>
        </w:tc>
        <w:tc>
          <w:tcPr>
            <w:tcW w:w="2001" w:type="dxa"/>
            <w:shd w:val="clear" w:color="auto" w:fill="auto"/>
            <w:vAlign w:val="bottom"/>
          </w:tcPr>
          <w:p w14:paraId="039E97D1" w14:textId="62C36E6E" w:rsidR="00B87613" w:rsidRPr="00AA2A5A" w:rsidRDefault="00B87613" w:rsidP="00B87613">
            <w:pPr>
              <w:pStyle w:val="Zerrenda-paragrafoa"/>
              <w:tabs>
                <w:tab w:val="left" w:pos="284"/>
                <w:tab w:val="right" w:leader="dot" w:pos="4100"/>
                <w:tab w:val="right" w:leader="dot" w:pos="7400"/>
                <w:tab w:val="right" w:leader="dot" w:pos="10348"/>
              </w:tabs>
              <w:ind w:left="0"/>
              <w:jc w:val="right"/>
              <w:rPr>
                <w:rFonts w:ascii="Calibri" w:hAnsi="Calibri" w:cs="Calibri"/>
                <w:color w:val="000000"/>
                <w:sz w:val="22"/>
                <w:szCs w:val="22"/>
              </w:rPr>
            </w:pPr>
            <w:r w:rsidRPr="00AA2A5A">
              <w:rPr>
                <w:rFonts w:ascii="Calibri" w:hAnsi="Calibri" w:cs="Calibri"/>
                <w:color w:val="000000"/>
                <w:sz w:val="22"/>
                <w:szCs w:val="22"/>
              </w:rPr>
              <w:t xml:space="preserve">           899.575,63 € </w:t>
            </w:r>
          </w:p>
        </w:tc>
        <w:tc>
          <w:tcPr>
            <w:tcW w:w="1940" w:type="dxa"/>
            <w:shd w:val="clear" w:color="auto" w:fill="auto"/>
            <w:noWrap/>
            <w:vAlign w:val="bottom"/>
          </w:tcPr>
          <w:p w14:paraId="7632DE3A" w14:textId="3F989077" w:rsidR="00B87613" w:rsidRPr="00AA2A5A" w:rsidRDefault="00B87613" w:rsidP="00B87613">
            <w:pPr>
              <w:pStyle w:val="Zerrenda-paragrafoa"/>
              <w:tabs>
                <w:tab w:val="left" w:pos="284"/>
                <w:tab w:val="right" w:leader="dot" w:pos="4100"/>
                <w:tab w:val="right" w:leader="dot" w:pos="7400"/>
                <w:tab w:val="right" w:leader="dot" w:pos="10348"/>
              </w:tabs>
              <w:ind w:left="0"/>
              <w:jc w:val="right"/>
              <w:rPr>
                <w:rFonts w:ascii="Calibri" w:hAnsi="Calibri" w:cs="Calibri"/>
                <w:color w:val="000000"/>
                <w:sz w:val="22"/>
                <w:szCs w:val="22"/>
              </w:rPr>
            </w:pPr>
            <w:r w:rsidRPr="00AA2A5A">
              <w:rPr>
                <w:rFonts w:ascii="Calibri" w:hAnsi="Calibri" w:cs="Calibri"/>
                <w:color w:val="000000"/>
                <w:sz w:val="22"/>
                <w:szCs w:val="22"/>
              </w:rPr>
              <w:t xml:space="preserve">8.995.756,32 € </w:t>
            </w:r>
          </w:p>
        </w:tc>
      </w:tr>
      <w:tr w:rsidR="00B87613" w:rsidRPr="00AA2A5A" w14:paraId="397C0AFE" w14:textId="77777777" w:rsidTr="00263F32">
        <w:trPr>
          <w:trHeight w:val="315"/>
        </w:trPr>
        <w:tc>
          <w:tcPr>
            <w:tcW w:w="1985" w:type="dxa"/>
            <w:shd w:val="clear" w:color="auto" w:fill="auto"/>
            <w:noWrap/>
            <w:vAlign w:val="bottom"/>
          </w:tcPr>
          <w:p w14:paraId="2551C9FE" w14:textId="39FACCE3" w:rsidR="00B87613" w:rsidRPr="00AA2A5A" w:rsidRDefault="00B87613" w:rsidP="00B87613">
            <w:pPr>
              <w:rPr>
                <w:rFonts w:ascii="Calibri" w:hAnsi="Calibri" w:cs="Calibri"/>
                <w:color w:val="000000"/>
                <w:sz w:val="22"/>
                <w:szCs w:val="22"/>
              </w:rPr>
            </w:pPr>
            <w:r w:rsidRPr="00AA2A5A">
              <w:rPr>
                <w:rFonts w:ascii="Calibri" w:hAnsi="Calibri" w:cs="Calibri"/>
                <w:color w:val="000000"/>
                <w:sz w:val="22"/>
                <w:szCs w:val="22"/>
              </w:rPr>
              <w:t>5-ARRATIA</w:t>
            </w:r>
          </w:p>
        </w:tc>
        <w:tc>
          <w:tcPr>
            <w:tcW w:w="1843" w:type="dxa"/>
            <w:shd w:val="clear" w:color="auto" w:fill="auto"/>
            <w:vAlign w:val="bottom"/>
          </w:tcPr>
          <w:p w14:paraId="4DBEDF9A" w14:textId="3B628FAE" w:rsidR="00B87613" w:rsidRPr="00AA2A5A" w:rsidRDefault="00B87613" w:rsidP="00B87613">
            <w:pPr>
              <w:pStyle w:val="Zerrenda-paragrafoa"/>
              <w:tabs>
                <w:tab w:val="left" w:pos="284"/>
                <w:tab w:val="right" w:leader="dot" w:pos="4100"/>
                <w:tab w:val="right" w:leader="dot" w:pos="7400"/>
                <w:tab w:val="right" w:leader="dot" w:pos="10348"/>
              </w:tabs>
              <w:ind w:left="0"/>
              <w:jc w:val="right"/>
              <w:rPr>
                <w:rFonts w:ascii="Calibri" w:hAnsi="Calibri" w:cs="Calibri"/>
                <w:color w:val="000000"/>
                <w:sz w:val="22"/>
                <w:szCs w:val="22"/>
              </w:rPr>
            </w:pPr>
            <w:r w:rsidRPr="00AA2A5A">
              <w:rPr>
                <w:rFonts w:ascii="Calibri" w:hAnsi="Calibri" w:cs="Calibri"/>
                <w:color w:val="000000"/>
                <w:sz w:val="22"/>
                <w:szCs w:val="22"/>
              </w:rPr>
              <w:t xml:space="preserve">     3.295.584,90 € </w:t>
            </w:r>
          </w:p>
        </w:tc>
        <w:tc>
          <w:tcPr>
            <w:tcW w:w="1842" w:type="dxa"/>
            <w:shd w:val="clear" w:color="auto" w:fill="auto"/>
            <w:vAlign w:val="bottom"/>
          </w:tcPr>
          <w:p w14:paraId="2E94F7FB" w14:textId="3799CC4E" w:rsidR="00B87613" w:rsidRPr="00AA2A5A" w:rsidRDefault="00B87613" w:rsidP="00B87613">
            <w:pPr>
              <w:pStyle w:val="Zerrenda-paragrafoa"/>
              <w:tabs>
                <w:tab w:val="left" w:pos="284"/>
                <w:tab w:val="right" w:leader="dot" w:pos="4100"/>
                <w:tab w:val="right" w:leader="dot" w:pos="7400"/>
                <w:tab w:val="right" w:leader="dot" w:pos="10348"/>
              </w:tabs>
              <w:ind w:left="0"/>
              <w:jc w:val="right"/>
              <w:rPr>
                <w:rFonts w:ascii="Calibri" w:hAnsi="Calibri" w:cs="Calibri"/>
                <w:color w:val="000000"/>
                <w:sz w:val="22"/>
                <w:szCs w:val="22"/>
              </w:rPr>
            </w:pPr>
            <w:r w:rsidRPr="00AA2A5A">
              <w:rPr>
                <w:rFonts w:ascii="Calibri" w:hAnsi="Calibri" w:cs="Calibri"/>
                <w:color w:val="000000"/>
                <w:sz w:val="22"/>
                <w:szCs w:val="22"/>
              </w:rPr>
              <w:t xml:space="preserve">       2.636.467,92 € </w:t>
            </w:r>
          </w:p>
        </w:tc>
        <w:tc>
          <w:tcPr>
            <w:tcW w:w="2001" w:type="dxa"/>
            <w:shd w:val="clear" w:color="auto" w:fill="auto"/>
            <w:vAlign w:val="bottom"/>
          </w:tcPr>
          <w:p w14:paraId="23FA1447" w14:textId="7F0A9BB0" w:rsidR="00B87613" w:rsidRPr="00AA2A5A" w:rsidRDefault="00B87613" w:rsidP="00B87613">
            <w:pPr>
              <w:pStyle w:val="Zerrenda-paragrafoa"/>
              <w:tabs>
                <w:tab w:val="left" w:pos="284"/>
                <w:tab w:val="right" w:leader="dot" w:pos="4100"/>
                <w:tab w:val="right" w:leader="dot" w:pos="7400"/>
                <w:tab w:val="right" w:leader="dot" w:pos="10348"/>
              </w:tabs>
              <w:ind w:left="0"/>
              <w:jc w:val="right"/>
              <w:rPr>
                <w:rFonts w:ascii="Calibri" w:hAnsi="Calibri" w:cs="Calibri"/>
                <w:color w:val="000000"/>
                <w:sz w:val="22"/>
                <w:szCs w:val="22"/>
              </w:rPr>
            </w:pPr>
            <w:r w:rsidRPr="00AA2A5A">
              <w:rPr>
                <w:rFonts w:ascii="Calibri" w:hAnsi="Calibri" w:cs="Calibri"/>
                <w:color w:val="000000"/>
                <w:sz w:val="22"/>
                <w:szCs w:val="22"/>
              </w:rPr>
              <w:t xml:space="preserve">           659.116,98 € </w:t>
            </w:r>
          </w:p>
        </w:tc>
        <w:tc>
          <w:tcPr>
            <w:tcW w:w="1940" w:type="dxa"/>
            <w:shd w:val="clear" w:color="auto" w:fill="auto"/>
            <w:noWrap/>
            <w:vAlign w:val="bottom"/>
          </w:tcPr>
          <w:p w14:paraId="4BE8B532" w14:textId="313CD566" w:rsidR="00B87613" w:rsidRPr="00AA2A5A" w:rsidRDefault="00B87613" w:rsidP="00B87613">
            <w:pPr>
              <w:pStyle w:val="Zerrenda-paragrafoa"/>
              <w:tabs>
                <w:tab w:val="left" w:pos="284"/>
                <w:tab w:val="right" w:leader="dot" w:pos="4100"/>
                <w:tab w:val="right" w:leader="dot" w:pos="7400"/>
                <w:tab w:val="right" w:leader="dot" w:pos="10348"/>
              </w:tabs>
              <w:ind w:left="0"/>
              <w:jc w:val="right"/>
              <w:rPr>
                <w:rFonts w:ascii="Calibri" w:hAnsi="Calibri" w:cs="Calibri"/>
                <w:color w:val="000000"/>
                <w:sz w:val="22"/>
                <w:szCs w:val="22"/>
              </w:rPr>
            </w:pPr>
            <w:r w:rsidRPr="00AA2A5A">
              <w:rPr>
                <w:rFonts w:ascii="Calibri" w:hAnsi="Calibri" w:cs="Calibri"/>
                <w:color w:val="000000"/>
                <w:sz w:val="22"/>
                <w:szCs w:val="22"/>
              </w:rPr>
              <w:t xml:space="preserve">    6.591.169,80 € </w:t>
            </w:r>
          </w:p>
        </w:tc>
      </w:tr>
      <w:tr w:rsidR="00B87613" w:rsidRPr="00AA2A5A" w14:paraId="7E9EEC75" w14:textId="77777777" w:rsidTr="00263F32">
        <w:trPr>
          <w:trHeight w:val="315"/>
        </w:trPr>
        <w:tc>
          <w:tcPr>
            <w:tcW w:w="1985" w:type="dxa"/>
            <w:shd w:val="clear" w:color="auto" w:fill="auto"/>
            <w:noWrap/>
            <w:vAlign w:val="bottom"/>
          </w:tcPr>
          <w:p w14:paraId="66BE8538" w14:textId="5414C2F0" w:rsidR="00B87613" w:rsidRPr="00AA2A5A" w:rsidRDefault="00B87613" w:rsidP="00B87613">
            <w:pPr>
              <w:rPr>
                <w:rFonts w:ascii="Calibri" w:hAnsi="Calibri" w:cs="Calibri"/>
                <w:color w:val="000000"/>
                <w:sz w:val="22"/>
                <w:szCs w:val="22"/>
              </w:rPr>
            </w:pPr>
            <w:r w:rsidRPr="00AA2A5A">
              <w:rPr>
                <w:rFonts w:ascii="Calibri" w:hAnsi="Calibri" w:cs="Calibri"/>
                <w:color w:val="000000"/>
                <w:sz w:val="22"/>
                <w:szCs w:val="22"/>
              </w:rPr>
              <w:t>6-LEA-ARTIBAI</w:t>
            </w:r>
          </w:p>
        </w:tc>
        <w:tc>
          <w:tcPr>
            <w:tcW w:w="1843" w:type="dxa"/>
            <w:shd w:val="clear" w:color="auto" w:fill="auto"/>
            <w:vAlign w:val="bottom"/>
          </w:tcPr>
          <w:p w14:paraId="3609921B" w14:textId="1BFC7672" w:rsidR="00B87613" w:rsidRPr="00AA2A5A" w:rsidRDefault="00B87613" w:rsidP="00B87613">
            <w:pPr>
              <w:pStyle w:val="Zerrenda-paragrafoa"/>
              <w:tabs>
                <w:tab w:val="left" w:pos="284"/>
                <w:tab w:val="right" w:leader="dot" w:pos="4100"/>
                <w:tab w:val="right" w:leader="dot" w:pos="7400"/>
                <w:tab w:val="right" w:leader="dot" w:pos="10348"/>
              </w:tabs>
              <w:ind w:left="0"/>
              <w:jc w:val="right"/>
              <w:rPr>
                <w:rFonts w:ascii="Calibri" w:hAnsi="Calibri" w:cs="Calibri"/>
                <w:color w:val="000000"/>
                <w:sz w:val="22"/>
                <w:szCs w:val="22"/>
              </w:rPr>
            </w:pPr>
            <w:r w:rsidRPr="00AA2A5A">
              <w:rPr>
                <w:rFonts w:ascii="Calibri" w:hAnsi="Calibri" w:cs="Calibri"/>
                <w:color w:val="000000"/>
                <w:sz w:val="22"/>
                <w:szCs w:val="22"/>
              </w:rPr>
              <w:t xml:space="preserve">     1.730.556,90 € </w:t>
            </w:r>
          </w:p>
        </w:tc>
        <w:tc>
          <w:tcPr>
            <w:tcW w:w="1842" w:type="dxa"/>
            <w:shd w:val="clear" w:color="auto" w:fill="auto"/>
            <w:vAlign w:val="bottom"/>
          </w:tcPr>
          <w:p w14:paraId="2836EAB4" w14:textId="09B34635" w:rsidR="00B87613" w:rsidRPr="00AA2A5A" w:rsidRDefault="00B87613" w:rsidP="00B87613">
            <w:pPr>
              <w:pStyle w:val="Zerrenda-paragrafoa"/>
              <w:tabs>
                <w:tab w:val="left" w:pos="284"/>
                <w:tab w:val="right" w:leader="dot" w:pos="4100"/>
                <w:tab w:val="right" w:leader="dot" w:pos="7400"/>
                <w:tab w:val="right" w:leader="dot" w:pos="10348"/>
              </w:tabs>
              <w:ind w:left="0"/>
              <w:jc w:val="right"/>
              <w:rPr>
                <w:rFonts w:ascii="Calibri" w:hAnsi="Calibri" w:cs="Calibri"/>
                <w:color w:val="000000"/>
                <w:sz w:val="22"/>
                <w:szCs w:val="22"/>
              </w:rPr>
            </w:pPr>
            <w:r w:rsidRPr="00AA2A5A">
              <w:rPr>
                <w:rFonts w:ascii="Calibri" w:hAnsi="Calibri" w:cs="Calibri"/>
                <w:color w:val="000000"/>
                <w:sz w:val="22"/>
                <w:szCs w:val="22"/>
              </w:rPr>
              <w:t xml:space="preserve">       1.384.445,52 € </w:t>
            </w:r>
          </w:p>
        </w:tc>
        <w:tc>
          <w:tcPr>
            <w:tcW w:w="2001" w:type="dxa"/>
            <w:shd w:val="clear" w:color="auto" w:fill="auto"/>
            <w:vAlign w:val="bottom"/>
          </w:tcPr>
          <w:p w14:paraId="5DD6CD83" w14:textId="355EF6DF" w:rsidR="00B87613" w:rsidRPr="00AA2A5A" w:rsidRDefault="00B87613" w:rsidP="00B87613">
            <w:pPr>
              <w:pStyle w:val="Zerrenda-paragrafoa"/>
              <w:tabs>
                <w:tab w:val="left" w:pos="284"/>
                <w:tab w:val="right" w:leader="dot" w:pos="4100"/>
                <w:tab w:val="right" w:leader="dot" w:pos="7400"/>
                <w:tab w:val="right" w:leader="dot" w:pos="10348"/>
              </w:tabs>
              <w:ind w:left="0"/>
              <w:jc w:val="right"/>
              <w:rPr>
                <w:rFonts w:ascii="Calibri" w:hAnsi="Calibri" w:cs="Calibri"/>
                <w:color w:val="000000"/>
                <w:sz w:val="22"/>
                <w:szCs w:val="22"/>
              </w:rPr>
            </w:pPr>
            <w:r w:rsidRPr="00AA2A5A">
              <w:rPr>
                <w:rFonts w:ascii="Calibri" w:hAnsi="Calibri" w:cs="Calibri"/>
                <w:color w:val="000000"/>
                <w:sz w:val="22"/>
                <w:szCs w:val="22"/>
              </w:rPr>
              <w:t xml:space="preserve">           346.111,38 € </w:t>
            </w:r>
          </w:p>
        </w:tc>
        <w:tc>
          <w:tcPr>
            <w:tcW w:w="1940" w:type="dxa"/>
            <w:shd w:val="clear" w:color="auto" w:fill="auto"/>
            <w:noWrap/>
            <w:vAlign w:val="bottom"/>
          </w:tcPr>
          <w:p w14:paraId="1496F76E" w14:textId="6CF5622F" w:rsidR="00B87613" w:rsidRPr="00AA2A5A" w:rsidRDefault="00B87613" w:rsidP="00B87613">
            <w:pPr>
              <w:pStyle w:val="Zerrenda-paragrafoa"/>
              <w:tabs>
                <w:tab w:val="left" w:pos="284"/>
                <w:tab w:val="right" w:leader="dot" w:pos="4100"/>
                <w:tab w:val="right" w:leader="dot" w:pos="7400"/>
                <w:tab w:val="right" w:leader="dot" w:pos="10348"/>
              </w:tabs>
              <w:ind w:left="0"/>
              <w:jc w:val="right"/>
              <w:rPr>
                <w:rFonts w:ascii="Calibri" w:hAnsi="Calibri" w:cs="Calibri"/>
                <w:color w:val="000000"/>
                <w:sz w:val="22"/>
                <w:szCs w:val="22"/>
              </w:rPr>
            </w:pPr>
            <w:r w:rsidRPr="00AA2A5A">
              <w:rPr>
                <w:rFonts w:ascii="Calibri" w:hAnsi="Calibri" w:cs="Calibri"/>
                <w:color w:val="000000"/>
                <w:sz w:val="22"/>
                <w:szCs w:val="22"/>
              </w:rPr>
              <w:t xml:space="preserve">    3.461.113,80 € </w:t>
            </w:r>
          </w:p>
        </w:tc>
      </w:tr>
      <w:tr w:rsidR="00B87613" w:rsidRPr="00AA2A5A" w14:paraId="6C08AC1D" w14:textId="77777777" w:rsidTr="00263F32">
        <w:trPr>
          <w:trHeight w:val="315"/>
        </w:trPr>
        <w:tc>
          <w:tcPr>
            <w:tcW w:w="1985" w:type="dxa"/>
            <w:shd w:val="clear" w:color="auto" w:fill="auto"/>
            <w:noWrap/>
            <w:vAlign w:val="bottom"/>
          </w:tcPr>
          <w:p w14:paraId="6F39F8E2" w14:textId="3B8743AF" w:rsidR="00B87613" w:rsidRPr="00AA2A5A" w:rsidRDefault="00B87613" w:rsidP="00B87613">
            <w:pPr>
              <w:rPr>
                <w:rFonts w:ascii="Calibri" w:hAnsi="Calibri" w:cs="Calibri"/>
                <w:color w:val="000000"/>
                <w:sz w:val="22"/>
                <w:szCs w:val="22"/>
              </w:rPr>
            </w:pPr>
            <w:r w:rsidRPr="00AA2A5A">
              <w:rPr>
                <w:rFonts w:ascii="Calibri" w:hAnsi="Calibri" w:cs="Calibri"/>
                <w:color w:val="000000"/>
                <w:sz w:val="22"/>
                <w:szCs w:val="22"/>
              </w:rPr>
              <w:t>7-ENCARTACIONES</w:t>
            </w:r>
          </w:p>
        </w:tc>
        <w:tc>
          <w:tcPr>
            <w:tcW w:w="1843" w:type="dxa"/>
            <w:shd w:val="clear" w:color="auto" w:fill="auto"/>
            <w:vAlign w:val="bottom"/>
          </w:tcPr>
          <w:p w14:paraId="1E0DF496" w14:textId="3B8D2E94" w:rsidR="00B87613" w:rsidRPr="00AA2A5A" w:rsidRDefault="00B87613" w:rsidP="00B87613">
            <w:pPr>
              <w:pStyle w:val="Zerrenda-paragrafoa"/>
              <w:tabs>
                <w:tab w:val="left" w:pos="284"/>
                <w:tab w:val="right" w:leader="dot" w:pos="4100"/>
                <w:tab w:val="right" w:leader="dot" w:pos="7400"/>
                <w:tab w:val="right" w:leader="dot" w:pos="10348"/>
              </w:tabs>
              <w:ind w:left="0"/>
              <w:jc w:val="right"/>
              <w:rPr>
                <w:rFonts w:ascii="Calibri" w:hAnsi="Calibri" w:cs="Calibri"/>
                <w:color w:val="000000"/>
                <w:sz w:val="22"/>
                <w:szCs w:val="22"/>
              </w:rPr>
            </w:pPr>
            <w:r w:rsidRPr="00AA2A5A">
              <w:rPr>
                <w:rFonts w:ascii="Calibri" w:hAnsi="Calibri" w:cs="Calibri"/>
                <w:color w:val="000000"/>
                <w:sz w:val="22"/>
                <w:szCs w:val="22"/>
              </w:rPr>
              <w:t xml:space="preserve">     1.206.446,94 € </w:t>
            </w:r>
          </w:p>
        </w:tc>
        <w:tc>
          <w:tcPr>
            <w:tcW w:w="1842" w:type="dxa"/>
            <w:shd w:val="clear" w:color="auto" w:fill="auto"/>
            <w:vAlign w:val="bottom"/>
          </w:tcPr>
          <w:p w14:paraId="186CCE86" w14:textId="66ABB214" w:rsidR="00B87613" w:rsidRPr="00AA2A5A" w:rsidRDefault="00B87613" w:rsidP="00B87613">
            <w:pPr>
              <w:pStyle w:val="Zerrenda-paragrafoa"/>
              <w:tabs>
                <w:tab w:val="left" w:pos="284"/>
                <w:tab w:val="right" w:leader="dot" w:pos="4100"/>
                <w:tab w:val="right" w:leader="dot" w:pos="7400"/>
                <w:tab w:val="right" w:leader="dot" w:pos="10348"/>
              </w:tabs>
              <w:ind w:left="0"/>
              <w:jc w:val="right"/>
              <w:rPr>
                <w:rFonts w:ascii="Calibri" w:hAnsi="Calibri" w:cs="Calibri"/>
                <w:color w:val="000000"/>
                <w:sz w:val="22"/>
                <w:szCs w:val="22"/>
              </w:rPr>
            </w:pPr>
            <w:r w:rsidRPr="00AA2A5A">
              <w:rPr>
                <w:rFonts w:ascii="Calibri" w:hAnsi="Calibri" w:cs="Calibri"/>
                <w:color w:val="000000"/>
                <w:sz w:val="22"/>
                <w:szCs w:val="22"/>
              </w:rPr>
              <w:t xml:space="preserve">          965.157,55 € </w:t>
            </w:r>
          </w:p>
        </w:tc>
        <w:tc>
          <w:tcPr>
            <w:tcW w:w="2001" w:type="dxa"/>
            <w:shd w:val="clear" w:color="auto" w:fill="auto"/>
            <w:vAlign w:val="bottom"/>
          </w:tcPr>
          <w:p w14:paraId="213BAEB7" w14:textId="7D15515B" w:rsidR="00B87613" w:rsidRPr="00AA2A5A" w:rsidRDefault="00B87613" w:rsidP="00B87613">
            <w:pPr>
              <w:pStyle w:val="Zerrenda-paragrafoa"/>
              <w:tabs>
                <w:tab w:val="left" w:pos="284"/>
                <w:tab w:val="right" w:leader="dot" w:pos="4100"/>
                <w:tab w:val="right" w:leader="dot" w:pos="7400"/>
                <w:tab w:val="right" w:leader="dot" w:pos="10348"/>
              </w:tabs>
              <w:ind w:left="0"/>
              <w:jc w:val="right"/>
              <w:rPr>
                <w:rFonts w:ascii="Calibri" w:hAnsi="Calibri" w:cs="Calibri"/>
                <w:color w:val="000000"/>
                <w:sz w:val="22"/>
                <w:szCs w:val="22"/>
              </w:rPr>
            </w:pPr>
            <w:r w:rsidRPr="00AA2A5A">
              <w:rPr>
                <w:rFonts w:ascii="Calibri" w:hAnsi="Calibri" w:cs="Calibri"/>
                <w:color w:val="000000"/>
                <w:sz w:val="22"/>
                <w:szCs w:val="22"/>
              </w:rPr>
              <w:t xml:space="preserve">           241.289,39 € </w:t>
            </w:r>
          </w:p>
        </w:tc>
        <w:tc>
          <w:tcPr>
            <w:tcW w:w="1940" w:type="dxa"/>
            <w:shd w:val="clear" w:color="auto" w:fill="auto"/>
            <w:noWrap/>
            <w:vAlign w:val="bottom"/>
          </w:tcPr>
          <w:p w14:paraId="09AA79A0" w14:textId="43D06C73" w:rsidR="00B87613" w:rsidRPr="00AA2A5A" w:rsidRDefault="00B87613" w:rsidP="00B87613">
            <w:pPr>
              <w:pStyle w:val="Zerrenda-paragrafoa"/>
              <w:tabs>
                <w:tab w:val="left" w:pos="284"/>
                <w:tab w:val="right" w:leader="dot" w:pos="4100"/>
                <w:tab w:val="right" w:leader="dot" w:pos="7400"/>
                <w:tab w:val="right" w:leader="dot" w:pos="10348"/>
              </w:tabs>
              <w:ind w:left="0"/>
              <w:jc w:val="right"/>
              <w:rPr>
                <w:rFonts w:ascii="Calibri" w:hAnsi="Calibri" w:cs="Calibri"/>
                <w:color w:val="000000"/>
                <w:sz w:val="22"/>
                <w:szCs w:val="22"/>
              </w:rPr>
            </w:pPr>
            <w:r w:rsidRPr="00AA2A5A">
              <w:rPr>
                <w:rFonts w:ascii="Calibri" w:hAnsi="Calibri" w:cs="Calibri"/>
                <w:color w:val="000000"/>
                <w:sz w:val="22"/>
                <w:szCs w:val="22"/>
              </w:rPr>
              <w:t xml:space="preserve">    2.412.893,88 € </w:t>
            </w:r>
          </w:p>
        </w:tc>
      </w:tr>
      <w:tr w:rsidR="00B87613" w:rsidRPr="00AA2A5A" w14:paraId="39C5F90F" w14:textId="77777777" w:rsidTr="00263F32">
        <w:trPr>
          <w:trHeight w:val="315"/>
        </w:trPr>
        <w:tc>
          <w:tcPr>
            <w:tcW w:w="1985" w:type="dxa"/>
            <w:shd w:val="clear" w:color="auto" w:fill="auto"/>
            <w:noWrap/>
            <w:vAlign w:val="bottom"/>
          </w:tcPr>
          <w:p w14:paraId="44858703" w14:textId="4F3C69E3" w:rsidR="00B87613" w:rsidRPr="00AA2A5A" w:rsidRDefault="00B87613" w:rsidP="00B87613">
            <w:pPr>
              <w:rPr>
                <w:rFonts w:ascii="Calibri" w:hAnsi="Calibri" w:cs="Calibri"/>
                <w:color w:val="000000"/>
                <w:sz w:val="22"/>
                <w:szCs w:val="22"/>
              </w:rPr>
            </w:pPr>
            <w:r w:rsidRPr="00AA2A5A">
              <w:rPr>
                <w:rFonts w:ascii="Calibri" w:hAnsi="Calibri" w:cs="Calibri"/>
                <w:color w:val="000000"/>
                <w:sz w:val="22"/>
                <w:szCs w:val="22"/>
              </w:rPr>
              <w:t>8-BUSTURIALDEA</w:t>
            </w:r>
          </w:p>
        </w:tc>
        <w:tc>
          <w:tcPr>
            <w:tcW w:w="1843" w:type="dxa"/>
            <w:shd w:val="clear" w:color="auto" w:fill="auto"/>
            <w:vAlign w:val="bottom"/>
          </w:tcPr>
          <w:p w14:paraId="51995515" w14:textId="1F8B00D2" w:rsidR="00B87613" w:rsidRPr="00AA2A5A" w:rsidRDefault="00B87613" w:rsidP="00B87613">
            <w:pPr>
              <w:pStyle w:val="Zerrenda-paragrafoa"/>
              <w:tabs>
                <w:tab w:val="left" w:pos="284"/>
                <w:tab w:val="right" w:leader="dot" w:pos="4100"/>
                <w:tab w:val="right" w:leader="dot" w:pos="7400"/>
                <w:tab w:val="right" w:leader="dot" w:pos="10348"/>
              </w:tabs>
              <w:ind w:left="0"/>
              <w:jc w:val="right"/>
              <w:rPr>
                <w:rFonts w:ascii="Calibri" w:hAnsi="Calibri" w:cs="Calibri"/>
                <w:color w:val="000000"/>
                <w:sz w:val="22"/>
                <w:szCs w:val="22"/>
              </w:rPr>
            </w:pPr>
            <w:r w:rsidRPr="00AA2A5A">
              <w:rPr>
                <w:rFonts w:ascii="Calibri" w:hAnsi="Calibri" w:cs="Calibri"/>
                <w:color w:val="000000"/>
                <w:sz w:val="22"/>
                <w:szCs w:val="22"/>
              </w:rPr>
              <w:t xml:space="preserve">        673.123,50 € </w:t>
            </w:r>
          </w:p>
        </w:tc>
        <w:tc>
          <w:tcPr>
            <w:tcW w:w="1842" w:type="dxa"/>
            <w:shd w:val="clear" w:color="auto" w:fill="auto"/>
            <w:vAlign w:val="bottom"/>
          </w:tcPr>
          <w:p w14:paraId="0261DC0D" w14:textId="4ADB7C5D" w:rsidR="00B87613" w:rsidRPr="00AA2A5A" w:rsidRDefault="00B87613" w:rsidP="00B87613">
            <w:pPr>
              <w:pStyle w:val="Zerrenda-paragrafoa"/>
              <w:tabs>
                <w:tab w:val="left" w:pos="284"/>
                <w:tab w:val="right" w:leader="dot" w:pos="4100"/>
                <w:tab w:val="right" w:leader="dot" w:pos="7400"/>
                <w:tab w:val="right" w:leader="dot" w:pos="10348"/>
              </w:tabs>
              <w:ind w:left="0"/>
              <w:jc w:val="right"/>
              <w:rPr>
                <w:rFonts w:ascii="Calibri" w:hAnsi="Calibri" w:cs="Calibri"/>
                <w:color w:val="000000"/>
                <w:sz w:val="22"/>
                <w:szCs w:val="22"/>
              </w:rPr>
            </w:pPr>
            <w:r w:rsidRPr="00AA2A5A">
              <w:rPr>
                <w:rFonts w:ascii="Calibri" w:hAnsi="Calibri" w:cs="Calibri"/>
                <w:color w:val="000000"/>
                <w:sz w:val="22"/>
                <w:szCs w:val="22"/>
              </w:rPr>
              <w:t xml:space="preserve">          538.498,80 € </w:t>
            </w:r>
          </w:p>
        </w:tc>
        <w:tc>
          <w:tcPr>
            <w:tcW w:w="2001" w:type="dxa"/>
            <w:shd w:val="clear" w:color="auto" w:fill="auto"/>
            <w:vAlign w:val="bottom"/>
          </w:tcPr>
          <w:p w14:paraId="7F4394E4" w14:textId="4287CD72" w:rsidR="00B87613" w:rsidRPr="00AA2A5A" w:rsidRDefault="00B87613" w:rsidP="00B87613">
            <w:pPr>
              <w:pStyle w:val="Zerrenda-paragrafoa"/>
              <w:tabs>
                <w:tab w:val="left" w:pos="284"/>
                <w:tab w:val="right" w:leader="dot" w:pos="4100"/>
                <w:tab w:val="right" w:leader="dot" w:pos="7400"/>
                <w:tab w:val="right" w:leader="dot" w:pos="10348"/>
              </w:tabs>
              <w:ind w:left="0"/>
              <w:jc w:val="right"/>
              <w:rPr>
                <w:rFonts w:ascii="Calibri" w:hAnsi="Calibri" w:cs="Calibri"/>
                <w:color w:val="000000"/>
                <w:sz w:val="22"/>
                <w:szCs w:val="22"/>
              </w:rPr>
            </w:pPr>
            <w:r w:rsidRPr="00AA2A5A">
              <w:rPr>
                <w:rFonts w:ascii="Calibri" w:hAnsi="Calibri" w:cs="Calibri"/>
                <w:color w:val="000000"/>
                <w:sz w:val="22"/>
                <w:szCs w:val="22"/>
              </w:rPr>
              <w:t xml:space="preserve">           134.624,70 € </w:t>
            </w:r>
          </w:p>
        </w:tc>
        <w:tc>
          <w:tcPr>
            <w:tcW w:w="1940" w:type="dxa"/>
            <w:shd w:val="clear" w:color="auto" w:fill="auto"/>
            <w:noWrap/>
            <w:vAlign w:val="bottom"/>
          </w:tcPr>
          <w:p w14:paraId="5EB3FB8B" w14:textId="65283975" w:rsidR="00B87613" w:rsidRPr="00AA2A5A" w:rsidRDefault="00B87613" w:rsidP="00B87613">
            <w:pPr>
              <w:pStyle w:val="Zerrenda-paragrafoa"/>
              <w:tabs>
                <w:tab w:val="left" w:pos="284"/>
                <w:tab w:val="right" w:leader="dot" w:pos="4100"/>
                <w:tab w:val="right" w:leader="dot" w:pos="7400"/>
                <w:tab w:val="right" w:leader="dot" w:pos="10348"/>
              </w:tabs>
              <w:ind w:left="0"/>
              <w:jc w:val="right"/>
              <w:rPr>
                <w:rFonts w:ascii="Calibri" w:hAnsi="Calibri" w:cs="Calibri"/>
                <w:color w:val="000000"/>
                <w:sz w:val="22"/>
                <w:szCs w:val="22"/>
              </w:rPr>
            </w:pPr>
            <w:r w:rsidRPr="00AA2A5A">
              <w:rPr>
                <w:rFonts w:ascii="Calibri" w:hAnsi="Calibri" w:cs="Calibri"/>
                <w:color w:val="000000"/>
                <w:sz w:val="22"/>
                <w:szCs w:val="22"/>
              </w:rPr>
              <w:t xml:space="preserve">    1.346.247,00 € </w:t>
            </w:r>
          </w:p>
        </w:tc>
      </w:tr>
      <w:tr w:rsidR="00B87613" w:rsidRPr="00AA2A5A" w14:paraId="35D408B9" w14:textId="77777777" w:rsidTr="00263F32">
        <w:trPr>
          <w:trHeight w:val="315"/>
        </w:trPr>
        <w:tc>
          <w:tcPr>
            <w:tcW w:w="1985" w:type="dxa"/>
            <w:shd w:val="clear" w:color="auto" w:fill="auto"/>
            <w:noWrap/>
            <w:vAlign w:val="center"/>
            <w:hideMark/>
          </w:tcPr>
          <w:p w14:paraId="31E238DE" w14:textId="77777777" w:rsidR="00B87613" w:rsidRPr="00AA2A5A" w:rsidRDefault="00B87613" w:rsidP="00B87613">
            <w:pPr>
              <w:pStyle w:val="Zerrenda-paragrafoa"/>
              <w:tabs>
                <w:tab w:val="left" w:pos="284"/>
                <w:tab w:val="right" w:leader="dot" w:pos="4100"/>
                <w:tab w:val="right" w:leader="dot" w:pos="7400"/>
                <w:tab w:val="right" w:leader="dot" w:pos="10348"/>
              </w:tabs>
              <w:ind w:left="0"/>
              <w:jc w:val="both"/>
              <w:rPr>
                <w:rFonts w:ascii="Verdana" w:hAnsi="Verdana" w:cs="Arial"/>
                <w:sz w:val="19"/>
                <w:szCs w:val="19"/>
              </w:rPr>
            </w:pPr>
            <w:r w:rsidRPr="00AA2A5A">
              <w:rPr>
                <w:rFonts w:ascii="Calibri" w:hAnsi="Calibri" w:cs="Calibri"/>
                <w:color w:val="000000"/>
                <w:sz w:val="22"/>
                <w:szCs w:val="22"/>
              </w:rPr>
              <w:t> TOTAL</w:t>
            </w:r>
          </w:p>
        </w:tc>
        <w:tc>
          <w:tcPr>
            <w:tcW w:w="1843" w:type="dxa"/>
            <w:shd w:val="clear" w:color="auto" w:fill="auto"/>
            <w:vAlign w:val="bottom"/>
          </w:tcPr>
          <w:p w14:paraId="4EAC79EF" w14:textId="2F5F3F49" w:rsidR="00B87613" w:rsidRPr="00AA2A5A" w:rsidRDefault="00B87613" w:rsidP="00B87613">
            <w:pPr>
              <w:pStyle w:val="Zerrenda-paragrafoa"/>
              <w:tabs>
                <w:tab w:val="left" w:pos="284"/>
                <w:tab w:val="right" w:leader="dot" w:pos="4100"/>
                <w:tab w:val="right" w:leader="dot" w:pos="7400"/>
                <w:tab w:val="right" w:leader="dot" w:pos="10348"/>
              </w:tabs>
              <w:ind w:left="0"/>
              <w:jc w:val="right"/>
              <w:rPr>
                <w:rFonts w:ascii="Calibri" w:hAnsi="Calibri" w:cs="Calibri"/>
                <w:color w:val="000000"/>
                <w:sz w:val="22"/>
                <w:szCs w:val="22"/>
              </w:rPr>
            </w:pPr>
            <w:r w:rsidRPr="00AA2A5A">
              <w:rPr>
                <w:rFonts w:ascii="Calibri" w:hAnsi="Calibri" w:cs="Calibri"/>
                <w:color w:val="000000"/>
                <w:sz w:val="22"/>
                <w:szCs w:val="22"/>
              </w:rPr>
              <w:t xml:space="preserve">  45.338.272,67 € </w:t>
            </w:r>
          </w:p>
        </w:tc>
        <w:tc>
          <w:tcPr>
            <w:tcW w:w="1842" w:type="dxa"/>
            <w:shd w:val="clear" w:color="auto" w:fill="auto"/>
            <w:vAlign w:val="bottom"/>
          </w:tcPr>
          <w:p w14:paraId="49CEA522" w14:textId="55AED6B6" w:rsidR="00B87613" w:rsidRPr="00AA2A5A" w:rsidRDefault="00B87613" w:rsidP="00B87613">
            <w:pPr>
              <w:pStyle w:val="Zerrenda-paragrafoa"/>
              <w:tabs>
                <w:tab w:val="left" w:pos="284"/>
                <w:tab w:val="right" w:leader="dot" w:pos="4100"/>
                <w:tab w:val="right" w:leader="dot" w:pos="7400"/>
                <w:tab w:val="right" w:leader="dot" w:pos="10348"/>
              </w:tabs>
              <w:ind w:left="0"/>
              <w:jc w:val="right"/>
              <w:rPr>
                <w:rFonts w:ascii="Calibri" w:hAnsi="Calibri" w:cs="Calibri"/>
                <w:color w:val="000000"/>
                <w:sz w:val="22"/>
                <w:szCs w:val="22"/>
              </w:rPr>
            </w:pPr>
            <w:r w:rsidRPr="00AA2A5A">
              <w:rPr>
                <w:rFonts w:ascii="Calibri" w:hAnsi="Calibri" w:cs="Calibri"/>
                <w:color w:val="000000"/>
                <w:sz w:val="22"/>
                <w:szCs w:val="22"/>
              </w:rPr>
              <w:t xml:space="preserve">    36.270.618,13 € </w:t>
            </w:r>
          </w:p>
        </w:tc>
        <w:tc>
          <w:tcPr>
            <w:tcW w:w="2001" w:type="dxa"/>
            <w:shd w:val="clear" w:color="auto" w:fill="auto"/>
            <w:vAlign w:val="bottom"/>
          </w:tcPr>
          <w:p w14:paraId="17A1E4FE" w14:textId="722CCB77" w:rsidR="00B87613" w:rsidRPr="00AA2A5A" w:rsidRDefault="00B87613" w:rsidP="00B87613">
            <w:pPr>
              <w:pStyle w:val="Zerrenda-paragrafoa"/>
              <w:tabs>
                <w:tab w:val="left" w:pos="284"/>
                <w:tab w:val="right" w:leader="dot" w:pos="4100"/>
                <w:tab w:val="right" w:leader="dot" w:pos="7400"/>
                <w:tab w:val="right" w:leader="dot" w:pos="10348"/>
              </w:tabs>
              <w:ind w:left="0"/>
              <w:jc w:val="right"/>
              <w:rPr>
                <w:rFonts w:ascii="Calibri" w:hAnsi="Calibri" w:cs="Calibri"/>
                <w:color w:val="000000"/>
                <w:sz w:val="22"/>
                <w:szCs w:val="22"/>
              </w:rPr>
            </w:pPr>
            <w:r w:rsidRPr="00AA2A5A">
              <w:rPr>
                <w:rFonts w:ascii="Calibri" w:hAnsi="Calibri" w:cs="Calibri"/>
                <w:color w:val="000000"/>
                <w:sz w:val="22"/>
                <w:szCs w:val="22"/>
              </w:rPr>
              <w:t xml:space="preserve">        9.067.654,53 € </w:t>
            </w:r>
          </w:p>
        </w:tc>
        <w:tc>
          <w:tcPr>
            <w:tcW w:w="1940" w:type="dxa"/>
            <w:shd w:val="clear" w:color="auto" w:fill="auto"/>
            <w:noWrap/>
            <w:vAlign w:val="bottom"/>
          </w:tcPr>
          <w:p w14:paraId="38DA9D5F" w14:textId="2AAA6170" w:rsidR="00B87613" w:rsidRPr="00AA2A5A" w:rsidRDefault="00B87613" w:rsidP="00B87613">
            <w:pPr>
              <w:pStyle w:val="Zerrenda-paragrafoa"/>
              <w:tabs>
                <w:tab w:val="left" w:pos="284"/>
                <w:tab w:val="right" w:leader="dot" w:pos="4100"/>
                <w:tab w:val="right" w:leader="dot" w:pos="7400"/>
                <w:tab w:val="right" w:leader="dot" w:pos="10348"/>
              </w:tabs>
              <w:ind w:left="0"/>
              <w:jc w:val="right"/>
              <w:rPr>
                <w:rFonts w:ascii="Calibri" w:hAnsi="Calibri" w:cs="Calibri"/>
                <w:color w:val="000000"/>
                <w:sz w:val="22"/>
                <w:szCs w:val="22"/>
              </w:rPr>
            </w:pPr>
            <w:r w:rsidRPr="00AA2A5A">
              <w:rPr>
                <w:rFonts w:ascii="Calibri" w:hAnsi="Calibri" w:cs="Calibri"/>
                <w:color w:val="000000"/>
                <w:sz w:val="22"/>
                <w:szCs w:val="22"/>
              </w:rPr>
              <w:t xml:space="preserve">  90.676.545,34 € </w:t>
            </w:r>
          </w:p>
        </w:tc>
      </w:tr>
    </w:tbl>
    <w:p w14:paraId="1C3076B4" w14:textId="4FAA8701" w:rsidR="00E71F0C" w:rsidRDefault="00E71F0C"/>
    <w:p w14:paraId="5C0A0701" w14:textId="302B8C62" w:rsidR="007C5111" w:rsidRDefault="007C5111" w:rsidP="00F36AEA">
      <w:pPr>
        <w:spacing w:before="120"/>
        <w:ind w:right="-318"/>
        <w:jc w:val="both"/>
        <w:rPr>
          <w:rFonts w:ascii="Verdana" w:hAnsi="Verdana" w:cs="Arial"/>
          <w:color w:val="0000FF"/>
          <w:sz w:val="19"/>
          <w:szCs w:val="19"/>
        </w:rPr>
      </w:pPr>
      <w:r w:rsidRPr="007C5111">
        <w:rPr>
          <w:rFonts w:ascii="Verdana" w:hAnsi="Verdana" w:cs="Arial"/>
          <w:color w:val="0000FF"/>
          <w:sz w:val="19"/>
          <w:szCs w:val="19"/>
        </w:rPr>
        <w:t>Así mismo, el importe total del valor estimado respecto de la prestación principal del contrato se desglosa por lotes de la siguiente manera:</w:t>
      </w:r>
    </w:p>
    <w:p w14:paraId="11B54C6B" w14:textId="77777777" w:rsidR="007C5111" w:rsidRPr="007C5111" w:rsidRDefault="007C5111" w:rsidP="007C5111">
      <w:pPr>
        <w:spacing w:before="120"/>
        <w:ind w:left="703" w:right="-318" w:firstLine="6"/>
        <w:jc w:val="both"/>
        <w:rPr>
          <w:rFonts w:ascii="Verdana" w:hAnsi="Verdana" w:cs="Arial"/>
          <w:color w:val="0000FF"/>
          <w:sz w:val="19"/>
          <w:szCs w:val="19"/>
        </w:rPr>
      </w:pPr>
    </w:p>
    <w:tbl>
      <w:tblPr>
        <w:tblW w:w="961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985"/>
        <w:gridCol w:w="1843"/>
        <w:gridCol w:w="1842"/>
        <w:gridCol w:w="2001"/>
        <w:gridCol w:w="1940"/>
      </w:tblGrid>
      <w:tr w:rsidR="007C5111" w:rsidRPr="00AA2A5A" w14:paraId="5575FCB8" w14:textId="77777777" w:rsidTr="00241E0A">
        <w:trPr>
          <w:trHeight w:val="915"/>
        </w:trPr>
        <w:tc>
          <w:tcPr>
            <w:tcW w:w="1985" w:type="dxa"/>
            <w:shd w:val="clear" w:color="auto" w:fill="auto"/>
            <w:vAlign w:val="center"/>
            <w:hideMark/>
          </w:tcPr>
          <w:p w14:paraId="6B95FA9B" w14:textId="77777777" w:rsidR="007C5111" w:rsidRPr="00AA2A5A" w:rsidRDefault="007C5111" w:rsidP="00241E0A">
            <w:pPr>
              <w:pStyle w:val="Zerrenda-paragrafoa"/>
              <w:tabs>
                <w:tab w:val="left" w:pos="284"/>
                <w:tab w:val="right" w:leader="dot" w:pos="4100"/>
                <w:tab w:val="right" w:leader="dot" w:pos="7400"/>
                <w:tab w:val="right" w:leader="dot" w:pos="10348"/>
              </w:tabs>
              <w:ind w:left="0"/>
              <w:jc w:val="center"/>
              <w:rPr>
                <w:rFonts w:ascii="Verdana" w:hAnsi="Verdana" w:cs="Arial"/>
                <w:b/>
                <w:sz w:val="19"/>
                <w:szCs w:val="19"/>
              </w:rPr>
            </w:pPr>
            <w:r w:rsidRPr="00AA2A5A">
              <w:rPr>
                <w:rFonts w:ascii="Verdana" w:hAnsi="Verdana" w:cs="Arial"/>
                <w:b/>
                <w:sz w:val="19"/>
                <w:szCs w:val="19"/>
              </w:rPr>
              <w:t>Lote</w:t>
            </w:r>
          </w:p>
        </w:tc>
        <w:tc>
          <w:tcPr>
            <w:tcW w:w="1843" w:type="dxa"/>
            <w:shd w:val="clear" w:color="auto" w:fill="auto"/>
            <w:vAlign w:val="center"/>
            <w:hideMark/>
          </w:tcPr>
          <w:p w14:paraId="73BC09A9" w14:textId="77777777" w:rsidR="007C5111" w:rsidRPr="00AA2A5A" w:rsidRDefault="007C5111" w:rsidP="00241E0A">
            <w:pPr>
              <w:pStyle w:val="Zerrenda-paragrafoa"/>
              <w:tabs>
                <w:tab w:val="left" w:pos="284"/>
                <w:tab w:val="right" w:leader="dot" w:pos="4100"/>
                <w:tab w:val="right" w:leader="dot" w:pos="7400"/>
                <w:tab w:val="right" w:leader="dot" w:pos="10348"/>
              </w:tabs>
              <w:ind w:left="0"/>
              <w:jc w:val="center"/>
              <w:rPr>
                <w:rFonts w:ascii="Verdana" w:hAnsi="Verdana" w:cs="Arial"/>
                <w:b/>
                <w:sz w:val="19"/>
                <w:szCs w:val="19"/>
              </w:rPr>
            </w:pPr>
            <w:r w:rsidRPr="00AA2A5A">
              <w:rPr>
                <w:rFonts w:ascii="Verdana" w:hAnsi="Verdana" w:cs="Arial"/>
                <w:b/>
                <w:sz w:val="19"/>
                <w:szCs w:val="19"/>
              </w:rPr>
              <w:t>Precio Licitación (sin IVA)</w:t>
            </w:r>
          </w:p>
        </w:tc>
        <w:tc>
          <w:tcPr>
            <w:tcW w:w="1842" w:type="dxa"/>
            <w:shd w:val="clear" w:color="auto" w:fill="auto"/>
            <w:vAlign w:val="center"/>
            <w:hideMark/>
          </w:tcPr>
          <w:p w14:paraId="0FCB9441" w14:textId="77777777" w:rsidR="007C5111" w:rsidRPr="00AA2A5A" w:rsidRDefault="007C5111" w:rsidP="00241E0A">
            <w:pPr>
              <w:pStyle w:val="Zerrenda-paragrafoa"/>
              <w:tabs>
                <w:tab w:val="left" w:pos="284"/>
                <w:tab w:val="right" w:leader="dot" w:pos="4100"/>
                <w:tab w:val="right" w:leader="dot" w:pos="7400"/>
                <w:tab w:val="right" w:leader="dot" w:pos="10348"/>
              </w:tabs>
              <w:ind w:left="0"/>
              <w:jc w:val="center"/>
              <w:rPr>
                <w:rFonts w:ascii="Verdana" w:hAnsi="Verdana" w:cs="Arial"/>
                <w:b/>
                <w:sz w:val="19"/>
                <w:szCs w:val="19"/>
              </w:rPr>
            </w:pPr>
            <w:r w:rsidRPr="00AA2A5A">
              <w:rPr>
                <w:rFonts w:ascii="Verdana" w:hAnsi="Verdana" w:cs="Arial"/>
                <w:b/>
                <w:sz w:val="19"/>
                <w:szCs w:val="19"/>
              </w:rPr>
              <w:t>Prórroga (sin IVA)</w:t>
            </w:r>
          </w:p>
        </w:tc>
        <w:tc>
          <w:tcPr>
            <w:tcW w:w="2001" w:type="dxa"/>
            <w:shd w:val="clear" w:color="auto" w:fill="auto"/>
            <w:vAlign w:val="center"/>
            <w:hideMark/>
          </w:tcPr>
          <w:p w14:paraId="10033ED5" w14:textId="77777777" w:rsidR="007C5111" w:rsidRPr="00AA2A5A" w:rsidRDefault="007C5111" w:rsidP="00241E0A">
            <w:pPr>
              <w:pStyle w:val="Zerrenda-paragrafoa"/>
              <w:tabs>
                <w:tab w:val="left" w:pos="284"/>
                <w:tab w:val="right" w:leader="dot" w:pos="4100"/>
                <w:tab w:val="right" w:leader="dot" w:pos="7400"/>
                <w:tab w:val="right" w:leader="dot" w:pos="10348"/>
              </w:tabs>
              <w:ind w:left="0"/>
              <w:jc w:val="center"/>
              <w:rPr>
                <w:rFonts w:ascii="Verdana" w:hAnsi="Verdana" w:cs="Arial"/>
                <w:b/>
                <w:sz w:val="19"/>
                <w:szCs w:val="19"/>
              </w:rPr>
            </w:pPr>
            <w:r w:rsidRPr="00AA2A5A">
              <w:rPr>
                <w:rFonts w:ascii="Verdana" w:hAnsi="Verdana" w:cs="Arial"/>
                <w:b/>
                <w:sz w:val="19"/>
                <w:szCs w:val="19"/>
              </w:rPr>
              <w:t>Modificaciones (20%) sin IVA</w:t>
            </w:r>
          </w:p>
        </w:tc>
        <w:tc>
          <w:tcPr>
            <w:tcW w:w="1940" w:type="dxa"/>
            <w:shd w:val="clear" w:color="auto" w:fill="auto"/>
            <w:vAlign w:val="center"/>
            <w:hideMark/>
          </w:tcPr>
          <w:p w14:paraId="678E3436" w14:textId="4171406B" w:rsidR="007C5111" w:rsidRPr="00AA2A5A" w:rsidRDefault="007C5111" w:rsidP="00C06A1A">
            <w:pPr>
              <w:pStyle w:val="Zerrenda-paragrafoa"/>
              <w:tabs>
                <w:tab w:val="left" w:pos="284"/>
                <w:tab w:val="right" w:leader="dot" w:pos="4100"/>
                <w:tab w:val="right" w:leader="dot" w:pos="7400"/>
                <w:tab w:val="right" w:leader="dot" w:pos="10348"/>
              </w:tabs>
              <w:ind w:left="0"/>
              <w:jc w:val="center"/>
              <w:rPr>
                <w:rFonts w:ascii="Verdana" w:hAnsi="Verdana" w:cs="Arial"/>
                <w:b/>
                <w:sz w:val="19"/>
                <w:szCs w:val="19"/>
              </w:rPr>
            </w:pPr>
            <w:r w:rsidRPr="00AA2A5A">
              <w:rPr>
                <w:rFonts w:ascii="Verdana" w:hAnsi="Verdana" w:cs="Arial"/>
                <w:b/>
                <w:sz w:val="19"/>
                <w:szCs w:val="19"/>
              </w:rPr>
              <w:t xml:space="preserve">Valor total estimado </w:t>
            </w:r>
          </w:p>
        </w:tc>
      </w:tr>
      <w:tr w:rsidR="007C5111" w:rsidRPr="00AA2A5A" w14:paraId="5206419B" w14:textId="77777777" w:rsidTr="00241E0A">
        <w:trPr>
          <w:trHeight w:val="315"/>
        </w:trPr>
        <w:tc>
          <w:tcPr>
            <w:tcW w:w="1985" w:type="dxa"/>
            <w:shd w:val="clear" w:color="auto" w:fill="auto"/>
            <w:noWrap/>
            <w:vAlign w:val="bottom"/>
            <w:hideMark/>
          </w:tcPr>
          <w:p w14:paraId="2A6CF769" w14:textId="77777777" w:rsidR="007C5111" w:rsidRPr="00AA2A5A" w:rsidRDefault="007C5111" w:rsidP="007C5111">
            <w:pPr>
              <w:rPr>
                <w:rFonts w:ascii="Calibri" w:hAnsi="Calibri" w:cs="Calibri"/>
                <w:color w:val="000000"/>
                <w:sz w:val="22"/>
                <w:szCs w:val="22"/>
              </w:rPr>
            </w:pPr>
            <w:r w:rsidRPr="00AA2A5A">
              <w:rPr>
                <w:rFonts w:ascii="Calibri" w:hAnsi="Calibri" w:cs="Calibri"/>
                <w:color w:val="000000"/>
                <w:sz w:val="22"/>
                <w:szCs w:val="22"/>
              </w:rPr>
              <w:t>1-BILBAO</w:t>
            </w:r>
          </w:p>
        </w:tc>
        <w:tc>
          <w:tcPr>
            <w:tcW w:w="1843" w:type="dxa"/>
            <w:shd w:val="clear" w:color="auto" w:fill="auto"/>
            <w:vAlign w:val="bottom"/>
          </w:tcPr>
          <w:p w14:paraId="315C4572" w14:textId="2A163F65" w:rsidR="007C5111" w:rsidRPr="00AA2A5A" w:rsidRDefault="007C5111" w:rsidP="007C5111">
            <w:pPr>
              <w:pStyle w:val="Zerrenda-paragrafoa"/>
              <w:tabs>
                <w:tab w:val="left" w:pos="284"/>
                <w:tab w:val="right" w:leader="dot" w:pos="4100"/>
                <w:tab w:val="right" w:leader="dot" w:pos="7400"/>
                <w:tab w:val="right" w:leader="dot" w:pos="10348"/>
              </w:tabs>
              <w:ind w:left="0"/>
              <w:jc w:val="right"/>
              <w:rPr>
                <w:rFonts w:ascii="Calibri" w:hAnsi="Calibri" w:cs="Calibri"/>
                <w:color w:val="000000"/>
                <w:sz w:val="22"/>
                <w:szCs w:val="22"/>
              </w:rPr>
            </w:pPr>
            <w:r>
              <w:rPr>
                <w:rFonts w:ascii="Calibri" w:hAnsi="Calibri" w:cs="Calibri"/>
                <w:color w:val="000000"/>
                <w:sz w:val="22"/>
                <w:szCs w:val="22"/>
              </w:rPr>
              <w:t xml:space="preserve">       5.183.287,20 € </w:t>
            </w:r>
          </w:p>
        </w:tc>
        <w:tc>
          <w:tcPr>
            <w:tcW w:w="1842" w:type="dxa"/>
            <w:shd w:val="clear" w:color="auto" w:fill="auto"/>
            <w:vAlign w:val="bottom"/>
          </w:tcPr>
          <w:p w14:paraId="3BE0F923" w14:textId="08A5AF75" w:rsidR="007C5111" w:rsidRPr="00AA2A5A" w:rsidRDefault="007C5111" w:rsidP="007C5111">
            <w:pPr>
              <w:pStyle w:val="Zerrenda-paragrafoa"/>
              <w:tabs>
                <w:tab w:val="left" w:pos="284"/>
                <w:tab w:val="right" w:leader="dot" w:pos="4100"/>
                <w:tab w:val="right" w:leader="dot" w:pos="7400"/>
                <w:tab w:val="right" w:leader="dot" w:pos="10348"/>
              </w:tabs>
              <w:ind w:left="0"/>
              <w:jc w:val="right"/>
              <w:rPr>
                <w:rFonts w:ascii="Calibri" w:hAnsi="Calibri" w:cs="Calibri"/>
                <w:color w:val="000000"/>
                <w:sz w:val="22"/>
                <w:szCs w:val="22"/>
              </w:rPr>
            </w:pPr>
            <w:r>
              <w:rPr>
                <w:rFonts w:ascii="Calibri" w:hAnsi="Calibri" w:cs="Calibri"/>
                <w:color w:val="000000"/>
                <w:sz w:val="22"/>
                <w:szCs w:val="22"/>
              </w:rPr>
              <w:t xml:space="preserve">       4.146.629,76 € </w:t>
            </w:r>
          </w:p>
        </w:tc>
        <w:tc>
          <w:tcPr>
            <w:tcW w:w="2001" w:type="dxa"/>
            <w:shd w:val="clear" w:color="auto" w:fill="auto"/>
            <w:vAlign w:val="bottom"/>
          </w:tcPr>
          <w:p w14:paraId="40C27B92" w14:textId="223E8212" w:rsidR="007C5111" w:rsidRPr="00AA2A5A" w:rsidRDefault="007C5111" w:rsidP="007C5111">
            <w:pPr>
              <w:pStyle w:val="Zerrenda-paragrafoa"/>
              <w:tabs>
                <w:tab w:val="left" w:pos="284"/>
                <w:tab w:val="right" w:leader="dot" w:pos="4100"/>
                <w:tab w:val="right" w:leader="dot" w:pos="7400"/>
                <w:tab w:val="right" w:leader="dot" w:pos="10348"/>
              </w:tabs>
              <w:ind w:left="0"/>
              <w:jc w:val="right"/>
              <w:rPr>
                <w:rFonts w:ascii="Calibri" w:hAnsi="Calibri" w:cs="Calibri"/>
                <w:color w:val="000000"/>
                <w:sz w:val="22"/>
                <w:szCs w:val="22"/>
              </w:rPr>
            </w:pPr>
            <w:r>
              <w:rPr>
                <w:rFonts w:ascii="Calibri" w:hAnsi="Calibri" w:cs="Calibri"/>
                <w:color w:val="000000"/>
                <w:sz w:val="22"/>
                <w:szCs w:val="22"/>
              </w:rPr>
              <w:t xml:space="preserve">       1.036.657,44 € </w:t>
            </w:r>
          </w:p>
        </w:tc>
        <w:tc>
          <w:tcPr>
            <w:tcW w:w="1940" w:type="dxa"/>
            <w:shd w:val="clear" w:color="auto" w:fill="auto"/>
            <w:noWrap/>
            <w:vAlign w:val="bottom"/>
          </w:tcPr>
          <w:p w14:paraId="000B714D" w14:textId="405EA50C" w:rsidR="007C5111" w:rsidRPr="00AA2A5A" w:rsidRDefault="007C5111" w:rsidP="007C5111">
            <w:pPr>
              <w:pStyle w:val="Zerrenda-paragrafoa"/>
              <w:tabs>
                <w:tab w:val="left" w:pos="284"/>
                <w:tab w:val="right" w:leader="dot" w:pos="4100"/>
                <w:tab w:val="right" w:leader="dot" w:pos="7400"/>
                <w:tab w:val="right" w:leader="dot" w:pos="10348"/>
              </w:tabs>
              <w:ind w:left="0"/>
              <w:jc w:val="right"/>
              <w:rPr>
                <w:rFonts w:ascii="Calibri" w:hAnsi="Calibri" w:cs="Calibri"/>
                <w:color w:val="000000"/>
                <w:sz w:val="22"/>
                <w:szCs w:val="22"/>
              </w:rPr>
            </w:pPr>
            <w:r>
              <w:rPr>
                <w:rFonts w:ascii="Calibri" w:hAnsi="Calibri" w:cs="Calibri"/>
                <w:color w:val="000000"/>
                <w:sz w:val="22"/>
                <w:szCs w:val="22"/>
              </w:rPr>
              <w:t xml:space="preserve">      10.366.574,40 € </w:t>
            </w:r>
          </w:p>
        </w:tc>
      </w:tr>
      <w:tr w:rsidR="007C5111" w:rsidRPr="00AA2A5A" w14:paraId="17754869" w14:textId="77777777" w:rsidTr="00241E0A">
        <w:trPr>
          <w:trHeight w:val="315"/>
        </w:trPr>
        <w:tc>
          <w:tcPr>
            <w:tcW w:w="1985" w:type="dxa"/>
            <w:shd w:val="clear" w:color="auto" w:fill="auto"/>
            <w:noWrap/>
            <w:vAlign w:val="bottom"/>
            <w:hideMark/>
          </w:tcPr>
          <w:p w14:paraId="550FBEB6" w14:textId="77777777" w:rsidR="007C5111" w:rsidRPr="00AA2A5A" w:rsidRDefault="007C5111" w:rsidP="007C5111">
            <w:pPr>
              <w:rPr>
                <w:rFonts w:ascii="Calibri" w:hAnsi="Calibri" w:cs="Calibri"/>
                <w:color w:val="000000"/>
                <w:sz w:val="22"/>
                <w:szCs w:val="22"/>
              </w:rPr>
            </w:pPr>
            <w:r w:rsidRPr="00AA2A5A">
              <w:rPr>
                <w:rFonts w:ascii="Calibri" w:hAnsi="Calibri" w:cs="Calibri"/>
                <w:color w:val="000000"/>
                <w:sz w:val="22"/>
                <w:szCs w:val="22"/>
              </w:rPr>
              <w:t>2-GRAN BILBAO</w:t>
            </w:r>
          </w:p>
        </w:tc>
        <w:tc>
          <w:tcPr>
            <w:tcW w:w="1843" w:type="dxa"/>
            <w:shd w:val="clear" w:color="auto" w:fill="auto"/>
            <w:vAlign w:val="bottom"/>
          </w:tcPr>
          <w:p w14:paraId="581426B4" w14:textId="328ACC5A" w:rsidR="007C5111" w:rsidRPr="00AA2A5A" w:rsidRDefault="007C5111" w:rsidP="007C5111">
            <w:pPr>
              <w:pStyle w:val="Zerrenda-paragrafoa"/>
              <w:tabs>
                <w:tab w:val="left" w:pos="284"/>
                <w:tab w:val="right" w:leader="dot" w:pos="4100"/>
                <w:tab w:val="right" w:leader="dot" w:pos="7400"/>
                <w:tab w:val="right" w:leader="dot" w:pos="10348"/>
              </w:tabs>
              <w:ind w:left="0"/>
              <w:jc w:val="right"/>
              <w:rPr>
                <w:rFonts w:ascii="Calibri" w:hAnsi="Calibri" w:cs="Calibri"/>
                <w:color w:val="000000"/>
                <w:sz w:val="22"/>
                <w:szCs w:val="22"/>
              </w:rPr>
            </w:pPr>
            <w:r>
              <w:rPr>
                <w:rFonts w:ascii="Calibri" w:hAnsi="Calibri" w:cs="Calibri"/>
                <w:color w:val="000000"/>
                <w:sz w:val="22"/>
                <w:szCs w:val="22"/>
              </w:rPr>
              <w:t xml:space="preserve">       7.065.219,17 € </w:t>
            </w:r>
          </w:p>
        </w:tc>
        <w:tc>
          <w:tcPr>
            <w:tcW w:w="1842" w:type="dxa"/>
            <w:shd w:val="clear" w:color="auto" w:fill="auto"/>
            <w:vAlign w:val="bottom"/>
          </w:tcPr>
          <w:p w14:paraId="181DB863" w14:textId="0AC15150" w:rsidR="007C5111" w:rsidRPr="00AA2A5A" w:rsidRDefault="007C5111" w:rsidP="007C5111">
            <w:pPr>
              <w:pStyle w:val="Zerrenda-paragrafoa"/>
              <w:tabs>
                <w:tab w:val="left" w:pos="284"/>
                <w:tab w:val="right" w:leader="dot" w:pos="4100"/>
                <w:tab w:val="right" w:leader="dot" w:pos="7400"/>
                <w:tab w:val="right" w:leader="dot" w:pos="10348"/>
              </w:tabs>
              <w:ind w:left="0"/>
              <w:jc w:val="right"/>
              <w:rPr>
                <w:rFonts w:ascii="Calibri" w:hAnsi="Calibri" w:cs="Calibri"/>
                <w:color w:val="000000"/>
                <w:sz w:val="22"/>
                <w:szCs w:val="22"/>
              </w:rPr>
            </w:pPr>
            <w:r>
              <w:rPr>
                <w:rFonts w:ascii="Calibri" w:hAnsi="Calibri" w:cs="Calibri"/>
                <w:color w:val="000000"/>
                <w:sz w:val="22"/>
                <w:szCs w:val="22"/>
              </w:rPr>
              <w:t xml:space="preserve">       5.652.175,33 € </w:t>
            </w:r>
          </w:p>
        </w:tc>
        <w:tc>
          <w:tcPr>
            <w:tcW w:w="2001" w:type="dxa"/>
            <w:shd w:val="clear" w:color="auto" w:fill="auto"/>
            <w:vAlign w:val="bottom"/>
          </w:tcPr>
          <w:p w14:paraId="47375E25" w14:textId="398F491F" w:rsidR="007C5111" w:rsidRPr="00AA2A5A" w:rsidRDefault="007C5111" w:rsidP="007C5111">
            <w:pPr>
              <w:pStyle w:val="Zerrenda-paragrafoa"/>
              <w:tabs>
                <w:tab w:val="left" w:pos="284"/>
                <w:tab w:val="right" w:leader="dot" w:pos="4100"/>
                <w:tab w:val="right" w:leader="dot" w:pos="7400"/>
                <w:tab w:val="right" w:leader="dot" w:pos="10348"/>
              </w:tabs>
              <w:ind w:left="0"/>
              <w:jc w:val="right"/>
              <w:rPr>
                <w:rFonts w:ascii="Calibri" w:hAnsi="Calibri" w:cs="Calibri"/>
                <w:color w:val="000000"/>
                <w:sz w:val="22"/>
                <w:szCs w:val="22"/>
              </w:rPr>
            </w:pPr>
            <w:r>
              <w:rPr>
                <w:rFonts w:ascii="Calibri" w:hAnsi="Calibri" w:cs="Calibri"/>
                <w:color w:val="000000"/>
                <w:sz w:val="22"/>
                <w:szCs w:val="22"/>
              </w:rPr>
              <w:t xml:space="preserve">       1.413.043,83 € </w:t>
            </w:r>
          </w:p>
        </w:tc>
        <w:tc>
          <w:tcPr>
            <w:tcW w:w="1940" w:type="dxa"/>
            <w:shd w:val="clear" w:color="auto" w:fill="auto"/>
            <w:noWrap/>
            <w:vAlign w:val="bottom"/>
          </w:tcPr>
          <w:p w14:paraId="3223836A" w14:textId="78C560F8" w:rsidR="007C5111" w:rsidRPr="00AA2A5A" w:rsidRDefault="007C5111" w:rsidP="007C5111">
            <w:pPr>
              <w:pStyle w:val="Zerrenda-paragrafoa"/>
              <w:tabs>
                <w:tab w:val="left" w:pos="284"/>
                <w:tab w:val="right" w:leader="dot" w:pos="4100"/>
                <w:tab w:val="right" w:leader="dot" w:pos="7400"/>
                <w:tab w:val="right" w:leader="dot" w:pos="10348"/>
              </w:tabs>
              <w:ind w:left="0"/>
              <w:jc w:val="right"/>
              <w:rPr>
                <w:rFonts w:ascii="Calibri" w:hAnsi="Calibri" w:cs="Calibri"/>
                <w:color w:val="000000"/>
                <w:sz w:val="22"/>
                <w:szCs w:val="22"/>
              </w:rPr>
            </w:pPr>
            <w:r>
              <w:rPr>
                <w:rFonts w:ascii="Calibri" w:hAnsi="Calibri" w:cs="Calibri"/>
                <w:color w:val="000000"/>
                <w:sz w:val="22"/>
                <w:szCs w:val="22"/>
              </w:rPr>
              <w:t xml:space="preserve">      14.130.438,34 € </w:t>
            </w:r>
          </w:p>
        </w:tc>
      </w:tr>
      <w:tr w:rsidR="007C5111" w:rsidRPr="00AA2A5A" w14:paraId="516AC542" w14:textId="77777777" w:rsidTr="00241E0A">
        <w:trPr>
          <w:trHeight w:val="315"/>
        </w:trPr>
        <w:tc>
          <w:tcPr>
            <w:tcW w:w="1985" w:type="dxa"/>
            <w:shd w:val="clear" w:color="auto" w:fill="auto"/>
            <w:noWrap/>
            <w:vAlign w:val="bottom"/>
            <w:hideMark/>
          </w:tcPr>
          <w:p w14:paraId="0967A1E4" w14:textId="77777777" w:rsidR="007C5111" w:rsidRPr="00AA2A5A" w:rsidRDefault="007C5111" w:rsidP="007C5111">
            <w:pPr>
              <w:rPr>
                <w:rFonts w:ascii="Calibri" w:hAnsi="Calibri" w:cs="Calibri"/>
                <w:color w:val="000000"/>
                <w:sz w:val="22"/>
                <w:szCs w:val="22"/>
              </w:rPr>
            </w:pPr>
            <w:r w:rsidRPr="00AA2A5A">
              <w:rPr>
                <w:rFonts w:ascii="Calibri" w:hAnsi="Calibri" w:cs="Calibri"/>
                <w:color w:val="000000"/>
                <w:sz w:val="22"/>
                <w:szCs w:val="22"/>
              </w:rPr>
              <w:t>3-URIBE</w:t>
            </w:r>
          </w:p>
        </w:tc>
        <w:tc>
          <w:tcPr>
            <w:tcW w:w="1843" w:type="dxa"/>
            <w:shd w:val="clear" w:color="auto" w:fill="auto"/>
            <w:vAlign w:val="bottom"/>
          </w:tcPr>
          <w:p w14:paraId="67BA4EB7" w14:textId="11CE5730" w:rsidR="007C5111" w:rsidRPr="00AA2A5A" w:rsidRDefault="007C5111" w:rsidP="007C5111">
            <w:pPr>
              <w:pStyle w:val="Zerrenda-paragrafoa"/>
              <w:tabs>
                <w:tab w:val="left" w:pos="284"/>
                <w:tab w:val="right" w:leader="dot" w:pos="4100"/>
                <w:tab w:val="right" w:leader="dot" w:pos="7400"/>
                <w:tab w:val="right" w:leader="dot" w:pos="10348"/>
              </w:tabs>
              <w:ind w:left="0"/>
              <w:jc w:val="right"/>
              <w:rPr>
                <w:rFonts w:ascii="Calibri" w:hAnsi="Calibri" w:cs="Calibri"/>
                <w:color w:val="000000"/>
                <w:sz w:val="22"/>
                <w:szCs w:val="22"/>
              </w:rPr>
            </w:pPr>
            <w:r>
              <w:rPr>
                <w:rFonts w:ascii="Calibri" w:hAnsi="Calibri" w:cs="Calibri"/>
                <w:color w:val="000000"/>
                <w:sz w:val="22"/>
                <w:szCs w:val="22"/>
              </w:rPr>
              <w:t xml:space="preserve">       3.068.676,90 € </w:t>
            </w:r>
          </w:p>
        </w:tc>
        <w:tc>
          <w:tcPr>
            <w:tcW w:w="1842" w:type="dxa"/>
            <w:shd w:val="clear" w:color="auto" w:fill="auto"/>
            <w:vAlign w:val="bottom"/>
          </w:tcPr>
          <w:p w14:paraId="716AA6BB" w14:textId="6F5DADE2" w:rsidR="007C5111" w:rsidRPr="00AA2A5A" w:rsidRDefault="007C5111" w:rsidP="007C5111">
            <w:pPr>
              <w:pStyle w:val="Zerrenda-paragrafoa"/>
              <w:tabs>
                <w:tab w:val="left" w:pos="284"/>
                <w:tab w:val="right" w:leader="dot" w:pos="4100"/>
                <w:tab w:val="right" w:leader="dot" w:pos="7400"/>
                <w:tab w:val="right" w:leader="dot" w:pos="10348"/>
              </w:tabs>
              <w:ind w:left="0"/>
              <w:jc w:val="right"/>
              <w:rPr>
                <w:rFonts w:ascii="Calibri" w:hAnsi="Calibri" w:cs="Calibri"/>
                <w:color w:val="000000"/>
                <w:sz w:val="22"/>
                <w:szCs w:val="22"/>
              </w:rPr>
            </w:pPr>
            <w:r>
              <w:rPr>
                <w:rFonts w:ascii="Calibri" w:hAnsi="Calibri" w:cs="Calibri"/>
                <w:color w:val="000000"/>
                <w:sz w:val="22"/>
                <w:szCs w:val="22"/>
              </w:rPr>
              <w:t xml:space="preserve">       2.454.941,52 € </w:t>
            </w:r>
          </w:p>
        </w:tc>
        <w:tc>
          <w:tcPr>
            <w:tcW w:w="2001" w:type="dxa"/>
            <w:shd w:val="clear" w:color="auto" w:fill="auto"/>
            <w:vAlign w:val="bottom"/>
          </w:tcPr>
          <w:p w14:paraId="238B557D" w14:textId="1BF46189" w:rsidR="007C5111" w:rsidRPr="00AA2A5A" w:rsidRDefault="007C5111" w:rsidP="007C5111">
            <w:pPr>
              <w:pStyle w:val="Zerrenda-paragrafoa"/>
              <w:tabs>
                <w:tab w:val="left" w:pos="284"/>
                <w:tab w:val="right" w:leader="dot" w:pos="4100"/>
                <w:tab w:val="right" w:leader="dot" w:pos="7400"/>
                <w:tab w:val="right" w:leader="dot" w:pos="10348"/>
              </w:tabs>
              <w:ind w:left="0"/>
              <w:jc w:val="right"/>
              <w:rPr>
                <w:rFonts w:ascii="Calibri" w:hAnsi="Calibri" w:cs="Calibri"/>
                <w:color w:val="000000"/>
                <w:sz w:val="22"/>
                <w:szCs w:val="22"/>
              </w:rPr>
            </w:pPr>
            <w:r>
              <w:rPr>
                <w:rFonts w:ascii="Calibri" w:hAnsi="Calibri" w:cs="Calibri"/>
                <w:color w:val="000000"/>
                <w:sz w:val="22"/>
                <w:szCs w:val="22"/>
              </w:rPr>
              <w:t xml:space="preserve">           613.735,38 € </w:t>
            </w:r>
          </w:p>
        </w:tc>
        <w:tc>
          <w:tcPr>
            <w:tcW w:w="1940" w:type="dxa"/>
            <w:shd w:val="clear" w:color="auto" w:fill="auto"/>
            <w:noWrap/>
            <w:vAlign w:val="bottom"/>
          </w:tcPr>
          <w:p w14:paraId="335B5223" w14:textId="26B7A8E6" w:rsidR="007C5111" w:rsidRPr="00AA2A5A" w:rsidRDefault="007C5111" w:rsidP="007C5111">
            <w:pPr>
              <w:pStyle w:val="Zerrenda-paragrafoa"/>
              <w:tabs>
                <w:tab w:val="left" w:pos="284"/>
                <w:tab w:val="right" w:leader="dot" w:pos="4100"/>
                <w:tab w:val="right" w:leader="dot" w:pos="7400"/>
                <w:tab w:val="right" w:leader="dot" w:pos="10348"/>
              </w:tabs>
              <w:ind w:left="0"/>
              <w:jc w:val="right"/>
              <w:rPr>
                <w:rFonts w:ascii="Calibri" w:hAnsi="Calibri" w:cs="Calibri"/>
                <w:color w:val="000000"/>
                <w:sz w:val="22"/>
                <w:szCs w:val="22"/>
              </w:rPr>
            </w:pPr>
            <w:r>
              <w:rPr>
                <w:rFonts w:ascii="Calibri" w:hAnsi="Calibri" w:cs="Calibri"/>
                <w:color w:val="000000"/>
                <w:sz w:val="22"/>
                <w:szCs w:val="22"/>
              </w:rPr>
              <w:t xml:space="preserve">        6.137.353,80 € </w:t>
            </w:r>
          </w:p>
        </w:tc>
      </w:tr>
      <w:tr w:rsidR="007C5111" w:rsidRPr="00AA2A5A" w14:paraId="566B0BB8" w14:textId="77777777" w:rsidTr="00241E0A">
        <w:trPr>
          <w:trHeight w:val="315"/>
        </w:trPr>
        <w:tc>
          <w:tcPr>
            <w:tcW w:w="1985" w:type="dxa"/>
            <w:shd w:val="clear" w:color="auto" w:fill="auto"/>
            <w:noWrap/>
            <w:vAlign w:val="bottom"/>
          </w:tcPr>
          <w:p w14:paraId="081E45D4" w14:textId="77777777" w:rsidR="007C5111" w:rsidRPr="00AA2A5A" w:rsidRDefault="007C5111" w:rsidP="007C5111">
            <w:pPr>
              <w:rPr>
                <w:rFonts w:ascii="Calibri" w:hAnsi="Calibri" w:cs="Calibri"/>
                <w:color w:val="000000"/>
                <w:sz w:val="22"/>
                <w:szCs w:val="22"/>
              </w:rPr>
            </w:pPr>
            <w:r w:rsidRPr="00AA2A5A">
              <w:rPr>
                <w:rFonts w:ascii="Calibri" w:hAnsi="Calibri" w:cs="Calibri"/>
                <w:color w:val="000000"/>
                <w:sz w:val="22"/>
                <w:szCs w:val="22"/>
              </w:rPr>
              <w:t>4-DURANGUESADO</w:t>
            </w:r>
          </w:p>
        </w:tc>
        <w:tc>
          <w:tcPr>
            <w:tcW w:w="1843" w:type="dxa"/>
            <w:shd w:val="clear" w:color="auto" w:fill="auto"/>
            <w:vAlign w:val="bottom"/>
          </w:tcPr>
          <w:p w14:paraId="0C69891F" w14:textId="33F392A5" w:rsidR="007C5111" w:rsidRPr="00AA2A5A" w:rsidRDefault="007C5111" w:rsidP="007C5111">
            <w:pPr>
              <w:pStyle w:val="Zerrenda-paragrafoa"/>
              <w:tabs>
                <w:tab w:val="left" w:pos="284"/>
                <w:tab w:val="right" w:leader="dot" w:pos="4100"/>
                <w:tab w:val="right" w:leader="dot" w:pos="7400"/>
                <w:tab w:val="right" w:leader="dot" w:pos="10348"/>
              </w:tabs>
              <w:ind w:left="0"/>
              <w:jc w:val="right"/>
              <w:rPr>
                <w:rFonts w:ascii="Calibri" w:hAnsi="Calibri" w:cs="Calibri"/>
                <w:color w:val="000000"/>
                <w:sz w:val="22"/>
                <w:szCs w:val="22"/>
              </w:rPr>
            </w:pPr>
            <w:r>
              <w:rPr>
                <w:rFonts w:ascii="Calibri" w:hAnsi="Calibri" w:cs="Calibri"/>
                <w:color w:val="000000"/>
                <w:sz w:val="22"/>
                <w:szCs w:val="22"/>
              </w:rPr>
              <w:t xml:space="preserve">       2.722.649,76 € </w:t>
            </w:r>
          </w:p>
        </w:tc>
        <w:tc>
          <w:tcPr>
            <w:tcW w:w="1842" w:type="dxa"/>
            <w:shd w:val="clear" w:color="auto" w:fill="auto"/>
            <w:vAlign w:val="bottom"/>
          </w:tcPr>
          <w:p w14:paraId="47BE1917" w14:textId="6E85E766" w:rsidR="007C5111" w:rsidRPr="00AA2A5A" w:rsidRDefault="007C5111" w:rsidP="007C5111">
            <w:pPr>
              <w:pStyle w:val="Zerrenda-paragrafoa"/>
              <w:tabs>
                <w:tab w:val="left" w:pos="284"/>
                <w:tab w:val="right" w:leader="dot" w:pos="4100"/>
                <w:tab w:val="right" w:leader="dot" w:pos="7400"/>
                <w:tab w:val="right" w:leader="dot" w:pos="10348"/>
              </w:tabs>
              <w:ind w:left="0"/>
              <w:jc w:val="right"/>
              <w:rPr>
                <w:rFonts w:ascii="Calibri" w:hAnsi="Calibri" w:cs="Calibri"/>
                <w:color w:val="000000"/>
                <w:sz w:val="22"/>
                <w:szCs w:val="22"/>
              </w:rPr>
            </w:pPr>
            <w:r>
              <w:rPr>
                <w:rFonts w:ascii="Calibri" w:hAnsi="Calibri" w:cs="Calibri"/>
                <w:color w:val="000000"/>
                <w:sz w:val="22"/>
                <w:szCs w:val="22"/>
              </w:rPr>
              <w:t xml:space="preserve">       2.178.119,81 € </w:t>
            </w:r>
          </w:p>
        </w:tc>
        <w:tc>
          <w:tcPr>
            <w:tcW w:w="2001" w:type="dxa"/>
            <w:shd w:val="clear" w:color="auto" w:fill="auto"/>
            <w:vAlign w:val="bottom"/>
          </w:tcPr>
          <w:p w14:paraId="62D57559" w14:textId="227EDE1F" w:rsidR="007C5111" w:rsidRPr="00AA2A5A" w:rsidRDefault="007C5111" w:rsidP="007C5111">
            <w:pPr>
              <w:pStyle w:val="Zerrenda-paragrafoa"/>
              <w:tabs>
                <w:tab w:val="left" w:pos="284"/>
                <w:tab w:val="right" w:leader="dot" w:pos="4100"/>
                <w:tab w:val="right" w:leader="dot" w:pos="7400"/>
                <w:tab w:val="right" w:leader="dot" w:pos="10348"/>
              </w:tabs>
              <w:ind w:left="0"/>
              <w:jc w:val="right"/>
              <w:rPr>
                <w:rFonts w:ascii="Calibri" w:hAnsi="Calibri" w:cs="Calibri"/>
                <w:color w:val="000000"/>
                <w:sz w:val="22"/>
                <w:szCs w:val="22"/>
              </w:rPr>
            </w:pPr>
            <w:r>
              <w:rPr>
                <w:rFonts w:ascii="Calibri" w:hAnsi="Calibri" w:cs="Calibri"/>
                <w:color w:val="000000"/>
                <w:sz w:val="22"/>
                <w:szCs w:val="22"/>
              </w:rPr>
              <w:t xml:space="preserve">           544.529,95 € </w:t>
            </w:r>
          </w:p>
        </w:tc>
        <w:tc>
          <w:tcPr>
            <w:tcW w:w="1940" w:type="dxa"/>
            <w:shd w:val="clear" w:color="auto" w:fill="auto"/>
            <w:noWrap/>
            <w:vAlign w:val="bottom"/>
          </w:tcPr>
          <w:p w14:paraId="3203CA0C" w14:textId="69C293E2" w:rsidR="007C5111" w:rsidRPr="00AA2A5A" w:rsidRDefault="007C5111" w:rsidP="007C5111">
            <w:pPr>
              <w:pStyle w:val="Zerrenda-paragrafoa"/>
              <w:tabs>
                <w:tab w:val="left" w:pos="284"/>
                <w:tab w:val="right" w:leader="dot" w:pos="4100"/>
                <w:tab w:val="right" w:leader="dot" w:pos="7400"/>
                <w:tab w:val="right" w:leader="dot" w:pos="10348"/>
              </w:tabs>
              <w:ind w:left="0"/>
              <w:jc w:val="right"/>
              <w:rPr>
                <w:rFonts w:ascii="Calibri" w:hAnsi="Calibri" w:cs="Calibri"/>
                <w:color w:val="000000"/>
                <w:sz w:val="22"/>
                <w:szCs w:val="22"/>
              </w:rPr>
            </w:pPr>
            <w:r>
              <w:rPr>
                <w:rFonts w:ascii="Calibri" w:hAnsi="Calibri" w:cs="Calibri"/>
                <w:color w:val="000000"/>
                <w:sz w:val="22"/>
                <w:szCs w:val="22"/>
              </w:rPr>
              <w:t xml:space="preserve">        5.445.299,52 € </w:t>
            </w:r>
          </w:p>
        </w:tc>
      </w:tr>
      <w:tr w:rsidR="007C5111" w:rsidRPr="00AA2A5A" w14:paraId="123E8C7D" w14:textId="77777777" w:rsidTr="00241E0A">
        <w:trPr>
          <w:trHeight w:val="315"/>
        </w:trPr>
        <w:tc>
          <w:tcPr>
            <w:tcW w:w="1985" w:type="dxa"/>
            <w:shd w:val="clear" w:color="auto" w:fill="auto"/>
            <w:noWrap/>
            <w:vAlign w:val="bottom"/>
          </w:tcPr>
          <w:p w14:paraId="63AD781E" w14:textId="77777777" w:rsidR="007C5111" w:rsidRPr="00AA2A5A" w:rsidRDefault="007C5111" w:rsidP="007C5111">
            <w:pPr>
              <w:rPr>
                <w:rFonts w:ascii="Calibri" w:hAnsi="Calibri" w:cs="Calibri"/>
                <w:color w:val="000000"/>
                <w:sz w:val="22"/>
                <w:szCs w:val="22"/>
              </w:rPr>
            </w:pPr>
            <w:r w:rsidRPr="00AA2A5A">
              <w:rPr>
                <w:rFonts w:ascii="Calibri" w:hAnsi="Calibri" w:cs="Calibri"/>
                <w:color w:val="000000"/>
                <w:sz w:val="22"/>
                <w:szCs w:val="22"/>
              </w:rPr>
              <w:t>5-ARRATIA</w:t>
            </w:r>
          </w:p>
        </w:tc>
        <w:tc>
          <w:tcPr>
            <w:tcW w:w="1843" w:type="dxa"/>
            <w:shd w:val="clear" w:color="auto" w:fill="auto"/>
            <w:vAlign w:val="bottom"/>
          </w:tcPr>
          <w:p w14:paraId="10E614C8" w14:textId="224DA55A" w:rsidR="007C5111" w:rsidRPr="00AA2A5A" w:rsidRDefault="007C5111" w:rsidP="007C5111">
            <w:pPr>
              <w:pStyle w:val="Zerrenda-paragrafoa"/>
              <w:tabs>
                <w:tab w:val="left" w:pos="284"/>
                <w:tab w:val="right" w:leader="dot" w:pos="4100"/>
                <w:tab w:val="right" w:leader="dot" w:pos="7400"/>
                <w:tab w:val="right" w:leader="dot" w:pos="10348"/>
              </w:tabs>
              <w:ind w:left="0"/>
              <w:jc w:val="right"/>
              <w:rPr>
                <w:rFonts w:ascii="Calibri" w:hAnsi="Calibri" w:cs="Calibri"/>
                <w:color w:val="000000"/>
                <w:sz w:val="22"/>
                <w:szCs w:val="22"/>
              </w:rPr>
            </w:pPr>
            <w:r>
              <w:rPr>
                <w:rFonts w:ascii="Calibri" w:hAnsi="Calibri" w:cs="Calibri"/>
                <w:color w:val="000000"/>
                <w:sz w:val="22"/>
                <w:szCs w:val="22"/>
              </w:rPr>
              <w:t xml:space="preserve">       1.510.842,78 € </w:t>
            </w:r>
          </w:p>
        </w:tc>
        <w:tc>
          <w:tcPr>
            <w:tcW w:w="1842" w:type="dxa"/>
            <w:shd w:val="clear" w:color="auto" w:fill="auto"/>
            <w:vAlign w:val="bottom"/>
          </w:tcPr>
          <w:p w14:paraId="65B7F620" w14:textId="5347EDCA" w:rsidR="007C5111" w:rsidRPr="00AA2A5A" w:rsidRDefault="007C5111" w:rsidP="007C5111">
            <w:pPr>
              <w:pStyle w:val="Zerrenda-paragrafoa"/>
              <w:tabs>
                <w:tab w:val="left" w:pos="284"/>
                <w:tab w:val="right" w:leader="dot" w:pos="4100"/>
                <w:tab w:val="right" w:leader="dot" w:pos="7400"/>
                <w:tab w:val="right" w:leader="dot" w:pos="10348"/>
              </w:tabs>
              <w:ind w:left="0"/>
              <w:jc w:val="right"/>
              <w:rPr>
                <w:rFonts w:ascii="Calibri" w:hAnsi="Calibri" w:cs="Calibri"/>
                <w:color w:val="000000"/>
                <w:sz w:val="22"/>
                <w:szCs w:val="22"/>
              </w:rPr>
            </w:pPr>
            <w:r>
              <w:rPr>
                <w:rFonts w:ascii="Calibri" w:hAnsi="Calibri" w:cs="Calibri"/>
                <w:color w:val="000000"/>
                <w:sz w:val="22"/>
                <w:szCs w:val="22"/>
              </w:rPr>
              <w:t xml:space="preserve">       1.208.674,22 € </w:t>
            </w:r>
          </w:p>
        </w:tc>
        <w:tc>
          <w:tcPr>
            <w:tcW w:w="2001" w:type="dxa"/>
            <w:shd w:val="clear" w:color="auto" w:fill="auto"/>
            <w:vAlign w:val="bottom"/>
          </w:tcPr>
          <w:p w14:paraId="5D6A0FAD" w14:textId="34860972" w:rsidR="007C5111" w:rsidRPr="00AA2A5A" w:rsidRDefault="007C5111" w:rsidP="007C5111">
            <w:pPr>
              <w:pStyle w:val="Zerrenda-paragrafoa"/>
              <w:tabs>
                <w:tab w:val="left" w:pos="284"/>
                <w:tab w:val="right" w:leader="dot" w:pos="4100"/>
                <w:tab w:val="right" w:leader="dot" w:pos="7400"/>
                <w:tab w:val="right" w:leader="dot" w:pos="10348"/>
              </w:tabs>
              <w:ind w:left="0"/>
              <w:jc w:val="right"/>
              <w:rPr>
                <w:rFonts w:ascii="Calibri" w:hAnsi="Calibri" w:cs="Calibri"/>
                <w:color w:val="000000"/>
                <w:sz w:val="22"/>
                <w:szCs w:val="22"/>
              </w:rPr>
            </w:pPr>
            <w:r>
              <w:rPr>
                <w:rFonts w:ascii="Calibri" w:hAnsi="Calibri" w:cs="Calibri"/>
                <w:color w:val="000000"/>
                <w:sz w:val="22"/>
                <w:szCs w:val="22"/>
              </w:rPr>
              <w:t xml:space="preserve">           302.168,56 € </w:t>
            </w:r>
          </w:p>
        </w:tc>
        <w:tc>
          <w:tcPr>
            <w:tcW w:w="1940" w:type="dxa"/>
            <w:shd w:val="clear" w:color="auto" w:fill="auto"/>
            <w:noWrap/>
            <w:vAlign w:val="bottom"/>
          </w:tcPr>
          <w:p w14:paraId="48E848D2" w14:textId="4B6FE008" w:rsidR="007C5111" w:rsidRPr="00AA2A5A" w:rsidRDefault="007C5111" w:rsidP="007C5111">
            <w:pPr>
              <w:pStyle w:val="Zerrenda-paragrafoa"/>
              <w:tabs>
                <w:tab w:val="left" w:pos="284"/>
                <w:tab w:val="right" w:leader="dot" w:pos="4100"/>
                <w:tab w:val="right" w:leader="dot" w:pos="7400"/>
                <w:tab w:val="right" w:leader="dot" w:pos="10348"/>
              </w:tabs>
              <w:ind w:left="0"/>
              <w:jc w:val="right"/>
              <w:rPr>
                <w:rFonts w:ascii="Calibri" w:hAnsi="Calibri" w:cs="Calibri"/>
                <w:color w:val="000000"/>
                <w:sz w:val="22"/>
                <w:szCs w:val="22"/>
              </w:rPr>
            </w:pPr>
            <w:r>
              <w:rPr>
                <w:rFonts w:ascii="Calibri" w:hAnsi="Calibri" w:cs="Calibri"/>
                <w:color w:val="000000"/>
                <w:sz w:val="22"/>
                <w:szCs w:val="22"/>
              </w:rPr>
              <w:t xml:space="preserve">        3.021.685,56 € </w:t>
            </w:r>
          </w:p>
        </w:tc>
      </w:tr>
      <w:tr w:rsidR="007C5111" w:rsidRPr="00AA2A5A" w14:paraId="4128AB63" w14:textId="77777777" w:rsidTr="00241E0A">
        <w:trPr>
          <w:trHeight w:val="315"/>
        </w:trPr>
        <w:tc>
          <w:tcPr>
            <w:tcW w:w="1985" w:type="dxa"/>
            <w:shd w:val="clear" w:color="auto" w:fill="auto"/>
            <w:noWrap/>
            <w:vAlign w:val="bottom"/>
          </w:tcPr>
          <w:p w14:paraId="04A055FB" w14:textId="77777777" w:rsidR="007C5111" w:rsidRPr="00AA2A5A" w:rsidRDefault="007C5111" w:rsidP="007C5111">
            <w:pPr>
              <w:rPr>
                <w:rFonts w:ascii="Calibri" w:hAnsi="Calibri" w:cs="Calibri"/>
                <w:color w:val="000000"/>
                <w:sz w:val="22"/>
                <w:szCs w:val="22"/>
              </w:rPr>
            </w:pPr>
            <w:r w:rsidRPr="00AA2A5A">
              <w:rPr>
                <w:rFonts w:ascii="Calibri" w:hAnsi="Calibri" w:cs="Calibri"/>
                <w:color w:val="000000"/>
                <w:sz w:val="22"/>
                <w:szCs w:val="22"/>
              </w:rPr>
              <w:t>6-LEA-ARTIBAI</w:t>
            </w:r>
          </w:p>
        </w:tc>
        <w:tc>
          <w:tcPr>
            <w:tcW w:w="1843" w:type="dxa"/>
            <w:shd w:val="clear" w:color="auto" w:fill="auto"/>
            <w:vAlign w:val="bottom"/>
          </w:tcPr>
          <w:p w14:paraId="160F2500" w14:textId="17CD2645" w:rsidR="007C5111" w:rsidRPr="00AA2A5A" w:rsidRDefault="007C5111" w:rsidP="007C5111">
            <w:pPr>
              <w:pStyle w:val="Zerrenda-paragrafoa"/>
              <w:tabs>
                <w:tab w:val="left" w:pos="284"/>
                <w:tab w:val="right" w:leader="dot" w:pos="4100"/>
                <w:tab w:val="right" w:leader="dot" w:pos="7400"/>
                <w:tab w:val="right" w:leader="dot" w:pos="10348"/>
              </w:tabs>
              <w:ind w:left="0"/>
              <w:jc w:val="right"/>
              <w:rPr>
                <w:rFonts w:ascii="Calibri" w:hAnsi="Calibri" w:cs="Calibri"/>
                <w:color w:val="000000"/>
                <w:sz w:val="22"/>
                <w:szCs w:val="22"/>
              </w:rPr>
            </w:pPr>
            <w:r>
              <w:rPr>
                <w:rFonts w:ascii="Calibri" w:hAnsi="Calibri" w:cs="Calibri"/>
                <w:color w:val="000000"/>
                <w:sz w:val="22"/>
                <w:szCs w:val="22"/>
              </w:rPr>
              <w:t xml:space="preserve">       1.018.145,70 € </w:t>
            </w:r>
          </w:p>
        </w:tc>
        <w:tc>
          <w:tcPr>
            <w:tcW w:w="1842" w:type="dxa"/>
            <w:shd w:val="clear" w:color="auto" w:fill="auto"/>
            <w:vAlign w:val="bottom"/>
          </w:tcPr>
          <w:p w14:paraId="5E0B27EC" w14:textId="6E24A3A0" w:rsidR="007C5111" w:rsidRPr="00AA2A5A" w:rsidRDefault="007C5111" w:rsidP="007C5111">
            <w:pPr>
              <w:pStyle w:val="Zerrenda-paragrafoa"/>
              <w:tabs>
                <w:tab w:val="left" w:pos="284"/>
                <w:tab w:val="right" w:leader="dot" w:pos="4100"/>
                <w:tab w:val="right" w:leader="dot" w:pos="7400"/>
                <w:tab w:val="right" w:leader="dot" w:pos="10348"/>
              </w:tabs>
              <w:ind w:left="0"/>
              <w:jc w:val="right"/>
              <w:rPr>
                <w:rFonts w:ascii="Calibri" w:hAnsi="Calibri" w:cs="Calibri"/>
                <w:color w:val="000000"/>
                <w:sz w:val="22"/>
                <w:szCs w:val="22"/>
              </w:rPr>
            </w:pPr>
            <w:r>
              <w:rPr>
                <w:rFonts w:ascii="Calibri" w:hAnsi="Calibri" w:cs="Calibri"/>
                <w:color w:val="000000"/>
                <w:sz w:val="22"/>
                <w:szCs w:val="22"/>
              </w:rPr>
              <w:t xml:space="preserve">          814.516,56 € </w:t>
            </w:r>
          </w:p>
        </w:tc>
        <w:tc>
          <w:tcPr>
            <w:tcW w:w="2001" w:type="dxa"/>
            <w:shd w:val="clear" w:color="auto" w:fill="auto"/>
            <w:vAlign w:val="bottom"/>
          </w:tcPr>
          <w:p w14:paraId="6D07680A" w14:textId="15B4383D" w:rsidR="007C5111" w:rsidRPr="00AA2A5A" w:rsidRDefault="007C5111" w:rsidP="007C5111">
            <w:pPr>
              <w:pStyle w:val="Zerrenda-paragrafoa"/>
              <w:tabs>
                <w:tab w:val="left" w:pos="284"/>
                <w:tab w:val="right" w:leader="dot" w:pos="4100"/>
                <w:tab w:val="right" w:leader="dot" w:pos="7400"/>
                <w:tab w:val="right" w:leader="dot" w:pos="10348"/>
              </w:tabs>
              <w:ind w:left="0"/>
              <w:jc w:val="right"/>
              <w:rPr>
                <w:rFonts w:ascii="Calibri" w:hAnsi="Calibri" w:cs="Calibri"/>
                <w:color w:val="000000"/>
                <w:sz w:val="22"/>
                <w:szCs w:val="22"/>
              </w:rPr>
            </w:pPr>
            <w:r>
              <w:rPr>
                <w:rFonts w:ascii="Calibri" w:hAnsi="Calibri" w:cs="Calibri"/>
                <w:color w:val="000000"/>
                <w:sz w:val="22"/>
                <w:szCs w:val="22"/>
              </w:rPr>
              <w:t xml:space="preserve">           203.629,14 € </w:t>
            </w:r>
          </w:p>
        </w:tc>
        <w:tc>
          <w:tcPr>
            <w:tcW w:w="1940" w:type="dxa"/>
            <w:shd w:val="clear" w:color="auto" w:fill="auto"/>
            <w:noWrap/>
            <w:vAlign w:val="bottom"/>
          </w:tcPr>
          <w:p w14:paraId="502F49A2" w14:textId="1068EB4B" w:rsidR="007C5111" w:rsidRPr="00AA2A5A" w:rsidRDefault="007C5111" w:rsidP="007C5111">
            <w:pPr>
              <w:pStyle w:val="Zerrenda-paragrafoa"/>
              <w:tabs>
                <w:tab w:val="left" w:pos="284"/>
                <w:tab w:val="right" w:leader="dot" w:pos="4100"/>
                <w:tab w:val="right" w:leader="dot" w:pos="7400"/>
                <w:tab w:val="right" w:leader="dot" w:pos="10348"/>
              </w:tabs>
              <w:ind w:left="0"/>
              <w:jc w:val="right"/>
              <w:rPr>
                <w:rFonts w:ascii="Calibri" w:hAnsi="Calibri" w:cs="Calibri"/>
                <w:color w:val="000000"/>
                <w:sz w:val="22"/>
                <w:szCs w:val="22"/>
              </w:rPr>
            </w:pPr>
            <w:r>
              <w:rPr>
                <w:rFonts w:ascii="Calibri" w:hAnsi="Calibri" w:cs="Calibri"/>
                <w:color w:val="000000"/>
                <w:sz w:val="22"/>
                <w:szCs w:val="22"/>
              </w:rPr>
              <w:t xml:space="preserve">        2.036.291,40 € </w:t>
            </w:r>
          </w:p>
        </w:tc>
      </w:tr>
      <w:tr w:rsidR="007C5111" w:rsidRPr="00AA2A5A" w14:paraId="3A891245" w14:textId="77777777" w:rsidTr="00241E0A">
        <w:trPr>
          <w:trHeight w:val="315"/>
        </w:trPr>
        <w:tc>
          <w:tcPr>
            <w:tcW w:w="1985" w:type="dxa"/>
            <w:shd w:val="clear" w:color="auto" w:fill="auto"/>
            <w:noWrap/>
            <w:vAlign w:val="bottom"/>
          </w:tcPr>
          <w:p w14:paraId="5043BF25" w14:textId="77777777" w:rsidR="007C5111" w:rsidRPr="00AA2A5A" w:rsidRDefault="007C5111" w:rsidP="007C5111">
            <w:pPr>
              <w:rPr>
                <w:rFonts w:ascii="Calibri" w:hAnsi="Calibri" w:cs="Calibri"/>
                <w:color w:val="000000"/>
                <w:sz w:val="22"/>
                <w:szCs w:val="22"/>
              </w:rPr>
            </w:pPr>
            <w:r w:rsidRPr="00AA2A5A">
              <w:rPr>
                <w:rFonts w:ascii="Calibri" w:hAnsi="Calibri" w:cs="Calibri"/>
                <w:color w:val="000000"/>
                <w:sz w:val="22"/>
                <w:szCs w:val="22"/>
              </w:rPr>
              <w:t>7-ENCARTACIONES</w:t>
            </w:r>
          </w:p>
        </w:tc>
        <w:tc>
          <w:tcPr>
            <w:tcW w:w="1843" w:type="dxa"/>
            <w:shd w:val="clear" w:color="auto" w:fill="auto"/>
            <w:vAlign w:val="bottom"/>
          </w:tcPr>
          <w:p w14:paraId="5208C189" w14:textId="56A28F3F" w:rsidR="007C5111" w:rsidRPr="00AA2A5A" w:rsidRDefault="007C5111" w:rsidP="007C5111">
            <w:pPr>
              <w:pStyle w:val="Zerrenda-paragrafoa"/>
              <w:tabs>
                <w:tab w:val="left" w:pos="284"/>
                <w:tab w:val="right" w:leader="dot" w:pos="4100"/>
                <w:tab w:val="right" w:leader="dot" w:pos="7400"/>
                <w:tab w:val="right" w:leader="dot" w:pos="10348"/>
              </w:tabs>
              <w:ind w:left="0"/>
              <w:jc w:val="right"/>
              <w:rPr>
                <w:rFonts w:ascii="Calibri" w:hAnsi="Calibri" w:cs="Calibri"/>
                <w:color w:val="000000"/>
                <w:sz w:val="22"/>
                <w:szCs w:val="22"/>
              </w:rPr>
            </w:pPr>
            <w:r>
              <w:rPr>
                <w:rFonts w:ascii="Calibri" w:hAnsi="Calibri" w:cs="Calibri"/>
                <w:color w:val="000000"/>
                <w:sz w:val="22"/>
                <w:szCs w:val="22"/>
              </w:rPr>
              <w:t xml:space="preserve">         645.062,94 € </w:t>
            </w:r>
          </w:p>
        </w:tc>
        <w:tc>
          <w:tcPr>
            <w:tcW w:w="1842" w:type="dxa"/>
            <w:shd w:val="clear" w:color="auto" w:fill="auto"/>
            <w:vAlign w:val="bottom"/>
          </w:tcPr>
          <w:p w14:paraId="34F58F78" w14:textId="7F331722" w:rsidR="007C5111" w:rsidRPr="00AA2A5A" w:rsidRDefault="007C5111" w:rsidP="007C5111">
            <w:pPr>
              <w:pStyle w:val="Zerrenda-paragrafoa"/>
              <w:tabs>
                <w:tab w:val="left" w:pos="284"/>
                <w:tab w:val="right" w:leader="dot" w:pos="4100"/>
                <w:tab w:val="right" w:leader="dot" w:pos="7400"/>
                <w:tab w:val="right" w:leader="dot" w:pos="10348"/>
              </w:tabs>
              <w:ind w:left="0"/>
              <w:jc w:val="right"/>
              <w:rPr>
                <w:rFonts w:ascii="Calibri" w:hAnsi="Calibri" w:cs="Calibri"/>
                <w:color w:val="000000"/>
                <w:sz w:val="22"/>
                <w:szCs w:val="22"/>
              </w:rPr>
            </w:pPr>
            <w:r>
              <w:rPr>
                <w:rFonts w:ascii="Calibri" w:hAnsi="Calibri" w:cs="Calibri"/>
                <w:color w:val="000000"/>
                <w:sz w:val="22"/>
                <w:szCs w:val="22"/>
              </w:rPr>
              <w:t xml:space="preserve">          516.050,35 € </w:t>
            </w:r>
          </w:p>
        </w:tc>
        <w:tc>
          <w:tcPr>
            <w:tcW w:w="2001" w:type="dxa"/>
            <w:shd w:val="clear" w:color="auto" w:fill="auto"/>
            <w:vAlign w:val="bottom"/>
          </w:tcPr>
          <w:p w14:paraId="4B8DBB3F" w14:textId="5E7CD5DB" w:rsidR="007C5111" w:rsidRPr="00AA2A5A" w:rsidRDefault="007C5111" w:rsidP="007C5111">
            <w:pPr>
              <w:pStyle w:val="Zerrenda-paragrafoa"/>
              <w:tabs>
                <w:tab w:val="left" w:pos="284"/>
                <w:tab w:val="right" w:leader="dot" w:pos="4100"/>
                <w:tab w:val="right" w:leader="dot" w:pos="7400"/>
                <w:tab w:val="right" w:leader="dot" w:pos="10348"/>
              </w:tabs>
              <w:ind w:left="0"/>
              <w:jc w:val="right"/>
              <w:rPr>
                <w:rFonts w:ascii="Calibri" w:hAnsi="Calibri" w:cs="Calibri"/>
                <w:color w:val="000000"/>
                <w:sz w:val="22"/>
                <w:szCs w:val="22"/>
              </w:rPr>
            </w:pPr>
            <w:r>
              <w:rPr>
                <w:rFonts w:ascii="Calibri" w:hAnsi="Calibri" w:cs="Calibri"/>
                <w:color w:val="000000"/>
                <w:sz w:val="22"/>
                <w:szCs w:val="22"/>
              </w:rPr>
              <w:t xml:space="preserve">           129.012,59 € </w:t>
            </w:r>
          </w:p>
        </w:tc>
        <w:tc>
          <w:tcPr>
            <w:tcW w:w="1940" w:type="dxa"/>
            <w:shd w:val="clear" w:color="auto" w:fill="auto"/>
            <w:noWrap/>
            <w:vAlign w:val="bottom"/>
          </w:tcPr>
          <w:p w14:paraId="175532C3" w14:textId="05EF1B84" w:rsidR="007C5111" w:rsidRPr="00AA2A5A" w:rsidRDefault="007C5111" w:rsidP="007C5111">
            <w:pPr>
              <w:pStyle w:val="Zerrenda-paragrafoa"/>
              <w:tabs>
                <w:tab w:val="left" w:pos="284"/>
                <w:tab w:val="right" w:leader="dot" w:pos="4100"/>
                <w:tab w:val="right" w:leader="dot" w:pos="7400"/>
                <w:tab w:val="right" w:leader="dot" w:pos="10348"/>
              </w:tabs>
              <w:ind w:left="0"/>
              <w:jc w:val="right"/>
              <w:rPr>
                <w:rFonts w:ascii="Calibri" w:hAnsi="Calibri" w:cs="Calibri"/>
                <w:color w:val="000000"/>
                <w:sz w:val="22"/>
                <w:szCs w:val="22"/>
              </w:rPr>
            </w:pPr>
            <w:r>
              <w:rPr>
                <w:rFonts w:ascii="Calibri" w:hAnsi="Calibri" w:cs="Calibri"/>
                <w:color w:val="000000"/>
                <w:sz w:val="22"/>
                <w:szCs w:val="22"/>
              </w:rPr>
              <w:t xml:space="preserve">        1.290.125,88 € </w:t>
            </w:r>
          </w:p>
        </w:tc>
      </w:tr>
      <w:tr w:rsidR="007C5111" w:rsidRPr="00AA2A5A" w14:paraId="4F995199" w14:textId="77777777" w:rsidTr="00241E0A">
        <w:trPr>
          <w:trHeight w:val="315"/>
        </w:trPr>
        <w:tc>
          <w:tcPr>
            <w:tcW w:w="1985" w:type="dxa"/>
            <w:shd w:val="clear" w:color="auto" w:fill="auto"/>
            <w:noWrap/>
            <w:vAlign w:val="bottom"/>
          </w:tcPr>
          <w:p w14:paraId="378EBA15" w14:textId="77777777" w:rsidR="007C5111" w:rsidRPr="00AA2A5A" w:rsidRDefault="007C5111" w:rsidP="007C5111">
            <w:pPr>
              <w:rPr>
                <w:rFonts w:ascii="Calibri" w:hAnsi="Calibri" w:cs="Calibri"/>
                <w:color w:val="000000"/>
                <w:sz w:val="22"/>
                <w:szCs w:val="22"/>
              </w:rPr>
            </w:pPr>
            <w:r w:rsidRPr="00AA2A5A">
              <w:rPr>
                <w:rFonts w:ascii="Calibri" w:hAnsi="Calibri" w:cs="Calibri"/>
                <w:color w:val="000000"/>
                <w:sz w:val="22"/>
                <w:szCs w:val="22"/>
              </w:rPr>
              <w:t>8-BUSTURIALDEA</w:t>
            </w:r>
          </w:p>
        </w:tc>
        <w:tc>
          <w:tcPr>
            <w:tcW w:w="1843" w:type="dxa"/>
            <w:shd w:val="clear" w:color="auto" w:fill="auto"/>
            <w:vAlign w:val="bottom"/>
          </w:tcPr>
          <w:p w14:paraId="7985895F" w14:textId="7DB1C060" w:rsidR="007C5111" w:rsidRPr="00AA2A5A" w:rsidRDefault="007C5111" w:rsidP="007C5111">
            <w:pPr>
              <w:pStyle w:val="Zerrenda-paragrafoa"/>
              <w:tabs>
                <w:tab w:val="left" w:pos="284"/>
                <w:tab w:val="right" w:leader="dot" w:pos="4100"/>
                <w:tab w:val="right" w:leader="dot" w:pos="7400"/>
                <w:tab w:val="right" w:leader="dot" w:pos="10348"/>
              </w:tabs>
              <w:ind w:left="0"/>
              <w:jc w:val="right"/>
              <w:rPr>
                <w:rFonts w:ascii="Calibri" w:hAnsi="Calibri" w:cs="Calibri"/>
                <w:color w:val="000000"/>
                <w:sz w:val="22"/>
                <w:szCs w:val="22"/>
              </w:rPr>
            </w:pPr>
            <w:r>
              <w:rPr>
                <w:rFonts w:ascii="Calibri" w:hAnsi="Calibri" w:cs="Calibri"/>
                <w:color w:val="000000"/>
                <w:sz w:val="22"/>
                <w:szCs w:val="22"/>
              </w:rPr>
              <w:t xml:space="preserve">          320.395,50 € </w:t>
            </w:r>
          </w:p>
        </w:tc>
        <w:tc>
          <w:tcPr>
            <w:tcW w:w="1842" w:type="dxa"/>
            <w:shd w:val="clear" w:color="auto" w:fill="auto"/>
            <w:vAlign w:val="bottom"/>
          </w:tcPr>
          <w:p w14:paraId="12F4083C" w14:textId="529BFC19" w:rsidR="007C5111" w:rsidRPr="00AA2A5A" w:rsidRDefault="007C5111" w:rsidP="007C5111">
            <w:pPr>
              <w:pStyle w:val="Zerrenda-paragrafoa"/>
              <w:tabs>
                <w:tab w:val="left" w:pos="284"/>
                <w:tab w:val="right" w:leader="dot" w:pos="4100"/>
                <w:tab w:val="right" w:leader="dot" w:pos="7400"/>
                <w:tab w:val="right" w:leader="dot" w:pos="10348"/>
              </w:tabs>
              <w:ind w:left="0"/>
              <w:jc w:val="right"/>
              <w:rPr>
                <w:rFonts w:ascii="Calibri" w:hAnsi="Calibri" w:cs="Calibri"/>
                <w:color w:val="000000"/>
                <w:sz w:val="22"/>
                <w:szCs w:val="22"/>
              </w:rPr>
            </w:pPr>
            <w:r>
              <w:rPr>
                <w:rFonts w:ascii="Calibri" w:hAnsi="Calibri" w:cs="Calibri"/>
                <w:color w:val="000000"/>
                <w:sz w:val="22"/>
                <w:szCs w:val="22"/>
              </w:rPr>
              <w:t xml:space="preserve">          256.316,40 € </w:t>
            </w:r>
          </w:p>
        </w:tc>
        <w:tc>
          <w:tcPr>
            <w:tcW w:w="2001" w:type="dxa"/>
            <w:shd w:val="clear" w:color="auto" w:fill="auto"/>
            <w:vAlign w:val="bottom"/>
          </w:tcPr>
          <w:p w14:paraId="36ECB00D" w14:textId="71EFF086" w:rsidR="007C5111" w:rsidRPr="00AA2A5A" w:rsidRDefault="007C5111" w:rsidP="007C5111">
            <w:pPr>
              <w:pStyle w:val="Zerrenda-paragrafoa"/>
              <w:tabs>
                <w:tab w:val="left" w:pos="284"/>
                <w:tab w:val="right" w:leader="dot" w:pos="4100"/>
                <w:tab w:val="right" w:leader="dot" w:pos="7400"/>
                <w:tab w:val="right" w:leader="dot" w:pos="10348"/>
              </w:tabs>
              <w:ind w:left="0"/>
              <w:jc w:val="right"/>
              <w:rPr>
                <w:rFonts w:ascii="Calibri" w:hAnsi="Calibri" w:cs="Calibri"/>
                <w:color w:val="000000"/>
                <w:sz w:val="22"/>
                <w:szCs w:val="22"/>
              </w:rPr>
            </w:pPr>
            <w:r>
              <w:rPr>
                <w:rFonts w:ascii="Calibri" w:hAnsi="Calibri" w:cs="Calibri"/>
                <w:color w:val="000000"/>
                <w:sz w:val="22"/>
                <w:szCs w:val="22"/>
              </w:rPr>
              <w:t xml:space="preserve">             64.079,10 € </w:t>
            </w:r>
          </w:p>
        </w:tc>
        <w:tc>
          <w:tcPr>
            <w:tcW w:w="1940" w:type="dxa"/>
            <w:shd w:val="clear" w:color="auto" w:fill="auto"/>
            <w:noWrap/>
            <w:vAlign w:val="bottom"/>
          </w:tcPr>
          <w:p w14:paraId="312ABCCA" w14:textId="04BF11E4" w:rsidR="007C5111" w:rsidRPr="00AA2A5A" w:rsidRDefault="007C5111" w:rsidP="007C5111">
            <w:pPr>
              <w:pStyle w:val="Zerrenda-paragrafoa"/>
              <w:tabs>
                <w:tab w:val="left" w:pos="284"/>
                <w:tab w:val="right" w:leader="dot" w:pos="4100"/>
                <w:tab w:val="right" w:leader="dot" w:pos="7400"/>
                <w:tab w:val="right" w:leader="dot" w:pos="10348"/>
              </w:tabs>
              <w:ind w:left="0"/>
              <w:jc w:val="right"/>
              <w:rPr>
                <w:rFonts w:ascii="Calibri" w:hAnsi="Calibri" w:cs="Calibri"/>
                <w:color w:val="000000"/>
                <w:sz w:val="22"/>
                <w:szCs w:val="22"/>
              </w:rPr>
            </w:pPr>
            <w:r>
              <w:rPr>
                <w:rFonts w:ascii="Calibri" w:hAnsi="Calibri" w:cs="Calibri"/>
                <w:color w:val="000000"/>
                <w:sz w:val="22"/>
                <w:szCs w:val="22"/>
              </w:rPr>
              <w:t xml:space="preserve">            640.791,00 € </w:t>
            </w:r>
          </w:p>
        </w:tc>
      </w:tr>
      <w:tr w:rsidR="007C5111" w:rsidRPr="00AA2A5A" w14:paraId="4BD11BFD" w14:textId="77777777" w:rsidTr="00241E0A">
        <w:trPr>
          <w:trHeight w:val="315"/>
        </w:trPr>
        <w:tc>
          <w:tcPr>
            <w:tcW w:w="1985" w:type="dxa"/>
            <w:shd w:val="clear" w:color="auto" w:fill="auto"/>
            <w:noWrap/>
            <w:vAlign w:val="center"/>
            <w:hideMark/>
          </w:tcPr>
          <w:p w14:paraId="47DC279C" w14:textId="77777777" w:rsidR="007C5111" w:rsidRPr="00AA2A5A" w:rsidRDefault="007C5111" w:rsidP="007C5111">
            <w:pPr>
              <w:pStyle w:val="Zerrenda-paragrafoa"/>
              <w:tabs>
                <w:tab w:val="left" w:pos="284"/>
                <w:tab w:val="right" w:leader="dot" w:pos="4100"/>
                <w:tab w:val="right" w:leader="dot" w:pos="7400"/>
                <w:tab w:val="right" w:leader="dot" w:pos="10348"/>
              </w:tabs>
              <w:ind w:left="0"/>
              <w:jc w:val="both"/>
              <w:rPr>
                <w:rFonts w:ascii="Verdana" w:hAnsi="Verdana" w:cs="Arial"/>
                <w:sz w:val="19"/>
                <w:szCs w:val="19"/>
              </w:rPr>
            </w:pPr>
            <w:r w:rsidRPr="00AA2A5A">
              <w:rPr>
                <w:rFonts w:ascii="Calibri" w:hAnsi="Calibri" w:cs="Calibri"/>
                <w:color w:val="000000"/>
                <w:sz w:val="22"/>
                <w:szCs w:val="22"/>
              </w:rPr>
              <w:t> TOTAL</w:t>
            </w:r>
          </w:p>
        </w:tc>
        <w:tc>
          <w:tcPr>
            <w:tcW w:w="1843" w:type="dxa"/>
            <w:shd w:val="clear" w:color="auto" w:fill="auto"/>
            <w:vAlign w:val="bottom"/>
          </w:tcPr>
          <w:p w14:paraId="63E85B05" w14:textId="272E100C" w:rsidR="007C5111" w:rsidRPr="00AA2A5A" w:rsidRDefault="007C5111" w:rsidP="007C5111">
            <w:pPr>
              <w:pStyle w:val="Zerrenda-paragrafoa"/>
              <w:tabs>
                <w:tab w:val="left" w:pos="284"/>
                <w:tab w:val="right" w:leader="dot" w:pos="4100"/>
                <w:tab w:val="right" w:leader="dot" w:pos="7400"/>
                <w:tab w:val="right" w:leader="dot" w:pos="10348"/>
              </w:tabs>
              <w:ind w:left="0"/>
              <w:jc w:val="right"/>
              <w:rPr>
                <w:rFonts w:ascii="Calibri" w:hAnsi="Calibri" w:cs="Calibri"/>
                <w:color w:val="000000"/>
                <w:sz w:val="22"/>
                <w:szCs w:val="22"/>
              </w:rPr>
            </w:pPr>
            <w:r>
              <w:rPr>
                <w:rFonts w:ascii="Calibri" w:hAnsi="Calibri" w:cs="Calibri"/>
                <w:color w:val="000000"/>
                <w:sz w:val="22"/>
                <w:szCs w:val="22"/>
              </w:rPr>
              <w:t xml:space="preserve">     21.534.279,95 € </w:t>
            </w:r>
          </w:p>
        </w:tc>
        <w:tc>
          <w:tcPr>
            <w:tcW w:w="1842" w:type="dxa"/>
            <w:shd w:val="clear" w:color="auto" w:fill="auto"/>
            <w:vAlign w:val="bottom"/>
          </w:tcPr>
          <w:p w14:paraId="63F8B65E" w14:textId="75C87EE8" w:rsidR="007C5111" w:rsidRPr="00AA2A5A" w:rsidRDefault="007C5111" w:rsidP="007C5111">
            <w:pPr>
              <w:pStyle w:val="Zerrenda-paragrafoa"/>
              <w:tabs>
                <w:tab w:val="left" w:pos="284"/>
                <w:tab w:val="right" w:leader="dot" w:pos="4100"/>
                <w:tab w:val="right" w:leader="dot" w:pos="7400"/>
                <w:tab w:val="right" w:leader="dot" w:pos="10348"/>
              </w:tabs>
              <w:ind w:left="0"/>
              <w:jc w:val="right"/>
              <w:rPr>
                <w:rFonts w:ascii="Calibri" w:hAnsi="Calibri" w:cs="Calibri"/>
                <w:color w:val="000000"/>
                <w:sz w:val="22"/>
                <w:szCs w:val="22"/>
              </w:rPr>
            </w:pPr>
            <w:r>
              <w:rPr>
                <w:rFonts w:ascii="Calibri" w:hAnsi="Calibri" w:cs="Calibri"/>
                <w:color w:val="000000"/>
                <w:sz w:val="22"/>
                <w:szCs w:val="22"/>
              </w:rPr>
              <w:t xml:space="preserve">    17.227.423,96 € </w:t>
            </w:r>
          </w:p>
        </w:tc>
        <w:tc>
          <w:tcPr>
            <w:tcW w:w="2001" w:type="dxa"/>
            <w:shd w:val="clear" w:color="auto" w:fill="auto"/>
            <w:vAlign w:val="bottom"/>
          </w:tcPr>
          <w:p w14:paraId="57790F09" w14:textId="0FC9B96C" w:rsidR="007C5111" w:rsidRPr="00AA2A5A" w:rsidRDefault="007C5111" w:rsidP="007C5111">
            <w:pPr>
              <w:pStyle w:val="Zerrenda-paragrafoa"/>
              <w:tabs>
                <w:tab w:val="left" w:pos="284"/>
                <w:tab w:val="right" w:leader="dot" w:pos="4100"/>
                <w:tab w:val="right" w:leader="dot" w:pos="7400"/>
                <w:tab w:val="right" w:leader="dot" w:pos="10348"/>
              </w:tabs>
              <w:ind w:left="0"/>
              <w:jc w:val="right"/>
              <w:rPr>
                <w:rFonts w:ascii="Calibri" w:hAnsi="Calibri" w:cs="Calibri"/>
                <w:color w:val="000000"/>
                <w:sz w:val="22"/>
                <w:szCs w:val="22"/>
              </w:rPr>
            </w:pPr>
            <w:r>
              <w:rPr>
                <w:rFonts w:ascii="Calibri" w:hAnsi="Calibri" w:cs="Calibri"/>
                <w:color w:val="000000"/>
                <w:sz w:val="22"/>
                <w:szCs w:val="22"/>
              </w:rPr>
              <w:t xml:space="preserve">       4.306.855,99 € </w:t>
            </w:r>
          </w:p>
        </w:tc>
        <w:tc>
          <w:tcPr>
            <w:tcW w:w="1940" w:type="dxa"/>
            <w:shd w:val="clear" w:color="auto" w:fill="auto"/>
            <w:noWrap/>
            <w:vAlign w:val="bottom"/>
          </w:tcPr>
          <w:p w14:paraId="5A42B2C5" w14:textId="1B626DAD" w:rsidR="007C5111" w:rsidRPr="00AA2A5A" w:rsidRDefault="007C5111" w:rsidP="007C5111">
            <w:pPr>
              <w:pStyle w:val="Zerrenda-paragrafoa"/>
              <w:tabs>
                <w:tab w:val="left" w:pos="284"/>
                <w:tab w:val="right" w:leader="dot" w:pos="4100"/>
                <w:tab w:val="right" w:leader="dot" w:pos="7400"/>
                <w:tab w:val="right" w:leader="dot" w:pos="10348"/>
              </w:tabs>
              <w:ind w:left="0"/>
              <w:jc w:val="right"/>
              <w:rPr>
                <w:rFonts w:ascii="Calibri" w:hAnsi="Calibri" w:cs="Calibri"/>
                <w:color w:val="000000"/>
                <w:sz w:val="22"/>
                <w:szCs w:val="22"/>
              </w:rPr>
            </w:pPr>
            <w:r>
              <w:rPr>
                <w:rFonts w:ascii="Calibri" w:hAnsi="Calibri" w:cs="Calibri"/>
                <w:color w:val="000000"/>
                <w:sz w:val="22"/>
                <w:szCs w:val="22"/>
              </w:rPr>
              <w:t xml:space="preserve">      43.068.559,90 € </w:t>
            </w:r>
          </w:p>
        </w:tc>
      </w:tr>
    </w:tbl>
    <w:p w14:paraId="4CD4B636" w14:textId="225F786D" w:rsidR="00E71F0C" w:rsidRPr="00AA2A5A" w:rsidRDefault="00E71F0C"/>
    <w:p w14:paraId="17F6D841" w14:textId="77777777" w:rsidR="00A20604" w:rsidRPr="00AA2A5A" w:rsidRDefault="00A20604" w:rsidP="00A20604">
      <w:pPr>
        <w:pBdr>
          <w:top w:val="single" w:sz="4" w:space="1" w:color="auto"/>
        </w:pBdr>
        <w:spacing w:before="240"/>
        <w:ind w:left="357" w:right="-318" w:hanging="357"/>
        <w:jc w:val="both"/>
        <w:rPr>
          <w:rFonts w:ascii="Verdana" w:hAnsi="Verdana" w:cs="Arial"/>
          <w:b/>
          <w:caps/>
          <w:sz w:val="19"/>
          <w:szCs w:val="19"/>
        </w:rPr>
      </w:pPr>
      <w:r w:rsidRPr="00AA2A5A">
        <w:rPr>
          <w:rFonts w:ascii="Verdana" w:hAnsi="Verdana" w:cs="Arial"/>
          <w:b/>
          <w:caps/>
          <w:sz w:val="19"/>
          <w:szCs w:val="19"/>
        </w:rPr>
        <w:t>5.-</w:t>
      </w:r>
      <w:r w:rsidRPr="00AA2A5A">
        <w:rPr>
          <w:rFonts w:ascii="Verdana" w:hAnsi="Verdana" w:cs="Arial"/>
          <w:b/>
          <w:caps/>
          <w:sz w:val="19"/>
          <w:szCs w:val="19"/>
        </w:rPr>
        <w:tab/>
        <w:t>PRECIO Y PAGOS.</w:t>
      </w:r>
      <w:r w:rsidRPr="00AA2A5A">
        <w:rPr>
          <w:rFonts w:ascii="Verdana" w:hAnsi="Verdana" w:cs="Arial"/>
          <w:b/>
          <w:caps/>
          <w:sz w:val="19"/>
          <w:szCs w:val="19"/>
        </w:rPr>
        <w:fldChar w:fldCharType="begin"/>
      </w:r>
      <w:r w:rsidRPr="00AA2A5A">
        <w:instrText xml:space="preserve"> TC "</w:instrText>
      </w:r>
      <w:bookmarkStart w:id="10" w:name="_Toc67659294"/>
      <w:r w:rsidRPr="00AA2A5A">
        <w:rPr>
          <w:rFonts w:ascii="Verdana" w:hAnsi="Verdana" w:cs="Arial"/>
          <w:b/>
          <w:caps/>
          <w:sz w:val="19"/>
          <w:szCs w:val="19"/>
        </w:rPr>
        <w:instrText>5.-</w:instrText>
      </w:r>
      <w:r w:rsidRPr="00AA2A5A">
        <w:rPr>
          <w:rFonts w:ascii="Verdana" w:hAnsi="Verdana" w:cs="Arial"/>
          <w:b/>
          <w:caps/>
          <w:sz w:val="19"/>
          <w:szCs w:val="19"/>
        </w:rPr>
        <w:tab/>
        <w:instrText>PRECIO Y PAGOS.</w:instrText>
      </w:r>
      <w:bookmarkEnd w:id="10"/>
      <w:r w:rsidRPr="00AA2A5A">
        <w:instrText xml:space="preserve">" \f C \l "3" </w:instrText>
      </w:r>
      <w:r w:rsidRPr="00AA2A5A">
        <w:rPr>
          <w:rFonts w:ascii="Verdana" w:hAnsi="Verdana" w:cs="Arial"/>
          <w:b/>
          <w:caps/>
          <w:sz w:val="19"/>
          <w:szCs w:val="19"/>
        </w:rPr>
        <w:fldChar w:fldCharType="end"/>
      </w:r>
    </w:p>
    <w:p w14:paraId="73D2E843" w14:textId="77777777" w:rsidR="00A20604" w:rsidRPr="00AA2A5A" w:rsidRDefault="00A20604" w:rsidP="00A20604">
      <w:pPr>
        <w:spacing w:before="120"/>
        <w:ind w:left="703" w:right="-318" w:hanging="601"/>
        <w:jc w:val="both"/>
        <w:rPr>
          <w:rFonts w:ascii="Verdana" w:hAnsi="Verdana" w:cs="Arial"/>
          <w:sz w:val="19"/>
          <w:szCs w:val="19"/>
        </w:rPr>
      </w:pPr>
      <w:r w:rsidRPr="00AA2A5A">
        <w:rPr>
          <w:rFonts w:ascii="Verdana" w:hAnsi="Verdana" w:cs="Arial"/>
          <w:b/>
          <w:sz w:val="19"/>
          <w:szCs w:val="19"/>
        </w:rPr>
        <w:t>5.1.-</w:t>
      </w:r>
      <w:r w:rsidRPr="00AA2A5A">
        <w:rPr>
          <w:rFonts w:ascii="Verdana" w:hAnsi="Verdana" w:cs="Arial"/>
          <w:b/>
          <w:sz w:val="19"/>
          <w:szCs w:val="19"/>
        </w:rPr>
        <w:tab/>
        <w:t>Sistema de determinación del precio</w:t>
      </w:r>
      <w:r w:rsidRPr="00AA2A5A">
        <w:rPr>
          <w:rFonts w:ascii="Verdana" w:hAnsi="Verdana" w:cs="Arial"/>
          <w:sz w:val="19"/>
          <w:szCs w:val="19"/>
        </w:rPr>
        <w:t>:</w:t>
      </w:r>
    </w:p>
    <w:p w14:paraId="7D254A72" w14:textId="77777777" w:rsidR="00A20604" w:rsidRPr="00AA2A5A" w:rsidRDefault="00A20604" w:rsidP="00A20604">
      <w:pPr>
        <w:spacing w:before="120"/>
        <w:ind w:left="703" w:right="-318" w:firstLine="6"/>
        <w:jc w:val="both"/>
        <w:rPr>
          <w:rFonts w:ascii="Verdana" w:hAnsi="Verdana" w:cs="Arial"/>
          <w:color w:val="0000FF"/>
          <w:sz w:val="19"/>
          <w:szCs w:val="19"/>
        </w:rPr>
      </w:pPr>
      <w:r w:rsidRPr="00AA2A5A">
        <w:rPr>
          <w:rFonts w:ascii="Verdana" w:hAnsi="Verdana" w:cs="Arial"/>
          <w:color w:val="0000FF"/>
          <w:sz w:val="19"/>
          <w:szCs w:val="19"/>
        </w:rPr>
        <w:t xml:space="preserve">El sistema de determinación de precios es el de precios unitarios (IVA excluido): </w:t>
      </w:r>
    </w:p>
    <w:p w14:paraId="1AA5FE36" w14:textId="77777777" w:rsidR="00A20604" w:rsidRPr="00AA2A5A" w:rsidRDefault="00A20604" w:rsidP="00A20604">
      <w:pPr>
        <w:spacing w:before="120"/>
        <w:ind w:left="703" w:right="-318" w:firstLine="6"/>
        <w:jc w:val="both"/>
        <w:rPr>
          <w:rFonts w:ascii="Verdana" w:hAnsi="Verdana" w:cs="Arial"/>
          <w:color w:val="0000FF"/>
          <w:sz w:val="19"/>
          <w:szCs w:val="19"/>
        </w:rPr>
      </w:pPr>
    </w:p>
    <w:tbl>
      <w:tblPr>
        <w:tblW w:w="0" w:type="auto"/>
        <w:tblInd w:w="7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85"/>
        <w:gridCol w:w="2194"/>
        <w:gridCol w:w="1916"/>
      </w:tblGrid>
      <w:tr w:rsidR="00101321" w:rsidRPr="00AA2A5A" w14:paraId="149A7D93" w14:textId="1050E72B" w:rsidTr="00101321">
        <w:tc>
          <w:tcPr>
            <w:tcW w:w="4985" w:type="dxa"/>
            <w:tcBorders>
              <w:top w:val="single" w:sz="4" w:space="0" w:color="auto"/>
              <w:left w:val="single" w:sz="4" w:space="0" w:color="auto"/>
              <w:bottom w:val="single" w:sz="4" w:space="0" w:color="auto"/>
              <w:right w:val="single" w:sz="4" w:space="0" w:color="auto"/>
            </w:tcBorders>
            <w:shd w:val="clear" w:color="auto" w:fill="auto"/>
          </w:tcPr>
          <w:p w14:paraId="6D162EC3" w14:textId="77777777" w:rsidR="00101321" w:rsidRPr="00AA2A5A" w:rsidRDefault="00101321" w:rsidP="005D15AB">
            <w:pPr>
              <w:spacing w:before="120"/>
              <w:ind w:right="-318"/>
              <w:jc w:val="center"/>
              <w:rPr>
                <w:rFonts w:ascii="Verdana" w:hAnsi="Verdana" w:cs="Arial"/>
                <w:b/>
                <w:color w:val="0000FF"/>
                <w:sz w:val="19"/>
                <w:szCs w:val="19"/>
              </w:rPr>
            </w:pPr>
            <w:r w:rsidRPr="00AA2A5A">
              <w:rPr>
                <w:rFonts w:ascii="Verdana" w:hAnsi="Verdana" w:cs="Arial"/>
                <w:b/>
                <w:color w:val="0000FF"/>
                <w:sz w:val="19"/>
                <w:szCs w:val="19"/>
              </w:rPr>
              <w:t>CONCEPTO</w:t>
            </w:r>
          </w:p>
        </w:tc>
        <w:tc>
          <w:tcPr>
            <w:tcW w:w="2194" w:type="dxa"/>
            <w:tcBorders>
              <w:top w:val="single" w:sz="4" w:space="0" w:color="auto"/>
              <w:left w:val="single" w:sz="4" w:space="0" w:color="auto"/>
              <w:bottom w:val="single" w:sz="4" w:space="0" w:color="auto"/>
              <w:right w:val="single" w:sz="4" w:space="0" w:color="auto"/>
            </w:tcBorders>
            <w:shd w:val="clear" w:color="auto" w:fill="auto"/>
          </w:tcPr>
          <w:p w14:paraId="070CE42E" w14:textId="77777777" w:rsidR="00101321" w:rsidRPr="00AA2A5A" w:rsidRDefault="00101321" w:rsidP="005D15AB">
            <w:pPr>
              <w:spacing w:before="120"/>
              <w:ind w:right="-318"/>
              <w:jc w:val="center"/>
              <w:rPr>
                <w:rFonts w:ascii="Verdana" w:hAnsi="Verdana" w:cs="Arial"/>
                <w:b/>
                <w:color w:val="0000FF"/>
                <w:sz w:val="19"/>
                <w:szCs w:val="19"/>
              </w:rPr>
            </w:pPr>
            <w:r w:rsidRPr="00AA2A5A">
              <w:rPr>
                <w:rFonts w:ascii="Verdana" w:hAnsi="Verdana" w:cs="Arial"/>
                <w:b/>
                <w:color w:val="0000FF"/>
                <w:sz w:val="19"/>
                <w:szCs w:val="19"/>
              </w:rPr>
              <w:t>PRECIO (EUROS)</w:t>
            </w:r>
          </w:p>
        </w:tc>
        <w:tc>
          <w:tcPr>
            <w:tcW w:w="1916" w:type="dxa"/>
            <w:tcBorders>
              <w:top w:val="single" w:sz="4" w:space="0" w:color="auto"/>
              <w:left w:val="single" w:sz="4" w:space="0" w:color="auto"/>
              <w:bottom w:val="single" w:sz="4" w:space="0" w:color="auto"/>
              <w:right w:val="single" w:sz="4" w:space="0" w:color="auto"/>
            </w:tcBorders>
          </w:tcPr>
          <w:p w14:paraId="0AC10AEE" w14:textId="56D07A1B" w:rsidR="00101321" w:rsidRPr="00AA2A5A" w:rsidRDefault="00101321" w:rsidP="005D15AB">
            <w:pPr>
              <w:spacing w:before="120"/>
              <w:ind w:right="-318"/>
              <w:jc w:val="center"/>
              <w:rPr>
                <w:rFonts w:ascii="Verdana" w:hAnsi="Verdana" w:cs="Arial"/>
                <w:b/>
                <w:color w:val="0000FF"/>
                <w:sz w:val="19"/>
                <w:szCs w:val="19"/>
              </w:rPr>
            </w:pPr>
            <w:r w:rsidRPr="00AA2A5A">
              <w:rPr>
                <w:rFonts w:ascii="Verdana" w:hAnsi="Verdana" w:cs="Arial"/>
                <w:b/>
                <w:color w:val="0000FF"/>
                <w:sz w:val="19"/>
                <w:szCs w:val="19"/>
              </w:rPr>
              <w:t>IVA (10%)</w:t>
            </w:r>
          </w:p>
        </w:tc>
      </w:tr>
      <w:tr w:rsidR="00101321" w:rsidRPr="00AA2A5A" w14:paraId="6EA0255B" w14:textId="2ACD09AE" w:rsidTr="00101321">
        <w:tc>
          <w:tcPr>
            <w:tcW w:w="4985" w:type="dxa"/>
            <w:shd w:val="clear" w:color="auto" w:fill="auto"/>
          </w:tcPr>
          <w:p w14:paraId="6372FB0F" w14:textId="77777777" w:rsidR="00101321" w:rsidRPr="00AA2A5A" w:rsidRDefault="00101321" w:rsidP="005D15AB">
            <w:pPr>
              <w:spacing w:before="120"/>
              <w:ind w:right="53"/>
              <w:jc w:val="both"/>
              <w:rPr>
                <w:rFonts w:ascii="Verdana" w:hAnsi="Verdana" w:cs="Arial"/>
                <w:color w:val="0000FF"/>
                <w:sz w:val="19"/>
                <w:szCs w:val="19"/>
              </w:rPr>
            </w:pPr>
            <w:r w:rsidRPr="00AA2A5A">
              <w:rPr>
                <w:rFonts w:ascii="Verdana" w:hAnsi="Verdana" w:cs="Arial"/>
                <w:color w:val="0000FF"/>
                <w:sz w:val="19"/>
                <w:szCs w:val="19"/>
              </w:rPr>
              <w:t xml:space="preserve">Suministro raciones de materia prima para cocinar “in situ”/picnic </w:t>
            </w:r>
          </w:p>
        </w:tc>
        <w:tc>
          <w:tcPr>
            <w:tcW w:w="2194" w:type="dxa"/>
            <w:shd w:val="clear" w:color="auto" w:fill="auto"/>
            <w:vAlign w:val="center"/>
          </w:tcPr>
          <w:p w14:paraId="4D166150" w14:textId="51D96B33" w:rsidR="00101321" w:rsidRPr="00AA2A5A" w:rsidRDefault="00101321" w:rsidP="00101321">
            <w:pPr>
              <w:spacing w:before="120"/>
              <w:ind w:right="27"/>
              <w:jc w:val="center"/>
              <w:rPr>
                <w:rFonts w:ascii="Verdana" w:hAnsi="Verdana" w:cs="Arial"/>
                <w:color w:val="0000FF"/>
                <w:sz w:val="19"/>
                <w:szCs w:val="19"/>
              </w:rPr>
            </w:pPr>
            <w:r w:rsidRPr="00AA2A5A">
              <w:rPr>
                <w:rFonts w:ascii="Verdana" w:hAnsi="Verdana" w:cs="Arial"/>
                <w:color w:val="0000FF"/>
                <w:sz w:val="19"/>
                <w:szCs w:val="19"/>
              </w:rPr>
              <w:t>1,84</w:t>
            </w:r>
          </w:p>
        </w:tc>
        <w:tc>
          <w:tcPr>
            <w:tcW w:w="1916" w:type="dxa"/>
            <w:vAlign w:val="center"/>
          </w:tcPr>
          <w:p w14:paraId="16F91B0D" w14:textId="5BB7570A" w:rsidR="00101321" w:rsidRPr="00AA2A5A" w:rsidRDefault="00101321" w:rsidP="00101321">
            <w:pPr>
              <w:spacing w:before="120"/>
              <w:ind w:right="27"/>
              <w:jc w:val="center"/>
              <w:rPr>
                <w:rFonts w:ascii="Verdana" w:hAnsi="Verdana" w:cs="Arial"/>
                <w:color w:val="0000FF"/>
                <w:sz w:val="19"/>
                <w:szCs w:val="19"/>
              </w:rPr>
            </w:pPr>
            <w:r w:rsidRPr="00AA2A5A">
              <w:rPr>
                <w:rFonts w:ascii="Verdana" w:hAnsi="Verdana" w:cs="Arial"/>
                <w:color w:val="0000FF"/>
                <w:sz w:val="19"/>
                <w:szCs w:val="19"/>
              </w:rPr>
              <w:t>0,184</w:t>
            </w:r>
          </w:p>
        </w:tc>
      </w:tr>
      <w:tr w:rsidR="00101321" w:rsidRPr="00AA2A5A" w14:paraId="4AB6F63A" w14:textId="6D8F7618" w:rsidTr="00101321">
        <w:tc>
          <w:tcPr>
            <w:tcW w:w="4985" w:type="dxa"/>
            <w:shd w:val="clear" w:color="auto" w:fill="auto"/>
          </w:tcPr>
          <w:p w14:paraId="10C61876" w14:textId="0A359BDA" w:rsidR="00101321" w:rsidRPr="00AA2A5A" w:rsidRDefault="00101321" w:rsidP="00101321">
            <w:pPr>
              <w:spacing w:before="120"/>
              <w:ind w:right="53"/>
              <w:jc w:val="both"/>
              <w:rPr>
                <w:rFonts w:ascii="Verdana" w:hAnsi="Verdana" w:cs="Arial"/>
                <w:color w:val="0000FF"/>
                <w:sz w:val="19"/>
                <w:szCs w:val="19"/>
              </w:rPr>
            </w:pPr>
            <w:r w:rsidRPr="00AA2A5A">
              <w:rPr>
                <w:rFonts w:ascii="Verdana" w:hAnsi="Verdana" w:cs="Arial"/>
                <w:color w:val="0000FF"/>
                <w:sz w:val="19"/>
                <w:szCs w:val="19"/>
              </w:rPr>
              <w:t>Precio/hora Cuidador</w:t>
            </w:r>
            <w:r w:rsidR="004744A5" w:rsidRPr="00AA2A5A">
              <w:rPr>
                <w:rFonts w:ascii="Verdana" w:hAnsi="Verdana" w:cs="Arial"/>
                <w:color w:val="0000FF"/>
                <w:sz w:val="19"/>
                <w:szCs w:val="19"/>
              </w:rPr>
              <w:t>/a</w:t>
            </w:r>
          </w:p>
        </w:tc>
        <w:tc>
          <w:tcPr>
            <w:tcW w:w="2194" w:type="dxa"/>
            <w:shd w:val="clear" w:color="auto" w:fill="auto"/>
            <w:vAlign w:val="center"/>
          </w:tcPr>
          <w:p w14:paraId="1AA518D9" w14:textId="163266D3" w:rsidR="00101321" w:rsidRPr="00AA2A5A" w:rsidRDefault="00E468AD" w:rsidP="00101321">
            <w:pPr>
              <w:spacing w:before="120"/>
              <w:ind w:right="27"/>
              <w:jc w:val="center"/>
              <w:rPr>
                <w:rFonts w:ascii="Verdana" w:hAnsi="Verdana" w:cs="Arial"/>
                <w:color w:val="0000FF"/>
                <w:sz w:val="19"/>
                <w:szCs w:val="19"/>
              </w:rPr>
            </w:pPr>
            <w:r w:rsidRPr="00AA2A5A">
              <w:rPr>
                <w:rFonts w:ascii="Verdana" w:hAnsi="Verdana" w:cs="Arial"/>
                <w:color w:val="0000FF"/>
                <w:sz w:val="19"/>
                <w:szCs w:val="19"/>
              </w:rPr>
              <w:t>26,37</w:t>
            </w:r>
          </w:p>
        </w:tc>
        <w:tc>
          <w:tcPr>
            <w:tcW w:w="1916" w:type="dxa"/>
            <w:vAlign w:val="center"/>
          </w:tcPr>
          <w:p w14:paraId="33B275A6" w14:textId="0B181AF9" w:rsidR="00101321" w:rsidRPr="00AA2A5A" w:rsidRDefault="00101321" w:rsidP="00101321">
            <w:pPr>
              <w:spacing w:before="120"/>
              <w:ind w:right="27"/>
              <w:jc w:val="center"/>
              <w:rPr>
                <w:rFonts w:ascii="Verdana" w:hAnsi="Verdana" w:cs="Arial"/>
                <w:color w:val="0000FF"/>
                <w:sz w:val="19"/>
                <w:szCs w:val="19"/>
              </w:rPr>
            </w:pPr>
            <w:r w:rsidRPr="00AA2A5A">
              <w:rPr>
                <w:rFonts w:ascii="Verdana" w:hAnsi="Verdana" w:cs="Arial"/>
                <w:color w:val="0000FF"/>
                <w:sz w:val="19"/>
                <w:szCs w:val="19"/>
              </w:rPr>
              <w:t>Exento IVA</w:t>
            </w:r>
          </w:p>
        </w:tc>
      </w:tr>
      <w:tr w:rsidR="00855464" w:rsidRPr="00AA2A5A" w14:paraId="0773A1C0" w14:textId="77777777" w:rsidTr="00101321">
        <w:tc>
          <w:tcPr>
            <w:tcW w:w="4985" w:type="dxa"/>
            <w:shd w:val="clear" w:color="auto" w:fill="auto"/>
          </w:tcPr>
          <w:p w14:paraId="16BEBE91" w14:textId="42D897E7" w:rsidR="00855464" w:rsidRPr="00AA2A5A" w:rsidRDefault="00855464" w:rsidP="00101321">
            <w:pPr>
              <w:spacing w:before="120"/>
              <w:ind w:right="53"/>
              <w:jc w:val="both"/>
              <w:rPr>
                <w:rFonts w:ascii="Verdana" w:hAnsi="Verdana" w:cs="Arial"/>
                <w:color w:val="0000FF"/>
                <w:sz w:val="19"/>
                <w:szCs w:val="19"/>
              </w:rPr>
            </w:pPr>
            <w:r w:rsidRPr="00AA2A5A">
              <w:rPr>
                <w:rFonts w:ascii="Verdana" w:hAnsi="Verdana" w:cs="Arial"/>
                <w:color w:val="0000FF"/>
                <w:sz w:val="19"/>
                <w:szCs w:val="19"/>
              </w:rPr>
              <w:t>Precio/hora Auxiliar de cocina y comedor</w:t>
            </w:r>
          </w:p>
        </w:tc>
        <w:tc>
          <w:tcPr>
            <w:tcW w:w="2194" w:type="dxa"/>
            <w:shd w:val="clear" w:color="auto" w:fill="auto"/>
            <w:vAlign w:val="center"/>
          </w:tcPr>
          <w:p w14:paraId="2EA17A26" w14:textId="6BAE0C84" w:rsidR="00855464" w:rsidRPr="00AA2A5A" w:rsidRDefault="00E468AD" w:rsidP="00101321">
            <w:pPr>
              <w:spacing w:before="120"/>
              <w:ind w:right="27"/>
              <w:jc w:val="center"/>
              <w:rPr>
                <w:rFonts w:ascii="Verdana" w:hAnsi="Verdana" w:cs="Arial"/>
                <w:color w:val="0000FF"/>
                <w:sz w:val="19"/>
                <w:szCs w:val="19"/>
              </w:rPr>
            </w:pPr>
            <w:r w:rsidRPr="00AA2A5A">
              <w:rPr>
                <w:rFonts w:ascii="Verdana" w:hAnsi="Verdana" w:cs="Arial"/>
                <w:color w:val="0000FF"/>
                <w:sz w:val="19"/>
                <w:szCs w:val="19"/>
              </w:rPr>
              <w:t>26,37</w:t>
            </w:r>
          </w:p>
        </w:tc>
        <w:tc>
          <w:tcPr>
            <w:tcW w:w="1916" w:type="dxa"/>
            <w:vAlign w:val="center"/>
          </w:tcPr>
          <w:p w14:paraId="03D7C37F" w14:textId="4EF486C4" w:rsidR="00855464" w:rsidRPr="00AA2A5A" w:rsidRDefault="00E468AD" w:rsidP="00101321">
            <w:pPr>
              <w:spacing w:before="120"/>
              <w:ind w:right="27"/>
              <w:jc w:val="center"/>
              <w:rPr>
                <w:rFonts w:ascii="Verdana" w:hAnsi="Verdana" w:cs="Arial"/>
                <w:color w:val="0000FF"/>
                <w:sz w:val="19"/>
                <w:szCs w:val="19"/>
              </w:rPr>
            </w:pPr>
            <w:r w:rsidRPr="00AA2A5A">
              <w:rPr>
                <w:rFonts w:ascii="Verdana" w:hAnsi="Verdana" w:cs="Arial"/>
                <w:color w:val="0000FF"/>
                <w:sz w:val="19"/>
                <w:szCs w:val="19"/>
              </w:rPr>
              <w:t>2,637</w:t>
            </w:r>
          </w:p>
        </w:tc>
      </w:tr>
      <w:tr w:rsidR="00101321" w:rsidRPr="00AA2A5A" w14:paraId="51A97184" w14:textId="60582FC1" w:rsidTr="00101321">
        <w:tc>
          <w:tcPr>
            <w:tcW w:w="4985" w:type="dxa"/>
            <w:shd w:val="clear" w:color="auto" w:fill="auto"/>
          </w:tcPr>
          <w:p w14:paraId="5F60BE6B" w14:textId="3B2426F3" w:rsidR="00101321" w:rsidRPr="00AA2A5A" w:rsidRDefault="00101321" w:rsidP="00101321">
            <w:pPr>
              <w:spacing w:before="120"/>
              <w:ind w:right="53"/>
              <w:jc w:val="both"/>
              <w:rPr>
                <w:rFonts w:ascii="Verdana" w:hAnsi="Verdana" w:cs="Arial"/>
                <w:color w:val="0000FF"/>
                <w:sz w:val="19"/>
                <w:szCs w:val="19"/>
              </w:rPr>
            </w:pPr>
            <w:r w:rsidRPr="00AA2A5A">
              <w:rPr>
                <w:rFonts w:ascii="Verdana" w:hAnsi="Verdana" w:cs="Arial"/>
                <w:color w:val="0000FF"/>
                <w:sz w:val="19"/>
                <w:szCs w:val="19"/>
              </w:rPr>
              <w:t>Precio/hora Cocin</w:t>
            </w:r>
            <w:r w:rsidR="00ED44D6" w:rsidRPr="00AA2A5A">
              <w:rPr>
                <w:rFonts w:ascii="Verdana" w:hAnsi="Verdana" w:cs="Arial"/>
                <w:color w:val="0000FF"/>
                <w:sz w:val="19"/>
                <w:szCs w:val="19"/>
              </w:rPr>
              <w:t>ero/</w:t>
            </w:r>
            <w:r w:rsidRPr="00AA2A5A">
              <w:rPr>
                <w:rFonts w:ascii="Verdana" w:hAnsi="Verdana" w:cs="Arial"/>
                <w:color w:val="0000FF"/>
                <w:sz w:val="19"/>
                <w:szCs w:val="19"/>
              </w:rPr>
              <w:t>a</w:t>
            </w:r>
          </w:p>
        </w:tc>
        <w:tc>
          <w:tcPr>
            <w:tcW w:w="2194" w:type="dxa"/>
            <w:shd w:val="clear" w:color="auto" w:fill="auto"/>
            <w:vAlign w:val="center"/>
          </w:tcPr>
          <w:p w14:paraId="1D75F7A0" w14:textId="444E019C" w:rsidR="00101321" w:rsidRPr="00AA2A5A" w:rsidRDefault="00101321" w:rsidP="00101321">
            <w:pPr>
              <w:spacing w:before="120"/>
              <w:ind w:right="27"/>
              <w:jc w:val="center"/>
              <w:rPr>
                <w:rFonts w:ascii="Verdana" w:hAnsi="Verdana" w:cs="Arial"/>
                <w:color w:val="0000FF"/>
                <w:sz w:val="19"/>
                <w:szCs w:val="19"/>
              </w:rPr>
            </w:pPr>
            <w:r w:rsidRPr="00AA2A5A">
              <w:rPr>
                <w:rFonts w:ascii="Verdana" w:hAnsi="Verdana" w:cs="Arial"/>
                <w:color w:val="0000FF"/>
                <w:sz w:val="19"/>
                <w:szCs w:val="19"/>
              </w:rPr>
              <w:t>28,53</w:t>
            </w:r>
          </w:p>
        </w:tc>
        <w:tc>
          <w:tcPr>
            <w:tcW w:w="1916" w:type="dxa"/>
            <w:vAlign w:val="center"/>
          </w:tcPr>
          <w:p w14:paraId="322CDFC6" w14:textId="13BE6C74" w:rsidR="00101321" w:rsidRPr="00AA2A5A" w:rsidRDefault="00101321" w:rsidP="00101321">
            <w:pPr>
              <w:spacing w:before="120"/>
              <w:ind w:right="27"/>
              <w:jc w:val="center"/>
              <w:rPr>
                <w:rFonts w:ascii="Verdana" w:hAnsi="Verdana" w:cs="Arial"/>
                <w:color w:val="0000FF"/>
                <w:sz w:val="19"/>
                <w:szCs w:val="19"/>
              </w:rPr>
            </w:pPr>
            <w:r w:rsidRPr="00AA2A5A">
              <w:rPr>
                <w:rFonts w:ascii="Verdana" w:hAnsi="Verdana" w:cs="Arial"/>
                <w:color w:val="0000FF"/>
                <w:sz w:val="19"/>
                <w:szCs w:val="19"/>
              </w:rPr>
              <w:t>2,853</w:t>
            </w:r>
          </w:p>
        </w:tc>
      </w:tr>
    </w:tbl>
    <w:p w14:paraId="6C74BE3A" w14:textId="5F0ABE50" w:rsidR="00A20604" w:rsidRPr="00AA2A5A" w:rsidRDefault="00A20604" w:rsidP="00A20604">
      <w:pPr>
        <w:spacing w:before="120"/>
        <w:ind w:left="703" w:right="-318" w:firstLine="6"/>
        <w:jc w:val="both"/>
        <w:rPr>
          <w:rFonts w:ascii="Verdana" w:hAnsi="Verdana" w:cs="Arial"/>
          <w:color w:val="0000FF"/>
          <w:sz w:val="19"/>
          <w:szCs w:val="19"/>
        </w:rPr>
      </w:pPr>
    </w:p>
    <w:p w14:paraId="771AE8A2" w14:textId="77777777" w:rsidR="00654A2F" w:rsidRPr="00AA2A5A" w:rsidRDefault="00654A2F" w:rsidP="00654A2F">
      <w:pPr>
        <w:spacing w:before="120"/>
        <w:ind w:left="703" w:right="-318" w:firstLine="6"/>
        <w:jc w:val="both"/>
        <w:rPr>
          <w:rFonts w:ascii="Verdana" w:hAnsi="Verdana" w:cs="Arial"/>
          <w:color w:val="0000FF"/>
          <w:sz w:val="19"/>
          <w:szCs w:val="19"/>
        </w:rPr>
      </w:pPr>
      <w:r w:rsidRPr="00AA2A5A">
        <w:rPr>
          <w:rFonts w:ascii="Verdana" w:hAnsi="Verdana" w:cs="Arial"/>
          <w:color w:val="0000FF"/>
          <w:sz w:val="19"/>
          <w:szCs w:val="19"/>
        </w:rPr>
        <w:t>El precio/hora auxiliar de cocina y comedor y el precio/hora cocinero/a, solo se aplicará a los siguientes lotes en los que se encuentra ese tipo de personal:</w:t>
      </w:r>
    </w:p>
    <w:p w14:paraId="5E5B822A" w14:textId="2DCBDC04" w:rsidR="00654A2F" w:rsidRPr="00AA2A5A" w:rsidRDefault="00654A2F" w:rsidP="00654A2F">
      <w:pPr>
        <w:spacing w:before="120"/>
        <w:ind w:left="703" w:right="-318" w:firstLine="6"/>
        <w:jc w:val="both"/>
        <w:rPr>
          <w:rFonts w:ascii="Verdana" w:hAnsi="Verdana" w:cs="Arial"/>
          <w:color w:val="0000FF"/>
          <w:sz w:val="19"/>
          <w:szCs w:val="19"/>
        </w:rPr>
      </w:pPr>
      <w:r w:rsidRPr="00AA2A5A">
        <w:rPr>
          <w:rFonts w:ascii="Verdana" w:hAnsi="Verdana" w:cs="Arial"/>
          <w:color w:val="0000FF"/>
          <w:sz w:val="19"/>
          <w:szCs w:val="19"/>
        </w:rPr>
        <w:tab/>
        <w:t>Auxiliar de cocina y comedor: 1-B</w:t>
      </w:r>
      <w:r w:rsidR="008A6AC8">
        <w:rPr>
          <w:rFonts w:ascii="Verdana" w:hAnsi="Verdana" w:cs="Arial"/>
          <w:color w:val="0000FF"/>
          <w:sz w:val="19"/>
          <w:szCs w:val="19"/>
        </w:rPr>
        <w:t>I</w:t>
      </w:r>
      <w:r w:rsidRPr="00AA2A5A">
        <w:rPr>
          <w:rFonts w:ascii="Verdana" w:hAnsi="Verdana" w:cs="Arial"/>
          <w:color w:val="0000FF"/>
          <w:sz w:val="19"/>
          <w:szCs w:val="19"/>
        </w:rPr>
        <w:t>LBAO, 2- GRAN BILBAO</w:t>
      </w:r>
      <w:r w:rsidR="008A6AC8">
        <w:rPr>
          <w:rFonts w:ascii="Verdana" w:hAnsi="Verdana" w:cs="Arial"/>
          <w:color w:val="0000FF"/>
          <w:sz w:val="19"/>
          <w:szCs w:val="19"/>
        </w:rPr>
        <w:t xml:space="preserve">, </w:t>
      </w:r>
      <w:r w:rsidR="008A6AC8" w:rsidRPr="008A6AC8">
        <w:rPr>
          <w:rFonts w:ascii="Verdana" w:hAnsi="Verdana" w:cs="Arial"/>
          <w:color w:val="FF0000"/>
          <w:sz w:val="19"/>
          <w:szCs w:val="19"/>
        </w:rPr>
        <w:t>4-DURANGUESADO</w:t>
      </w:r>
      <w:r w:rsidRPr="008A6AC8">
        <w:rPr>
          <w:rFonts w:ascii="Verdana" w:hAnsi="Verdana" w:cs="Arial"/>
          <w:color w:val="FF0000"/>
          <w:sz w:val="19"/>
          <w:szCs w:val="19"/>
        </w:rPr>
        <w:t xml:space="preserve"> </w:t>
      </w:r>
      <w:r w:rsidRPr="00AA2A5A">
        <w:rPr>
          <w:rFonts w:ascii="Verdana" w:hAnsi="Verdana" w:cs="Arial"/>
          <w:color w:val="0000FF"/>
          <w:sz w:val="19"/>
          <w:szCs w:val="19"/>
        </w:rPr>
        <w:t>y 5-ARRATIA</w:t>
      </w:r>
    </w:p>
    <w:p w14:paraId="779D7413" w14:textId="00C44C6A" w:rsidR="00654A2F" w:rsidRPr="00AA2A5A" w:rsidRDefault="00654A2F" w:rsidP="00654A2F">
      <w:pPr>
        <w:spacing w:before="120"/>
        <w:ind w:left="703" w:right="-318" w:firstLine="6"/>
        <w:jc w:val="both"/>
        <w:rPr>
          <w:rFonts w:ascii="Verdana" w:hAnsi="Verdana" w:cs="Arial"/>
          <w:color w:val="0000FF"/>
          <w:sz w:val="19"/>
          <w:szCs w:val="19"/>
        </w:rPr>
      </w:pPr>
      <w:r w:rsidRPr="00AA2A5A">
        <w:rPr>
          <w:rFonts w:ascii="Verdana" w:hAnsi="Verdana" w:cs="Arial"/>
          <w:color w:val="0000FF"/>
          <w:sz w:val="19"/>
          <w:szCs w:val="19"/>
        </w:rPr>
        <w:tab/>
        <w:t>Cocin</w:t>
      </w:r>
      <w:r w:rsidR="008A6AC8">
        <w:rPr>
          <w:rFonts w:ascii="Verdana" w:hAnsi="Verdana" w:cs="Arial"/>
          <w:color w:val="0000FF"/>
          <w:sz w:val="19"/>
          <w:szCs w:val="19"/>
        </w:rPr>
        <w:t xml:space="preserve">ero/a: 1-BILBAO, 2- GRAN BILBAO </w:t>
      </w:r>
      <w:r w:rsidRPr="00AA2A5A">
        <w:rPr>
          <w:rFonts w:ascii="Verdana" w:hAnsi="Verdana" w:cs="Arial"/>
          <w:color w:val="0000FF"/>
          <w:sz w:val="19"/>
          <w:szCs w:val="19"/>
        </w:rPr>
        <w:t>y 5-ARRATIA</w:t>
      </w:r>
      <w:bookmarkStart w:id="11" w:name="_GoBack"/>
      <w:bookmarkEnd w:id="11"/>
    </w:p>
    <w:p w14:paraId="7215DF40" w14:textId="5B18F60E" w:rsidR="002E0AAC" w:rsidRPr="00AA2A5A" w:rsidRDefault="00A20604" w:rsidP="002E0AAC">
      <w:pPr>
        <w:spacing w:before="120"/>
        <w:ind w:left="703" w:right="-318" w:hanging="601"/>
        <w:jc w:val="both"/>
        <w:rPr>
          <w:rFonts w:ascii="Verdana" w:hAnsi="Verdana" w:cs="Arial"/>
          <w:color w:val="0000FF"/>
          <w:sz w:val="19"/>
          <w:szCs w:val="19"/>
        </w:rPr>
      </w:pPr>
      <w:r w:rsidRPr="00AA2A5A">
        <w:rPr>
          <w:rFonts w:ascii="Verdana" w:hAnsi="Verdana" w:cs="Arial"/>
          <w:color w:val="0000FF"/>
          <w:sz w:val="19"/>
          <w:szCs w:val="19"/>
        </w:rPr>
        <w:tab/>
      </w:r>
      <w:r w:rsidR="00101321" w:rsidRPr="00AA2A5A">
        <w:rPr>
          <w:rFonts w:ascii="Verdana" w:hAnsi="Verdana" w:cs="Arial"/>
          <w:color w:val="0000FF"/>
          <w:sz w:val="19"/>
          <w:szCs w:val="19"/>
        </w:rPr>
        <w:t xml:space="preserve">En el caso del precio/hora del personal Cuidador, dicho precio no lleva IVA. </w:t>
      </w:r>
      <w:r w:rsidR="002E0AAC" w:rsidRPr="00AA2A5A">
        <w:rPr>
          <w:rFonts w:ascii="Verdana" w:hAnsi="Verdana" w:cs="Arial"/>
          <w:color w:val="0000FF"/>
          <w:sz w:val="19"/>
          <w:szCs w:val="19"/>
        </w:rPr>
        <w:t>El detalle del cálculo del precio hora de cada una de las categorías profesionales se recoge en el Anexo I.1.</w:t>
      </w:r>
    </w:p>
    <w:p w14:paraId="2FD5670D" w14:textId="671BDF6B" w:rsidR="00A20604" w:rsidRPr="00AA2A5A" w:rsidRDefault="002E0AAC" w:rsidP="002E0AAC">
      <w:pPr>
        <w:spacing w:before="120"/>
        <w:ind w:left="700" w:right="-318"/>
        <w:jc w:val="both"/>
        <w:rPr>
          <w:rFonts w:ascii="Verdana" w:hAnsi="Verdana" w:cs="Tahoma"/>
          <w:sz w:val="19"/>
          <w:szCs w:val="19"/>
        </w:rPr>
      </w:pPr>
      <w:r w:rsidRPr="00AA2A5A">
        <w:rPr>
          <w:rFonts w:ascii="Verdana" w:hAnsi="Verdana" w:cs="Arial"/>
          <w:color w:val="0000FF"/>
          <w:sz w:val="19"/>
          <w:szCs w:val="19"/>
        </w:rPr>
        <w:t xml:space="preserve">Estos precios tienen carácter de máximos, en consecuencia, las ofertas que los superen serán rechazadas. </w:t>
      </w:r>
      <w:r w:rsidR="00A20604" w:rsidRPr="00AA2A5A">
        <w:rPr>
          <w:rFonts w:ascii="Verdana" w:hAnsi="Verdana" w:cs="Tahoma"/>
          <w:sz w:val="19"/>
          <w:szCs w:val="19"/>
        </w:rPr>
        <w:t xml:space="preserve"> </w:t>
      </w:r>
    </w:p>
    <w:p w14:paraId="28DF1A57" w14:textId="3EDFBCA2" w:rsidR="00A20604" w:rsidRPr="00AA2A5A" w:rsidRDefault="00A20604" w:rsidP="00A20604">
      <w:pPr>
        <w:spacing w:before="120"/>
        <w:ind w:left="703" w:right="-318" w:hanging="601"/>
        <w:jc w:val="both"/>
        <w:rPr>
          <w:rFonts w:ascii="Verdana" w:hAnsi="Verdana" w:cs="Arial"/>
          <w:i/>
          <w:color w:val="0000FF"/>
          <w:sz w:val="19"/>
          <w:szCs w:val="19"/>
        </w:rPr>
      </w:pPr>
      <w:r w:rsidRPr="00AA2A5A">
        <w:rPr>
          <w:rFonts w:ascii="Verdana" w:hAnsi="Verdana" w:cs="Arial"/>
          <w:b/>
          <w:sz w:val="19"/>
          <w:szCs w:val="19"/>
        </w:rPr>
        <w:t>5.2.-</w:t>
      </w:r>
      <w:r w:rsidRPr="00AA2A5A">
        <w:rPr>
          <w:rFonts w:ascii="Verdana" w:hAnsi="Verdana" w:cs="Arial"/>
          <w:b/>
          <w:sz w:val="19"/>
          <w:szCs w:val="19"/>
        </w:rPr>
        <w:tab/>
        <w:t>Modalidad de pago del precio</w:t>
      </w:r>
      <w:r w:rsidRPr="00AA2A5A">
        <w:rPr>
          <w:rFonts w:ascii="Verdana" w:hAnsi="Verdana" w:cs="Arial"/>
          <w:sz w:val="19"/>
          <w:szCs w:val="19"/>
        </w:rPr>
        <w:t xml:space="preserve">: </w:t>
      </w:r>
      <w:r w:rsidRPr="00AA2A5A">
        <w:rPr>
          <w:rFonts w:ascii="Verdana" w:hAnsi="Verdana" w:cs="Arial"/>
          <w:color w:val="0000FF"/>
          <w:sz w:val="19"/>
          <w:szCs w:val="19"/>
        </w:rPr>
        <w:t>Pagos parciales. Los pagos se efectuarán mensualmente. En la factura se deberán desglosar los conceptos según los precios unitarios ofertados y debe estar dirigida a la Dirección de cada centro docente</w:t>
      </w:r>
      <w:r w:rsidR="001574EC" w:rsidRPr="00AA2A5A">
        <w:rPr>
          <w:rFonts w:ascii="Verdana" w:hAnsi="Verdana" w:cs="Arial"/>
          <w:color w:val="0000FF"/>
          <w:sz w:val="19"/>
          <w:szCs w:val="19"/>
        </w:rPr>
        <w:t xml:space="preserve"> al que se ha prestado servicio, sin perjuicio de que deba presentarse de conformidad a lo establecido en la cláusula 32.1.1 de las Condiciones Generales.</w:t>
      </w:r>
    </w:p>
    <w:p w14:paraId="1202536D" w14:textId="77777777" w:rsidR="00A20604" w:rsidRPr="00AA2A5A" w:rsidRDefault="00A20604" w:rsidP="00A20604">
      <w:pPr>
        <w:spacing w:before="120"/>
        <w:ind w:left="703" w:right="-318" w:hanging="601"/>
        <w:jc w:val="both"/>
        <w:rPr>
          <w:rFonts w:ascii="Verdana" w:hAnsi="Verdana" w:cs="Arial"/>
          <w:sz w:val="19"/>
          <w:szCs w:val="19"/>
        </w:rPr>
      </w:pPr>
      <w:r w:rsidRPr="00AA2A5A">
        <w:rPr>
          <w:rFonts w:ascii="Verdana" w:hAnsi="Verdana" w:cs="Arial"/>
          <w:b/>
          <w:sz w:val="19"/>
          <w:szCs w:val="19"/>
        </w:rPr>
        <w:t>5.3.-</w:t>
      </w:r>
      <w:r w:rsidRPr="00AA2A5A">
        <w:rPr>
          <w:rFonts w:ascii="Verdana" w:hAnsi="Verdana" w:cs="Arial"/>
          <w:b/>
          <w:sz w:val="19"/>
          <w:szCs w:val="19"/>
        </w:rPr>
        <w:tab/>
        <w:t>Existen operaciones preparatorias</w:t>
      </w:r>
      <w:r w:rsidRPr="00AA2A5A">
        <w:rPr>
          <w:rFonts w:ascii="Verdana" w:hAnsi="Verdana" w:cs="Arial"/>
          <w:sz w:val="19"/>
          <w:szCs w:val="19"/>
        </w:rPr>
        <w:t xml:space="preserve">: </w:t>
      </w:r>
      <w:r w:rsidRPr="00AA2A5A">
        <w:rPr>
          <w:rFonts w:ascii="Verdana" w:hAnsi="Verdana" w:cs="Arial"/>
          <w:color w:val="0000FF"/>
          <w:sz w:val="19"/>
          <w:szCs w:val="19"/>
        </w:rPr>
        <w:t>No</w:t>
      </w:r>
    </w:p>
    <w:p w14:paraId="2F1B908B" w14:textId="1932669B" w:rsidR="002E0AAC" w:rsidRPr="00AA2A5A" w:rsidRDefault="00A20604" w:rsidP="00101321">
      <w:pPr>
        <w:spacing w:before="120"/>
        <w:ind w:left="703" w:right="-318" w:hanging="601"/>
        <w:jc w:val="both"/>
        <w:rPr>
          <w:rFonts w:ascii="Verdana" w:hAnsi="Verdana" w:cs="Arial"/>
          <w:color w:val="0000FF"/>
          <w:sz w:val="19"/>
          <w:szCs w:val="19"/>
        </w:rPr>
      </w:pPr>
      <w:r w:rsidRPr="00AA2A5A">
        <w:rPr>
          <w:rFonts w:ascii="Verdana" w:hAnsi="Verdana" w:cs="Arial"/>
          <w:b/>
          <w:sz w:val="19"/>
          <w:szCs w:val="19"/>
        </w:rPr>
        <w:t>5.4.-</w:t>
      </w:r>
      <w:r w:rsidRPr="00AA2A5A">
        <w:rPr>
          <w:rFonts w:ascii="Verdana" w:hAnsi="Verdana" w:cs="Arial"/>
          <w:b/>
          <w:sz w:val="19"/>
          <w:szCs w:val="19"/>
        </w:rPr>
        <w:tab/>
        <w:t>Revisión de precios:</w:t>
      </w:r>
      <w:r w:rsidRPr="00AA2A5A">
        <w:rPr>
          <w:rFonts w:ascii="Verdana" w:hAnsi="Verdana" w:cs="Arial"/>
          <w:sz w:val="19"/>
          <w:szCs w:val="19"/>
        </w:rPr>
        <w:t xml:space="preserve"> </w:t>
      </w:r>
      <w:r w:rsidR="00101321" w:rsidRPr="00AA2A5A">
        <w:rPr>
          <w:rFonts w:ascii="Verdana" w:hAnsi="Verdana" w:cs="Arial"/>
          <w:color w:val="0000FF"/>
          <w:sz w:val="19"/>
          <w:szCs w:val="19"/>
        </w:rPr>
        <w:t>No</w:t>
      </w:r>
    </w:p>
    <w:p w14:paraId="6EE38180" w14:textId="635B79B0" w:rsidR="00A20604" w:rsidRPr="00AA2A5A" w:rsidRDefault="00A20604" w:rsidP="00A20604">
      <w:pPr>
        <w:spacing w:before="120" w:after="120"/>
        <w:ind w:left="703" w:right="-318" w:hanging="601"/>
        <w:jc w:val="both"/>
        <w:rPr>
          <w:rFonts w:ascii="Verdana" w:hAnsi="Verdana" w:cs="Arial"/>
          <w:sz w:val="19"/>
          <w:szCs w:val="19"/>
        </w:rPr>
      </w:pPr>
      <w:r w:rsidRPr="00AA2A5A">
        <w:rPr>
          <w:rFonts w:ascii="Verdana" w:hAnsi="Verdana" w:cs="Arial"/>
          <w:b/>
          <w:sz w:val="19"/>
          <w:szCs w:val="19"/>
        </w:rPr>
        <w:t>5.5.-</w:t>
      </w:r>
      <w:r w:rsidRPr="00AA2A5A">
        <w:rPr>
          <w:rFonts w:ascii="Verdana" w:hAnsi="Verdana" w:cs="Arial"/>
          <w:b/>
          <w:sz w:val="19"/>
          <w:szCs w:val="19"/>
        </w:rPr>
        <w:tab/>
        <w:t>Cláusula de variación del precio en función del cumplimiento o del incumpliendo de determinados objetivos de plazos o de rendimiento</w:t>
      </w:r>
      <w:r w:rsidRPr="00AA2A5A">
        <w:rPr>
          <w:rFonts w:ascii="Verdana" w:hAnsi="Verdana" w:cs="Arial"/>
          <w:sz w:val="19"/>
          <w:szCs w:val="19"/>
        </w:rPr>
        <w:t xml:space="preserve">: </w:t>
      </w:r>
      <w:r w:rsidRPr="00AA2A5A">
        <w:rPr>
          <w:rFonts w:ascii="Verdana" w:hAnsi="Verdana" w:cs="Arial"/>
          <w:color w:val="0000FF"/>
          <w:sz w:val="19"/>
          <w:szCs w:val="19"/>
        </w:rPr>
        <w:t>No</w:t>
      </w:r>
    </w:p>
    <w:p w14:paraId="28EBF78C" w14:textId="77777777" w:rsidR="00A20604" w:rsidRPr="00AA2A5A" w:rsidRDefault="00A20604" w:rsidP="00A20604">
      <w:pPr>
        <w:pBdr>
          <w:top w:val="single" w:sz="4" w:space="1" w:color="auto"/>
        </w:pBdr>
        <w:spacing w:before="240"/>
        <w:ind w:left="357" w:right="-318" w:hanging="357"/>
        <w:jc w:val="both"/>
        <w:rPr>
          <w:rFonts w:ascii="Verdana" w:hAnsi="Verdana" w:cs="Arial"/>
          <w:b/>
          <w:caps/>
          <w:sz w:val="19"/>
          <w:szCs w:val="19"/>
        </w:rPr>
      </w:pPr>
      <w:r w:rsidRPr="00AA2A5A">
        <w:rPr>
          <w:rFonts w:ascii="Verdana" w:hAnsi="Verdana" w:cs="Arial"/>
          <w:b/>
          <w:caps/>
          <w:sz w:val="19"/>
          <w:szCs w:val="19"/>
        </w:rPr>
        <w:t>6.-</w:t>
      </w:r>
      <w:r w:rsidRPr="00AA2A5A">
        <w:rPr>
          <w:rFonts w:ascii="Verdana" w:hAnsi="Verdana" w:cs="Arial"/>
          <w:b/>
          <w:caps/>
          <w:sz w:val="19"/>
          <w:szCs w:val="19"/>
        </w:rPr>
        <w:tab/>
        <w:t xml:space="preserve"> VIGENCIA DEL CONTRATO: DURACIÓN DEL CONTRATO o PLAZO DE EJECUCIÓN. PRÓRROGA.</w:t>
      </w:r>
      <w:r w:rsidRPr="00AA2A5A">
        <w:rPr>
          <w:rFonts w:ascii="Verdana" w:hAnsi="Verdana" w:cs="Arial"/>
          <w:b/>
          <w:caps/>
          <w:sz w:val="19"/>
          <w:szCs w:val="19"/>
        </w:rPr>
        <w:fldChar w:fldCharType="begin"/>
      </w:r>
      <w:r w:rsidRPr="00AA2A5A">
        <w:instrText xml:space="preserve"> TC "</w:instrText>
      </w:r>
      <w:bookmarkStart w:id="12" w:name="_Toc67659295"/>
      <w:r w:rsidRPr="00AA2A5A">
        <w:rPr>
          <w:rFonts w:ascii="Verdana" w:hAnsi="Verdana" w:cs="Arial"/>
          <w:b/>
          <w:caps/>
          <w:sz w:val="19"/>
          <w:szCs w:val="19"/>
        </w:rPr>
        <w:instrText>6.-</w:instrText>
      </w:r>
      <w:r w:rsidRPr="00AA2A5A">
        <w:rPr>
          <w:rFonts w:ascii="Verdana" w:hAnsi="Verdana" w:cs="Arial"/>
          <w:b/>
          <w:caps/>
          <w:sz w:val="19"/>
          <w:szCs w:val="19"/>
        </w:rPr>
        <w:tab/>
        <w:instrText xml:space="preserve"> VIGENCIA DEL CONTRATO: DURACIÓN DEL CONTRATO o PLAZO DE EJECUCIÓN. PRÓRROGA.</w:instrText>
      </w:r>
      <w:bookmarkEnd w:id="12"/>
      <w:r w:rsidRPr="00AA2A5A">
        <w:instrText xml:space="preserve">" \f C \l "3" </w:instrText>
      </w:r>
      <w:r w:rsidRPr="00AA2A5A">
        <w:rPr>
          <w:rFonts w:ascii="Verdana" w:hAnsi="Verdana" w:cs="Arial"/>
          <w:b/>
          <w:caps/>
          <w:sz w:val="19"/>
          <w:szCs w:val="19"/>
        </w:rPr>
        <w:fldChar w:fldCharType="end"/>
      </w:r>
    </w:p>
    <w:p w14:paraId="7F848CFF" w14:textId="18652FC5" w:rsidR="00A20604" w:rsidRPr="00AA2A5A" w:rsidRDefault="00A20604" w:rsidP="00A20604">
      <w:pPr>
        <w:spacing w:before="120" w:after="120"/>
        <w:ind w:left="700" w:right="-318" w:hanging="600"/>
        <w:jc w:val="both"/>
        <w:rPr>
          <w:rFonts w:ascii="Verdana" w:hAnsi="Verdana" w:cs="Arial"/>
          <w:color w:val="548DD4"/>
          <w:sz w:val="19"/>
          <w:szCs w:val="19"/>
        </w:rPr>
      </w:pPr>
      <w:r w:rsidRPr="00AA2A5A">
        <w:rPr>
          <w:rFonts w:ascii="Verdana" w:hAnsi="Verdana" w:cs="Arial"/>
          <w:b/>
          <w:sz w:val="19"/>
          <w:szCs w:val="19"/>
        </w:rPr>
        <w:t>6.1.-</w:t>
      </w:r>
      <w:r w:rsidRPr="00AA2A5A">
        <w:rPr>
          <w:rFonts w:ascii="Verdana" w:hAnsi="Verdana" w:cs="Arial"/>
          <w:b/>
          <w:sz w:val="19"/>
          <w:szCs w:val="19"/>
        </w:rPr>
        <w:tab/>
        <w:t>Duración total o plazo de ejecución total o fecha límite</w:t>
      </w:r>
      <w:r w:rsidRPr="00AA2A5A">
        <w:rPr>
          <w:rFonts w:ascii="Verdana" w:hAnsi="Verdana" w:cs="Arial"/>
          <w:sz w:val="19"/>
          <w:szCs w:val="19"/>
        </w:rPr>
        <w:t xml:space="preserve">: </w:t>
      </w:r>
      <w:r w:rsidR="00816EDA" w:rsidRPr="00AA2A5A">
        <w:rPr>
          <w:rFonts w:ascii="Verdana" w:hAnsi="Verdana" w:cs="Arial"/>
          <w:color w:val="0000FF"/>
          <w:sz w:val="19"/>
          <w:szCs w:val="19"/>
        </w:rPr>
        <w:t>Treinta</w:t>
      </w:r>
      <w:r w:rsidRPr="00AA2A5A">
        <w:rPr>
          <w:rFonts w:ascii="Verdana" w:hAnsi="Verdana" w:cs="Arial"/>
          <w:color w:val="0000FF"/>
          <w:sz w:val="19"/>
          <w:szCs w:val="19"/>
        </w:rPr>
        <w:t xml:space="preserve"> (</w:t>
      </w:r>
      <w:r w:rsidR="00816EDA" w:rsidRPr="00AA2A5A">
        <w:rPr>
          <w:rFonts w:ascii="Verdana" w:hAnsi="Verdana" w:cs="Arial"/>
          <w:color w:val="0000FF"/>
          <w:sz w:val="19"/>
          <w:szCs w:val="19"/>
        </w:rPr>
        <w:t>3</w:t>
      </w:r>
      <w:r w:rsidRPr="00AA2A5A">
        <w:rPr>
          <w:rFonts w:ascii="Verdana" w:hAnsi="Verdana" w:cs="Arial"/>
          <w:color w:val="0000FF"/>
          <w:sz w:val="19"/>
          <w:szCs w:val="19"/>
        </w:rPr>
        <w:t>0) meses sin contar los meses de julio y agosto que no se prestará el servicio.</w:t>
      </w:r>
    </w:p>
    <w:p w14:paraId="1B221C5C" w14:textId="77777777" w:rsidR="00A20604" w:rsidRPr="00AA2A5A" w:rsidRDefault="00A20604" w:rsidP="00A20604">
      <w:pPr>
        <w:spacing w:before="120" w:after="120"/>
        <w:ind w:left="700" w:right="-318" w:hanging="600"/>
        <w:jc w:val="both"/>
        <w:rPr>
          <w:rFonts w:ascii="Verdana" w:hAnsi="Verdana" w:cs="Arial"/>
          <w:sz w:val="19"/>
          <w:szCs w:val="19"/>
        </w:rPr>
      </w:pPr>
      <w:r w:rsidRPr="00AA2A5A">
        <w:rPr>
          <w:rFonts w:ascii="Verdana" w:hAnsi="Verdana" w:cs="Arial"/>
          <w:b/>
          <w:sz w:val="19"/>
          <w:szCs w:val="19"/>
        </w:rPr>
        <w:t>6.2.-</w:t>
      </w:r>
      <w:r w:rsidRPr="00AA2A5A">
        <w:rPr>
          <w:rFonts w:ascii="Verdana" w:hAnsi="Verdana" w:cs="Arial"/>
          <w:b/>
          <w:sz w:val="19"/>
          <w:szCs w:val="19"/>
        </w:rPr>
        <w:tab/>
        <w:t xml:space="preserve">Fecha de inicio: </w:t>
      </w:r>
      <w:r w:rsidRPr="00AA2A5A">
        <w:rPr>
          <w:rFonts w:ascii="Verdana" w:hAnsi="Verdana" w:cs="Arial"/>
          <w:color w:val="0000FF"/>
          <w:sz w:val="19"/>
          <w:szCs w:val="19"/>
        </w:rPr>
        <w:t>el día siguiente a la formalización del contrato.</w:t>
      </w:r>
    </w:p>
    <w:p w14:paraId="06A6A382" w14:textId="77777777" w:rsidR="00A20604" w:rsidRPr="00AA2A5A" w:rsidRDefault="00A20604" w:rsidP="00A20604">
      <w:pPr>
        <w:spacing w:before="120" w:after="120"/>
        <w:ind w:left="700" w:right="-318" w:hanging="600"/>
        <w:jc w:val="both"/>
        <w:rPr>
          <w:rFonts w:ascii="Verdana" w:hAnsi="Verdana" w:cs="Arial"/>
          <w:sz w:val="19"/>
          <w:szCs w:val="19"/>
        </w:rPr>
      </w:pPr>
      <w:r w:rsidRPr="00AA2A5A">
        <w:rPr>
          <w:rFonts w:ascii="Verdana" w:hAnsi="Verdana" w:cs="Arial"/>
          <w:b/>
          <w:sz w:val="19"/>
          <w:szCs w:val="19"/>
        </w:rPr>
        <w:t>6.3.-</w:t>
      </w:r>
      <w:r w:rsidRPr="00AA2A5A">
        <w:rPr>
          <w:rFonts w:ascii="Verdana" w:hAnsi="Verdana" w:cs="Arial"/>
          <w:b/>
          <w:sz w:val="19"/>
          <w:szCs w:val="19"/>
        </w:rPr>
        <w:tab/>
        <w:t>Plazos parciales:</w:t>
      </w:r>
      <w:r w:rsidRPr="00AA2A5A">
        <w:rPr>
          <w:rFonts w:ascii="Verdana" w:hAnsi="Verdana" w:cs="Arial"/>
          <w:sz w:val="19"/>
          <w:szCs w:val="19"/>
        </w:rPr>
        <w:t xml:space="preserve"> </w:t>
      </w:r>
      <w:r w:rsidRPr="00AA2A5A">
        <w:rPr>
          <w:rFonts w:ascii="Verdana" w:hAnsi="Verdana" w:cs="Arial"/>
          <w:color w:val="0000FF"/>
          <w:sz w:val="19"/>
          <w:szCs w:val="19"/>
        </w:rPr>
        <w:t xml:space="preserve">No </w:t>
      </w:r>
    </w:p>
    <w:p w14:paraId="41DB5A8A" w14:textId="77777777" w:rsidR="00A20604" w:rsidRPr="00AA2A5A" w:rsidRDefault="00A20604" w:rsidP="00A20604">
      <w:pPr>
        <w:spacing w:before="120" w:after="120"/>
        <w:ind w:left="700" w:right="-318" w:hanging="600"/>
        <w:jc w:val="both"/>
        <w:rPr>
          <w:rFonts w:ascii="Verdana" w:hAnsi="Verdana" w:cs="Arial"/>
          <w:sz w:val="19"/>
          <w:szCs w:val="19"/>
        </w:rPr>
      </w:pPr>
      <w:r w:rsidRPr="00AA2A5A">
        <w:rPr>
          <w:rFonts w:ascii="Verdana" w:hAnsi="Verdana" w:cs="Arial"/>
          <w:b/>
          <w:sz w:val="19"/>
          <w:szCs w:val="19"/>
        </w:rPr>
        <w:t>6.4.-</w:t>
      </w:r>
      <w:r w:rsidRPr="00AA2A5A">
        <w:rPr>
          <w:rFonts w:ascii="Verdana" w:hAnsi="Verdana" w:cs="Arial"/>
          <w:b/>
          <w:sz w:val="19"/>
          <w:szCs w:val="19"/>
        </w:rPr>
        <w:tab/>
        <w:t>Prórroga del contrato:</w:t>
      </w:r>
      <w:r w:rsidRPr="00AA2A5A">
        <w:rPr>
          <w:rFonts w:ascii="Verdana" w:hAnsi="Verdana" w:cs="Arial"/>
          <w:sz w:val="19"/>
          <w:szCs w:val="19"/>
          <w:vertAlign w:val="superscript"/>
        </w:rPr>
        <w:t xml:space="preserve"> </w:t>
      </w:r>
      <w:r w:rsidRPr="00AA2A5A">
        <w:rPr>
          <w:rFonts w:ascii="Verdana" w:hAnsi="Verdana" w:cs="Arial"/>
          <w:color w:val="0000FF"/>
          <w:sz w:val="19"/>
          <w:szCs w:val="19"/>
        </w:rPr>
        <w:t>Sí</w:t>
      </w:r>
    </w:p>
    <w:p w14:paraId="7A6AACBA" w14:textId="090DAEED" w:rsidR="002E0AAC" w:rsidRPr="00AA2A5A" w:rsidRDefault="00A20604" w:rsidP="002E0AAC">
      <w:pPr>
        <w:spacing w:before="120" w:after="120"/>
        <w:ind w:left="700" w:right="-318" w:hanging="600"/>
        <w:jc w:val="both"/>
        <w:rPr>
          <w:rFonts w:ascii="Verdana" w:hAnsi="Verdana" w:cs="Arial"/>
          <w:color w:val="0000FF"/>
          <w:sz w:val="19"/>
          <w:szCs w:val="19"/>
        </w:rPr>
      </w:pPr>
      <w:r w:rsidRPr="00AA2A5A">
        <w:rPr>
          <w:rFonts w:ascii="Verdana" w:hAnsi="Verdana" w:cs="Arial"/>
          <w:sz w:val="19"/>
          <w:szCs w:val="19"/>
        </w:rPr>
        <w:tab/>
        <w:t>Duración de la prórroga:</w:t>
      </w:r>
      <w:r w:rsidRPr="00AA2A5A">
        <w:rPr>
          <w:rFonts w:ascii="Verdana" w:hAnsi="Verdana" w:cs="Arial"/>
          <w:color w:val="0000FF"/>
          <w:sz w:val="19"/>
          <w:szCs w:val="19"/>
        </w:rPr>
        <w:t xml:space="preserve"> </w:t>
      </w:r>
      <w:r w:rsidR="00101321" w:rsidRPr="00AA2A5A">
        <w:rPr>
          <w:rFonts w:ascii="Verdana" w:hAnsi="Verdana" w:cs="Arial"/>
          <w:color w:val="0000FF"/>
          <w:sz w:val="19"/>
          <w:szCs w:val="19"/>
        </w:rPr>
        <w:t>Se podrán acordar como máximo dos prórrogas contractuales de una duración cada una de ellas de diez (10) meses,</w:t>
      </w:r>
      <w:r w:rsidR="00101321" w:rsidRPr="00AA2A5A">
        <w:rPr>
          <w:rFonts w:ascii="Verdana" w:hAnsi="Verdana" w:cs="Arial"/>
          <w:sz w:val="19"/>
          <w:szCs w:val="19"/>
        </w:rPr>
        <w:t xml:space="preserve"> </w:t>
      </w:r>
      <w:r w:rsidR="00101321" w:rsidRPr="00AA2A5A">
        <w:rPr>
          <w:rFonts w:ascii="Verdana" w:hAnsi="Verdana" w:cs="Arial"/>
          <w:color w:val="0000FF"/>
          <w:sz w:val="19"/>
          <w:szCs w:val="19"/>
        </w:rPr>
        <w:t>sin contar los meses de julio y agosto que no se prestará el servicio.</w:t>
      </w:r>
    </w:p>
    <w:p w14:paraId="5EDC29E7" w14:textId="77777777" w:rsidR="00A20604" w:rsidRPr="00AA2A5A" w:rsidRDefault="00A20604" w:rsidP="00A20604">
      <w:pPr>
        <w:pBdr>
          <w:top w:val="single" w:sz="4" w:space="1" w:color="auto"/>
        </w:pBdr>
        <w:spacing w:before="240"/>
        <w:ind w:left="357" w:right="-318" w:hanging="357"/>
        <w:jc w:val="both"/>
        <w:rPr>
          <w:rFonts w:ascii="Verdana" w:hAnsi="Verdana" w:cs="Arial"/>
          <w:b/>
          <w:caps/>
          <w:sz w:val="19"/>
          <w:szCs w:val="19"/>
        </w:rPr>
      </w:pPr>
      <w:r w:rsidRPr="00AA2A5A">
        <w:rPr>
          <w:rFonts w:ascii="Verdana" w:hAnsi="Verdana" w:cs="Arial"/>
          <w:b/>
          <w:caps/>
          <w:sz w:val="19"/>
          <w:szCs w:val="19"/>
        </w:rPr>
        <w:t>7.-</w:t>
      </w:r>
      <w:r w:rsidRPr="00AA2A5A">
        <w:rPr>
          <w:rFonts w:ascii="Verdana" w:hAnsi="Verdana" w:cs="Arial"/>
          <w:b/>
          <w:caps/>
          <w:sz w:val="19"/>
          <w:szCs w:val="19"/>
        </w:rPr>
        <w:tab/>
        <w:t>Gastos de publicidad.</w:t>
      </w:r>
      <w:r w:rsidRPr="00AA2A5A">
        <w:rPr>
          <w:rFonts w:ascii="Verdana" w:hAnsi="Verdana" w:cs="Arial"/>
          <w:b/>
          <w:caps/>
          <w:sz w:val="19"/>
          <w:szCs w:val="19"/>
        </w:rPr>
        <w:fldChar w:fldCharType="begin"/>
      </w:r>
      <w:r w:rsidRPr="00AA2A5A">
        <w:instrText xml:space="preserve"> TC "</w:instrText>
      </w:r>
      <w:bookmarkStart w:id="13" w:name="_Toc67659296"/>
      <w:r w:rsidRPr="00AA2A5A">
        <w:rPr>
          <w:rFonts w:ascii="Verdana" w:hAnsi="Verdana" w:cs="Arial"/>
          <w:b/>
          <w:caps/>
          <w:sz w:val="19"/>
          <w:szCs w:val="19"/>
        </w:rPr>
        <w:instrText>7.-</w:instrText>
      </w:r>
      <w:r w:rsidRPr="00AA2A5A">
        <w:rPr>
          <w:rFonts w:ascii="Verdana" w:hAnsi="Verdana" w:cs="Arial"/>
          <w:b/>
          <w:caps/>
          <w:sz w:val="19"/>
          <w:szCs w:val="19"/>
        </w:rPr>
        <w:tab/>
        <w:instrText>Gastos de publicidad.</w:instrText>
      </w:r>
      <w:bookmarkEnd w:id="13"/>
      <w:r w:rsidRPr="00AA2A5A">
        <w:instrText xml:space="preserve">" \f C \l "3" </w:instrText>
      </w:r>
      <w:r w:rsidRPr="00AA2A5A">
        <w:rPr>
          <w:rFonts w:ascii="Verdana" w:hAnsi="Verdana" w:cs="Arial"/>
          <w:b/>
          <w:caps/>
          <w:sz w:val="19"/>
          <w:szCs w:val="19"/>
        </w:rPr>
        <w:fldChar w:fldCharType="end"/>
      </w:r>
      <w:r w:rsidRPr="00AA2A5A">
        <w:rPr>
          <w:rFonts w:ascii="Verdana" w:hAnsi="Verdana" w:cs="Arial"/>
          <w:b/>
          <w:caps/>
          <w:sz w:val="19"/>
          <w:szCs w:val="19"/>
        </w:rPr>
        <w:t xml:space="preserve"> </w:t>
      </w:r>
    </w:p>
    <w:p w14:paraId="3F4068AC" w14:textId="77777777" w:rsidR="00A20604" w:rsidRPr="00AA2A5A" w:rsidRDefault="00A20604" w:rsidP="00A20604">
      <w:pPr>
        <w:pStyle w:val="Zerrenda-paragrafoa"/>
        <w:spacing w:before="120" w:after="120"/>
        <w:ind w:left="360" w:right="-318"/>
        <w:jc w:val="both"/>
        <w:rPr>
          <w:rFonts w:ascii="Verdana" w:hAnsi="Verdana" w:cs="Arial"/>
          <w:color w:val="0000FF"/>
          <w:sz w:val="19"/>
          <w:szCs w:val="19"/>
        </w:rPr>
      </w:pPr>
      <w:r w:rsidRPr="00AA2A5A">
        <w:rPr>
          <w:rFonts w:ascii="Verdana" w:hAnsi="Verdana" w:cs="Arial"/>
          <w:color w:val="0000FF"/>
          <w:sz w:val="19"/>
          <w:szCs w:val="19"/>
        </w:rPr>
        <w:t>No existen.</w:t>
      </w:r>
    </w:p>
    <w:p w14:paraId="24FC5B96" w14:textId="77777777" w:rsidR="00A20604" w:rsidRPr="00AA2A5A" w:rsidRDefault="00A20604" w:rsidP="00A20604">
      <w:pPr>
        <w:pBdr>
          <w:top w:val="single" w:sz="4" w:space="1" w:color="auto"/>
        </w:pBdr>
        <w:spacing w:before="240"/>
        <w:ind w:left="357" w:right="-318" w:hanging="357"/>
        <w:jc w:val="both"/>
        <w:rPr>
          <w:rFonts w:ascii="Verdana" w:hAnsi="Verdana" w:cs="Arial"/>
          <w:b/>
          <w:caps/>
          <w:sz w:val="19"/>
          <w:szCs w:val="19"/>
        </w:rPr>
      </w:pPr>
      <w:r w:rsidRPr="00AA2A5A">
        <w:rPr>
          <w:rFonts w:ascii="Verdana" w:hAnsi="Verdana" w:cs="Arial"/>
          <w:b/>
          <w:caps/>
          <w:sz w:val="19"/>
          <w:szCs w:val="19"/>
        </w:rPr>
        <w:t>8.-</w:t>
      </w:r>
      <w:r w:rsidRPr="00AA2A5A">
        <w:rPr>
          <w:rFonts w:ascii="Verdana" w:hAnsi="Verdana" w:cs="Arial"/>
          <w:b/>
          <w:caps/>
          <w:sz w:val="19"/>
          <w:szCs w:val="19"/>
        </w:rPr>
        <w:tab/>
        <w:t>Garantías.</w:t>
      </w:r>
      <w:r w:rsidRPr="00AA2A5A">
        <w:rPr>
          <w:rFonts w:ascii="Verdana" w:hAnsi="Verdana" w:cs="Arial"/>
          <w:b/>
          <w:caps/>
          <w:sz w:val="19"/>
          <w:szCs w:val="19"/>
        </w:rPr>
        <w:fldChar w:fldCharType="begin"/>
      </w:r>
      <w:r w:rsidRPr="00AA2A5A">
        <w:instrText xml:space="preserve"> TC "</w:instrText>
      </w:r>
      <w:bookmarkStart w:id="14" w:name="_Toc67659297"/>
      <w:r w:rsidRPr="00AA2A5A">
        <w:rPr>
          <w:rFonts w:ascii="Verdana" w:hAnsi="Verdana" w:cs="Arial"/>
          <w:b/>
          <w:caps/>
          <w:sz w:val="19"/>
          <w:szCs w:val="19"/>
        </w:rPr>
        <w:instrText>8.-</w:instrText>
      </w:r>
      <w:r w:rsidRPr="00AA2A5A">
        <w:rPr>
          <w:rFonts w:ascii="Verdana" w:hAnsi="Verdana" w:cs="Arial"/>
          <w:b/>
          <w:caps/>
          <w:sz w:val="19"/>
          <w:szCs w:val="19"/>
        </w:rPr>
        <w:tab/>
        <w:instrText>Garantías.</w:instrText>
      </w:r>
      <w:bookmarkEnd w:id="14"/>
      <w:r w:rsidRPr="00AA2A5A">
        <w:instrText xml:space="preserve">" \f C \l "3" </w:instrText>
      </w:r>
      <w:r w:rsidRPr="00AA2A5A">
        <w:rPr>
          <w:rFonts w:ascii="Verdana" w:hAnsi="Verdana" w:cs="Arial"/>
          <w:b/>
          <w:caps/>
          <w:sz w:val="19"/>
          <w:szCs w:val="19"/>
        </w:rPr>
        <w:fldChar w:fldCharType="end"/>
      </w:r>
    </w:p>
    <w:p w14:paraId="00525FD0" w14:textId="77777777" w:rsidR="00A20604" w:rsidRPr="00AA2A5A" w:rsidRDefault="00A20604" w:rsidP="00A20604">
      <w:pPr>
        <w:spacing w:before="120" w:after="120"/>
        <w:ind w:left="700" w:right="-318" w:hanging="600"/>
        <w:jc w:val="both"/>
        <w:rPr>
          <w:rFonts w:ascii="Verdana" w:hAnsi="Verdana" w:cs="Arial"/>
          <w:color w:val="0000FF"/>
          <w:sz w:val="19"/>
          <w:szCs w:val="19"/>
        </w:rPr>
      </w:pPr>
      <w:r w:rsidRPr="00AA2A5A">
        <w:rPr>
          <w:rFonts w:ascii="Verdana" w:hAnsi="Verdana" w:cs="Arial"/>
          <w:b/>
          <w:sz w:val="19"/>
          <w:szCs w:val="19"/>
        </w:rPr>
        <w:t>8.1.-</w:t>
      </w:r>
      <w:r w:rsidRPr="00AA2A5A">
        <w:rPr>
          <w:rFonts w:ascii="Verdana" w:hAnsi="Verdana" w:cs="Arial"/>
          <w:b/>
          <w:sz w:val="19"/>
          <w:szCs w:val="19"/>
        </w:rPr>
        <w:tab/>
        <w:t>Garantía provisional:</w:t>
      </w:r>
      <w:r w:rsidRPr="00AA2A5A">
        <w:rPr>
          <w:rFonts w:ascii="Verdana" w:hAnsi="Verdana" w:cs="Arial"/>
          <w:sz w:val="19"/>
          <w:szCs w:val="19"/>
        </w:rPr>
        <w:t xml:space="preserve"> </w:t>
      </w:r>
      <w:r w:rsidRPr="00AA2A5A">
        <w:rPr>
          <w:rFonts w:ascii="Verdana" w:hAnsi="Verdana" w:cs="Arial"/>
          <w:color w:val="0000FF"/>
          <w:sz w:val="19"/>
          <w:szCs w:val="19"/>
        </w:rPr>
        <w:t>No</w:t>
      </w:r>
    </w:p>
    <w:p w14:paraId="7EF5FC49" w14:textId="5A3CDC4C" w:rsidR="00562A9D" w:rsidRPr="00AA2A5A" w:rsidRDefault="00A20604" w:rsidP="00562A9D">
      <w:pPr>
        <w:spacing w:before="120" w:after="120"/>
        <w:ind w:left="700" w:right="-318" w:hanging="600"/>
        <w:jc w:val="both"/>
        <w:rPr>
          <w:rFonts w:ascii="Verdana" w:hAnsi="Verdana" w:cs="Arial"/>
          <w:color w:val="0000FF"/>
          <w:sz w:val="19"/>
          <w:szCs w:val="19"/>
        </w:rPr>
      </w:pPr>
      <w:r w:rsidRPr="00AA2A5A">
        <w:rPr>
          <w:rFonts w:ascii="Verdana" w:hAnsi="Verdana" w:cs="Arial"/>
          <w:b/>
          <w:sz w:val="19"/>
          <w:szCs w:val="19"/>
        </w:rPr>
        <w:t>8.2.-</w:t>
      </w:r>
      <w:r w:rsidRPr="00AA2A5A">
        <w:rPr>
          <w:rFonts w:ascii="Verdana" w:hAnsi="Verdana" w:cs="Arial"/>
          <w:b/>
          <w:sz w:val="19"/>
          <w:szCs w:val="19"/>
        </w:rPr>
        <w:tab/>
        <w:t>Garantía definitiva:</w:t>
      </w:r>
      <w:r w:rsidRPr="00AA2A5A">
        <w:rPr>
          <w:rFonts w:ascii="Verdana" w:hAnsi="Verdana" w:cs="Arial"/>
          <w:sz w:val="19"/>
          <w:szCs w:val="19"/>
        </w:rPr>
        <w:t xml:space="preserve"> </w:t>
      </w:r>
      <w:r w:rsidR="00562A9D" w:rsidRPr="00AA2A5A">
        <w:rPr>
          <w:rFonts w:ascii="Verdana" w:hAnsi="Verdana" w:cs="Arial"/>
          <w:color w:val="0000FF"/>
          <w:sz w:val="19"/>
          <w:szCs w:val="19"/>
        </w:rPr>
        <w:t xml:space="preserve">sí, por un importe del 5% del presupuesto base de licitación </w:t>
      </w:r>
      <w:r w:rsidR="00101321" w:rsidRPr="00AA2A5A">
        <w:rPr>
          <w:rFonts w:ascii="Verdana" w:hAnsi="Verdana" w:cs="Arial"/>
          <w:color w:val="0000FF"/>
          <w:sz w:val="19"/>
          <w:szCs w:val="19"/>
        </w:rPr>
        <w:t xml:space="preserve">(IVA excluido) </w:t>
      </w:r>
      <w:r w:rsidR="00562A9D" w:rsidRPr="00AA2A5A">
        <w:rPr>
          <w:rFonts w:ascii="Verdana" w:hAnsi="Verdana" w:cs="Arial"/>
          <w:color w:val="0000FF"/>
          <w:sz w:val="19"/>
          <w:szCs w:val="19"/>
        </w:rPr>
        <w:t xml:space="preserve">de cada uno de los lotes adjudicados. </w:t>
      </w:r>
      <w:r w:rsidR="00562A9D" w:rsidRPr="00AA2A5A">
        <w:rPr>
          <w:rFonts w:ascii="Verdana" w:hAnsi="Verdana" w:cs="Tahoma"/>
          <w:color w:val="0000FF"/>
          <w:sz w:val="19"/>
          <w:szCs w:val="19"/>
        </w:rPr>
        <w:t>El presupuesto base de licitación es el que figura en el punto 3 de estas Cláusulas Especificas del Contrato.</w:t>
      </w:r>
      <w:r w:rsidR="00562A9D" w:rsidRPr="00AA2A5A">
        <w:rPr>
          <w:rFonts w:ascii="Verdana" w:hAnsi="Verdana" w:cs="Arial"/>
          <w:color w:val="3366FF"/>
          <w:sz w:val="19"/>
          <w:szCs w:val="19"/>
        </w:rPr>
        <w:t xml:space="preserve"> </w:t>
      </w:r>
    </w:p>
    <w:p w14:paraId="7057DAC0" w14:textId="77777777" w:rsidR="00A20604" w:rsidRPr="00AA2A5A" w:rsidRDefault="00A20604" w:rsidP="00A20604">
      <w:pPr>
        <w:spacing w:before="120" w:after="120"/>
        <w:ind w:left="700" w:right="-318" w:hanging="600"/>
        <w:jc w:val="both"/>
        <w:rPr>
          <w:rFonts w:ascii="Verdana" w:hAnsi="Verdana" w:cs="Arial"/>
          <w:sz w:val="19"/>
          <w:szCs w:val="19"/>
        </w:rPr>
      </w:pPr>
      <w:r w:rsidRPr="00AA2A5A">
        <w:rPr>
          <w:rFonts w:ascii="Verdana" w:hAnsi="Verdana" w:cs="Arial"/>
          <w:b/>
          <w:sz w:val="19"/>
          <w:szCs w:val="19"/>
        </w:rPr>
        <w:t>8.3.-</w:t>
      </w:r>
      <w:r w:rsidRPr="00AA2A5A">
        <w:rPr>
          <w:rFonts w:ascii="Verdana" w:hAnsi="Verdana" w:cs="Arial"/>
          <w:b/>
          <w:sz w:val="19"/>
          <w:szCs w:val="19"/>
        </w:rPr>
        <w:tab/>
        <w:t>Garantía complementaria:</w:t>
      </w:r>
      <w:r w:rsidRPr="00AA2A5A">
        <w:rPr>
          <w:rFonts w:ascii="Verdana" w:hAnsi="Verdana" w:cs="Arial"/>
          <w:sz w:val="19"/>
          <w:szCs w:val="19"/>
        </w:rPr>
        <w:t xml:space="preserve"> </w:t>
      </w:r>
      <w:r w:rsidRPr="00AA2A5A">
        <w:rPr>
          <w:rFonts w:ascii="Verdana" w:hAnsi="Verdana" w:cs="Arial"/>
          <w:color w:val="0000FF"/>
          <w:sz w:val="19"/>
          <w:szCs w:val="19"/>
        </w:rPr>
        <w:t>No</w:t>
      </w:r>
    </w:p>
    <w:p w14:paraId="756FE91D" w14:textId="77777777" w:rsidR="00A20604" w:rsidRPr="00AA2A5A" w:rsidRDefault="00A20604" w:rsidP="00A20604">
      <w:pPr>
        <w:spacing w:before="120" w:after="120"/>
        <w:ind w:left="700" w:right="-318" w:hanging="600"/>
        <w:jc w:val="both"/>
        <w:rPr>
          <w:rFonts w:ascii="Verdana" w:hAnsi="Verdana" w:cs="Arial"/>
          <w:color w:val="0000FF"/>
          <w:sz w:val="19"/>
          <w:szCs w:val="19"/>
        </w:rPr>
      </w:pPr>
      <w:r w:rsidRPr="00AA2A5A">
        <w:rPr>
          <w:rFonts w:ascii="Verdana" w:hAnsi="Verdana" w:cs="Arial"/>
          <w:b/>
          <w:sz w:val="19"/>
          <w:szCs w:val="19"/>
        </w:rPr>
        <w:t>8.4.-</w:t>
      </w:r>
      <w:r w:rsidRPr="00AA2A5A">
        <w:rPr>
          <w:rFonts w:ascii="Verdana" w:hAnsi="Verdana" w:cs="Arial"/>
          <w:b/>
          <w:sz w:val="19"/>
          <w:szCs w:val="19"/>
        </w:rPr>
        <w:tab/>
        <w:t>Está permitido constituir las garantías mediante retención del precio:</w:t>
      </w:r>
      <w:r w:rsidRPr="00AA2A5A">
        <w:rPr>
          <w:rFonts w:ascii="Verdana" w:hAnsi="Verdana" w:cs="Arial"/>
          <w:sz w:val="19"/>
          <w:szCs w:val="19"/>
        </w:rPr>
        <w:t xml:space="preserve"> </w:t>
      </w:r>
      <w:r w:rsidRPr="00AA2A5A">
        <w:rPr>
          <w:rFonts w:ascii="Verdana" w:hAnsi="Verdana" w:cs="Arial"/>
          <w:color w:val="0000FF"/>
          <w:sz w:val="19"/>
          <w:szCs w:val="19"/>
        </w:rPr>
        <w:t>No</w:t>
      </w:r>
    </w:p>
    <w:p w14:paraId="614EF6FE" w14:textId="77777777" w:rsidR="00A20604" w:rsidRPr="00AA2A5A" w:rsidRDefault="00A20604" w:rsidP="00A20604">
      <w:pPr>
        <w:spacing w:before="120" w:after="120"/>
        <w:ind w:left="700" w:right="-318" w:hanging="600"/>
        <w:jc w:val="both"/>
        <w:rPr>
          <w:rFonts w:ascii="Verdana" w:hAnsi="Verdana" w:cs="Arial"/>
          <w:color w:val="0000FF"/>
          <w:sz w:val="19"/>
          <w:szCs w:val="19"/>
        </w:rPr>
      </w:pPr>
      <w:r w:rsidRPr="00AA2A5A">
        <w:rPr>
          <w:rFonts w:ascii="Verdana" w:hAnsi="Verdana" w:cs="Arial"/>
          <w:b/>
          <w:sz w:val="19"/>
          <w:szCs w:val="19"/>
        </w:rPr>
        <w:t>8.5.-</w:t>
      </w:r>
      <w:r w:rsidRPr="00AA2A5A">
        <w:rPr>
          <w:rFonts w:ascii="Verdana" w:hAnsi="Verdana" w:cs="Arial"/>
          <w:b/>
          <w:sz w:val="19"/>
          <w:szCs w:val="19"/>
        </w:rPr>
        <w:tab/>
        <w:t>En el supuesto de recepción parcial, la contratista podrá solicitar la devolución o cancelación de la parte proporcional de la garantía:</w:t>
      </w:r>
      <w:r w:rsidRPr="00AA2A5A">
        <w:rPr>
          <w:rFonts w:ascii="Verdana" w:hAnsi="Verdana" w:cs="Arial"/>
          <w:sz w:val="19"/>
          <w:szCs w:val="19"/>
        </w:rPr>
        <w:t xml:space="preserve"> </w:t>
      </w:r>
      <w:r w:rsidRPr="00AA2A5A">
        <w:rPr>
          <w:rFonts w:ascii="Verdana" w:hAnsi="Verdana" w:cs="Arial"/>
          <w:color w:val="0000FF"/>
          <w:sz w:val="19"/>
          <w:szCs w:val="19"/>
        </w:rPr>
        <w:t>no</w:t>
      </w:r>
    </w:p>
    <w:p w14:paraId="2D66590C" w14:textId="77777777" w:rsidR="00A20604" w:rsidRPr="00AA2A5A" w:rsidRDefault="00A20604" w:rsidP="00A20604">
      <w:pPr>
        <w:spacing w:before="120" w:after="120"/>
        <w:ind w:left="700" w:right="-318" w:hanging="600"/>
        <w:jc w:val="both"/>
        <w:rPr>
          <w:rFonts w:ascii="Verdana" w:hAnsi="Verdana" w:cs="Arial"/>
          <w:color w:val="0000FF"/>
          <w:sz w:val="19"/>
          <w:szCs w:val="19"/>
        </w:rPr>
      </w:pPr>
      <w:r w:rsidRPr="00AA2A5A">
        <w:rPr>
          <w:rFonts w:ascii="Verdana" w:hAnsi="Verdana" w:cs="Arial"/>
          <w:b/>
          <w:sz w:val="19"/>
          <w:szCs w:val="19"/>
        </w:rPr>
        <w:t>8.6.-</w:t>
      </w:r>
      <w:r w:rsidRPr="00AA2A5A">
        <w:rPr>
          <w:rFonts w:ascii="Verdana" w:hAnsi="Verdana" w:cs="Arial"/>
          <w:b/>
          <w:sz w:val="19"/>
          <w:szCs w:val="19"/>
        </w:rPr>
        <w:tab/>
        <w:t>Las garantías se constituirán a favor de</w:t>
      </w:r>
      <w:r w:rsidRPr="00AA2A5A">
        <w:rPr>
          <w:rFonts w:ascii="Verdana" w:hAnsi="Verdana" w:cs="Arial"/>
          <w:sz w:val="19"/>
          <w:szCs w:val="19"/>
        </w:rPr>
        <w:t xml:space="preserve">: </w:t>
      </w:r>
      <w:r w:rsidRPr="00AA2A5A">
        <w:rPr>
          <w:rFonts w:ascii="Verdana" w:hAnsi="Verdana" w:cs="Arial"/>
          <w:color w:val="0000FF"/>
          <w:sz w:val="19"/>
          <w:szCs w:val="19"/>
        </w:rPr>
        <w:tab/>
        <w:t xml:space="preserve"> Gobierno Vasco       </w:t>
      </w:r>
      <w:r w:rsidRPr="00AA2A5A">
        <w:rPr>
          <w:rFonts w:ascii="Verdana" w:hAnsi="Verdana" w:cs="Arial"/>
          <w:b/>
          <w:sz w:val="19"/>
          <w:szCs w:val="19"/>
        </w:rPr>
        <w:t>NIF:</w:t>
      </w:r>
      <w:r w:rsidRPr="00AA2A5A">
        <w:rPr>
          <w:rFonts w:ascii="Verdana" w:hAnsi="Verdana" w:cs="Arial"/>
          <w:color w:val="0000FF"/>
          <w:sz w:val="19"/>
          <w:szCs w:val="19"/>
        </w:rPr>
        <w:tab/>
        <w:t>S4833001C</w:t>
      </w:r>
    </w:p>
    <w:p w14:paraId="4A72F4FB" w14:textId="77777777" w:rsidR="00A20604" w:rsidRPr="00AA2A5A" w:rsidRDefault="00A20604" w:rsidP="00A20604">
      <w:pPr>
        <w:pBdr>
          <w:top w:val="single" w:sz="4" w:space="1" w:color="auto"/>
        </w:pBdr>
        <w:spacing w:before="240"/>
        <w:ind w:left="357" w:right="-318" w:hanging="357"/>
        <w:jc w:val="both"/>
        <w:rPr>
          <w:rFonts w:ascii="Verdana" w:hAnsi="Verdana" w:cs="Arial"/>
          <w:b/>
          <w:caps/>
          <w:sz w:val="19"/>
          <w:szCs w:val="19"/>
        </w:rPr>
      </w:pPr>
      <w:r w:rsidRPr="00AA2A5A">
        <w:rPr>
          <w:rFonts w:ascii="Verdana" w:hAnsi="Verdana" w:cs="Arial"/>
          <w:b/>
          <w:caps/>
          <w:sz w:val="19"/>
          <w:szCs w:val="19"/>
        </w:rPr>
        <w:t>9.-</w:t>
      </w:r>
      <w:r w:rsidRPr="00AA2A5A">
        <w:rPr>
          <w:rFonts w:ascii="Verdana" w:hAnsi="Verdana" w:cs="Arial"/>
          <w:b/>
          <w:caps/>
          <w:sz w:val="19"/>
          <w:szCs w:val="19"/>
        </w:rPr>
        <w:tab/>
        <w:t>Seguros.</w:t>
      </w:r>
      <w:r w:rsidRPr="00AA2A5A">
        <w:rPr>
          <w:rFonts w:ascii="Verdana" w:hAnsi="Verdana" w:cs="Arial"/>
          <w:b/>
          <w:caps/>
          <w:sz w:val="19"/>
          <w:szCs w:val="19"/>
        </w:rPr>
        <w:fldChar w:fldCharType="begin"/>
      </w:r>
      <w:r w:rsidRPr="00AA2A5A">
        <w:instrText xml:space="preserve"> TC "</w:instrText>
      </w:r>
      <w:bookmarkStart w:id="15" w:name="_Toc67659298"/>
      <w:r w:rsidRPr="00AA2A5A">
        <w:rPr>
          <w:rFonts w:ascii="Verdana" w:hAnsi="Verdana" w:cs="Arial"/>
          <w:b/>
          <w:caps/>
          <w:sz w:val="19"/>
          <w:szCs w:val="19"/>
        </w:rPr>
        <w:instrText>9.-</w:instrText>
      </w:r>
      <w:r w:rsidRPr="00AA2A5A">
        <w:rPr>
          <w:rFonts w:ascii="Verdana" w:hAnsi="Verdana" w:cs="Arial"/>
          <w:b/>
          <w:caps/>
          <w:sz w:val="19"/>
          <w:szCs w:val="19"/>
        </w:rPr>
        <w:tab/>
        <w:instrText>Seguros.</w:instrText>
      </w:r>
      <w:bookmarkEnd w:id="15"/>
      <w:r w:rsidRPr="00AA2A5A">
        <w:instrText xml:space="preserve">" \f C \l "3" </w:instrText>
      </w:r>
      <w:r w:rsidRPr="00AA2A5A">
        <w:rPr>
          <w:rFonts w:ascii="Verdana" w:hAnsi="Verdana" w:cs="Arial"/>
          <w:b/>
          <w:caps/>
          <w:sz w:val="19"/>
          <w:szCs w:val="19"/>
        </w:rPr>
        <w:fldChar w:fldCharType="end"/>
      </w:r>
      <w:r w:rsidRPr="00AA2A5A">
        <w:rPr>
          <w:rFonts w:ascii="Verdana" w:hAnsi="Verdana" w:cs="Arial"/>
          <w:b/>
          <w:caps/>
          <w:sz w:val="19"/>
          <w:szCs w:val="19"/>
        </w:rPr>
        <w:t xml:space="preserve"> </w:t>
      </w:r>
    </w:p>
    <w:p w14:paraId="372D0FEF" w14:textId="77777777" w:rsidR="00A20604" w:rsidRPr="00AA2A5A" w:rsidRDefault="00A20604" w:rsidP="00A20604">
      <w:pPr>
        <w:spacing w:before="120" w:after="120"/>
        <w:ind w:left="400" w:right="-318"/>
        <w:jc w:val="both"/>
        <w:rPr>
          <w:rFonts w:ascii="Verdana" w:hAnsi="Verdana" w:cs="Arial"/>
          <w:color w:val="0000FF"/>
          <w:sz w:val="19"/>
          <w:szCs w:val="19"/>
        </w:rPr>
      </w:pPr>
      <w:r w:rsidRPr="00AA2A5A">
        <w:rPr>
          <w:rFonts w:ascii="Verdana" w:hAnsi="Verdana" w:cs="Arial"/>
          <w:sz w:val="19"/>
          <w:szCs w:val="19"/>
        </w:rPr>
        <w:t xml:space="preserve">La contratista deberá tener los seguros obligatorios, así como el/los siguiente/s seguro/s específico/s cuya contratación debe acreditar la/s adjudicataria/s antes de la formalización del contrato: </w:t>
      </w:r>
      <w:r w:rsidRPr="00AA2A5A">
        <w:rPr>
          <w:rFonts w:ascii="Verdana" w:hAnsi="Verdana" w:cs="Arial"/>
          <w:color w:val="0000FF"/>
          <w:sz w:val="19"/>
          <w:szCs w:val="19"/>
        </w:rPr>
        <w:t>sí, deberá tener los seguros obligatorios. Se le exige, además, que acredite que ha contratado el siguiente seguro específico:</w:t>
      </w:r>
    </w:p>
    <w:p w14:paraId="56C919FE" w14:textId="77777777" w:rsidR="00A20604" w:rsidRPr="00AA2A5A" w:rsidRDefault="00A20604" w:rsidP="00A20604">
      <w:pPr>
        <w:numPr>
          <w:ilvl w:val="0"/>
          <w:numId w:val="32"/>
        </w:numPr>
        <w:tabs>
          <w:tab w:val="left" w:pos="426"/>
          <w:tab w:val="left" w:pos="709"/>
        </w:tabs>
        <w:ind w:left="425" w:right="-318" w:firstLine="0"/>
        <w:jc w:val="both"/>
        <w:rPr>
          <w:rFonts w:ascii="Verdana" w:hAnsi="Verdana" w:cs="Arial"/>
          <w:color w:val="0000FF"/>
          <w:sz w:val="19"/>
          <w:szCs w:val="19"/>
        </w:rPr>
      </w:pPr>
      <w:r w:rsidRPr="00AA2A5A">
        <w:rPr>
          <w:rFonts w:ascii="Verdana" w:hAnsi="Verdana" w:cs="Arial"/>
          <w:sz w:val="19"/>
          <w:szCs w:val="19"/>
        </w:rPr>
        <w:t xml:space="preserve"> </w:t>
      </w:r>
      <w:r w:rsidRPr="00AA2A5A">
        <w:rPr>
          <w:rFonts w:ascii="Verdana" w:hAnsi="Verdana" w:cs="Arial"/>
          <w:color w:val="0000FF"/>
          <w:sz w:val="19"/>
          <w:szCs w:val="19"/>
        </w:rPr>
        <w:t>Tipo de póliza: responsabilidad civil</w:t>
      </w:r>
    </w:p>
    <w:p w14:paraId="7BF6FAC3" w14:textId="77777777" w:rsidR="00A20604" w:rsidRPr="00AA2A5A" w:rsidRDefault="00A20604" w:rsidP="00A20604">
      <w:pPr>
        <w:numPr>
          <w:ilvl w:val="0"/>
          <w:numId w:val="32"/>
        </w:numPr>
        <w:tabs>
          <w:tab w:val="left" w:pos="426"/>
          <w:tab w:val="left" w:pos="709"/>
        </w:tabs>
        <w:ind w:left="425" w:right="-318" w:firstLine="0"/>
        <w:jc w:val="both"/>
        <w:rPr>
          <w:rFonts w:ascii="Verdana" w:hAnsi="Verdana" w:cs="Arial"/>
          <w:color w:val="0000FF"/>
          <w:sz w:val="19"/>
          <w:szCs w:val="19"/>
        </w:rPr>
      </w:pPr>
      <w:r w:rsidRPr="00AA2A5A">
        <w:rPr>
          <w:rFonts w:ascii="Verdana" w:hAnsi="Verdana" w:cs="Arial"/>
          <w:color w:val="0000FF"/>
          <w:sz w:val="19"/>
          <w:szCs w:val="19"/>
        </w:rPr>
        <w:t xml:space="preserve"> Condiciones específicas: deberá incluir como riesgos asegurables tanto la actividad de elaboración y suministro de comidas y materias primas como la guardia y custodia de los comensales. El límite de indemnización será de al menos 2.000.000,00 € por cada lote. La póliza deberá incluir expresamente los centros asegurados, y deberá incorporar como asegurada, además de la empresa contratista, a las empresas subcontratistas y a la Administración General de la Comunidad Autónoma.</w:t>
      </w:r>
    </w:p>
    <w:p w14:paraId="4CFF14B5" w14:textId="77777777" w:rsidR="00A20604" w:rsidRPr="00AA2A5A" w:rsidRDefault="00A20604" w:rsidP="00A20604">
      <w:pPr>
        <w:numPr>
          <w:ilvl w:val="0"/>
          <w:numId w:val="32"/>
        </w:numPr>
        <w:tabs>
          <w:tab w:val="left" w:pos="426"/>
          <w:tab w:val="left" w:pos="709"/>
        </w:tabs>
        <w:ind w:left="425" w:right="-318" w:firstLine="0"/>
        <w:jc w:val="both"/>
        <w:rPr>
          <w:rFonts w:ascii="Verdana" w:hAnsi="Verdana" w:cs="Arial"/>
          <w:color w:val="0000FF"/>
          <w:sz w:val="19"/>
          <w:szCs w:val="19"/>
        </w:rPr>
      </w:pPr>
      <w:r w:rsidRPr="00AA2A5A">
        <w:rPr>
          <w:rFonts w:ascii="Verdana" w:hAnsi="Verdana" w:cs="Arial"/>
          <w:color w:val="0000FF"/>
          <w:sz w:val="19"/>
          <w:szCs w:val="19"/>
        </w:rPr>
        <w:t>Documentación a aportar: copia de la póliza y justificante de pago de la prima de contratación del seguro.</w:t>
      </w:r>
    </w:p>
    <w:p w14:paraId="70CA45FB" w14:textId="77777777" w:rsidR="00A20604" w:rsidRPr="00AA2A5A" w:rsidRDefault="00A20604" w:rsidP="00A20604">
      <w:pPr>
        <w:numPr>
          <w:ilvl w:val="0"/>
          <w:numId w:val="32"/>
        </w:numPr>
        <w:tabs>
          <w:tab w:val="left" w:pos="426"/>
          <w:tab w:val="left" w:pos="709"/>
        </w:tabs>
        <w:ind w:left="425" w:right="-318" w:firstLine="0"/>
        <w:jc w:val="both"/>
        <w:rPr>
          <w:rFonts w:ascii="Verdana" w:hAnsi="Verdana" w:cs="Arial"/>
          <w:sz w:val="19"/>
          <w:szCs w:val="19"/>
        </w:rPr>
      </w:pPr>
      <w:r w:rsidRPr="00AA2A5A">
        <w:rPr>
          <w:rFonts w:ascii="Verdana" w:hAnsi="Verdana" w:cs="Arial"/>
          <w:color w:val="0000FF"/>
          <w:sz w:val="19"/>
          <w:szCs w:val="19"/>
        </w:rPr>
        <w:t>Momento de acreditación: Antes de la formalización del contrato, en el plazo establecido en la cláusula 23.1 de las condiciones generales, según lo establecido en la cláusula 26.4 del PCAP</w:t>
      </w:r>
      <w:r w:rsidRPr="00AA2A5A">
        <w:rPr>
          <w:rFonts w:ascii="Verdana" w:hAnsi="Verdana" w:cs="Arial"/>
          <w:sz w:val="19"/>
          <w:szCs w:val="19"/>
        </w:rPr>
        <w:t>.</w:t>
      </w:r>
    </w:p>
    <w:p w14:paraId="1AEBB369" w14:textId="77777777" w:rsidR="00A20604" w:rsidRPr="00AA2A5A" w:rsidRDefault="00A20604" w:rsidP="00A20604">
      <w:pPr>
        <w:pBdr>
          <w:top w:val="single" w:sz="4" w:space="1" w:color="auto"/>
        </w:pBdr>
        <w:spacing w:before="240"/>
        <w:ind w:left="360" w:right="-316" w:hanging="360"/>
        <w:jc w:val="both"/>
        <w:rPr>
          <w:rFonts w:ascii="Verdana" w:hAnsi="Verdana" w:cs="Arial"/>
          <w:color w:val="0000FF"/>
          <w:sz w:val="19"/>
          <w:szCs w:val="19"/>
        </w:rPr>
      </w:pPr>
      <w:r w:rsidRPr="00AA2A5A">
        <w:rPr>
          <w:rFonts w:ascii="Verdana" w:hAnsi="Verdana" w:cs="Arial"/>
          <w:b/>
          <w:caps/>
          <w:sz w:val="19"/>
          <w:szCs w:val="19"/>
        </w:rPr>
        <w:t>10.-</w:t>
      </w:r>
      <w:r w:rsidRPr="00AA2A5A">
        <w:rPr>
          <w:rFonts w:ascii="Verdana" w:hAnsi="Verdana" w:cs="Arial"/>
          <w:b/>
          <w:caps/>
          <w:sz w:val="19"/>
          <w:szCs w:val="19"/>
        </w:rPr>
        <w:tab/>
        <w:t>Información sobre subrogación:</w:t>
      </w:r>
      <w:r w:rsidRPr="00AA2A5A">
        <w:rPr>
          <w:rFonts w:ascii="Verdana" w:hAnsi="Verdana" w:cs="Arial"/>
          <w:b/>
          <w:caps/>
          <w:sz w:val="19"/>
          <w:szCs w:val="19"/>
        </w:rPr>
        <w:fldChar w:fldCharType="begin"/>
      </w:r>
      <w:r w:rsidRPr="00AA2A5A">
        <w:instrText xml:space="preserve"> TC "</w:instrText>
      </w:r>
      <w:bookmarkStart w:id="16" w:name="_Toc67659299"/>
      <w:r w:rsidRPr="00AA2A5A">
        <w:rPr>
          <w:rFonts w:ascii="Verdana" w:hAnsi="Verdana" w:cs="Arial"/>
          <w:b/>
          <w:caps/>
          <w:sz w:val="19"/>
          <w:szCs w:val="19"/>
        </w:rPr>
        <w:instrText>10.-</w:instrText>
      </w:r>
      <w:r w:rsidRPr="00AA2A5A">
        <w:rPr>
          <w:rFonts w:ascii="Verdana" w:hAnsi="Verdana" w:cs="Arial"/>
          <w:b/>
          <w:caps/>
          <w:sz w:val="19"/>
          <w:szCs w:val="19"/>
        </w:rPr>
        <w:tab/>
        <w:instrText>Información sobre subrogación:</w:instrText>
      </w:r>
      <w:bookmarkEnd w:id="16"/>
      <w:r w:rsidRPr="00AA2A5A">
        <w:instrText xml:space="preserve">" \f C \l "3" </w:instrText>
      </w:r>
      <w:r w:rsidRPr="00AA2A5A">
        <w:rPr>
          <w:rFonts w:ascii="Verdana" w:hAnsi="Verdana" w:cs="Arial"/>
          <w:b/>
          <w:caps/>
          <w:sz w:val="19"/>
          <w:szCs w:val="19"/>
        </w:rPr>
        <w:fldChar w:fldCharType="end"/>
      </w:r>
      <w:r w:rsidRPr="00AA2A5A">
        <w:rPr>
          <w:rFonts w:ascii="Verdana" w:hAnsi="Verdana" w:cs="Arial"/>
          <w:b/>
          <w:caps/>
          <w:sz w:val="19"/>
          <w:szCs w:val="19"/>
        </w:rPr>
        <w:t xml:space="preserve"> </w:t>
      </w:r>
      <w:r w:rsidRPr="00AA2A5A">
        <w:rPr>
          <w:rFonts w:ascii="Verdana" w:hAnsi="Verdana" w:cs="Arial"/>
          <w:color w:val="0000FF"/>
          <w:sz w:val="19"/>
          <w:szCs w:val="19"/>
        </w:rPr>
        <w:t>deberá tenerse en cuenta lo dispuesto a continuación:</w:t>
      </w:r>
    </w:p>
    <w:p w14:paraId="5F4E751F" w14:textId="77777777" w:rsidR="00A20604" w:rsidRPr="00AA2A5A" w:rsidRDefault="00A20604" w:rsidP="00A20604">
      <w:pPr>
        <w:tabs>
          <w:tab w:val="left" w:pos="426"/>
          <w:tab w:val="left" w:pos="709"/>
        </w:tabs>
        <w:ind w:left="425" w:right="-318"/>
        <w:jc w:val="both"/>
        <w:rPr>
          <w:rFonts w:ascii="Verdana" w:hAnsi="Verdana" w:cs="Arial"/>
          <w:color w:val="0000FF"/>
          <w:sz w:val="19"/>
          <w:szCs w:val="19"/>
        </w:rPr>
      </w:pPr>
      <w:r w:rsidRPr="00AA2A5A">
        <w:rPr>
          <w:rFonts w:ascii="Verdana" w:hAnsi="Verdana" w:cs="Arial"/>
          <w:color w:val="0000FF"/>
          <w:sz w:val="19"/>
          <w:szCs w:val="19"/>
        </w:rPr>
        <w:t>La presente contratación se encuentra sometida a la obligación de subrogar los contratos de trabajo de todos los trabajadores y trabajadoras que vienen realizando la actividad objeto del contrato por hallarse en alguno de los supuestos que dan derecho a tal subrogación de entre los recogidos en el convenio colectivo de aplicación.</w:t>
      </w:r>
    </w:p>
    <w:p w14:paraId="38CE4D64" w14:textId="6ADA9159" w:rsidR="00101321" w:rsidRPr="00AA2A5A" w:rsidRDefault="00A20604" w:rsidP="00101321">
      <w:pPr>
        <w:tabs>
          <w:tab w:val="left" w:pos="426"/>
          <w:tab w:val="left" w:pos="709"/>
        </w:tabs>
        <w:ind w:left="360" w:right="-318"/>
        <w:jc w:val="both"/>
        <w:rPr>
          <w:rFonts w:ascii="Verdana" w:hAnsi="Verdana" w:cs="Arial"/>
          <w:color w:val="0000FF"/>
          <w:sz w:val="19"/>
          <w:szCs w:val="19"/>
        </w:rPr>
      </w:pPr>
      <w:r w:rsidRPr="00AA2A5A">
        <w:rPr>
          <w:rFonts w:ascii="Verdana" w:hAnsi="Verdana" w:cs="Arial"/>
          <w:color w:val="0000FF"/>
          <w:sz w:val="19"/>
          <w:szCs w:val="19"/>
        </w:rPr>
        <w:t xml:space="preserve">La adjudicataria está obligada a subrogarse como empleadora en los derechos y obligaciones laborales y de Seguridad Social de la anterior empresa que viene efectuando la prestación objeto del contrato adjudicado y deberá respetar la antigüedad mínima de los trabajadores y trabajadoras contemplada en la norma de la que surge la obligación de subrogar. Esta obligación viene recogida en el Convenio Colectivo de empresas de colectividades en comedores escolares de gestión directa dependientes del Departamento de Educación publicado en el BOPV nº 65 de 3 de abril de 2019 y en las tablas salariales publicadas en </w:t>
      </w:r>
      <w:r w:rsidR="00101321" w:rsidRPr="00AA2A5A">
        <w:rPr>
          <w:rFonts w:ascii="Verdana" w:hAnsi="Verdana" w:cs="Arial"/>
          <w:color w:val="0000FF"/>
          <w:sz w:val="19"/>
          <w:szCs w:val="19"/>
        </w:rPr>
        <w:t>el BOPV nº 100 de 24 de mayo de 2021. En este convenio no existen diferencias retributivas según género, por lo que la adjudicataria deberá respetar este criterio en las retrib</w:t>
      </w:r>
      <w:r w:rsidR="005818C3" w:rsidRPr="00AA2A5A">
        <w:rPr>
          <w:rFonts w:ascii="Verdana" w:hAnsi="Verdana" w:cs="Arial"/>
          <w:color w:val="0000FF"/>
          <w:sz w:val="19"/>
          <w:szCs w:val="19"/>
        </w:rPr>
        <w:t>uciones del personal a su cargo.</w:t>
      </w:r>
    </w:p>
    <w:p w14:paraId="1623CCE7" w14:textId="399589A5" w:rsidR="00A20604" w:rsidRPr="00AA2A5A" w:rsidRDefault="00A20604" w:rsidP="00101321">
      <w:pPr>
        <w:tabs>
          <w:tab w:val="left" w:pos="426"/>
          <w:tab w:val="left" w:pos="709"/>
        </w:tabs>
        <w:ind w:left="425" w:right="-318"/>
        <w:jc w:val="both"/>
        <w:rPr>
          <w:rFonts w:ascii="Verdana" w:hAnsi="Verdana" w:cs="Arial"/>
          <w:color w:val="0000FF"/>
          <w:sz w:val="19"/>
          <w:szCs w:val="19"/>
        </w:rPr>
      </w:pPr>
      <w:r w:rsidRPr="00AA2A5A">
        <w:rPr>
          <w:rFonts w:ascii="Verdana" w:hAnsi="Verdana" w:cs="Arial"/>
          <w:color w:val="0000FF"/>
          <w:sz w:val="19"/>
          <w:szCs w:val="19"/>
        </w:rPr>
        <w:t>En el ANEXO I-2 “Datos sobre las condiciones de los contratos de trabajo” las empresas licitadoras pueden obtener la información sobre las condiciones de los contratos de las personas trabajadoras que actualmente están realizando la prestación y que ha/n aportado el/los empleador/es que en la actualidad presta/n el servicio. Este Anexo no tiene carácter contractual, es meramente informativo.</w:t>
      </w:r>
    </w:p>
    <w:p w14:paraId="767880A6" w14:textId="77777777" w:rsidR="00A20604" w:rsidRPr="00AA2A5A" w:rsidRDefault="00A20604" w:rsidP="00A20604">
      <w:pPr>
        <w:spacing w:before="120" w:after="120"/>
        <w:ind w:left="357" w:right="-318"/>
        <w:jc w:val="both"/>
        <w:rPr>
          <w:rFonts w:ascii="Verdana" w:hAnsi="Verdana" w:cs="Arial"/>
          <w:color w:val="0000FF"/>
          <w:sz w:val="19"/>
          <w:szCs w:val="19"/>
        </w:rPr>
      </w:pPr>
      <w:r w:rsidRPr="00AA2A5A">
        <w:rPr>
          <w:rFonts w:ascii="Verdana" w:hAnsi="Verdana" w:cs="Arial"/>
          <w:color w:val="0000FF"/>
          <w:sz w:val="19"/>
          <w:szCs w:val="19"/>
        </w:rPr>
        <w:t>Dicha información se facilita en cumplimiento de lo previsto en el art. 130 LCSP.</w:t>
      </w:r>
    </w:p>
    <w:p w14:paraId="71EB364A" w14:textId="77777777" w:rsidR="00EC74A8" w:rsidRPr="00AA2A5A" w:rsidRDefault="00A20604" w:rsidP="00A20604">
      <w:pPr>
        <w:pBdr>
          <w:top w:val="single" w:sz="4" w:space="1" w:color="auto"/>
        </w:pBdr>
        <w:spacing w:before="240"/>
        <w:ind w:left="357" w:right="-318" w:hanging="357"/>
        <w:jc w:val="both"/>
        <w:rPr>
          <w:rFonts w:ascii="Verdana" w:hAnsi="Verdana" w:cs="Arial"/>
          <w:b/>
          <w:caps/>
          <w:sz w:val="19"/>
          <w:szCs w:val="19"/>
        </w:rPr>
      </w:pPr>
      <w:r w:rsidRPr="00AA2A5A">
        <w:rPr>
          <w:rFonts w:ascii="Verdana" w:hAnsi="Verdana" w:cs="Arial"/>
          <w:b/>
          <w:caps/>
          <w:sz w:val="19"/>
          <w:szCs w:val="19"/>
        </w:rPr>
        <w:t>11.-</w:t>
      </w:r>
      <w:r w:rsidRPr="00AA2A5A">
        <w:rPr>
          <w:rFonts w:ascii="Verdana" w:hAnsi="Verdana" w:cs="Arial"/>
          <w:b/>
          <w:caps/>
          <w:sz w:val="19"/>
          <w:szCs w:val="19"/>
        </w:rPr>
        <w:tab/>
        <w:t>condiciones especiales de ejecución.</w:t>
      </w:r>
    </w:p>
    <w:p w14:paraId="678EB3E2" w14:textId="77777777" w:rsidR="00EC74A8" w:rsidRPr="00AA2A5A" w:rsidRDefault="00EC74A8" w:rsidP="00EC74A8">
      <w:pPr>
        <w:spacing w:before="120" w:after="120"/>
        <w:ind w:left="700" w:right="-318" w:hanging="600"/>
        <w:jc w:val="both"/>
        <w:rPr>
          <w:rFonts w:ascii="Verdana" w:hAnsi="Verdana" w:cs="Arial"/>
          <w:i/>
          <w:sz w:val="19"/>
          <w:szCs w:val="19"/>
        </w:rPr>
      </w:pPr>
      <w:r w:rsidRPr="00AA2A5A">
        <w:rPr>
          <w:rFonts w:ascii="Verdana" w:hAnsi="Verdana" w:cs="Arial"/>
          <w:b/>
          <w:sz w:val="19"/>
          <w:szCs w:val="19"/>
        </w:rPr>
        <w:t>11.1.- De tipo social o relativo al empleo:</w:t>
      </w:r>
      <w:r w:rsidRPr="00AA2A5A">
        <w:rPr>
          <w:rFonts w:ascii="Verdana" w:hAnsi="Verdana" w:cs="Arial"/>
          <w:sz w:val="19"/>
          <w:szCs w:val="19"/>
        </w:rPr>
        <w:t xml:space="preserve"> </w:t>
      </w:r>
    </w:p>
    <w:p w14:paraId="6897E0CE" w14:textId="77777777" w:rsidR="00EC74A8" w:rsidRPr="00AA2A5A" w:rsidRDefault="00EC74A8" w:rsidP="00EC74A8">
      <w:pPr>
        <w:spacing w:before="120" w:after="120"/>
        <w:ind w:left="1300" w:right="-318" w:hanging="875"/>
        <w:jc w:val="both"/>
        <w:rPr>
          <w:rFonts w:ascii="Verdana" w:hAnsi="Verdana" w:cs="Arial"/>
          <w:color w:val="0000FF"/>
          <w:sz w:val="19"/>
          <w:szCs w:val="19"/>
        </w:rPr>
      </w:pPr>
      <w:r w:rsidRPr="00AA2A5A">
        <w:rPr>
          <w:rFonts w:ascii="Verdana" w:hAnsi="Verdana" w:cs="Arial"/>
          <w:b/>
          <w:sz w:val="19"/>
          <w:szCs w:val="19"/>
        </w:rPr>
        <w:t>11.1.1.-</w:t>
      </w:r>
      <w:r w:rsidRPr="00AA2A5A">
        <w:rPr>
          <w:rFonts w:ascii="Verdana" w:hAnsi="Verdana" w:cs="Arial"/>
          <w:b/>
          <w:color w:val="0000FF"/>
          <w:sz w:val="19"/>
          <w:szCs w:val="19"/>
        </w:rPr>
        <w:t xml:space="preserve">  </w:t>
      </w:r>
      <w:r w:rsidRPr="00AA2A5A">
        <w:rPr>
          <w:rFonts w:ascii="Verdana" w:hAnsi="Verdana" w:cs="Arial"/>
          <w:color w:val="0000FF"/>
          <w:sz w:val="19"/>
          <w:szCs w:val="19"/>
        </w:rPr>
        <w:t xml:space="preserve">Las recogidas en la cláusula 28.2 de condiciones generales en cumplimiento de lo dispuesto en el art. 7 de la Ley 3/2016, de 7 de abril, para la inclusión de determinadas cláusulas sociales en la contratación pública. </w:t>
      </w:r>
    </w:p>
    <w:p w14:paraId="25983AC5" w14:textId="77777777" w:rsidR="00EC74A8" w:rsidRPr="00AA2A5A" w:rsidRDefault="00EC74A8" w:rsidP="00EC74A8">
      <w:pPr>
        <w:spacing w:before="120" w:after="120"/>
        <w:ind w:left="1300" w:right="-318" w:hanging="875"/>
        <w:jc w:val="both"/>
        <w:rPr>
          <w:rFonts w:ascii="Verdana" w:hAnsi="Verdana" w:cs="Arial"/>
          <w:color w:val="0000FF"/>
          <w:sz w:val="19"/>
          <w:szCs w:val="19"/>
        </w:rPr>
      </w:pPr>
      <w:r w:rsidRPr="00AA2A5A">
        <w:rPr>
          <w:rFonts w:ascii="Verdana" w:hAnsi="Verdana"/>
          <w:b/>
          <w:sz w:val="19"/>
          <w:szCs w:val="19"/>
        </w:rPr>
        <w:t xml:space="preserve">11.1.2.- </w:t>
      </w:r>
      <w:r w:rsidRPr="00AA2A5A">
        <w:rPr>
          <w:rFonts w:ascii="Verdana" w:hAnsi="Verdana" w:cs="Arial"/>
          <w:color w:val="0000FF"/>
          <w:sz w:val="19"/>
          <w:szCs w:val="19"/>
        </w:rPr>
        <w:t>La relativa al deber de las empresas contratistas de evitar la existencia de discriminación retributiva entre mujeres y hombres, recogida en el apartado VII.1 de la Instrucción sobre incorporación de cláusulas para la igualdad retributiva de mujeres y hombres y medidas contra la brecha salarial en la contratación pública, aprobada por el Consejo de Gobierno en sesión de 5 de marzo de 2019. El órgano de contratación se reserva la posibilidad de verificar el cumplimiento de este acuerdo en cualquier momento del proceso de adjudicación y ejecución del contrato.</w:t>
      </w:r>
    </w:p>
    <w:p w14:paraId="5C135BAD" w14:textId="77777777" w:rsidR="00EC74A8" w:rsidRPr="00AA2A5A" w:rsidRDefault="00EC74A8" w:rsidP="00EC74A8">
      <w:pPr>
        <w:spacing w:before="120" w:after="120"/>
        <w:ind w:left="1417" w:right="-318" w:hanging="992"/>
        <w:jc w:val="both"/>
        <w:rPr>
          <w:rFonts w:ascii="Verdana" w:hAnsi="Verdana" w:cs="Arial"/>
          <w:color w:val="0000FF"/>
          <w:sz w:val="19"/>
          <w:szCs w:val="19"/>
        </w:rPr>
      </w:pPr>
      <w:r w:rsidRPr="00AA2A5A">
        <w:rPr>
          <w:rFonts w:ascii="Verdana" w:hAnsi="Verdana" w:cs="Arial"/>
          <w:b/>
          <w:sz w:val="19"/>
          <w:szCs w:val="19"/>
        </w:rPr>
        <w:t>11.1.3.- Otras:</w:t>
      </w:r>
      <w:r w:rsidRPr="00AA2A5A">
        <w:rPr>
          <w:rFonts w:ascii="Verdana" w:hAnsi="Verdana" w:cs="Arial"/>
          <w:b/>
          <w:color w:val="0000FF"/>
          <w:sz w:val="19"/>
          <w:szCs w:val="19"/>
        </w:rPr>
        <w:t xml:space="preserve"> </w:t>
      </w:r>
      <w:r w:rsidRPr="00AA2A5A">
        <w:rPr>
          <w:rFonts w:ascii="Verdana" w:hAnsi="Verdana" w:cs="Arial"/>
          <w:color w:val="0000FF"/>
          <w:sz w:val="19"/>
          <w:szCs w:val="19"/>
        </w:rPr>
        <w:t>no</w:t>
      </w:r>
    </w:p>
    <w:p w14:paraId="34A66B3D" w14:textId="79374E4D" w:rsidR="00EC74A8" w:rsidRPr="00AA2A5A" w:rsidRDefault="00EC74A8" w:rsidP="001B0BC7">
      <w:pPr>
        <w:spacing w:before="120" w:after="120"/>
        <w:ind w:left="851" w:right="-318" w:hanging="751"/>
        <w:jc w:val="both"/>
        <w:rPr>
          <w:rFonts w:ascii="Verdana" w:hAnsi="Verdana" w:cs="Arial"/>
          <w:color w:val="0000FF"/>
          <w:sz w:val="19"/>
          <w:szCs w:val="19"/>
        </w:rPr>
      </w:pPr>
      <w:r w:rsidRPr="00AA2A5A">
        <w:rPr>
          <w:rFonts w:ascii="Verdana" w:hAnsi="Verdana" w:cs="Arial"/>
          <w:b/>
          <w:sz w:val="19"/>
          <w:szCs w:val="19"/>
        </w:rPr>
        <w:t>11.2.-</w:t>
      </w:r>
      <w:r w:rsidRPr="00AA2A5A">
        <w:rPr>
          <w:rFonts w:ascii="Verdana" w:hAnsi="Verdana" w:cs="Arial"/>
          <w:b/>
          <w:sz w:val="19"/>
          <w:szCs w:val="19"/>
        </w:rPr>
        <w:tab/>
        <w:t>De tipo medioambiental</w:t>
      </w:r>
      <w:r w:rsidRPr="00AA2A5A">
        <w:rPr>
          <w:rFonts w:ascii="Verdana" w:hAnsi="Verdana" w:cs="Arial"/>
          <w:sz w:val="19"/>
          <w:szCs w:val="19"/>
        </w:rPr>
        <w:t xml:space="preserve">: </w:t>
      </w:r>
      <w:r w:rsidR="001B0BC7" w:rsidRPr="00AA2A5A">
        <w:rPr>
          <w:rFonts w:ascii="Verdana" w:hAnsi="Verdana" w:cs="Arial"/>
          <w:color w:val="0000FF"/>
          <w:sz w:val="19"/>
          <w:szCs w:val="19"/>
        </w:rPr>
        <w:t>No</w:t>
      </w:r>
    </w:p>
    <w:p w14:paraId="6F6CD7E7" w14:textId="77777777" w:rsidR="00EC74A8" w:rsidRPr="00AA2A5A" w:rsidRDefault="00EC74A8" w:rsidP="00EC74A8">
      <w:pPr>
        <w:spacing w:before="120" w:after="120"/>
        <w:ind w:left="851" w:right="-318" w:hanging="751"/>
        <w:jc w:val="both"/>
        <w:rPr>
          <w:rFonts w:ascii="Verdana" w:hAnsi="Verdana" w:cs="Arial"/>
          <w:i/>
          <w:color w:val="0000FF"/>
          <w:sz w:val="19"/>
          <w:szCs w:val="19"/>
        </w:rPr>
      </w:pPr>
      <w:r w:rsidRPr="00AA2A5A">
        <w:rPr>
          <w:rFonts w:ascii="Verdana" w:hAnsi="Verdana" w:cs="Arial"/>
          <w:b/>
          <w:sz w:val="19"/>
          <w:szCs w:val="19"/>
        </w:rPr>
        <w:t>11.3.-</w:t>
      </w:r>
      <w:r w:rsidRPr="00AA2A5A">
        <w:rPr>
          <w:rFonts w:ascii="Verdana" w:hAnsi="Verdana" w:cs="Arial"/>
          <w:b/>
          <w:sz w:val="19"/>
          <w:szCs w:val="19"/>
        </w:rPr>
        <w:tab/>
        <w:t>De tipo ético:</w:t>
      </w:r>
      <w:r w:rsidRPr="00AA2A5A">
        <w:rPr>
          <w:rFonts w:ascii="Verdana" w:hAnsi="Verdana" w:cs="Arial"/>
          <w:b/>
          <w:color w:val="0000FF"/>
          <w:sz w:val="19"/>
          <w:szCs w:val="19"/>
        </w:rPr>
        <w:t xml:space="preserve"> </w:t>
      </w:r>
      <w:r w:rsidRPr="00AA2A5A">
        <w:rPr>
          <w:rFonts w:ascii="Verdana" w:hAnsi="Verdana" w:cs="Arial"/>
          <w:color w:val="0000FF"/>
          <w:sz w:val="19"/>
          <w:szCs w:val="19"/>
        </w:rPr>
        <w:t>no</w:t>
      </w:r>
    </w:p>
    <w:p w14:paraId="3DA3A377" w14:textId="77777777" w:rsidR="00EC74A8" w:rsidRPr="00AA2A5A" w:rsidRDefault="00EC74A8" w:rsidP="00EC74A8">
      <w:pPr>
        <w:spacing w:before="120" w:after="120"/>
        <w:ind w:left="700" w:right="-318" w:hanging="600"/>
        <w:jc w:val="both"/>
        <w:rPr>
          <w:rFonts w:ascii="Verdana" w:hAnsi="Verdana" w:cs="Arial"/>
          <w:b/>
          <w:color w:val="0000FF"/>
          <w:sz w:val="19"/>
          <w:szCs w:val="19"/>
        </w:rPr>
      </w:pPr>
      <w:r w:rsidRPr="00AA2A5A">
        <w:rPr>
          <w:rFonts w:ascii="Verdana" w:hAnsi="Verdana" w:cs="Arial"/>
          <w:b/>
          <w:sz w:val="19"/>
          <w:szCs w:val="19"/>
        </w:rPr>
        <w:t>11.4.- De tipo lingüístico:</w:t>
      </w:r>
      <w:r w:rsidRPr="00AA2A5A">
        <w:rPr>
          <w:rFonts w:ascii="Verdana" w:hAnsi="Verdana" w:cs="Arial"/>
          <w:b/>
          <w:color w:val="0000FF"/>
          <w:sz w:val="19"/>
          <w:szCs w:val="19"/>
        </w:rPr>
        <w:t xml:space="preserve"> </w:t>
      </w:r>
      <w:r w:rsidRPr="00AA2A5A">
        <w:rPr>
          <w:rFonts w:ascii="Verdana" w:hAnsi="Verdana" w:cs="Arial"/>
          <w:color w:val="0000FF"/>
          <w:sz w:val="19"/>
          <w:szCs w:val="19"/>
        </w:rPr>
        <w:t>las establecidas en la cláusula 28.1 las condiciones generales</w:t>
      </w:r>
      <w:r w:rsidRPr="00AA2A5A">
        <w:rPr>
          <w:rFonts w:ascii="Verdana" w:hAnsi="Verdana" w:cs="Arial"/>
          <w:b/>
          <w:color w:val="0000FF"/>
          <w:sz w:val="19"/>
          <w:szCs w:val="19"/>
        </w:rPr>
        <w:t>.</w:t>
      </w:r>
    </w:p>
    <w:p w14:paraId="49C2F175" w14:textId="7420EE28" w:rsidR="00EC74A8" w:rsidRPr="00AA2A5A" w:rsidRDefault="00EC74A8" w:rsidP="00EC74A8">
      <w:pPr>
        <w:spacing w:before="120" w:after="120"/>
        <w:ind w:left="700" w:right="-318"/>
        <w:jc w:val="both"/>
        <w:rPr>
          <w:rFonts w:ascii="Verdana" w:hAnsi="Verdana" w:cs="Arial"/>
          <w:color w:val="0000FF"/>
          <w:sz w:val="19"/>
          <w:szCs w:val="19"/>
        </w:rPr>
      </w:pPr>
      <w:r w:rsidRPr="00AA2A5A">
        <w:rPr>
          <w:rFonts w:ascii="Verdana" w:hAnsi="Verdana" w:cs="Arial"/>
          <w:color w:val="0000FF"/>
          <w:sz w:val="19"/>
          <w:szCs w:val="19"/>
        </w:rPr>
        <w:t xml:space="preserve">Este contrato se halla sujeto al régimen de doble oficialidad lingüística establecido por el Estatuto de Autonomía del País Vasco en su artículo 6º y regulado por la Ley 10/1982, de 24 de </w:t>
      </w:r>
      <w:r w:rsidR="00C72CC6" w:rsidRPr="00AA2A5A">
        <w:rPr>
          <w:rFonts w:ascii="Verdana" w:hAnsi="Verdana" w:cs="Arial"/>
          <w:color w:val="0000FF"/>
          <w:sz w:val="19"/>
          <w:szCs w:val="19"/>
        </w:rPr>
        <w:t>noviembre</w:t>
      </w:r>
      <w:r w:rsidRPr="00AA2A5A">
        <w:rPr>
          <w:rFonts w:ascii="Verdana" w:hAnsi="Verdana" w:cs="Arial"/>
          <w:color w:val="0000FF"/>
          <w:sz w:val="19"/>
          <w:szCs w:val="19"/>
        </w:rPr>
        <w:t>, básica de normalización del uso del euskera, y por la normativa que la desarrolla.</w:t>
      </w:r>
    </w:p>
    <w:p w14:paraId="56B5FE8D" w14:textId="77777777" w:rsidR="00EC74A8" w:rsidRPr="00AA2A5A" w:rsidRDefault="00EC74A8" w:rsidP="00EC74A8">
      <w:pPr>
        <w:spacing w:before="120" w:after="120"/>
        <w:ind w:left="700" w:right="-318" w:firstLine="9"/>
        <w:jc w:val="both"/>
        <w:rPr>
          <w:rFonts w:ascii="Verdana" w:hAnsi="Verdana" w:cs="Arial"/>
          <w:color w:val="0000FF"/>
          <w:sz w:val="19"/>
          <w:szCs w:val="19"/>
        </w:rPr>
      </w:pPr>
      <w:r w:rsidRPr="00AA2A5A">
        <w:rPr>
          <w:rFonts w:ascii="Verdana" w:hAnsi="Verdana" w:cs="Arial"/>
          <w:color w:val="0000FF"/>
          <w:sz w:val="19"/>
          <w:szCs w:val="19"/>
        </w:rPr>
        <w:t xml:space="preserve">Salvo que del pliego de prescripciones técnicas se derive que las características intrínsecas de la prestación objeto del contrato exigen su realización necesaria y exclusivamente en otra u otras lenguas, el uso de ambas lenguas oficiales constituye una condición de ejecución del contrato y de su incumplimiento se derivan las consecuencias previstas con carácter general para el incumplimiento de cualquiera de las cláusulas de este contrato. </w:t>
      </w:r>
    </w:p>
    <w:p w14:paraId="1EF35A64" w14:textId="77777777" w:rsidR="00EC74A8" w:rsidRPr="00AA2A5A" w:rsidRDefault="00EC74A8" w:rsidP="00EC74A8">
      <w:pPr>
        <w:spacing w:before="120" w:after="120"/>
        <w:ind w:left="700" w:right="-318" w:firstLine="9"/>
        <w:jc w:val="both"/>
        <w:rPr>
          <w:rFonts w:ascii="Verdana" w:hAnsi="Verdana" w:cs="Arial"/>
          <w:color w:val="0000FF"/>
          <w:sz w:val="19"/>
          <w:szCs w:val="19"/>
        </w:rPr>
      </w:pPr>
      <w:r w:rsidRPr="00AA2A5A">
        <w:rPr>
          <w:rFonts w:ascii="Verdana" w:hAnsi="Verdana" w:cs="Arial"/>
          <w:color w:val="0000FF"/>
          <w:sz w:val="19"/>
          <w:szCs w:val="19"/>
        </w:rPr>
        <w:t>En la ejecución de contrato, han de observarse las concretas condiciones lingüísticas de ejecución establecidas en la correspondiente cláusula del pliego y las fijadas a continuación:</w:t>
      </w:r>
    </w:p>
    <w:p w14:paraId="78DF68C5" w14:textId="77777777" w:rsidR="00EC74A8" w:rsidRPr="00AA2A5A" w:rsidRDefault="00EC74A8" w:rsidP="00EC74A8">
      <w:pPr>
        <w:spacing w:before="120" w:after="120"/>
        <w:ind w:left="700" w:right="-318" w:firstLine="9"/>
        <w:jc w:val="both"/>
        <w:rPr>
          <w:rFonts w:ascii="Verdana" w:hAnsi="Verdana" w:cs="Arial"/>
          <w:color w:val="0000FF"/>
          <w:sz w:val="19"/>
          <w:szCs w:val="19"/>
        </w:rPr>
      </w:pPr>
      <w:r w:rsidRPr="00AA2A5A">
        <w:rPr>
          <w:rFonts w:ascii="Verdana" w:hAnsi="Verdana" w:cs="Arial"/>
          <w:color w:val="0000FF"/>
          <w:sz w:val="19"/>
          <w:szCs w:val="19"/>
        </w:rPr>
        <w:t>La lengua utilizada en la comunicación, tanto oral como escrita, entre el contratista y los usuarios o personas con las que haya de relacionarse en el contrato será aquella que elija el usuario o tercero, en cada caso.</w:t>
      </w:r>
    </w:p>
    <w:p w14:paraId="2DC3417B" w14:textId="77777777" w:rsidR="00EC74A8" w:rsidRPr="00AA2A5A" w:rsidRDefault="00EC74A8" w:rsidP="00EC74A8">
      <w:pPr>
        <w:spacing w:before="120" w:after="120"/>
        <w:ind w:left="700" w:right="-318" w:firstLine="9"/>
        <w:jc w:val="both"/>
        <w:rPr>
          <w:rFonts w:ascii="Verdana" w:hAnsi="Verdana" w:cs="Arial"/>
          <w:color w:val="0000FF"/>
          <w:sz w:val="19"/>
          <w:szCs w:val="19"/>
        </w:rPr>
      </w:pPr>
      <w:r w:rsidRPr="00AA2A5A">
        <w:rPr>
          <w:rFonts w:ascii="Verdana" w:hAnsi="Verdana" w:cs="Arial"/>
          <w:color w:val="0000FF"/>
          <w:sz w:val="19"/>
          <w:szCs w:val="19"/>
        </w:rPr>
        <w:t>El artículo 17 de la Ley de Normalización Lingüística del Euskera establece que los alumnos al finalizar la Educación Secundaria Obligatoria deberán estar capacitados para utilizar por igual las dos lenguas oficiales de la Comunidad Autónoma de Euskadi.</w:t>
      </w:r>
    </w:p>
    <w:p w14:paraId="36B3E586" w14:textId="77777777" w:rsidR="00EC74A8" w:rsidRPr="00AA2A5A" w:rsidRDefault="00EC74A8" w:rsidP="00EC74A8">
      <w:pPr>
        <w:spacing w:before="120" w:after="120"/>
        <w:ind w:left="700" w:right="-318" w:firstLine="9"/>
        <w:jc w:val="both"/>
        <w:rPr>
          <w:rFonts w:ascii="Verdana" w:hAnsi="Verdana" w:cs="Arial"/>
          <w:color w:val="0000FF"/>
          <w:sz w:val="19"/>
          <w:szCs w:val="19"/>
        </w:rPr>
      </w:pPr>
      <w:r w:rsidRPr="00AA2A5A">
        <w:rPr>
          <w:rFonts w:ascii="Verdana" w:hAnsi="Verdana" w:cs="Arial"/>
          <w:color w:val="0000FF"/>
          <w:sz w:val="19"/>
          <w:szCs w:val="19"/>
        </w:rPr>
        <w:t>Este es uno de los objetivos prioritarios del Departamento de Educación; con este fin, garantizará el uso del euskera tanto en horario lectivo del centro como en el horario de la realización de las actividades complementarias y de servicio.</w:t>
      </w:r>
    </w:p>
    <w:p w14:paraId="2E79175A" w14:textId="77777777" w:rsidR="00EC74A8" w:rsidRPr="00AA2A5A" w:rsidRDefault="00EC74A8" w:rsidP="00EC74A8">
      <w:pPr>
        <w:spacing w:before="120" w:after="120"/>
        <w:ind w:left="700" w:right="-318" w:firstLine="9"/>
        <w:jc w:val="both"/>
        <w:rPr>
          <w:rFonts w:ascii="Verdana" w:hAnsi="Verdana" w:cs="Arial"/>
          <w:color w:val="0000FF"/>
          <w:sz w:val="19"/>
          <w:szCs w:val="19"/>
        </w:rPr>
      </w:pPr>
      <w:r w:rsidRPr="00AA2A5A">
        <w:rPr>
          <w:rFonts w:ascii="Verdana" w:hAnsi="Verdana" w:cs="Arial"/>
          <w:color w:val="0000FF"/>
          <w:sz w:val="19"/>
          <w:szCs w:val="19"/>
        </w:rPr>
        <w:t>Por ello, el personal sujeto a este contrato cumplirá con los niveles de capacitación establecidos en el Marco Común Europeo para las lenguas siguientes:</w:t>
      </w:r>
    </w:p>
    <w:p w14:paraId="7681B115" w14:textId="77777777" w:rsidR="00EC74A8" w:rsidRPr="00AA2A5A" w:rsidRDefault="00EC74A8" w:rsidP="00EC74A8">
      <w:pPr>
        <w:spacing w:before="120" w:after="120"/>
        <w:ind w:left="700" w:right="-318" w:firstLine="9"/>
        <w:jc w:val="both"/>
        <w:rPr>
          <w:rFonts w:ascii="Verdana" w:hAnsi="Verdana" w:cs="Arial"/>
          <w:color w:val="0000FF"/>
          <w:sz w:val="19"/>
          <w:szCs w:val="19"/>
        </w:rPr>
      </w:pPr>
      <w:r w:rsidRPr="00AA2A5A">
        <w:rPr>
          <w:rFonts w:ascii="Verdana" w:hAnsi="Verdana" w:cs="Arial"/>
          <w:color w:val="0000FF"/>
          <w:sz w:val="19"/>
          <w:szCs w:val="19"/>
        </w:rPr>
        <w:t>- Comprensión oral (marco A2): estar capacitado o capacitada para comprender frases y expresiones de uso frecuente en las situaciones habituales que se producen en el servicio objeto del contrato, así como para captar la idea principal de avisos y mensajes breves, claros y sencillos.</w:t>
      </w:r>
    </w:p>
    <w:p w14:paraId="68736737" w14:textId="77777777" w:rsidR="00EC74A8" w:rsidRPr="00AA2A5A" w:rsidRDefault="00EC74A8" w:rsidP="00EC74A8">
      <w:pPr>
        <w:spacing w:before="120" w:after="120"/>
        <w:ind w:left="700" w:right="-318" w:firstLine="9"/>
        <w:jc w:val="both"/>
        <w:rPr>
          <w:rFonts w:ascii="Verdana" w:hAnsi="Verdana" w:cs="Arial"/>
          <w:color w:val="0000FF"/>
          <w:sz w:val="19"/>
          <w:szCs w:val="19"/>
        </w:rPr>
      </w:pPr>
      <w:r w:rsidRPr="00AA2A5A">
        <w:rPr>
          <w:rFonts w:ascii="Verdana" w:hAnsi="Verdana" w:cs="Arial"/>
          <w:color w:val="0000FF"/>
          <w:sz w:val="19"/>
          <w:szCs w:val="19"/>
        </w:rPr>
        <w:t>- Expresión oral (marco A1): estar capacitado o capacitada para utilizar expresiones cotidianas de uso muy frecuente, así como para elaborar frases sencillas destinadas a satisfacer las necesidades comunicativas que se producen en el servicio.</w:t>
      </w:r>
    </w:p>
    <w:p w14:paraId="2E4B9B19" w14:textId="77777777" w:rsidR="00EC74A8" w:rsidRPr="00AA2A5A" w:rsidRDefault="00EC74A8" w:rsidP="00EC74A8">
      <w:pPr>
        <w:spacing w:before="120" w:after="120"/>
        <w:ind w:left="700" w:right="-318" w:firstLine="9"/>
        <w:jc w:val="both"/>
        <w:rPr>
          <w:rFonts w:ascii="Verdana" w:hAnsi="Verdana" w:cs="Arial"/>
          <w:color w:val="0000FF"/>
          <w:sz w:val="19"/>
          <w:szCs w:val="19"/>
        </w:rPr>
      </w:pPr>
      <w:r w:rsidRPr="00AA2A5A">
        <w:rPr>
          <w:rFonts w:ascii="Verdana" w:hAnsi="Verdana" w:cs="Arial"/>
          <w:color w:val="0000FF"/>
          <w:sz w:val="19"/>
          <w:szCs w:val="19"/>
        </w:rPr>
        <w:t xml:space="preserve">Con el fin de lograr este objetivo, la empresa contratista deberá proporcionar formación de capacitación lingüística, en los términos establecidos en el pliego de prescripciones técnicas. </w:t>
      </w:r>
    </w:p>
    <w:p w14:paraId="2589DA10" w14:textId="77777777" w:rsidR="00EC74A8" w:rsidRPr="00AA2A5A" w:rsidRDefault="00EC74A8" w:rsidP="00EC74A8">
      <w:pPr>
        <w:spacing w:before="120" w:after="120"/>
        <w:ind w:right="-318"/>
        <w:jc w:val="both"/>
        <w:rPr>
          <w:rFonts w:ascii="Verdana" w:hAnsi="Verdana" w:cs="Arial"/>
          <w:color w:val="0000FF"/>
          <w:sz w:val="19"/>
          <w:szCs w:val="19"/>
        </w:rPr>
      </w:pPr>
    </w:p>
    <w:p w14:paraId="347F5255" w14:textId="77777777" w:rsidR="00EC74A8" w:rsidRPr="00AA2A5A" w:rsidRDefault="00EC74A8" w:rsidP="00EC74A8">
      <w:pPr>
        <w:spacing w:before="120" w:after="120"/>
        <w:ind w:left="1024" w:right="-318" w:hanging="751"/>
        <w:jc w:val="both"/>
        <w:rPr>
          <w:rFonts w:ascii="Verdana" w:hAnsi="Verdana" w:cs="Arial"/>
          <w:b/>
          <w:sz w:val="19"/>
          <w:szCs w:val="19"/>
        </w:rPr>
      </w:pPr>
      <w:r w:rsidRPr="00AA2A5A">
        <w:rPr>
          <w:rFonts w:ascii="Verdana" w:hAnsi="Verdana" w:cs="Arial"/>
          <w:b/>
          <w:sz w:val="19"/>
          <w:szCs w:val="19"/>
        </w:rPr>
        <w:t xml:space="preserve">11.5.- En materia de protección de datos: </w:t>
      </w:r>
      <w:r w:rsidRPr="00AA2A5A">
        <w:rPr>
          <w:rFonts w:ascii="Verdana" w:hAnsi="Verdana" w:cs="Arial"/>
          <w:sz w:val="19"/>
          <w:szCs w:val="19"/>
        </w:rPr>
        <w:t>las establecidas en la cláusula 28.4 de condiciones generales.</w:t>
      </w:r>
    </w:p>
    <w:p w14:paraId="13865B67" w14:textId="77777777" w:rsidR="00EC74A8" w:rsidRPr="00AA2A5A" w:rsidRDefault="00EC74A8" w:rsidP="00EC74A8">
      <w:pPr>
        <w:spacing w:before="120" w:after="120"/>
        <w:ind w:left="1024" w:right="-318" w:hanging="751"/>
        <w:jc w:val="both"/>
        <w:rPr>
          <w:rFonts w:ascii="Verdana" w:hAnsi="Verdana" w:cs="Arial"/>
          <w:sz w:val="19"/>
          <w:szCs w:val="19"/>
        </w:rPr>
      </w:pPr>
      <w:r w:rsidRPr="00AA2A5A">
        <w:rPr>
          <w:rFonts w:ascii="Verdana" w:hAnsi="Verdana" w:cs="Arial"/>
          <w:b/>
          <w:sz w:val="19"/>
          <w:szCs w:val="19"/>
        </w:rPr>
        <w:t>11.6.- Otras:</w:t>
      </w:r>
      <w:r w:rsidRPr="00AA2A5A">
        <w:rPr>
          <w:rFonts w:ascii="Verdana" w:hAnsi="Verdana" w:cs="Arial"/>
          <w:b/>
          <w:color w:val="0000FF"/>
          <w:sz w:val="19"/>
          <w:szCs w:val="19"/>
        </w:rPr>
        <w:t xml:space="preserve"> </w:t>
      </w:r>
      <w:r w:rsidRPr="00AA2A5A">
        <w:rPr>
          <w:rFonts w:ascii="Verdana" w:hAnsi="Verdana" w:cs="Arial"/>
          <w:color w:val="0000FF"/>
          <w:sz w:val="19"/>
          <w:szCs w:val="19"/>
        </w:rPr>
        <w:t xml:space="preserve">sí </w:t>
      </w:r>
    </w:p>
    <w:p w14:paraId="246D2DB3" w14:textId="77777777" w:rsidR="00EC74A8" w:rsidRPr="00AA2A5A" w:rsidRDefault="00EC74A8" w:rsidP="000C557F">
      <w:pPr>
        <w:pStyle w:val="Zerrenda-paragrafoa"/>
        <w:numPr>
          <w:ilvl w:val="0"/>
          <w:numId w:val="125"/>
        </w:numPr>
        <w:spacing w:before="120" w:after="120"/>
        <w:ind w:right="-318"/>
        <w:jc w:val="both"/>
        <w:rPr>
          <w:rFonts w:ascii="Verdana" w:hAnsi="Verdana" w:cs="Arial"/>
          <w:color w:val="0000FF"/>
          <w:sz w:val="19"/>
          <w:szCs w:val="19"/>
        </w:rPr>
      </w:pPr>
      <w:r w:rsidRPr="00AA2A5A">
        <w:rPr>
          <w:rFonts w:ascii="Verdana" w:hAnsi="Verdana" w:cs="Arial"/>
          <w:color w:val="0000FF"/>
          <w:sz w:val="19"/>
          <w:szCs w:val="19"/>
        </w:rPr>
        <w:t>En cumplimiento de la Ley 26/2015, de 28 de julio, de modificación del sistema de protección a la infancia y a la adolescencia, en relación con el artículo 13.5 de la Ley Orgánica 1/1996, de 15 de enero, de Protección Jurídica del Menor, de modificación parcial del Código Civil y de la Ley de Enjuiciamiento Civil, la licitadora se compromete a requerir a las personas que hayan de trabajar o realizar cualquier tipo de actividad que conlleve contacto habitual con menores que le presenten la certificación negativa del Registro Central de Delincuentes Sexuales. La Administración podrá, en cualquier momento, requerir a la contratista que acredite que las personas que presten el servicio recogido en este contrato le han presentado dicha certificación.</w:t>
      </w:r>
    </w:p>
    <w:p w14:paraId="4BB21C4D" w14:textId="6118E8EF" w:rsidR="00101321" w:rsidRPr="00AA2A5A" w:rsidRDefault="00101321" w:rsidP="000C557F">
      <w:pPr>
        <w:pStyle w:val="Zerrenda-paragrafoa"/>
        <w:numPr>
          <w:ilvl w:val="0"/>
          <w:numId w:val="125"/>
        </w:numPr>
        <w:spacing w:before="120" w:after="120"/>
        <w:ind w:right="-318"/>
        <w:jc w:val="both"/>
        <w:rPr>
          <w:rFonts w:ascii="Verdana" w:hAnsi="Verdana" w:cs="Tahoma"/>
          <w:color w:val="0000FF"/>
          <w:sz w:val="19"/>
          <w:szCs w:val="19"/>
        </w:rPr>
      </w:pPr>
      <w:r w:rsidRPr="00AA2A5A">
        <w:rPr>
          <w:rFonts w:ascii="Verdana" w:hAnsi="Verdana" w:cs="Tahoma"/>
          <w:color w:val="0000FF"/>
          <w:sz w:val="19"/>
          <w:szCs w:val="19"/>
        </w:rPr>
        <w:t xml:space="preserve"> En caso de ausencia de la persona empleada o de que ésta no pueda prestar el servicio por imposibilidad sobrevenida, la empresa adjudicataria deberá poner de forma inmediata a disposición del servicio una persona que sustituya a la persona que se ausenta.  </w:t>
      </w:r>
    </w:p>
    <w:p w14:paraId="2AB659D2" w14:textId="0775C01E" w:rsidR="00A20604" w:rsidRPr="00AA2A5A" w:rsidRDefault="00EC74A8" w:rsidP="00EC74A8">
      <w:pPr>
        <w:spacing w:before="120" w:after="120"/>
        <w:ind w:left="360" w:right="-318"/>
        <w:jc w:val="both"/>
        <w:rPr>
          <w:rFonts w:ascii="Verdana" w:hAnsi="Verdana" w:cs="Arial"/>
          <w:b/>
          <w:color w:val="FF0000"/>
          <w:sz w:val="19"/>
          <w:szCs w:val="19"/>
        </w:rPr>
      </w:pPr>
      <w:r w:rsidRPr="00AA2A5A">
        <w:rPr>
          <w:rFonts w:ascii="Verdana" w:hAnsi="Verdana" w:cs="Arial"/>
          <w:b/>
          <w:sz w:val="19"/>
          <w:szCs w:val="19"/>
        </w:rPr>
        <w:t xml:space="preserve">Las condiciones especiales de ejecución serán exigidas a </w:t>
      </w:r>
      <w:r w:rsidRPr="00AA2A5A">
        <w:rPr>
          <w:rFonts w:ascii="Verdana" w:hAnsi="Verdana" w:cs="Arial"/>
          <w:b/>
          <w:sz w:val="19"/>
          <w:szCs w:val="19"/>
          <w:u w:val="single"/>
        </w:rPr>
        <w:t>todas las subcontratistas</w:t>
      </w:r>
      <w:r w:rsidRPr="00AA2A5A">
        <w:rPr>
          <w:rFonts w:ascii="Verdana" w:hAnsi="Verdana" w:cs="Arial"/>
          <w:b/>
          <w:sz w:val="19"/>
          <w:szCs w:val="19"/>
        </w:rPr>
        <w:t xml:space="preserve">. </w:t>
      </w:r>
      <w:r w:rsidR="00101321" w:rsidRPr="00AA2A5A">
        <w:rPr>
          <w:rFonts w:ascii="Verdana" w:hAnsi="Verdana" w:cs="Arial"/>
          <w:b/>
          <w:sz w:val="19"/>
          <w:szCs w:val="19"/>
        </w:rPr>
        <w:t xml:space="preserve">El incumplimiento de las mismas lleva consigo las penalidades que se contemplan en la cláusula 31 de las Condiciones Generales del presente Pliego. </w:t>
      </w:r>
      <w:r w:rsidR="00A20604" w:rsidRPr="00AA2A5A">
        <w:rPr>
          <w:rFonts w:ascii="Verdana" w:hAnsi="Verdana" w:cs="Arial"/>
          <w:b/>
          <w:caps/>
          <w:sz w:val="19"/>
          <w:szCs w:val="19"/>
        </w:rPr>
        <w:fldChar w:fldCharType="begin"/>
      </w:r>
      <w:r w:rsidR="00A20604" w:rsidRPr="00AA2A5A">
        <w:instrText xml:space="preserve"> TC "</w:instrText>
      </w:r>
      <w:bookmarkStart w:id="17" w:name="_Toc67659300"/>
      <w:r w:rsidR="00A20604" w:rsidRPr="00AA2A5A">
        <w:rPr>
          <w:rFonts w:ascii="Verdana" w:hAnsi="Verdana" w:cs="Arial"/>
          <w:b/>
          <w:caps/>
          <w:sz w:val="19"/>
          <w:szCs w:val="19"/>
        </w:rPr>
        <w:instrText>11.-</w:instrText>
      </w:r>
      <w:r w:rsidR="00A20604" w:rsidRPr="00AA2A5A">
        <w:rPr>
          <w:rFonts w:ascii="Verdana" w:hAnsi="Verdana" w:cs="Arial"/>
          <w:b/>
          <w:caps/>
          <w:sz w:val="19"/>
          <w:szCs w:val="19"/>
        </w:rPr>
        <w:tab/>
        <w:instrText>condiciones especiales de ejecución.</w:instrText>
      </w:r>
      <w:bookmarkEnd w:id="17"/>
      <w:r w:rsidR="00A20604" w:rsidRPr="00AA2A5A">
        <w:instrText xml:space="preserve">" \f C \l "3" </w:instrText>
      </w:r>
      <w:r w:rsidR="00A20604" w:rsidRPr="00AA2A5A">
        <w:rPr>
          <w:rFonts w:ascii="Verdana" w:hAnsi="Verdana" w:cs="Arial"/>
          <w:b/>
          <w:caps/>
          <w:sz w:val="19"/>
          <w:szCs w:val="19"/>
        </w:rPr>
        <w:fldChar w:fldCharType="end"/>
      </w:r>
    </w:p>
    <w:p w14:paraId="431B1744" w14:textId="77777777" w:rsidR="00EC74A8" w:rsidRPr="00AA2A5A" w:rsidRDefault="00A20604" w:rsidP="00A20604">
      <w:pPr>
        <w:pBdr>
          <w:top w:val="single" w:sz="4" w:space="1" w:color="auto"/>
        </w:pBdr>
        <w:spacing w:before="240"/>
        <w:ind w:left="357" w:right="-318" w:hanging="357"/>
        <w:jc w:val="both"/>
        <w:rPr>
          <w:rFonts w:ascii="Verdana" w:hAnsi="Verdana" w:cs="Arial"/>
          <w:b/>
          <w:caps/>
          <w:sz w:val="19"/>
          <w:szCs w:val="19"/>
        </w:rPr>
      </w:pPr>
      <w:r w:rsidRPr="00AA2A5A">
        <w:rPr>
          <w:rFonts w:ascii="Verdana" w:hAnsi="Verdana" w:cs="Arial"/>
          <w:b/>
          <w:caps/>
          <w:sz w:val="19"/>
          <w:szCs w:val="19"/>
        </w:rPr>
        <w:t>12.-</w:t>
      </w:r>
      <w:r w:rsidRPr="00AA2A5A">
        <w:rPr>
          <w:rFonts w:ascii="Verdana" w:hAnsi="Verdana" w:cs="Arial"/>
          <w:b/>
          <w:caps/>
          <w:sz w:val="19"/>
          <w:szCs w:val="19"/>
        </w:rPr>
        <w:tab/>
        <w:t>OBLIGACIONES CONTRACTUALES ESENCIALES DEL CONTRATO Y OTRAS OBLIGACIONES EN MATERIA MEDIOAMBIENTAL, SOCIAL O LABORAL:</w:t>
      </w:r>
    </w:p>
    <w:p w14:paraId="10B8DCA6" w14:textId="77777777" w:rsidR="00EC74A8" w:rsidRPr="00AA2A5A" w:rsidRDefault="00EC74A8" w:rsidP="00EC74A8">
      <w:pPr>
        <w:tabs>
          <w:tab w:val="left" w:pos="600"/>
        </w:tabs>
        <w:spacing w:before="120" w:after="120"/>
        <w:ind w:left="1100" w:right="-316" w:hanging="958"/>
        <w:jc w:val="both"/>
        <w:rPr>
          <w:rFonts w:ascii="Verdana" w:hAnsi="Verdana" w:cs="Arial"/>
          <w:sz w:val="19"/>
          <w:szCs w:val="19"/>
        </w:rPr>
      </w:pPr>
      <w:r w:rsidRPr="00AA2A5A">
        <w:rPr>
          <w:rFonts w:ascii="Verdana" w:hAnsi="Verdana" w:cs="Arial"/>
          <w:b/>
          <w:sz w:val="19"/>
          <w:szCs w:val="19"/>
        </w:rPr>
        <w:t>12.1.-</w:t>
      </w:r>
      <w:r w:rsidRPr="00AA2A5A">
        <w:rPr>
          <w:rFonts w:ascii="Verdana" w:hAnsi="Verdana" w:cs="Arial"/>
          <w:sz w:val="19"/>
          <w:szCs w:val="19"/>
        </w:rPr>
        <w:t xml:space="preserve"> </w:t>
      </w:r>
      <w:r w:rsidRPr="00AA2A5A">
        <w:rPr>
          <w:rFonts w:ascii="Verdana" w:hAnsi="Verdana" w:cs="Arial"/>
          <w:b/>
          <w:sz w:val="19"/>
          <w:szCs w:val="19"/>
        </w:rPr>
        <w:t>Obligaciones contractuales esenciales:</w:t>
      </w:r>
    </w:p>
    <w:p w14:paraId="1EF589D3" w14:textId="77777777" w:rsidR="00EC74A8" w:rsidRPr="00AA2A5A" w:rsidRDefault="00EC74A8" w:rsidP="00EC74A8">
      <w:pPr>
        <w:tabs>
          <w:tab w:val="left" w:pos="600"/>
        </w:tabs>
        <w:spacing w:before="120" w:after="120"/>
        <w:ind w:left="1418" w:right="-318" w:hanging="992"/>
        <w:jc w:val="both"/>
        <w:rPr>
          <w:rFonts w:ascii="Verdana" w:hAnsi="Verdana" w:cs="Arial"/>
          <w:sz w:val="19"/>
          <w:szCs w:val="19"/>
        </w:rPr>
      </w:pPr>
      <w:r w:rsidRPr="00AA2A5A">
        <w:rPr>
          <w:rFonts w:ascii="Verdana" w:hAnsi="Verdana" w:cs="Arial"/>
          <w:b/>
          <w:sz w:val="19"/>
          <w:szCs w:val="19"/>
        </w:rPr>
        <w:t>12.1.1.-</w:t>
      </w:r>
      <w:r w:rsidRPr="00AA2A5A">
        <w:rPr>
          <w:rFonts w:ascii="Verdana" w:hAnsi="Verdana" w:cs="Arial"/>
          <w:sz w:val="19"/>
          <w:szCs w:val="19"/>
        </w:rPr>
        <w:t xml:space="preserve"> Las condiciones especiales de ejecución indicadas en la cláusula 11 de cláusulas específicas del contrato.  </w:t>
      </w:r>
    </w:p>
    <w:p w14:paraId="4CB51BFF" w14:textId="77777777" w:rsidR="00EC74A8" w:rsidRPr="00AA2A5A" w:rsidRDefault="00EC74A8" w:rsidP="00EC74A8">
      <w:pPr>
        <w:tabs>
          <w:tab w:val="left" w:pos="600"/>
        </w:tabs>
        <w:spacing w:before="120" w:after="120"/>
        <w:ind w:left="1418" w:right="-318" w:hanging="992"/>
        <w:jc w:val="both"/>
        <w:rPr>
          <w:rFonts w:ascii="Verdana" w:hAnsi="Verdana" w:cs="Arial"/>
          <w:sz w:val="19"/>
          <w:szCs w:val="19"/>
        </w:rPr>
      </w:pPr>
      <w:r w:rsidRPr="00AA2A5A">
        <w:rPr>
          <w:rFonts w:ascii="Verdana" w:hAnsi="Verdana" w:cs="Arial"/>
          <w:b/>
          <w:sz w:val="19"/>
          <w:szCs w:val="19"/>
        </w:rPr>
        <w:t xml:space="preserve">12.1.2.-  </w:t>
      </w:r>
      <w:r w:rsidRPr="00AA2A5A">
        <w:rPr>
          <w:rFonts w:ascii="Verdana" w:hAnsi="Verdana" w:cs="Arial"/>
          <w:sz w:val="19"/>
          <w:szCs w:val="19"/>
        </w:rPr>
        <w:t xml:space="preserve">Adscribir a la ejecución del contrato los medios indicados, en su caso, en el cuadro de la declaración responsable que figura en el </w:t>
      </w:r>
      <w:r w:rsidRPr="00AA2A5A">
        <w:rPr>
          <w:rFonts w:ascii="Verdana" w:hAnsi="Verdana" w:cs="Arial"/>
          <w:b/>
          <w:color w:val="0000FF"/>
          <w:sz w:val="19"/>
          <w:szCs w:val="19"/>
        </w:rPr>
        <w:t>ANEXO II-2 “</w:t>
      </w:r>
      <w:r w:rsidRPr="00AA2A5A">
        <w:rPr>
          <w:rFonts w:ascii="Verdana" w:eastAsia="Calibri" w:hAnsi="Verdana" w:cs="Georgia"/>
          <w:b/>
          <w:color w:val="0000FF"/>
          <w:sz w:val="19"/>
          <w:szCs w:val="19"/>
        </w:rPr>
        <w:t>Compromiso de adscripción de medios”</w:t>
      </w:r>
      <w:r w:rsidRPr="00AA2A5A">
        <w:rPr>
          <w:rFonts w:ascii="Verdana" w:eastAsia="Calibri" w:hAnsi="Verdana" w:cs="Georgia"/>
          <w:sz w:val="19"/>
          <w:szCs w:val="19"/>
        </w:rPr>
        <w:t>, así como aquellos medios humanos y/o materiales cuya posesión y/o disponibilidad, en su caso, se haya/n acreditado en el procedimiento de adjudicación a efectos de cumplir los requisitos de solvencia técnica o profesional.</w:t>
      </w:r>
    </w:p>
    <w:p w14:paraId="5AFFF641" w14:textId="77777777" w:rsidR="00EC74A8" w:rsidRPr="00AA2A5A" w:rsidRDefault="00EC74A8" w:rsidP="00EC74A8">
      <w:pPr>
        <w:tabs>
          <w:tab w:val="left" w:pos="600"/>
        </w:tabs>
        <w:spacing w:before="120" w:after="120"/>
        <w:ind w:left="1418" w:right="-318" w:hanging="992"/>
        <w:jc w:val="both"/>
        <w:rPr>
          <w:rFonts w:ascii="Verdana" w:hAnsi="Verdana" w:cs="Arial"/>
          <w:sz w:val="19"/>
          <w:szCs w:val="19"/>
        </w:rPr>
      </w:pPr>
      <w:r w:rsidRPr="00AA2A5A">
        <w:rPr>
          <w:rFonts w:ascii="Verdana" w:hAnsi="Verdana" w:cs="Arial"/>
          <w:b/>
          <w:sz w:val="19"/>
          <w:szCs w:val="19"/>
        </w:rPr>
        <w:t>12.1.3.-</w:t>
      </w:r>
      <w:r w:rsidRPr="00AA2A5A">
        <w:rPr>
          <w:rFonts w:ascii="Verdana" w:hAnsi="Verdana" w:cs="Arial"/>
          <w:sz w:val="19"/>
          <w:szCs w:val="19"/>
        </w:rPr>
        <w:t xml:space="preserve"> La obligación de realizar la propia contratista determinadas partes de la prestación o trabajos concretos de conformidad con las cláusulas 14.1 y 18.3 de cláusulas específicas del contrato. </w:t>
      </w:r>
    </w:p>
    <w:p w14:paraId="2896F5AE" w14:textId="77777777" w:rsidR="00EC74A8" w:rsidRPr="00AA2A5A" w:rsidRDefault="00EC74A8" w:rsidP="00EC74A8">
      <w:pPr>
        <w:tabs>
          <w:tab w:val="left" w:pos="600"/>
        </w:tabs>
        <w:spacing w:before="120" w:after="120"/>
        <w:ind w:left="1418" w:right="-318" w:hanging="992"/>
        <w:jc w:val="both"/>
        <w:rPr>
          <w:rFonts w:ascii="Verdana" w:hAnsi="Verdana" w:cs="Arial"/>
          <w:sz w:val="19"/>
          <w:szCs w:val="19"/>
        </w:rPr>
      </w:pPr>
      <w:r w:rsidRPr="00AA2A5A">
        <w:rPr>
          <w:rFonts w:ascii="Verdana" w:hAnsi="Verdana" w:cs="Arial"/>
          <w:b/>
          <w:sz w:val="19"/>
          <w:szCs w:val="19"/>
        </w:rPr>
        <w:t>12.1.4.-</w:t>
      </w:r>
      <w:r w:rsidRPr="00AA2A5A">
        <w:rPr>
          <w:rFonts w:ascii="Verdana" w:hAnsi="Verdana" w:cs="Arial"/>
          <w:sz w:val="19"/>
          <w:szCs w:val="19"/>
        </w:rPr>
        <w:t xml:space="preserve"> Las condiciones para proceder a la subcontratación indicadas en la cláusula 14.1 de cláusulas específicas del contrato, la acreditación de la aptitud del subcontratista de conformidad con la cláusula 34.1 de condiciones generales y la acreditación de las circunstancias determinantes de la situación de emergencia o de urgencia a las que se refiere la letra c) del art. 215.2 LCSP.</w:t>
      </w:r>
    </w:p>
    <w:p w14:paraId="425BD46D" w14:textId="77777777" w:rsidR="00EC74A8" w:rsidRPr="00AA2A5A" w:rsidRDefault="00EC74A8" w:rsidP="00EC74A8">
      <w:pPr>
        <w:tabs>
          <w:tab w:val="left" w:pos="600"/>
        </w:tabs>
        <w:spacing w:before="120" w:after="120"/>
        <w:ind w:left="1418" w:right="-318" w:hanging="992"/>
        <w:jc w:val="both"/>
        <w:rPr>
          <w:rFonts w:ascii="Verdana" w:hAnsi="Verdana" w:cs="Arial"/>
          <w:sz w:val="19"/>
          <w:szCs w:val="19"/>
        </w:rPr>
      </w:pPr>
      <w:r w:rsidRPr="00AA2A5A">
        <w:rPr>
          <w:rFonts w:ascii="Verdana" w:hAnsi="Verdana" w:cs="Arial"/>
          <w:b/>
          <w:sz w:val="19"/>
          <w:szCs w:val="19"/>
        </w:rPr>
        <w:t>12.1.5.</w:t>
      </w:r>
      <w:r w:rsidRPr="00AA2A5A">
        <w:rPr>
          <w:rFonts w:ascii="Verdana" w:hAnsi="Verdana" w:cs="Arial"/>
          <w:sz w:val="19"/>
          <w:szCs w:val="19"/>
        </w:rPr>
        <w:t xml:space="preserve">- En materia de protección de datos personales, si la ejecución del contrato requiere el tratamiento por la contratista de datos personales por cuenta de la/del responsable del tratamiento, aquella deberá: </w:t>
      </w:r>
    </w:p>
    <w:p w14:paraId="57F1269F" w14:textId="77777777" w:rsidR="00EC74A8" w:rsidRPr="00AA2A5A" w:rsidRDefault="00EC74A8" w:rsidP="00EC74A8">
      <w:pPr>
        <w:pStyle w:val="Zerrenda-paragrafoa"/>
        <w:tabs>
          <w:tab w:val="left" w:pos="600"/>
        </w:tabs>
        <w:spacing w:before="120" w:after="120"/>
        <w:ind w:left="964" w:right="-318"/>
        <w:jc w:val="both"/>
        <w:rPr>
          <w:rFonts w:ascii="Verdana" w:hAnsi="Verdana" w:cs="Arial"/>
          <w:sz w:val="19"/>
          <w:szCs w:val="19"/>
        </w:rPr>
      </w:pPr>
      <w:r w:rsidRPr="00AA2A5A">
        <w:rPr>
          <w:rFonts w:ascii="Verdana" w:hAnsi="Verdana" w:cs="Arial"/>
          <w:b/>
          <w:sz w:val="19"/>
          <w:szCs w:val="19"/>
        </w:rPr>
        <w:t>12.1.5.1</w:t>
      </w:r>
      <w:r w:rsidRPr="00AA2A5A">
        <w:rPr>
          <w:rFonts w:ascii="Verdana" w:hAnsi="Verdana" w:cs="Arial"/>
          <w:sz w:val="19"/>
          <w:szCs w:val="19"/>
        </w:rPr>
        <w:t>.- Cumplir con la finalidad recogida en este pliego para la cual se han cedido los datos.</w:t>
      </w:r>
    </w:p>
    <w:p w14:paraId="59639779" w14:textId="77777777" w:rsidR="00EC74A8" w:rsidRPr="00AA2A5A" w:rsidRDefault="00EC74A8" w:rsidP="00EC74A8">
      <w:pPr>
        <w:pStyle w:val="Zerrenda-paragrafoa"/>
        <w:tabs>
          <w:tab w:val="left" w:pos="600"/>
        </w:tabs>
        <w:spacing w:before="120" w:after="120"/>
        <w:ind w:left="964" w:right="-318"/>
        <w:jc w:val="both"/>
        <w:rPr>
          <w:rFonts w:ascii="Verdana" w:hAnsi="Verdana" w:cs="Arial"/>
          <w:sz w:val="19"/>
          <w:szCs w:val="19"/>
        </w:rPr>
      </w:pPr>
      <w:r w:rsidRPr="00AA2A5A">
        <w:rPr>
          <w:rFonts w:ascii="Verdana" w:hAnsi="Verdana" w:cs="Arial"/>
          <w:b/>
          <w:sz w:val="19"/>
          <w:szCs w:val="19"/>
        </w:rPr>
        <w:t>12.1.5.2</w:t>
      </w:r>
      <w:r w:rsidRPr="00AA2A5A">
        <w:rPr>
          <w:rFonts w:ascii="Verdana" w:hAnsi="Verdana" w:cs="Arial"/>
          <w:sz w:val="19"/>
          <w:szCs w:val="19"/>
        </w:rPr>
        <w:t xml:space="preserve">.- No modificar la ubicación de los servidores y el lugar de prestación de los servicios asociados a ellos, indicados por la contratista mediante declaración presentada antes de la formalización del contrato, sin previa comunicación al órgano de contratación. </w:t>
      </w:r>
    </w:p>
    <w:p w14:paraId="5CB6E482" w14:textId="77777777" w:rsidR="00EC74A8" w:rsidRPr="00AA2A5A" w:rsidRDefault="00EC74A8" w:rsidP="00EC74A8">
      <w:pPr>
        <w:pStyle w:val="Zerrenda-paragrafoa"/>
        <w:tabs>
          <w:tab w:val="left" w:pos="600"/>
        </w:tabs>
        <w:spacing w:before="120" w:after="120"/>
        <w:ind w:left="964" w:right="-318"/>
        <w:jc w:val="both"/>
        <w:rPr>
          <w:rFonts w:ascii="Verdana" w:hAnsi="Verdana" w:cs="Arial"/>
          <w:sz w:val="19"/>
          <w:szCs w:val="19"/>
        </w:rPr>
      </w:pPr>
      <w:r w:rsidRPr="00AA2A5A">
        <w:rPr>
          <w:rFonts w:ascii="Verdana" w:hAnsi="Verdana" w:cs="Arial"/>
          <w:b/>
          <w:sz w:val="19"/>
          <w:szCs w:val="19"/>
        </w:rPr>
        <w:t>12.1.5.3</w:t>
      </w:r>
      <w:r w:rsidRPr="00AA2A5A">
        <w:rPr>
          <w:rFonts w:ascii="Verdana" w:hAnsi="Verdana" w:cs="Arial"/>
          <w:sz w:val="19"/>
          <w:szCs w:val="19"/>
        </w:rPr>
        <w:t xml:space="preserve">.- No modificar la/las subcontratista/s, indicada/s por la contratista en su oferta con la/las que se hayan subcontratado los servidores o los servicios asociados a los mismos, sin previa comunicación al órgano de contratación. </w:t>
      </w:r>
    </w:p>
    <w:p w14:paraId="6F692A1D" w14:textId="77777777" w:rsidR="00EC74A8" w:rsidRPr="00AA2A5A" w:rsidRDefault="00EC74A8" w:rsidP="00EC74A8">
      <w:pPr>
        <w:pStyle w:val="Zerrenda-paragrafoa"/>
        <w:tabs>
          <w:tab w:val="left" w:pos="600"/>
        </w:tabs>
        <w:spacing w:before="120" w:after="120"/>
        <w:ind w:left="964" w:right="-318"/>
        <w:jc w:val="both"/>
        <w:rPr>
          <w:rFonts w:ascii="Verdana" w:hAnsi="Verdana" w:cs="Arial"/>
          <w:sz w:val="19"/>
          <w:szCs w:val="19"/>
        </w:rPr>
      </w:pPr>
      <w:r w:rsidRPr="00AA2A5A">
        <w:rPr>
          <w:rFonts w:ascii="Verdana" w:hAnsi="Verdana" w:cs="Arial"/>
          <w:b/>
          <w:sz w:val="19"/>
          <w:szCs w:val="19"/>
        </w:rPr>
        <w:t>12.1.5.4</w:t>
      </w:r>
      <w:r w:rsidRPr="00AA2A5A">
        <w:rPr>
          <w:rFonts w:ascii="Verdana" w:hAnsi="Verdana" w:cs="Arial"/>
          <w:sz w:val="19"/>
          <w:szCs w:val="19"/>
        </w:rPr>
        <w:t>.- Todas aquellas que en relación con esta materia se hallan previstas en la normativa de contratación pública.</w:t>
      </w:r>
    </w:p>
    <w:p w14:paraId="3081810A" w14:textId="77777777" w:rsidR="00EC74A8" w:rsidRPr="00AA2A5A" w:rsidRDefault="00EC74A8" w:rsidP="00EC74A8">
      <w:pPr>
        <w:spacing w:before="120" w:after="120"/>
        <w:ind w:left="400" w:right="-318"/>
        <w:jc w:val="both"/>
        <w:rPr>
          <w:rFonts w:ascii="Verdana" w:hAnsi="Verdana" w:cs="Arial"/>
          <w:color w:val="0000FF"/>
          <w:sz w:val="19"/>
          <w:szCs w:val="19"/>
        </w:rPr>
      </w:pPr>
      <w:r w:rsidRPr="00AA2A5A">
        <w:rPr>
          <w:rFonts w:ascii="Verdana" w:hAnsi="Verdana" w:cs="Arial"/>
          <w:b/>
          <w:sz w:val="19"/>
          <w:szCs w:val="19"/>
        </w:rPr>
        <w:t>12.1.6.-</w:t>
      </w:r>
      <w:r w:rsidRPr="00AA2A5A">
        <w:rPr>
          <w:rFonts w:ascii="Verdana" w:hAnsi="Verdana" w:cs="Arial"/>
          <w:sz w:val="19"/>
          <w:szCs w:val="19"/>
        </w:rPr>
        <w:t xml:space="preserve"> Otras:</w:t>
      </w:r>
      <w:r w:rsidRPr="00AA2A5A">
        <w:rPr>
          <w:rFonts w:ascii="Verdana" w:hAnsi="Verdana" w:cs="Arial"/>
          <w:color w:val="0000FF"/>
          <w:sz w:val="19"/>
          <w:szCs w:val="19"/>
        </w:rPr>
        <w:t xml:space="preserve"> sí, las siguientes:</w:t>
      </w:r>
    </w:p>
    <w:p w14:paraId="734022B0" w14:textId="77777777" w:rsidR="00EC74A8" w:rsidRPr="00AA2A5A" w:rsidRDefault="00EC74A8" w:rsidP="000C557F">
      <w:pPr>
        <w:pStyle w:val="Zerrenda-paragrafoa"/>
        <w:numPr>
          <w:ilvl w:val="0"/>
          <w:numId w:val="126"/>
        </w:numPr>
        <w:spacing w:before="120" w:after="120"/>
        <w:ind w:right="-318"/>
        <w:jc w:val="both"/>
        <w:rPr>
          <w:rFonts w:ascii="Verdana" w:hAnsi="Verdana" w:cs="Arial"/>
          <w:color w:val="0000FF"/>
          <w:sz w:val="19"/>
          <w:szCs w:val="19"/>
        </w:rPr>
      </w:pPr>
      <w:r w:rsidRPr="00AA2A5A">
        <w:rPr>
          <w:rFonts w:ascii="Verdana" w:hAnsi="Verdana" w:cs="Arial"/>
          <w:color w:val="0000FF"/>
          <w:sz w:val="19"/>
          <w:szCs w:val="19"/>
        </w:rPr>
        <w:t xml:space="preserve">La acreditación de los seguros obligatorios, así como del seguro específico de responsabilidad civil, tal y como se indica en la cláusula 9 de cláusulas específicas del contrato. </w:t>
      </w:r>
    </w:p>
    <w:p w14:paraId="7E7FB3C4" w14:textId="5A8C61CF" w:rsidR="00EC74A8" w:rsidRPr="00AA2A5A" w:rsidRDefault="00EC74A8" w:rsidP="000C557F">
      <w:pPr>
        <w:pStyle w:val="Zerrenda-paragrafoa"/>
        <w:numPr>
          <w:ilvl w:val="0"/>
          <w:numId w:val="126"/>
        </w:numPr>
        <w:spacing w:before="120" w:after="120"/>
        <w:ind w:right="-318"/>
        <w:jc w:val="both"/>
        <w:rPr>
          <w:rFonts w:ascii="Verdana" w:hAnsi="Verdana" w:cs="Arial"/>
          <w:color w:val="0000FF"/>
          <w:sz w:val="19"/>
          <w:szCs w:val="19"/>
        </w:rPr>
      </w:pPr>
      <w:r w:rsidRPr="00AA2A5A">
        <w:rPr>
          <w:rFonts w:ascii="Verdana" w:hAnsi="Verdana" w:cs="Arial"/>
          <w:color w:val="0000FF"/>
          <w:sz w:val="19"/>
          <w:szCs w:val="19"/>
        </w:rPr>
        <w:t xml:space="preserve">El cumplimiento de las </w:t>
      </w:r>
      <w:r w:rsidRPr="00AA2A5A">
        <w:rPr>
          <w:rFonts w:ascii="Verdana" w:hAnsi="Verdana" w:cs="Arial"/>
          <w:b/>
          <w:color w:val="0000FF"/>
          <w:sz w:val="19"/>
          <w:szCs w:val="19"/>
        </w:rPr>
        <w:t>medidas de seguridad y prevención</w:t>
      </w:r>
      <w:r w:rsidRPr="00AA2A5A">
        <w:rPr>
          <w:rFonts w:ascii="Verdana" w:hAnsi="Verdana" w:cs="Arial"/>
          <w:color w:val="0000FF"/>
          <w:sz w:val="19"/>
          <w:szCs w:val="19"/>
        </w:rPr>
        <w:t xml:space="preserve"> que, en cada momento, establezcan las autoridades sanitarias para la contención del Coronavirus (SARS-Cov-2).</w:t>
      </w:r>
    </w:p>
    <w:p w14:paraId="56913849" w14:textId="0C705D56" w:rsidR="00101321" w:rsidRPr="00AA2A5A" w:rsidRDefault="00101321" w:rsidP="000C557F">
      <w:pPr>
        <w:pStyle w:val="Zerrenda-paragrafoa"/>
        <w:numPr>
          <w:ilvl w:val="0"/>
          <w:numId w:val="126"/>
        </w:numPr>
        <w:shd w:val="clear" w:color="auto" w:fill="FFFFFF"/>
        <w:spacing w:before="120" w:after="120"/>
        <w:ind w:right="-398"/>
        <w:jc w:val="both"/>
        <w:rPr>
          <w:rFonts w:ascii="Verdana" w:hAnsi="Verdana" w:cs="Tahoma"/>
          <w:color w:val="0000FF"/>
          <w:sz w:val="19"/>
          <w:szCs w:val="19"/>
        </w:rPr>
      </w:pPr>
      <w:r w:rsidRPr="00AA2A5A">
        <w:rPr>
          <w:rFonts w:ascii="Verdana" w:hAnsi="Verdana" w:cs="Tahoma"/>
          <w:color w:val="0000FF"/>
          <w:sz w:val="19"/>
          <w:szCs w:val="19"/>
        </w:rPr>
        <w:t>El cumplimiento de la normativa y cláusulas en materia de seguridad y salud laboral.</w:t>
      </w:r>
    </w:p>
    <w:p w14:paraId="042073E6" w14:textId="77777777" w:rsidR="00EC74A8" w:rsidRPr="00AA2A5A" w:rsidRDefault="00EC74A8" w:rsidP="00EC74A8">
      <w:pPr>
        <w:pStyle w:val="Zerrenda-paragrafoa"/>
        <w:spacing w:before="120" w:after="120"/>
        <w:ind w:left="284" w:right="-316"/>
        <w:jc w:val="both"/>
        <w:rPr>
          <w:rFonts w:ascii="Verdana" w:hAnsi="Verdana" w:cs="Arial"/>
          <w:color w:val="FF0000"/>
          <w:sz w:val="19"/>
          <w:szCs w:val="19"/>
        </w:rPr>
      </w:pPr>
      <w:r w:rsidRPr="00AA2A5A">
        <w:rPr>
          <w:rFonts w:ascii="Verdana" w:hAnsi="Verdana" w:cs="Arial"/>
          <w:sz w:val="19"/>
          <w:szCs w:val="19"/>
        </w:rPr>
        <w:t xml:space="preserve">El incumplimiento de cualquiera de las obligaciones contractuales esenciales constituye </w:t>
      </w:r>
      <w:r w:rsidRPr="00AA2A5A">
        <w:rPr>
          <w:rFonts w:ascii="Verdana" w:hAnsi="Verdana" w:cs="Arial"/>
          <w:b/>
          <w:sz w:val="19"/>
          <w:szCs w:val="19"/>
        </w:rPr>
        <w:t>infracción grave</w:t>
      </w:r>
      <w:r w:rsidRPr="00AA2A5A">
        <w:rPr>
          <w:rFonts w:ascii="Verdana" w:hAnsi="Verdana" w:cs="Arial"/>
          <w:sz w:val="19"/>
          <w:szCs w:val="19"/>
        </w:rPr>
        <w:t xml:space="preserve"> a efectos del art. 71.2 c) LCSP. </w:t>
      </w:r>
    </w:p>
    <w:p w14:paraId="6C0ADE3F" w14:textId="77777777" w:rsidR="00EC74A8" w:rsidRPr="00AA2A5A" w:rsidRDefault="00EC74A8" w:rsidP="00EC74A8">
      <w:pPr>
        <w:tabs>
          <w:tab w:val="left" w:pos="600"/>
        </w:tabs>
        <w:spacing w:before="120" w:after="120"/>
        <w:ind w:left="1100" w:right="-316" w:hanging="958"/>
        <w:jc w:val="both"/>
        <w:rPr>
          <w:rFonts w:ascii="Verdana" w:hAnsi="Verdana" w:cs="Arial"/>
          <w:sz w:val="19"/>
          <w:szCs w:val="19"/>
        </w:rPr>
      </w:pPr>
      <w:r w:rsidRPr="00AA2A5A">
        <w:rPr>
          <w:rFonts w:ascii="Verdana" w:hAnsi="Verdana" w:cs="Arial"/>
          <w:b/>
          <w:sz w:val="19"/>
          <w:szCs w:val="19"/>
        </w:rPr>
        <w:t>12.2.-</w:t>
      </w:r>
      <w:r w:rsidRPr="00AA2A5A">
        <w:rPr>
          <w:rFonts w:ascii="Verdana" w:hAnsi="Verdana" w:cs="Arial"/>
          <w:sz w:val="19"/>
          <w:szCs w:val="19"/>
        </w:rPr>
        <w:t xml:space="preserve"> </w:t>
      </w:r>
      <w:r w:rsidRPr="00AA2A5A">
        <w:rPr>
          <w:rFonts w:ascii="Verdana" w:hAnsi="Verdana" w:cs="Arial"/>
          <w:b/>
          <w:sz w:val="19"/>
          <w:szCs w:val="19"/>
        </w:rPr>
        <w:t>Otras obligaciones en materia medioambiental, social o laboral:</w:t>
      </w:r>
    </w:p>
    <w:p w14:paraId="77FD10B8" w14:textId="77777777" w:rsidR="00EC74A8" w:rsidRPr="00AA2A5A" w:rsidRDefault="00EC74A8" w:rsidP="00EC74A8">
      <w:pPr>
        <w:spacing w:before="120" w:after="120"/>
        <w:ind w:left="426" w:right="-316"/>
        <w:jc w:val="both"/>
        <w:rPr>
          <w:rFonts w:ascii="Verdana" w:hAnsi="Verdana" w:cs="Arial"/>
          <w:i/>
          <w:color w:val="00B050"/>
          <w:sz w:val="19"/>
          <w:szCs w:val="19"/>
        </w:rPr>
      </w:pPr>
      <w:r w:rsidRPr="00AA2A5A">
        <w:rPr>
          <w:rFonts w:ascii="Verdana" w:hAnsi="Verdana" w:cs="Arial"/>
          <w:b/>
          <w:sz w:val="19"/>
          <w:szCs w:val="19"/>
        </w:rPr>
        <w:t>12.2.1.-</w:t>
      </w:r>
      <w:r w:rsidRPr="00AA2A5A">
        <w:rPr>
          <w:rFonts w:ascii="Verdana" w:hAnsi="Verdana" w:cs="Arial"/>
          <w:sz w:val="19"/>
          <w:szCs w:val="19"/>
        </w:rPr>
        <w:t xml:space="preserve"> </w:t>
      </w:r>
      <w:r w:rsidRPr="00AA2A5A">
        <w:rPr>
          <w:rFonts w:ascii="Verdana" w:hAnsi="Verdana" w:cs="Arial"/>
          <w:b/>
          <w:sz w:val="19"/>
          <w:szCs w:val="19"/>
        </w:rPr>
        <w:t>Obligaciones en materia medioambiental</w:t>
      </w:r>
      <w:r w:rsidRPr="00AA2A5A">
        <w:rPr>
          <w:rFonts w:ascii="Verdana" w:hAnsi="Verdana" w:cs="Arial"/>
          <w:sz w:val="19"/>
          <w:szCs w:val="19"/>
        </w:rPr>
        <w:t>:</w:t>
      </w:r>
      <w:r w:rsidRPr="00AA2A5A">
        <w:rPr>
          <w:rFonts w:ascii="Verdana" w:hAnsi="Verdana" w:cs="Arial"/>
          <w:color w:val="0000FF"/>
          <w:sz w:val="19"/>
          <w:szCs w:val="19"/>
        </w:rPr>
        <w:t xml:space="preserve"> sí, se deben cumplir los requisitos establecidos en el Pliego de Prescripciones Técnicas, en el apartado 8 de gestión ambiental.</w:t>
      </w:r>
      <w:r w:rsidRPr="00AA2A5A">
        <w:rPr>
          <w:rFonts w:ascii="Verdana" w:hAnsi="Verdana" w:cs="Arial"/>
          <w:color w:val="FF0000"/>
          <w:sz w:val="19"/>
          <w:szCs w:val="19"/>
        </w:rPr>
        <w:t xml:space="preserve"> </w:t>
      </w:r>
    </w:p>
    <w:p w14:paraId="42774A2C" w14:textId="77777777" w:rsidR="00EC74A8" w:rsidRPr="00AA2A5A" w:rsidRDefault="00EC74A8" w:rsidP="00EC74A8">
      <w:pPr>
        <w:pStyle w:val="Zerrenda-paragrafoa"/>
        <w:spacing w:before="120" w:after="120"/>
        <w:ind w:left="426" w:right="-316"/>
        <w:jc w:val="both"/>
        <w:rPr>
          <w:rFonts w:ascii="Verdana" w:hAnsi="Verdana" w:cs="Arial"/>
          <w:sz w:val="19"/>
          <w:szCs w:val="19"/>
        </w:rPr>
      </w:pPr>
      <w:r w:rsidRPr="00AA2A5A">
        <w:rPr>
          <w:rFonts w:ascii="Verdana" w:hAnsi="Verdana" w:cs="Arial"/>
          <w:b/>
          <w:sz w:val="19"/>
          <w:szCs w:val="19"/>
        </w:rPr>
        <w:t>12.2.2.-</w:t>
      </w:r>
      <w:r w:rsidRPr="00AA2A5A">
        <w:rPr>
          <w:rFonts w:ascii="Verdana" w:hAnsi="Verdana" w:cs="Arial"/>
          <w:sz w:val="19"/>
          <w:szCs w:val="19"/>
        </w:rPr>
        <w:t xml:space="preserve"> </w:t>
      </w:r>
      <w:r w:rsidRPr="00AA2A5A">
        <w:rPr>
          <w:rFonts w:ascii="Verdana" w:hAnsi="Verdana" w:cs="Arial"/>
          <w:b/>
          <w:sz w:val="19"/>
          <w:szCs w:val="19"/>
        </w:rPr>
        <w:t>Obligaciones en materia social o laboral</w:t>
      </w:r>
      <w:r w:rsidRPr="00AA2A5A">
        <w:rPr>
          <w:rFonts w:ascii="Verdana" w:hAnsi="Verdana" w:cs="Arial"/>
          <w:sz w:val="19"/>
          <w:szCs w:val="19"/>
        </w:rPr>
        <w:t>:</w:t>
      </w:r>
    </w:p>
    <w:p w14:paraId="7565400A" w14:textId="40B55125" w:rsidR="00EC74A8" w:rsidRPr="00AA2A5A" w:rsidRDefault="00EC74A8" w:rsidP="00EC74A8">
      <w:pPr>
        <w:pStyle w:val="Zerrenda-paragrafoa"/>
        <w:spacing w:before="120" w:after="120"/>
        <w:ind w:left="1560" w:right="-318"/>
        <w:jc w:val="both"/>
        <w:rPr>
          <w:rFonts w:ascii="Verdana" w:hAnsi="Verdana" w:cs="Arial"/>
          <w:sz w:val="19"/>
          <w:szCs w:val="19"/>
        </w:rPr>
      </w:pPr>
      <w:r w:rsidRPr="00AA2A5A">
        <w:rPr>
          <w:rFonts w:ascii="Verdana" w:hAnsi="Verdana" w:cs="Arial"/>
          <w:b/>
          <w:sz w:val="19"/>
          <w:szCs w:val="19"/>
        </w:rPr>
        <w:t>12.2.2.1-</w:t>
      </w:r>
      <w:r w:rsidRPr="00AA2A5A">
        <w:rPr>
          <w:rFonts w:ascii="Verdana" w:hAnsi="Verdana" w:cs="Arial"/>
          <w:sz w:val="19"/>
          <w:szCs w:val="19"/>
        </w:rPr>
        <w:t xml:space="preserve"> Cumplir las condiciones salariales de las personas trabajadoras conforme al convenio colectivo sectorial de aplicación, a los efectos del art. 122.2 LCSP: </w:t>
      </w:r>
      <w:r w:rsidRPr="00AA2A5A">
        <w:rPr>
          <w:rFonts w:ascii="Verdana" w:hAnsi="Verdana" w:cs="Arial"/>
          <w:color w:val="0000FF"/>
          <w:sz w:val="19"/>
          <w:szCs w:val="19"/>
        </w:rPr>
        <w:t xml:space="preserve">Convenio Colectivo de empresas de colectividades en comedores escolares de gestión directa dependientes del Departamento de Educación, publicado en el BOPV el 3 de abril de 2019 y en las tablas salariales </w:t>
      </w:r>
      <w:r w:rsidR="00CE3D7A" w:rsidRPr="00AA2A5A">
        <w:rPr>
          <w:rFonts w:ascii="Verdana" w:hAnsi="Verdana" w:cs="Arial"/>
          <w:color w:val="0000FF"/>
          <w:sz w:val="19"/>
          <w:szCs w:val="19"/>
        </w:rPr>
        <w:t>aprobadas en</w:t>
      </w:r>
      <w:r w:rsidRPr="00AA2A5A">
        <w:rPr>
          <w:rFonts w:ascii="Verdana" w:hAnsi="Verdana" w:cs="Arial"/>
          <w:color w:val="0000FF"/>
          <w:sz w:val="19"/>
          <w:szCs w:val="19"/>
        </w:rPr>
        <w:t xml:space="preserve"> </w:t>
      </w:r>
      <w:r w:rsidR="00523C97" w:rsidRPr="00AA2A5A">
        <w:rPr>
          <w:rFonts w:ascii="Verdana" w:hAnsi="Verdana" w:cs="Arial"/>
          <w:color w:val="0000FF"/>
          <w:sz w:val="19"/>
          <w:szCs w:val="19"/>
        </w:rPr>
        <w:t>Resolución de 26 de abril de 2021</w:t>
      </w:r>
      <w:r w:rsidR="00CE3D7A" w:rsidRPr="00AA2A5A">
        <w:rPr>
          <w:rFonts w:ascii="Verdana" w:hAnsi="Verdana" w:cs="Arial"/>
          <w:color w:val="0000FF"/>
          <w:sz w:val="19"/>
          <w:szCs w:val="19"/>
        </w:rPr>
        <w:t xml:space="preserve"> y publicadas en el BOPV nº 100, de 24 de mayo de 2021.</w:t>
      </w:r>
    </w:p>
    <w:p w14:paraId="4856B977" w14:textId="249B6BE4" w:rsidR="00EC74A8" w:rsidRPr="00AA2A5A" w:rsidRDefault="00EC74A8" w:rsidP="00EC74A8">
      <w:pPr>
        <w:pStyle w:val="Zerrenda-paragrafoa"/>
        <w:spacing w:before="120" w:after="120"/>
        <w:ind w:left="1800" w:right="-318" w:hanging="1233"/>
        <w:jc w:val="both"/>
        <w:rPr>
          <w:rFonts w:ascii="Verdana" w:hAnsi="Verdana" w:cs="Arial"/>
          <w:sz w:val="19"/>
          <w:szCs w:val="19"/>
        </w:rPr>
      </w:pPr>
      <w:r w:rsidRPr="00AA2A5A">
        <w:rPr>
          <w:rFonts w:ascii="Verdana" w:hAnsi="Verdana" w:cs="Arial"/>
          <w:b/>
          <w:sz w:val="19"/>
          <w:szCs w:val="19"/>
        </w:rPr>
        <w:t>12.2.2.2-</w:t>
      </w:r>
      <w:r w:rsidRPr="00AA2A5A">
        <w:rPr>
          <w:rFonts w:ascii="Verdana" w:hAnsi="Verdana" w:cs="Arial"/>
          <w:sz w:val="19"/>
          <w:szCs w:val="19"/>
        </w:rPr>
        <w:t xml:space="preserve"> Otros: </w:t>
      </w:r>
      <w:r w:rsidR="00E031F3" w:rsidRPr="00AA2A5A">
        <w:rPr>
          <w:rFonts w:ascii="Verdana" w:hAnsi="Verdana" w:cs="Arial"/>
          <w:color w:val="0000FF"/>
          <w:sz w:val="19"/>
          <w:szCs w:val="19"/>
        </w:rPr>
        <w:t>no</w:t>
      </w:r>
    </w:p>
    <w:p w14:paraId="3C0EDA5C" w14:textId="77777777" w:rsidR="00A20604" w:rsidRPr="00AA2A5A" w:rsidRDefault="00A20604" w:rsidP="00A20604">
      <w:pPr>
        <w:pBdr>
          <w:top w:val="single" w:sz="4" w:space="1" w:color="auto"/>
        </w:pBdr>
        <w:spacing w:before="240"/>
        <w:ind w:left="567" w:right="-316" w:hanging="567"/>
        <w:jc w:val="both"/>
        <w:rPr>
          <w:rFonts w:ascii="Verdana" w:hAnsi="Verdana" w:cs="Arial"/>
          <w:sz w:val="19"/>
          <w:szCs w:val="19"/>
        </w:rPr>
      </w:pPr>
      <w:r w:rsidRPr="00AA2A5A">
        <w:rPr>
          <w:rFonts w:ascii="Verdana" w:hAnsi="Verdana" w:cs="Arial"/>
          <w:b/>
          <w:sz w:val="19"/>
          <w:szCs w:val="19"/>
        </w:rPr>
        <w:t>13.-</w:t>
      </w:r>
      <w:r w:rsidRPr="00AA2A5A">
        <w:rPr>
          <w:rFonts w:ascii="Verdana" w:hAnsi="Verdana" w:cs="Arial"/>
          <w:b/>
          <w:sz w:val="19"/>
          <w:szCs w:val="19"/>
        </w:rPr>
        <w:tab/>
      </w:r>
      <w:r w:rsidRPr="00AA2A5A">
        <w:rPr>
          <w:rFonts w:ascii="Verdana" w:hAnsi="Verdana" w:cs="Arial"/>
          <w:b/>
          <w:caps/>
          <w:sz w:val="19"/>
          <w:szCs w:val="19"/>
        </w:rPr>
        <w:t>Penalidades.</w:t>
      </w:r>
      <w:r w:rsidRPr="00AA2A5A">
        <w:rPr>
          <w:rFonts w:ascii="Verdana" w:hAnsi="Verdana" w:cs="Arial"/>
          <w:b/>
          <w:caps/>
          <w:sz w:val="19"/>
          <w:szCs w:val="19"/>
        </w:rPr>
        <w:fldChar w:fldCharType="begin"/>
      </w:r>
      <w:r w:rsidRPr="00AA2A5A">
        <w:instrText xml:space="preserve"> TC "</w:instrText>
      </w:r>
      <w:bookmarkStart w:id="18" w:name="_Toc67659301"/>
      <w:r w:rsidRPr="00AA2A5A">
        <w:rPr>
          <w:rFonts w:ascii="Verdana" w:hAnsi="Verdana" w:cs="Arial"/>
          <w:b/>
          <w:sz w:val="19"/>
          <w:szCs w:val="19"/>
        </w:rPr>
        <w:instrText>13.-</w:instrText>
      </w:r>
      <w:r w:rsidRPr="00AA2A5A">
        <w:rPr>
          <w:rFonts w:ascii="Verdana" w:hAnsi="Verdana" w:cs="Arial"/>
          <w:b/>
          <w:sz w:val="19"/>
          <w:szCs w:val="19"/>
        </w:rPr>
        <w:tab/>
      </w:r>
      <w:r w:rsidRPr="00AA2A5A">
        <w:rPr>
          <w:rFonts w:ascii="Verdana" w:hAnsi="Verdana" w:cs="Arial"/>
          <w:b/>
          <w:caps/>
          <w:sz w:val="19"/>
          <w:szCs w:val="19"/>
        </w:rPr>
        <w:instrText>Penalidades.</w:instrText>
      </w:r>
      <w:bookmarkEnd w:id="18"/>
      <w:r w:rsidRPr="00AA2A5A">
        <w:instrText xml:space="preserve">" \f C \l "3" </w:instrText>
      </w:r>
      <w:r w:rsidRPr="00AA2A5A">
        <w:rPr>
          <w:rFonts w:ascii="Verdana" w:hAnsi="Verdana" w:cs="Arial"/>
          <w:b/>
          <w:caps/>
          <w:sz w:val="19"/>
          <w:szCs w:val="19"/>
        </w:rPr>
        <w:fldChar w:fldCharType="end"/>
      </w:r>
      <w:r w:rsidRPr="00AA2A5A">
        <w:rPr>
          <w:rFonts w:ascii="Verdana" w:hAnsi="Verdana" w:cs="Arial"/>
          <w:sz w:val="19"/>
          <w:szCs w:val="19"/>
        </w:rPr>
        <w:t xml:space="preserve"> </w:t>
      </w:r>
    </w:p>
    <w:p w14:paraId="20DBD82F" w14:textId="77777777" w:rsidR="00A20604" w:rsidRPr="00AA2A5A" w:rsidRDefault="00A20604" w:rsidP="00A20604">
      <w:pPr>
        <w:tabs>
          <w:tab w:val="left" w:pos="851"/>
        </w:tabs>
        <w:spacing w:before="120" w:after="120"/>
        <w:ind w:left="851" w:right="-316" w:hanging="709"/>
        <w:jc w:val="both"/>
        <w:rPr>
          <w:rFonts w:ascii="Verdana" w:hAnsi="Verdana" w:cs="Arial"/>
          <w:color w:val="0000FF"/>
          <w:sz w:val="19"/>
          <w:szCs w:val="19"/>
        </w:rPr>
      </w:pPr>
      <w:r w:rsidRPr="00AA2A5A">
        <w:rPr>
          <w:rFonts w:ascii="Verdana" w:hAnsi="Verdana" w:cs="Arial"/>
          <w:b/>
          <w:sz w:val="19"/>
          <w:szCs w:val="19"/>
        </w:rPr>
        <w:t xml:space="preserve">13.1.- Se establecen penalidades adicionales a las previstas </w:t>
      </w:r>
      <w:r w:rsidRPr="00AA2A5A">
        <w:rPr>
          <w:rFonts w:ascii="Verdana" w:hAnsi="Verdana" w:cs="Arial"/>
          <w:sz w:val="19"/>
          <w:szCs w:val="19"/>
        </w:rPr>
        <w:t>en la cláusula</w:t>
      </w:r>
      <w:r w:rsidRPr="00AA2A5A">
        <w:rPr>
          <w:rFonts w:ascii="Verdana" w:hAnsi="Verdana" w:cs="Arial"/>
          <w:sz w:val="19"/>
          <w:szCs w:val="19"/>
          <w:vertAlign w:val="superscript"/>
        </w:rPr>
        <w:t xml:space="preserve"> </w:t>
      </w:r>
      <w:r w:rsidRPr="00AA2A5A">
        <w:rPr>
          <w:rFonts w:ascii="Verdana" w:hAnsi="Verdana" w:cs="Arial"/>
          <w:sz w:val="19"/>
          <w:szCs w:val="19"/>
        </w:rPr>
        <w:t>31.1 de condiciones generales</w:t>
      </w:r>
      <w:r w:rsidRPr="00AA2A5A">
        <w:rPr>
          <w:rFonts w:ascii="Verdana" w:hAnsi="Verdana" w:cs="Arial"/>
          <w:b/>
          <w:sz w:val="19"/>
          <w:szCs w:val="19"/>
        </w:rPr>
        <w:t xml:space="preserve">: </w:t>
      </w:r>
      <w:r w:rsidRPr="00AA2A5A">
        <w:rPr>
          <w:rFonts w:ascii="Verdana" w:hAnsi="Verdana" w:cs="Arial"/>
          <w:color w:val="0000FF"/>
          <w:sz w:val="19"/>
          <w:szCs w:val="19"/>
        </w:rPr>
        <w:t xml:space="preserve">sí. </w:t>
      </w:r>
    </w:p>
    <w:p w14:paraId="2D0157F8" w14:textId="77777777" w:rsidR="00A20604" w:rsidRPr="00AA2A5A" w:rsidRDefault="00A20604" w:rsidP="00A20604">
      <w:pPr>
        <w:ind w:left="360"/>
        <w:jc w:val="both"/>
        <w:rPr>
          <w:rFonts w:ascii="Verdana" w:hAnsi="Verdana" w:cs="Arial"/>
          <w:color w:val="0000FF"/>
          <w:sz w:val="19"/>
          <w:szCs w:val="19"/>
        </w:rPr>
      </w:pPr>
      <w:r w:rsidRPr="00AA2A5A">
        <w:rPr>
          <w:rFonts w:ascii="Verdana" w:hAnsi="Verdana" w:cs="Arial"/>
          <w:color w:val="0000FF"/>
          <w:sz w:val="19"/>
          <w:szCs w:val="19"/>
        </w:rPr>
        <w:t>PENALIDADES QUE PUEDEN IMPONERSE EN EJECUCIÓN DE ESTE CONTRATO:</w:t>
      </w:r>
    </w:p>
    <w:p w14:paraId="27989738" w14:textId="77777777" w:rsidR="00A20604" w:rsidRPr="00AA2A5A" w:rsidRDefault="00A20604" w:rsidP="00A20604">
      <w:pPr>
        <w:ind w:left="360"/>
        <w:jc w:val="both"/>
        <w:rPr>
          <w:rFonts w:ascii="Verdana" w:hAnsi="Verdana" w:cs="Arial"/>
          <w:color w:val="0000FF"/>
          <w:sz w:val="19"/>
          <w:szCs w:val="19"/>
        </w:rPr>
      </w:pPr>
    </w:p>
    <w:p w14:paraId="23EDF5D2" w14:textId="77777777" w:rsidR="00A20604" w:rsidRPr="00AA2A5A" w:rsidRDefault="00A20604" w:rsidP="00A20604">
      <w:pPr>
        <w:ind w:left="360"/>
        <w:jc w:val="both"/>
        <w:rPr>
          <w:rFonts w:ascii="Verdana" w:hAnsi="Verdana" w:cs="Arial"/>
          <w:color w:val="0000FF"/>
          <w:sz w:val="19"/>
          <w:szCs w:val="19"/>
        </w:rPr>
      </w:pPr>
      <w:r w:rsidRPr="00AA2A5A">
        <w:rPr>
          <w:rFonts w:ascii="Verdana" w:hAnsi="Verdana" w:cs="Arial"/>
          <w:color w:val="0000FF"/>
          <w:sz w:val="19"/>
          <w:szCs w:val="19"/>
        </w:rPr>
        <w:t>Atendiendo a la gravedad de los hechos y a las consecuencias que de estos se deriven, se clasifican en leves, graves y muy graves los incumplimientos y cumplimientos defectuosos que puedan producirse en la ejecución del presente contrato:</w:t>
      </w:r>
    </w:p>
    <w:p w14:paraId="7AFC2EC9" w14:textId="77777777" w:rsidR="00A20604" w:rsidRPr="00AA2A5A" w:rsidRDefault="00A20604" w:rsidP="00A20604">
      <w:pPr>
        <w:ind w:left="360"/>
        <w:jc w:val="both"/>
        <w:rPr>
          <w:rFonts w:ascii="Verdana" w:hAnsi="Verdana" w:cs="Arial"/>
          <w:color w:val="0000FF"/>
          <w:sz w:val="19"/>
          <w:szCs w:val="19"/>
        </w:rPr>
      </w:pPr>
    </w:p>
    <w:p w14:paraId="379BC962" w14:textId="77777777" w:rsidR="00A20604" w:rsidRPr="00AA2A5A" w:rsidRDefault="00A20604" w:rsidP="00A20604">
      <w:pPr>
        <w:ind w:left="360"/>
        <w:jc w:val="both"/>
        <w:rPr>
          <w:rFonts w:ascii="Verdana" w:hAnsi="Verdana" w:cs="Arial"/>
          <w:color w:val="0000FF"/>
          <w:sz w:val="19"/>
          <w:szCs w:val="19"/>
        </w:rPr>
      </w:pPr>
      <w:r w:rsidRPr="00AA2A5A">
        <w:rPr>
          <w:rFonts w:ascii="Verdana" w:hAnsi="Verdana" w:cs="Arial"/>
          <w:color w:val="0000FF"/>
          <w:sz w:val="19"/>
          <w:szCs w:val="19"/>
        </w:rPr>
        <w:t>INFRACCIONES LEVES:</w:t>
      </w:r>
    </w:p>
    <w:p w14:paraId="6E8991E3" w14:textId="77777777" w:rsidR="00A20604" w:rsidRPr="00AA2A5A" w:rsidRDefault="00A20604" w:rsidP="00A20604">
      <w:pPr>
        <w:ind w:left="360"/>
        <w:jc w:val="both"/>
        <w:rPr>
          <w:rFonts w:ascii="Verdana" w:hAnsi="Verdana" w:cs="Arial"/>
          <w:color w:val="0000FF"/>
          <w:sz w:val="19"/>
          <w:szCs w:val="19"/>
        </w:rPr>
      </w:pPr>
    </w:p>
    <w:p w14:paraId="2EAE90C6" w14:textId="77777777" w:rsidR="00A20604" w:rsidRPr="00AA2A5A" w:rsidRDefault="00A20604" w:rsidP="00A20604">
      <w:pPr>
        <w:ind w:left="360"/>
        <w:jc w:val="both"/>
        <w:rPr>
          <w:rFonts w:ascii="Verdana" w:hAnsi="Verdana" w:cs="Arial"/>
          <w:color w:val="0000FF"/>
          <w:sz w:val="19"/>
          <w:szCs w:val="19"/>
        </w:rPr>
      </w:pPr>
      <w:r w:rsidRPr="00AA2A5A">
        <w:rPr>
          <w:rFonts w:ascii="Verdana" w:hAnsi="Verdana" w:cs="Arial"/>
          <w:color w:val="0000FF"/>
          <w:sz w:val="19"/>
          <w:szCs w:val="19"/>
        </w:rPr>
        <w:t>1.- La falta, la inadecuada o deficiente información y divulgación a los usuarios de los comedores o al personal de los centros, constatada en cinco ocasiones, sobre sus derechos en relación a la asistencia prestada en virtud de este contrato. Penalización de hasta 10.000 euros.</w:t>
      </w:r>
    </w:p>
    <w:p w14:paraId="79F4D790" w14:textId="77777777" w:rsidR="00A20604" w:rsidRPr="00AA2A5A" w:rsidRDefault="00A20604" w:rsidP="00A20604">
      <w:pPr>
        <w:ind w:left="360"/>
        <w:jc w:val="both"/>
        <w:rPr>
          <w:rFonts w:ascii="Verdana" w:hAnsi="Verdana" w:cs="Arial"/>
          <w:color w:val="0000FF"/>
          <w:sz w:val="19"/>
          <w:szCs w:val="19"/>
        </w:rPr>
      </w:pPr>
    </w:p>
    <w:p w14:paraId="40FEB522" w14:textId="77777777" w:rsidR="00A20604" w:rsidRPr="00AA2A5A" w:rsidRDefault="00A20604" w:rsidP="00A20604">
      <w:pPr>
        <w:ind w:left="360"/>
        <w:jc w:val="both"/>
        <w:rPr>
          <w:rFonts w:ascii="Verdana" w:hAnsi="Verdana" w:cs="Arial"/>
          <w:color w:val="0000FF"/>
          <w:sz w:val="19"/>
          <w:szCs w:val="19"/>
        </w:rPr>
      </w:pPr>
      <w:r w:rsidRPr="00AA2A5A">
        <w:rPr>
          <w:rFonts w:ascii="Verdana" w:hAnsi="Verdana" w:cs="Arial"/>
          <w:color w:val="0000FF"/>
          <w:sz w:val="19"/>
          <w:szCs w:val="19"/>
        </w:rPr>
        <w:t>2.- El incumplimiento de cualquier otro aspecto de este contrato o de la documentación incluida en la cláusula 2 de este documento por causa imputable a la contratista independientemente de que, directa o indirectamente, repercuta en un empeoramiento del nivel de servicio ofrecido, incida en la salud de las personas o cause un perjuicio económico a la administración. Penalización de hasta 15.000 euros.</w:t>
      </w:r>
    </w:p>
    <w:p w14:paraId="0677C314" w14:textId="77777777" w:rsidR="00A20604" w:rsidRPr="00AA2A5A" w:rsidRDefault="00A20604" w:rsidP="00A20604">
      <w:pPr>
        <w:jc w:val="both"/>
        <w:rPr>
          <w:rFonts w:ascii="Verdana" w:hAnsi="Verdana" w:cs="Arial"/>
          <w:color w:val="0000FF"/>
          <w:sz w:val="19"/>
          <w:szCs w:val="19"/>
        </w:rPr>
      </w:pPr>
    </w:p>
    <w:p w14:paraId="3B83950E" w14:textId="0A6AA27C" w:rsidR="00A20604" w:rsidRPr="00AA2A5A" w:rsidRDefault="009B48CD" w:rsidP="00A20604">
      <w:pPr>
        <w:ind w:left="360"/>
        <w:jc w:val="both"/>
        <w:rPr>
          <w:rFonts w:ascii="Verdana" w:hAnsi="Verdana" w:cs="Arial"/>
          <w:color w:val="0000FF"/>
          <w:sz w:val="19"/>
          <w:szCs w:val="19"/>
        </w:rPr>
      </w:pPr>
      <w:r w:rsidRPr="00AA2A5A">
        <w:rPr>
          <w:rFonts w:ascii="Verdana" w:hAnsi="Verdana" w:cs="Arial"/>
          <w:color w:val="0000FF"/>
          <w:sz w:val="19"/>
          <w:szCs w:val="19"/>
        </w:rPr>
        <w:t xml:space="preserve">3.- </w:t>
      </w:r>
      <w:r w:rsidR="002F533F" w:rsidRPr="00AA2A5A">
        <w:rPr>
          <w:rFonts w:ascii="Verdana" w:hAnsi="Verdana" w:cs="Arial"/>
          <w:color w:val="0000FF"/>
          <w:sz w:val="19"/>
          <w:szCs w:val="19"/>
        </w:rPr>
        <w:t>El in</w:t>
      </w:r>
      <w:r w:rsidR="00A20604" w:rsidRPr="00AA2A5A">
        <w:rPr>
          <w:rFonts w:ascii="Verdana" w:hAnsi="Verdana" w:cs="Arial"/>
          <w:color w:val="0000FF"/>
          <w:sz w:val="19"/>
          <w:szCs w:val="19"/>
        </w:rPr>
        <w:t>cumplimiento de lo contemplado en este contrato, en cuanto a la logística, servicio, formación, personal y calidad en número de cinco, sin trascendencia para la salud de los usuarios de los comedores ni perjuicio económico para la Administración. Penalización de hasta 15.000 euros.</w:t>
      </w:r>
    </w:p>
    <w:p w14:paraId="41FA1C2B" w14:textId="77777777" w:rsidR="00A20604" w:rsidRPr="00AA2A5A" w:rsidRDefault="00A20604" w:rsidP="00A20604">
      <w:pPr>
        <w:ind w:left="360"/>
        <w:jc w:val="both"/>
        <w:rPr>
          <w:rFonts w:ascii="Verdana" w:hAnsi="Verdana" w:cs="Arial"/>
          <w:color w:val="0000FF"/>
          <w:sz w:val="19"/>
          <w:szCs w:val="19"/>
        </w:rPr>
      </w:pPr>
      <w:r w:rsidRPr="00AA2A5A">
        <w:rPr>
          <w:rFonts w:ascii="Verdana" w:hAnsi="Verdana" w:cs="Arial"/>
          <w:color w:val="0000FF"/>
          <w:sz w:val="19"/>
          <w:szCs w:val="19"/>
        </w:rPr>
        <w:t>La logística abarca aspectos tales como control sobre los proveedores, productos, fechas entrega, horarios, unidades y formatos. El servicio contempla aspectos referidos a su organización y desarrollo. La formación se refiere a los aspectos recogidos en el punto 6 del Pliego Bases Técnicas. El personal se refiere a aspectos relativos al control de los recursos humanos como comportamiento, cumplimiento de horarios, funciones y tareas, así como la falta de personal y la no reposición, desde el primer día de ausencia, de trabajadores que se encuentren de baja. La calidad va dirigida a aspectos relativos a la recepción del producto final comida/materia prima.</w:t>
      </w:r>
    </w:p>
    <w:p w14:paraId="33176E8B" w14:textId="77777777" w:rsidR="00A20604" w:rsidRPr="00AA2A5A" w:rsidRDefault="00A20604" w:rsidP="00A20604">
      <w:pPr>
        <w:jc w:val="both"/>
        <w:rPr>
          <w:rFonts w:ascii="Verdana" w:hAnsi="Verdana" w:cs="Arial"/>
          <w:color w:val="0000FF"/>
          <w:sz w:val="19"/>
          <w:szCs w:val="19"/>
        </w:rPr>
      </w:pPr>
    </w:p>
    <w:p w14:paraId="24F8AAEE" w14:textId="77777777" w:rsidR="00A20604" w:rsidRPr="00AA2A5A" w:rsidRDefault="00A20604" w:rsidP="00A20604">
      <w:pPr>
        <w:ind w:left="360"/>
        <w:jc w:val="both"/>
        <w:rPr>
          <w:rFonts w:ascii="Verdana" w:hAnsi="Verdana" w:cs="Arial"/>
          <w:color w:val="0000FF"/>
          <w:sz w:val="19"/>
          <w:szCs w:val="19"/>
        </w:rPr>
      </w:pPr>
      <w:r w:rsidRPr="00AA2A5A">
        <w:rPr>
          <w:rFonts w:ascii="Verdana" w:hAnsi="Verdana" w:cs="Arial"/>
          <w:color w:val="0000FF"/>
          <w:sz w:val="19"/>
          <w:szCs w:val="19"/>
        </w:rPr>
        <w:t>4.- Dificultar la labor inspectora de la Administración. Penalización de hasta 25.000 euros.</w:t>
      </w:r>
    </w:p>
    <w:p w14:paraId="72C23D88" w14:textId="77777777" w:rsidR="00A20604" w:rsidRPr="00AA2A5A" w:rsidRDefault="00A20604" w:rsidP="00A20604">
      <w:pPr>
        <w:ind w:left="360"/>
        <w:jc w:val="both"/>
        <w:rPr>
          <w:rFonts w:ascii="Verdana" w:hAnsi="Verdana" w:cs="Arial"/>
          <w:color w:val="0000FF"/>
          <w:sz w:val="19"/>
          <w:szCs w:val="19"/>
        </w:rPr>
      </w:pPr>
    </w:p>
    <w:p w14:paraId="20BF78C7" w14:textId="77777777" w:rsidR="00A20604" w:rsidRPr="00AA2A5A" w:rsidRDefault="00A20604" w:rsidP="00A20604">
      <w:pPr>
        <w:ind w:left="360"/>
        <w:jc w:val="both"/>
        <w:rPr>
          <w:rFonts w:ascii="Verdana" w:hAnsi="Verdana" w:cs="Arial"/>
          <w:color w:val="0000FF"/>
          <w:sz w:val="19"/>
          <w:szCs w:val="19"/>
        </w:rPr>
      </w:pPr>
      <w:r w:rsidRPr="00AA2A5A">
        <w:rPr>
          <w:rFonts w:ascii="Verdana" w:hAnsi="Verdana" w:cs="Arial"/>
          <w:color w:val="0000FF"/>
          <w:sz w:val="19"/>
          <w:szCs w:val="19"/>
        </w:rPr>
        <w:t>INFRACCIONES GRAVES:</w:t>
      </w:r>
    </w:p>
    <w:p w14:paraId="6C893332" w14:textId="77777777" w:rsidR="00A20604" w:rsidRPr="00AA2A5A" w:rsidRDefault="00A20604" w:rsidP="00A20604">
      <w:pPr>
        <w:ind w:left="360"/>
        <w:jc w:val="both"/>
        <w:rPr>
          <w:rFonts w:ascii="Verdana" w:hAnsi="Verdana" w:cs="Arial"/>
          <w:color w:val="0000FF"/>
          <w:sz w:val="19"/>
          <w:szCs w:val="19"/>
        </w:rPr>
      </w:pPr>
    </w:p>
    <w:p w14:paraId="667DFB40" w14:textId="5B41C80E" w:rsidR="00A20604" w:rsidRPr="00AA2A5A" w:rsidRDefault="00A20604" w:rsidP="00A20604">
      <w:pPr>
        <w:ind w:left="360"/>
        <w:jc w:val="both"/>
        <w:rPr>
          <w:rFonts w:ascii="Verdana" w:hAnsi="Verdana" w:cs="Arial"/>
          <w:color w:val="0000FF"/>
          <w:sz w:val="19"/>
          <w:szCs w:val="19"/>
        </w:rPr>
      </w:pPr>
      <w:r w:rsidRPr="00AA2A5A">
        <w:rPr>
          <w:rFonts w:ascii="Verdana" w:hAnsi="Verdana" w:cs="Arial"/>
          <w:color w:val="0000FF"/>
          <w:sz w:val="19"/>
          <w:szCs w:val="19"/>
        </w:rPr>
        <w:t xml:space="preserve">1.- </w:t>
      </w:r>
      <w:r w:rsidR="009B48CD" w:rsidRPr="00AA2A5A">
        <w:rPr>
          <w:rFonts w:ascii="Verdana" w:hAnsi="Verdana" w:cs="Arial"/>
          <w:color w:val="0000FF"/>
          <w:sz w:val="19"/>
          <w:szCs w:val="19"/>
        </w:rPr>
        <w:t>La co</w:t>
      </w:r>
      <w:r w:rsidR="009C7AA2" w:rsidRPr="00AA2A5A">
        <w:rPr>
          <w:rFonts w:ascii="Verdana" w:hAnsi="Verdana" w:cs="Arial"/>
          <w:color w:val="0000FF"/>
          <w:sz w:val="19"/>
          <w:szCs w:val="19"/>
        </w:rPr>
        <w:t>misión de 3 infracciones leves sin que hayan sido resueltas tras el apercibimiento pertinente por esta Administración,</w:t>
      </w:r>
      <w:r w:rsidR="009B48CD" w:rsidRPr="00AA2A5A">
        <w:rPr>
          <w:rFonts w:ascii="Verdana" w:hAnsi="Verdana" w:cs="Arial"/>
          <w:color w:val="0000FF"/>
          <w:sz w:val="19"/>
          <w:szCs w:val="19"/>
        </w:rPr>
        <w:t xml:space="preserve"> podrá ser objeto de una penalización por importe de </w:t>
      </w:r>
      <w:r w:rsidRPr="00AA2A5A">
        <w:rPr>
          <w:rFonts w:ascii="Verdana" w:hAnsi="Verdana" w:cs="Arial"/>
          <w:color w:val="0000FF"/>
          <w:sz w:val="19"/>
          <w:szCs w:val="19"/>
        </w:rPr>
        <w:t>hasta 30.000 euros.</w:t>
      </w:r>
    </w:p>
    <w:p w14:paraId="0A1CAA48" w14:textId="77777777" w:rsidR="00A20604" w:rsidRPr="00AA2A5A" w:rsidRDefault="00A20604" w:rsidP="00A20604">
      <w:pPr>
        <w:ind w:left="360"/>
        <w:jc w:val="both"/>
        <w:rPr>
          <w:rFonts w:ascii="Verdana" w:hAnsi="Verdana" w:cs="Arial"/>
          <w:color w:val="0000FF"/>
          <w:sz w:val="19"/>
          <w:szCs w:val="19"/>
        </w:rPr>
      </w:pPr>
    </w:p>
    <w:p w14:paraId="08BD5271" w14:textId="77777777" w:rsidR="00A20604" w:rsidRPr="00AA2A5A" w:rsidRDefault="00A20604" w:rsidP="00A20604">
      <w:pPr>
        <w:ind w:left="360"/>
        <w:jc w:val="both"/>
        <w:rPr>
          <w:rFonts w:ascii="Verdana" w:hAnsi="Verdana" w:cs="Arial"/>
          <w:color w:val="0000FF"/>
          <w:sz w:val="19"/>
          <w:szCs w:val="19"/>
        </w:rPr>
      </w:pPr>
      <w:r w:rsidRPr="00AA2A5A">
        <w:rPr>
          <w:rFonts w:ascii="Verdana" w:hAnsi="Verdana" w:cs="Arial"/>
          <w:color w:val="0000FF"/>
          <w:sz w:val="19"/>
          <w:szCs w:val="19"/>
        </w:rPr>
        <w:t>2.- La falta de respeto a los usuarios del comedor o del personal del centro, a su personalidad, dignidad humana e intimidad, así como la discriminación por razones de su procedencia social, origen racial o étnico, creencias, sexo u orientación sexual, discapacidad o cualquier otra circunstancia personal o social. Penalización hasta 30.000 euros.</w:t>
      </w:r>
    </w:p>
    <w:p w14:paraId="62107B10" w14:textId="77777777" w:rsidR="00A20604" w:rsidRPr="00AA2A5A" w:rsidRDefault="00A20604" w:rsidP="00A20604">
      <w:pPr>
        <w:ind w:left="360"/>
        <w:jc w:val="both"/>
        <w:rPr>
          <w:rFonts w:ascii="Verdana" w:hAnsi="Verdana" w:cs="Arial"/>
          <w:color w:val="0000FF"/>
          <w:sz w:val="19"/>
          <w:szCs w:val="19"/>
        </w:rPr>
      </w:pPr>
    </w:p>
    <w:p w14:paraId="2D4DEFA1" w14:textId="77777777" w:rsidR="00A20604" w:rsidRPr="00AA2A5A" w:rsidRDefault="00A20604" w:rsidP="00A20604">
      <w:pPr>
        <w:ind w:left="360"/>
        <w:jc w:val="both"/>
        <w:rPr>
          <w:rFonts w:ascii="Verdana" w:hAnsi="Verdana" w:cs="Arial"/>
          <w:color w:val="0000FF"/>
          <w:sz w:val="19"/>
          <w:szCs w:val="19"/>
        </w:rPr>
      </w:pPr>
      <w:r w:rsidRPr="00AA2A5A">
        <w:rPr>
          <w:rFonts w:ascii="Verdana" w:hAnsi="Verdana" w:cs="Arial"/>
          <w:color w:val="0000FF"/>
          <w:sz w:val="19"/>
          <w:szCs w:val="19"/>
        </w:rPr>
        <w:t>3.- La no comunicación al Departamento de las modificaciones del personal, estructura o dotaciones técnicas cualificadas, cuando estas modificaciones afecten sustancialmente al contenido de los servicios contratados. Penalización hasta 30.000 euros.</w:t>
      </w:r>
    </w:p>
    <w:p w14:paraId="21EEACA9" w14:textId="77777777" w:rsidR="00A20604" w:rsidRPr="00AA2A5A" w:rsidRDefault="00A20604" w:rsidP="00A20604">
      <w:pPr>
        <w:ind w:left="360"/>
        <w:jc w:val="both"/>
        <w:rPr>
          <w:rFonts w:ascii="Verdana" w:hAnsi="Verdana" w:cs="Arial"/>
          <w:color w:val="0000FF"/>
          <w:sz w:val="19"/>
          <w:szCs w:val="19"/>
        </w:rPr>
      </w:pPr>
    </w:p>
    <w:p w14:paraId="5C629992" w14:textId="77777777" w:rsidR="00A20604" w:rsidRPr="00AA2A5A" w:rsidRDefault="00A20604" w:rsidP="00A20604">
      <w:pPr>
        <w:ind w:left="360"/>
        <w:jc w:val="both"/>
        <w:rPr>
          <w:rFonts w:ascii="Verdana" w:hAnsi="Verdana" w:cs="Arial"/>
          <w:color w:val="0000FF"/>
          <w:sz w:val="19"/>
          <w:szCs w:val="19"/>
        </w:rPr>
      </w:pPr>
      <w:r w:rsidRPr="00AA2A5A">
        <w:rPr>
          <w:rFonts w:ascii="Verdana" w:hAnsi="Verdana" w:cs="Arial"/>
          <w:color w:val="0000FF"/>
          <w:sz w:val="19"/>
          <w:szCs w:val="19"/>
        </w:rPr>
        <w:t>4.- El incumplimiento por parte del personal de la contratista, que en virtud de sus funciones pueda tener acceso a la información relacionada con la salud de las personas, del deber de guardar la confidencialidad y la intimidad de las mismas. Penalización de hasta 30.000 euros.</w:t>
      </w:r>
    </w:p>
    <w:p w14:paraId="4DAA6F7F" w14:textId="77777777" w:rsidR="00A20604" w:rsidRPr="00AA2A5A" w:rsidRDefault="00A20604" w:rsidP="00A20604">
      <w:pPr>
        <w:jc w:val="both"/>
        <w:rPr>
          <w:rFonts w:ascii="Verdana" w:hAnsi="Verdana" w:cs="Arial"/>
          <w:color w:val="0000FF"/>
          <w:sz w:val="19"/>
          <w:szCs w:val="19"/>
        </w:rPr>
      </w:pPr>
    </w:p>
    <w:p w14:paraId="1E8445D6" w14:textId="77777777" w:rsidR="00A20604" w:rsidRPr="00AA2A5A" w:rsidRDefault="00A20604" w:rsidP="00A20604">
      <w:pPr>
        <w:ind w:left="426"/>
        <w:jc w:val="both"/>
        <w:rPr>
          <w:rFonts w:ascii="Verdana" w:hAnsi="Verdana" w:cs="Arial"/>
          <w:color w:val="0000FF"/>
          <w:sz w:val="19"/>
          <w:szCs w:val="19"/>
        </w:rPr>
      </w:pPr>
      <w:r w:rsidRPr="00AA2A5A">
        <w:rPr>
          <w:rFonts w:ascii="Verdana" w:hAnsi="Verdana" w:cs="Arial"/>
          <w:color w:val="0000FF"/>
          <w:sz w:val="19"/>
          <w:szCs w:val="19"/>
        </w:rPr>
        <w:t>5.- La prestación del servicio con personal que no disponga de la formación necesaria sobre manipulación de alimentos o que no haya llevado a efecto el plan formativo de la empresa. Penalización de hasta 30.000 euros.</w:t>
      </w:r>
    </w:p>
    <w:p w14:paraId="5377EF65" w14:textId="77777777" w:rsidR="00A20604" w:rsidRPr="00AA2A5A" w:rsidRDefault="00A20604" w:rsidP="00A20604">
      <w:pPr>
        <w:jc w:val="both"/>
        <w:rPr>
          <w:rFonts w:ascii="Verdana" w:hAnsi="Verdana" w:cs="Arial"/>
          <w:color w:val="0000FF"/>
          <w:sz w:val="19"/>
          <w:szCs w:val="19"/>
        </w:rPr>
      </w:pPr>
    </w:p>
    <w:p w14:paraId="7B22C5B3" w14:textId="632800FF" w:rsidR="00F41AC2" w:rsidRPr="00AA2A5A" w:rsidRDefault="00DD6645" w:rsidP="00F41AC2">
      <w:pPr>
        <w:ind w:left="357"/>
        <w:jc w:val="both"/>
        <w:rPr>
          <w:rFonts w:ascii="Verdana" w:hAnsi="Verdana" w:cs="Arial"/>
          <w:color w:val="0000FF"/>
          <w:sz w:val="19"/>
          <w:szCs w:val="19"/>
        </w:rPr>
      </w:pPr>
      <w:r w:rsidRPr="00AA2A5A">
        <w:rPr>
          <w:rFonts w:ascii="Verdana" w:hAnsi="Verdana" w:cs="Arial"/>
          <w:color w:val="0000FF"/>
          <w:sz w:val="19"/>
          <w:szCs w:val="19"/>
        </w:rPr>
        <w:t>6</w:t>
      </w:r>
      <w:r w:rsidR="00F41AC2" w:rsidRPr="00AA2A5A">
        <w:rPr>
          <w:rFonts w:ascii="Verdana" w:hAnsi="Verdana" w:cs="Arial"/>
          <w:color w:val="0000FF"/>
          <w:sz w:val="19"/>
          <w:szCs w:val="19"/>
        </w:rPr>
        <w:t xml:space="preserve">.- La falta de cumplimiento de lo dispuesto en la cláusula 11.6.e) de las Cláusulas Específicas del presente contrato, es decir, la </w:t>
      </w:r>
      <w:r w:rsidR="00F41AC2" w:rsidRPr="00AA2A5A">
        <w:rPr>
          <w:rFonts w:ascii="Verdana" w:hAnsi="Verdana" w:cs="Tahoma"/>
          <w:color w:val="0000FF"/>
          <w:sz w:val="19"/>
          <w:szCs w:val="19"/>
        </w:rPr>
        <w:t xml:space="preserve">puesta a disposición del servicio de forma inmediata de una persona empleada sustituta en los casos de ausencia o de imposibilidad sobrevenida de prestación del servicio. </w:t>
      </w:r>
      <w:r w:rsidR="00F41AC2" w:rsidRPr="00AA2A5A">
        <w:rPr>
          <w:rFonts w:ascii="Verdana" w:hAnsi="Verdana" w:cs="Arial"/>
          <w:color w:val="0000FF"/>
          <w:sz w:val="19"/>
          <w:szCs w:val="19"/>
        </w:rPr>
        <w:t>Penalización de hasta 30.000 euros.</w:t>
      </w:r>
    </w:p>
    <w:p w14:paraId="10BB1BA5" w14:textId="752036B8" w:rsidR="00E5266F" w:rsidRPr="00AA2A5A" w:rsidRDefault="00E5266F" w:rsidP="00F41AC2">
      <w:pPr>
        <w:ind w:left="357"/>
        <w:jc w:val="both"/>
        <w:rPr>
          <w:rFonts w:ascii="Verdana" w:hAnsi="Verdana" w:cs="Arial"/>
          <w:color w:val="0000FF"/>
          <w:sz w:val="19"/>
          <w:szCs w:val="19"/>
        </w:rPr>
      </w:pPr>
    </w:p>
    <w:p w14:paraId="1B316ED3" w14:textId="00075938" w:rsidR="00A20604" w:rsidRPr="00AA2A5A" w:rsidRDefault="00A20604" w:rsidP="00A20604">
      <w:pPr>
        <w:ind w:left="426" w:hanging="66"/>
        <w:jc w:val="both"/>
        <w:rPr>
          <w:rFonts w:ascii="Verdana" w:hAnsi="Verdana" w:cs="Arial"/>
          <w:color w:val="0000FF"/>
          <w:sz w:val="19"/>
          <w:szCs w:val="19"/>
        </w:rPr>
      </w:pPr>
      <w:r w:rsidRPr="00AA2A5A">
        <w:rPr>
          <w:rFonts w:ascii="Verdana" w:hAnsi="Verdana" w:cs="Arial"/>
          <w:color w:val="0000FF"/>
          <w:sz w:val="19"/>
          <w:szCs w:val="19"/>
        </w:rPr>
        <w:t>7.- Impedir la labor inspectora de la Administración. Penalización de hasta 50.000 euros.</w:t>
      </w:r>
    </w:p>
    <w:p w14:paraId="52756666" w14:textId="77777777" w:rsidR="00A20604" w:rsidRPr="00AA2A5A" w:rsidRDefault="00A20604" w:rsidP="00A20604">
      <w:pPr>
        <w:ind w:left="360"/>
        <w:jc w:val="both"/>
        <w:rPr>
          <w:rFonts w:ascii="Verdana" w:hAnsi="Verdana" w:cs="Arial"/>
          <w:color w:val="0000FF"/>
          <w:sz w:val="19"/>
          <w:szCs w:val="19"/>
        </w:rPr>
      </w:pPr>
    </w:p>
    <w:p w14:paraId="7CE645CC" w14:textId="77777777" w:rsidR="00A20604" w:rsidRPr="00AA2A5A" w:rsidRDefault="00A20604" w:rsidP="00A20604">
      <w:pPr>
        <w:ind w:left="426" w:hanging="66"/>
        <w:jc w:val="both"/>
        <w:rPr>
          <w:rFonts w:ascii="Verdana" w:hAnsi="Verdana" w:cs="Arial"/>
          <w:color w:val="0000FF"/>
          <w:sz w:val="19"/>
          <w:szCs w:val="19"/>
        </w:rPr>
      </w:pPr>
      <w:r w:rsidRPr="00AA2A5A">
        <w:rPr>
          <w:rFonts w:ascii="Verdana" w:hAnsi="Verdana" w:cs="Arial"/>
          <w:color w:val="0000FF"/>
          <w:sz w:val="19"/>
          <w:szCs w:val="19"/>
        </w:rPr>
        <w:t xml:space="preserve"> 8.- La inadecuada o deficiente calidad de los servicios con trascendencia directa para la salud. Penalización de hasta 50.000 euros.</w:t>
      </w:r>
    </w:p>
    <w:p w14:paraId="29108EC8" w14:textId="77777777" w:rsidR="00A20604" w:rsidRPr="00AA2A5A" w:rsidRDefault="00A20604" w:rsidP="00A20604">
      <w:pPr>
        <w:ind w:left="360"/>
        <w:jc w:val="both"/>
        <w:rPr>
          <w:rFonts w:ascii="Verdana" w:hAnsi="Verdana" w:cs="Arial"/>
          <w:color w:val="0000FF"/>
          <w:sz w:val="19"/>
          <w:szCs w:val="19"/>
        </w:rPr>
      </w:pPr>
    </w:p>
    <w:p w14:paraId="7B42693E" w14:textId="77777777" w:rsidR="00A20604" w:rsidRPr="00AA2A5A" w:rsidRDefault="00A20604" w:rsidP="00A20604">
      <w:pPr>
        <w:ind w:left="426" w:hanging="66"/>
        <w:jc w:val="both"/>
        <w:rPr>
          <w:rFonts w:ascii="Verdana" w:hAnsi="Verdana" w:cs="Arial"/>
          <w:color w:val="0000FF"/>
          <w:sz w:val="19"/>
          <w:szCs w:val="19"/>
        </w:rPr>
      </w:pPr>
      <w:r w:rsidRPr="00AA2A5A">
        <w:rPr>
          <w:rFonts w:ascii="Verdana" w:hAnsi="Verdana" w:cs="Arial"/>
          <w:color w:val="0000FF"/>
          <w:sz w:val="19"/>
          <w:szCs w:val="19"/>
        </w:rPr>
        <w:t xml:space="preserve"> 9.- La no entrega de la información solicitada en virtud de la aplicación del contrato o la entrega de información falsa. Penalización de hasta 50.000 euros.</w:t>
      </w:r>
    </w:p>
    <w:p w14:paraId="3DCC6084" w14:textId="77777777" w:rsidR="00A20604" w:rsidRPr="00AA2A5A" w:rsidRDefault="00A20604" w:rsidP="00A20604">
      <w:pPr>
        <w:ind w:left="426" w:hanging="66"/>
        <w:jc w:val="both"/>
        <w:rPr>
          <w:rFonts w:ascii="Verdana" w:hAnsi="Verdana" w:cs="Arial"/>
          <w:color w:val="0000FF"/>
          <w:sz w:val="19"/>
          <w:szCs w:val="19"/>
        </w:rPr>
      </w:pPr>
    </w:p>
    <w:p w14:paraId="649F7E7E" w14:textId="77777777" w:rsidR="00A20604" w:rsidRPr="00AA2A5A" w:rsidRDefault="00A20604" w:rsidP="00A20604">
      <w:pPr>
        <w:ind w:left="426" w:hanging="66"/>
        <w:jc w:val="both"/>
        <w:rPr>
          <w:rFonts w:ascii="Verdana" w:hAnsi="Verdana" w:cs="Arial"/>
          <w:color w:val="0000FF"/>
          <w:sz w:val="19"/>
          <w:szCs w:val="19"/>
        </w:rPr>
      </w:pPr>
      <w:r w:rsidRPr="00AA2A5A">
        <w:rPr>
          <w:rFonts w:ascii="Verdana" w:hAnsi="Verdana" w:cs="Arial"/>
          <w:color w:val="0000FF"/>
          <w:sz w:val="19"/>
          <w:szCs w:val="19"/>
        </w:rPr>
        <w:t>10.- La no entrega de información sobre las condiciones de subrogación en contratos de trabajo del personal, de acuerdo con lo establecido en el artículo 130 de la LCSP. Penalización de 50.000 euros.</w:t>
      </w:r>
    </w:p>
    <w:p w14:paraId="55C4A01B" w14:textId="77777777" w:rsidR="00A20604" w:rsidRPr="00AA2A5A" w:rsidRDefault="00A20604" w:rsidP="00A20604">
      <w:pPr>
        <w:jc w:val="both"/>
        <w:rPr>
          <w:rFonts w:ascii="Verdana" w:hAnsi="Verdana" w:cs="Arial"/>
          <w:color w:val="0000FF"/>
          <w:sz w:val="19"/>
          <w:szCs w:val="19"/>
        </w:rPr>
      </w:pPr>
    </w:p>
    <w:p w14:paraId="733F2112" w14:textId="77777777" w:rsidR="00A20604" w:rsidRPr="00AA2A5A" w:rsidRDefault="00A20604" w:rsidP="00A20604">
      <w:pPr>
        <w:ind w:left="360"/>
        <w:jc w:val="both"/>
        <w:rPr>
          <w:rFonts w:ascii="Verdana" w:hAnsi="Verdana" w:cs="Arial"/>
          <w:color w:val="0000FF"/>
          <w:sz w:val="19"/>
          <w:szCs w:val="19"/>
        </w:rPr>
      </w:pPr>
      <w:r w:rsidRPr="00AA2A5A">
        <w:rPr>
          <w:rFonts w:ascii="Verdana" w:hAnsi="Verdana" w:cs="Arial"/>
          <w:color w:val="0000FF"/>
          <w:sz w:val="19"/>
          <w:szCs w:val="19"/>
        </w:rPr>
        <w:t xml:space="preserve"> 11.- La negativa o la no realización del servicio. Penalización hasta 50.000 euros.</w:t>
      </w:r>
    </w:p>
    <w:p w14:paraId="57E493A4" w14:textId="77777777" w:rsidR="00A20604" w:rsidRPr="00AA2A5A" w:rsidRDefault="00A20604" w:rsidP="00A20604">
      <w:pPr>
        <w:jc w:val="both"/>
        <w:rPr>
          <w:rFonts w:ascii="Verdana" w:hAnsi="Verdana" w:cs="Arial"/>
          <w:color w:val="FFFF00"/>
          <w:sz w:val="19"/>
          <w:szCs w:val="19"/>
        </w:rPr>
      </w:pPr>
    </w:p>
    <w:p w14:paraId="7700EE30" w14:textId="77777777" w:rsidR="00A20604" w:rsidRPr="00AA2A5A" w:rsidRDefault="00A20604" w:rsidP="00A20604">
      <w:pPr>
        <w:ind w:left="360"/>
        <w:jc w:val="both"/>
        <w:rPr>
          <w:rFonts w:ascii="Verdana" w:hAnsi="Verdana" w:cs="Arial"/>
          <w:color w:val="0000FF"/>
          <w:sz w:val="19"/>
          <w:szCs w:val="19"/>
        </w:rPr>
      </w:pPr>
    </w:p>
    <w:p w14:paraId="79BEB20D" w14:textId="77777777" w:rsidR="00A20604" w:rsidRPr="00AA2A5A" w:rsidRDefault="00A20604" w:rsidP="00A20604">
      <w:pPr>
        <w:ind w:left="360"/>
        <w:jc w:val="both"/>
        <w:rPr>
          <w:rFonts w:ascii="Verdana" w:hAnsi="Verdana" w:cs="Arial"/>
          <w:color w:val="0000FF"/>
          <w:sz w:val="19"/>
          <w:szCs w:val="19"/>
        </w:rPr>
      </w:pPr>
      <w:r w:rsidRPr="00AA2A5A">
        <w:rPr>
          <w:rFonts w:ascii="Verdana" w:hAnsi="Verdana" w:cs="Arial"/>
          <w:color w:val="0000FF"/>
          <w:sz w:val="19"/>
          <w:szCs w:val="19"/>
        </w:rPr>
        <w:t>INFRACCIONES MUY GRAVES:</w:t>
      </w:r>
    </w:p>
    <w:p w14:paraId="23C19E6D" w14:textId="77777777" w:rsidR="00A20604" w:rsidRPr="00AA2A5A" w:rsidRDefault="00A20604" w:rsidP="00A20604">
      <w:pPr>
        <w:ind w:left="360"/>
        <w:jc w:val="both"/>
        <w:rPr>
          <w:rFonts w:ascii="Verdana" w:hAnsi="Verdana" w:cs="Arial"/>
          <w:color w:val="0000FF"/>
          <w:sz w:val="19"/>
          <w:szCs w:val="19"/>
        </w:rPr>
      </w:pPr>
    </w:p>
    <w:p w14:paraId="55E77F42" w14:textId="77777777" w:rsidR="00A20604" w:rsidRPr="00AA2A5A" w:rsidRDefault="00A20604" w:rsidP="00A20604">
      <w:pPr>
        <w:ind w:left="360"/>
        <w:jc w:val="both"/>
        <w:rPr>
          <w:rFonts w:ascii="Verdana" w:hAnsi="Verdana" w:cs="Arial"/>
          <w:color w:val="0000FF"/>
          <w:sz w:val="19"/>
          <w:szCs w:val="19"/>
        </w:rPr>
      </w:pPr>
      <w:r w:rsidRPr="00AA2A5A">
        <w:rPr>
          <w:rFonts w:ascii="Verdana" w:hAnsi="Verdana" w:cs="Arial"/>
          <w:color w:val="0000FF"/>
          <w:sz w:val="19"/>
          <w:szCs w:val="19"/>
        </w:rPr>
        <w:t>1.- Por la falta de adscripción dentro del contrato, en el plazo de un mes desde su formalización, del personal sanitario requerido y de aquellas otras personas encargadas del control de calidad. Penalización de hasta 75.000 euros. La imposición de esta penalidad llevará consigo la ampliación del plazo, por espacio de un mes, para la incorporación del personal requerido. Transcurrida la ampliación del plazo concedida de persistir la falta de adscripción de dicho personal se impondrá una nueva penalidad, que no absorberá la precedente, por un importe de hasta 150.000 euros, con una nueva ampliación del plazo por espacio de un mes. Agotado ese nuevo plazo, de perseverar la falta de adscripción se podrá optar por imponer una última penalidad de 300.000 euros que no absorberá las precedentes con una última ampliación del plazo de un mes, o por adoptar la resolución del contrato por incumplimiento.</w:t>
      </w:r>
    </w:p>
    <w:p w14:paraId="2D09E1A4" w14:textId="77777777" w:rsidR="00A20604" w:rsidRPr="00AA2A5A" w:rsidRDefault="00A20604" w:rsidP="00A20604">
      <w:pPr>
        <w:ind w:left="360"/>
        <w:jc w:val="both"/>
        <w:rPr>
          <w:rFonts w:ascii="Verdana" w:hAnsi="Verdana" w:cs="Arial"/>
          <w:color w:val="0000FF"/>
          <w:sz w:val="19"/>
          <w:szCs w:val="19"/>
        </w:rPr>
      </w:pPr>
    </w:p>
    <w:p w14:paraId="6F22222C" w14:textId="77777777" w:rsidR="00A20604" w:rsidRPr="00AA2A5A" w:rsidRDefault="00A20604" w:rsidP="00A20604">
      <w:pPr>
        <w:ind w:left="360"/>
        <w:jc w:val="both"/>
        <w:rPr>
          <w:rFonts w:ascii="Verdana" w:hAnsi="Verdana" w:cs="Arial"/>
          <w:color w:val="0000FF"/>
          <w:sz w:val="19"/>
          <w:szCs w:val="19"/>
        </w:rPr>
      </w:pPr>
      <w:r w:rsidRPr="00AA2A5A">
        <w:rPr>
          <w:rFonts w:ascii="Verdana" w:hAnsi="Verdana" w:cs="Arial"/>
          <w:color w:val="0000FF"/>
          <w:sz w:val="19"/>
          <w:szCs w:val="19"/>
        </w:rPr>
        <w:t>2.- El incumplimiento de lo contenido en este contrato en cuanto a la limpieza y desinfección, con trascendencia para la salud de las personas o perjuicio económico de la Administración. Penalización de hasta 75.000 euros.</w:t>
      </w:r>
    </w:p>
    <w:p w14:paraId="0B85EAC6" w14:textId="77777777" w:rsidR="00A20604" w:rsidRPr="00AA2A5A" w:rsidRDefault="00A20604" w:rsidP="00A20604">
      <w:pPr>
        <w:ind w:left="360"/>
        <w:jc w:val="both"/>
        <w:rPr>
          <w:rFonts w:ascii="Verdana" w:hAnsi="Verdana" w:cs="Arial"/>
          <w:color w:val="0000FF"/>
          <w:sz w:val="19"/>
          <w:szCs w:val="19"/>
        </w:rPr>
      </w:pPr>
    </w:p>
    <w:p w14:paraId="522DE520" w14:textId="69AEA4CA" w:rsidR="00523C97" w:rsidRPr="00AA2A5A" w:rsidRDefault="00523C97" w:rsidP="00523C97">
      <w:pPr>
        <w:ind w:left="360"/>
        <w:jc w:val="both"/>
        <w:rPr>
          <w:rFonts w:ascii="Verdana" w:hAnsi="Verdana" w:cs="Arial"/>
          <w:color w:val="0000FF"/>
          <w:sz w:val="19"/>
          <w:szCs w:val="19"/>
        </w:rPr>
      </w:pPr>
      <w:r w:rsidRPr="00AA2A5A">
        <w:rPr>
          <w:rFonts w:ascii="Verdana" w:hAnsi="Verdana" w:cs="Arial"/>
          <w:color w:val="0000FF"/>
          <w:sz w:val="19"/>
          <w:szCs w:val="19"/>
        </w:rPr>
        <w:t>3.- La comisión de 3 infracciones graves</w:t>
      </w:r>
      <w:r w:rsidR="009C7AA2" w:rsidRPr="00AA2A5A">
        <w:rPr>
          <w:rFonts w:ascii="Verdana" w:hAnsi="Verdana" w:cs="Arial"/>
          <w:color w:val="0000FF"/>
          <w:sz w:val="19"/>
          <w:szCs w:val="19"/>
        </w:rPr>
        <w:t xml:space="preserve"> sin que hayan sido resueltas tras el apercibimiento pertinente por esta Administración, </w:t>
      </w:r>
      <w:r w:rsidRPr="00AA2A5A">
        <w:rPr>
          <w:rFonts w:ascii="Verdana" w:hAnsi="Verdana" w:cs="Arial"/>
          <w:color w:val="0000FF"/>
          <w:sz w:val="19"/>
          <w:szCs w:val="19"/>
        </w:rPr>
        <w:t>podrá ser objeto de una penalización por importe de 80.000 euros.</w:t>
      </w:r>
    </w:p>
    <w:p w14:paraId="6C15BDDC" w14:textId="77777777" w:rsidR="00523C97" w:rsidRPr="00AA2A5A" w:rsidRDefault="00523C97" w:rsidP="00523C97">
      <w:pPr>
        <w:ind w:left="360"/>
        <w:jc w:val="both"/>
        <w:rPr>
          <w:rFonts w:ascii="Verdana" w:hAnsi="Verdana" w:cs="Arial"/>
          <w:color w:val="0000FF"/>
          <w:sz w:val="19"/>
          <w:szCs w:val="19"/>
        </w:rPr>
      </w:pPr>
    </w:p>
    <w:p w14:paraId="4336D1DD" w14:textId="3E1F618F" w:rsidR="00E5266F" w:rsidRPr="00AA2A5A" w:rsidRDefault="00E5266F" w:rsidP="00E5266F">
      <w:pPr>
        <w:ind w:left="360"/>
        <w:jc w:val="both"/>
        <w:rPr>
          <w:rFonts w:ascii="Verdana" w:hAnsi="Verdana" w:cs="Arial"/>
          <w:color w:val="0000FF"/>
          <w:sz w:val="20"/>
          <w:szCs w:val="20"/>
        </w:rPr>
      </w:pPr>
      <w:r w:rsidRPr="00AA2A5A">
        <w:rPr>
          <w:rFonts w:ascii="Verdana" w:hAnsi="Verdana" w:cs="Arial"/>
          <w:color w:val="0000FF"/>
          <w:sz w:val="19"/>
          <w:szCs w:val="19"/>
        </w:rPr>
        <w:t xml:space="preserve">4.- </w:t>
      </w:r>
      <w:r w:rsidRPr="00AA2A5A">
        <w:rPr>
          <w:rFonts w:ascii="Verdana" w:hAnsi="Verdana" w:cs="Arial"/>
          <w:color w:val="0000FF"/>
          <w:sz w:val="20"/>
          <w:szCs w:val="20"/>
        </w:rPr>
        <w:t xml:space="preserve">El no transporte y/o entrega de materias primas por segunda vez durante el mismo curso académico en cualquiera de los comedores objeto de este contrato, según lo dispuesto en el presente Pliego de Cláusulas Administrativas Particulares, así como en el Pliego de Prescripciones Técnicas, siempre que no se deba a una causa de fuerza mayor objetivamente justificada y como consecuencia de ello el alumnado no reciba ningún menú. Penalización de hasta 80.000€. </w:t>
      </w:r>
    </w:p>
    <w:p w14:paraId="5E2B6E64" w14:textId="332872E7" w:rsidR="00E5266F" w:rsidRPr="00AA2A5A" w:rsidRDefault="00E5266F" w:rsidP="00263F32">
      <w:pPr>
        <w:jc w:val="both"/>
        <w:rPr>
          <w:rFonts w:ascii="Verdana" w:hAnsi="Verdana" w:cs="Arial"/>
          <w:color w:val="0000FF"/>
          <w:sz w:val="19"/>
          <w:szCs w:val="19"/>
        </w:rPr>
      </w:pPr>
    </w:p>
    <w:p w14:paraId="4C0D7277" w14:textId="691DB52B" w:rsidR="00A20604" w:rsidRPr="00AA2A5A" w:rsidRDefault="00263F32" w:rsidP="00A20604">
      <w:pPr>
        <w:ind w:left="360"/>
        <w:jc w:val="both"/>
        <w:rPr>
          <w:rFonts w:ascii="Verdana" w:hAnsi="Verdana" w:cs="Arial"/>
          <w:color w:val="0000FF"/>
          <w:sz w:val="19"/>
          <w:szCs w:val="19"/>
        </w:rPr>
      </w:pPr>
      <w:r w:rsidRPr="00AA2A5A">
        <w:rPr>
          <w:rFonts w:ascii="Verdana" w:hAnsi="Verdana" w:cs="Arial"/>
          <w:color w:val="0000FF"/>
          <w:sz w:val="19"/>
          <w:szCs w:val="19"/>
        </w:rPr>
        <w:t>5</w:t>
      </w:r>
      <w:r w:rsidR="00A20604" w:rsidRPr="00AA2A5A">
        <w:rPr>
          <w:rFonts w:ascii="Verdana" w:hAnsi="Verdana" w:cs="Arial"/>
          <w:color w:val="0000FF"/>
          <w:sz w:val="19"/>
          <w:szCs w:val="19"/>
        </w:rPr>
        <w:t>.- El incumplimiento de lo contenido en este contrato en cuanto lo relativo a los menús facilitados</w:t>
      </w:r>
      <w:r w:rsidR="003D6159" w:rsidRPr="00AA2A5A">
        <w:rPr>
          <w:rFonts w:ascii="Verdana" w:hAnsi="Verdana" w:cs="Arial"/>
          <w:color w:val="0000FF"/>
          <w:sz w:val="19"/>
          <w:szCs w:val="19"/>
        </w:rPr>
        <w:t xml:space="preserve"> por el personal de cocina dependiente de la contratista</w:t>
      </w:r>
      <w:r w:rsidR="00A20604" w:rsidRPr="00AA2A5A">
        <w:rPr>
          <w:rFonts w:ascii="Verdana" w:hAnsi="Verdana" w:cs="Arial"/>
          <w:color w:val="0000FF"/>
          <w:sz w:val="19"/>
          <w:szCs w:val="19"/>
        </w:rPr>
        <w:t>, con trascendencia para la salud de las personas o perjuicio económico de la Administración. Penalización de hasta 100.000 euros.</w:t>
      </w:r>
    </w:p>
    <w:p w14:paraId="3AED0E5B" w14:textId="77777777" w:rsidR="00A20604" w:rsidRPr="00AA2A5A" w:rsidRDefault="00A20604" w:rsidP="00A20604">
      <w:pPr>
        <w:jc w:val="both"/>
        <w:rPr>
          <w:rFonts w:ascii="Verdana" w:hAnsi="Verdana" w:cs="Arial"/>
          <w:color w:val="0000FF"/>
          <w:sz w:val="19"/>
          <w:szCs w:val="19"/>
        </w:rPr>
      </w:pPr>
    </w:p>
    <w:p w14:paraId="334C8BB5" w14:textId="76BC5C28" w:rsidR="00A20604" w:rsidRPr="00AA2A5A" w:rsidRDefault="00263F32" w:rsidP="00A20604">
      <w:pPr>
        <w:ind w:left="360"/>
        <w:jc w:val="both"/>
        <w:rPr>
          <w:rFonts w:ascii="Verdana" w:hAnsi="Verdana" w:cs="Arial"/>
          <w:color w:val="0000FF"/>
          <w:sz w:val="19"/>
          <w:szCs w:val="19"/>
        </w:rPr>
      </w:pPr>
      <w:r w:rsidRPr="00AA2A5A">
        <w:rPr>
          <w:rFonts w:ascii="Verdana" w:hAnsi="Verdana" w:cs="Arial"/>
          <w:color w:val="0000FF"/>
          <w:sz w:val="19"/>
          <w:szCs w:val="19"/>
        </w:rPr>
        <w:t>6</w:t>
      </w:r>
      <w:r w:rsidR="00A20604" w:rsidRPr="00AA2A5A">
        <w:rPr>
          <w:rFonts w:ascii="Verdana" w:hAnsi="Verdana" w:cs="Arial"/>
          <w:color w:val="0000FF"/>
          <w:sz w:val="19"/>
          <w:szCs w:val="19"/>
        </w:rPr>
        <w:t>.- El incumplimiento de lo contenido en este contrato, en cuanto a la seguridad alimentaria, con trascendencia para la salud de las personas o perjuicio económico de la Administración. Penalización de hasta 100.000 euros.</w:t>
      </w:r>
    </w:p>
    <w:p w14:paraId="1A985FA5" w14:textId="77777777" w:rsidR="00A20604" w:rsidRPr="00AA2A5A" w:rsidRDefault="00A20604" w:rsidP="00A20604">
      <w:pPr>
        <w:jc w:val="both"/>
        <w:rPr>
          <w:rFonts w:ascii="Verdana" w:hAnsi="Verdana" w:cs="Arial"/>
          <w:color w:val="0000FF"/>
          <w:sz w:val="19"/>
          <w:szCs w:val="19"/>
        </w:rPr>
      </w:pPr>
    </w:p>
    <w:p w14:paraId="6299FBF4" w14:textId="77777777" w:rsidR="00A20604" w:rsidRPr="00AA2A5A" w:rsidRDefault="00A20604" w:rsidP="00A20604">
      <w:pPr>
        <w:ind w:left="360"/>
        <w:jc w:val="both"/>
        <w:rPr>
          <w:rFonts w:ascii="Verdana" w:hAnsi="Verdana" w:cs="Arial"/>
          <w:color w:val="0000FF"/>
          <w:sz w:val="19"/>
          <w:szCs w:val="19"/>
        </w:rPr>
      </w:pPr>
    </w:p>
    <w:p w14:paraId="4863B6A0" w14:textId="77777777" w:rsidR="00A20604" w:rsidRPr="00AA2A5A" w:rsidRDefault="00A20604" w:rsidP="00A20604">
      <w:pPr>
        <w:ind w:left="360"/>
        <w:jc w:val="both"/>
        <w:rPr>
          <w:rFonts w:ascii="Verdana" w:hAnsi="Verdana" w:cs="Arial"/>
          <w:color w:val="0000FF"/>
          <w:sz w:val="19"/>
          <w:szCs w:val="19"/>
        </w:rPr>
      </w:pPr>
      <w:r w:rsidRPr="00AA2A5A">
        <w:rPr>
          <w:rFonts w:ascii="Verdana" w:hAnsi="Verdana" w:cs="Arial"/>
          <w:color w:val="0000FF"/>
          <w:sz w:val="19"/>
          <w:szCs w:val="19"/>
        </w:rPr>
        <w:t>REGLAS PARA SU DEBIDA ADMINISTRACIÓN:</w:t>
      </w:r>
    </w:p>
    <w:p w14:paraId="3462030C" w14:textId="77777777" w:rsidR="00A20604" w:rsidRPr="00AA2A5A" w:rsidRDefault="00A20604" w:rsidP="00A20604">
      <w:pPr>
        <w:jc w:val="both"/>
        <w:rPr>
          <w:rFonts w:ascii="Verdana" w:hAnsi="Verdana" w:cs="Arial"/>
          <w:color w:val="0000FF"/>
          <w:sz w:val="19"/>
          <w:szCs w:val="19"/>
        </w:rPr>
      </w:pPr>
    </w:p>
    <w:p w14:paraId="2F1BC4EB" w14:textId="77777777" w:rsidR="00A20604" w:rsidRPr="00AA2A5A" w:rsidRDefault="00A20604" w:rsidP="00A20604">
      <w:pPr>
        <w:ind w:left="360"/>
        <w:jc w:val="both"/>
        <w:rPr>
          <w:rFonts w:ascii="Verdana" w:hAnsi="Verdana" w:cs="Arial"/>
          <w:color w:val="0000FF"/>
          <w:sz w:val="19"/>
          <w:szCs w:val="19"/>
        </w:rPr>
      </w:pPr>
      <w:r w:rsidRPr="00AA2A5A">
        <w:rPr>
          <w:rFonts w:ascii="Verdana" w:hAnsi="Verdana" w:cs="Arial"/>
          <w:color w:val="0000FF"/>
          <w:sz w:val="19"/>
          <w:szCs w:val="19"/>
        </w:rPr>
        <w:t>-Las penalidades anteriormente contempladas se refieren a cada uno de los lotes de los que pueda resultar adjudicataria la empresa licitadora.</w:t>
      </w:r>
    </w:p>
    <w:p w14:paraId="575E31E1" w14:textId="77777777" w:rsidR="00A20604" w:rsidRPr="00AA2A5A" w:rsidRDefault="00A20604" w:rsidP="00A20604">
      <w:pPr>
        <w:jc w:val="both"/>
        <w:rPr>
          <w:rFonts w:ascii="Verdana" w:hAnsi="Verdana" w:cs="Arial"/>
          <w:color w:val="0000FF"/>
          <w:sz w:val="19"/>
          <w:szCs w:val="19"/>
        </w:rPr>
      </w:pPr>
    </w:p>
    <w:p w14:paraId="53AC5BA7" w14:textId="77777777" w:rsidR="00A20604" w:rsidRPr="00AA2A5A" w:rsidRDefault="00A20604" w:rsidP="00A20604">
      <w:pPr>
        <w:ind w:left="360"/>
        <w:jc w:val="both"/>
        <w:rPr>
          <w:rFonts w:ascii="Verdana" w:hAnsi="Verdana" w:cs="Arial"/>
          <w:color w:val="0000FF"/>
          <w:sz w:val="19"/>
          <w:szCs w:val="19"/>
        </w:rPr>
      </w:pPr>
      <w:r w:rsidRPr="00AA2A5A">
        <w:rPr>
          <w:rFonts w:ascii="Verdana" w:hAnsi="Verdana" w:cs="Arial"/>
          <w:color w:val="0000FF"/>
          <w:sz w:val="19"/>
          <w:szCs w:val="19"/>
        </w:rPr>
        <w:t>-Uno de los soportes para el inicio de la tramitación de la correspondiente incidencia, que lleve aparejada la penalidad correspondiente, vendrá constituido por las actas de las reuniones que, con la periodicidad que se demande por la Administración, se celebren con el Personal del Departamento de Calidad de la empresa contratista y los representantes del Departamento. Dichas actas no podrán ser impugnadas inicialmente.</w:t>
      </w:r>
    </w:p>
    <w:p w14:paraId="16450A7C" w14:textId="77777777" w:rsidR="00A20604" w:rsidRPr="00AA2A5A" w:rsidRDefault="00A20604" w:rsidP="00A20604">
      <w:pPr>
        <w:ind w:left="360"/>
        <w:jc w:val="both"/>
        <w:rPr>
          <w:rFonts w:ascii="Verdana" w:hAnsi="Verdana" w:cs="Arial"/>
          <w:color w:val="0000FF"/>
          <w:sz w:val="19"/>
          <w:szCs w:val="19"/>
        </w:rPr>
      </w:pPr>
    </w:p>
    <w:p w14:paraId="71AFF157" w14:textId="77777777" w:rsidR="00A20604" w:rsidRPr="00AA2A5A" w:rsidRDefault="00A20604" w:rsidP="00A20604">
      <w:pPr>
        <w:ind w:left="360"/>
        <w:jc w:val="both"/>
        <w:rPr>
          <w:rFonts w:ascii="Verdana" w:hAnsi="Verdana" w:cs="Arial"/>
          <w:color w:val="0000FF"/>
          <w:sz w:val="19"/>
          <w:szCs w:val="19"/>
        </w:rPr>
      </w:pPr>
      <w:r w:rsidRPr="00AA2A5A">
        <w:rPr>
          <w:rFonts w:ascii="Verdana" w:hAnsi="Verdana" w:cs="Arial"/>
          <w:color w:val="0000FF"/>
          <w:sz w:val="19"/>
          <w:szCs w:val="19"/>
        </w:rPr>
        <w:t>-Determinadas penalidades pueden llevar aparejadas un plazo y unas instrucciones para su debida subsanación o corrección.</w:t>
      </w:r>
    </w:p>
    <w:p w14:paraId="441A4236" w14:textId="77777777" w:rsidR="00A20604" w:rsidRPr="00AA2A5A" w:rsidRDefault="00A20604" w:rsidP="00A20604">
      <w:pPr>
        <w:ind w:left="360"/>
        <w:jc w:val="both"/>
        <w:rPr>
          <w:rFonts w:ascii="Verdana" w:hAnsi="Verdana" w:cs="Arial"/>
          <w:color w:val="0000FF"/>
          <w:sz w:val="19"/>
          <w:szCs w:val="19"/>
        </w:rPr>
      </w:pPr>
    </w:p>
    <w:p w14:paraId="3E6AE28A" w14:textId="77777777" w:rsidR="00A20604" w:rsidRPr="00AA2A5A" w:rsidRDefault="00A20604" w:rsidP="00A20604">
      <w:pPr>
        <w:ind w:left="360"/>
        <w:jc w:val="both"/>
        <w:rPr>
          <w:rFonts w:ascii="Verdana" w:hAnsi="Verdana" w:cs="Arial"/>
          <w:color w:val="0000FF"/>
          <w:sz w:val="19"/>
          <w:szCs w:val="19"/>
        </w:rPr>
      </w:pPr>
      <w:r w:rsidRPr="00AA2A5A">
        <w:rPr>
          <w:rFonts w:ascii="Verdana" w:hAnsi="Verdana" w:cs="Arial"/>
          <w:color w:val="0000FF"/>
          <w:sz w:val="19"/>
          <w:szCs w:val="19"/>
        </w:rPr>
        <w:t>-Para la efectiva determinación de la penalidad a imponer se atenderá, entre otras circunstancias, a la magnitud o importancia de lo sucedido, al grado de culpabilidad del contratista y la incidencia que haya podido tener en el servicio y las personas.</w:t>
      </w:r>
    </w:p>
    <w:p w14:paraId="2581A891" w14:textId="77777777" w:rsidR="00A20604" w:rsidRPr="00AA2A5A" w:rsidRDefault="00A20604" w:rsidP="00A20604">
      <w:pPr>
        <w:ind w:left="360"/>
        <w:jc w:val="both"/>
        <w:rPr>
          <w:rFonts w:ascii="Verdana" w:hAnsi="Verdana" w:cs="Arial"/>
          <w:color w:val="0000FF"/>
          <w:sz w:val="19"/>
          <w:szCs w:val="19"/>
        </w:rPr>
      </w:pPr>
    </w:p>
    <w:p w14:paraId="7A2C93BF" w14:textId="19940C79" w:rsidR="00A20604" w:rsidRPr="00AA2A5A" w:rsidRDefault="00A20604" w:rsidP="00A20604">
      <w:pPr>
        <w:ind w:left="360"/>
        <w:jc w:val="both"/>
        <w:rPr>
          <w:rFonts w:ascii="Verdana" w:hAnsi="Verdana" w:cs="Arial"/>
          <w:color w:val="0000FF"/>
          <w:sz w:val="19"/>
          <w:szCs w:val="19"/>
        </w:rPr>
      </w:pPr>
      <w:r w:rsidRPr="00AA2A5A">
        <w:rPr>
          <w:rFonts w:ascii="Verdana" w:hAnsi="Verdana" w:cs="Arial"/>
          <w:color w:val="0000FF"/>
          <w:sz w:val="19"/>
          <w:szCs w:val="19"/>
        </w:rPr>
        <w:t>-</w:t>
      </w:r>
      <w:r w:rsidR="000D4AEE" w:rsidRPr="00AA2A5A">
        <w:rPr>
          <w:rFonts w:ascii="Verdana" w:hAnsi="Verdana" w:cs="Arial"/>
          <w:color w:val="0000FF"/>
          <w:sz w:val="19"/>
          <w:szCs w:val="19"/>
        </w:rPr>
        <w:t>Las</w:t>
      </w:r>
      <w:r w:rsidRPr="00AA2A5A">
        <w:rPr>
          <w:rFonts w:ascii="Verdana" w:hAnsi="Verdana" w:cs="Arial"/>
          <w:color w:val="0000FF"/>
          <w:sz w:val="19"/>
          <w:szCs w:val="19"/>
        </w:rPr>
        <w:t xml:space="preserve"> penalidades recogidas anteriormente se corresponden al incumplimiento que se pueda detectar en un determinado centro escolar. Cuando las causas de incumplimiento en que radiquen las mismas puedan extenderse a la totalidad de los centros del Lote correspondiente, la cuantía de la penalidad establecida podrá multiplicarse por cinco.</w:t>
      </w:r>
    </w:p>
    <w:p w14:paraId="1B2CF4C2" w14:textId="77777777" w:rsidR="00A20604" w:rsidRPr="00AA2A5A" w:rsidRDefault="00A20604" w:rsidP="00A20604">
      <w:pPr>
        <w:ind w:left="360"/>
        <w:jc w:val="both"/>
        <w:rPr>
          <w:rFonts w:ascii="Verdana" w:hAnsi="Verdana" w:cs="Arial"/>
          <w:color w:val="0000FF"/>
          <w:sz w:val="19"/>
          <w:szCs w:val="19"/>
        </w:rPr>
      </w:pPr>
    </w:p>
    <w:p w14:paraId="26B67F62" w14:textId="77777777" w:rsidR="00A20604" w:rsidRPr="00AA2A5A" w:rsidRDefault="00A20604" w:rsidP="00A20604">
      <w:pPr>
        <w:ind w:left="360"/>
        <w:jc w:val="both"/>
        <w:rPr>
          <w:rFonts w:ascii="Verdana" w:hAnsi="Verdana" w:cs="Arial"/>
          <w:color w:val="0000FF"/>
          <w:sz w:val="19"/>
          <w:szCs w:val="19"/>
        </w:rPr>
      </w:pPr>
      <w:r w:rsidRPr="00AA2A5A">
        <w:rPr>
          <w:rFonts w:ascii="Verdana" w:hAnsi="Verdana" w:cs="Arial"/>
          <w:color w:val="0000FF"/>
          <w:sz w:val="19"/>
          <w:szCs w:val="19"/>
        </w:rPr>
        <w:t>-La reincidencia en los seis meses siguientes en cualquiera de los incumplimientos que contemplan las penalidades recogidas hará que se multiplique por 1,5 la cuantía de la nueva penalidad a imponer.</w:t>
      </w:r>
    </w:p>
    <w:p w14:paraId="4241A253" w14:textId="77777777" w:rsidR="00A20604" w:rsidRPr="00AA2A5A" w:rsidRDefault="00A20604" w:rsidP="00A20604">
      <w:pPr>
        <w:ind w:left="360"/>
        <w:jc w:val="both"/>
        <w:rPr>
          <w:rFonts w:ascii="Verdana" w:hAnsi="Verdana" w:cs="Arial"/>
          <w:color w:val="0000FF"/>
          <w:sz w:val="19"/>
          <w:szCs w:val="19"/>
        </w:rPr>
      </w:pPr>
    </w:p>
    <w:p w14:paraId="6AFD2E2E" w14:textId="77777777" w:rsidR="00A20604" w:rsidRPr="00AA2A5A" w:rsidRDefault="00A20604" w:rsidP="00A20604">
      <w:pPr>
        <w:ind w:left="360"/>
        <w:jc w:val="both"/>
        <w:rPr>
          <w:rFonts w:ascii="Verdana" w:hAnsi="Verdana" w:cs="Arial"/>
          <w:color w:val="0000FF"/>
          <w:sz w:val="19"/>
          <w:szCs w:val="19"/>
        </w:rPr>
      </w:pPr>
      <w:r w:rsidRPr="00AA2A5A">
        <w:rPr>
          <w:rFonts w:ascii="Verdana" w:hAnsi="Verdana" w:cs="Arial"/>
          <w:color w:val="0000FF"/>
          <w:sz w:val="19"/>
          <w:szCs w:val="19"/>
        </w:rPr>
        <w:t>- En el caso de que se hubiesen impuesto distintas penalidades significativas en cuanto a su tipología y cuantía, la imposición de una nueva penalidad de trascendencia dentro del contrato podrá llevar consigo el apercibimiento de resolución del mismo de no subsanarse o corregirse el incumplimiento o no cejar en la comisión de dichos incumplimientos.</w:t>
      </w:r>
    </w:p>
    <w:p w14:paraId="0DE1875C" w14:textId="77777777" w:rsidR="00A20604" w:rsidRPr="00AA2A5A" w:rsidRDefault="00A20604" w:rsidP="00A20604">
      <w:pPr>
        <w:ind w:left="360"/>
        <w:jc w:val="both"/>
        <w:rPr>
          <w:rFonts w:ascii="Verdana" w:hAnsi="Verdana" w:cs="Arial"/>
          <w:color w:val="0000FF"/>
          <w:sz w:val="19"/>
          <w:szCs w:val="19"/>
        </w:rPr>
      </w:pPr>
    </w:p>
    <w:p w14:paraId="20129696" w14:textId="77777777" w:rsidR="00A20604" w:rsidRPr="00AA2A5A" w:rsidRDefault="00A20604" w:rsidP="00A20604">
      <w:pPr>
        <w:ind w:left="360"/>
        <w:jc w:val="both"/>
        <w:rPr>
          <w:rFonts w:ascii="Verdana" w:hAnsi="Verdana" w:cs="Arial"/>
          <w:color w:val="0000FF"/>
          <w:sz w:val="19"/>
          <w:szCs w:val="19"/>
        </w:rPr>
      </w:pPr>
    </w:p>
    <w:p w14:paraId="0427BAE2" w14:textId="0244E1FE" w:rsidR="00A20604" w:rsidRPr="00AA2A5A" w:rsidRDefault="00A20604" w:rsidP="00A20604">
      <w:pPr>
        <w:ind w:left="360"/>
        <w:jc w:val="both"/>
        <w:rPr>
          <w:rFonts w:ascii="Verdana" w:hAnsi="Verdana" w:cs="Arial"/>
          <w:color w:val="0000FF"/>
          <w:sz w:val="19"/>
          <w:szCs w:val="19"/>
        </w:rPr>
      </w:pPr>
      <w:r w:rsidRPr="00AA2A5A">
        <w:rPr>
          <w:rFonts w:ascii="Verdana" w:hAnsi="Verdana" w:cs="Arial"/>
          <w:color w:val="0000FF"/>
          <w:sz w:val="19"/>
          <w:szCs w:val="19"/>
        </w:rPr>
        <w:t>PROCEDIMIENTO APLICABLE: Las penalidades se impondrán por acuerdo del Órgano de contratación, a instancia del Responsable del contrato, previa audiencia del interesado, e informe de la Asesoría Jurídica si se formula oposición a las mismas.</w:t>
      </w:r>
      <w:r w:rsidR="00F41AC2" w:rsidRPr="00AA2A5A">
        <w:rPr>
          <w:rFonts w:ascii="Verdana" w:hAnsi="Verdana" w:cs="Arial"/>
          <w:color w:val="0000FF"/>
          <w:sz w:val="19"/>
          <w:szCs w:val="19"/>
        </w:rPr>
        <w:t xml:space="preserve"> La cuantía efectivamente impuesta se descontará de las certificaciones mensuales que se emitan.</w:t>
      </w:r>
    </w:p>
    <w:p w14:paraId="03392109" w14:textId="77777777" w:rsidR="00A20604" w:rsidRPr="00AA2A5A" w:rsidRDefault="00A20604" w:rsidP="00A20604">
      <w:pPr>
        <w:ind w:left="360"/>
        <w:jc w:val="both"/>
        <w:rPr>
          <w:rFonts w:ascii="Verdana" w:hAnsi="Verdana" w:cs="Arial"/>
          <w:color w:val="0000FF"/>
          <w:sz w:val="19"/>
          <w:szCs w:val="19"/>
        </w:rPr>
      </w:pPr>
    </w:p>
    <w:p w14:paraId="41B4FAD6" w14:textId="77777777" w:rsidR="00A20604" w:rsidRPr="00AA2A5A" w:rsidRDefault="00A20604" w:rsidP="00A20604">
      <w:pPr>
        <w:ind w:left="708"/>
        <w:rPr>
          <w:rFonts w:ascii="Verdana" w:hAnsi="Verdana" w:cs="Arial"/>
          <w:color w:val="0000FF"/>
          <w:sz w:val="19"/>
          <w:szCs w:val="19"/>
        </w:rPr>
      </w:pPr>
    </w:p>
    <w:p w14:paraId="5707AFCC" w14:textId="037B51DC" w:rsidR="00A20604" w:rsidRPr="00AA2A5A" w:rsidRDefault="00A20604" w:rsidP="00A20604">
      <w:pPr>
        <w:spacing w:line="260" w:lineRule="atLeast"/>
        <w:ind w:right="140" w:firstLine="360"/>
        <w:jc w:val="both"/>
        <w:rPr>
          <w:rFonts w:ascii="Verdana" w:hAnsi="Verdana" w:cs="Arial"/>
          <w:color w:val="0000FF"/>
          <w:sz w:val="19"/>
          <w:szCs w:val="19"/>
        </w:rPr>
      </w:pPr>
      <w:r w:rsidRPr="00AA2A5A">
        <w:rPr>
          <w:rFonts w:ascii="Verdana" w:hAnsi="Verdana" w:cs="Arial"/>
          <w:color w:val="0000FF"/>
          <w:sz w:val="19"/>
          <w:szCs w:val="19"/>
        </w:rPr>
        <w:t>CRITERIOS DE GRADUACIÓN</w:t>
      </w:r>
    </w:p>
    <w:p w14:paraId="5CEFFD99" w14:textId="77777777" w:rsidR="00A20604" w:rsidRPr="00AA2A5A" w:rsidRDefault="00A20604" w:rsidP="00A20604">
      <w:pPr>
        <w:spacing w:line="260" w:lineRule="atLeast"/>
        <w:ind w:right="140"/>
        <w:jc w:val="both"/>
        <w:rPr>
          <w:rFonts w:ascii="Verdana" w:hAnsi="Verdana" w:cs="Arial"/>
          <w:color w:val="0000FF"/>
          <w:sz w:val="19"/>
          <w:szCs w:val="19"/>
        </w:rPr>
      </w:pPr>
    </w:p>
    <w:p w14:paraId="7DE0C446" w14:textId="77777777" w:rsidR="00A20604" w:rsidRPr="00AA2A5A" w:rsidRDefault="00A20604" w:rsidP="00A20604">
      <w:pPr>
        <w:spacing w:line="260" w:lineRule="atLeast"/>
        <w:ind w:left="426" w:right="140"/>
        <w:jc w:val="both"/>
        <w:rPr>
          <w:rFonts w:ascii="Verdana" w:hAnsi="Verdana" w:cs="Arial"/>
          <w:color w:val="0000FF"/>
          <w:sz w:val="19"/>
          <w:szCs w:val="19"/>
        </w:rPr>
      </w:pPr>
      <w:r w:rsidRPr="00AA2A5A">
        <w:rPr>
          <w:rFonts w:ascii="Verdana" w:hAnsi="Verdana" w:cs="Arial"/>
          <w:color w:val="0000FF"/>
          <w:sz w:val="19"/>
          <w:szCs w:val="19"/>
        </w:rPr>
        <w:t>Para el establecimiento de penalidades y, en concreto, para su cuantificación, se atenderá a los siguientes criterios de graduación:</w:t>
      </w:r>
    </w:p>
    <w:p w14:paraId="32D6AEA3" w14:textId="77777777" w:rsidR="00A20604" w:rsidRPr="00AA2A5A" w:rsidRDefault="00A20604" w:rsidP="00A20604">
      <w:pPr>
        <w:spacing w:line="260" w:lineRule="atLeast"/>
        <w:ind w:left="426" w:right="140"/>
        <w:jc w:val="both"/>
        <w:rPr>
          <w:rFonts w:ascii="Verdana" w:hAnsi="Verdana" w:cs="Arial"/>
          <w:color w:val="0000FF"/>
          <w:sz w:val="19"/>
          <w:szCs w:val="19"/>
        </w:rPr>
      </w:pPr>
    </w:p>
    <w:p w14:paraId="70F66AC5" w14:textId="77777777" w:rsidR="00A20604" w:rsidRPr="00AA2A5A" w:rsidRDefault="00A20604" w:rsidP="00A20604">
      <w:pPr>
        <w:numPr>
          <w:ilvl w:val="0"/>
          <w:numId w:val="32"/>
        </w:numPr>
        <w:spacing w:line="260" w:lineRule="atLeast"/>
        <w:ind w:left="426" w:right="140"/>
        <w:jc w:val="both"/>
        <w:rPr>
          <w:rFonts w:ascii="Verdana" w:hAnsi="Verdana" w:cs="Arial"/>
          <w:color w:val="0000FF"/>
          <w:sz w:val="19"/>
          <w:szCs w:val="19"/>
        </w:rPr>
      </w:pPr>
      <w:r w:rsidRPr="00AA2A5A">
        <w:rPr>
          <w:rFonts w:ascii="Verdana" w:hAnsi="Verdana" w:cs="Arial"/>
          <w:color w:val="0000FF"/>
          <w:sz w:val="19"/>
          <w:szCs w:val="19"/>
        </w:rPr>
        <w:t>Grado de culpabilidad o negligencia por parte de la contratista. Se entenderá, entre otras, que existe negligencia grave si con anterioridad al inicio del expediente de establecimiento de penalizaciones ya se hubiera comunicado a la contratista la existencia de incumplimientos (vía el aplicativo web, según lo descrito en el apartado 14 del PBT), habiéndole solicitado establecer medidas correctoras, y la contratista no hubiera ejecutado las mismas o no hubiese respondido al requerimiento.</w:t>
      </w:r>
    </w:p>
    <w:p w14:paraId="386AF350" w14:textId="77777777" w:rsidR="00A20604" w:rsidRPr="00AA2A5A" w:rsidRDefault="00A20604" w:rsidP="00A20604">
      <w:pPr>
        <w:numPr>
          <w:ilvl w:val="0"/>
          <w:numId w:val="32"/>
        </w:numPr>
        <w:spacing w:line="260" w:lineRule="atLeast"/>
        <w:ind w:left="426" w:right="140"/>
        <w:jc w:val="both"/>
        <w:rPr>
          <w:rFonts w:ascii="Verdana" w:hAnsi="Verdana" w:cs="Arial"/>
          <w:color w:val="0000FF"/>
          <w:sz w:val="19"/>
          <w:szCs w:val="19"/>
        </w:rPr>
      </w:pPr>
      <w:r w:rsidRPr="00AA2A5A">
        <w:rPr>
          <w:rFonts w:ascii="Verdana" w:hAnsi="Verdana" w:cs="Arial"/>
          <w:color w:val="0000FF"/>
          <w:sz w:val="19"/>
          <w:szCs w:val="19"/>
        </w:rPr>
        <w:t>Reiteración del incumplimiento, es decir, número de ocasiones en las que se ha dado el incumplimiento por el que se ha iniciado el procedimiento de establecer las penalizaciones.</w:t>
      </w:r>
    </w:p>
    <w:p w14:paraId="7A0525B1" w14:textId="77777777" w:rsidR="00A20604" w:rsidRPr="00AA2A5A" w:rsidRDefault="00A20604" w:rsidP="00A20604">
      <w:pPr>
        <w:numPr>
          <w:ilvl w:val="0"/>
          <w:numId w:val="32"/>
        </w:numPr>
        <w:spacing w:line="260" w:lineRule="atLeast"/>
        <w:ind w:left="426" w:right="140"/>
        <w:jc w:val="both"/>
        <w:rPr>
          <w:rFonts w:ascii="Verdana" w:hAnsi="Verdana" w:cs="Arial"/>
          <w:color w:val="0000FF"/>
          <w:sz w:val="19"/>
          <w:szCs w:val="19"/>
        </w:rPr>
      </w:pPr>
      <w:r w:rsidRPr="00AA2A5A">
        <w:rPr>
          <w:rFonts w:ascii="Verdana" w:hAnsi="Verdana" w:cs="Arial"/>
          <w:color w:val="0000FF"/>
          <w:sz w:val="19"/>
          <w:szCs w:val="19"/>
        </w:rPr>
        <w:t>Reincidencia, aumentando la penalización en un 50% sin superar en ningún caso el límite establecido anteriormente, en los casos en los que exista una resolución firme de establecimiento de penalizaciones con la que guarde identidad objetiva, por la parte en que lo haga.</w:t>
      </w:r>
    </w:p>
    <w:p w14:paraId="3283EB24" w14:textId="77777777" w:rsidR="00A20604" w:rsidRPr="00AA2A5A" w:rsidRDefault="00A20604" w:rsidP="00A20604">
      <w:pPr>
        <w:numPr>
          <w:ilvl w:val="0"/>
          <w:numId w:val="32"/>
        </w:numPr>
        <w:spacing w:line="260" w:lineRule="atLeast"/>
        <w:ind w:left="426" w:right="140"/>
        <w:jc w:val="both"/>
        <w:rPr>
          <w:rFonts w:ascii="Verdana" w:hAnsi="Verdana" w:cs="Arial"/>
          <w:color w:val="0000FF"/>
          <w:sz w:val="19"/>
          <w:szCs w:val="19"/>
        </w:rPr>
      </w:pPr>
      <w:r w:rsidRPr="00AA2A5A">
        <w:rPr>
          <w:rFonts w:ascii="Verdana" w:hAnsi="Verdana" w:cs="Arial"/>
          <w:color w:val="0000FF"/>
          <w:sz w:val="19"/>
          <w:szCs w:val="19"/>
        </w:rPr>
        <w:t>Incidencia, entendida como el número de usuarios afectados, directa o indirectamente, por el incumplimiento y el grado en el que ha afectado al servicio.</w:t>
      </w:r>
    </w:p>
    <w:p w14:paraId="09E09707" w14:textId="77777777" w:rsidR="00A20604" w:rsidRPr="00AA2A5A" w:rsidRDefault="00A20604" w:rsidP="00A20604">
      <w:pPr>
        <w:spacing w:line="260" w:lineRule="atLeast"/>
        <w:ind w:right="140"/>
        <w:jc w:val="both"/>
        <w:rPr>
          <w:rFonts w:ascii="Verdana" w:hAnsi="Verdana" w:cs="Arial"/>
          <w:color w:val="0000FF"/>
          <w:sz w:val="19"/>
          <w:szCs w:val="19"/>
        </w:rPr>
      </w:pPr>
    </w:p>
    <w:p w14:paraId="080E9DF2" w14:textId="77777777" w:rsidR="00A20604" w:rsidRPr="00AA2A5A" w:rsidRDefault="00A20604" w:rsidP="00A20604">
      <w:pPr>
        <w:spacing w:line="260" w:lineRule="atLeast"/>
        <w:ind w:left="426" w:right="140"/>
        <w:jc w:val="both"/>
        <w:rPr>
          <w:rFonts w:ascii="Verdana" w:hAnsi="Verdana" w:cs="Arial"/>
          <w:color w:val="0000FF"/>
          <w:sz w:val="19"/>
          <w:szCs w:val="19"/>
        </w:rPr>
      </w:pPr>
      <w:r w:rsidRPr="00AA2A5A">
        <w:rPr>
          <w:rFonts w:ascii="Verdana" w:hAnsi="Verdana" w:cs="Arial"/>
          <w:color w:val="0000FF"/>
          <w:sz w:val="19"/>
          <w:szCs w:val="19"/>
        </w:rPr>
        <w:t>Sin perjuicio de lo anterior, la cuantía de cada penalidad no podrá ser superior al 10% del precio del contrato IVA excluido, ni el total de las mismas superar el 50% del precio del contrato.</w:t>
      </w:r>
    </w:p>
    <w:p w14:paraId="33CDFB72" w14:textId="77777777" w:rsidR="00A20604" w:rsidRPr="00AA2A5A" w:rsidRDefault="00A20604" w:rsidP="00A20604">
      <w:pPr>
        <w:spacing w:line="260" w:lineRule="atLeast"/>
        <w:ind w:right="140"/>
        <w:jc w:val="both"/>
        <w:rPr>
          <w:rFonts w:ascii="Verdana" w:hAnsi="Verdana"/>
          <w:color w:val="0000FF"/>
          <w:sz w:val="19"/>
          <w:szCs w:val="19"/>
        </w:rPr>
      </w:pPr>
    </w:p>
    <w:p w14:paraId="0034168A" w14:textId="77777777" w:rsidR="00A20604" w:rsidRPr="00AA2A5A" w:rsidRDefault="00A20604" w:rsidP="00A20604">
      <w:pPr>
        <w:tabs>
          <w:tab w:val="left" w:pos="851"/>
        </w:tabs>
        <w:spacing w:before="120" w:after="120"/>
        <w:ind w:left="851" w:right="-316" w:hanging="709"/>
        <w:jc w:val="both"/>
        <w:rPr>
          <w:rFonts w:ascii="Verdana" w:hAnsi="Verdana" w:cs="Arial"/>
          <w:color w:val="00B050"/>
          <w:sz w:val="19"/>
          <w:szCs w:val="19"/>
        </w:rPr>
      </w:pPr>
      <w:r w:rsidRPr="00AA2A5A">
        <w:rPr>
          <w:rFonts w:ascii="Verdana" w:hAnsi="Verdana" w:cs="Arial"/>
          <w:b/>
          <w:sz w:val="19"/>
          <w:szCs w:val="19"/>
        </w:rPr>
        <w:t xml:space="preserve">13.2.- Se establecen importes de penalidad </w:t>
      </w:r>
      <w:r w:rsidRPr="00AA2A5A">
        <w:rPr>
          <w:rFonts w:ascii="Verdana" w:hAnsi="Verdana" w:cs="Arial"/>
          <w:sz w:val="19"/>
          <w:szCs w:val="19"/>
        </w:rPr>
        <w:t>diferentes de los dispuestos en el art. 193.3 y 193.4 LCSP por demora en el cumplimiento de plazos:</w:t>
      </w:r>
      <w:r w:rsidRPr="00AA2A5A">
        <w:rPr>
          <w:rFonts w:ascii="Verdana" w:hAnsi="Verdana" w:cs="Arial"/>
          <w:i/>
          <w:sz w:val="19"/>
          <w:szCs w:val="19"/>
        </w:rPr>
        <w:t xml:space="preserve"> </w:t>
      </w:r>
      <w:r w:rsidRPr="00AA2A5A">
        <w:rPr>
          <w:rFonts w:ascii="Verdana" w:hAnsi="Verdana" w:cs="Arial"/>
          <w:color w:val="0000FF"/>
          <w:sz w:val="19"/>
          <w:szCs w:val="19"/>
        </w:rPr>
        <w:t>no</w:t>
      </w:r>
    </w:p>
    <w:p w14:paraId="6951629A" w14:textId="77777777" w:rsidR="00A20604" w:rsidRPr="00AA2A5A" w:rsidRDefault="00A20604" w:rsidP="00A20604">
      <w:pPr>
        <w:pBdr>
          <w:top w:val="single" w:sz="4" w:space="1" w:color="auto"/>
        </w:pBdr>
        <w:spacing w:before="240"/>
        <w:ind w:left="567" w:right="-316" w:hanging="567"/>
        <w:jc w:val="both"/>
        <w:rPr>
          <w:rFonts w:ascii="Verdana" w:hAnsi="Verdana" w:cs="Arial"/>
          <w:b/>
          <w:sz w:val="19"/>
          <w:szCs w:val="19"/>
        </w:rPr>
      </w:pPr>
      <w:r w:rsidRPr="00AA2A5A">
        <w:rPr>
          <w:rFonts w:ascii="Verdana" w:hAnsi="Verdana" w:cs="Arial"/>
          <w:b/>
          <w:sz w:val="19"/>
          <w:szCs w:val="19"/>
        </w:rPr>
        <w:t>14.-</w:t>
      </w:r>
      <w:r w:rsidRPr="00AA2A5A">
        <w:rPr>
          <w:rFonts w:ascii="Verdana" w:hAnsi="Verdana" w:cs="Arial"/>
          <w:b/>
          <w:sz w:val="19"/>
          <w:szCs w:val="19"/>
        </w:rPr>
        <w:tab/>
        <w:t>SUBCONTRATACIÓN.</w:t>
      </w:r>
      <w:r w:rsidRPr="00AA2A5A">
        <w:rPr>
          <w:rFonts w:ascii="Verdana" w:hAnsi="Verdana" w:cs="Arial"/>
          <w:b/>
          <w:sz w:val="19"/>
          <w:szCs w:val="19"/>
        </w:rPr>
        <w:fldChar w:fldCharType="begin"/>
      </w:r>
      <w:r w:rsidRPr="00AA2A5A">
        <w:instrText xml:space="preserve"> TC "</w:instrText>
      </w:r>
      <w:bookmarkStart w:id="19" w:name="_Toc67659302"/>
      <w:r w:rsidRPr="00AA2A5A">
        <w:rPr>
          <w:rFonts w:ascii="Verdana" w:hAnsi="Verdana" w:cs="Arial"/>
          <w:b/>
          <w:sz w:val="19"/>
          <w:szCs w:val="19"/>
        </w:rPr>
        <w:instrText>14.-</w:instrText>
      </w:r>
      <w:r w:rsidRPr="00AA2A5A">
        <w:rPr>
          <w:rFonts w:ascii="Verdana" w:hAnsi="Verdana" w:cs="Arial"/>
          <w:b/>
          <w:sz w:val="19"/>
          <w:szCs w:val="19"/>
        </w:rPr>
        <w:tab/>
        <w:instrText>SUBCONTRATACIÓN.</w:instrText>
      </w:r>
      <w:bookmarkEnd w:id="19"/>
      <w:r w:rsidRPr="00AA2A5A">
        <w:instrText xml:space="preserve">" \f C \l "3" </w:instrText>
      </w:r>
      <w:r w:rsidRPr="00AA2A5A">
        <w:rPr>
          <w:rFonts w:ascii="Verdana" w:hAnsi="Verdana" w:cs="Arial"/>
          <w:b/>
          <w:sz w:val="19"/>
          <w:szCs w:val="19"/>
        </w:rPr>
        <w:fldChar w:fldCharType="end"/>
      </w:r>
    </w:p>
    <w:p w14:paraId="4257A51C" w14:textId="77777777" w:rsidR="00CE0A4D" w:rsidRPr="00AA2A5A" w:rsidRDefault="00A20604" w:rsidP="00CE0A4D">
      <w:pPr>
        <w:tabs>
          <w:tab w:val="left" w:pos="1200"/>
        </w:tabs>
        <w:spacing w:before="120" w:after="120"/>
        <w:ind w:left="851" w:right="-316" w:hanging="709"/>
        <w:jc w:val="both"/>
        <w:rPr>
          <w:rFonts w:ascii="Verdana" w:hAnsi="Verdana" w:cs="Arial"/>
          <w:color w:val="0000FF"/>
          <w:sz w:val="19"/>
          <w:szCs w:val="19"/>
        </w:rPr>
      </w:pPr>
      <w:r w:rsidRPr="00AA2A5A">
        <w:rPr>
          <w:rFonts w:ascii="Verdana" w:hAnsi="Verdana" w:cs="Arial"/>
          <w:b/>
          <w:sz w:val="19"/>
          <w:szCs w:val="19"/>
        </w:rPr>
        <w:t xml:space="preserve">14.1.- Se establecen limitaciones a la posibilidad de subcontratar: </w:t>
      </w:r>
      <w:r w:rsidR="00CE0A4D" w:rsidRPr="00AA2A5A">
        <w:rPr>
          <w:rFonts w:ascii="Verdana" w:hAnsi="Verdana" w:cs="Arial"/>
          <w:color w:val="0000FF"/>
          <w:sz w:val="19"/>
          <w:szCs w:val="19"/>
        </w:rPr>
        <w:t>sí, d</w:t>
      </w:r>
      <w:r w:rsidR="00CE0A4D" w:rsidRPr="00AA2A5A">
        <w:rPr>
          <w:rFonts w:ascii="Verdana" w:hAnsi="Verdana" w:cs="Tahoma"/>
          <w:color w:val="0000FF"/>
          <w:sz w:val="19"/>
          <w:szCs w:val="19"/>
        </w:rPr>
        <w:t>e conformidad con lo expuesto en la Cláusula 18.3 de Cláusulas Específicas del Contrato por tratarse de tareas críticas.</w:t>
      </w:r>
    </w:p>
    <w:p w14:paraId="4DEDB119" w14:textId="77777777" w:rsidR="00CE0A4D" w:rsidRPr="00AA2A5A" w:rsidRDefault="00CE0A4D" w:rsidP="00CE0A4D">
      <w:pPr>
        <w:tabs>
          <w:tab w:val="left" w:pos="851"/>
        </w:tabs>
        <w:spacing w:before="120" w:after="120"/>
        <w:ind w:left="851" w:right="-318" w:hanging="709"/>
        <w:jc w:val="both"/>
        <w:rPr>
          <w:rFonts w:ascii="Verdana" w:hAnsi="Verdana" w:cs="Arial"/>
          <w:b/>
          <w:sz w:val="19"/>
          <w:szCs w:val="19"/>
        </w:rPr>
      </w:pPr>
      <w:r w:rsidRPr="00AA2A5A">
        <w:rPr>
          <w:rFonts w:ascii="Verdana" w:hAnsi="Verdana" w:cs="Arial"/>
          <w:b/>
          <w:sz w:val="19"/>
          <w:szCs w:val="19"/>
        </w:rPr>
        <w:t>14.2.- Obligación de los operadores económicos de facilitar la siguiente información y/o documentación:</w:t>
      </w:r>
    </w:p>
    <w:p w14:paraId="32AFDC1B" w14:textId="77777777" w:rsidR="00CE0A4D" w:rsidRPr="00AA2A5A" w:rsidRDefault="00CE0A4D" w:rsidP="00CE0A4D">
      <w:pPr>
        <w:spacing w:before="120" w:after="120"/>
        <w:ind w:left="1200" w:right="-316" w:hanging="690"/>
        <w:jc w:val="both"/>
        <w:rPr>
          <w:rFonts w:ascii="Verdana" w:hAnsi="Verdana" w:cs="Arial"/>
          <w:sz w:val="19"/>
          <w:szCs w:val="19"/>
        </w:rPr>
      </w:pPr>
      <w:r w:rsidRPr="00AA2A5A">
        <w:rPr>
          <w:rFonts w:ascii="Verdana" w:hAnsi="Verdana" w:cs="Arial"/>
          <w:sz w:val="19"/>
          <w:szCs w:val="19"/>
        </w:rPr>
        <w:fldChar w:fldCharType="begin">
          <w:ffData>
            <w:name w:val=""/>
            <w:enabled/>
            <w:calcOnExit w:val="0"/>
            <w:checkBox>
              <w:size w:val="24"/>
              <w:default w:val="1"/>
            </w:checkBox>
          </w:ffData>
        </w:fldChar>
      </w:r>
      <w:r w:rsidRPr="00AA2A5A">
        <w:rPr>
          <w:rFonts w:ascii="Verdana" w:hAnsi="Verdana" w:cs="Arial"/>
          <w:sz w:val="19"/>
          <w:szCs w:val="19"/>
        </w:rPr>
        <w:instrText xml:space="preserve"> FORMCHECKBOX </w:instrText>
      </w:r>
      <w:r w:rsidR="008A6AC8">
        <w:rPr>
          <w:rFonts w:ascii="Verdana" w:hAnsi="Verdana" w:cs="Arial"/>
          <w:sz w:val="19"/>
          <w:szCs w:val="19"/>
        </w:rPr>
      </w:r>
      <w:r w:rsidR="008A6AC8">
        <w:rPr>
          <w:rFonts w:ascii="Verdana" w:hAnsi="Verdana" w:cs="Arial"/>
          <w:sz w:val="19"/>
          <w:szCs w:val="19"/>
        </w:rPr>
        <w:fldChar w:fldCharType="separate"/>
      </w:r>
      <w:r w:rsidRPr="00AA2A5A">
        <w:rPr>
          <w:rFonts w:ascii="Verdana" w:hAnsi="Verdana" w:cs="Arial"/>
          <w:sz w:val="19"/>
          <w:szCs w:val="19"/>
        </w:rPr>
        <w:fldChar w:fldCharType="end"/>
      </w:r>
      <w:r w:rsidRPr="00AA2A5A">
        <w:rPr>
          <w:rFonts w:ascii="Verdana" w:hAnsi="Verdana" w:cs="Arial"/>
          <w:sz w:val="19"/>
          <w:szCs w:val="19"/>
        </w:rPr>
        <w:t xml:space="preserve"> </w:t>
      </w:r>
      <w:r w:rsidRPr="00AA2A5A">
        <w:rPr>
          <w:rFonts w:ascii="Verdana" w:hAnsi="Verdana" w:cs="Arial"/>
          <w:b/>
          <w:sz w:val="19"/>
          <w:szCs w:val="19"/>
        </w:rPr>
        <w:t>a)</w:t>
      </w:r>
      <w:r w:rsidRPr="00AA2A5A">
        <w:rPr>
          <w:rFonts w:ascii="Verdana" w:hAnsi="Verdana" w:cs="Arial"/>
          <w:sz w:val="19"/>
          <w:szCs w:val="19"/>
        </w:rPr>
        <w:t xml:space="preserve"> Parte de la prestación que prevén subcontratar. Deben aportar los datos que se indican en la cláusula </w:t>
      </w:r>
      <w:r w:rsidRPr="00AA2A5A">
        <w:rPr>
          <w:rFonts w:ascii="Verdana" w:eastAsia="Arial Unicode MS" w:hAnsi="Verdana" w:cs="Arial"/>
          <w:sz w:val="19"/>
          <w:szCs w:val="19"/>
        </w:rPr>
        <w:t>13.3.2.1</w:t>
      </w:r>
      <w:r w:rsidRPr="00AA2A5A">
        <w:rPr>
          <w:rFonts w:ascii="Verdana" w:eastAsia="Arial Unicode MS" w:hAnsi="Verdana" w:cs="Arial"/>
          <w:b/>
          <w:sz w:val="19"/>
          <w:szCs w:val="19"/>
        </w:rPr>
        <w:t xml:space="preserve"> </w:t>
      </w:r>
      <w:r w:rsidRPr="00AA2A5A">
        <w:rPr>
          <w:rFonts w:ascii="Verdana" w:hAnsi="Verdana" w:cs="Arial"/>
          <w:sz w:val="19"/>
          <w:szCs w:val="19"/>
        </w:rPr>
        <w:t xml:space="preserve">de condiciones generales. </w:t>
      </w:r>
    </w:p>
    <w:p w14:paraId="1F9BD15A" w14:textId="77777777" w:rsidR="00CE0A4D" w:rsidRPr="00AA2A5A" w:rsidRDefault="00CE0A4D" w:rsidP="00CE0A4D">
      <w:pPr>
        <w:spacing w:before="120" w:after="120"/>
        <w:ind w:left="1200" w:right="-316" w:hanging="690"/>
        <w:jc w:val="both"/>
        <w:rPr>
          <w:rFonts w:ascii="Verdana" w:eastAsia="Calibri" w:hAnsi="Verdana" w:cs="Arial"/>
          <w:sz w:val="19"/>
          <w:szCs w:val="19"/>
        </w:rPr>
      </w:pPr>
      <w:r w:rsidRPr="00AA2A5A">
        <w:rPr>
          <w:rFonts w:ascii="Verdana" w:hAnsi="Verdana" w:cs="Arial"/>
          <w:sz w:val="19"/>
          <w:szCs w:val="19"/>
        </w:rPr>
        <w:fldChar w:fldCharType="begin">
          <w:ffData>
            <w:name w:val=""/>
            <w:enabled/>
            <w:calcOnExit w:val="0"/>
            <w:checkBox>
              <w:size w:val="24"/>
              <w:default w:val="0"/>
            </w:checkBox>
          </w:ffData>
        </w:fldChar>
      </w:r>
      <w:r w:rsidRPr="00AA2A5A">
        <w:rPr>
          <w:rFonts w:ascii="Verdana" w:hAnsi="Verdana" w:cs="Arial"/>
          <w:sz w:val="19"/>
          <w:szCs w:val="19"/>
        </w:rPr>
        <w:instrText xml:space="preserve"> FORMCHECKBOX </w:instrText>
      </w:r>
      <w:r w:rsidR="008A6AC8">
        <w:rPr>
          <w:rFonts w:ascii="Verdana" w:hAnsi="Verdana" w:cs="Arial"/>
          <w:sz w:val="19"/>
          <w:szCs w:val="19"/>
        </w:rPr>
      </w:r>
      <w:r w:rsidR="008A6AC8">
        <w:rPr>
          <w:rFonts w:ascii="Verdana" w:hAnsi="Verdana" w:cs="Arial"/>
          <w:sz w:val="19"/>
          <w:szCs w:val="19"/>
        </w:rPr>
        <w:fldChar w:fldCharType="separate"/>
      </w:r>
      <w:r w:rsidRPr="00AA2A5A">
        <w:rPr>
          <w:rFonts w:ascii="Verdana" w:hAnsi="Verdana" w:cs="Arial"/>
          <w:sz w:val="19"/>
          <w:szCs w:val="19"/>
        </w:rPr>
        <w:fldChar w:fldCharType="end"/>
      </w:r>
      <w:r w:rsidRPr="00AA2A5A">
        <w:rPr>
          <w:rFonts w:ascii="Verdana" w:hAnsi="Verdana" w:cs="Arial"/>
          <w:sz w:val="19"/>
          <w:szCs w:val="19"/>
        </w:rPr>
        <w:t xml:space="preserve"> </w:t>
      </w:r>
      <w:r w:rsidRPr="00AA2A5A">
        <w:rPr>
          <w:rFonts w:ascii="Verdana" w:hAnsi="Verdana" w:cs="Arial"/>
          <w:b/>
          <w:sz w:val="19"/>
          <w:szCs w:val="19"/>
        </w:rPr>
        <w:t xml:space="preserve">b) </w:t>
      </w:r>
      <w:r w:rsidRPr="00AA2A5A">
        <w:rPr>
          <w:rFonts w:ascii="Verdana" w:hAnsi="Verdana" w:cs="Arial"/>
          <w:sz w:val="19"/>
          <w:szCs w:val="19"/>
        </w:rPr>
        <w:t xml:space="preserve">DEUC </w:t>
      </w:r>
      <w:r w:rsidRPr="00AA2A5A">
        <w:rPr>
          <w:rFonts w:ascii="Verdana" w:eastAsia="Calibri" w:hAnsi="Verdana" w:cs="Arial"/>
          <w:sz w:val="19"/>
          <w:szCs w:val="19"/>
        </w:rPr>
        <w:t>de cada uno de los subcontratistas</w:t>
      </w:r>
      <w:r w:rsidRPr="00AA2A5A">
        <w:rPr>
          <w:rFonts w:ascii="Verdana" w:hAnsi="Verdana" w:cs="Arial"/>
          <w:sz w:val="19"/>
          <w:szCs w:val="19"/>
        </w:rPr>
        <w:t xml:space="preserve"> que prevén subcontratar </w:t>
      </w:r>
      <w:r w:rsidRPr="00AA2A5A">
        <w:rPr>
          <w:rFonts w:ascii="Verdana" w:eastAsia="Calibri" w:hAnsi="Verdana" w:cs="Arial"/>
          <w:sz w:val="19"/>
          <w:szCs w:val="19"/>
        </w:rPr>
        <w:t>(con las secciones A y B de la parte II y la parte III debidamente cumplimentadas).</w:t>
      </w:r>
    </w:p>
    <w:p w14:paraId="37BB1F7F" w14:textId="563F8AD8" w:rsidR="00CE0A4D" w:rsidRPr="00AA2A5A" w:rsidRDefault="00CE0A4D" w:rsidP="00CE0A4D">
      <w:pPr>
        <w:spacing w:before="120" w:after="120"/>
        <w:ind w:left="1200" w:right="-316" w:hanging="690"/>
        <w:jc w:val="both"/>
        <w:rPr>
          <w:rFonts w:ascii="Verdana" w:eastAsia="Calibri" w:hAnsi="Verdana" w:cs="Arial"/>
          <w:sz w:val="19"/>
          <w:szCs w:val="19"/>
        </w:rPr>
      </w:pPr>
      <w:r w:rsidRPr="00AA2A5A">
        <w:rPr>
          <w:rFonts w:ascii="Verdana" w:hAnsi="Verdana" w:cs="Arial"/>
          <w:sz w:val="19"/>
          <w:szCs w:val="19"/>
        </w:rPr>
        <w:fldChar w:fldCharType="begin">
          <w:ffData>
            <w:name w:val=""/>
            <w:enabled/>
            <w:calcOnExit w:val="0"/>
            <w:checkBox>
              <w:size w:val="24"/>
              <w:default w:val="1"/>
            </w:checkBox>
          </w:ffData>
        </w:fldChar>
      </w:r>
      <w:r w:rsidRPr="00AA2A5A">
        <w:rPr>
          <w:rFonts w:ascii="Verdana" w:hAnsi="Verdana" w:cs="Arial"/>
          <w:sz w:val="19"/>
          <w:szCs w:val="19"/>
        </w:rPr>
        <w:instrText xml:space="preserve"> FORMCHECKBOX </w:instrText>
      </w:r>
      <w:r w:rsidR="008A6AC8">
        <w:rPr>
          <w:rFonts w:ascii="Verdana" w:hAnsi="Verdana" w:cs="Arial"/>
          <w:sz w:val="19"/>
          <w:szCs w:val="19"/>
        </w:rPr>
      </w:r>
      <w:r w:rsidR="008A6AC8">
        <w:rPr>
          <w:rFonts w:ascii="Verdana" w:hAnsi="Verdana" w:cs="Arial"/>
          <w:sz w:val="19"/>
          <w:szCs w:val="19"/>
        </w:rPr>
        <w:fldChar w:fldCharType="separate"/>
      </w:r>
      <w:r w:rsidRPr="00AA2A5A">
        <w:rPr>
          <w:rFonts w:ascii="Verdana" w:hAnsi="Verdana" w:cs="Arial"/>
          <w:sz w:val="19"/>
          <w:szCs w:val="19"/>
        </w:rPr>
        <w:fldChar w:fldCharType="end"/>
      </w:r>
      <w:r w:rsidRPr="00AA2A5A">
        <w:rPr>
          <w:rFonts w:ascii="Verdana" w:hAnsi="Verdana" w:cs="Arial"/>
          <w:sz w:val="19"/>
          <w:szCs w:val="19"/>
        </w:rPr>
        <w:t xml:space="preserve"> </w:t>
      </w:r>
      <w:r w:rsidRPr="00AA2A5A">
        <w:rPr>
          <w:rFonts w:ascii="Verdana" w:hAnsi="Verdana" w:cs="Arial"/>
          <w:b/>
          <w:sz w:val="19"/>
          <w:szCs w:val="19"/>
        </w:rPr>
        <w:t xml:space="preserve">c) </w:t>
      </w:r>
      <w:r w:rsidR="00A62B42" w:rsidRPr="00AA2A5A">
        <w:rPr>
          <w:rFonts w:ascii="Verdana" w:eastAsia="Calibri" w:hAnsi="Verdana" w:cs="Arial"/>
          <w:sz w:val="19"/>
          <w:szCs w:val="19"/>
        </w:rPr>
        <w:t>Si la ejecución del contrato requiere el tratamiento por la contratista de datos personales por cuenta de la/del responsable del tratamiento, en caso de que tenga previsto subcontratar los servidores o los servicios a ellos asociados, indíquelo en la sección D de la parte II del DEUC, con el nombre o el perfil empresarial de la/las subcontratistas (definido por referencia a las condiciones de solvencia profesional o técnica de la/s subcontratista/s).</w:t>
      </w:r>
    </w:p>
    <w:p w14:paraId="6F6D0D81" w14:textId="77777777" w:rsidR="00A20604" w:rsidRPr="00AA2A5A" w:rsidRDefault="00A20604" w:rsidP="00A20604">
      <w:pPr>
        <w:pBdr>
          <w:top w:val="single" w:sz="4" w:space="1" w:color="auto"/>
        </w:pBdr>
        <w:tabs>
          <w:tab w:val="left" w:pos="400"/>
        </w:tabs>
        <w:spacing w:before="240"/>
        <w:ind w:left="600" w:right="-316" w:hanging="600"/>
        <w:jc w:val="both"/>
        <w:rPr>
          <w:rFonts w:ascii="Verdana" w:hAnsi="Verdana" w:cs="Arial"/>
          <w:b/>
          <w:caps/>
          <w:sz w:val="19"/>
          <w:szCs w:val="19"/>
        </w:rPr>
      </w:pPr>
      <w:r w:rsidRPr="00AA2A5A">
        <w:rPr>
          <w:rFonts w:ascii="Verdana" w:hAnsi="Verdana" w:cs="Arial"/>
          <w:b/>
          <w:sz w:val="19"/>
          <w:szCs w:val="19"/>
        </w:rPr>
        <w:t>15</w:t>
      </w:r>
      <w:r w:rsidRPr="00AA2A5A">
        <w:rPr>
          <w:rFonts w:ascii="Verdana" w:hAnsi="Verdana" w:cs="Arial"/>
          <w:b/>
          <w:caps/>
          <w:sz w:val="19"/>
          <w:szCs w:val="19"/>
        </w:rPr>
        <w:t>.-</w:t>
      </w:r>
      <w:r w:rsidRPr="00AA2A5A">
        <w:rPr>
          <w:rFonts w:ascii="Verdana" w:hAnsi="Verdana" w:cs="Arial"/>
          <w:b/>
          <w:caps/>
          <w:sz w:val="19"/>
          <w:szCs w:val="19"/>
        </w:rPr>
        <w:tab/>
        <w:t>COMPROBACIÓN DE LA EJECUCIóN, recepción y PLAZO DE garantía.</w:t>
      </w:r>
      <w:r w:rsidRPr="00AA2A5A">
        <w:rPr>
          <w:rFonts w:ascii="Verdana" w:hAnsi="Verdana" w:cs="Arial"/>
          <w:b/>
          <w:caps/>
          <w:sz w:val="19"/>
          <w:szCs w:val="19"/>
        </w:rPr>
        <w:fldChar w:fldCharType="begin"/>
      </w:r>
      <w:r w:rsidRPr="00AA2A5A">
        <w:instrText xml:space="preserve"> TC "</w:instrText>
      </w:r>
      <w:bookmarkStart w:id="20" w:name="_Toc67659303"/>
      <w:r w:rsidRPr="00AA2A5A">
        <w:rPr>
          <w:rFonts w:ascii="Verdana" w:hAnsi="Verdana" w:cs="Arial"/>
          <w:b/>
          <w:sz w:val="19"/>
          <w:szCs w:val="19"/>
        </w:rPr>
        <w:instrText>15</w:instrText>
      </w:r>
      <w:r w:rsidRPr="00AA2A5A">
        <w:rPr>
          <w:rFonts w:ascii="Verdana" w:hAnsi="Verdana" w:cs="Arial"/>
          <w:b/>
          <w:caps/>
          <w:sz w:val="19"/>
          <w:szCs w:val="19"/>
        </w:rPr>
        <w:instrText>.-</w:instrText>
      </w:r>
      <w:r w:rsidRPr="00AA2A5A">
        <w:rPr>
          <w:rFonts w:ascii="Verdana" w:hAnsi="Verdana" w:cs="Arial"/>
          <w:b/>
          <w:caps/>
          <w:sz w:val="19"/>
          <w:szCs w:val="19"/>
        </w:rPr>
        <w:tab/>
        <w:instrText>COMPROBACIÓN DE LA EJECUCIóN, recepción y PLAZO DE garantía.</w:instrText>
      </w:r>
      <w:bookmarkEnd w:id="20"/>
      <w:r w:rsidRPr="00AA2A5A">
        <w:instrText xml:space="preserve">" \f C \l "3" </w:instrText>
      </w:r>
      <w:r w:rsidRPr="00AA2A5A">
        <w:rPr>
          <w:rFonts w:ascii="Verdana" w:hAnsi="Verdana" w:cs="Arial"/>
          <w:b/>
          <w:caps/>
          <w:sz w:val="19"/>
          <w:szCs w:val="19"/>
        </w:rPr>
        <w:fldChar w:fldCharType="end"/>
      </w:r>
    </w:p>
    <w:p w14:paraId="45ABFBC8" w14:textId="77777777" w:rsidR="00A20604" w:rsidRPr="00AA2A5A" w:rsidRDefault="00A20604" w:rsidP="00A20604">
      <w:pPr>
        <w:spacing w:before="120" w:after="120"/>
        <w:ind w:left="851" w:right="-316" w:hanging="709"/>
        <w:jc w:val="both"/>
        <w:rPr>
          <w:rFonts w:ascii="Verdana" w:hAnsi="Verdana" w:cs="Arial"/>
          <w:color w:val="0000FF"/>
          <w:spacing w:val="-3"/>
          <w:sz w:val="19"/>
          <w:szCs w:val="19"/>
        </w:rPr>
      </w:pPr>
      <w:r w:rsidRPr="00AA2A5A">
        <w:rPr>
          <w:rFonts w:ascii="Verdana" w:hAnsi="Verdana" w:cs="Arial"/>
          <w:b/>
          <w:sz w:val="19"/>
          <w:szCs w:val="19"/>
        </w:rPr>
        <w:t>15.1.-</w:t>
      </w:r>
      <w:r w:rsidRPr="00AA2A5A">
        <w:rPr>
          <w:rFonts w:ascii="Verdana" w:hAnsi="Verdana" w:cs="Arial"/>
          <w:b/>
          <w:sz w:val="19"/>
          <w:szCs w:val="19"/>
        </w:rPr>
        <w:tab/>
      </w:r>
      <w:r w:rsidRPr="00AA2A5A">
        <w:rPr>
          <w:rFonts w:ascii="Verdana" w:hAnsi="Verdana" w:cs="Arial"/>
          <w:b/>
          <w:spacing w:val="-3"/>
          <w:sz w:val="19"/>
          <w:szCs w:val="19"/>
        </w:rPr>
        <w:t xml:space="preserve">Forma de constatación de la correcta ejecución de la prestación: </w:t>
      </w:r>
      <w:r w:rsidRPr="00AA2A5A">
        <w:rPr>
          <w:rFonts w:ascii="Verdana" w:hAnsi="Verdana" w:cs="Arial"/>
          <w:color w:val="0000FF"/>
          <w:spacing w:val="-3"/>
          <w:sz w:val="19"/>
          <w:szCs w:val="19"/>
        </w:rPr>
        <w:t>informe de comprobación del responsable del contrato.</w:t>
      </w:r>
    </w:p>
    <w:p w14:paraId="71E7137A" w14:textId="77777777" w:rsidR="00A20604" w:rsidRPr="00AA2A5A" w:rsidRDefault="00A20604" w:rsidP="00A20604">
      <w:pPr>
        <w:pStyle w:val="Zerrenda-paragrafoa"/>
        <w:tabs>
          <w:tab w:val="left" w:pos="900"/>
          <w:tab w:val="left" w:pos="993"/>
        </w:tabs>
        <w:spacing w:before="120" w:after="120"/>
        <w:ind w:left="992" w:right="-316" w:hanging="850"/>
        <w:jc w:val="both"/>
        <w:rPr>
          <w:rFonts w:ascii="Verdana" w:hAnsi="Verdana" w:cs="Arial"/>
          <w:b/>
          <w:sz w:val="19"/>
          <w:szCs w:val="19"/>
        </w:rPr>
      </w:pPr>
      <w:r w:rsidRPr="00AA2A5A">
        <w:rPr>
          <w:rFonts w:ascii="Verdana" w:hAnsi="Verdana" w:cs="Arial"/>
          <w:b/>
          <w:sz w:val="19"/>
          <w:szCs w:val="19"/>
        </w:rPr>
        <w:t xml:space="preserve">15.2.- Plazo para la recepción: </w:t>
      </w:r>
      <w:r w:rsidRPr="00AA2A5A">
        <w:rPr>
          <w:rFonts w:ascii="Verdana" w:hAnsi="Verdana" w:cs="Arial"/>
          <w:color w:val="0000FF"/>
          <w:spacing w:val="-3"/>
          <w:sz w:val="19"/>
          <w:szCs w:val="19"/>
        </w:rPr>
        <w:t>1 mes</w:t>
      </w:r>
    </w:p>
    <w:p w14:paraId="48E317C5" w14:textId="77777777" w:rsidR="00A20604" w:rsidRPr="00AA2A5A" w:rsidRDefault="00A20604" w:rsidP="00A20604">
      <w:pPr>
        <w:pStyle w:val="Zerrenda-paragrafoa"/>
        <w:tabs>
          <w:tab w:val="left" w:pos="900"/>
          <w:tab w:val="left" w:pos="993"/>
        </w:tabs>
        <w:spacing w:before="120" w:after="120"/>
        <w:ind w:left="992" w:right="-316" w:hanging="850"/>
        <w:jc w:val="both"/>
        <w:rPr>
          <w:rFonts w:ascii="Verdana" w:hAnsi="Verdana" w:cs="Arial"/>
          <w:b/>
          <w:sz w:val="19"/>
          <w:szCs w:val="19"/>
        </w:rPr>
      </w:pPr>
      <w:r w:rsidRPr="00AA2A5A">
        <w:rPr>
          <w:rFonts w:ascii="Verdana" w:hAnsi="Verdana" w:cs="Arial"/>
          <w:b/>
          <w:sz w:val="19"/>
          <w:szCs w:val="19"/>
        </w:rPr>
        <w:t>15.3.- Existen recepciones parciales:</w:t>
      </w:r>
      <w:r w:rsidRPr="00AA2A5A">
        <w:rPr>
          <w:rFonts w:ascii="Verdana" w:hAnsi="Verdana" w:cs="Arial"/>
          <w:color w:val="0000FF"/>
          <w:sz w:val="19"/>
          <w:szCs w:val="19"/>
        </w:rPr>
        <w:t xml:space="preserve"> no</w:t>
      </w:r>
    </w:p>
    <w:p w14:paraId="7A3D5CB8" w14:textId="00154213" w:rsidR="00A20604" w:rsidRPr="00AA2A5A" w:rsidRDefault="00A20604" w:rsidP="00A20604">
      <w:pPr>
        <w:pStyle w:val="Zerrenda-paragrafoa"/>
        <w:tabs>
          <w:tab w:val="left" w:pos="900"/>
          <w:tab w:val="left" w:pos="993"/>
        </w:tabs>
        <w:spacing w:before="120" w:after="120"/>
        <w:ind w:left="992" w:right="-316" w:hanging="850"/>
        <w:jc w:val="both"/>
        <w:rPr>
          <w:rFonts w:ascii="Verdana" w:hAnsi="Verdana" w:cs="Arial"/>
          <w:b/>
          <w:color w:val="00B050"/>
          <w:sz w:val="19"/>
          <w:szCs w:val="19"/>
        </w:rPr>
      </w:pPr>
      <w:r w:rsidRPr="00AA2A5A">
        <w:rPr>
          <w:rFonts w:ascii="Verdana" w:hAnsi="Verdana" w:cs="Arial"/>
          <w:b/>
          <w:sz w:val="19"/>
          <w:szCs w:val="19"/>
        </w:rPr>
        <w:t xml:space="preserve">15.4.- Plazo de garantía: </w:t>
      </w:r>
      <w:r w:rsidR="00C17728" w:rsidRPr="00AA2A5A">
        <w:rPr>
          <w:rFonts w:ascii="Verdana" w:hAnsi="Verdana" w:cs="Arial"/>
          <w:color w:val="0000FF"/>
          <w:spacing w:val="-3"/>
          <w:sz w:val="19"/>
          <w:szCs w:val="19"/>
        </w:rPr>
        <w:t xml:space="preserve">No. </w:t>
      </w:r>
      <w:r w:rsidR="00C17728" w:rsidRPr="00AA2A5A">
        <w:rPr>
          <w:rFonts w:ascii="Verdana" w:hAnsi="Verdana" w:cs="Tahoma"/>
          <w:color w:val="0000FF"/>
          <w:sz w:val="19"/>
          <w:szCs w:val="19"/>
        </w:rPr>
        <w:t>Debido a las características y naturaleza de este contrato, no procede fijar un plazo de garantía, porque no se trata de un contrato en el que se establezca un resultado final para, posteriormente, poder comprobar la calidad del mismo durante la duración del mencionado plazo. Por lo tanto, el objeto del contrato de referencia se agota con la realización de la prestación. Por ello, la Delegación Territorial correspondiente comprobará durante la ejecución del contrato, que el mismo se está ejecutando de acuerdo con el Pliego de Bases Técnicas y Cláusulas Administrativas del Contrato.</w:t>
      </w:r>
    </w:p>
    <w:p w14:paraId="59C36F01" w14:textId="77777777" w:rsidR="00CE0A4D" w:rsidRPr="00AA2A5A" w:rsidRDefault="00A20604" w:rsidP="00A20604">
      <w:pPr>
        <w:pBdr>
          <w:top w:val="single" w:sz="4" w:space="1" w:color="auto"/>
        </w:pBdr>
        <w:tabs>
          <w:tab w:val="left" w:pos="400"/>
        </w:tabs>
        <w:spacing w:before="240"/>
        <w:ind w:left="600" w:right="-316" w:hanging="600"/>
        <w:jc w:val="both"/>
        <w:rPr>
          <w:rFonts w:ascii="Verdana" w:hAnsi="Verdana" w:cs="Arial"/>
          <w:b/>
          <w:sz w:val="19"/>
          <w:szCs w:val="19"/>
        </w:rPr>
      </w:pPr>
      <w:r w:rsidRPr="00AA2A5A">
        <w:rPr>
          <w:rFonts w:ascii="Verdana" w:hAnsi="Verdana" w:cs="Arial"/>
          <w:b/>
          <w:sz w:val="19"/>
          <w:szCs w:val="19"/>
        </w:rPr>
        <w:t>16.- MODIFICACIÓN DEL CONTRATO.</w:t>
      </w:r>
    </w:p>
    <w:p w14:paraId="398669D5" w14:textId="77777777" w:rsidR="00CE0A4D" w:rsidRPr="00AA2A5A" w:rsidRDefault="00CE0A4D" w:rsidP="00CE0A4D">
      <w:pPr>
        <w:tabs>
          <w:tab w:val="left" w:pos="400"/>
        </w:tabs>
        <w:spacing w:before="120" w:after="120"/>
        <w:ind w:left="40" w:right="-316"/>
        <w:jc w:val="both"/>
        <w:rPr>
          <w:rFonts w:ascii="Verdana" w:hAnsi="Verdana" w:cs="Arial"/>
          <w:color w:val="4F81BD"/>
          <w:sz w:val="19"/>
          <w:szCs w:val="19"/>
        </w:rPr>
      </w:pPr>
      <w:r w:rsidRPr="00AA2A5A">
        <w:rPr>
          <w:rFonts w:ascii="Verdana" w:hAnsi="Verdana" w:cs="Arial"/>
          <w:b/>
          <w:sz w:val="19"/>
          <w:szCs w:val="19"/>
        </w:rPr>
        <w:t>Posibilidad de modificación del contrato</w:t>
      </w:r>
      <w:r w:rsidRPr="00AA2A5A">
        <w:rPr>
          <w:rFonts w:ascii="Verdana" w:hAnsi="Verdana" w:cs="Arial"/>
          <w:sz w:val="19"/>
          <w:szCs w:val="19"/>
        </w:rPr>
        <w:t xml:space="preserve">: </w:t>
      </w:r>
      <w:r w:rsidRPr="00AA2A5A">
        <w:rPr>
          <w:rFonts w:ascii="Verdana" w:hAnsi="Verdana" w:cs="Arial"/>
          <w:color w:val="0000FF"/>
          <w:sz w:val="19"/>
          <w:szCs w:val="19"/>
        </w:rPr>
        <w:t>sí, con arreglo a las circunstancias, alcance, límites, naturaleza y procedimiento que se detallan a continuación:</w:t>
      </w:r>
      <w:r w:rsidRPr="00AA2A5A">
        <w:rPr>
          <w:rFonts w:ascii="Verdana" w:hAnsi="Verdana" w:cs="Arial"/>
          <w:sz w:val="19"/>
          <w:szCs w:val="19"/>
        </w:rPr>
        <w:t xml:space="preserve"> </w:t>
      </w:r>
    </w:p>
    <w:p w14:paraId="7496DC81" w14:textId="77777777" w:rsidR="00CE0A4D" w:rsidRPr="00AA2A5A" w:rsidRDefault="00CE0A4D" w:rsidP="00B5775F">
      <w:pPr>
        <w:pStyle w:val="Zerrenda-paragrafoa"/>
        <w:numPr>
          <w:ilvl w:val="0"/>
          <w:numId w:val="38"/>
        </w:numPr>
        <w:tabs>
          <w:tab w:val="left" w:pos="1951"/>
        </w:tabs>
        <w:spacing w:before="120" w:after="120"/>
        <w:ind w:right="-316"/>
        <w:jc w:val="both"/>
        <w:rPr>
          <w:rFonts w:ascii="Verdana" w:hAnsi="Verdana" w:cs="Arial"/>
          <w:color w:val="0000FF"/>
          <w:sz w:val="19"/>
          <w:szCs w:val="19"/>
        </w:rPr>
      </w:pPr>
      <w:r w:rsidRPr="00AA2A5A">
        <w:rPr>
          <w:rFonts w:ascii="Verdana" w:hAnsi="Verdana" w:cs="Arial"/>
          <w:b/>
          <w:sz w:val="19"/>
          <w:szCs w:val="19"/>
        </w:rPr>
        <w:t xml:space="preserve">Circunstancias: </w:t>
      </w:r>
      <w:r w:rsidRPr="00AA2A5A">
        <w:rPr>
          <w:rFonts w:ascii="Verdana" w:hAnsi="Verdana" w:cs="Arial"/>
          <w:sz w:val="19"/>
          <w:szCs w:val="19"/>
        </w:rPr>
        <w:t xml:space="preserve">la constatación, durante la vigencia del contrato, de la existencia de necesidades reales superiores o inferiores a las inicialmente estimadas como consecuencia de la concurrencia de las siguientes circunstancias: </w:t>
      </w:r>
    </w:p>
    <w:p w14:paraId="5A962FAE" w14:textId="724A5A6F" w:rsidR="00CE0A4D" w:rsidRPr="00AA2A5A" w:rsidRDefault="00CE0A4D" w:rsidP="000C557F">
      <w:pPr>
        <w:pStyle w:val="Zerrenda-paragrafoa"/>
        <w:numPr>
          <w:ilvl w:val="0"/>
          <w:numId w:val="127"/>
        </w:numPr>
        <w:tabs>
          <w:tab w:val="left" w:pos="1951"/>
        </w:tabs>
        <w:spacing w:before="120" w:after="120"/>
        <w:ind w:right="-316"/>
        <w:jc w:val="both"/>
        <w:rPr>
          <w:rFonts w:ascii="Verdana" w:hAnsi="Verdana" w:cs="Arial"/>
          <w:color w:val="0000FF"/>
          <w:sz w:val="19"/>
          <w:szCs w:val="19"/>
        </w:rPr>
      </w:pPr>
      <w:r w:rsidRPr="00AA2A5A">
        <w:rPr>
          <w:rFonts w:ascii="Verdana" w:hAnsi="Verdana" w:cs="Arial"/>
          <w:color w:val="0000FF"/>
          <w:sz w:val="19"/>
          <w:szCs w:val="19"/>
        </w:rPr>
        <w:t>Creación o de nuevo</w:t>
      </w:r>
      <w:r w:rsidR="00B743CD" w:rsidRPr="00AA2A5A">
        <w:rPr>
          <w:rFonts w:ascii="Verdana" w:hAnsi="Verdana" w:cs="Arial"/>
          <w:color w:val="0000FF"/>
          <w:sz w:val="19"/>
          <w:szCs w:val="19"/>
        </w:rPr>
        <w:t>/</w:t>
      </w:r>
      <w:r w:rsidRPr="00AA2A5A">
        <w:rPr>
          <w:rFonts w:ascii="Verdana" w:hAnsi="Verdana" w:cs="Arial"/>
          <w:color w:val="0000FF"/>
          <w:sz w:val="19"/>
          <w:szCs w:val="19"/>
        </w:rPr>
        <w:t>s comedor</w:t>
      </w:r>
      <w:r w:rsidR="00B743CD" w:rsidRPr="00AA2A5A">
        <w:rPr>
          <w:rFonts w:ascii="Verdana" w:hAnsi="Verdana" w:cs="Arial"/>
          <w:color w:val="0000FF"/>
          <w:sz w:val="19"/>
          <w:szCs w:val="19"/>
        </w:rPr>
        <w:t>/</w:t>
      </w:r>
      <w:r w:rsidRPr="00AA2A5A">
        <w:rPr>
          <w:rFonts w:ascii="Verdana" w:hAnsi="Verdana" w:cs="Arial"/>
          <w:color w:val="0000FF"/>
          <w:sz w:val="19"/>
          <w:szCs w:val="19"/>
        </w:rPr>
        <w:t>es o centro</w:t>
      </w:r>
      <w:r w:rsidR="00B743CD" w:rsidRPr="00AA2A5A">
        <w:rPr>
          <w:rFonts w:ascii="Verdana" w:hAnsi="Verdana" w:cs="Arial"/>
          <w:color w:val="0000FF"/>
          <w:sz w:val="19"/>
          <w:szCs w:val="19"/>
        </w:rPr>
        <w:t>/</w:t>
      </w:r>
      <w:r w:rsidRPr="00AA2A5A">
        <w:rPr>
          <w:rFonts w:ascii="Verdana" w:hAnsi="Verdana" w:cs="Arial"/>
          <w:color w:val="0000FF"/>
          <w:sz w:val="19"/>
          <w:szCs w:val="19"/>
        </w:rPr>
        <w:t>s.</w:t>
      </w:r>
    </w:p>
    <w:p w14:paraId="4EB018ED" w14:textId="52F9E691" w:rsidR="00CE0A4D" w:rsidRPr="00AA2A5A" w:rsidRDefault="00CE0A4D" w:rsidP="000C557F">
      <w:pPr>
        <w:pStyle w:val="Zerrenda-paragrafoa"/>
        <w:numPr>
          <w:ilvl w:val="0"/>
          <w:numId w:val="127"/>
        </w:numPr>
        <w:tabs>
          <w:tab w:val="left" w:pos="1951"/>
        </w:tabs>
        <w:spacing w:before="120" w:after="120"/>
        <w:ind w:right="-316"/>
        <w:jc w:val="both"/>
        <w:rPr>
          <w:rFonts w:ascii="Verdana" w:hAnsi="Verdana" w:cs="Arial"/>
          <w:color w:val="0000FF"/>
          <w:sz w:val="19"/>
          <w:szCs w:val="19"/>
        </w:rPr>
      </w:pPr>
      <w:r w:rsidRPr="00AA2A5A">
        <w:rPr>
          <w:rFonts w:ascii="Verdana" w:hAnsi="Verdana" w:cs="Arial"/>
          <w:color w:val="0000FF"/>
          <w:sz w:val="19"/>
          <w:szCs w:val="19"/>
        </w:rPr>
        <w:t>Baja temporal o definitiva de alguno</w:t>
      </w:r>
      <w:r w:rsidR="004D1BF6" w:rsidRPr="00AA2A5A">
        <w:rPr>
          <w:rFonts w:ascii="Verdana" w:hAnsi="Verdana" w:cs="Arial"/>
          <w:color w:val="0000FF"/>
          <w:sz w:val="19"/>
          <w:szCs w:val="19"/>
        </w:rPr>
        <w:t>/s</w:t>
      </w:r>
      <w:r w:rsidRPr="00AA2A5A">
        <w:rPr>
          <w:rFonts w:ascii="Verdana" w:hAnsi="Verdana" w:cs="Arial"/>
          <w:color w:val="0000FF"/>
          <w:sz w:val="19"/>
          <w:szCs w:val="19"/>
        </w:rPr>
        <w:t xml:space="preserve"> de los comedor</w:t>
      </w:r>
      <w:r w:rsidR="004D1BF6" w:rsidRPr="00AA2A5A">
        <w:rPr>
          <w:rFonts w:ascii="Verdana" w:hAnsi="Verdana" w:cs="Arial"/>
          <w:color w:val="0000FF"/>
          <w:sz w:val="19"/>
          <w:szCs w:val="19"/>
        </w:rPr>
        <w:t>/</w:t>
      </w:r>
      <w:r w:rsidRPr="00AA2A5A">
        <w:rPr>
          <w:rFonts w:ascii="Verdana" w:hAnsi="Verdana" w:cs="Arial"/>
          <w:color w:val="0000FF"/>
          <w:sz w:val="19"/>
          <w:szCs w:val="19"/>
        </w:rPr>
        <w:t>es o centro</w:t>
      </w:r>
      <w:r w:rsidR="004D1BF6" w:rsidRPr="00AA2A5A">
        <w:rPr>
          <w:rFonts w:ascii="Verdana" w:hAnsi="Verdana" w:cs="Arial"/>
          <w:color w:val="0000FF"/>
          <w:sz w:val="19"/>
          <w:szCs w:val="19"/>
        </w:rPr>
        <w:t>/</w:t>
      </w:r>
      <w:r w:rsidRPr="00AA2A5A">
        <w:rPr>
          <w:rFonts w:ascii="Verdana" w:hAnsi="Verdana" w:cs="Arial"/>
          <w:color w:val="0000FF"/>
          <w:sz w:val="19"/>
          <w:szCs w:val="19"/>
        </w:rPr>
        <w:t>s que conforman el lote.</w:t>
      </w:r>
    </w:p>
    <w:p w14:paraId="580F23F0" w14:textId="4098CAD7" w:rsidR="00C17728" w:rsidRPr="00AA2A5A" w:rsidRDefault="00C17728" w:rsidP="000C557F">
      <w:pPr>
        <w:pStyle w:val="Zerrenda-paragrafoa"/>
        <w:numPr>
          <w:ilvl w:val="0"/>
          <w:numId w:val="127"/>
        </w:numPr>
        <w:tabs>
          <w:tab w:val="left" w:pos="1951"/>
        </w:tabs>
        <w:spacing w:before="120" w:after="120"/>
        <w:ind w:right="-316"/>
        <w:jc w:val="both"/>
        <w:rPr>
          <w:rFonts w:ascii="Verdana" w:hAnsi="Verdana" w:cs="Arial"/>
          <w:color w:val="0000FF"/>
          <w:sz w:val="19"/>
          <w:szCs w:val="19"/>
        </w:rPr>
      </w:pPr>
      <w:r w:rsidRPr="00AA2A5A">
        <w:rPr>
          <w:rFonts w:ascii="Verdana" w:hAnsi="Verdana" w:cs="Arial"/>
          <w:color w:val="0000FF"/>
          <w:sz w:val="19"/>
          <w:szCs w:val="19"/>
        </w:rPr>
        <w:t>Incremento del número de efectivos por razón de la atención específica en el comedor a alumnado con necesidades educativas especiales.</w:t>
      </w:r>
    </w:p>
    <w:p w14:paraId="6520A8BE" w14:textId="77777777" w:rsidR="00C17728" w:rsidRPr="00AA2A5A" w:rsidRDefault="00C17728" w:rsidP="000C557F">
      <w:pPr>
        <w:pStyle w:val="Zerrenda-paragrafoa"/>
        <w:numPr>
          <w:ilvl w:val="0"/>
          <w:numId w:val="127"/>
        </w:numPr>
        <w:tabs>
          <w:tab w:val="left" w:pos="1951"/>
        </w:tabs>
        <w:spacing w:before="120" w:after="120"/>
        <w:ind w:right="-316"/>
        <w:jc w:val="both"/>
        <w:rPr>
          <w:rFonts w:ascii="Verdana" w:hAnsi="Verdana" w:cs="Arial"/>
          <w:color w:val="0000FF"/>
          <w:sz w:val="19"/>
          <w:szCs w:val="19"/>
        </w:rPr>
      </w:pPr>
      <w:r w:rsidRPr="00AA2A5A">
        <w:rPr>
          <w:rFonts w:ascii="Verdana" w:hAnsi="Verdana" w:cs="Arial"/>
          <w:color w:val="0000FF"/>
          <w:sz w:val="19"/>
          <w:szCs w:val="19"/>
        </w:rPr>
        <w:t>Cambio del tipo de menú del comedor/es o centro/s; es decir, cambio de menú cocinado in situ a menú transportado o viceversa. En consecuencia, el comedor/es o centro/s será excluido de la aplicación del presente Pliego y pasará a formar parte del Pliego aplicable al menú transportado.</w:t>
      </w:r>
    </w:p>
    <w:p w14:paraId="4D56672C" w14:textId="77777777" w:rsidR="00CE0A4D" w:rsidRPr="00AA2A5A" w:rsidRDefault="00CE0A4D" w:rsidP="000C557F">
      <w:pPr>
        <w:pStyle w:val="Zerrenda-paragrafoa"/>
        <w:numPr>
          <w:ilvl w:val="0"/>
          <w:numId w:val="127"/>
        </w:numPr>
        <w:tabs>
          <w:tab w:val="left" w:pos="1951"/>
        </w:tabs>
        <w:spacing w:before="120" w:after="120"/>
        <w:ind w:right="-316"/>
        <w:jc w:val="both"/>
        <w:rPr>
          <w:rFonts w:ascii="Verdana" w:hAnsi="Verdana" w:cs="Arial"/>
          <w:color w:val="0000FF"/>
          <w:sz w:val="19"/>
          <w:szCs w:val="19"/>
        </w:rPr>
      </w:pPr>
      <w:r w:rsidRPr="00AA2A5A">
        <w:rPr>
          <w:rFonts w:ascii="Verdana" w:hAnsi="Verdana" w:cs="Arial"/>
          <w:color w:val="0000FF"/>
          <w:sz w:val="19"/>
          <w:szCs w:val="19"/>
        </w:rPr>
        <w:t xml:space="preserve">Inclusión o exclusión en el sistema de gestión directa del Departamento de Educación de algún/os comedor/es o centro/s. </w:t>
      </w:r>
    </w:p>
    <w:p w14:paraId="5DCB4C3B" w14:textId="77777777" w:rsidR="00C17728" w:rsidRPr="00AA2A5A" w:rsidRDefault="00C17728" w:rsidP="000C557F">
      <w:pPr>
        <w:pStyle w:val="Zerrenda-paragrafoa"/>
        <w:numPr>
          <w:ilvl w:val="0"/>
          <w:numId w:val="127"/>
        </w:numPr>
        <w:tabs>
          <w:tab w:val="left" w:pos="1951"/>
        </w:tabs>
        <w:spacing w:before="120" w:after="120"/>
        <w:ind w:right="-316"/>
        <w:jc w:val="both"/>
        <w:rPr>
          <w:rFonts w:ascii="Verdana" w:hAnsi="Verdana" w:cs="Arial"/>
          <w:color w:val="0000FF"/>
          <w:sz w:val="19"/>
          <w:szCs w:val="19"/>
        </w:rPr>
      </w:pPr>
      <w:r w:rsidRPr="00AA2A5A">
        <w:rPr>
          <w:rFonts w:ascii="Verdana" w:hAnsi="Verdana" w:cs="Arial"/>
          <w:color w:val="0000FF"/>
          <w:sz w:val="19"/>
          <w:szCs w:val="19"/>
        </w:rPr>
        <w:t>Inclusión en el sistema de gestión indirecta por las Asociaciones de Madres y Padres de Alumnos/as, en los términos que desarrolle el Departamento. Este hecho supondrá la exclusión del comedor/es o centro/s de la aplicación de este Pliego.</w:t>
      </w:r>
    </w:p>
    <w:p w14:paraId="5B384960" w14:textId="7F64C3E6" w:rsidR="00C17728" w:rsidRPr="00AA2A5A" w:rsidRDefault="00C17728" w:rsidP="00C17728">
      <w:pPr>
        <w:tabs>
          <w:tab w:val="left" w:pos="1951"/>
        </w:tabs>
        <w:spacing w:before="120" w:after="120"/>
        <w:ind w:left="568" w:right="-316"/>
        <w:jc w:val="both"/>
        <w:rPr>
          <w:rFonts w:ascii="Verdana" w:hAnsi="Verdana" w:cs="Arial"/>
          <w:color w:val="0000FF"/>
          <w:sz w:val="19"/>
          <w:szCs w:val="19"/>
        </w:rPr>
      </w:pPr>
      <w:r w:rsidRPr="00AA2A5A">
        <w:rPr>
          <w:rFonts w:ascii="Verdana" w:hAnsi="Verdana" w:cs="Arial"/>
          <w:color w:val="0000FF"/>
          <w:sz w:val="19"/>
          <w:szCs w:val="19"/>
        </w:rPr>
        <w:t xml:space="preserve">En aquellos casos en los que se deban incluir en el contrato nuevos comedores o centros, éstos serán adscritos al lote correspondiente a la comarca en la que se halle sito el centro escolar de que se trate. Si el comedor o centro se encontrase ubicado en </w:t>
      </w:r>
      <w:r w:rsidR="0051596B" w:rsidRPr="00AA2A5A">
        <w:rPr>
          <w:rFonts w:ascii="Verdana" w:hAnsi="Verdana" w:cs="Arial"/>
          <w:color w:val="0000FF"/>
          <w:sz w:val="19"/>
          <w:szCs w:val="19"/>
        </w:rPr>
        <w:t>el</w:t>
      </w:r>
      <w:r w:rsidRPr="00AA2A5A">
        <w:rPr>
          <w:rFonts w:ascii="Verdana" w:hAnsi="Verdana" w:cs="Arial"/>
          <w:color w:val="0000FF"/>
          <w:sz w:val="19"/>
          <w:szCs w:val="19"/>
        </w:rPr>
        <w:t xml:space="preserve"> municipio de </w:t>
      </w:r>
      <w:r w:rsidR="0051596B" w:rsidRPr="00AA2A5A">
        <w:rPr>
          <w:rFonts w:ascii="Verdana" w:hAnsi="Verdana" w:cs="Arial"/>
          <w:color w:val="0000FF"/>
          <w:sz w:val="19"/>
          <w:szCs w:val="19"/>
        </w:rPr>
        <w:t>Bilbao</w:t>
      </w:r>
      <w:r w:rsidRPr="00AA2A5A">
        <w:rPr>
          <w:rFonts w:ascii="Verdana" w:hAnsi="Verdana" w:cs="Arial"/>
          <w:color w:val="0000FF"/>
          <w:sz w:val="19"/>
          <w:szCs w:val="19"/>
        </w:rPr>
        <w:t xml:space="preserve">, se adscribirá al lote número </w:t>
      </w:r>
      <w:r w:rsidR="0051596B" w:rsidRPr="00AA2A5A">
        <w:rPr>
          <w:rFonts w:ascii="Verdana" w:hAnsi="Verdana" w:cs="Arial"/>
          <w:color w:val="0000FF"/>
          <w:sz w:val="19"/>
          <w:szCs w:val="19"/>
        </w:rPr>
        <w:t>2-BILBAO</w:t>
      </w:r>
      <w:r w:rsidRPr="00AA2A5A">
        <w:rPr>
          <w:rFonts w:ascii="Verdana" w:hAnsi="Verdana" w:cs="Arial"/>
          <w:color w:val="0000FF"/>
          <w:sz w:val="19"/>
          <w:szCs w:val="19"/>
        </w:rPr>
        <w:t>.</w:t>
      </w:r>
    </w:p>
    <w:p w14:paraId="1963CED4" w14:textId="77777777" w:rsidR="00C17728" w:rsidRPr="00AA2A5A" w:rsidRDefault="00C17728" w:rsidP="00C17728">
      <w:pPr>
        <w:tabs>
          <w:tab w:val="left" w:pos="1951"/>
        </w:tabs>
        <w:spacing w:before="120" w:after="120"/>
        <w:ind w:left="568" w:right="-316"/>
        <w:jc w:val="both"/>
        <w:rPr>
          <w:rFonts w:ascii="Verdana" w:hAnsi="Verdana" w:cs="Arial"/>
          <w:color w:val="0000FF"/>
          <w:sz w:val="19"/>
          <w:szCs w:val="19"/>
        </w:rPr>
      </w:pPr>
      <w:r w:rsidRPr="00AA2A5A">
        <w:rPr>
          <w:rFonts w:ascii="Verdana" w:hAnsi="Verdana" w:cs="Arial"/>
          <w:color w:val="0000FF"/>
          <w:sz w:val="19"/>
          <w:szCs w:val="19"/>
        </w:rPr>
        <w:t xml:space="preserve">En aquellos casos en los que la modificación suponga la baja temporal o definitiva, el cambio del tipo de menú, pasando a ser un menú cocinado in situ, o la exclusión del comedor/es o centro/s del sistema de gestión directa del Departamento de Educación, ello supondrá la reducción del presupuesto máximo inicial del lote afectado. </w:t>
      </w:r>
    </w:p>
    <w:p w14:paraId="25026486" w14:textId="4C4124F2" w:rsidR="00C17728" w:rsidRPr="00AA2A5A" w:rsidRDefault="00C17728" w:rsidP="00C17728">
      <w:pPr>
        <w:tabs>
          <w:tab w:val="left" w:pos="1951"/>
        </w:tabs>
        <w:spacing w:before="120" w:after="120"/>
        <w:ind w:left="568" w:right="-316"/>
        <w:jc w:val="both"/>
        <w:rPr>
          <w:rFonts w:ascii="Verdana" w:hAnsi="Verdana" w:cs="Arial"/>
          <w:color w:val="0000FF"/>
          <w:sz w:val="19"/>
          <w:szCs w:val="19"/>
        </w:rPr>
      </w:pPr>
      <w:r w:rsidRPr="00AA2A5A">
        <w:rPr>
          <w:rFonts w:ascii="Verdana" w:hAnsi="Verdana" w:cs="Arial"/>
          <w:color w:val="0000FF"/>
          <w:sz w:val="19"/>
          <w:szCs w:val="19"/>
        </w:rPr>
        <w:t>De co</w:t>
      </w:r>
      <w:r w:rsidR="005C6D71" w:rsidRPr="00AA2A5A">
        <w:rPr>
          <w:rFonts w:ascii="Verdana" w:hAnsi="Verdana" w:cs="Arial"/>
          <w:color w:val="0000FF"/>
          <w:sz w:val="19"/>
          <w:szCs w:val="19"/>
        </w:rPr>
        <w:t>nformidad con lo dispuesto por los</w:t>
      </w:r>
      <w:r w:rsidRPr="00AA2A5A">
        <w:rPr>
          <w:rFonts w:ascii="Verdana" w:hAnsi="Verdana" w:cs="Arial"/>
          <w:color w:val="0000FF"/>
          <w:sz w:val="19"/>
          <w:szCs w:val="19"/>
        </w:rPr>
        <w:t xml:space="preserve"> artículo</w:t>
      </w:r>
      <w:r w:rsidR="005C6D71" w:rsidRPr="00AA2A5A">
        <w:rPr>
          <w:rFonts w:ascii="Verdana" w:hAnsi="Verdana" w:cs="Arial"/>
          <w:color w:val="0000FF"/>
          <w:sz w:val="19"/>
          <w:szCs w:val="19"/>
        </w:rPr>
        <w:t>s 301.2 y</w:t>
      </w:r>
      <w:r w:rsidRPr="00AA2A5A">
        <w:rPr>
          <w:rFonts w:ascii="Verdana" w:hAnsi="Verdana" w:cs="Arial"/>
          <w:color w:val="0000FF"/>
          <w:sz w:val="19"/>
          <w:szCs w:val="19"/>
        </w:rPr>
        <w:t xml:space="preserve"> 309.1 de la LCSP se establece que no tendrán la consideración de modificaciones la variación que durante la correcta ejecución de la prestación se produzca exclusivamente en el número de unidades de ejecución realmente ejecutadas sobre las previstas en el contrato, las cuales podrán ser recogidas en la liquidación, siempre que no representen un incremento del gasto superior al 10 por ciento del precio del contrato.</w:t>
      </w:r>
    </w:p>
    <w:p w14:paraId="30CA51FB" w14:textId="77777777" w:rsidR="00CE0A4D" w:rsidRPr="00AA2A5A" w:rsidRDefault="00CE0A4D" w:rsidP="00B5775F">
      <w:pPr>
        <w:pStyle w:val="Zerrenda-paragrafoa"/>
        <w:numPr>
          <w:ilvl w:val="0"/>
          <w:numId w:val="38"/>
        </w:numPr>
        <w:tabs>
          <w:tab w:val="left" w:pos="993"/>
        </w:tabs>
        <w:spacing w:before="120" w:after="120"/>
        <w:ind w:right="-316"/>
        <w:jc w:val="both"/>
        <w:rPr>
          <w:rFonts w:ascii="Verdana" w:hAnsi="Verdana" w:cs="Arial"/>
          <w:sz w:val="19"/>
          <w:szCs w:val="19"/>
        </w:rPr>
      </w:pPr>
      <w:r w:rsidRPr="00AA2A5A">
        <w:rPr>
          <w:rFonts w:ascii="Verdana" w:hAnsi="Verdana" w:cs="Arial"/>
          <w:b/>
          <w:sz w:val="19"/>
          <w:szCs w:val="19"/>
        </w:rPr>
        <w:t>Método de verificación:</w:t>
      </w:r>
      <w:r w:rsidRPr="00AA2A5A">
        <w:rPr>
          <w:rFonts w:ascii="Verdana" w:hAnsi="Verdana" w:cs="Arial"/>
          <w:sz w:val="19"/>
          <w:szCs w:val="19"/>
        </w:rPr>
        <w:t xml:space="preserve"> informe del responsable del contrato.</w:t>
      </w:r>
    </w:p>
    <w:p w14:paraId="5CB7CCCB" w14:textId="77777777" w:rsidR="00CE0A4D" w:rsidRPr="00AA2A5A" w:rsidRDefault="00CE0A4D" w:rsidP="00B5775F">
      <w:pPr>
        <w:pStyle w:val="Zerrenda-paragrafoa"/>
        <w:numPr>
          <w:ilvl w:val="0"/>
          <w:numId w:val="38"/>
        </w:numPr>
        <w:tabs>
          <w:tab w:val="left" w:pos="993"/>
        </w:tabs>
        <w:spacing w:before="120" w:after="120"/>
        <w:ind w:right="-316"/>
        <w:jc w:val="both"/>
        <w:rPr>
          <w:rFonts w:ascii="Verdana" w:hAnsi="Verdana" w:cs="Arial"/>
          <w:sz w:val="19"/>
          <w:szCs w:val="19"/>
        </w:rPr>
      </w:pPr>
      <w:r w:rsidRPr="00AA2A5A">
        <w:rPr>
          <w:rFonts w:ascii="Verdana" w:hAnsi="Verdana" w:cs="Arial"/>
          <w:b/>
          <w:sz w:val="19"/>
          <w:szCs w:val="19"/>
        </w:rPr>
        <w:t xml:space="preserve">Alcance: </w:t>
      </w:r>
      <w:r w:rsidRPr="00AA2A5A">
        <w:rPr>
          <w:rFonts w:ascii="Verdana" w:hAnsi="Verdana" w:cs="Arial"/>
          <w:sz w:val="19"/>
          <w:szCs w:val="19"/>
        </w:rPr>
        <w:t>la modificación consistirá en el incremento y/o decremento del número de unidades de prestación en la cuantía necesaria para cubrir las necesidades reales.</w:t>
      </w:r>
    </w:p>
    <w:p w14:paraId="123873F2" w14:textId="6485F11D" w:rsidR="00CE0A4D" w:rsidRPr="00AA2A5A" w:rsidRDefault="00CE0A4D" w:rsidP="00B5775F">
      <w:pPr>
        <w:pStyle w:val="Zerrenda-paragrafoa"/>
        <w:numPr>
          <w:ilvl w:val="0"/>
          <w:numId w:val="38"/>
        </w:numPr>
        <w:tabs>
          <w:tab w:val="left" w:pos="993"/>
        </w:tabs>
        <w:spacing w:before="120" w:after="120"/>
        <w:ind w:right="-316"/>
        <w:jc w:val="both"/>
        <w:rPr>
          <w:rFonts w:ascii="Verdana" w:hAnsi="Verdana" w:cs="Arial"/>
          <w:color w:val="4F6228"/>
          <w:sz w:val="19"/>
          <w:szCs w:val="19"/>
        </w:rPr>
      </w:pPr>
      <w:r w:rsidRPr="00AA2A5A">
        <w:rPr>
          <w:rFonts w:ascii="Verdana" w:hAnsi="Verdana" w:cs="Arial"/>
          <w:b/>
          <w:sz w:val="19"/>
          <w:szCs w:val="19"/>
        </w:rPr>
        <w:t>Porcentaje del presupuesto del contrato al que como máximo pueden afectar:</w:t>
      </w:r>
      <w:r w:rsidRPr="00AA2A5A">
        <w:rPr>
          <w:rFonts w:ascii="Verdana" w:hAnsi="Verdana" w:cs="Arial"/>
          <w:color w:val="0000FF"/>
          <w:sz w:val="19"/>
          <w:szCs w:val="19"/>
        </w:rPr>
        <w:t xml:space="preserve"> </w:t>
      </w:r>
      <w:r w:rsidRPr="00AA2A5A">
        <w:rPr>
          <w:rFonts w:ascii="Verdana" w:hAnsi="Verdana" w:cs="Tahoma"/>
          <w:color w:val="0000FF"/>
          <w:sz w:val="19"/>
          <w:szCs w:val="19"/>
        </w:rPr>
        <w:t>El contrato podrá ser modificado en más o menos, según el caso, hasta un 20% de su cuantía</w:t>
      </w:r>
      <w:r w:rsidR="0048353D" w:rsidRPr="00AA2A5A">
        <w:rPr>
          <w:rFonts w:ascii="Verdana" w:hAnsi="Verdana" w:cs="Tahoma"/>
          <w:color w:val="0000FF"/>
          <w:sz w:val="19"/>
          <w:szCs w:val="19"/>
        </w:rPr>
        <w:t xml:space="preserve"> inicial</w:t>
      </w:r>
      <w:r w:rsidR="00C30886" w:rsidRPr="00AA2A5A">
        <w:rPr>
          <w:rFonts w:ascii="Verdana" w:hAnsi="Verdana" w:cs="Tahoma"/>
          <w:color w:val="0000FF"/>
          <w:sz w:val="19"/>
          <w:szCs w:val="19"/>
        </w:rPr>
        <w:t>,</w:t>
      </w:r>
      <w:r w:rsidR="00C17728" w:rsidRPr="00AA2A5A">
        <w:rPr>
          <w:rFonts w:ascii="Verdana" w:hAnsi="Verdana" w:cs="Tahoma"/>
          <w:color w:val="0000FF"/>
          <w:sz w:val="19"/>
          <w:szCs w:val="19"/>
        </w:rPr>
        <w:t xml:space="preserve"> referida al importe adjudicado, IVA incluido.</w:t>
      </w:r>
    </w:p>
    <w:p w14:paraId="1AC4C97B" w14:textId="77777777" w:rsidR="00CE0A4D" w:rsidRPr="00AA2A5A" w:rsidRDefault="00CE0A4D" w:rsidP="00B5775F">
      <w:pPr>
        <w:pStyle w:val="Zerrenda-paragrafoa"/>
        <w:numPr>
          <w:ilvl w:val="0"/>
          <w:numId w:val="38"/>
        </w:numPr>
        <w:tabs>
          <w:tab w:val="left" w:pos="993"/>
        </w:tabs>
        <w:spacing w:before="120" w:after="120"/>
        <w:ind w:right="-316"/>
        <w:jc w:val="both"/>
        <w:rPr>
          <w:rFonts w:ascii="Verdana" w:hAnsi="Verdana" w:cs="Arial"/>
          <w:color w:val="4F6228"/>
          <w:sz w:val="19"/>
          <w:szCs w:val="19"/>
        </w:rPr>
      </w:pPr>
      <w:r w:rsidRPr="00AA2A5A">
        <w:rPr>
          <w:rFonts w:ascii="Verdana" w:hAnsi="Verdana" w:cs="Arial"/>
          <w:b/>
          <w:sz w:val="19"/>
          <w:szCs w:val="19"/>
        </w:rPr>
        <w:t xml:space="preserve">Procedimiento: </w:t>
      </w:r>
      <w:r w:rsidRPr="00AA2A5A">
        <w:rPr>
          <w:rFonts w:ascii="Verdana" w:hAnsi="Verdana" w:cs="Arial"/>
          <w:sz w:val="19"/>
          <w:szCs w:val="19"/>
        </w:rPr>
        <w:t xml:space="preserve">el establecido en la letra b) de la cláusula </w:t>
      </w:r>
      <w:r w:rsidRPr="00AA2A5A">
        <w:rPr>
          <w:rFonts w:ascii="Verdana" w:eastAsia="Arial Unicode MS" w:hAnsi="Verdana" w:cs="Arial"/>
          <w:sz w:val="19"/>
          <w:szCs w:val="19"/>
        </w:rPr>
        <w:t>33.2.1</w:t>
      </w:r>
      <w:r w:rsidRPr="00AA2A5A">
        <w:rPr>
          <w:rFonts w:ascii="Verdana" w:eastAsia="Arial Unicode MS" w:hAnsi="Verdana" w:cs="Arial"/>
          <w:b/>
          <w:sz w:val="19"/>
          <w:szCs w:val="19"/>
        </w:rPr>
        <w:t xml:space="preserve"> </w:t>
      </w:r>
      <w:r w:rsidRPr="00AA2A5A">
        <w:rPr>
          <w:rFonts w:ascii="Verdana" w:eastAsia="Arial Unicode MS" w:hAnsi="Verdana" w:cs="Arial"/>
          <w:sz w:val="19"/>
          <w:szCs w:val="19"/>
        </w:rPr>
        <w:t>de</w:t>
      </w:r>
      <w:r w:rsidRPr="00AA2A5A">
        <w:rPr>
          <w:rFonts w:ascii="Verdana" w:eastAsia="Arial Unicode MS" w:hAnsi="Verdana" w:cs="Arial"/>
          <w:b/>
          <w:sz w:val="19"/>
          <w:szCs w:val="19"/>
        </w:rPr>
        <w:t xml:space="preserve"> </w:t>
      </w:r>
      <w:r w:rsidRPr="00AA2A5A">
        <w:rPr>
          <w:rFonts w:ascii="Verdana" w:hAnsi="Verdana" w:cs="Arial"/>
          <w:sz w:val="19"/>
          <w:szCs w:val="19"/>
        </w:rPr>
        <w:t>condiciones generales:</w:t>
      </w:r>
    </w:p>
    <w:p w14:paraId="0A7240DD" w14:textId="77777777" w:rsidR="00CE0A4D" w:rsidRPr="00AA2A5A" w:rsidRDefault="00CE0A4D" w:rsidP="000C557F">
      <w:pPr>
        <w:pStyle w:val="Zerrenda-paragrafoa"/>
        <w:numPr>
          <w:ilvl w:val="0"/>
          <w:numId w:val="83"/>
        </w:numPr>
        <w:tabs>
          <w:tab w:val="left" w:pos="993"/>
        </w:tabs>
        <w:spacing w:before="120" w:after="120"/>
        <w:ind w:right="-316"/>
        <w:jc w:val="both"/>
        <w:rPr>
          <w:rFonts w:ascii="Verdana" w:hAnsi="Verdana" w:cs="Arial"/>
          <w:sz w:val="19"/>
          <w:szCs w:val="19"/>
        </w:rPr>
      </w:pPr>
      <w:r w:rsidRPr="00AA2A5A">
        <w:rPr>
          <w:rFonts w:ascii="Verdana" w:hAnsi="Verdana" w:cs="Arial"/>
          <w:sz w:val="19"/>
          <w:szCs w:val="19"/>
        </w:rPr>
        <w:t>Informe del responsable del contrato en el que se indique la circunstancia que habilita la modificación del contrato.</w:t>
      </w:r>
    </w:p>
    <w:p w14:paraId="5C2F1535" w14:textId="77777777" w:rsidR="00CE0A4D" w:rsidRPr="00AA2A5A" w:rsidRDefault="00CE0A4D" w:rsidP="000C557F">
      <w:pPr>
        <w:pStyle w:val="Zerrenda-paragrafoa"/>
        <w:numPr>
          <w:ilvl w:val="0"/>
          <w:numId w:val="83"/>
        </w:numPr>
        <w:tabs>
          <w:tab w:val="left" w:pos="993"/>
        </w:tabs>
        <w:spacing w:before="120" w:after="120"/>
        <w:ind w:right="-316"/>
        <w:jc w:val="both"/>
        <w:rPr>
          <w:rFonts w:ascii="Verdana" w:hAnsi="Verdana" w:cs="Arial"/>
          <w:sz w:val="19"/>
          <w:szCs w:val="19"/>
        </w:rPr>
      </w:pPr>
      <w:r w:rsidRPr="00AA2A5A">
        <w:rPr>
          <w:rFonts w:ascii="Verdana" w:hAnsi="Verdana" w:cs="Arial"/>
          <w:sz w:val="19"/>
          <w:szCs w:val="19"/>
        </w:rPr>
        <w:t>Resolución del órgano de contratación por la que se acuerda el inicio del procedimiento.</w:t>
      </w:r>
    </w:p>
    <w:p w14:paraId="154D7191" w14:textId="77777777" w:rsidR="00CE0A4D" w:rsidRPr="00AA2A5A" w:rsidRDefault="00CE0A4D" w:rsidP="000C557F">
      <w:pPr>
        <w:pStyle w:val="Zerrenda-paragrafoa"/>
        <w:numPr>
          <w:ilvl w:val="0"/>
          <w:numId w:val="83"/>
        </w:numPr>
        <w:tabs>
          <w:tab w:val="left" w:pos="993"/>
        </w:tabs>
        <w:spacing w:before="120" w:after="120"/>
        <w:ind w:right="-316"/>
        <w:jc w:val="both"/>
        <w:rPr>
          <w:rFonts w:ascii="Verdana" w:hAnsi="Verdana" w:cs="Arial"/>
          <w:sz w:val="19"/>
          <w:szCs w:val="19"/>
        </w:rPr>
      </w:pPr>
      <w:r w:rsidRPr="00AA2A5A">
        <w:rPr>
          <w:rFonts w:ascii="Verdana" w:hAnsi="Verdana" w:cs="Arial"/>
          <w:sz w:val="19"/>
          <w:szCs w:val="19"/>
        </w:rPr>
        <w:t>Audiencia del contratista por espacio de cinco (5) días hábiles.</w:t>
      </w:r>
    </w:p>
    <w:p w14:paraId="570A7CF3" w14:textId="77777777" w:rsidR="00CE0A4D" w:rsidRPr="00AA2A5A" w:rsidRDefault="00CE0A4D" w:rsidP="000C557F">
      <w:pPr>
        <w:pStyle w:val="Zerrenda-paragrafoa"/>
        <w:numPr>
          <w:ilvl w:val="0"/>
          <w:numId w:val="83"/>
        </w:numPr>
        <w:tabs>
          <w:tab w:val="left" w:pos="993"/>
        </w:tabs>
        <w:spacing w:before="120" w:after="120"/>
        <w:ind w:right="-316"/>
        <w:jc w:val="both"/>
        <w:rPr>
          <w:rFonts w:ascii="Verdana" w:hAnsi="Verdana" w:cs="Arial"/>
          <w:sz w:val="19"/>
          <w:szCs w:val="19"/>
        </w:rPr>
      </w:pPr>
      <w:r w:rsidRPr="00AA2A5A">
        <w:rPr>
          <w:rFonts w:ascii="Verdana" w:hAnsi="Verdana" w:cs="Arial"/>
          <w:sz w:val="19"/>
          <w:szCs w:val="19"/>
        </w:rPr>
        <w:t>Informe jurídico</w:t>
      </w:r>
    </w:p>
    <w:p w14:paraId="486855BC" w14:textId="77777777" w:rsidR="00CE0A4D" w:rsidRPr="00AA2A5A" w:rsidRDefault="00CE0A4D" w:rsidP="000C557F">
      <w:pPr>
        <w:pStyle w:val="Zerrenda-paragrafoa"/>
        <w:numPr>
          <w:ilvl w:val="0"/>
          <w:numId w:val="83"/>
        </w:numPr>
        <w:tabs>
          <w:tab w:val="left" w:pos="993"/>
        </w:tabs>
        <w:spacing w:before="120" w:after="120"/>
        <w:ind w:right="-316"/>
        <w:jc w:val="both"/>
        <w:rPr>
          <w:rFonts w:ascii="Verdana" w:hAnsi="Verdana" w:cs="Arial"/>
          <w:sz w:val="19"/>
          <w:szCs w:val="19"/>
        </w:rPr>
      </w:pPr>
      <w:r w:rsidRPr="00AA2A5A">
        <w:rPr>
          <w:rFonts w:ascii="Verdana" w:hAnsi="Verdana" w:cs="Arial"/>
          <w:sz w:val="19"/>
          <w:szCs w:val="19"/>
        </w:rPr>
        <w:t>Resolución del órgano de contratación y notificación al contratista.</w:t>
      </w:r>
    </w:p>
    <w:p w14:paraId="65ADF6DE" w14:textId="77777777" w:rsidR="00CE0A4D" w:rsidRPr="00AA2A5A" w:rsidRDefault="00CE0A4D" w:rsidP="000C557F">
      <w:pPr>
        <w:pStyle w:val="Zerrenda-paragrafoa"/>
        <w:numPr>
          <w:ilvl w:val="0"/>
          <w:numId w:val="83"/>
        </w:numPr>
        <w:tabs>
          <w:tab w:val="left" w:pos="993"/>
        </w:tabs>
        <w:spacing w:before="120" w:after="120"/>
        <w:ind w:right="-316"/>
        <w:jc w:val="both"/>
        <w:rPr>
          <w:rFonts w:ascii="Verdana" w:hAnsi="Verdana" w:cs="Arial"/>
          <w:sz w:val="19"/>
          <w:szCs w:val="19"/>
        </w:rPr>
      </w:pPr>
      <w:r w:rsidRPr="00AA2A5A">
        <w:rPr>
          <w:rFonts w:ascii="Verdana" w:hAnsi="Verdana" w:cs="Arial"/>
          <w:sz w:val="19"/>
          <w:szCs w:val="19"/>
        </w:rPr>
        <w:t>Publicación de la resolución por la que se acuerda la modificación en la Plataforma de Contratación Pública de Euskadi.</w:t>
      </w:r>
    </w:p>
    <w:p w14:paraId="26E3BB65" w14:textId="1B1E026F" w:rsidR="00CE0A4D" w:rsidRPr="00AA2A5A" w:rsidRDefault="00CE0A4D" w:rsidP="000C557F">
      <w:pPr>
        <w:pStyle w:val="Zerrenda-paragrafoa"/>
        <w:numPr>
          <w:ilvl w:val="0"/>
          <w:numId w:val="83"/>
        </w:numPr>
        <w:tabs>
          <w:tab w:val="left" w:pos="993"/>
        </w:tabs>
        <w:spacing w:before="120" w:after="120"/>
        <w:ind w:right="-316"/>
        <w:jc w:val="both"/>
        <w:rPr>
          <w:rFonts w:ascii="Verdana" w:hAnsi="Verdana" w:cs="Arial"/>
          <w:sz w:val="19"/>
          <w:szCs w:val="19"/>
        </w:rPr>
      </w:pPr>
      <w:r w:rsidRPr="00AA2A5A">
        <w:rPr>
          <w:rFonts w:ascii="Verdana" w:hAnsi="Verdana" w:cs="Arial"/>
          <w:sz w:val="19"/>
          <w:szCs w:val="19"/>
        </w:rPr>
        <w:t xml:space="preserve">En el caso de que la causa de modificación sea la creación de nuevos centros, la contratista deberá aportar con carácter previo la garantía adicional establecida en la cláusula 8.2. </w:t>
      </w:r>
      <w:r w:rsidR="002021BF" w:rsidRPr="00AA2A5A">
        <w:rPr>
          <w:rFonts w:ascii="Verdana" w:hAnsi="Verdana" w:cs="Arial"/>
          <w:sz w:val="19"/>
          <w:szCs w:val="19"/>
        </w:rPr>
        <w:t>Asimismo,</w:t>
      </w:r>
      <w:r w:rsidRPr="00AA2A5A">
        <w:rPr>
          <w:rFonts w:ascii="Verdana" w:hAnsi="Verdana" w:cs="Arial"/>
          <w:sz w:val="19"/>
          <w:szCs w:val="19"/>
        </w:rPr>
        <w:t xml:space="preserve"> aportará el seguro de responsabilidad civil incorporando los nuevos centros.</w:t>
      </w:r>
    </w:p>
    <w:p w14:paraId="7B55B541" w14:textId="77777777" w:rsidR="00C30886" w:rsidRPr="00AA2A5A" w:rsidRDefault="00C30886" w:rsidP="00C30886">
      <w:pPr>
        <w:pStyle w:val="Zerrenda-paragrafoa"/>
        <w:tabs>
          <w:tab w:val="left" w:pos="993"/>
        </w:tabs>
        <w:spacing w:before="120" w:after="120"/>
        <w:ind w:left="1353" w:right="-316"/>
        <w:jc w:val="both"/>
        <w:rPr>
          <w:rFonts w:ascii="Verdana" w:hAnsi="Verdana" w:cs="Arial"/>
          <w:sz w:val="19"/>
          <w:szCs w:val="19"/>
        </w:rPr>
      </w:pPr>
      <w:r w:rsidRPr="00AA2A5A">
        <w:rPr>
          <w:rFonts w:ascii="Verdana" w:hAnsi="Verdana" w:cs="Arial"/>
          <w:sz w:val="19"/>
          <w:szCs w:val="19"/>
        </w:rPr>
        <w:t xml:space="preserve">Por otro lado, si como consecuencia de una modificación de este tipo se alterase el Presupuesto Base del contrato, deberá reajustarse la garantía definitiva, de conformidad con lo establecido en la Cláusula General número 33. </w:t>
      </w:r>
    </w:p>
    <w:p w14:paraId="0998E1DE" w14:textId="77777777" w:rsidR="00CE0A4D" w:rsidRPr="00AA2A5A" w:rsidRDefault="00CE0A4D" w:rsidP="00CE0A4D">
      <w:pPr>
        <w:spacing w:before="120" w:after="120"/>
        <w:ind w:right="-316"/>
        <w:jc w:val="both"/>
        <w:rPr>
          <w:rFonts w:ascii="Verdana" w:hAnsi="Verdana" w:cs="Arial"/>
          <w:b/>
          <w:color w:val="0000FF"/>
          <w:sz w:val="19"/>
          <w:szCs w:val="19"/>
        </w:rPr>
      </w:pPr>
    </w:p>
    <w:p w14:paraId="1F1AF588" w14:textId="15C586C3" w:rsidR="00A20604" w:rsidRPr="00AA2A5A" w:rsidRDefault="00CE0A4D" w:rsidP="00CE0A4D">
      <w:pPr>
        <w:spacing w:before="120" w:after="120"/>
        <w:ind w:right="-316"/>
        <w:jc w:val="both"/>
        <w:rPr>
          <w:rFonts w:ascii="Verdana" w:hAnsi="Verdana" w:cs="Arial"/>
          <w:b/>
          <w:sz w:val="19"/>
          <w:szCs w:val="19"/>
        </w:rPr>
      </w:pPr>
      <w:r w:rsidRPr="00AA2A5A">
        <w:rPr>
          <w:rFonts w:ascii="Verdana" w:hAnsi="Verdana" w:cs="Arial"/>
          <w:b/>
          <w:color w:val="0000FF"/>
          <w:sz w:val="19"/>
          <w:szCs w:val="19"/>
        </w:rPr>
        <w:t>La modificación no podrá suponer el establecimiento de nuevos precios unitarios no previstos en el contrato.</w:t>
      </w:r>
      <w:r w:rsidR="00A20604" w:rsidRPr="00AA2A5A">
        <w:rPr>
          <w:rFonts w:ascii="Verdana" w:hAnsi="Verdana" w:cs="Arial"/>
          <w:b/>
          <w:sz w:val="19"/>
          <w:szCs w:val="19"/>
        </w:rPr>
        <w:fldChar w:fldCharType="begin"/>
      </w:r>
      <w:r w:rsidR="00A20604" w:rsidRPr="00AA2A5A">
        <w:instrText xml:space="preserve"> TC "</w:instrText>
      </w:r>
      <w:bookmarkStart w:id="21" w:name="_Toc67659304"/>
      <w:r w:rsidR="00A20604" w:rsidRPr="00AA2A5A">
        <w:rPr>
          <w:rFonts w:ascii="Verdana" w:hAnsi="Verdana" w:cs="Arial"/>
          <w:b/>
          <w:sz w:val="19"/>
          <w:szCs w:val="19"/>
        </w:rPr>
        <w:instrText>16.- MODIFICACIÓN DEL CONTRATO.</w:instrText>
      </w:r>
      <w:bookmarkEnd w:id="21"/>
      <w:r w:rsidR="00A20604" w:rsidRPr="00AA2A5A">
        <w:instrText xml:space="preserve">" \f C \l "3" </w:instrText>
      </w:r>
      <w:r w:rsidR="00A20604" w:rsidRPr="00AA2A5A">
        <w:rPr>
          <w:rFonts w:ascii="Verdana" w:hAnsi="Verdana" w:cs="Arial"/>
          <w:b/>
          <w:sz w:val="19"/>
          <w:szCs w:val="19"/>
        </w:rPr>
        <w:fldChar w:fldCharType="end"/>
      </w:r>
    </w:p>
    <w:p w14:paraId="50918E74" w14:textId="77777777" w:rsidR="00A20604" w:rsidRPr="00AA2A5A" w:rsidRDefault="00A20604" w:rsidP="00A20604">
      <w:pPr>
        <w:pBdr>
          <w:top w:val="single" w:sz="4" w:space="1" w:color="auto"/>
        </w:pBdr>
        <w:tabs>
          <w:tab w:val="left" w:pos="400"/>
        </w:tabs>
        <w:spacing w:before="240"/>
        <w:ind w:left="601" w:right="-318" w:hanging="601"/>
        <w:jc w:val="both"/>
        <w:rPr>
          <w:rFonts w:ascii="Verdana" w:hAnsi="Verdana" w:cs="Arial"/>
          <w:b/>
          <w:sz w:val="19"/>
          <w:szCs w:val="19"/>
        </w:rPr>
      </w:pPr>
      <w:r w:rsidRPr="00AA2A5A">
        <w:rPr>
          <w:rFonts w:ascii="Verdana" w:hAnsi="Verdana" w:cs="Arial"/>
          <w:b/>
          <w:sz w:val="19"/>
          <w:szCs w:val="19"/>
        </w:rPr>
        <w:t>17.- CAUSAS DE RESOLUCIÓN ESPECÍFICAS.</w:t>
      </w:r>
      <w:r w:rsidRPr="00AA2A5A">
        <w:rPr>
          <w:rFonts w:ascii="Verdana" w:hAnsi="Verdana" w:cs="Arial"/>
          <w:b/>
          <w:sz w:val="19"/>
          <w:szCs w:val="19"/>
        </w:rPr>
        <w:fldChar w:fldCharType="begin"/>
      </w:r>
      <w:r w:rsidRPr="00AA2A5A">
        <w:instrText xml:space="preserve"> TC "</w:instrText>
      </w:r>
      <w:bookmarkStart w:id="22" w:name="_Toc67659305"/>
      <w:r w:rsidRPr="00AA2A5A">
        <w:rPr>
          <w:rFonts w:ascii="Verdana" w:hAnsi="Verdana" w:cs="Arial"/>
          <w:b/>
          <w:sz w:val="19"/>
          <w:szCs w:val="19"/>
        </w:rPr>
        <w:instrText>17.- CAUSAS DE RESOLUCIÓN ESPECÍFICAS.</w:instrText>
      </w:r>
      <w:bookmarkEnd w:id="22"/>
      <w:r w:rsidRPr="00AA2A5A">
        <w:instrText xml:space="preserve">" \f C \l "3" </w:instrText>
      </w:r>
      <w:r w:rsidRPr="00AA2A5A">
        <w:rPr>
          <w:rFonts w:ascii="Verdana" w:hAnsi="Verdana" w:cs="Arial"/>
          <w:b/>
          <w:sz w:val="19"/>
          <w:szCs w:val="19"/>
        </w:rPr>
        <w:fldChar w:fldCharType="end"/>
      </w:r>
    </w:p>
    <w:p w14:paraId="72722328" w14:textId="77777777" w:rsidR="00097D67" w:rsidRPr="00AA2A5A" w:rsidRDefault="00A20604" w:rsidP="00097D67">
      <w:pPr>
        <w:pStyle w:val="Zerrenda-paragrafoa"/>
        <w:spacing w:before="120" w:after="120"/>
        <w:ind w:left="426" w:right="-318"/>
        <w:jc w:val="both"/>
        <w:rPr>
          <w:rFonts w:ascii="Verdana" w:hAnsi="Verdana" w:cs="Arial"/>
          <w:color w:val="0000FF"/>
          <w:sz w:val="19"/>
          <w:szCs w:val="19"/>
        </w:rPr>
      </w:pPr>
      <w:r w:rsidRPr="00AA2A5A">
        <w:rPr>
          <w:rFonts w:ascii="Verdana" w:hAnsi="Verdana" w:cs="Arial"/>
          <w:sz w:val="19"/>
          <w:szCs w:val="19"/>
        </w:rPr>
        <w:t xml:space="preserve">Se establecen causas de resolución adicionales a las previstas en la cláusula 38 de las condiciones generales: </w:t>
      </w:r>
      <w:r w:rsidR="00097D67" w:rsidRPr="00AA2A5A">
        <w:rPr>
          <w:rFonts w:ascii="Verdana" w:hAnsi="Verdana" w:cs="Arial"/>
          <w:color w:val="0000FF"/>
          <w:sz w:val="19"/>
          <w:szCs w:val="19"/>
        </w:rPr>
        <w:t>sí, las siguientes:</w:t>
      </w:r>
    </w:p>
    <w:p w14:paraId="1FBBB0A4" w14:textId="77777777" w:rsidR="00097D67" w:rsidRPr="00AA2A5A" w:rsidRDefault="00097D67" w:rsidP="000C557F">
      <w:pPr>
        <w:pStyle w:val="Zerrenda-paragrafoa"/>
        <w:numPr>
          <w:ilvl w:val="0"/>
          <w:numId w:val="128"/>
        </w:numPr>
        <w:spacing w:before="120" w:after="120"/>
        <w:ind w:right="-318"/>
        <w:jc w:val="both"/>
        <w:rPr>
          <w:rFonts w:ascii="Verdana" w:hAnsi="Verdana" w:cs="Arial"/>
          <w:color w:val="0000FF"/>
          <w:sz w:val="19"/>
          <w:szCs w:val="19"/>
        </w:rPr>
      </w:pPr>
      <w:r w:rsidRPr="00AA2A5A">
        <w:rPr>
          <w:rFonts w:ascii="Verdana" w:hAnsi="Verdana" w:cs="Arial"/>
          <w:color w:val="0000FF"/>
          <w:sz w:val="19"/>
          <w:szCs w:val="19"/>
        </w:rPr>
        <w:t>El incumplimiento de cualquiera de las obligaciones esenciales del contrato será causa de resolución del mismo.</w:t>
      </w:r>
    </w:p>
    <w:p w14:paraId="7E7447D6" w14:textId="77777777" w:rsidR="00097D67" w:rsidRPr="00AA2A5A" w:rsidRDefault="00097D67" w:rsidP="000C557F">
      <w:pPr>
        <w:pStyle w:val="Zerrenda-paragrafoa"/>
        <w:numPr>
          <w:ilvl w:val="0"/>
          <w:numId w:val="128"/>
        </w:numPr>
        <w:shd w:val="clear" w:color="auto" w:fill="FFFFFF"/>
        <w:spacing w:before="120" w:after="120"/>
        <w:ind w:right="-398"/>
        <w:jc w:val="both"/>
        <w:rPr>
          <w:rFonts w:ascii="Verdana" w:hAnsi="Verdana" w:cs="Tahoma"/>
          <w:color w:val="0000FF"/>
          <w:sz w:val="19"/>
          <w:szCs w:val="19"/>
        </w:rPr>
      </w:pPr>
      <w:r w:rsidRPr="00AA2A5A">
        <w:rPr>
          <w:rFonts w:ascii="Verdana" w:hAnsi="Verdana" w:cs="Tahoma"/>
          <w:color w:val="0000FF"/>
          <w:sz w:val="19"/>
          <w:szCs w:val="19"/>
        </w:rPr>
        <w:t>El incumplimiento de la normativa y cláusulas en materia de seguridad y salud laboral.</w:t>
      </w:r>
    </w:p>
    <w:p w14:paraId="4DF4C8CA" w14:textId="1BA8CEFE" w:rsidR="00097D67" w:rsidRPr="00AA2A5A" w:rsidRDefault="00097D67" w:rsidP="000C557F">
      <w:pPr>
        <w:pStyle w:val="Zerrenda-paragrafoa"/>
        <w:numPr>
          <w:ilvl w:val="0"/>
          <w:numId w:val="128"/>
        </w:numPr>
        <w:shd w:val="clear" w:color="auto" w:fill="FFFFFF"/>
        <w:spacing w:before="120" w:after="120"/>
        <w:ind w:right="-398"/>
        <w:jc w:val="both"/>
        <w:rPr>
          <w:rFonts w:ascii="Verdana" w:hAnsi="Verdana" w:cs="Tahoma"/>
          <w:color w:val="0000FF"/>
          <w:sz w:val="19"/>
          <w:szCs w:val="19"/>
        </w:rPr>
      </w:pPr>
      <w:r w:rsidRPr="00AA2A5A">
        <w:rPr>
          <w:rFonts w:ascii="Verdana" w:hAnsi="Verdana" w:cs="Tahoma"/>
          <w:color w:val="0000FF"/>
          <w:sz w:val="19"/>
          <w:szCs w:val="19"/>
        </w:rPr>
        <w:t>La imposibilidad material de realizar el servicio de forma permanen</w:t>
      </w:r>
      <w:r w:rsidR="00C30886" w:rsidRPr="00AA2A5A">
        <w:rPr>
          <w:rFonts w:ascii="Verdana" w:hAnsi="Verdana" w:cs="Tahoma"/>
          <w:color w:val="0000FF"/>
          <w:sz w:val="19"/>
          <w:szCs w:val="19"/>
        </w:rPr>
        <w:t>te por parte de la contratista, por cualquier causa sobrevenida que no le permita prestar el servicio cumpliendo las exigencias y/o requisitos recogidos en el presente contrato.</w:t>
      </w:r>
    </w:p>
    <w:p w14:paraId="073BE064" w14:textId="77777777" w:rsidR="00A20604" w:rsidRPr="00AA2A5A" w:rsidRDefault="00A20604" w:rsidP="00A20604">
      <w:pPr>
        <w:pBdr>
          <w:top w:val="single" w:sz="4" w:space="1" w:color="auto"/>
        </w:pBdr>
        <w:tabs>
          <w:tab w:val="left" w:pos="400"/>
        </w:tabs>
        <w:spacing w:before="240"/>
        <w:ind w:left="601" w:right="-318" w:hanging="601"/>
        <w:jc w:val="both"/>
        <w:rPr>
          <w:rFonts w:ascii="Verdana" w:hAnsi="Verdana" w:cs="Arial"/>
          <w:b/>
          <w:sz w:val="19"/>
          <w:szCs w:val="19"/>
        </w:rPr>
      </w:pPr>
      <w:r w:rsidRPr="00AA2A5A">
        <w:rPr>
          <w:rFonts w:ascii="Verdana" w:hAnsi="Verdana" w:cs="Arial"/>
          <w:b/>
          <w:sz w:val="19"/>
          <w:szCs w:val="19"/>
        </w:rPr>
        <w:t>18.- CLÁUSULAS ADICIONALES RELATIVAS A LA PRESTACIÓN OBJETO DEL CONTRATO.</w:t>
      </w:r>
      <w:r w:rsidRPr="00AA2A5A">
        <w:rPr>
          <w:rFonts w:ascii="Verdana" w:hAnsi="Verdana" w:cs="Arial"/>
          <w:b/>
          <w:sz w:val="19"/>
          <w:szCs w:val="19"/>
        </w:rPr>
        <w:fldChar w:fldCharType="begin"/>
      </w:r>
      <w:r w:rsidRPr="00AA2A5A">
        <w:instrText xml:space="preserve"> TC "</w:instrText>
      </w:r>
      <w:bookmarkStart w:id="23" w:name="_Toc67659306"/>
      <w:r w:rsidRPr="00AA2A5A">
        <w:rPr>
          <w:rFonts w:ascii="Verdana" w:hAnsi="Verdana" w:cs="Arial"/>
          <w:b/>
          <w:sz w:val="19"/>
          <w:szCs w:val="19"/>
        </w:rPr>
        <w:instrText>18.- CLÁUSULAS ADICIONALES RELATIVAS A LA PRESTACIÓN OBJETO DEL CONTRATO.</w:instrText>
      </w:r>
      <w:bookmarkEnd w:id="23"/>
      <w:r w:rsidRPr="00AA2A5A">
        <w:instrText xml:space="preserve">" \f C \l "3" </w:instrText>
      </w:r>
      <w:r w:rsidRPr="00AA2A5A">
        <w:rPr>
          <w:rFonts w:ascii="Verdana" w:hAnsi="Verdana" w:cs="Arial"/>
          <w:b/>
          <w:sz w:val="19"/>
          <w:szCs w:val="19"/>
        </w:rPr>
        <w:fldChar w:fldCharType="end"/>
      </w:r>
      <w:r w:rsidRPr="00AA2A5A">
        <w:rPr>
          <w:rFonts w:ascii="Verdana" w:hAnsi="Verdana" w:cs="Arial"/>
          <w:b/>
          <w:sz w:val="19"/>
          <w:szCs w:val="19"/>
        </w:rPr>
        <w:t xml:space="preserve"> </w:t>
      </w:r>
    </w:p>
    <w:p w14:paraId="2DDF68DA" w14:textId="77777777" w:rsidR="00097D67" w:rsidRPr="00AA2A5A" w:rsidRDefault="00097D67" w:rsidP="00097D67">
      <w:pPr>
        <w:spacing w:before="120" w:after="120"/>
        <w:ind w:left="851" w:right="-318" w:hanging="709"/>
        <w:jc w:val="both"/>
        <w:rPr>
          <w:rFonts w:ascii="Verdana" w:hAnsi="Verdana" w:cs="Arial"/>
          <w:i/>
          <w:color w:val="4F81BD"/>
          <w:sz w:val="19"/>
          <w:szCs w:val="19"/>
        </w:rPr>
      </w:pPr>
      <w:r w:rsidRPr="00AA2A5A">
        <w:rPr>
          <w:rFonts w:ascii="Verdana" w:hAnsi="Verdana" w:cs="Arial"/>
          <w:b/>
          <w:sz w:val="19"/>
          <w:szCs w:val="19"/>
        </w:rPr>
        <w:t>18.1.-</w:t>
      </w:r>
      <w:r w:rsidRPr="00AA2A5A">
        <w:rPr>
          <w:rFonts w:ascii="Verdana" w:hAnsi="Verdana" w:cs="Arial"/>
          <w:sz w:val="19"/>
          <w:szCs w:val="19"/>
        </w:rPr>
        <w:t xml:space="preserve"> Obligación de la contratista de presentar el </w:t>
      </w:r>
      <w:r w:rsidRPr="00AA2A5A">
        <w:rPr>
          <w:rFonts w:ascii="Verdana" w:hAnsi="Verdana" w:cs="Arial"/>
          <w:b/>
          <w:sz w:val="19"/>
          <w:szCs w:val="19"/>
        </w:rPr>
        <w:t>programa de trabajo</w:t>
      </w:r>
      <w:r w:rsidRPr="00AA2A5A">
        <w:rPr>
          <w:rFonts w:ascii="Verdana" w:hAnsi="Verdana" w:cs="Arial"/>
          <w:sz w:val="19"/>
          <w:szCs w:val="19"/>
        </w:rPr>
        <w:t xml:space="preserve"> que dispone la cláusula 25.2 de condiciones generales:</w:t>
      </w:r>
      <w:r w:rsidRPr="00AA2A5A">
        <w:rPr>
          <w:rFonts w:ascii="Verdana" w:hAnsi="Verdana" w:cs="Arial"/>
          <w:i/>
          <w:color w:val="0000FF"/>
          <w:sz w:val="19"/>
          <w:szCs w:val="19"/>
        </w:rPr>
        <w:t xml:space="preserve"> </w:t>
      </w:r>
      <w:r w:rsidRPr="00AA2A5A">
        <w:rPr>
          <w:rFonts w:ascii="Verdana" w:hAnsi="Verdana" w:cs="Arial"/>
          <w:color w:val="0000FF"/>
          <w:sz w:val="19"/>
          <w:szCs w:val="19"/>
        </w:rPr>
        <w:t>no</w:t>
      </w:r>
      <w:r w:rsidRPr="00AA2A5A">
        <w:rPr>
          <w:rFonts w:ascii="Verdana" w:hAnsi="Verdana" w:cs="Arial"/>
          <w:i/>
          <w:color w:val="4F81BD"/>
          <w:sz w:val="19"/>
          <w:szCs w:val="19"/>
        </w:rPr>
        <w:t xml:space="preserve"> </w:t>
      </w:r>
    </w:p>
    <w:p w14:paraId="6EC65187" w14:textId="77777777" w:rsidR="00097D67" w:rsidRPr="00AA2A5A" w:rsidRDefault="00097D67" w:rsidP="00097D67">
      <w:pPr>
        <w:pStyle w:val="Zerrenda-paragrafoa"/>
        <w:spacing w:before="120" w:after="120"/>
        <w:ind w:left="1843" w:right="-318" w:hanging="992"/>
        <w:jc w:val="both"/>
        <w:rPr>
          <w:rFonts w:ascii="Verdana" w:hAnsi="Verdana" w:cs="Arial"/>
          <w:color w:val="00B050"/>
          <w:sz w:val="19"/>
          <w:szCs w:val="19"/>
        </w:rPr>
      </w:pPr>
      <w:r w:rsidRPr="00AA2A5A">
        <w:rPr>
          <w:rFonts w:ascii="Verdana" w:hAnsi="Verdana" w:cs="Arial"/>
          <w:sz w:val="19"/>
          <w:szCs w:val="19"/>
        </w:rPr>
        <w:t xml:space="preserve">El programa de trabajo reviste la condición de documento contractual: </w:t>
      </w:r>
      <w:r w:rsidRPr="00AA2A5A">
        <w:rPr>
          <w:rFonts w:ascii="Verdana" w:hAnsi="Verdana" w:cs="Arial"/>
          <w:color w:val="0000FF"/>
          <w:sz w:val="19"/>
          <w:szCs w:val="19"/>
        </w:rPr>
        <w:t>no</w:t>
      </w:r>
    </w:p>
    <w:p w14:paraId="49329C2E" w14:textId="77777777" w:rsidR="00097D67" w:rsidRPr="00AA2A5A" w:rsidRDefault="00097D67" w:rsidP="00097D67">
      <w:pPr>
        <w:spacing w:before="120" w:after="120"/>
        <w:ind w:left="851" w:right="-318" w:hanging="709"/>
        <w:jc w:val="both"/>
        <w:rPr>
          <w:rFonts w:ascii="Verdana" w:hAnsi="Verdana" w:cs="Arial"/>
          <w:color w:val="00B050"/>
          <w:sz w:val="19"/>
          <w:szCs w:val="19"/>
        </w:rPr>
      </w:pPr>
      <w:r w:rsidRPr="00AA2A5A">
        <w:rPr>
          <w:rFonts w:ascii="Verdana" w:hAnsi="Verdana" w:cs="Arial"/>
          <w:b/>
          <w:sz w:val="19"/>
          <w:szCs w:val="19"/>
        </w:rPr>
        <w:t xml:space="preserve">18.2.- </w:t>
      </w:r>
      <w:r w:rsidRPr="00AA2A5A">
        <w:rPr>
          <w:rFonts w:ascii="Verdana" w:hAnsi="Verdana" w:cs="Arial"/>
          <w:sz w:val="19"/>
          <w:szCs w:val="19"/>
        </w:rPr>
        <w:t xml:space="preserve">Se establecen las medidas especiales adicionales </w:t>
      </w:r>
      <w:r w:rsidRPr="00AA2A5A">
        <w:rPr>
          <w:rFonts w:ascii="Verdana" w:hAnsi="Verdana" w:cs="Arial"/>
          <w:b/>
          <w:sz w:val="19"/>
          <w:szCs w:val="19"/>
        </w:rPr>
        <w:t>de tratamiento de datos de carácter personal</w:t>
      </w:r>
      <w:r w:rsidRPr="00AA2A5A">
        <w:rPr>
          <w:rFonts w:ascii="Verdana" w:hAnsi="Verdana" w:cs="Arial"/>
          <w:sz w:val="19"/>
          <w:szCs w:val="19"/>
        </w:rPr>
        <w:t xml:space="preserve"> a que se refiere el apartado 2) de la cláusula 29.2. d) de condiciones generales: </w:t>
      </w:r>
      <w:r w:rsidRPr="00AA2A5A">
        <w:rPr>
          <w:rFonts w:ascii="Verdana" w:hAnsi="Verdana" w:cs="Arial"/>
          <w:color w:val="0000FF"/>
          <w:sz w:val="19"/>
          <w:szCs w:val="19"/>
        </w:rPr>
        <w:t>no</w:t>
      </w:r>
    </w:p>
    <w:p w14:paraId="2996E366" w14:textId="51B7ADE5" w:rsidR="00C30886" w:rsidRPr="00AA2A5A" w:rsidRDefault="00097D67" w:rsidP="0060423C">
      <w:pPr>
        <w:spacing w:before="120" w:after="120"/>
        <w:ind w:left="800" w:right="-318" w:hanging="692"/>
        <w:jc w:val="both"/>
        <w:rPr>
          <w:rFonts w:ascii="Verdana" w:hAnsi="Verdana" w:cs="Arial"/>
          <w:color w:val="0000FF"/>
          <w:sz w:val="19"/>
          <w:szCs w:val="19"/>
        </w:rPr>
      </w:pPr>
      <w:r w:rsidRPr="00AA2A5A">
        <w:rPr>
          <w:rFonts w:ascii="Verdana" w:hAnsi="Verdana" w:cs="Arial"/>
          <w:b/>
          <w:sz w:val="19"/>
          <w:szCs w:val="19"/>
        </w:rPr>
        <w:t>18.3- Se exige que partes de la prestación o trabajos concretos sean realizados por la propia contratista de conformidad con lo dispuesto en el art. 75.4 LCSP:</w:t>
      </w:r>
      <w:r w:rsidR="00C30886" w:rsidRPr="00AA2A5A">
        <w:rPr>
          <w:rFonts w:ascii="Verdana" w:hAnsi="Verdana" w:cs="Arial"/>
          <w:color w:val="0000FF"/>
          <w:sz w:val="19"/>
          <w:szCs w:val="19"/>
        </w:rPr>
        <w:t xml:space="preserve"> sí</w:t>
      </w:r>
      <w:r w:rsidR="00C30886" w:rsidRPr="00AA2A5A">
        <w:rPr>
          <w:rFonts w:ascii="Verdana" w:hAnsi="Verdana" w:cs="Tahoma"/>
          <w:color w:val="0000FF"/>
          <w:sz w:val="19"/>
          <w:szCs w:val="19"/>
        </w:rPr>
        <w:t xml:space="preserve">, </w:t>
      </w:r>
      <w:r w:rsidR="0060423C" w:rsidRPr="00AA2A5A">
        <w:rPr>
          <w:rFonts w:ascii="Verdana" w:hAnsi="Verdana" w:cs="Tahoma"/>
          <w:color w:val="0000FF"/>
          <w:sz w:val="19"/>
          <w:szCs w:val="19"/>
        </w:rPr>
        <w:t>a</w:t>
      </w:r>
      <w:r w:rsidR="00C30886" w:rsidRPr="00AA2A5A">
        <w:rPr>
          <w:rFonts w:ascii="Verdana" w:hAnsi="Verdana" w:cs="Tahoma"/>
          <w:color w:val="0000FF"/>
          <w:sz w:val="19"/>
          <w:szCs w:val="19"/>
        </w:rPr>
        <w:t>quellas prestaciones que implican un contacto directo con el alumnado.</w:t>
      </w:r>
    </w:p>
    <w:p w14:paraId="1C9E8331" w14:textId="77777777" w:rsidR="00C30886" w:rsidRPr="00AA2A5A" w:rsidRDefault="00C30886" w:rsidP="00C30886">
      <w:pPr>
        <w:spacing w:before="120" w:after="120"/>
        <w:ind w:left="997" w:right="-398"/>
        <w:jc w:val="both"/>
        <w:rPr>
          <w:rFonts w:ascii="Verdana" w:hAnsi="Verdana" w:cs="Tahoma"/>
          <w:color w:val="0000FF"/>
          <w:sz w:val="19"/>
          <w:szCs w:val="19"/>
        </w:rPr>
      </w:pPr>
      <w:r w:rsidRPr="00AA2A5A">
        <w:rPr>
          <w:rFonts w:ascii="Verdana" w:hAnsi="Verdana" w:cs="Tahoma"/>
          <w:color w:val="0000FF"/>
          <w:sz w:val="19"/>
          <w:szCs w:val="19"/>
        </w:rPr>
        <w:t xml:space="preserve">Los alumnos y alumnas son personas menores de edad cuya seguridad y bienestar son prioritarias. Con la finalidad de garantizar dicha seguridad y bienestar, y de conformidad con la Ley Orgánica 1/1996, de 15 de enero, de Protección Jurídica del Menor, se exige que las personas que van a llevar a cabo el servicio hayan obtenido la </w:t>
      </w:r>
      <w:r w:rsidRPr="00AA2A5A">
        <w:rPr>
          <w:rFonts w:ascii="Verdana" w:hAnsi="Verdana" w:cs="Tahoma"/>
          <w:color w:val="0000FF"/>
          <w:sz w:val="19"/>
          <w:szCs w:val="19"/>
          <w:u w:val="single"/>
        </w:rPr>
        <w:t>certificación negativa del Registro Central de Delincuentes sexuales</w:t>
      </w:r>
      <w:r w:rsidRPr="00AA2A5A">
        <w:rPr>
          <w:rFonts w:ascii="Verdana" w:hAnsi="Verdana" w:cs="Tahoma"/>
          <w:color w:val="0000FF"/>
          <w:sz w:val="19"/>
          <w:szCs w:val="19"/>
        </w:rPr>
        <w:t>. El hecho de permitir a la empresa adjudicataria subcontratar al personal que va a encargarse de la ejecución directa del servicio nos alejaría del objetivo de garantizar la seguridad y el bienestar, dado que cuantos menos intermediarios haya entre los/las responsables del contrato y quien lo ejecuta, mayor será el control sobre dicha ejecución y más fácil la solución a posibles incidencias del servicio.</w:t>
      </w:r>
    </w:p>
    <w:p w14:paraId="41171FF8" w14:textId="6B95091A" w:rsidR="00097D67" w:rsidRPr="00AA2A5A" w:rsidRDefault="00097D67" w:rsidP="00097D67">
      <w:pPr>
        <w:pStyle w:val="Zerrenda-paragrafoa"/>
        <w:spacing w:before="120" w:after="120"/>
        <w:ind w:left="851" w:right="-318"/>
        <w:jc w:val="both"/>
        <w:rPr>
          <w:rFonts w:ascii="Verdana" w:hAnsi="Verdana" w:cs="Arial"/>
          <w:b/>
          <w:sz w:val="19"/>
          <w:szCs w:val="19"/>
        </w:rPr>
      </w:pPr>
      <w:r w:rsidRPr="00AA2A5A">
        <w:rPr>
          <w:rFonts w:ascii="Verdana" w:hAnsi="Verdana" w:cs="Arial"/>
          <w:b/>
          <w:sz w:val="19"/>
          <w:szCs w:val="19"/>
        </w:rPr>
        <w:t xml:space="preserve">En caso de unión temporal de empresas, se establece la obligación de que dichas partes o trabajos sean realizados por un miembro concreto: </w:t>
      </w:r>
      <w:r w:rsidRPr="00AA2A5A">
        <w:rPr>
          <w:rFonts w:ascii="Verdana" w:hAnsi="Verdana" w:cs="Arial"/>
          <w:color w:val="0000FF"/>
          <w:sz w:val="19"/>
          <w:szCs w:val="19"/>
        </w:rPr>
        <w:t>no</w:t>
      </w:r>
    </w:p>
    <w:p w14:paraId="27AAEA89" w14:textId="28545EC1" w:rsidR="00A50E8A" w:rsidRPr="00AA2A5A" w:rsidRDefault="00097D67" w:rsidP="00A50E8A">
      <w:pPr>
        <w:pStyle w:val="Zerrenda-paragrafoa"/>
        <w:tabs>
          <w:tab w:val="left" w:pos="900"/>
          <w:tab w:val="left" w:pos="993"/>
        </w:tabs>
        <w:spacing w:before="120" w:after="120"/>
        <w:ind w:left="992" w:right="-318" w:hanging="992"/>
        <w:jc w:val="both"/>
        <w:rPr>
          <w:rFonts w:ascii="Verdana" w:hAnsi="Verdana" w:cs="Arial"/>
          <w:color w:val="0000FF"/>
          <w:sz w:val="19"/>
          <w:szCs w:val="19"/>
        </w:rPr>
      </w:pPr>
      <w:r w:rsidRPr="00AA2A5A">
        <w:rPr>
          <w:rFonts w:ascii="Verdana" w:hAnsi="Verdana" w:cs="Arial"/>
          <w:b/>
          <w:sz w:val="19"/>
          <w:szCs w:val="19"/>
        </w:rPr>
        <w:t xml:space="preserve">18.4- Otras: </w:t>
      </w:r>
      <w:r w:rsidR="00A50E8A" w:rsidRPr="00AA2A5A">
        <w:rPr>
          <w:rFonts w:ascii="Verdana" w:hAnsi="Verdana" w:cs="Arial"/>
          <w:color w:val="0000FF"/>
          <w:sz w:val="19"/>
          <w:szCs w:val="19"/>
        </w:rPr>
        <w:t>Sí. De acuerdo con lo establecido en el apartado a) del párrafo 2 del artículo 208 de la LCSP, en caso de suspensión del servicio de comedor se tendrán en cuenta las siguientes previsiones, contenidas en la Circular del Viceconsejero de Administración y Servicios en relación al funcionamiento de los comedores escolares a partir del curso escolar 2021-2022:</w:t>
      </w:r>
    </w:p>
    <w:p w14:paraId="62F4408A" w14:textId="77777777" w:rsidR="00A50E8A" w:rsidRPr="00AA2A5A" w:rsidRDefault="00A50E8A" w:rsidP="00A50E8A">
      <w:pPr>
        <w:pStyle w:val="Zerrenda-paragrafoa"/>
        <w:spacing w:before="120" w:after="120"/>
        <w:ind w:left="709" w:right="-318" w:hanging="283"/>
        <w:jc w:val="both"/>
        <w:rPr>
          <w:rFonts w:ascii="Verdana" w:hAnsi="Verdana" w:cs="Tahoma"/>
          <w:color w:val="0000FF"/>
          <w:sz w:val="19"/>
          <w:szCs w:val="19"/>
        </w:rPr>
      </w:pPr>
      <w:r w:rsidRPr="00AA2A5A">
        <w:rPr>
          <w:rFonts w:ascii="Verdana" w:hAnsi="Verdana" w:cs="Tahoma"/>
          <w:color w:val="0000FF"/>
          <w:sz w:val="19"/>
          <w:szCs w:val="19"/>
        </w:rPr>
        <w:tab/>
        <w:t>1. Suspensión del servicio de comedor por causas no imputables a ninguna de las partes:</w:t>
      </w:r>
    </w:p>
    <w:p w14:paraId="4F5CE5DE" w14:textId="77777777" w:rsidR="00A50E8A" w:rsidRPr="00AA2A5A" w:rsidRDefault="00A50E8A" w:rsidP="00A50E8A">
      <w:pPr>
        <w:pStyle w:val="Zerrenda-paragrafoa"/>
        <w:spacing w:before="120" w:after="120"/>
        <w:ind w:left="709" w:right="-318" w:hanging="283"/>
        <w:jc w:val="both"/>
        <w:rPr>
          <w:rFonts w:ascii="Verdana" w:hAnsi="Verdana" w:cs="Tahoma"/>
          <w:color w:val="0000FF"/>
          <w:sz w:val="19"/>
          <w:szCs w:val="19"/>
        </w:rPr>
      </w:pPr>
      <w:r w:rsidRPr="00AA2A5A">
        <w:rPr>
          <w:rFonts w:ascii="Verdana" w:hAnsi="Verdana" w:cs="Tahoma"/>
          <w:color w:val="0000FF"/>
          <w:sz w:val="19"/>
          <w:szCs w:val="19"/>
        </w:rPr>
        <w:tab/>
        <w:t>En el supuesto de que fenómenos atmosféricos naturales o circunstancias catastróficas impidan la realización del servicio de comedor, el centro decretará la suspensión del mismo, comunicándoselo a la empresa a la mayor brevedad posible, percibiendo las empresas por los “servicios no prestados” el 80% del coste de personal.</w:t>
      </w:r>
    </w:p>
    <w:p w14:paraId="39EB5987" w14:textId="77777777" w:rsidR="00A50E8A" w:rsidRPr="00AA2A5A" w:rsidRDefault="00A50E8A" w:rsidP="00A50E8A">
      <w:pPr>
        <w:pStyle w:val="Zerrenda-paragrafoa"/>
        <w:spacing w:before="120" w:after="120"/>
        <w:ind w:left="709" w:right="-318"/>
        <w:jc w:val="both"/>
        <w:rPr>
          <w:rFonts w:ascii="Verdana" w:hAnsi="Verdana" w:cs="Tahoma"/>
          <w:color w:val="0000FF"/>
          <w:sz w:val="19"/>
          <w:szCs w:val="19"/>
        </w:rPr>
      </w:pPr>
      <w:r w:rsidRPr="00AA2A5A">
        <w:rPr>
          <w:rFonts w:ascii="Verdana" w:hAnsi="Verdana" w:cs="Tahoma"/>
          <w:color w:val="0000FF"/>
          <w:sz w:val="19"/>
          <w:szCs w:val="19"/>
        </w:rPr>
        <w:t>La empresa a su vez, estará capacitada para dejar de prestar el servicio de comedor, cuando fenómenos atmosféricos naturales o circunstancias catastróficas impidan su realización, comunicándoselo al centro docente a la mayor brevedad posible, percibiendo la empresa por los “servicios no prestados” el 80% del coste de personal.</w:t>
      </w:r>
    </w:p>
    <w:p w14:paraId="14D66EC1" w14:textId="77777777" w:rsidR="00A50E8A" w:rsidRPr="00AA2A5A" w:rsidRDefault="00A50E8A" w:rsidP="00A50E8A">
      <w:pPr>
        <w:pStyle w:val="Zerrenda-paragrafoa"/>
        <w:spacing w:before="120" w:after="120"/>
        <w:ind w:left="709" w:right="-318" w:hanging="283"/>
        <w:jc w:val="both"/>
        <w:rPr>
          <w:rFonts w:ascii="Verdana" w:hAnsi="Verdana" w:cs="Tahoma"/>
          <w:color w:val="0000FF"/>
          <w:sz w:val="19"/>
          <w:szCs w:val="19"/>
        </w:rPr>
      </w:pPr>
      <w:r w:rsidRPr="00AA2A5A">
        <w:rPr>
          <w:rFonts w:ascii="Verdana" w:hAnsi="Verdana" w:cs="Tahoma"/>
          <w:color w:val="0000FF"/>
          <w:sz w:val="19"/>
          <w:szCs w:val="19"/>
        </w:rPr>
        <w:tab/>
        <w:t>Si la suspensión del servicio de comedor por esta causa fuera superior a una semana, a partir de la segunda semana (ésta inclusive) el adjudicatario no percibirá compensación alguna.</w:t>
      </w:r>
    </w:p>
    <w:p w14:paraId="0163AC5F" w14:textId="77777777" w:rsidR="00A50E8A" w:rsidRPr="00AA2A5A" w:rsidRDefault="00A50E8A" w:rsidP="00A50E8A">
      <w:pPr>
        <w:pStyle w:val="Zerrenda-paragrafoa"/>
        <w:spacing w:before="120" w:after="120"/>
        <w:ind w:left="709" w:right="-318"/>
        <w:jc w:val="both"/>
        <w:rPr>
          <w:rFonts w:ascii="Verdana" w:hAnsi="Verdana" w:cs="Tahoma"/>
          <w:color w:val="0000FF"/>
          <w:sz w:val="19"/>
          <w:szCs w:val="19"/>
        </w:rPr>
      </w:pPr>
      <w:r w:rsidRPr="00AA2A5A">
        <w:rPr>
          <w:rFonts w:ascii="Verdana" w:hAnsi="Verdana" w:cs="Tahoma"/>
          <w:color w:val="0000FF"/>
          <w:sz w:val="19"/>
          <w:szCs w:val="19"/>
        </w:rPr>
        <w:t>2. Suspensión del servicio de comedor por causas imputables a alguna de las partes:</w:t>
      </w:r>
    </w:p>
    <w:p w14:paraId="67D86C36" w14:textId="77777777" w:rsidR="00A50E8A" w:rsidRPr="00AA2A5A" w:rsidRDefault="00A50E8A" w:rsidP="00A50E8A">
      <w:pPr>
        <w:pStyle w:val="Zerrenda-paragrafoa"/>
        <w:spacing w:before="120" w:after="120"/>
        <w:ind w:left="1134" w:right="-318"/>
        <w:jc w:val="both"/>
        <w:rPr>
          <w:rFonts w:ascii="Verdana" w:hAnsi="Verdana" w:cs="Tahoma"/>
          <w:color w:val="0000FF"/>
          <w:sz w:val="19"/>
          <w:szCs w:val="19"/>
        </w:rPr>
      </w:pPr>
      <w:r w:rsidRPr="00AA2A5A">
        <w:rPr>
          <w:rFonts w:ascii="Verdana" w:hAnsi="Verdana" w:cs="Tahoma"/>
          <w:color w:val="0000FF"/>
          <w:sz w:val="19"/>
          <w:szCs w:val="19"/>
        </w:rPr>
        <w:t>a. Si la suspensión del servicio de comedor es por decisión del Departamento o por la Dirección docente, se comunicará a la empresa adjudicataria del servicio la suspensión del mismo por escrito con suficiente antelación.</w:t>
      </w:r>
    </w:p>
    <w:p w14:paraId="05F88900" w14:textId="77777777" w:rsidR="00A50E8A" w:rsidRPr="00AA2A5A" w:rsidRDefault="00A50E8A" w:rsidP="00A50E8A">
      <w:pPr>
        <w:pStyle w:val="Zerrenda-paragrafoa"/>
        <w:spacing w:before="120" w:after="120"/>
        <w:ind w:left="1134" w:right="-318"/>
        <w:jc w:val="both"/>
        <w:rPr>
          <w:rFonts w:ascii="Verdana" w:hAnsi="Verdana" w:cs="Tahoma"/>
          <w:color w:val="0000FF"/>
          <w:sz w:val="19"/>
          <w:szCs w:val="19"/>
        </w:rPr>
      </w:pPr>
      <w:r w:rsidRPr="00AA2A5A">
        <w:rPr>
          <w:rFonts w:ascii="Verdana" w:hAnsi="Verdana" w:cs="Tahoma"/>
          <w:color w:val="0000FF"/>
          <w:sz w:val="19"/>
          <w:szCs w:val="19"/>
        </w:rPr>
        <w:t>En este caso la empresa adjudicataria percibirá el 80% del coste de personal. Si el periodo de suspensión fuera superior a una semana, a partir de la segunda semana (ésta inclusive) el adjudicatario percibirá el 25% del coste de personal.</w:t>
      </w:r>
    </w:p>
    <w:p w14:paraId="0FE5DE0F" w14:textId="474DB3EF" w:rsidR="00C30886" w:rsidRPr="00AA2A5A" w:rsidRDefault="00A50E8A" w:rsidP="00A50E8A">
      <w:pPr>
        <w:pStyle w:val="Zerrenda-paragrafoa"/>
        <w:spacing w:before="120" w:after="120"/>
        <w:ind w:left="1134" w:right="-318"/>
        <w:jc w:val="both"/>
        <w:rPr>
          <w:rFonts w:ascii="Verdana" w:hAnsi="Verdana" w:cs="Tahoma"/>
          <w:color w:val="0000FF"/>
          <w:sz w:val="19"/>
          <w:szCs w:val="19"/>
        </w:rPr>
      </w:pPr>
      <w:r w:rsidRPr="00AA2A5A">
        <w:rPr>
          <w:rFonts w:ascii="Verdana" w:hAnsi="Verdana" w:cs="Tahoma"/>
          <w:color w:val="0000FF"/>
          <w:sz w:val="19"/>
          <w:szCs w:val="19"/>
        </w:rPr>
        <w:t>b. Si la empresa adjudicataria del servicio de comedor previera la imposibilidad de ofrecer el servicio en las condiciones establecidas en el contrato, deberá notificar este hecho a la Dirección del centro docente con suficiente antelación. Si el centro, en consecuencia, decidiera suspender el servicio de comedor, la empresa adjudicataria no percibirá remuneración alguna.</w:t>
      </w:r>
    </w:p>
    <w:p w14:paraId="2F323121" w14:textId="532FC151" w:rsidR="00097D67" w:rsidRPr="00AA2A5A" w:rsidRDefault="00097D67" w:rsidP="00097D67">
      <w:pPr>
        <w:pStyle w:val="Zerrenda-paragrafoa"/>
        <w:tabs>
          <w:tab w:val="left" w:pos="900"/>
          <w:tab w:val="left" w:pos="993"/>
        </w:tabs>
        <w:spacing w:before="120" w:after="120"/>
        <w:ind w:left="992" w:right="-318" w:hanging="992"/>
        <w:jc w:val="both"/>
        <w:rPr>
          <w:rFonts w:ascii="Verdana" w:hAnsi="Verdana" w:cs="Arial"/>
          <w:b/>
          <w:sz w:val="19"/>
          <w:szCs w:val="19"/>
        </w:rPr>
      </w:pPr>
    </w:p>
    <w:p w14:paraId="33939622" w14:textId="77777777" w:rsidR="00097D67" w:rsidRPr="00AA2A5A" w:rsidRDefault="00097D67" w:rsidP="00097D67">
      <w:pPr>
        <w:pStyle w:val="Zerrenda-paragrafoa"/>
        <w:ind w:left="400" w:right="-316" w:firstLine="25"/>
        <w:jc w:val="both"/>
        <w:rPr>
          <w:rFonts w:ascii="Verdana" w:hAnsi="Verdana" w:cs="Tahoma"/>
          <w:b/>
          <w:sz w:val="19"/>
          <w:szCs w:val="19"/>
        </w:rPr>
      </w:pPr>
    </w:p>
    <w:p w14:paraId="4CC04976" w14:textId="3FF35358" w:rsidR="00097D67" w:rsidRPr="00AA2A5A" w:rsidRDefault="00097D67">
      <w:pPr>
        <w:spacing w:after="160" w:line="259" w:lineRule="auto"/>
        <w:rPr>
          <w:rFonts w:ascii="Verdana" w:hAnsi="Verdana" w:cs="Tahoma"/>
          <w:b/>
          <w:sz w:val="19"/>
          <w:szCs w:val="19"/>
        </w:rPr>
      </w:pPr>
      <w:r w:rsidRPr="00AA2A5A">
        <w:rPr>
          <w:rFonts w:ascii="Verdana" w:hAnsi="Verdana" w:cs="Tahoma"/>
          <w:b/>
          <w:sz w:val="19"/>
          <w:szCs w:val="19"/>
        </w:rPr>
        <w:br w:type="page"/>
      </w:r>
    </w:p>
    <w:p w14:paraId="2E9DFB4C" w14:textId="17759072" w:rsidR="00A20604" w:rsidRPr="00AA2A5A" w:rsidRDefault="00A20604" w:rsidP="00A20604">
      <w:pPr>
        <w:tabs>
          <w:tab w:val="left" w:pos="600"/>
        </w:tabs>
        <w:ind w:left="909" w:right="-316" w:hanging="592"/>
        <w:jc w:val="right"/>
        <w:rPr>
          <w:rFonts w:ascii="Verdana" w:hAnsi="Verdana"/>
          <w:caps/>
          <w:sz w:val="10"/>
          <w:szCs w:val="10"/>
        </w:rPr>
      </w:pPr>
    </w:p>
    <w:p w14:paraId="7DBE5631" w14:textId="77777777" w:rsidR="00A20604" w:rsidRPr="00AA2A5A" w:rsidRDefault="00A20604" w:rsidP="00A20604">
      <w:pPr>
        <w:tabs>
          <w:tab w:val="left" w:pos="600"/>
        </w:tabs>
        <w:ind w:left="909" w:right="-316" w:hanging="600"/>
        <w:jc w:val="right"/>
        <w:rPr>
          <w:rFonts w:ascii="Verdana" w:hAnsi="Verdana"/>
          <w:caps/>
          <w:sz w:val="10"/>
          <w:szCs w:val="10"/>
        </w:rPr>
      </w:pPr>
    </w:p>
    <w:p w14:paraId="09FD8FDD" w14:textId="77777777" w:rsidR="00A20604" w:rsidRPr="00AA2A5A" w:rsidRDefault="00A20604" w:rsidP="00A20604">
      <w:pPr>
        <w:pStyle w:val="Azpititulua"/>
        <w:shd w:val="clear" w:color="auto" w:fill="auto"/>
        <w:ind w:right="-257"/>
        <w:rPr>
          <w:rFonts w:eastAsia="Arial Unicode MS"/>
        </w:rPr>
      </w:pPr>
      <w:bookmarkStart w:id="24" w:name="_Toc505598215"/>
      <w:bookmarkStart w:id="25" w:name="_Toc505598292"/>
      <w:bookmarkStart w:id="26" w:name="_Toc505598385"/>
      <w:r w:rsidRPr="00AA2A5A">
        <w:rPr>
          <w:rFonts w:eastAsia="Arial Unicode MS"/>
        </w:rPr>
        <w:t>II.- CARACTERÍSTICAS DEL PROCEDIMIENTO DE ADJUDICACIÓN.</w:t>
      </w:r>
      <w:bookmarkEnd w:id="24"/>
      <w:bookmarkEnd w:id="25"/>
      <w:bookmarkEnd w:id="26"/>
      <w:r w:rsidRPr="00AA2A5A">
        <w:rPr>
          <w:rFonts w:eastAsia="Arial Unicode MS"/>
        </w:rPr>
        <w:fldChar w:fldCharType="begin"/>
      </w:r>
      <w:r w:rsidRPr="00AA2A5A">
        <w:instrText xml:space="preserve"> TC "</w:instrText>
      </w:r>
      <w:bookmarkStart w:id="27" w:name="_Toc67659307"/>
      <w:r w:rsidRPr="00AA2A5A">
        <w:rPr>
          <w:rFonts w:eastAsia="Arial Unicode MS"/>
        </w:rPr>
        <w:instrText>II.- CARACTERÍSTICAS DEL PROCEDIMIENTO DE ADJUDICACIÓN.</w:instrText>
      </w:r>
      <w:bookmarkEnd w:id="27"/>
      <w:r w:rsidRPr="00AA2A5A">
        <w:instrText xml:space="preserve">" \f C \l "2" </w:instrText>
      </w:r>
      <w:r w:rsidRPr="00AA2A5A">
        <w:rPr>
          <w:rFonts w:eastAsia="Arial Unicode MS"/>
        </w:rPr>
        <w:fldChar w:fldCharType="end"/>
      </w:r>
    </w:p>
    <w:p w14:paraId="5F84C0B7" w14:textId="77777777" w:rsidR="00A20604" w:rsidRPr="00AA2A5A" w:rsidRDefault="00A20604" w:rsidP="00A20604">
      <w:pPr>
        <w:ind w:left="309" w:right="-316" w:hanging="600"/>
        <w:jc w:val="both"/>
        <w:rPr>
          <w:rFonts w:ascii="Verdana" w:hAnsi="Verdana"/>
          <w:caps/>
          <w:sz w:val="10"/>
          <w:szCs w:val="10"/>
        </w:rPr>
      </w:pPr>
    </w:p>
    <w:p w14:paraId="02E20580" w14:textId="77777777" w:rsidR="00A20604" w:rsidRPr="00AA2A5A" w:rsidRDefault="00A20604" w:rsidP="00A20604">
      <w:pPr>
        <w:tabs>
          <w:tab w:val="left" w:pos="400"/>
        </w:tabs>
        <w:spacing w:before="240"/>
        <w:ind w:left="600" w:right="-316" w:hanging="600"/>
        <w:jc w:val="both"/>
        <w:rPr>
          <w:rFonts w:ascii="Verdana" w:hAnsi="Verdana"/>
          <w:b/>
          <w:sz w:val="19"/>
          <w:szCs w:val="19"/>
        </w:rPr>
      </w:pPr>
      <w:r w:rsidRPr="00AA2A5A">
        <w:rPr>
          <w:rFonts w:ascii="Verdana" w:hAnsi="Verdana"/>
          <w:b/>
          <w:sz w:val="19"/>
          <w:szCs w:val="19"/>
        </w:rPr>
        <w:t>19.-</w:t>
      </w:r>
      <w:r w:rsidRPr="00AA2A5A">
        <w:rPr>
          <w:rFonts w:ascii="Verdana" w:hAnsi="Verdana"/>
          <w:b/>
          <w:sz w:val="19"/>
          <w:szCs w:val="19"/>
        </w:rPr>
        <w:tab/>
      </w:r>
      <w:r w:rsidRPr="00AA2A5A">
        <w:rPr>
          <w:rFonts w:ascii="Verdana" w:hAnsi="Verdana"/>
          <w:b/>
          <w:caps/>
          <w:sz w:val="19"/>
          <w:szCs w:val="19"/>
        </w:rPr>
        <w:t>Órgano</w:t>
      </w:r>
      <w:r w:rsidRPr="00AA2A5A">
        <w:rPr>
          <w:rFonts w:ascii="Verdana" w:hAnsi="Verdana"/>
          <w:b/>
          <w:sz w:val="19"/>
          <w:szCs w:val="19"/>
        </w:rPr>
        <w:t>S ADMINISTRATIVOS Y REGISTROS.</w:t>
      </w:r>
      <w:r w:rsidRPr="00AA2A5A">
        <w:rPr>
          <w:rFonts w:ascii="Verdana" w:hAnsi="Verdana"/>
          <w:b/>
          <w:sz w:val="19"/>
          <w:szCs w:val="19"/>
        </w:rPr>
        <w:fldChar w:fldCharType="begin"/>
      </w:r>
      <w:r w:rsidRPr="00AA2A5A">
        <w:instrText xml:space="preserve"> TC "</w:instrText>
      </w:r>
      <w:bookmarkStart w:id="28" w:name="_Toc67659308"/>
      <w:r w:rsidRPr="00AA2A5A">
        <w:rPr>
          <w:rFonts w:ascii="Verdana" w:hAnsi="Verdana"/>
          <w:b/>
          <w:sz w:val="19"/>
          <w:szCs w:val="19"/>
        </w:rPr>
        <w:instrText>19.-</w:instrText>
      </w:r>
      <w:r w:rsidRPr="00AA2A5A">
        <w:rPr>
          <w:rFonts w:ascii="Verdana" w:hAnsi="Verdana"/>
          <w:b/>
          <w:sz w:val="19"/>
          <w:szCs w:val="19"/>
        </w:rPr>
        <w:tab/>
      </w:r>
      <w:r w:rsidRPr="00AA2A5A">
        <w:rPr>
          <w:rFonts w:ascii="Verdana" w:hAnsi="Verdana"/>
          <w:b/>
          <w:caps/>
          <w:sz w:val="19"/>
          <w:szCs w:val="19"/>
        </w:rPr>
        <w:instrText>Órgano</w:instrText>
      </w:r>
      <w:r w:rsidRPr="00AA2A5A">
        <w:rPr>
          <w:rFonts w:ascii="Verdana" w:hAnsi="Verdana"/>
          <w:b/>
          <w:sz w:val="19"/>
          <w:szCs w:val="19"/>
        </w:rPr>
        <w:instrText>S ADMINISTRATIVOS Y REGISTROS.</w:instrText>
      </w:r>
      <w:bookmarkEnd w:id="28"/>
      <w:r w:rsidRPr="00AA2A5A">
        <w:instrText xml:space="preserve">" \f C \l "3" </w:instrText>
      </w:r>
      <w:r w:rsidRPr="00AA2A5A">
        <w:rPr>
          <w:rFonts w:ascii="Verdana" w:hAnsi="Verdana"/>
          <w:b/>
          <w:sz w:val="19"/>
          <w:szCs w:val="19"/>
        </w:rPr>
        <w:fldChar w:fldCharType="end"/>
      </w:r>
      <w:r w:rsidRPr="00AA2A5A">
        <w:rPr>
          <w:rFonts w:ascii="Verdana" w:hAnsi="Verdana"/>
          <w:b/>
          <w:sz w:val="19"/>
          <w:szCs w:val="19"/>
        </w:rPr>
        <w:t xml:space="preserve"> </w:t>
      </w:r>
    </w:p>
    <w:p w14:paraId="33F9AAE2" w14:textId="77777777" w:rsidR="00A20604" w:rsidRPr="00AA2A5A" w:rsidRDefault="00A20604" w:rsidP="00A20604">
      <w:pPr>
        <w:spacing w:before="120" w:after="120"/>
        <w:ind w:left="1134" w:right="-318" w:hanging="992"/>
        <w:jc w:val="both"/>
        <w:rPr>
          <w:rFonts w:ascii="Verdana" w:hAnsi="Verdana"/>
          <w:color w:val="0000FF"/>
          <w:sz w:val="19"/>
          <w:szCs w:val="19"/>
        </w:rPr>
      </w:pPr>
      <w:r w:rsidRPr="00AA2A5A">
        <w:rPr>
          <w:rFonts w:ascii="Verdana" w:hAnsi="Verdana" w:cs="Tahoma"/>
          <w:b/>
          <w:sz w:val="19"/>
          <w:szCs w:val="19"/>
        </w:rPr>
        <w:t xml:space="preserve">19.1.- Poder adjudicador: </w:t>
      </w:r>
      <w:r w:rsidRPr="00AA2A5A">
        <w:rPr>
          <w:rFonts w:ascii="Verdana" w:hAnsi="Verdana"/>
          <w:color w:val="0000FF"/>
          <w:sz w:val="19"/>
          <w:szCs w:val="19"/>
        </w:rPr>
        <w:t>Gobierno Vasco- Eusko Jaurlaritza</w:t>
      </w:r>
    </w:p>
    <w:p w14:paraId="0C1D8077" w14:textId="77777777" w:rsidR="00A20604" w:rsidRPr="00AA2A5A" w:rsidRDefault="00A20604" w:rsidP="00A20604">
      <w:pPr>
        <w:spacing w:before="120" w:after="120"/>
        <w:ind w:left="1134" w:right="-318" w:hanging="992"/>
        <w:jc w:val="both"/>
        <w:rPr>
          <w:rFonts w:ascii="Verdana" w:hAnsi="Verdana" w:cs="Tahoma"/>
          <w:b/>
          <w:sz w:val="19"/>
          <w:szCs w:val="19"/>
        </w:rPr>
      </w:pPr>
      <w:r w:rsidRPr="00AA2A5A">
        <w:rPr>
          <w:rFonts w:ascii="Verdana" w:hAnsi="Verdana" w:cs="Tahoma"/>
          <w:b/>
          <w:sz w:val="19"/>
          <w:szCs w:val="19"/>
        </w:rPr>
        <w:t>19.2.- Identificación de órganos.</w:t>
      </w:r>
    </w:p>
    <w:p w14:paraId="62D60FF9" w14:textId="579CB23A" w:rsidR="00A20604" w:rsidRPr="00AA2A5A" w:rsidRDefault="00A20604" w:rsidP="00A20604">
      <w:pPr>
        <w:pStyle w:val="Zerrenda-paragrafoa"/>
        <w:tabs>
          <w:tab w:val="left" w:pos="0"/>
          <w:tab w:val="left" w:pos="900"/>
        </w:tabs>
        <w:spacing w:before="120" w:after="120"/>
        <w:ind w:left="426" w:right="-318"/>
        <w:jc w:val="both"/>
        <w:rPr>
          <w:rFonts w:ascii="Verdana" w:hAnsi="Verdana" w:cs="Tahoma"/>
          <w:b/>
          <w:sz w:val="19"/>
          <w:szCs w:val="19"/>
        </w:rPr>
      </w:pPr>
      <w:r w:rsidRPr="00AA2A5A">
        <w:rPr>
          <w:rFonts w:ascii="Verdana" w:hAnsi="Verdana" w:cs="Tahoma"/>
          <w:b/>
          <w:sz w:val="19"/>
          <w:szCs w:val="19"/>
        </w:rPr>
        <w:t xml:space="preserve">19.2.1.- Órgano de contratación: </w:t>
      </w:r>
      <w:r w:rsidRPr="00AA2A5A">
        <w:rPr>
          <w:rFonts w:ascii="Verdana" w:hAnsi="Verdana" w:cs="Tahoma"/>
          <w:b/>
          <w:sz w:val="19"/>
          <w:szCs w:val="19"/>
        </w:rPr>
        <w:tab/>
      </w:r>
      <w:r w:rsidRPr="00AA2A5A">
        <w:rPr>
          <w:rFonts w:ascii="Verdana" w:hAnsi="Verdana"/>
          <w:color w:val="0000FF"/>
          <w:sz w:val="19"/>
          <w:szCs w:val="19"/>
        </w:rPr>
        <w:t>Viceconsejer</w:t>
      </w:r>
      <w:r w:rsidR="00B657DE" w:rsidRPr="00AA2A5A">
        <w:rPr>
          <w:rFonts w:ascii="Verdana" w:hAnsi="Verdana"/>
          <w:color w:val="0000FF"/>
          <w:sz w:val="19"/>
          <w:szCs w:val="19"/>
        </w:rPr>
        <w:t>í</w:t>
      </w:r>
      <w:r w:rsidRPr="00AA2A5A">
        <w:rPr>
          <w:rFonts w:ascii="Verdana" w:hAnsi="Verdana"/>
          <w:color w:val="0000FF"/>
          <w:sz w:val="19"/>
          <w:szCs w:val="19"/>
        </w:rPr>
        <w:t>a de Administración y Servicios del Departamento de Educación</w:t>
      </w:r>
      <w:r w:rsidRPr="00AA2A5A">
        <w:rPr>
          <w:rFonts w:ascii="Verdana" w:hAnsi="Verdana" w:cs="Tahoma"/>
          <w:b/>
          <w:sz w:val="19"/>
          <w:szCs w:val="19"/>
        </w:rPr>
        <w:tab/>
      </w:r>
      <w:r w:rsidRPr="00AA2A5A">
        <w:rPr>
          <w:rFonts w:ascii="Verdana" w:hAnsi="Verdana" w:cs="Tahoma"/>
          <w:b/>
          <w:sz w:val="19"/>
          <w:szCs w:val="19"/>
        </w:rPr>
        <w:tab/>
      </w:r>
    </w:p>
    <w:p w14:paraId="492FACE2" w14:textId="77777777" w:rsidR="00A20604" w:rsidRPr="00AA2A5A" w:rsidRDefault="00A20604" w:rsidP="00A20604">
      <w:pPr>
        <w:pStyle w:val="Zerrenda-paragrafoa"/>
        <w:tabs>
          <w:tab w:val="left" w:pos="0"/>
          <w:tab w:val="left" w:pos="900"/>
        </w:tabs>
        <w:spacing w:before="120" w:after="120"/>
        <w:ind w:left="426" w:right="-318"/>
        <w:jc w:val="both"/>
        <w:rPr>
          <w:rFonts w:ascii="Verdana" w:hAnsi="Verdana" w:cs="Tahoma"/>
          <w:b/>
          <w:sz w:val="19"/>
          <w:szCs w:val="19"/>
        </w:rPr>
      </w:pPr>
      <w:r w:rsidRPr="00AA2A5A">
        <w:rPr>
          <w:rFonts w:ascii="Verdana" w:hAnsi="Verdana" w:cs="Tahoma"/>
          <w:b/>
          <w:sz w:val="19"/>
          <w:szCs w:val="19"/>
        </w:rPr>
        <w:t xml:space="preserve">19.2.2.- Órgano destinatario: </w:t>
      </w:r>
      <w:r w:rsidRPr="00AA2A5A">
        <w:rPr>
          <w:rFonts w:ascii="Verdana" w:hAnsi="Verdana"/>
          <w:color w:val="0000FF"/>
          <w:sz w:val="19"/>
          <w:szCs w:val="19"/>
        </w:rPr>
        <w:t>Dirección de Gestión Económica</w:t>
      </w:r>
      <w:r w:rsidRPr="00AA2A5A">
        <w:rPr>
          <w:rFonts w:ascii="Verdana" w:hAnsi="Verdana" w:cs="Tahoma"/>
          <w:b/>
          <w:sz w:val="19"/>
          <w:szCs w:val="19"/>
        </w:rPr>
        <w:tab/>
        <w:t xml:space="preserve"> Código DIR3: </w:t>
      </w:r>
      <w:r w:rsidRPr="00AA2A5A">
        <w:rPr>
          <w:rFonts w:ascii="Verdana" w:hAnsi="Verdana"/>
          <w:color w:val="0000FF"/>
          <w:sz w:val="19"/>
          <w:szCs w:val="19"/>
        </w:rPr>
        <w:t>A16007365</w:t>
      </w:r>
    </w:p>
    <w:p w14:paraId="45082362" w14:textId="7E6AF554" w:rsidR="00A20604" w:rsidRPr="00AA2A5A" w:rsidRDefault="00A20604" w:rsidP="00A20604">
      <w:pPr>
        <w:pStyle w:val="Zerrenda-paragrafoa"/>
        <w:tabs>
          <w:tab w:val="left" w:pos="0"/>
          <w:tab w:val="left" w:pos="900"/>
        </w:tabs>
        <w:spacing w:before="120" w:after="120"/>
        <w:ind w:left="426" w:right="-318"/>
        <w:jc w:val="both"/>
        <w:rPr>
          <w:rFonts w:ascii="Verdana" w:hAnsi="Verdana" w:cs="Tahoma"/>
          <w:b/>
          <w:color w:val="4F81BD"/>
          <w:sz w:val="19"/>
          <w:szCs w:val="19"/>
        </w:rPr>
      </w:pPr>
      <w:r w:rsidRPr="00AA2A5A">
        <w:rPr>
          <w:rFonts w:ascii="Verdana" w:hAnsi="Verdana" w:cs="Tahoma"/>
          <w:b/>
          <w:sz w:val="19"/>
          <w:szCs w:val="19"/>
        </w:rPr>
        <w:t xml:space="preserve">19.2.3.- Responsable del contrato:    </w:t>
      </w:r>
      <w:r w:rsidR="00C30886" w:rsidRPr="00AA2A5A">
        <w:rPr>
          <w:rFonts w:ascii="Verdana" w:hAnsi="Verdana"/>
          <w:color w:val="0000FF"/>
          <w:sz w:val="19"/>
          <w:szCs w:val="19"/>
        </w:rPr>
        <w:t>Responsable de Servicios Complementarios y Becas del Departamento de Educación.</w:t>
      </w:r>
    </w:p>
    <w:p w14:paraId="644232CD" w14:textId="77777777" w:rsidR="00A20604" w:rsidRPr="00AA2A5A" w:rsidRDefault="00A20604" w:rsidP="00A20604">
      <w:pPr>
        <w:pStyle w:val="Zerrenda-paragrafoa"/>
        <w:tabs>
          <w:tab w:val="left" w:pos="0"/>
          <w:tab w:val="left" w:pos="900"/>
        </w:tabs>
        <w:spacing w:before="120" w:after="120"/>
        <w:ind w:left="426" w:right="-318"/>
        <w:jc w:val="both"/>
        <w:rPr>
          <w:rFonts w:ascii="Verdana" w:hAnsi="Verdana" w:cs="Tahoma"/>
          <w:b/>
          <w:sz w:val="19"/>
          <w:szCs w:val="19"/>
        </w:rPr>
      </w:pPr>
      <w:r w:rsidRPr="00AA2A5A">
        <w:rPr>
          <w:rFonts w:ascii="Verdana" w:hAnsi="Verdana" w:cs="Tahoma"/>
          <w:b/>
          <w:sz w:val="19"/>
          <w:szCs w:val="19"/>
        </w:rPr>
        <w:t xml:space="preserve">19.2.4.- Órgano competente en materia de contabilidad pública: </w:t>
      </w:r>
      <w:r w:rsidRPr="00AA2A5A">
        <w:rPr>
          <w:rFonts w:ascii="Verdana" w:hAnsi="Verdana"/>
          <w:color w:val="0000FF"/>
          <w:sz w:val="19"/>
          <w:szCs w:val="19"/>
        </w:rPr>
        <w:t>Oficina de Control Económico del Departamento de Hacienda y Economía</w:t>
      </w:r>
    </w:p>
    <w:p w14:paraId="5AA3D842" w14:textId="77777777" w:rsidR="00A20604" w:rsidRPr="00AA2A5A" w:rsidRDefault="00A20604" w:rsidP="00A20604">
      <w:pPr>
        <w:tabs>
          <w:tab w:val="left" w:pos="0"/>
        </w:tabs>
        <w:spacing w:before="120" w:after="120"/>
        <w:ind w:left="426" w:right="-318" w:hanging="426"/>
        <w:jc w:val="both"/>
        <w:rPr>
          <w:rFonts w:ascii="Verdana" w:hAnsi="Verdana"/>
          <w:color w:val="0000FF"/>
          <w:sz w:val="19"/>
          <w:szCs w:val="19"/>
        </w:rPr>
      </w:pPr>
      <w:r w:rsidRPr="00AA2A5A">
        <w:rPr>
          <w:rFonts w:ascii="Verdana" w:hAnsi="Verdana" w:cs="Tahoma"/>
          <w:b/>
          <w:sz w:val="19"/>
          <w:szCs w:val="19"/>
        </w:rPr>
        <w:tab/>
        <w:t xml:space="preserve">19.2.5.- </w:t>
      </w:r>
      <w:r w:rsidRPr="00AA2A5A">
        <w:rPr>
          <w:rFonts w:ascii="Verdana" w:hAnsi="Verdana"/>
          <w:b/>
          <w:sz w:val="19"/>
          <w:szCs w:val="19"/>
        </w:rPr>
        <w:t>Central de Contratación.</w:t>
      </w:r>
      <w:r w:rsidRPr="00AA2A5A">
        <w:rPr>
          <w:rFonts w:ascii="Verdana" w:hAnsi="Verdana"/>
          <w:sz w:val="19"/>
          <w:szCs w:val="19"/>
        </w:rPr>
        <w:t xml:space="preserve"> El órgano que adjudica el contrato actúa para otra entidad: </w:t>
      </w:r>
      <w:r w:rsidRPr="00AA2A5A">
        <w:rPr>
          <w:rFonts w:ascii="Verdana" w:hAnsi="Verdana"/>
          <w:color w:val="0000FF"/>
          <w:sz w:val="19"/>
          <w:szCs w:val="19"/>
        </w:rPr>
        <w:t>no</w:t>
      </w:r>
    </w:p>
    <w:p w14:paraId="5AAC4A7F" w14:textId="77777777" w:rsidR="00A20604" w:rsidRPr="00AA2A5A" w:rsidRDefault="00A20604" w:rsidP="00A20604">
      <w:pPr>
        <w:pStyle w:val="Zerrenda-paragrafoa"/>
        <w:tabs>
          <w:tab w:val="left" w:pos="0"/>
          <w:tab w:val="left" w:pos="900"/>
        </w:tabs>
        <w:spacing w:before="120" w:after="120"/>
        <w:ind w:left="426" w:right="-318"/>
        <w:jc w:val="both"/>
        <w:rPr>
          <w:rFonts w:ascii="Verdana" w:hAnsi="Verdana" w:cs="Tahoma"/>
          <w:b/>
          <w:sz w:val="19"/>
          <w:szCs w:val="19"/>
        </w:rPr>
      </w:pPr>
      <w:r w:rsidRPr="00AA2A5A">
        <w:rPr>
          <w:rFonts w:ascii="Verdana" w:hAnsi="Verdana" w:cs="Tahoma"/>
          <w:b/>
          <w:sz w:val="19"/>
          <w:szCs w:val="19"/>
        </w:rPr>
        <w:t>19.2.6.- Composición de la mesa de contratación:</w:t>
      </w:r>
    </w:p>
    <w:p w14:paraId="1EB2C0E8" w14:textId="77777777" w:rsidR="00A20604" w:rsidRPr="00AA2A5A" w:rsidRDefault="00A20604" w:rsidP="00A20604">
      <w:pPr>
        <w:pStyle w:val="Zerrenda-paragrafoa"/>
        <w:tabs>
          <w:tab w:val="left" w:pos="0"/>
          <w:tab w:val="left" w:pos="900"/>
        </w:tabs>
        <w:spacing w:before="120" w:after="120"/>
        <w:ind w:left="426" w:right="-318"/>
        <w:jc w:val="both"/>
        <w:rPr>
          <w:rFonts w:ascii="Verdana" w:hAnsi="Verdana" w:cs="Tahoma"/>
          <w:b/>
          <w:sz w:val="19"/>
          <w:szCs w:val="19"/>
        </w:rPr>
      </w:pPr>
    </w:p>
    <w:p w14:paraId="4A9F44CB" w14:textId="77777777" w:rsidR="00A20604" w:rsidRPr="00AA2A5A" w:rsidRDefault="00A20604" w:rsidP="00A20604">
      <w:pPr>
        <w:pStyle w:val="Zerrenda-paragrafoa"/>
        <w:tabs>
          <w:tab w:val="left" w:pos="0"/>
          <w:tab w:val="left" w:pos="900"/>
        </w:tabs>
        <w:spacing w:before="120" w:after="120"/>
        <w:ind w:left="426" w:right="-318"/>
        <w:jc w:val="both"/>
        <w:rPr>
          <w:rFonts w:ascii="Verdana" w:hAnsi="Verdana" w:cs="Tahoma"/>
          <w:b/>
          <w:sz w:val="19"/>
          <w:szCs w:val="19"/>
        </w:rPr>
      </w:pPr>
      <w:r w:rsidRPr="00AA2A5A">
        <w:rPr>
          <w:rFonts w:ascii="Verdana" w:hAnsi="Verdana" w:cs="Tahoma"/>
          <w:b/>
          <w:sz w:val="19"/>
          <w:szCs w:val="19"/>
        </w:rPr>
        <w:t>Presidencia:</w:t>
      </w:r>
    </w:p>
    <w:tbl>
      <w:tblPr>
        <w:tblW w:w="0" w:type="auto"/>
        <w:tblInd w:w="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9"/>
        <w:gridCol w:w="4693"/>
      </w:tblGrid>
      <w:tr w:rsidR="00A20604" w:rsidRPr="00AA2A5A" w14:paraId="799D65AB" w14:textId="77777777" w:rsidTr="005D15AB">
        <w:tc>
          <w:tcPr>
            <w:tcW w:w="4794" w:type="dxa"/>
            <w:shd w:val="clear" w:color="auto" w:fill="auto"/>
          </w:tcPr>
          <w:p w14:paraId="5B1F08A5" w14:textId="77777777" w:rsidR="00A20604" w:rsidRPr="00AA2A5A" w:rsidRDefault="00A20604" w:rsidP="005D15AB">
            <w:pPr>
              <w:pStyle w:val="Zerrenda-paragrafoa"/>
              <w:tabs>
                <w:tab w:val="left" w:pos="0"/>
                <w:tab w:val="left" w:pos="900"/>
              </w:tabs>
              <w:spacing w:before="120" w:after="120"/>
              <w:ind w:left="0" w:right="-318"/>
              <w:jc w:val="both"/>
              <w:rPr>
                <w:rFonts w:ascii="Verdana" w:hAnsi="Verdana" w:cs="Tahoma"/>
                <w:b/>
                <w:sz w:val="19"/>
                <w:szCs w:val="19"/>
              </w:rPr>
            </w:pPr>
            <w:r w:rsidRPr="00AA2A5A">
              <w:rPr>
                <w:rFonts w:ascii="Verdana" w:hAnsi="Verdana" w:cs="Tahoma"/>
                <w:b/>
                <w:sz w:val="19"/>
                <w:szCs w:val="19"/>
              </w:rPr>
              <w:t>Titular</w:t>
            </w:r>
          </w:p>
        </w:tc>
        <w:tc>
          <w:tcPr>
            <w:tcW w:w="4804" w:type="dxa"/>
            <w:shd w:val="clear" w:color="auto" w:fill="auto"/>
          </w:tcPr>
          <w:p w14:paraId="509B872B" w14:textId="77777777" w:rsidR="00A20604" w:rsidRPr="00AA2A5A" w:rsidRDefault="00A20604" w:rsidP="005D15AB">
            <w:pPr>
              <w:pStyle w:val="Zerrenda-paragrafoa"/>
              <w:tabs>
                <w:tab w:val="left" w:pos="0"/>
                <w:tab w:val="left" w:pos="900"/>
              </w:tabs>
              <w:spacing w:before="120" w:after="120"/>
              <w:ind w:left="0" w:right="-318"/>
              <w:jc w:val="both"/>
              <w:rPr>
                <w:rFonts w:ascii="Verdana" w:hAnsi="Verdana" w:cs="Tahoma"/>
                <w:b/>
                <w:sz w:val="19"/>
                <w:szCs w:val="19"/>
              </w:rPr>
            </w:pPr>
            <w:r w:rsidRPr="00AA2A5A">
              <w:rPr>
                <w:rFonts w:ascii="Verdana" w:hAnsi="Verdana" w:cs="Tahoma"/>
                <w:b/>
                <w:sz w:val="19"/>
                <w:szCs w:val="19"/>
              </w:rPr>
              <w:t>Suplente</w:t>
            </w:r>
          </w:p>
        </w:tc>
      </w:tr>
      <w:tr w:rsidR="00A20604" w:rsidRPr="00AA2A5A" w14:paraId="0A9494F1" w14:textId="77777777" w:rsidTr="005D15AB">
        <w:tc>
          <w:tcPr>
            <w:tcW w:w="4794" w:type="dxa"/>
            <w:shd w:val="clear" w:color="auto" w:fill="auto"/>
          </w:tcPr>
          <w:p w14:paraId="2652444A" w14:textId="3C82D8B0" w:rsidR="00A20604" w:rsidRPr="00AA2A5A" w:rsidRDefault="00A155F5" w:rsidP="005D15AB">
            <w:pPr>
              <w:pStyle w:val="Zerrenda-paragrafoa"/>
              <w:tabs>
                <w:tab w:val="left" w:pos="0"/>
                <w:tab w:val="left" w:pos="900"/>
              </w:tabs>
              <w:spacing w:before="120" w:after="120"/>
              <w:ind w:left="0" w:right="-318"/>
              <w:jc w:val="both"/>
              <w:rPr>
                <w:rFonts w:ascii="Verdana" w:hAnsi="Verdana" w:cs="Tahoma"/>
                <w:b/>
                <w:sz w:val="19"/>
                <w:szCs w:val="19"/>
              </w:rPr>
            </w:pPr>
            <w:r w:rsidRPr="00AA2A5A">
              <w:rPr>
                <w:rFonts w:ascii="Verdana" w:hAnsi="Verdana" w:cs="Tahoma"/>
                <w:color w:val="0000FF"/>
                <w:sz w:val="19"/>
                <w:szCs w:val="19"/>
              </w:rPr>
              <w:t>David Álvarez Martínez</w:t>
            </w:r>
          </w:p>
        </w:tc>
        <w:tc>
          <w:tcPr>
            <w:tcW w:w="4804" w:type="dxa"/>
            <w:shd w:val="clear" w:color="auto" w:fill="auto"/>
          </w:tcPr>
          <w:p w14:paraId="3D128567" w14:textId="340F2B38" w:rsidR="00A20604" w:rsidRPr="00AA2A5A" w:rsidRDefault="00291F5C" w:rsidP="005D15AB">
            <w:pPr>
              <w:pStyle w:val="Zerrenda-paragrafoa"/>
              <w:tabs>
                <w:tab w:val="left" w:pos="0"/>
                <w:tab w:val="left" w:pos="900"/>
              </w:tabs>
              <w:spacing w:before="120" w:after="120"/>
              <w:ind w:left="0" w:right="-318"/>
              <w:jc w:val="both"/>
              <w:rPr>
                <w:rFonts w:ascii="Verdana" w:hAnsi="Verdana" w:cs="Tahoma"/>
                <w:b/>
                <w:sz w:val="19"/>
                <w:szCs w:val="19"/>
              </w:rPr>
            </w:pPr>
            <w:r w:rsidRPr="00AA2A5A">
              <w:rPr>
                <w:rFonts w:ascii="Verdana" w:hAnsi="Verdana" w:cs="Tahoma"/>
                <w:color w:val="0000FF"/>
                <w:sz w:val="19"/>
                <w:szCs w:val="19"/>
              </w:rPr>
              <w:t>Jon Joseba Salazar Izagirre</w:t>
            </w:r>
          </w:p>
        </w:tc>
      </w:tr>
    </w:tbl>
    <w:p w14:paraId="012290D6" w14:textId="77777777" w:rsidR="00A20604" w:rsidRPr="00AA2A5A" w:rsidRDefault="00A20604" w:rsidP="00A20604">
      <w:pPr>
        <w:pStyle w:val="Zerrenda-paragrafoa"/>
        <w:tabs>
          <w:tab w:val="left" w:pos="0"/>
          <w:tab w:val="left" w:pos="900"/>
        </w:tabs>
        <w:spacing w:before="120" w:after="120"/>
        <w:ind w:left="426" w:right="-318"/>
        <w:jc w:val="both"/>
        <w:rPr>
          <w:rFonts w:ascii="Verdana" w:hAnsi="Verdana" w:cs="Tahoma"/>
          <w:b/>
          <w:sz w:val="19"/>
          <w:szCs w:val="19"/>
        </w:rPr>
      </w:pPr>
      <w:r w:rsidRPr="00AA2A5A">
        <w:rPr>
          <w:rFonts w:ascii="Verdana" w:hAnsi="Verdana" w:cs="Tahoma"/>
          <w:b/>
          <w:sz w:val="19"/>
          <w:szCs w:val="19"/>
        </w:rPr>
        <w:t>Vocales del Departamento de Educación:</w:t>
      </w:r>
    </w:p>
    <w:tbl>
      <w:tblPr>
        <w:tblW w:w="0" w:type="auto"/>
        <w:tblInd w:w="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7"/>
        <w:gridCol w:w="4695"/>
      </w:tblGrid>
      <w:tr w:rsidR="00A20604" w:rsidRPr="00AA2A5A" w14:paraId="505B1CE2" w14:textId="77777777" w:rsidTr="005D15AB">
        <w:tc>
          <w:tcPr>
            <w:tcW w:w="4794" w:type="dxa"/>
            <w:tcBorders>
              <w:bottom w:val="single" w:sz="4" w:space="0" w:color="auto"/>
            </w:tcBorders>
            <w:shd w:val="clear" w:color="auto" w:fill="auto"/>
          </w:tcPr>
          <w:p w14:paraId="261B0675" w14:textId="77777777" w:rsidR="00A20604" w:rsidRPr="00AA2A5A" w:rsidRDefault="00A20604" w:rsidP="005D15AB">
            <w:pPr>
              <w:pStyle w:val="Zerrenda-paragrafoa"/>
              <w:tabs>
                <w:tab w:val="left" w:pos="0"/>
                <w:tab w:val="left" w:pos="900"/>
              </w:tabs>
              <w:spacing w:before="120" w:after="120"/>
              <w:ind w:left="0" w:right="-318"/>
              <w:jc w:val="both"/>
              <w:rPr>
                <w:rFonts w:ascii="Verdana" w:hAnsi="Verdana" w:cs="Tahoma"/>
                <w:b/>
                <w:sz w:val="19"/>
                <w:szCs w:val="19"/>
              </w:rPr>
            </w:pPr>
            <w:r w:rsidRPr="00AA2A5A">
              <w:rPr>
                <w:rFonts w:ascii="Verdana" w:hAnsi="Verdana" w:cs="Tahoma"/>
                <w:b/>
                <w:sz w:val="19"/>
                <w:szCs w:val="19"/>
              </w:rPr>
              <w:t>Titular</w:t>
            </w:r>
          </w:p>
        </w:tc>
        <w:tc>
          <w:tcPr>
            <w:tcW w:w="4804" w:type="dxa"/>
            <w:tcBorders>
              <w:bottom w:val="single" w:sz="4" w:space="0" w:color="auto"/>
            </w:tcBorders>
            <w:shd w:val="clear" w:color="auto" w:fill="auto"/>
          </w:tcPr>
          <w:p w14:paraId="75D3907E" w14:textId="77777777" w:rsidR="00A20604" w:rsidRPr="00AA2A5A" w:rsidRDefault="00A20604" w:rsidP="005D15AB">
            <w:pPr>
              <w:pStyle w:val="Zerrenda-paragrafoa"/>
              <w:tabs>
                <w:tab w:val="left" w:pos="0"/>
                <w:tab w:val="left" w:pos="900"/>
              </w:tabs>
              <w:spacing w:before="120" w:after="120"/>
              <w:ind w:left="0" w:right="-318"/>
              <w:jc w:val="both"/>
              <w:rPr>
                <w:rFonts w:ascii="Verdana" w:hAnsi="Verdana" w:cs="Tahoma"/>
                <w:b/>
                <w:sz w:val="19"/>
                <w:szCs w:val="19"/>
              </w:rPr>
            </w:pPr>
            <w:r w:rsidRPr="00AA2A5A">
              <w:rPr>
                <w:rFonts w:ascii="Verdana" w:hAnsi="Verdana" w:cs="Tahoma"/>
                <w:b/>
                <w:sz w:val="19"/>
                <w:szCs w:val="19"/>
              </w:rPr>
              <w:t>Suplentes</w:t>
            </w:r>
          </w:p>
        </w:tc>
      </w:tr>
      <w:tr w:rsidR="00A20604" w:rsidRPr="00AA2A5A" w14:paraId="1346AAF9" w14:textId="77777777" w:rsidTr="005D15AB">
        <w:tc>
          <w:tcPr>
            <w:tcW w:w="4794" w:type="dxa"/>
            <w:tcBorders>
              <w:top w:val="single" w:sz="4" w:space="0" w:color="auto"/>
              <w:left w:val="single" w:sz="4" w:space="0" w:color="auto"/>
              <w:bottom w:val="single" w:sz="4" w:space="0" w:color="auto"/>
              <w:right w:val="single" w:sz="4" w:space="0" w:color="auto"/>
            </w:tcBorders>
            <w:shd w:val="clear" w:color="auto" w:fill="auto"/>
          </w:tcPr>
          <w:p w14:paraId="526FE9EF" w14:textId="77777777" w:rsidR="00A20604" w:rsidRPr="00AA2A5A" w:rsidRDefault="00A20604" w:rsidP="005D15AB">
            <w:pPr>
              <w:pStyle w:val="Zerrenda-paragrafoa"/>
              <w:tabs>
                <w:tab w:val="left" w:pos="0"/>
                <w:tab w:val="left" w:pos="900"/>
              </w:tabs>
              <w:spacing w:before="120" w:after="120"/>
              <w:ind w:left="0" w:right="-318"/>
              <w:jc w:val="both"/>
              <w:rPr>
                <w:rFonts w:ascii="Verdana" w:hAnsi="Verdana" w:cs="Tahoma"/>
                <w:color w:val="0000FF"/>
                <w:sz w:val="19"/>
                <w:szCs w:val="19"/>
              </w:rPr>
            </w:pPr>
            <w:r w:rsidRPr="00AA2A5A">
              <w:rPr>
                <w:rFonts w:ascii="Verdana" w:hAnsi="Verdana" w:cs="Tahoma"/>
                <w:color w:val="0000FF"/>
                <w:sz w:val="19"/>
                <w:szCs w:val="19"/>
              </w:rPr>
              <w:t>Pilar Lasso Sevilla</w:t>
            </w:r>
          </w:p>
          <w:p w14:paraId="2A6E5BE1" w14:textId="64F7467B" w:rsidR="00A20604" w:rsidRPr="00AA2A5A" w:rsidRDefault="00C62E8F" w:rsidP="005D15AB">
            <w:pPr>
              <w:pStyle w:val="Zerrenda-paragrafoa"/>
              <w:tabs>
                <w:tab w:val="left" w:pos="0"/>
                <w:tab w:val="left" w:pos="900"/>
              </w:tabs>
              <w:spacing w:before="120" w:after="120"/>
              <w:ind w:left="0" w:right="-318"/>
              <w:jc w:val="both"/>
              <w:rPr>
                <w:rFonts w:ascii="Verdana" w:hAnsi="Verdana" w:cs="Tahoma"/>
                <w:color w:val="0000FF"/>
                <w:sz w:val="19"/>
                <w:szCs w:val="19"/>
              </w:rPr>
            </w:pPr>
            <w:r w:rsidRPr="00AA2A5A">
              <w:rPr>
                <w:rFonts w:ascii="Verdana" w:hAnsi="Verdana" w:cs="Tahoma"/>
                <w:color w:val="0000FF"/>
                <w:sz w:val="19"/>
                <w:szCs w:val="19"/>
              </w:rPr>
              <w:t>Miriam Martínez Ibáñez</w:t>
            </w:r>
          </w:p>
          <w:p w14:paraId="66C78959" w14:textId="1669C51F" w:rsidR="00A20604" w:rsidRPr="00AA2A5A" w:rsidRDefault="00A155F5" w:rsidP="005D15AB">
            <w:pPr>
              <w:pStyle w:val="Zerrenda-paragrafoa"/>
              <w:tabs>
                <w:tab w:val="left" w:pos="0"/>
                <w:tab w:val="left" w:pos="900"/>
              </w:tabs>
              <w:spacing w:before="120" w:after="120"/>
              <w:ind w:left="0" w:right="-318"/>
              <w:jc w:val="both"/>
              <w:rPr>
                <w:rFonts w:ascii="Verdana" w:hAnsi="Verdana" w:cs="Tahoma"/>
                <w:color w:val="0000FF"/>
                <w:sz w:val="19"/>
                <w:szCs w:val="19"/>
              </w:rPr>
            </w:pPr>
            <w:r w:rsidRPr="00AA2A5A">
              <w:rPr>
                <w:rFonts w:ascii="Verdana" w:hAnsi="Verdana" w:cs="Tahoma"/>
                <w:color w:val="0000FF"/>
                <w:sz w:val="19"/>
                <w:szCs w:val="19"/>
              </w:rPr>
              <w:t>Zuriñe Meabe Alonso</w:t>
            </w:r>
          </w:p>
        </w:tc>
        <w:tc>
          <w:tcPr>
            <w:tcW w:w="4804" w:type="dxa"/>
            <w:tcBorders>
              <w:top w:val="single" w:sz="4" w:space="0" w:color="auto"/>
              <w:left w:val="single" w:sz="4" w:space="0" w:color="auto"/>
              <w:bottom w:val="single" w:sz="4" w:space="0" w:color="auto"/>
              <w:right w:val="single" w:sz="4" w:space="0" w:color="auto"/>
            </w:tcBorders>
            <w:shd w:val="clear" w:color="auto" w:fill="auto"/>
          </w:tcPr>
          <w:p w14:paraId="0FED0788" w14:textId="2E5D5E7B" w:rsidR="00A20604" w:rsidRPr="00AA2A5A" w:rsidRDefault="00A155F5" w:rsidP="001E3583">
            <w:pPr>
              <w:pStyle w:val="Zerrenda-paragrafoa"/>
              <w:tabs>
                <w:tab w:val="left" w:pos="0"/>
                <w:tab w:val="left" w:pos="900"/>
              </w:tabs>
              <w:spacing w:before="120" w:after="120"/>
              <w:ind w:left="0" w:right="-318"/>
              <w:jc w:val="both"/>
              <w:rPr>
                <w:rFonts w:ascii="Verdana" w:hAnsi="Verdana" w:cs="Tahoma"/>
                <w:color w:val="0000FF"/>
                <w:sz w:val="19"/>
                <w:szCs w:val="19"/>
              </w:rPr>
            </w:pPr>
            <w:r w:rsidRPr="00AA2A5A">
              <w:rPr>
                <w:rFonts w:ascii="Verdana" w:hAnsi="Verdana" w:cs="Tahoma"/>
                <w:color w:val="0000FF"/>
                <w:sz w:val="19"/>
                <w:szCs w:val="19"/>
              </w:rPr>
              <w:t>Ane Miren Arana</w:t>
            </w:r>
          </w:p>
        </w:tc>
      </w:tr>
    </w:tbl>
    <w:p w14:paraId="1919DFA3" w14:textId="0059E3AE" w:rsidR="00A20604" w:rsidRPr="00AA2A5A" w:rsidRDefault="00A20604" w:rsidP="00A20604">
      <w:pPr>
        <w:pStyle w:val="Zerrenda-paragrafoa"/>
        <w:tabs>
          <w:tab w:val="left" w:pos="0"/>
          <w:tab w:val="left" w:pos="900"/>
        </w:tabs>
        <w:spacing w:before="120" w:after="120"/>
        <w:ind w:left="426" w:right="-318"/>
        <w:jc w:val="both"/>
        <w:rPr>
          <w:rFonts w:ascii="Verdana" w:hAnsi="Verdana" w:cs="Tahoma"/>
          <w:b/>
          <w:sz w:val="19"/>
          <w:szCs w:val="19"/>
        </w:rPr>
      </w:pPr>
      <w:r w:rsidRPr="00AA2A5A">
        <w:rPr>
          <w:rFonts w:ascii="Verdana" w:hAnsi="Verdana" w:cs="Tahoma"/>
          <w:b/>
          <w:sz w:val="19"/>
          <w:szCs w:val="19"/>
        </w:rPr>
        <w:t>Representante de la Oficina de Control Económico:</w:t>
      </w:r>
      <w:r w:rsidR="00291F5C" w:rsidRPr="00AA2A5A">
        <w:rPr>
          <w:rFonts w:ascii="Verdana" w:hAnsi="Verdana" w:cs="Tahoma"/>
          <w:b/>
          <w:sz w:val="19"/>
          <w:szCs w:val="19"/>
        </w:rPr>
        <w:t xml:space="preserve"> </w:t>
      </w:r>
      <w:r w:rsidR="00291F5C" w:rsidRPr="00AA2A5A">
        <w:rPr>
          <w:rFonts w:ascii="Verdana" w:hAnsi="Verdana" w:cs="Tahoma"/>
          <w:color w:val="0000FF"/>
          <w:sz w:val="19"/>
          <w:szCs w:val="19"/>
        </w:rPr>
        <w:t>Josu Gomez</w:t>
      </w:r>
      <w:r w:rsidR="00613241" w:rsidRPr="00AA2A5A">
        <w:rPr>
          <w:rFonts w:ascii="Verdana" w:hAnsi="Verdana" w:cs="Tahoma"/>
          <w:color w:val="0000FF"/>
          <w:sz w:val="19"/>
          <w:szCs w:val="19"/>
        </w:rPr>
        <w:t xml:space="preserve"> de la Rosa</w:t>
      </w:r>
    </w:p>
    <w:p w14:paraId="10A52724" w14:textId="77777777" w:rsidR="00A20604" w:rsidRPr="00AA2A5A" w:rsidRDefault="00A20604" w:rsidP="00A20604">
      <w:pPr>
        <w:pStyle w:val="Zerrenda-paragrafoa"/>
        <w:tabs>
          <w:tab w:val="left" w:pos="0"/>
          <w:tab w:val="left" w:pos="900"/>
        </w:tabs>
        <w:spacing w:before="120" w:after="120"/>
        <w:ind w:left="426" w:right="-318"/>
        <w:jc w:val="both"/>
        <w:rPr>
          <w:rFonts w:ascii="Verdana" w:hAnsi="Verdana" w:cs="Tahoma"/>
          <w:b/>
          <w:sz w:val="19"/>
          <w:szCs w:val="19"/>
        </w:rPr>
      </w:pPr>
      <w:r w:rsidRPr="00AA2A5A">
        <w:rPr>
          <w:rFonts w:ascii="Verdana" w:hAnsi="Verdana" w:cs="Tahoma"/>
          <w:b/>
          <w:sz w:val="19"/>
          <w:szCs w:val="19"/>
        </w:rPr>
        <w:t>Secretario/a:</w:t>
      </w:r>
    </w:p>
    <w:tbl>
      <w:tblPr>
        <w:tblW w:w="0" w:type="auto"/>
        <w:tblInd w:w="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8"/>
        <w:gridCol w:w="4694"/>
      </w:tblGrid>
      <w:tr w:rsidR="00A20604" w:rsidRPr="00AA2A5A" w14:paraId="7BE29F62" w14:textId="77777777" w:rsidTr="00A155F5">
        <w:tc>
          <w:tcPr>
            <w:tcW w:w="4678" w:type="dxa"/>
            <w:shd w:val="clear" w:color="auto" w:fill="auto"/>
          </w:tcPr>
          <w:p w14:paraId="2ADB4906" w14:textId="77777777" w:rsidR="00A20604" w:rsidRPr="00AA2A5A" w:rsidRDefault="00A20604" w:rsidP="005D15AB">
            <w:pPr>
              <w:pStyle w:val="Zerrenda-paragrafoa"/>
              <w:tabs>
                <w:tab w:val="left" w:pos="0"/>
                <w:tab w:val="left" w:pos="900"/>
              </w:tabs>
              <w:spacing w:before="120" w:after="120"/>
              <w:ind w:left="0" w:right="-318"/>
              <w:jc w:val="both"/>
              <w:rPr>
                <w:rFonts w:ascii="Verdana" w:hAnsi="Verdana" w:cs="Tahoma"/>
                <w:b/>
                <w:sz w:val="19"/>
                <w:szCs w:val="19"/>
              </w:rPr>
            </w:pPr>
            <w:r w:rsidRPr="00AA2A5A">
              <w:rPr>
                <w:rFonts w:ascii="Verdana" w:hAnsi="Verdana" w:cs="Tahoma"/>
                <w:b/>
                <w:sz w:val="19"/>
                <w:szCs w:val="19"/>
              </w:rPr>
              <w:t>Titular</w:t>
            </w:r>
          </w:p>
        </w:tc>
        <w:tc>
          <w:tcPr>
            <w:tcW w:w="4694" w:type="dxa"/>
            <w:shd w:val="clear" w:color="auto" w:fill="auto"/>
          </w:tcPr>
          <w:p w14:paraId="398D46D1" w14:textId="77777777" w:rsidR="00A20604" w:rsidRPr="00AA2A5A" w:rsidRDefault="00A20604" w:rsidP="005D15AB">
            <w:pPr>
              <w:pStyle w:val="Zerrenda-paragrafoa"/>
              <w:tabs>
                <w:tab w:val="left" w:pos="0"/>
                <w:tab w:val="left" w:pos="900"/>
              </w:tabs>
              <w:spacing w:before="120" w:after="120"/>
              <w:ind w:left="0" w:right="-318"/>
              <w:jc w:val="both"/>
              <w:rPr>
                <w:rFonts w:ascii="Verdana" w:hAnsi="Verdana" w:cs="Tahoma"/>
                <w:b/>
                <w:sz w:val="19"/>
                <w:szCs w:val="19"/>
              </w:rPr>
            </w:pPr>
            <w:r w:rsidRPr="00AA2A5A">
              <w:rPr>
                <w:rFonts w:ascii="Verdana" w:hAnsi="Verdana" w:cs="Tahoma"/>
                <w:b/>
                <w:sz w:val="19"/>
                <w:szCs w:val="19"/>
              </w:rPr>
              <w:t>Suplente</w:t>
            </w:r>
          </w:p>
        </w:tc>
      </w:tr>
      <w:tr w:rsidR="00A20604" w:rsidRPr="00AA2A5A" w14:paraId="2DA5BB82" w14:textId="77777777" w:rsidTr="00A155F5">
        <w:tc>
          <w:tcPr>
            <w:tcW w:w="4678" w:type="dxa"/>
            <w:shd w:val="clear" w:color="auto" w:fill="auto"/>
          </w:tcPr>
          <w:p w14:paraId="40095C2D" w14:textId="4C3F71EE" w:rsidR="00A20604" w:rsidRPr="00AA2A5A" w:rsidRDefault="00291F5C" w:rsidP="005D15AB">
            <w:pPr>
              <w:pStyle w:val="Zerrenda-paragrafoa"/>
              <w:tabs>
                <w:tab w:val="left" w:pos="0"/>
                <w:tab w:val="left" w:pos="900"/>
              </w:tabs>
              <w:spacing w:before="120" w:after="120"/>
              <w:ind w:left="0" w:right="-318"/>
              <w:jc w:val="both"/>
              <w:rPr>
                <w:rFonts w:ascii="Verdana" w:hAnsi="Verdana" w:cs="Tahoma"/>
                <w:b/>
                <w:sz w:val="19"/>
                <w:szCs w:val="19"/>
              </w:rPr>
            </w:pPr>
            <w:r w:rsidRPr="00AA2A5A">
              <w:rPr>
                <w:rFonts w:ascii="Verdana" w:hAnsi="Verdana" w:cs="Tahoma"/>
                <w:color w:val="0000FF"/>
                <w:sz w:val="19"/>
                <w:szCs w:val="19"/>
              </w:rPr>
              <w:t>Jon Joseba Salazar Izagirre</w:t>
            </w:r>
          </w:p>
        </w:tc>
        <w:tc>
          <w:tcPr>
            <w:tcW w:w="4694" w:type="dxa"/>
            <w:shd w:val="clear" w:color="auto" w:fill="auto"/>
          </w:tcPr>
          <w:p w14:paraId="422201A4" w14:textId="10EAACB2" w:rsidR="00A20604" w:rsidRPr="00AA2A5A" w:rsidRDefault="00291F5C" w:rsidP="005D15AB">
            <w:pPr>
              <w:pStyle w:val="Zerrenda-paragrafoa"/>
              <w:tabs>
                <w:tab w:val="left" w:pos="0"/>
                <w:tab w:val="left" w:pos="900"/>
              </w:tabs>
              <w:spacing w:before="120" w:after="120"/>
              <w:ind w:left="0" w:right="-318"/>
              <w:jc w:val="both"/>
              <w:rPr>
                <w:rFonts w:ascii="Verdana" w:hAnsi="Verdana" w:cs="Tahoma"/>
                <w:b/>
                <w:sz w:val="19"/>
                <w:szCs w:val="19"/>
              </w:rPr>
            </w:pPr>
            <w:r w:rsidRPr="00AA2A5A">
              <w:rPr>
                <w:rFonts w:ascii="Verdana" w:hAnsi="Verdana" w:cs="Tahoma"/>
                <w:color w:val="0000FF"/>
                <w:sz w:val="19"/>
                <w:szCs w:val="19"/>
              </w:rPr>
              <w:t>Iñaki Basauri Bengoa</w:t>
            </w:r>
          </w:p>
        </w:tc>
      </w:tr>
    </w:tbl>
    <w:p w14:paraId="0AA6B361" w14:textId="77777777" w:rsidR="00A155F5" w:rsidRPr="00AA2A5A" w:rsidRDefault="00A155F5" w:rsidP="00A155F5">
      <w:pPr>
        <w:pStyle w:val="Zerrenda-paragrafoa"/>
        <w:tabs>
          <w:tab w:val="left" w:pos="0"/>
          <w:tab w:val="left" w:pos="900"/>
          <w:tab w:val="left" w:pos="1418"/>
        </w:tabs>
        <w:spacing w:before="120" w:after="120"/>
        <w:ind w:left="426" w:right="-318"/>
        <w:jc w:val="both"/>
        <w:rPr>
          <w:rFonts w:ascii="Verdana" w:hAnsi="Verdana" w:cs="Tahoma"/>
          <w:b/>
          <w:sz w:val="19"/>
          <w:szCs w:val="19"/>
        </w:rPr>
      </w:pPr>
    </w:p>
    <w:p w14:paraId="445E178F" w14:textId="5EB2C119" w:rsidR="00A155F5" w:rsidRPr="00AA2A5A" w:rsidRDefault="00A155F5" w:rsidP="00A155F5">
      <w:pPr>
        <w:pStyle w:val="Zerrenda-paragrafoa"/>
        <w:tabs>
          <w:tab w:val="left" w:pos="0"/>
          <w:tab w:val="left" w:pos="900"/>
          <w:tab w:val="left" w:pos="1418"/>
        </w:tabs>
        <w:spacing w:before="120" w:after="120"/>
        <w:ind w:left="426" w:right="-318"/>
        <w:jc w:val="both"/>
        <w:rPr>
          <w:rFonts w:ascii="Verdana" w:hAnsi="Verdana"/>
          <w:i/>
          <w:color w:val="0000FF"/>
          <w:sz w:val="19"/>
          <w:szCs w:val="19"/>
        </w:rPr>
      </w:pPr>
      <w:r w:rsidRPr="00AA2A5A">
        <w:rPr>
          <w:rFonts w:ascii="Verdana" w:hAnsi="Verdana" w:cs="Tahoma"/>
          <w:b/>
          <w:sz w:val="19"/>
          <w:szCs w:val="19"/>
        </w:rPr>
        <w:t xml:space="preserve">19.2.7.-Comité de expertos/organismo técnico especializado: </w:t>
      </w:r>
      <w:r w:rsidRPr="00AA2A5A">
        <w:rPr>
          <w:rFonts w:ascii="Verdana" w:hAnsi="Verdana"/>
          <w:color w:val="0000FF"/>
          <w:sz w:val="19"/>
          <w:szCs w:val="19"/>
        </w:rPr>
        <w:t>no</w:t>
      </w:r>
      <w:r w:rsidRPr="00AA2A5A">
        <w:rPr>
          <w:rFonts w:ascii="Verdana" w:hAnsi="Verdana"/>
          <w:i/>
          <w:color w:val="0000FF"/>
          <w:sz w:val="19"/>
          <w:szCs w:val="19"/>
        </w:rPr>
        <w:t xml:space="preserve"> </w:t>
      </w:r>
    </w:p>
    <w:p w14:paraId="68BA8F61" w14:textId="372172E9" w:rsidR="00A155F5" w:rsidRPr="00AA2A5A" w:rsidRDefault="00A155F5" w:rsidP="00A155F5">
      <w:pPr>
        <w:spacing w:before="120" w:after="120"/>
        <w:ind w:left="1134" w:right="-318" w:hanging="992"/>
        <w:jc w:val="both"/>
        <w:rPr>
          <w:rFonts w:ascii="Verdana" w:hAnsi="Verdana" w:cs="Tahoma"/>
          <w:b/>
          <w:sz w:val="19"/>
          <w:szCs w:val="19"/>
        </w:rPr>
      </w:pPr>
      <w:r w:rsidRPr="00AA2A5A">
        <w:rPr>
          <w:rFonts w:ascii="Verdana" w:hAnsi="Verdana" w:cs="Tahoma"/>
          <w:b/>
          <w:sz w:val="19"/>
          <w:szCs w:val="19"/>
        </w:rPr>
        <w:t>19.3.-</w:t>
      </w:r>
      <w:r w:rsidRPr="00AA2A5A">
        <w:rPr>
          <w:rFonts w:ascii="Verdana" w:hAnsi="Verdana" w:cs="Tahoma"/>
          <w:sz w:val="19"/>
          <w:szCs w:val="19"/>
        </w:rPr>
        <w:t xml:space="preserve"> </w:t>
      </w:r>
      <w:r w:rsidRPr="00AA2A5A">
        <w:rPr>
          <w:rFonts w:ascii="Verdana" w:hAnsi="Verdana" w:cs="Tahoma"/>
          <w:b/>
          <w:sz w:val="19"/>
          <w:szCs w:val="19"/>
        </w:rPr>
        <w:t xml:space="preserve">Unidad administrativa encargada de tramitar el procedimiento de adjudicación: </w:t>
      </w:r>
      <w:r w:rsidR="00291F5C" w:rsidRPr="00AA2A5A">
        <w:rPr>
          <w:rFonts w:ascii="Verdana" w:hAnsi="Verdana" w:cs="Tahoma"/>
          <w:color w:val="0000FF"/>
          <w:sz w:val="19"/>
          <w:szCs w:val="19"/>
        </w:rPr>
        <w:t>Comisión Central de Contratación</w:t>
      </w:r>
    </w:p>
    <w:p w14:paraId="581B728D" w14:textId="39658B20" w:rsidR="00A155F5" w:rsidRPr="00B23584" w:rsidRDefault="00A155F5" w:rsidP="00A155F5">
      <w:pPr>
        <w:spacing w:before="120" w:after="120"/>
        <w:ind w:left="1134" w:right="-318" w:hanging="992"/>
        <w:jc w:val="both"/>
        <w:rPr>
          <w:rFonts w:ascii="Verdana" w:hAnsi="Verdana" w:cs="Tahoma"/>
          <w:sz w:val="19"/>
          <w:szCs w:val="19"/>
        </w:rPr>
      </w:pPr>
      <w:r w:rsidRPr="00AA2A5A">
        <w:rPr>
          <w:rFonts w:ascii="Verdana" w:hAnsi="Verdana" w:cs="Tahoma"/>
          <w:b/>
          <w:sz w:val="19"/>
          <w:szCs w:val="19"/>
        </w:rPr>
        <w:t>19.4.- Contacto para atender consultas sobre aspectos técnicos:</w:t>
      </w:r>
      <w:r w:rsidR="00B23584">
        <w:rPr>
          <w:rFonts w:ascii="Verdana" w:hAnsi="Verdana" w:cs="Tahoma"/>
          <w:b/>
          <w:sz w:val="19"/>
          <w:szCs w:val="19"/>
        </w:rPr>
        <w:t xml:space="preserve"> </w:t>
      </w:r>
      <w:r w:rsidR="00B23584" w:rsidRPr="00B23584">
        <w:rPr>
          <w:rFonts w:ascii="Verdana" w:hAnsi="Verdana" w:cs="Tahoma"/>
          <w:color w:val="0000FF"/>
          <w:sz w:val="19"/>
          <w:szCs w:val="19"/>
        </w:rPr>
        <w:t>Todas las consultas sobre aspectos técnicos deberán realizarse en esta dirección de correo electrónico:</w:t>
      </w:r>
    </w:p>
    <w:p w14:paraId="7F491507" w14:textId="19415C09" w:rsidR="00A155F5" w:rsidRPr="00AA2A5A" w:rsidRDefault="00A155F5" w:rsidP="004619CE">
      <w:pPr>
        <w:pStyle w:val="Zerrenda-paragrafoa"/>
        <w:tabs>
          <w:tab w:val="left" w:pos="0"/>
          <w:tab w:val="left" w:pos="900"/>
        </w:tabs>
        <w:ind w:left="1298" w:right="-318" w:hanging="198"/>
        <w:jc w:val="both"/>
        <w:rPr>
          <w:rFonts w:ascii="Verdana" w:hAnsi="Verdana" w:cs="Tahoma"/>
          <w:sz w:val="19"/>
          <w:szCs w:val="19"/>
        </w:rPr>
      </w:pPr>
      <w:r w:rsidRPr="00AA2A5A">
        <w:rPr>
          <w:rFonts w:ascii="Verdana" w:hAnsi="Verdana" w:cs="Tahoma"/>
          <w:sz w:val="19"/>
          <w:szCs w:val="19"/>
        </w:rPr>
        <w:t xml:space="preserve">- Dirección de correo electrónico: </w:t>
      </w:r>
      <w:r w:rsidR="004619CE" w:rsidRPr="00AA2A5A">
        <w:rPr>
          <w:rFonts w:ascii="Verdana" w:hAnsi="Verdana" w:cs="Tahoma"/>
          <w:color w:val="0000FF"/>
          <w:sz w:val="19"/>
          <w:szCs w:val="19"/>
        </w:rPr>
        <w:t>hezkuntza.jantokiak</w:t>
      </w:r>
      <w:r w:rsidRPr="00AA2A5A">
        <w:rPr>
          <w:rFonts w:ascii="Verdana" w:hAnsi="Verdana" w:cs="Tahoma"/>
          <w:color w:val="0000FF"/>
          <w:sz w:val="19"/>
          <w:szCs w:val="19"/>
        </w:rPr>
        <w:t>@euskadi.eus</w:t>
      </w:r>
    </w:p>
    <w:p w14:paraId="31B8970B" w14:textId="77777777" w:rsidR="00A155F5" w:rsidRPr="00AA2A5A" w:rsidRDefault="00A155F5" w:rsidP="00A155F5">
      <w:pPr>
        <w:spacing w:before="120" w:after="120"/>
        <w:ind w:left="1134" w:right="-318" w:hanging="992"/>
        <w:jc w:val="both"/>
        <w:rPr>
          <w:rFonts w:ascii="Verdana" w:hAnsi="Verdana" w:cs="Tahoma"/>
          <w:b/>
          <w:sz w:val="19"/>
          <w:szCs w:val="19"/>
        </w:rPr>
      </w:pPr>
      <w:r w:rsidRPr="00AA2A5A">
        <w:rPr>
          <w:rFonts w:ascii="Verdana" w:hAnsi="Verdana" w:cs="Tahoma"/>
          <w:b/>
          <w:sz w:val="19"/>
          <w:szCs w:val="19"/>
        </w:rPr>
        <w:t>19.5.- Contacto para atender consultas sobre aspectos jurídicos:</w:t>
      </w:r>
    </w:p>
    <w:p w14:paraId="1187513F" w14:textId="77BFD9B2" w:rsidR="00A155F5" w:rsidRPr="00AA2A5A" w:rsidRDefault="00A155F5" w:rsidP="00291F5C">
      <w:pPr>
        <w:pStyle w:val="Zerrenda-paragrafoa"/>
        <w:tabs>
          <w:tab w:val="left" w:pos="0"/>
          <w:tab w:val="left" w:pos="900"/>
        </w:tabs>
        <w:ind w:left="1298" w:right="-318" w:hanging="198"/>
        <w:jc w:val="both"/>
        <w:rPr>
          <w:rFonts w:ascii="Verdana" w:hAnsi="Verdana" w:cs="Tahoma"/>
          <w:sz w:val="19"/>
          <w:szCs w:val="19"/>
        </w:rPr>
      </w:pPr>
      <w:r w:rsidRPr="00AA2A5A">
        <w:rPr>
          <w:rFonts w:ascii="Verdana" w:hAnsi="Verdana" w:cs="Tahoma"/>
          <w:sz w:val="19"/>
          <w:szCs w:val="19"/>
        </w:rPr>
        <w:t xml:space="preserve">- Dirección de correo electrónico: </w:t>
      </w:r>
      <w:r w:rsidR="00291F5C" w:rsidRPr="00AA2A5A">
        <w:rPr>
          <w:rFonts w:ascii="Verdana" w:hAnsi="Verdana"/>
          <w:color w:val="0000FF"/>
          <w:sz w:val="19"/>
          <w:szCs w:val="19"/>
        </w:rPr>
        <w:t>jon-salazar@euskadi.eus</w:t>
      </w:r>
    </w:p>
    <w:p w14:paraId="0F44A5F9" w14:textId="782CB19B" w:rsidR="00A155F5" w:rsidRPr="00AA2A5A" w:rsidRDefault="00A155F5" w:rsidP="00A155F5">
      <w:pPr>
        <w:pStyle w:val="Zerrenda-paragrafoa"/>
        <w:tabs>
          <w:tab w:val="left" w:pos="0"/>
          <w:tab w:val="left" w:pos="900"/>
        </w:tabs>
        <w:ind w:left="1298" w:right="-318" w:hanging="198"/>
        <w:jc w:val="both"/>
        <w:rPr>
          <w:rFonts w:ascii="Verdana" w:hAnsi="Verdana" w:cs="Tahoma"/>
          <w:sz w:val="19"/>
          <w:szCs w:val="19"/>
        </w:rPr>
      </w:pPr>
      <w:r w:rsidRPr="00AA2A5A">
        <w:rPr>
          <w:rFonts w:ascii="Verdana" w:hAnsi="Verdana" w:cs="Tahoma"/>
          <w:sz w:val="19"/>
          <w:szCs w:val="19"/>
        </w:rPr>
        <w:t>-</w:t>
      </w:r>
      <w:r w:rsidR="00291F5C" w:rsidRPr="00AA2A5A">
        <w:rPr>
          <w:rFonts w:ascii="Verdana" w:hAnsi="Verdana" w:cs="Tahoma"/>
          <w:sz w:val="19"/>
          <w:szCs w:val="19"/>
        </w:rPr>
        <w:t xml:space="preserve"> Nº de teléfono: </w:t>
      </w:r>
      <w:r w:rsidR="00291F5C" w:rsidRPr="00AA2A5A">
        <w:rPr>
          <w:rFonts w:ascii="Verdana" w:hAnsi="Verdana"/>
          <w:color w:val="0000FF"/>
          <w:sz w:val="19"/>
          <w:szCs w:val="19"/>
        </w:rPr>
        <w:t>945019443</w:t>
      </w:r>
    </w:p>
    <w:p w14:paraId="579FEAE4" w14:textId="77777777" w:rsidR="00A155F5" w:rsidRPr="00AA2A5A" w:rsidRDefault="00A155F5" w:rsidP="00A155F5">
      <w:pPr>
        <w:spacing w:before="120" w:after="120"/>
        <w:ind w:left="1134" w:right="-318" w:hanging="992"/>
        <w:jc w:val="both"/>
        <w:rPr>
          <w:rFonts w:ascii="Verdana" w:hAnsi="Verdana" w:cs="Tahoma"/>
          <w:b/>
          <w:sz w:val="19"/>
          <w:szCs w:val="19"/>
        </w:rPr>
      </w:pPr>
      <w:r w:rsidRPr="00AA2A5A">
        <w:rPr>
          <w:rFonts w:ascii="Verdana" w:hAnsi="Verdana" w:cs="Tahoma"/>
          <w:b/>
          <w:sz w:val="19"/>
          <w:szCs w:val="19"/>
        </w:rPr>
        <w:t>19.6.- Registros:</w:t>
      </w:r>
    </w:p>
    <w:p w14:paraId="2D0317D4" w14:textId="77777777" w:rsidR="00A155F5" w:rsidRPr="00AA2A5A" w:rsidRDefault="00A155F5" w:rsidP="00A155F5">
      <w:pPr>
        <w:pStyle w:val="Zerrenda-paragrafoa"/>
        <w:tabs>
          <w:tab w:val="left" w:pos="0"/>
          <w:tab w:val="left" w:pos="900"/>
        </w:tabs>
        <w:spacing w:before="120" w:after="120"/>
        <w:ind w:left="1400" w:right="-28" w:hanging="974"/>
        <w:jc w:val="both"/>
        <w:rPr>
          <w:rFonts w:ascii="Verdana" w:hAnsi="Verdana" w:cs="Tahoma"/>
          <w:color w:val="0000FF"/>
          <w:sz w:val="19"/>
          <w:szCs w:val="19"/>
        </w:rPr>
      </w:pPr>
      <w:r w:rsidRPr="00AA2A5A">
        <w:rPr>
          <w:rFonts w:ascii="Verdana" w:hAnsi="Verdana" w:cs="Tahoma"/>
          <w:b/>
          <w:sz w:val="19"/>
          <w:szCs w:val="19"/>
        </w:rPr>
        <w:t xml:space="preserve">19.6.1.- Registro de presentación de ofertas: </w:t>
      </w:r>
      <w:r w:rsidRPr="00AA2A5A">
        <w:rPr>
          <w:rFonts w:ascii="Verdana" w:hAnsi="Verdana" w:cs="Tahoma"/>
          <w:color w:val="0000FF"/>
          <w:sz w:val="19"/>
          <w:szCs w:val="19"/>
        </w:rPr>
        <w:t xml:space="preserve">Registro Telemático de Contratación Electrónica (ver cláusula 12.2.1 de condiciones generales). </w:t>
      </w:r>
    </w:p>
    <w:p w14:paraId="6AB5E22D" w14:textId="77777777" w:rsidR="00A155F5" w:rsidRPr="00AA2A5A" w:rsidRDefault="00A155F5" w:rsidP="00A155F5">
      <w:pPr>
        <w:pStyle w:val="Zerrenda-paragrafoa"/>
        <w:tabs>
          <w:tab w:val="left" w:pos="0"/>
          <w:tab w:val="left" w:pos="900"/>
        </w:tabs>
        <w:spacing w:before="120" w:after="120"/>
        <w:ind w:left="426" w:right="-318"/>
        <w:jc w:val="both"/>
        <w:rPr>
          <w:rFonts w:ascii="Verdana" w:hAnsi="Verdana" w:cs="Tahoma"/>
          <w:color w:val="0000FF"/>
          <w:sz w:val="19"/>
          <w:szCs w:val="19"/>
        </w:rPr>
      </w:pPr>
      <w:r w:rsidRPr="00AA2A5A">
        <w:rPr>
          <w:rFonts w:ascii="Verdana" w:hAnsi="Verdana" w:cs="Tahoma"/>
          <w:b/>
          <w:sz w:val="19"/>
          <w:szCs w:val="19"/>
        </w:rPr>
        <w:t xml:space="preserve">19.6.2.- Registro de presentación de certificaciones y facturas: </w:t>
      </w:r>
      <w:r w:rsidRPr="00AA2A5A">
        <w:rPr>
          <w:rFonts w:ascii="Verdana" w:hAnsi="Verdana" w:cs="Tahoma"/>
          <w:color w:val="0000FF"/>
          <w:sz w:val="19"/>
          <w:szCs w:val="19"/>
        </w:rPr>
        <w:t>Registro Contable de Facturas de Gobierno Vasco.</w:t>
      </w:r>
    </w:p>
    <w:p w14:paraId="4A173647" w14:textId="77777777" w:rsidR="00A20604" w:rsidRPr="00AA2A5A" w:rsidRDefault="00A20604" w:rsidP="00A20604">
      <w:pPr>
        <w:pStyle w:val="Zerrenda-paragrafoa"/>
        <w:tabs>
          <w:tab w:val="left" w:pos="0"/>
          <w:tab w:val="left" w:pos="900"/>
        </w:tabs>
        <w:spacing w:before="120" w:after="120"/>
        <w:ind w:left="426" w:right="-318"/>
        <w:jc w:val="both"/>
        <w:rPr>
          <w:rFonts w:ascii="Verdana" w:hAnsi="Verdana" w:cs="Tahoma"/>
          <w:b/>
          <w:sz w:val="19"/>
          <w:szCs w:val="19"/>
        </w:rPr>
      </w:pPr>
    </w:p>
    <w:p w14:paraId="211CAA92" w14:textId="77777777" w:rsidR="00A20604" w:rsidRPr="00AA2A5A" w:rsidRDefault="00A20604" w:rsidP="00A20604">
      <w:pPr>
        <w:pBdr>
          <w:top w:val="single" w:sz="4" w:space="1" w:color="auto"/>
        </w:pBdr>
        <w:tabs>
          <w:tab w:val="left" w:pos="400"/>
        </w:tabs>
        <w:spacing w:before="240"/>
        <w:ind w:left="600" w:right="-316" w:hanging="600"/>
        <w:jc w:val="both"/>
        <w:rPr>
          <w:rFonts w:ascii="Verdana" w:hAnsi="Verdana"/>
          <w:b/>
          <w:caps/>
          <w:sz w:val="19"/>
          <w:szCs w:val="19"/>
        </w:rPr>
      </w:pPr>
      <w:r w:rsidRPr="00AA2A5A">
        <w:rPr>
          <w:rFonts w:ascii="Verdana" w:hAnsi="Verdana"/>
          <w:b/>
          <w:caps/>
          <w:sz w:val="19"/>
          <w:szCs w:val="19"/>
        </w:rPr>
        <w:t>20.-</w:t>
      </w:r>
      <w:r w:rsidRPr="00AA2A5A">
        <w:rPr>
          <w:rFonts w:ascii="Verdana" w:hAnsi="Verdana"/>
          <w:b/>
          <w:caps/>
          <w:sz w:val="19"/>
          <w:szCs w:val="19"/>
        </w:rPr>
        <w:tab/>
        <w:t>Tramitación y procedimiento de adjudicación.</w:t>
      </w:r>
      <w:r w:rsidRPr="00AA2A5A">
        <w:rPr>
          <w:rFonts w:ascii="Verdana" w:hAnsi="Verdana"/>
          <w:b/>
          <w:caps/>
          <w:sz w:val="19"/>
          <w:szCs w:val="19"/>
        </w:rPr>
        <w:fldChar w:fldCharType="begin"/>
      </w:r>
      <w:r w:rsidRPr="00AA2A5A">
        <w:instrText xml:space="preserve"> TC "</w:instrText>
      </w:r>
      <w:bookmarkStart w:id="29" w:name="_Toc67659309"/>
      <w:r w:rsidRPr="00AA2A5A">
        <w:rPr>
          <w:rFonts w:ascii="Verdana" w:hAnsi="Verdana"/>
          <w:b/>
          <w:caps/>
          <w:sz w:val="19"/>
          <w:szCs w:val="19"/>
        </w:rPr>
        <w:instrText>20.-</w:instrText>
      </w:r>
      <w:r w:rsidRPr="00AA2A5A">
        <w:rPr>
          <w:rFonts w:ascii="Verdana" w:hAnsi="Verdana"/>
          <w:b/>
          <w:caps/>
          <w:sz w:val="19"/>
          <w:szCs w:val="19"/>
        </w:rPr>
        <w:tab/>
        <w:instrText>Tramitación y procedimiento de adjudicación.</w:instrText>
      </w:r>
      <w:bookmarkEnd w:id="29"/>
      <w:r w:rsidRPr="00AA2A5A">
        <w:instrText xml:space="preserve">" \f C \l "3" </w:instrText>
      </w:r>
      <w:r w:rsidRPr="00AA2A5A">
        <w:rPr>
          <w:rFonts w:ascii="Verdana" w:hAnsi="Verdana"/>
          <w:b/>
          <w:caps/>
          <w:sz w:val="19"/>
          <w:szCs w:val="19"/>
        </w:rPr>
        <w:fldChar w:fldCharType="end"/>
      </w:r>
    </w:p>
    <w:p w14:paraId="63C87349" w14:textId="77777777" w:rsidR="00A20604" w:rsidRPr="00AA2A5A" w:rsidRDefault="00A20604" w:rsidP="00A20604">
      <w:pPr>
        <w:spacing w:before="120" w:after="120"/>
        <w:ind w:left="703" w:right="-318" w:hanging="603"/>
        <w:jc w:val="both"/>
        <w:rPr>
          <w:rFonts w:ascii="Verdana" w:hAnsi="Verdana" w:cs="Arial"/>
          <w:i/>
          <w:color w:val="0000FF"/>
          <w:sz w:val="19"/>
          <w:szCs w:val="19"/>
        </w:rPr>
      </w:pPr>
      <w:r w:rsidRPr="00AA2A5A">
        <w:rPr>
          <w:rFonts w:ascii="Verdana" w:hAnsi="Verdana" w:cs="Tahoma"/>
          <w:b/>
          <w:sz w:val="19"/>
          <w:szCs w:val="19"/>
        </w:rPr>
        <w:t xml:space="preserve">20.1.-  </w:t>
      </w:r>
      <w:r w:rsidRPr="00AA2A5A">
        <w:rPr>
          <w:rFonts w:ascii="Verdana" w:hAnsi="Verdana" w:cs="Arial"/>
          <w:b/>
          <w:sz w:val="19"/>
          <w:szCs w:val="19"/>
        </w:rPr>
        <w:t xml:space="preserve">Contrato sujeto a regulación armonizada: </w:t>
      </w:r>
      <w:r w:rsidRPr="00AA2A5A">
        <w:rPr>
          <w:rFonts w:ascii="Verdana" w:hAnsi="Verdana" w:cs="Arial"/>
          <w:color w:val="0000FF"/>
          <w:sz w:val="19"/>
          <w:szCs w:val="19"/>
        </w:rPr>
        <w:t>Sí</w:t>
      </w:r>
      <w:r w:rsidRPr="00AA2A5A">
        <w:rPr>
          <w:rFonts w:ascii="Verdana" w:hAnsi="Verdana" w:cs="Arial"/>
          <w:i/>
          <w:color w:val="0000FF"/>
          <w:sz w:val="19"/>
          <w:szCs w:val="19"/>
        </w:rPr>
        <w:t xml:space="preserve"> </w:t>
      </w:r>
    </w:p>
    <w:p w14:paraId="1BFBA5F7" w14:textId="77777777" w:rsidR="00A20604" w:rsidRPr="00AA2A5A" w:rsidRDefault="00A20604" w:rsidP="00A20604">
      <w:pPr>
        <w:spacing w:before="120" w:after="120"/>
        <w:ind w:right="-318" w:firstLine="100"/>
        <w:jc w:val="both"/>
        <w:rPr>
          <w:rFonts w:ascii="Verdana" w:hAnsi="Verdana"/>
          <w:color w:val="0000FF"/>
          <w:sz w:val="19"/>
          <w:szCs w:val="19"/>
        </w:rPr>
      </w:pPr>
      <w:r w:rsidRPr="00AA2A5A">
        <w:rPr>
          <w:rFonts w:ascii="Verdana" w:hAnsi="Verdana"/>
          <w:b/>
          <w:sz w:val="19"/>
          <w:szCs w:val="19"/>
        </w:rPr>
        <w:t xml:space="preserve">20.2.-  Tramitación: </w:t>
      </w:r>
      <w:r w:rsidRPr="00AA2A5A">
        <w:rPr>
          <w:rFonts w:ascii="Verdana" w:hAnsi="Verdana"/>
          <w:color w:val="0000FF"/>
          <w:sz w:val="19"/>
          <w:szCs w:val="19"/>
        </w:rPr>
        <w:t>Ordinaria</w:t>
      </w:r>
    </w:p>
    <w:p w14:paraId="201AC488" w14:textId="77777777" w:rsidR="00A20604" w:rsidRPr="00AA2A5A" w:rsidRDefault="00A20604" w:rsidP="00A20604">
      <w:pPr>
        <w:tabs>
          <w:tab w:val="left" w:pos="900"/>
        </w:tabs>
        <w:spacing w:before="120" w:after="120"/>
        <w:ind w:left="703" w:right="-318" w:hanging="603"/>
        <w:jc w:val="both"/>
        <w:rPr>
          <w:rFonts w:ascii="Verdana" w:hAnsi="Verdana"/>
          <w:color w:val="0000FF"/>
          <w:sz w:val="19"/>
          <w:szCs w:val="19"/>
        </w:rPr>
      </w:pPr>
      <w:r w:rsidRPr="00AA2A5A">
        <w:rPr>
          <w:rFonts w:ascii="Verdana" w:hAnsi="Verdana"/>
          <w:b/>
          <w:sz w:val="19"/>
          <w:szCs w:val="19"/>
        </w:rPr>
        <w:t>20.3.-</w:t>
      </w:r>
      <w:r w:rsidRPr="00AA2A5A">
        <w:rPr>
          <w:rFonts w:ascii="Verdana" w:hAnsi="Verdana"/>
          <w:b/>
          <w:sz w:val="19"/>
          <w:szCs w:val="19"/>
        </w:rPr>
        <w:tab/>
        <w:t xml:space="preserve">Procedimiento: </w:t>
      </w:r>
      <w:r w:rsidRPr="00AA2A5A">
        <w:rPr>
          <w:rFonts w:ascii="Verdana" w:hAnsi="Verdana"/>
          <w:color w:val="0000FF"/>
          <w:sz w:val="19"/>
          <w:szCs w:val="19"/>
        </w:rPr>
        <w:t>Abierto.</w:t>
      </w:r>
    </w:p>
    <w:p w14:paraId="38FDB8D7" w14:textId="363FB520" w:rsidR="00A155F5" w:rsidRPr="00AA2A5A" w:rsidRDefault="00A20604" w:rsidP="00A155F5">
      <w:pPr>
        <w:tabs>
          <w:tab w:val="left" w:pos="900"/>
        </w:tabs>
        <w:spacing w:before="120" w:after="120"/>
        <w:ind w:left="703" w:right="-318" w:hanging="603"/>
        <w:jc w:val="both"/>
        <w:rPr>
          <w:rFonts w:ascii="Verdana" w:hAnsi="Verdana"/>
          <w:color w:val="0000FF"/>
          <w:sz w:val="19"/>
          <w:szCs w:val="19"/>
        </w:rPr>
      </w:pPr>
      <w:r w:rsidRPr="00AA2A5A">
        <w:rPr>
          <w:rFonts w:ascii="Verdana" w:hAnsi="Verdana"/>
          <w:b/>
          <w:sz w:val="19"/>
          <w:szCs w:val="19"/>
        </w:rPr>
        <w:t>20.4.-</w:t>
      </w:r>
      <w:r w:rsidRPr="00AA2A5A">
        <w:rPr>
          <w:rFonts w:ascii="Verdana" w:hAnsi="Verdana"/>
          <w:b/>
          <w:sz w:val="19"/>
          <w:szCs w:val="19"/>
        </w:rPr>
        <w:tab/>
        <w:t xml:space="preserve">Información sobre la división en lotes: </w:t>
      </w:r>
      <w:r w:rsidR="00A155F5" w:rsidRPr="00AA2A5A">
        <w:rPr>
          <w:rFonts w:ascii="Verdana" w:hAnsi="Verdana"/>
          <w:color w:val="0000FF"/>
          <w:sz w:val="19"/>
          <w:szCs w:val="19"/>
        </w:rPr>
        <w:t>se debe tener en cuenta lo siguiente:</w:t>
      </w:r>
    </w:p>
    <w:p w14:paraId="45146185" w14:textId="75A9B25A" w:rsidR="00DC3D2D" w:rsidRPr="00AA2A5A" w:rsidRDefault="00DC3D2D" w:rsidP="00A155F5">
      <w:pPr>
        <w:tabs>
          <w:tab w:val="left" w:pos="900"/>
        </w:tabs>
        <w:spacing w:before="120" w:after="120"/>
        <w:ind w:left="703" w:right="-318" w:hanging="603"/>
        <w:jc w:val="both"/>
        <w:rPr>
          <w:rFonts w:ascii="Verdana" w:hAnsi="Verdana"/>
          <w:color w:val="0000FF"/>
          <w:sz w:val="19"/>
          <w:szCs w:val="19"/>
        </w:rPr>
      </w:pPr>
      <w:r w:rsidRPr="00AA2A5A">
        <w:rPr>
          <w:rFonts w:ascii="Verdana" w:hAnsi="Verdana"/>
          <w:b/>
          <w:sz w:val="19"/>
          <w:szCs w:val="19"/>
        </w:rPr>
        <w:tab/>
      </w:r>
      <w:r w:rsidRPr="00AA2A5A">
        <w:rPr>
          <w:rFonts w:ascii="Verdana" w:hAnsi="Verdana"/>
          <w:color w:val="0000FF"/>
          <w:sz w:val="19"/>
          <w:szCs w:val="19"/>
        </w:rPr>
        <w:t xml:space="preserve">No se establecen limitaciones en cuanto a los lotes a los que un mismo operador económico puede presentar oferta, si bien se debe </w:t>
      </w:r>
      <w:r w:rsidR="00A67742" w:rsidRPr="00AA2A5A">
        <w:rPr>
          <w:rFonts w:ascii="Verdana" w:hAnsi="Verdana"/>
          <w:color w:val="0000FF"/>
          <w:sz w:val="19"/>
          <w:szCs w:val="19"/>
        </w:rPr>
        <w:t>disponer de</w:t>
      </w:r>
      <w:r w:rsidRPr="00AA2A5A">
        <w:rPr>
          <w:rFonts w:ascii="Verdana" w:hAnsi="Verdana"/>
          <w:color w:val="0000FF"/>
          <w:sz w:val="19"/>
          <w:szCs w:val="19"/>
        </w:rPr>
        <w:t xml:space="preserve"> la solvencia suficiente para abarcar el total de lotes a los que se presenta.</w:t>
      </w:r>
    </w:p>
    <w:p w14:paraId="78A8E106" w14:textId="77777777" w:rsidR="00A155F5" w:rsidRPr="00AA2A5A" w:rsidRDefault="00A155F5" w:rsidP="00B5775F">
      <w:pPr>
        <w:numPr>
          <w:ilvl w:val="1"/>
          <w:numId w:val="37"/>
        </w:numPr>
        <w:tabs>
          <w:tab w:val="clear" w:pos="1580"/>
          <w:tab w:val="num" w:pos="6172"/>
        </w:tabs>
        <w:spacing w:before="120" w:after="120"/>
        <w:ind w:left="870" w:right="-318"/>
        <w:jc w:val="both"/>
        <w:rPr>
          <w:rFonts w:ascii="Verdana" w:hAnsi="Verdana" w:cs="Tahoma"/>
          <w:sz w:val="19"/>
          <w:szCs w:val="19"/>
        </w:rPr>
      </w:pPr>
      <w:r w:rsidRPr="00AA2A5A">
        <w:rPr>
          <w:rFonts w:ascii="Verdana" w:hAnsi="Verdana" w:cs="Tahoma"/>
          <w:sz w:val="19"/>
          <w:szCs w:val="19"/>
        </w:rPr>
        <w:t>Existen limitaciones en cuanto a:</w:t>
      </w:r>
    </w:p>
    <w:p w14:paraId="4A3E7512" w14:textId="77777777" w:rsidR="00A155F5" w:rsidRPr="00AA2A5A" w:rsidRDefault="00A155F5" w:rsidP="00A155F5">
      <w:pPr>
        <w:tabs>
          <w:tab w:val="right" w:leader="dot" w:pos="10348"/>
        </w:tabs>
        <w:spacing w:before="120" w:after="120"/>
        <w:ind w:left="1100" w:right="-318" w:hanging="280"/>
        <w:jc w:val="both"/>
        <w:rPr>
          <w:rFonts w:ascii="Verdana" w:hAnsi="Verdana" w:cs="Tahoma"/>
          <w:sz w:val="19"/>
          <w:szCs w:val="19"/>
        </w:rPr>
      </w:pPr>
      <w:r w:rsidRPr="00AA2A5A">
        <w:rPr>
          <w:rFonts w:ascii="Verdana" w:hAnsi="Verdana" w:cs="Tahoma"/>
          <w:sz w:val="19"/>
          <w:szCs w:val="19"/>
        </w:rPr>
        <w:fldChar w:fldCharType="begin">
          <w:ffData>
            <w:name w:val=""/>
            <w:enabled/>
            <w:calcOnExit w:val="0"/>
            <w:checkBox>
              <w:size w:val="24"/>
              <w:default w:val="1"/>
            </w:checkBox>
          </w:ffData>
        </w:fldChar>
      </w:r>
      <w:r w:rsidRPr="00AA2A5A">
        <w:rPr>
          <w:rFonts w:ascii="Verdana" w:hAnsi="Verdana" w:cs="Tahoma"/>
          <w:sz w:val="19"/>
          <w:szCs w:val="19"/>
        </w:rPr>
        <w:instrText xml:space="preserve"> FORMCHECKBOX </w:instrText>
      </w:r>
      <w:r w:rsidR="008A6AC8">
        <w:rPr>
          <w:rFonts w:ascii="Verdana" w:hAnsi="Verdana" w:cs="Tahoma"/>
          <w:sz w:val="19"/>
          <w:szCs w:val="19"/>
        </w:rPr>
      </w:r>
      <w:r w:rsidR="008A6AC8">
        <w:rPr>
          <w:rFonts w:ascii="Verdana" w:hAnsi="Verdana" w:cs="Tahoma"/>
          <w:sz w:val="19"/>
          <w:szCs w:val="19"/>
        </w:rPr>
        <w:fldChar w:fldCharType="separate"/>
      </w:r>
      <w:r w:rsidRPr="00AA2A5A">
        <w:rPr>
          <w:rFonts w:ascii="Verdana" w:hAnsi="Verdana" w:cs="Tahoma"/>
          <w:sz w:val="19"/>
          <w:szCs w:val="19"/>
        </w:rPr>
        <w:fldChar w:fldCharType="end"/>
      </w:r>
      <w:r w:rsidRPr="00AA2A5A">
        <w:rPr>
          <w:rFonts w:ascii="Verdana" w:hAnsi="Verdana" w:cs="Tahoma"/>
          <w:sz w:val="19"/>
          <w:szCs w:val="19"/>
        </w:rPr>
        <w:t xml:space="preserve">Lotes que pueden adjudicarse a una licitadora de conformidad con los siguientes criterios o normas: </w:t>
      </w:r>
    </w:p>
    <w:p w14:paraId="12D4E65B" w14:textId="58B89B9E" w:rsidR="00C30886" w:rsidRPr="00AA2A5A" w:rsidRDefault="00C30886" w:rsidP="00C30886">
      <w:pPr>
        <w:tabs>
          <w:tab w:val="right" w:leader="dot" w:pos="10348"/>
        </w:tabs>
        <w:spacing w:before="120" w:after="120"/>
        <w:ind w:left="1100" w:right="-318" w:hanging="280"/>
        <w:jc w:val="both"/>
        <w:rPr>
          <w:rFonts w:ascii="Verdana" w:hAnsi="Verdana"/>
          <w:color w:val="0000FF"/>
          <w:sz w:val="19"/>
          <w:szCs w:val="19"/>
        </w:rPr>
      </w:pPr>
      <w:r w:rsidRPr="00AA2A5A">
        <w:rPr>
          <w:rFonts w:ascii="Verdana" w:hAnsi="Verdana"/>
          <w:color w:val="0000FF"/>
          <w:sz w:val="19"/>
          <w:szCs w:val="19"/>
        </w:rPr>
        <w:t xml:space="preserve">A los efectos de lo establecido en el artículo 99, punto 4, letra b) de la ley 9/2017, del 8 de noviembre, de la Ley de Contratos del Sector Público, cada empresa licitadora podrá ser propuesta como adjudicataria de un máximo de </w:t>
      </w:r>
      <w:r w:rsidR="00792E38" w:rsidRPr="00AA2A5A">
        <w:rPr>
          <w:rFonts w:ascii="Verdana" w:hAnsi="Verdana"/>
          <w:color w:val="0000FF"/>
          <w:sz w:val="19"/>
          <w:szCs w:val="19"/>
        </w:rPr>
        <w:t>cuatro</w:t>
      </w:r>
      <w:r w:rsidRPr="00AA2A5A">
        <w:rPr>
          <w:rFonts w:ascii="Verdana" w:hAnsi="Verdana"/>
          <w:color w:val="0000FF"/>
          <w:sz w:val="19"/>
          <w:szCs w:val="19"/>
        </w:rPr>
        <w:t xml:space="preserve"> lotes. La empresa propuesta como adjudicataria de un máximo de </w:t>
      </w:r>
      <w:r w:rsidR="00792E38" w:rsidRPr="00AA2A5A">
        <w:rPr>
          <w:rFonts w:ascii="Verdana" w:hAnsi="Verdana"/>
          <w:color w:val="0000FF"/>
          <w:sz w:val="19"/>
          <w:szCs w:val="19"/>
        </w:rPr>
        <w:t>cuatro</w:t>
      </w:r>
      <w:r w:rsidRPr="00AA2A5A">
        <w:rPr>
          <w:rFonts w:ascii="Verdana" w:hAnsi="Verdana"/>
          <w:color w:val="0000FF"/>
          <w:sz w:val="19"/>
          <w:szCs w:val="19"/>
        </w:rPr>
        <w:t xml:space="preserve"> lotes no podrá ser propuesta como adjudicataria de ningún otro lote, ni a título individual ni como parte de una Unión Temporal de Empresas (con independencia de la distribución porcentual que ostente en la misma).</w:t>
      </w:r>
    </w:p>
    <w:p w14:paraId="0C95DC98" w14:textId="73A5D70E" w:rsidR="00C30886" w:rsidRPr="00AA2A5A" w:rsidRDefault="00C30886" w:rsidP="00C30886">
      <w:pPr>
        <w:tabs>
          <w:tab w:val="right" w:leader="dot" w:pos="10348"/>
        </w:tabs>
        <w:spacing w:before="120" w:after="120"/>
        <w:ind w:left="1100" w:right="-318" w:hanging="280"/>
        <w:jc w:val="both"/>
        <w:rPr>
          <w:rFonts w:ascii="Verdana" w:hAnsi="Verdana"/>
          <w:color w:val="0000FF"/>
          <w:sz w:val="19"/>
          <w:szCs w:val="19"/>
        </w:rPr>
      </w:pPr>
      <w:r w:rsidRPr="00AA2A5A">
        <w:rPr>
          <w:rFonts w:ascii="Verdana" w:hAnsi="Verdana"/>
          <w:color w:val="0000FF"/>
          <w:sz w:val="19"/>
          <w:szCs w:val="19"/>
        </w:rPr>
        <w:t xml:space="preserve">En el caso de resultar sus proposiciones las mejor valoradas en más de </w:t>
      </w:r>
      <w:r w:rsidR="00792E38" w:rsidRPr="00AA2A5A">
        <w:rPr>
          <w:rFonts w:ascii="Verdana" w:hAnsi="Verdana"/>
          <w:color w:val="0000FF"/>
          <w:sz w:val="19"/>
          <w:szCs w:val="19"/>
        </w:rPr>
        <w:t>cuatro</w:t>
      </w:r>
      <w:r w:rsidRPr="00AA2A5A">
        <w:rPr>
          <w:rFonts w:ascii="Verdana" w:hAnsi="Verdana"/>
          <w:color w:val="0000FF"/>
          <w:sz w:val="19"/>
          <w:szCs w:val="19"/>
        </w:rPr>
        <w:t xml:space="preserve"> lotes, solamente se propondrá la adjudicación, de entre dichos lotes, de los </w:t>
      </w:r>
      <w:r w:rsidR="00792E38" w:rsidRPr="00AA2A5A">
        <w:rPr>
          <w:rFonts w:ascii="Verdana" w:hAnsi="Verdana"/>
          <w:color w:val="0000FF"/>
          <w:sz w:val="19"/>
          <w:szCs w:val="19"/>
        </w:rPr>
        <w:t>cuatro</w:t>
      </w:r>
      <w:r w:rsidRPr="00AA2A5A">
        <w:rPr>
          <w:rFonts w:ascii="Verdana" w:hAnsi="Verdana"/>
          <w:color w:val="0000FF"/>
          <w:sz w:val="19"/>
          <w:szCs w:val="19"/>
        </w:rPr>
        <w:t xml:space="preserve"> con mayor </w:t>
      </w:r>
      <w:r w:rsidR="00792E38" w:rsidRPr="00AA2A5A">
        <w:rPr>
          <w:rFonts w:ascii="Verdana" w:hAnsi="Verdana"/>
          <w:color w:val="0000FF"/>
          <w:sz w:val="19"/>
          <w:szCs w:val="19"/>
        </w:rPr>
        <w:t>presupuesto base de licitación.</w:t>
      </w:r>
    </w:p>
    <w:p w14:paraId="6C3C7B26" w14:textId="502A1003" w:rsidR="00C30886" w:rsidRPr="00AA2A5A" w:rsidRDefault="00C30886" w:rsidP="00C30886">
      <w:pPr>
        <w:tabs>
          <w:tab w:val="right" w:leader="dot" w:pos="10348"/>
        </w:tabs>
        <w:spacing w:before="120" w:after="120"/>
        <w:ind w:left="1100" w:right="-318" w:hanging="280"/>
        <w:jc w:val="both"/>
        <w:rPr>
          <w:rFonts w:ascii="Verdana" w:hAnsi="Verdana"/>
          <w:color w:val="0000FF"/>
          <w:sz w:val="19"/>
          <w:szCs w:val="19"/>
        </w:rPr>
      </w:pPr>
      <w:r w:rsidRPr="00AA2A5A">
        <w:rPr>
          <w:rFonts w:ascii="Verdana" w:hAnsi="Verdana"/>
          <w:color w:val="0000FF"/>
          <w:sz w:val="19"/>
          <w:szCs w:val="19"/>
        </w:rPr>
        <w:t>No obstante, para evitar que pudieran quedar lotes desiertos, podrá también resultar adjudicataria de aquéllos otros lotes a los que hubiera presentado oferta y que no</w:t>
      </w:r>
      <w:r w:rsidR="00792E38" w:rsidRPr="00AA2A5A">
        <w:rPr>
          <w:rFonts w:ascii="Verdana" w:hAnsi="Verdana"/>
          <w:color w:val="0000FF"/>
          <w:sz w:val="19"/>
          <w:szCs w:val="19"/>
        </w:rPr>
        <w:t xml:space="preserve"> pudieran adjudicarse a ningún </w:t>
      </w:r>
      <w:r w:rsidRPr="00AA2A5A">
        <w:rPr>
          <w:rFonts w:ascii="Verdana" w:hAnsi="Verdana"/>
          <w:color w:val="0000FF"/>
          <w:sz w:val="19"/>
          <w:szCs w:val="19"/>
        </w:rPr>
        <w:t>otro licitador, siempre que la empresa acredite la solvencia y capacidad productiva suficiente.</w:t>
      </w:r>
    </w:p>
    <w:p w14:paraId="674D4907" w14:textId="77777777" w:rsidR="00C30886" w:rsidRPr="00AA2A5A" w:rsidRDefault="00C30886" w:rsidP="00C30886">
      <w:pPr>
        <w:tabs>
          <w:tab w:val="right" w:leader="dot" w:pos="10348"/>
        </w:tabs>
        <w:spacing w:before="120" w:after="120"/>
        <w:ind w:left="1100" w:right="-318" w:hanging="280"/>
        <w:jc w:val="both"/>
        <w:rPr>
          <w:rFonts w:ascii="Verdana" w:hAnsi="Verdana"/>
          <w:color w:val="0000FF"/>
          <w:sz w:val="19"/>
          <w:szCs w:val="19"/>
        </w:rPr>
      </w:pPr>
      <w:r w:rsidRPr="00AA2A5A">
        <w:rPr>
          <w:rFonts w:ascii="Verdana" w:hAnsi="Verdana"/>
          <w:color w:val="0000FF"/>
          <w:sz w:val="19"/>
          <w:szCs w:val="19"/>
        </w:rPr>
        <w:t>Las empresas vinculadas pertenecientes a un mismo grupo se considerarán entidades distintas a los efectos del límite señalado.</w:t>
      </w:r>
    </w:p>
    <w:p w14:paraId="1AF784DC" w14:textId="65C6C88B" w:rsidR="00C30886" w:rsidRPr="00AA2A5A" w:rsidRDefault="00C30886" w:rsidP="00C30886">
      <w:pPr>
        <w:tabs>
          <w:tab w:val="right" w:leader="dot" w:pos="10348"/>
        </w:tabs>
        <w:spacing w:before="120" w:after="120"/>
        <w:ind w:left="1100" w:right="-318" w:hanging="280"/>
        <w:jc w:val="both"/>
        <w:rPr>
          <w:rFonts w:ascii="Verdana" w:hAnsi="Verdana"/>
          <w:color w:val="0000FF"/>
          <w:sz w:val="19"/>
          <w:szCs w:val="19"/>
        </w:rPr>
      </w:pPr>
      <w:r w:rsidRPr="00AA2A5A">
        <w:rPr>
          <w:rFonts w:ascii="Verdana" w:hAnsi="Verdana"/>
          <w:color w:val="0000FF"/>
          <w:sz w:val="19"/>
          <w:szCs w:val="19"/>
        </w:rPr>
        <w:t xml:space="preserve">Para evitar que un licitador pueda decidir qué lotes de entre aquellos para los que se presentó mejor oferta le serán adjudicados, en el caso de que el número fuera superior a </w:t>
      </w:r>
      <w:r w:rsidR="00792E38" w:rsidRPr="00AA2A5A">
        <w:rPr>
          <w:rFonts w:ascii="Verdana" w:hAnsi="Verdana"/>
          <w:color w:val="0000FF"/>
          <w:sz w:val="19"/>
          <w:szCs w:val="19"/>
        </w:rPr>
        <w:t>cuatro</w:t>
      </w:r>
      <w:r w:rsidRPr="00AA2A5A">
        <w:rPr>
          <w:rFonts w:ascii="Verdana" w:hAnsi="Verdana"/>
          <w:color w:val="0000FF"/>
          <w:sz w:val="19"/>
          <w:szCs w:val="19"/>
        </w:rPr>
        <w:t xml:space="preserve">, si el licitador que hubiera resultado propuesto adjudicatario de </w:t>
      </w:r>
      <w:r w:rsidR="00792E38" w:rsidRPr="00AA2A5A">
        <w:rPr>
          <w:rFonts w:ascii="Verdana" w:hAnsi="Verdana"/>
          <w:color w:val="0000FF"/>
          <w:sz w:val="19"/>
          <w:szCs w:val="19"/>
        </w:rPr>
        <w:t>cuatro</w:t>
      </w:r>
      <w:r w:rsidRPr="00AA2A5A">
        <w:rPr>
          <w:rFonts w:ascii="Verdana" w:hAnsi="Verdana"/>
          <w:color w:val="0000FF"/>
          <w:sz w:val="19"/>
          <w:szCs w:val="19"/>
        </w:rPr>
        <w:t xml:space="preserve"> lotes, retira su oferta por alguno de ellos o deja de presentar la documentación prevista en el artículo 150.2 de la LCSP, no podrá ser propuesto para la adjudicación de otro lote diferente de esos </w:t>
      </w:r>
      <w:r w:rsidR="00792E38" w:rsidRPr="00AA2A5A">
        <w:rPr>
          <w:rFonts w:ascii="Verdana" w:hAnsi="Verdana"/>
          <w:color w:val="0000FF"/>
          <w:sz w:val="19"/>
          <w:szCs w:val="19"/>
        </w:rPr>
        <w:t>cuatro</w:t>
      </w:r>
      <w:r w:rsidRPr="00AA2A5A">
        <w:rPr>
          <w:rFonts w:ascii="Verdana" w:hAnsi="Verdana"/>
          <w:color w:val="0000FF"/>
          <w:sz w:val="19"/>
          <w:szCs w:val="19"/>
        </w:rPr>
        <w:t>, con la excepción de aquellos para los que hubieran presentado oferta y no pudieran adjudicarse a ningún otro licitador, por razón de interés público del servicio tutelado por el órgano de contratación para evitar que pudieran quedar lotes desiertos.</w:t>
      </w:r>
    </w:p>
    <w:p w14:paraId="238D024D" w14:textId="77777777" w:rsidR="00A155F5" w:rsidRPr="00AA2A5A" w:rsidRDefault="00A155F5" w:rsidP="00A155F5">
      <w:pPr>
        <w:tabs>
          <w:tab w:val="right" w:leader="dot" w:pos="10348"/>
        </w:tabs>
        <w:spacing w:before="120" w:after="120"/>
        <w:ind w:left="1100" w:right="-318" w:hanging="280"/>
        <w:jc w:val="both"/>
        <w:rPr>
          <w:rFonts w:ascii="Verdana" w:hAnsi="Verdana"/>
          <w:b/>
          <w:color w:val="0000FF"/>
          <w:sz w:val="19"/>
          <w:szCs w:val="19"/>
        </w:rPr>
      </w:pPr>
      <w:r w:rsidRPr="00AA2A5A">
        <w:rPr>
          <w:rFonts w:ascii="Verdana" w:hAnsi="Verdana"/>
          <w:color w:val="0000FF"/>
          <w:sz w:val="19"/>
          <w:szCs w:val="19"/>
        </w:rPr>
        <w:tab/>
      </w:r>
      <w:r w:rsidRPr="00AA2A5A">
        <w:rPr>
          <w:rFonts w:ascii="Verdana" w:hAnsi="Verdana"/>
          <w:b/>
          <w:color w:val="0000FF"/>
          <w:sz w:val="19"/>
          <w:szCs w:val="19"/>
        </w:rPr>
        <w:t xml:space="preserve">REGLAS DE ORDENACIÓN: </w:t>
      </w:r>
    </w:p>
    <w:p w14:paraId="739E1BB6" w14:textId="77777777" w:rsidR="00A155F5" w:rsidRPr="00AA2A5A" w:rsidRDefault="00A155F5" w:rsidP="00A155F5">
      <w:pPr>
        <w:tabs>
          <w:tab w:val="right" w:leader="dot" w:pos="10348"/>
        </w:tabs>
        <w:spacing w:before="120" w:after="120"/>
        <w:ind w:left="1100" w:right="-318" w:hanging="280"/>
        <w:jc w:val="both"/>
        <w:rPr>
          <w:rFonts w:ascii="Verdana" w:hAnsi="Verdana"/>
          <w:color w:val="0000FF"/>
          <w:sz w:val="19"/>
          <w:szCs w:val="19"/>
        </w:rPr>
      </w:pPr>
      <w:r w:rsidRPr="00AA2A5A">
        <w:rPr>
          <w:rFonts w:ascii="Verdana" w:hAnsi="Verdana"/>
          <w:color w:val="0000FF"/>
          <w:sz w:val="19"/>
          <w:szCs w:val="19"/>
        </w:rPr>
        <w:t xml:space="preserve">Se adjudicarán los lotes en función de los siguientes criterios de ordenación: </w:t>
      </w:r>
    </w:p>
    <w:p w14:paraId="139A09DC" w14:textId="77777777" w:rsidR="00A155F5" w:rsidRPr="00AA2A5A" w:rsidRDefault="00A155F5" w:rsidP="00A155F5">
      <w:pPr>
        <w:tabs>
          <w:tab w:val="right" w:leader="dot" w:pos="10348"/>
        </w:tabs>
        <w:spacing w:before="120" w:after="120"/>
        <w:ind w:left="1100" w:right="-318" w:hanging="280"/>
        <w:jc w:val="both"/>
        <w:rPr>
          <w:rFonts w:ascii="Verdana" w:hAnsi="Verdana"/>
          <w:color w:val="0000FF"/>
          <w:sz w:val="19"/>
          <w:szCs w:val="19"/>
        </w:rPr>
      </w:pPr>
      <w:r w:rsidRPr="00AA2A5A">
        <w:rPr>
          <w:rFonts w:ascii="Verdana" w:hAnsi="Verdana"/>
          <w:color w:val="0000FF"/>
          <w:sz w:val="19"/>
          <w:szCs w:val="19"/>
        </w:rPr>
        <w:t xml:space="preserve">1.- En primer lugar, los lotes en orden decreciente en cuanto a su presupuesto base de licitación. </w:t>
      </w:r>
    </w:p>
    <w:p w14:paraId="1778F067" w14:textId="77777777" w:rsidR="00A155F5" w:rsidRPr="00AA2A5A" w:rsidRDefault="00A155F5" w:rsidP="00A155F5">
      <w:pPr>
        <w:tabs>
          <w:tab w:val="right" w:leader="dot" w:pos="10348"/>
        </w:tabs>
        <w:spacing w:before="120" w:after="120"/>
        <w:ind w:left="1100" w:right="-318" w:hanging="280"/>
        <w:jc w:val="both"/>
        <w:rPr>
          <w:rFonts w:ascii="Verdana" w:hAnsi="Verdana"/>
          <w:color w:val="0000FF"/>
          <w:sz w:val="19"/>
          <w:szCs w:val="19"/>
        </w:rPr>
      </w:pPr>
      <w:r w:rsidRPr="00AA2A5A">
        <w:rPr>
          <w:rFonts w:ascii="Verdana" w:hAnsi="Verdana"/>
          <w:color w:val="0000FF"/>
          <w:sz w:val="19"/>
          <w:szCs w:val="19"/>
        </w:rPr>
        <w:tab/>
        <w:t>Una vez asignado al licitador que haya obtenido la mejor puntuación en cada lote el número máximo de lotes de los que puede ser adjudicatario, el resto de lotes serán adjudicados al segundo licitador con mejor puntuación con las mismas reglas de asunción máxima de lotes expresadas, y así sucesivamente hasta completar todos los lotes.</w:t>
      </w:r>
    </w:p>
    <w:p w14:paraId="66F36234" w14:textId="401B9C9D" w:rsidR="00A155F5" w:rsidRPr="00AA2A5A" w:rsidRDefault="00A155F5" w:rsidP="00A155F5">
      <w:pPr>
        <w:tabs>
          <w:tab w:val="right" w:leader="dot" w:pos="10348"/>
        </w:tabs>
        <w:spacing w:before="120" w:after="120"/>
        <w:ind w:left="1100" w:right="-318" w:hanging="280"/>
        <w:jc w:val="both"/>
        <w:rPr>
          <w:rFonts w:ascii="Verdana" w:hAnsi="Verdana"/>
          <w:color w:val="0000FF"/>
          <w:sz w:val="19"/>
          <w:szCs w:val="19"/>
        </w:rPr>
      </w:pPr>
      <w:r w:rsidRPr="00AA2A5A">
        <w:rPr>
          <w:rFonts w:ascii="Verdana" w:hAnsi="Verdana"/>
          <w:color w:val="0000FF"/>
          <w:sz w:val="19"/>
          <w:szCs w:val="19"/>
        </w:rPr>
        <w:t>2.- Una vez aplicada la regla anterior, aquellos lotes pendientes de adjudicar serán asignados por orden decreciente en cuanto a su presupuesto base de licitación a los licitadores que hayan presentado la mejor oferta en cada lote, con el límite establecido por la solvencia técnica.</w:t>
      </w:r>
    </w:p>
    <w:p w14:paraId="0724794B" w14:textId="7E540F6B" w:rsidR="00A20604" w:rsidRPr="00AA2A5A" w:rsidRDefault="00A155F5" w:rsidP="00B5775F">
      <w:pPr>
        <w:numPr>
          <w:ilvl w:val="1"/>
          <w:numId w:val="37"/>
        </w:numPr>
        <w:tabs>
          <w:tab w:val="clear" w:pos="1580"/>
          <w:tab w:val="num" w:pos="870"/>
          <w:tab w:val="num" w:pos="6172"/>
        </w:tabs>
        <w:spacing w:before="120" w:after="120"/>
        <w:ind w:left="703" w:right="-318" w:hanging="603"/>
        <w:jc w:val="both"/>
        <w:rPr>
          <w:rFonts w:ascii="Verdana" w:hAnsi="Verdana" w:cs="Tahoma"/>
          <w:sz w:val="19"/>
          <w:szCs w:val="19"/>
          <w:shd w:val="clear" w:color="auto" w:fill="F3F3F3"/>
        </w:rPr>
      </w:pPr>
      <w:r w:rsidRPr="00AA2A5A">
        <w:rPr>
          <w:rFonts w:ascii="Verdana" w:hAnsi="Verdana" w:cs="Tahoma"/>
          <w:sz w:val="19"/>
          <w:szCs w:val="19"/>
        </w:rPr>
        <w:t xml:space="preserve">Posibilidad de presentar una oferta integradora: </w:t>
      </w:r>
      <w:r w:rsidRPr="00AA2A5A">
        <w:rPr>
          <w:rFonts w:ascii="Verdana" w:hAnsi="Verdana"/>
          <w:sz w:val="19"/>
          <w:szCs w:val="19"/>
        </w:rPr>
        <w:t>no</w:t>
      </w:r>
    </w:p>
    <w:p w14:paraId="1D4DEB6B" w14:textId="77777777" w:rsidR="00A20604" w:rsidRPr="00AA2A5A" w:rsidRDefault="00A20604" w:rsidP="00A20604">
      <w:pPr>
        <w:tabs>
          <w:tab w:val="left" w:pos="0"/>
          <w:tab w:val="left" w:pos="993"/>
          <w:tab w:val="left" w:pos="1100"/>
        </w:tabs>
        <w:spacing w:before="120" w:after="120"/>
        <w:ind w:left="851" w:right="-318" w:hanging="709"/>
        <w:jc w:val="both"/>
        <w:rPr>
          <w:rFonts w:ascii="Verdana" w:hAnsi="Verdana"/>
          <w:b/>
          <w:sz w:val="19"/>
          <w:szCs w:val="19"/>
        </w:rPr>
      </w:pPr>
      <w:r w:rsidRPr="00AA2A5A">
        <w:rPr>
          <w:rFonts w:ascii="Verdana" w:hAnsi="Verdana"/>
          <w:b/>
          <w:sz w:val="19"/>
          <w:szCs w:val="19"/>
        </w:rPr>
        <w:t xml:space="preserve">20.5.- Medios de tramitación: </w:t>
      </w:r>
      <w:r w:rsidRPr="00AA2A5A">
        <w:rPr>
          <w:rFonts w:ascii="Verdana" w:hAnsi="Verdana"/>
          <w:color w:val="0000FF"/>
          <w:sz w:val="19"/>
          <w:szCs w:val="19"/>
        </w:rPr>
        <w:t>electrónicos</w:t>
      </w:r>
      <w:r w:rsidRPr="00AA2A5A">
        <w:rPr>
          <w:rFonts w:ascii="Verdana" w:hAnsi="Verdana"/>
          <w:b/>
          <w:sz w:val="19"/>
          <w:szCs w:val="19"/>
        </w:rPr>
        <w:t>.</w:t>
      </w:r>
    </w:p>
    <w:p w14:paraId="514D320D" w14:textId="77777777" w:rsidR="00A20604" w:rsidRPr="00AA2A5A" w:rsidRDefault="00A20604" w:rsidP="00A20604">
      <w:pPr>
        <w:tabs>
          <w:tab w:val="left" w:pos="0"/>
          <w:tab w:val="left" w:pos="993"/>
          <w:tab w:val="left" w:pos="1100"/>
        </w:tabs>
        <w:spacing w:before="120" w:after="120"/>
        <w:ind w:left="851" w:right="-318" w:hanging="709"/>
        <w:jc w:val="both"/>
        <w:rPr>
          <w:rFonts w:ascii="Verdana" w:hAnsi="Verdana"/>
          <w:i/>
          <w:color w:val="00B050"/>
          <w:sz w:val="19"/>
          <w:szCs w:val="19"/>
        </w:rPr>
      </w:pPr>
      <w:r w:rsidRPr="00AA2A5A">
        <w:rPr>
          <w:rFonts w:ascii="Verdana" w:hAnsi="Verdana"/>
          <w:b/>
          <w:sz w:val="19"/>
          <w:szCs w:val="19"/>
        </w:rPr>
        <w:t xml:space="preserve">20.6.- </w:t>
      </w:r>
      <w:r w:rsidRPr="00AA2A5A">
        <w:rPr>
          <w:rFonts w:ascii="Verdana" w:hAnsi="Verdana" w:cs="Tahoma"/>
          <w:b/>
          <w:sz w:val="19"/>
          <w:szCs w:val="19"/>
        </w:rPr>
        <w:t xml:space="preserve">Subasta electrónica: </w:t>
      </w:r>
      <w:r w:rsidRPr="00AA2A5A">
        <w:rPr>
          <w:rFonts w:ascii="Verdana" w:hAnsi="Verdana"/>
          <w:color w:val="0000FF"/>
          <w:sz w:val="19"/>
          <w:szCs w:val="19"/>
        </w:rPr>
        <w:t>no</w:t>
      </w:r>
    </w:p>
    <w:p w14:paraId="1985EFD2" w14:textId="77777777" w:rsidR="00A20604" w:rsidRPr="00AA2A5A" w:rsidRDefault="00A20604" w:rsidP="00A20604">
      <w:pPr>
        <w:tabs>
          <w:tab w:val="left" w:pos="0"/>
          <w:tab w:val="left" w:pos="993"/>
          <w:tab w:val="left" w:pos="1100"/>
        </w:tabs>
        <w:spacing w:before="120" w:after="120"/>
        <w:ind w:left="851" w:right="-318" w:hanging="709"/>
        <w:jc w:val="both"/>
        <w:rPr>
          <w:rFonts w:ascii="Verdana" w:hAnsi="Verdana"/>
          <w:i/>
          <w:color w:val="0000FF"/>
          <w:sz w:val="19"/>
          <w:szCs w:val="19"/>
        </w:rPr>
      </w:pPr>
      <w:r w:rsidRPr="00AA2A5A">
        <w:rPr>
          <w:rFonts w:ascii="Verdana" w:hAnsi="Verdana"/>
          <w:b/>
          <w:sz w:val="19"/>
          <w:szCs w:val="19"/>
        </w:rPr>
        <w:t>20.7.- Contrato reservado a Centros Especiales de Empleo de iniciativa social y empresas de inserción o incluido en el marco de programas de</w:t>
      </w:r>
      <w:r w:rsidRPr="00AA2A5A">
        <w:rPr>
          <w:rFonts w:ascii="Verdana" w:hAnsi="Verdana" w:cs="Tahoma"/>
          <w:sz w:val="19"/>
          <w:szCs w:val="19"/>
        </w:rPr>
        <w:t xml:space="preserve"> </w:t>
      </w:r>
      <w:r w:rsidRPr="00AA2A5A">
        <w:rPr>
          <w:rFonts w:ascii="Verdana" w:hAnsi="Verdana"/>
          <w:b/>
          <w:sz w:val="19"/>
          <w:szCs w:val="19"/>
        </w:rPr>
        <w:t>empleo protegido:</w:t>
      </w:r>
      <w:r w:rsidRPr="00AA2A5A">
        <w:rPr>
          <w:rFonts w:ascii="Verdana" w:hAnsi="Verdana" w:cs="Tahoma"/>
          <w:sz w:val="19"/>
          <w:szCs w:val="19"/>
        </w:rPr>
        <w:t xml:space="preserve"> </w:t>
      </w:r>
      <w:r w:rsidRPr="00AA2A5A">
        <w:rPr>
          <w:rFonts w:ascii="Verdana" w:hAnsi="Verdana"/>
          <w:color w:val="0000FF"/>
          <w:sz w:val="19"/>
          <w:szCs w:val="19"/>
        </w:rPr>
        <w:t>no</w:t>
      </w:r>
      <w:r w:rsidRPr="00AA2A5A">
        <w:rPr>
          <w:rFonts w:ascii="Verdana" w:hAnsi="Verdana"/>
          <w:i/>
          <w:color w:val="0000FF"/>
          <w:sz w:val="19"/>
          <w:szCs w:val="19"/>
        </w:rPr>
        <w:t xml:space="preserve"> </w:t>
      </w:r>
    </w:p>
    <w:p w14:paraId="424E0FA0" w14:textId="77777777" w:rsidR="00A20604" w:rsidRPr="00AA2A5A" w:rsidRDefault="00A20604" w:rsidP="00A20604">
      <w:pPr>
        <w:tabs>
          <w:tab w:val="left" w:pos="0"/>
          <w:tab w:val="left" w:pos="993"/>
          <w:tab w:val="left" w:pos="1100"/>
        </w:tabs>
        <w:spacing w:before="120" w:after="120"/>
        <w:ind w:left="851" w:right="-318" w:hanging="709"/>
        <w:jc w:val="both"/>
        <w:rPr>
          <w:rFonts w:ascii="Verdana" w:hAnsi="Verdana"/>
          <w:b/>
          <w:sz w:val="19"/>
          <w:szCs w:val="19"/>
        </w:rPr>
      </w:pPr>
      <w:r w:rsidRPr="00AA2A5A">
        <w:rPr>
          <w:rFonts w:ascii="Verdana" w:hAnsi="Verdana"/>
          <w:b/>
          <w:sz w:val="19"/>
          <w:szCs w:val="19"/>
        </w:rPr>
        <w:t>20.8.- Contrato reservado a determinadas organizaciones por tratarse de un contrato de servicios de carácter social, cultural o de salud de conformidad con la d</w:t>
      </w:r>
      <w:r w:rsidRPr="00AA2A5A">
        <w:rPr>
          <w:rFonts w:ascii="Verdana" w:hAnsi="Verdana" w:cs="sans-serif"/>
          <w:b/>
          <w:bCs/>
          <w:sz w:val="19"/>
          <w:szCs w:val="19"/>
        </w:rPr>
        <w:t xml:space="preserve">isposición adicional cuadragésima octava de la LCSP: </w:t>
      </w:r>
      <w:r w:rsidRPr="00AA2A5A">
        <w:rPr>
          <w:rFonts w:ascii="Verdana" w:hAnsi="Verdana"/>
          <w:color w:val="0000FF"/>
          <w:sz w:val="19"/>
          <w:szCs w:val="19"/>
        </w:rPr>
        <w:t>no</w:t>
      </w:r>
    </w:p>
    <w:p w14:paraId="4B5FAEB0" w14:textId="77777777" w:rsidR="001700C8" w:rsidRPr="00AA2A5A" w:rsidRDefault="00A20604" w:rsidP="00A20604">
      <w:pPr>
        <w:pStyle w:val="Zerrenda-paragrafoa"/>
        <w:pBdr>
          <w:top w:val="single" w:sz="4" w:space="1" w:color="auto"/>
        </w:pBdr>
        <w:tabs>
          <w:tab w:val="left" w:pos="0"/>
          <w:tab w:val="left" w:pos="400"/>
        </w:tabs>
        <w:spacing w:before="240"/>
        <w:ind w:left="284" w:right="-316" w:hanging="284"/>
        <w:jc w:val="both"/>
        <w:rPr>
          <w:rFonts w:ascii="Verdana" w:hAnsi="Verdana" w:cs="Tahoma"/>
          <w:b/>
          <w:caps/>
          <w:sz w:val="19"/>
          <w:szCs w:val="19"/>
        </w:rPr>
      </w:pPr>
      <w:r w:rsidRPr="00AA2A5A">
        <w:rPr>
          <w:rFonts w:ascii="Verdana" w:hAnsi="Verdana" w:cs="Tahoma"/>
          <w:b/>
          <w:caps/>
          <w:sz w:val="19"/>
          <w:szCs w:val="19"/>
        </w:rPr>
        <w:t>21.- SOLVENCIA, CLASIFICACIóN, HABILITACIóN y adscripción de medios.</w:t>
      </w:r>
    </w:p>
    <w:p w14:paraId="30BD619E" w14:textId="77777777" w:rsidR="001700C8" w:rsidRPr="00AA2A5A" w:rsidRDefault="001700C8" w:rsidP="001700C8">
      <w:pPr>
        <w:tabs>
          <w:tab w:val="left" w:pos="0"/>
          <w:tab w:val="left" w:pos="900"/>
        </w:tabs>
        <w:spacing w:before="120" w:after="120"/>
        <w:ind w:left="1000" w:right="-316" w:hanging="800"/>
        <w:jc w:val="both"/>
        <w:rPr>
          <w:rFonts w:ascii="Verdana" w:hAnsi="Verdana"/>
          <w:color w:val="0000FF"/>
          <w:sz w:val="19"/>
          <w:szCs w:val="19"/>
        </w:rPr>
      </w:pPr>
      <w:r w:rsidRPr="00AA2A5A">
        <w:rPr>
          <w:rFonts w:ascii="Verdana" w:hAnsi="Verdana"/>
          <w:b/>
          <w:sz w:val="19"/>
          <w:szCs w:val="19"/>
        </w:rPr>
        <w:t>21.1.- Obligación de disponer de unos requisitos mínimos de solvencia:</w:t>
      </w:r>
      <w:r w:rsidRPr="00AA2A5A">
        <w:rPr>
          <w:rFonts w:ascii="Verdana" w:hAnsi="Verdana"/>
          <w:sz w:val="19"/>
          <w:szCs w:val="19"/>
        </w:rPr>
        <w:t xml:space="preserve"> </w:t>
      </w:r>
      <w:r w:rsidRPr="00AA2A5A">
        <w:rPr>
          <w:rFonts w:ascii="Verdana" w:hAnsi="Verdana"/>
          <w:color w:val="0000FF"/>
          <w:sz w:val="19"/>
          <w:szCs w:val="19"/>
        </w:rPr>
        <w:t>sí, de conformidad con la cláusula 21.2 de cláusulas específicas del contrato.</w:t>
      </w:r>
    </w:p>
    <w:p w14:paraId="6C56AF68" w14:textId="77777777" w:rsidR="001700C8" w:rsidRPr="00AA2A5A" w:rsidRDefault="001700C8" w:rsidP="001700C8">
      <w:pPr>
        <w:tabs>
          <w:tab w:val="left" w:pos="0"/>
          <w:tab w:val="left" w:pos="900"/>
        </w:tabs>
        <w:spacing w:before="120" w:after="120"/>
        <w:ind w:left="1000" w:right="-316" w:hanging="800"/>
        <w:jc w:val="both"/>
        <w:rPr>
          <w:rFonts w:ascii="Verdana" w:hAnsi="Verdana"/>
          <w:color w:val="00B050"/>
          <w:sz w:val="19"/>
          <w:szCs w:val="19"/>
        </w:rPr>
      </w:pPr>
      <w:r w:rsidRPr="00AA2A5A">
        <w:rPr>
          <w:rFonts w:ascii="Verdana" w:hAnsi="Verdana"/>
          <w:b/>
          <w:sz w:val="19"/>
          <w:szCs w:val="19"/>
        </w:rPr>
        <w:t xml:space="preserve">21.2.- Solvencia: </w:t>
      </w:r>
      <w:r w:rsidRPr="00AA2A5A">
        <w:rPr>
          <w:rFonts w:ascii="Verdana" w:hAnsi="Verdana"/>
          <w:color w:val="0000FF"/>
          <w:sz w:val="19"/>
          <w:szCs w:val="19"/>
        </w:rPr>
        <w:t xml:space="preserve">los operadores económicos deben disponer de la siguiente solvencia: </w:t>
      </w:r>
    </w:p>
    <w:p w14:paraId="54940DC9" w14:textId="77777777" w:rsidR="001700C8" w:rsidRPr="00AA2A5A" w:rsidRDefault="001700C8" w:rsidP="000C557F">
      <w:pPr>
        <w:pStyle w:val="Zerrenda-paragrafoa"/>
        <w:numPr>
          <w:ilvl w:val="0"/>
          <w:numId w:val="129"/>
        </w:numPr>
        <w:tabs>
          <w:tab w:val="left" w:pos="0"/>
          <w:tab w:val="left" w:pos="900"/>
          <w:tab w:val="left" w:pos="1300"/>
        </w:tabs>
        <w:spacing w:before="120" w:after="120"/>
        <w:ind w:right="-316"/>
        <w:jc w:val="both"/>
        <w:rPr>
          <w:rFonts w:ascii="Verdana" w:hAnsi="Verdana" w:cs="Tahoma"/>
          <w:b/>
          <w:sz w:val="19"/>
          <w:szCs w:val="19"/>
        </w:rPr>
      </w:pPr>
      <w:r w:rsidRPr="00AA2A5A">
        <w:rPr>
          <w:rFonts w:ascii="Verdana" w:hAnsi="Verdana" w:cs="Tahoma"/>
          <w:b/>
          <w:sz w:val="19"/>
          <w:szCs w:val="19"/>
        </w:rPr>
        <w:t>Económica y financiera. Requisito(s):</w:t>
      </w:r>
    </w:p>
    <w:p w14:paraId="73797E5D" w14:textId="27866161" w:rsidR="006852AF" w:rsidRPr="007C5111" w:rsidRDefault="001700C8" w:rsidP="001700C8">
      <w:pPr>
        <w:numPr>
          <w:ilvl w:val="2"/>
          <w:numId w:val="0"/>
        </w:numPr>
        <w:tabs>
          <w:tab w:val="left" w:pos="0"/>
          <w:tab w:val="left" w:pos="1300"/>
        </w:tabs>
        <w:spacing w:before="120" w:after="120"/>
        <w:ind w:left="1020" w:right="-28"/>
        <w:jc w:val="both"/>
        <w:rPr>
          <w:rFonts w:ascii="Verdana" w:hAnsi="Verdana"/>
          <w:color w:val="0000FF"/>
          <w:sz w:val="19"/>
          <w:szCs w:val="19"/>
        </w:rPr>
      </w:pPr>
      <w:r w:rsidRPr="00AA2A5A">
        <w:rPr>
          <w:rFonts w:ascii="Verdana" w:hAnsi="Verdana"/>
          <w:color w:val="0000FF"/>
          <w:sz w:val="19"/>
          <w:szCs w:val="19"/>
        </w:rPr>
        <w:t xml:space="preserve">Volumen anual de negocios de los tres últimos años. Deberá acreditarse que, en el año de mayor volumen, éste </w:t>
      </w:r>
      <w:r w:rsidR="006852AF" w:rsidRPr="00AA2A5A">
        <w:rPr>
          <w:rFonts w:ascii="Verdana" w:hAnsi="Verdana"/>
          <w:color w:val="0000FF"/>
          <w:sz w:val="19"/>
          <w:szCs w:val="19"/>
        </w:rPr>
        <w:t xml:space="preserve">deberá ser al menos una vez y media el valor anual </w:t>
      </w:r>
      <w:r w:rsidR="006852AF" w:rsidRPr="007C5111">
        <w:rPr>
          <w:rFonts w:ascii="Verdana" w:hAnsi="Verdana"/>
          <w:color w:val="0000FF"/>
          <w:sz w:val="19"/>
          <w:szCs w:val="19"/>
        </w:rPr>
        <w:t>medio</w:t>
      </w:r>
      <w:r w:rsidR="00EF0879" w:rsidRPr="007C5111">
        <w:rPr>
          <w:rFonts w:ascii="Verdana" w:hAnsi="Verdana"/>
          <w:color w:val="0000FF"/>
          <w:sz w:val="19"/>
          <w:szCs w:val="19"/>
        </w:rPr>
        <w:t xml:space="preserve"> estimado</w:t>
      </w:r>
      <w:r w:rsidR="006852AF" w:rsidRPr="007C5111">
        <w:rPr>
          <w:rFonts w:ascii="Verdana" w:hAnsi="Verdana"/>
          <w:color w:val="0000FF"/>
          <w:sz w:val="19"/>
          <w:szCs w:val="19"/>
        </w:rPr>
        <w:t xml:space="preserve"> de cada lote a los que se presente oferta.</w:t>
      </w:r>
    </w:p>
    <w:p w14:paraId="4296A06C" w14:textId="77777777" w:rsidR="001700C8" w:rsidRPr="007C5111" w:rsidRDefault="001700C8" w:rsidP="001700C8">
      <w:pPr>
        <w:numPr>
          <w:ilvl w:val="2"/>
          <w:numId w:val="0"/>
        </w:numPr>
        <w:tabs>
          <w:tab w:val="left" w:pos="0"/>
          <w:tab w:val="left" w:pos="1300"/>
        </w:tabs>
        <w:spacing w:before="120" w:after="120"/>
        <w:ind w:left="1020" w:right="-28"/>
        <w:jc w:val="both"/>
        <w:rPr>
          <w:rFonts w:ascii="Verdana" w:hAnsi="Verdana"/>
          <w:color w:val="0000FF"/>
          <w:sz w:val="19"/>
          <w:szCs w:val="19"/>
        </w:rPr>
      </w:pPr>
      <w:r w:rsidRPr="007C5111">
        <w:rPr>
          <w:rFonts w:ascii="Verdana" w:hAnsi="Verdana"/>
          <w:color w:val="0000FF"/>
          <w:sz w:val="19"/>
          <w:szCs w:val="19"/>
        </w:rPr>
        <w:t>En caso de presentar oferta para más de un lote, la cifra de negocios deberá alcanzar la correspondiente suma de las cuantías requeridas individualmente para cada lote.</w:t>
      </w:r>
    </w:p>
    <w:p w14:paraId="27952EEB" w14:textId="1EE86448" w:rsidR="001700C8" w:rsidRPr="007C5111" w:rsidRDefault="001700C8" w:rsidP="001700C8">
      <w:pPr>
        <w:numPr>
          <w:ilvl w:val="2"/>
          <w:numId w:val="0"/>
        </w:numPr>
        <w:tabs>
          <w:tab w:val="left" w:pos="0"/>
          <w:tab w:val="left" w:pos="1300"/>
        </w:tabs>
        <w:spacing w:before="120" w:after="120"/>
        <w:ind w:left="1020" w:right="-28"/>
        <w:jc w:val="both"/>
        <w:rPr>
          <w:rFonts w:ascii="Verdana" w:hAnsi="Verdana"/>
          <w:color w:val="0000FF"/>
          <w:sz w:val="19"/>
          <w:szCs w:val="19"/>
        </w:rPr>
      </w:pPr>
      <w:r w:rsidRPr="007C5111">
        <w:rPr>
          <w:rFonts w:ascii="Verdana" w:hAnsi="Verdana"/>
          <w:color w:val="0000FF"/>
          <w:sz w:val="19"/>
          <w:szCs w:val="19"/>
        </w:rPr>
        <w:t>Se acreditará por medio de sus cuentas anuales aprobadas y depositadas en el Registro Mercantil, si la empresa estuviera inscrita en dicho registro, y en caso contrario por las depositadas en el registro oficial en que deba estar inscrita. Las empresas individuales no inscritas en el Registro Mercantil acreditarán su volumen anual de negocios mediante sus libros de inventarios y cuentas anuales legalizados por el Registro Mercantil.</w:t>
      </w:r>
    </w:p>
    <w:p w14:paraId="0AD79831" w14:textId="1D569876" w:rsidR="00EF0879" w:rsidRPr="00BB349E" w:rsidRDefault="006852AF" w:rsidP="00EF0879">
      <w:pPr>
        <w:numPr>
          <w:ilvl w:val="2"/>
          <w:numId w:val="0"/>
        </w:numPr>
        <w:tabs>
          <w:tab w:val="left" w:pos="0"/>
          <w:tab w:val="left" w:pos="1300"/>
        </w:tabs>
        <w:spacing w:before="120" w:after="120"/>
        <w:ind w:left="1020" w:right="-28"/>
        <w:jc w:val="both"/>
        <w:rPr>
          <w:rFonts w:ascii="Verdana" w:hAnsi="Verdana"/>
          <w:color w:val="0000FF"/>
          <w:sz w:val="19"/>
          <w:szCs w:val="19"/>
        </w:rPr>
      </w:pPr>
      <w:r w:rsidRPr="007C5111">
        <w:rPr>
          <w:rFonts w:ascii="Verdana" w:hAnsi="Verdana"/>
          <w:color w:val="0000FF"/>
          <w:sz w:val="19"/>
          <w:szCs w:val="19"/>
        </w:rPr>
        <w:t xml:space="preserve">A continuación, se muestra el volumen de negocios requerido para cada lote, teniendo en cuenta una vez y media el valor anual medio </w:t>
      </w:r>
      <w:r w:rsidR="00EF0879" w:rsidRPr="007C5111">
        <w:rPr>
          <w:rFonts w:ascii="Verdana" w:hAnsi="Verdana"/>
          <w:color w:val="0000FF"/>
          <w:sz w:val="19"/>
          <w:szCs w:val="19"/>
        </w:rPr>
        <w:t xml:space="preserve">estimado de cada uno, </w:t>
      </w:r>
      <w:r w:rsidR="007C5111" w:rsidRPr="007C5111">
        <w:rPr>
          <w:rFonts w:ascii="Verdana" w:hAnsi="Verdana"/>
          <w:color w:val="0000FF"/>
          <w:sz w:val="19"/>
          <w:szCs w:val="19"/>
        </w:rPr>
        <w:t xml:space="preserve">calculado </w:t>
      </w:r>
      <w:r w:rsidR="00EF0879" w:rsidRPr="007C5111">
        <w:rPr>
          <w:rFonts w:ascii="Verdana" w:hAnsi="Verdana"/>
          <w:color w:val="0000FF"/>
          <w:sz w:val="19"/>
          <w:szCs w:val="19"/>
        </w:rPr>
        <w:t>respecto de la prestación principal del contrato (servicio de cuidador/a):</w:t>
      </w:r>
    </w:p>
    <w:tbl>
      <w:tblPr>
        <w:tblW w:w="48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040"/>
        <w:gridCol w:w="2840"/>
      </w:tblGrid>
      <w:tr w:rsidR="00EA0168" w:rsidRPr="00AA2A5A" w14:paraId="64A26F2C" w14:textId="7BC5FB16" w:rsidTr="00EA0168">
        <w:trPr>
          <w:trHeight w:val="300"/>
          <w:jc w:val="center"/>
        </w:trPr>
        <w:tc>
          <w:tcPr>
            <w:tcW w:w="2040" w:type="dxa"/>
            <w:shd w:val="clear" w:color="auto" w:fill="auto"/>
            <w:noWrap/>
            <w:vAlign w:val="bottom"/>
            <w:hideMark/>
          </w:tcPr>
          <w:p w14:paraId="5A40B4CE" w14:textId="77777777" w:rsidR="00EA0168" w:rsidRPr="00AA2A5A" w:rsidRDefault="00EA0168" w:rsidP="001F5245">
            <w:pPr>
              <w:jc w:val="center"/>
              <w:rPr>
                <w:rFonts w:ascii="Calibri" w:hAnsi="Calibri" w:cs="Calibri"/>
                <w:b/>
                <w:color w:val="000000"/>
                <w:sz w:val="22"/>
                <w:szCs w:val="22"/>
              </w:rPr>
            </w:pPr>
            <w:r w:rsidRPr="00AA2A5A">
              <w:rPr>
                <w:rFonts w:ascii="Calibri" w:hAnsi="Calibri" w:cs="Calibri"/>
                <w:b/>
                <w:color w:val="000000"/>
                <w:sz w:val="22"/>
                <w:szCs w:val="22"/>
              </w:rPr>
              <w:t>LOTE</w:t>
            </w:r>
          </w:p>
        </w:tc>
        <w:tc>
          <w:tcPr>
            <w:tcW w:w="2840" w:type="dxa"/>
          </w:tcPr>
          <w:p w14:paraId="753E86CE" w14:textId="07E16900" w:rsidR="00EA0168" w:rsidRPr="00AA2A5A" w:rsidRDefault="00EA0168" w:rsidP="003907CC">
            <w:pPr>
              <w:jc w:val="center"/>
              <w:rPr>
                <w:rFonts w:ascii="Calibri" w:hAnsi="Calibri" w:cs="Calibri"/>
                <w:b/>
                <w:bCs/>
                <w:color w:val="000000"/>
                <w:sz w:val="22"/>
                <w:szCs w:val="22"/>
              </w:rPr>
            </w:pPr>
            <w:r w:rsidRPr="00AA2A5A">
              <w:rPr>
                <w:rFonts w:ascii="Calibri" w:hAnsi="Calibri" w:cs="Calibri"/>
                <w:b/>
                <w:bCs/>
                <w:color w:val="000000"/>
                <w:sz w:val="22"/>
                <w:szCs w:val="22"/>
              </w:rPr>
              <w:t>Volumen anual de negocios</w:t>
            </w:r>
          </w:p>
        </w:tc>
      </w:tr>
      <w:tr w:rsidR="006852AF" w:rsidRPr="00AA2A5A" w14:paraId="0F2D1F2F" w14:textId="2E9EF6BC" w:rsidTr="00EA0168">
        <w:trPr>
          <w:trHeight w:val="300"/>
          <w:jc w:val="center"/>
        </w:trPr>
        <w:tc>
          <w:tcPr>
            <w:tcW w:w="2040" w:type="dxa"/>
            <w:shd w:val="clear" w:color="auto" w:fill="auto"/>
            <w:noWrap/>
            <w:vAlign w:val="center"/>
          </w:tcPr>
          <w:p w14:paraId="51D3C4F0" w14:textId="21CC9C39" w:rsidR="006852AF" w:rsidRPr="00AA2A5A" w:rsidRDefault="00172B44" w:rsidP="006852AF">
            <w:pPr>
              <w:rPr>
                <w:rFonts w:ascii="Calibri" w:hAnsi="Calibri" w:cs="Calibri"/>
                <w:color w:val="000000"/>
                <w:sz w:val="22"/>
                <w:szCs w:val="22"/>
              </w:rPr>
            </w:pPr>
            <w:r w:rsidRPr="00AA2A5A">
              <w:rPr>
                <w:rFonts w:ascii="Calibri" w:hAnsi="Calibri" w:cs="Calibri"/>
                <w:color w:val="000000"/>
                <w:sz w:val="22"/>
                <w:szCs w:val="22"/>
              </w:rPr>
              <w:t>1</w:t>
            </w:r>
            <w:r w:rsidR="006852AF" w:rsidRPr="00AA2A5A">
              <w:rPr>
                <w:rFonts w:ascii="Calibri" w:hAnsi="Calibri" w:cs="Calibri"/>
                <w:color w:val="000000"/>
                <w:sz w:val="22"/>
                <w:szCs w:val="22"/>
              </w:rPr>
              <w:t>-BILBAO</w:t>
            </w:r>
          </w:p>
        </w:tc>
        <w:tc>
          <w:tcPr>
            <w:tcW w:w="2840" w:type="dxa"/>
            <w:vAlign w:val="bottom"/>
          </w:tcPr>
          <w:p w14:paraId="236C50E2" w14:textId="6971BE0F" w:rsidR="006852AF" w:rsidRPr="00AA2A5A" w:rsidRDefault="006852AF" w:rsidP="006852AF">
            <w:pPr>
              <w:jc w:val="center"/>
              <w:rPr>
                <w:rFonts w:ascii="Calibri" w:hAnsi="Calibri" w:cs="Calibri"/>
                <w:color w:val="000000"/>
                <w:sz w:val="22"/>
                <w:szCs w:val="22"/>
              </w:rPr>
            </w:pPr>
            <w:r w:rsidRPr="00AA2A5A">
              <w:rPr>
                <w:rFonts w:ascii="Calibri" w:hAnsi="Calibri" w:cs="Calibri"/>
                <w:color w:val="000000"/>
                <w:sz w:val="22"/>
                <w:szCs w:val="22"/>
              </w:rPr>
              <w:t xml:space="preserve">      3.109.972,32</w:t>
            </w:r>
            <w:r w:rsidR="003907CC" w:rsidRPr="00AA2A5A">
              <w:rPr>
                <w:rFonts w:ascii="Calibri" w:hAnsi="Calibri" w:cs="Calibri"/>
                <w:color w:val="000000"/>
                <w:sz w:val="22"/>
                <w:szCs w:val="22"/>
              </w:rPr>
              <w:t xml:space="preserve"> €</w:t>
            </w:r>
            <w:r w:rsidRPr="00AA2A5A">
              <w:rPr>
                <w:rFonts w:ascii="Calibri" w:hAnsi="Calibri" w:cs="Calibri"/>
                <w:color w:val="000000"/>
                <w:sz w:val="22"/>
                <w:szCs w:val="22"/>
              </w:rPr>
              <w:t xml:space="preserve">   </w:t>
            </w:r>
          </w:p>
        </w:tc>
      </w:tr>
      <w:tr w:rsidR="00172B44" w:rsidRPr="00AA2A5A" w14:paraId="3409E3B4" w14:textId="77777777" w:rsidTr="0061587A">
        <w:trPr>
          <w:trHeight w:val="300"/>
          <w:jc w:val="center"/>
        </w:trPr>
        <w:tc>
          <w:tcPr>
            <w:tcW w:w="2040" w:type="dxa"/>
            <w:shd w:val="clear" w:color="auto" w:fill="auto"/>
            <w:noWrap/>
            <w:vAlign w:val="center"/>
          </w:tcPr>
          <w:p w14:paraId="3910578A" w14:textId="17DFE715" w:rsidR="00172B44" w:rsidRPr="00AA2A5A" w:rsidRDefault="00172B44" w:rsidP="0061587A">
            <w:pPr>
              <w:rPr>
                <w:rFonts w:ascii="Calibri" w:hAnsi="Calibri" w:cs="Calibri"/>
                <w:color w:val="000000"/>
                <w:sz w:val="22"/>
                <w:szCs w:val="22"/>
              </w:rPr>
            </w:pPr>
            <w:r w:rsidRPr="00AA2A5A">
              <w:rPr>
                <w:rFonts w:ascii="Calibri" w:hAnsi="Calibri" w:cs="Calibri"/>
                <w:color w:val="000000"/>
                <w:sz w:val="22"/>
                <w:szCs w:val="22"/>
              </w:rPr>
              <w:t>2-GRAN BILBAO</w:t>
            </w:r>
          </w:p>
        </w:tc>
        <w:tc>
          <w:tcPr>
            <w:tcW w:w="2840" w:type="dxa"/>
            <w:vAlign w:val="bottom"/>
          </w:tcPr>
          <w:p w14:paraId="42FB0C0B" w14:textId="77777777" w:rsidR="00172B44" w:rsidRPr="00AA2A5A" w:rsidRDefault="00172B44" w:rsidP="0061587A">
            <w:pPr>
              <w:jc w:val="center"/>
              <w:rPr>
                <w:rFonts w:ascii="Calibri" w:hAnsi="Calibri" w:cs="Calibri"/>
                <w:color w:val="000000"/>
                <w:sz w:val="22"/>
                <w:szCs w:val="22"/>
              </w:rPr>
            </w:pPr>
            <w:r w:rsidRPr="00AA2A5A">
              <w:rPr>
                <w:rFonts w:ascii="Calibri" w:hAnsi="Calibri" w:cs="Calibri"/>
                <w:color w:val="000000"/>
                <w:sz w:val="22"/>
                <w:szCs w:val="22"/>
              </w:rPr>
              <w:t xml:space="preserve">      4.239.131,50 €   </w:t>
            </w:r>
          </w:p>
        </w:tc>
      </w:tr>
      <w:tr w:rsidR="006852AF" w:rsidRPr="00AA2A5A" w14:paraId="768D8C2A" w14:textId="0D67A5A0" w:rsidTr="00EA0168">
        <w:trPr>
          <w:trHeight w:val="300"/>
          <w:jc w:val="center"/>
        </w:trPr>
        <w:tc>
          <w:tcPr>
            <w:tcW w:w="2040" w:type="dxa"/>
            <w:shd w:val="clear" w:color="auto" w:fill="auto"/>
            <w:noWrap/>
            <w:vAlign w:val="center"/>
          </w:tcPr>
          <w:p w14:paraId="5111F4D0" w14:textId="0A36E67F" w:rsidR="006852AF" w:rsidRPr="00AA2A5A" w:rsidRDefault="006852AF" w:rsidP="006852AF">
            <w:pPr>
              <w:rPr>
                <w:rFonts w:ascii="Calibri" w:hAnsi="Calibri" w:cs="Calibri"/>
                <w:color w:val="000000"/>
                <w:sz w:val="22"/>
                <w:szCs w:val="22"/>
              </w:rPr>
            </w:pPr>
            <w:r w:rsidRPr="00AA2A5A">
              <w:rPr>
                <w:rFonts w:ascii="Calibri" w:hAnsi="Calibri" w:cs="Calibri"/>
                <w:color w:val="000000"/>
                <w:sz w:val="22"/>
                <w:szCs w:val="22"/>
              </w:rPr>
              <w:t>3-URIBE</w:t>
            </w:r>
          </w:p>
        </w:tc>
        <w:tc>
          <w:tcPr>
            <w:tcW w:w="2840" w:type="dxa"/>
            <w:vAlign w:val="bottom"/>
          </w:tcPr>
          <w:p w14:paraId="5C49B574" w14:textId="342B9C8E" w:rsidR="006852AF" w:rsidRPr="00AA2A5A" w:rsidRDefault="006852AF" w:rsidP="006852AF">
            <w:pPr>
              <w:jc w:val="center"/>
              <w:rPr>
                <w:rFonts w:ascii="Calibri" w:hAnsi="Calibri" w:cs="Calibri"/>
                <w:color w:val="000000"/>
                <w:sz w:val="22"/>
                <w:szCs w:val="22"/>
              </w:rPr>
            </w:pPr>
            <w:r w:rsidRPr="00AA2A5A">
              <w:rPr>
                <w:rFonts w:ascii="Calibri" w:hAnsi="Calibri" w:cs="Calibri"/>
                <w:color w:val="000000"/>
                <w:sz w:val="22"/>
                <w:szCs w:val="22"/>
              </w:rPr>
              <w:t xml:space="preserve">      1.841.206,14</w:t>
            </w:r>
            <w:r w:rsidR="003907CC" w:rsidRPr="00AA2A5A">
              <w:rPr>
                <w:rFonts w:ascii="Calibri" w:hAnsi="Calibri" w:cs="Calibri"/>
                <w:color w:val="000000"/>
                <w:sz w:val="22"/>
                <w:szCs w:val="22"/>
              </w:rPr>
              <w:t xml:space="preserve"> €</w:t>
            </w:r>
            <w:r w:rsidRPr="00AA2A5A">
              <w:rPr>
                <w:rFonts w:ascii="Calibri" w:hAnsi="Calibri" w:cs="Calibri"/>
                <w:color w:val="000000"/>
                <w:sz w:val="22"/>
                <w:szCs w:val="22"/>
              </w:rPr>
              <w:t xml:space="preserve">   </w:t>
            </w:r>
          </w:p>
        </w:tc>
      </w:tr>
      <w:tr w:rsidR="006852AF" w:rsidRPr="00AA2A5A" w14:paraId="6B1E422F" w14:textId="12C3042D" w:rsidTr="00EA0168">
        <w:trPr>
          <w:trHeight w:val="300"/>
          <w:jc w:val="center"/>
        </w:trPr>
        <w:tc>
          <w:tcPr>
            <w:tcW w:w="2040" w:type="dxa"/>
            <w:shd w:val="clear" w:color="auto" w:fill="auto"/>
            <w:noWrap/>
            <w:vAlign w:val="center"/>
          </w:tcPr>
          <w:p w14:paraId="2F4728E3" w14:textId="550D7E69" w:rsidR="006852AF" w:rsidRPr="00AA2A5A" w:rsidRDefault="006852AF" w:rsidP="006852AF">
            <w:pPr>
              <w:rPr>
                <w:rFonts w:ascii="Calibri" w:hAnsi="Calibri" w:cs="Calibri"/>
                <w:color w:val="000000"/>
                <w:sz w:val="22"/>
                <w:szCs w:val="22"/>
              </w:rPr>
            </w:pPr>
            <w:r w:rsidRPr="00AA2A5A">
              <w:rPr>
                <w:rFonts w:ascii="Calibri" w:hAnsi="Calibri" w:cs="Calibri"/>
                <w:color w:val="000000"/>
                <w:sz w:val="22"/>
                <w:szCs w:val="22"/>
              </w:rPr>
              <w:t>4-DURANGUESADO</w:t>
            </w:r>
          </w:p>
        </w:tc>
        <w:tc>
          <w:tcPr>
            <w:tcW w:w="2840" w:type="dxa"/>
            <w:vAlign w:val="bottom"/>
          </w:tcPr>
          <w:p w14:paraId="5E83EE70" w14:textId="111AFF92" w:rsidR="006852AF" w:rsidRPr="00AA2A5A" w:rsidRDefault="006852AF" w:rsidP="006852AF">
            <w:pPr>
              <w:jc w:val="center"/>
              <w:rPr>
                <w:rFonts w:ascii="Calibri" w:hAnsi="Calibri" w:cs="Calibri"/>
                <w:color w:val="000000"/>
                <w:sz w:val="22"/>
                <w:szCs w:val="22"/>
              </w:rPr>
            </w:pPr>
            <w:r w:rsidRPr="00AA2A5A">
              <w:rPr>
                <w:rFonts w:ascii="Calibri" w:hAnsi="Calibri" w:cs="Calibri"/>
                <w:color w:val="000000"/>
                <w:sz w:val="22"/>
                <w:szCs w:val="22"/>
              </w:rPr>
              <w:t xml:space="preserve">      1.633.589,86</w:t>
            </w:r>
            <w:r w:rsidR="003907CC" w:rsidRPr="00AA2A5A">
              <w:rPr>
                <w:rFonts w:ascii="Calibri" w:hAnsi="Calibri" w:cs="Calibri"/>
                <w:color w:val="000000"/>
                <w:sz w:val="22"/>
                <w:szCs w:val="22"/>
              </w:rPr>
              <w:t xml:space="preserve"> €</w:t>
            </w:r>
            <w:r w:rsidRPr="00AA2A5A">
              <w:rPr>
                <w:rFonts w:ascii="Calibri" w:hAnsi="Calibri" w:cs="Calibri"/>
                <w:color w:val="000000"/>
                <w:sz w:val="22"/>
                <w:szCs w:val="22"/>
              </w:rPr>
              <w:t xml:space="preserve">   </w:t>
            </w:r>
          </w:p>
        </w:tc>
      </w:tr>
      <w:tr w:rsidR="006852AF" w:rsidRPr="00AA2A5A" w14:paraId="1845AB15" w14:textId="065F3275" w:rsidTr="00EA0168">
        <w:trPr>
          <w:trHeight w:val="300"/>
          <w:jc w:val="center"/>
        </w:trPr>
        <w:tc>
          <w:tcPr>
            <w:tcW w:w="2040" w:type="dxa"/>
            <w:shd w:val="clear" w:color="auto" w:fill="auto"/>
            <w:noWrap/>
            <w:vAlign w:val="center"/>
          </w:tcPr>
          <w:p w14:paraId="02DDF88B" w14:textId="724524BC" w:rsidR="006852AF" w:rsidRPr="00AA2A5A" w:rsidRDefault="006852AF" w:rsidP="006852AF">
            <w:pPr>
              <w:rPr>
                <w:rFonts w:ascii="Calibri" w:hAnsi="Calibri" w:cs="Calibri"/>
                <w:color w:val="000000"/>
                <w:sz w:val="22"/>
                <w:szCs w:val="22"/>
              </w:rPr>
            </w:pPr>
            <w:r w:rsidRPr="00AA2A5A">
              <w:rPr>
                <w:rFonts w:ascii="Calibri" w:hAnsi="Calibri" w:cs="Calibri"/>
                <w:color w:val="000000"/>
                <w:sz w:val="22"/>
                <w:szCs w:val="22"/>
              </w:rPr>
              <w:t>5-ARRATIA</w:t>
            </w:r>
          </w:p>
        </w:tc>
        <w:tc>
          <w:tcPr>
            <w:tcW w:w="2840" w:type="dxa"/>
            <w:vAlign w:val="bottom"/>
          </w:tcPr>
          <w:p w14:paraId="0D1F57F9" w14:textId="360695A9" w:rsidR="006852AF" w:rsidRPr="00AA2A5A" w:rsidRDefault="006852AF" w:rsidP="006852AF">
            <w:pPr>
              <w:jc w:val="center"/>
              <w:rPr>
                <w:rFonts w:ascii="Calibri" w:hAnsi="Calibri" w:cs="Calibri"/>
                <w:color w:val="000000"/>
                <w:sz w:val="22"/>
                <w:szCs w:val="22"/>
              </w:rPr>
            </w:pPr>
            <w:r w:rsidRPr="00AA2A5A">
              <w:rPr>
                <w:rFonts w:ascii="Calibri" w:hAnsi="Calibri" w:cs="Calibri"/>
                <w:color w:val="000000"/>
                <w:sz w:val="22"/>
                <w:szCs w:val="22"/>
              </w:rPr>
              <w:t xml:space="preserve">          906.505,67</w:t>
            </w:r>
            <w:r w:rsidR="003907CC" w:rsidRPr="00AA2A5A">
              <w:rPr>
                <w:rFonts w:ascii="Calibri" w:hAnsi="Calibri" w:cs="Calibri"/>
                <w:color w:val="000000"/>
                <w:sz w:val="22"/>
                <w:szCs w:val="22"/>
              </w:rPr>
              <w:t xml:space="preserve"> €</w:t>
            </w:r>
            <w:r w:rsidRPr="00AA2A5A">
              <w:rPr>
                <w:rFonts w:ascii="Calibri" w:hAnsi="Calibri" w:cs="Calibri"/>
                <w:color w:val="000000"/>
                <w:sz w:val="22"/>
                <w:szCs w:val="22"/>
              </w:rPr>
              <w:t xml:space="preserve">   </w:t>
            </w:r>
          </w:p>
        </w:tc>
      </w:tr>
      <w:tr w:rsidR="006852AF" w:rsidRPr="00AA2A5A" w14:paraId="5F326171" w14:textId="067E980B" w:rsidTr="00EA0168">
        <w:trPr>
          <w:trHeight w:val="300"/>
          <w:jc w:val="center"/>
        </w:trPr>
        <w:tc>
          <w:tcPr>
            <w:tcW w:w="2040" w:type="dxa"/>
            <w:shd w:val="clear" w:color="auto" w:fill="auto"/>
            <w:noWrap/>
            <w:vAlign w:val="center"/>
          </w:tcPr>
          <w:p w14:paraId="43C10C69" w14:textId="3221BDB7" w:rsidR="006852AF" w:rsidRPr="00AA2A5A" w:rsidRDefault="006852AF" w:rsidP="006852AF">
            <w:pPr>
              <w:rPr>
                <w:rFonts w:ascii="Calibri" w:hAnsi="Calibri" w:cs="Calibri"/>
                <w:color w:val="000000"/>
                <w:sz w:val="22"/>
                <w:szCs w:val="22"/>
              </w:rPr>
            </w:pPr>
            <w:r w:rsidRPr="00AA2A5A">
              <w:rPr>
                <w:rFonts w:ascii="Calibri" w:hAnsi="Calibri" w:cs="Calibri"/>
                <w:color w:val="000000"/>
                <w:sz w:val="22"/>
                <w:szCs w:val="22"/>
              </w:rPr>
              <w:t>6-LEA-ARTIBAI</w:t>
            </w:r>
          </w:p>
        </w:tc>
        <w:tc>
          <w:tcPr>
            <w:tcW w:w="2840" w:type="dxa"/>
            <w:vAlign w:val="bottom"/>
          </w:tcPr>
          <w:p w14:paraId="419B9465" w14:textId="13EDEF8F" w:rsidR="006852AF" w:rsidRPr="00AA2A5A" w:rsidRDefault="006852AF" w:rsidP="006852AF">
            <w:pPr>
              <w:jc w:val="center"/>
              <w:rPr>
                <w:rFonts w:ascii="Calibri" w:hAnsi="Calibri" w:cs="Calibri"/>
                <w:color w:val="000000"/>
                <w:sz w:val="22"/>
                <w:szCs w:val="22"/>
              </w:rPr>
            </w:pPr>
            <w:r w:rsidRPr="00AA2A5A">
              <w:rPr>
                <w:rFonts w:ascii="Calibri" w:hAnsi="Calibri" w:cs="Calibri"/>
                <w:color w:val="000000"/>
                <w:sz w:val="22"/>
                <w:szCs w:val="22"/>
              </w:rPr>
              <w:t xml:space="preserve">          610.887,42</w:t>
            </w:r>
            <w:r w:rsidR="003907CC" w:rsidRPr="00AA2A5A">
              <w:rPr>
                <w:rFonts w:ascii="Calibri" w:hAnsi="Calibri" w:cs="Calibri"/>
                <w:color w:val="000000"/>
                <w:sz w:val="22"/>
                <w:szCs w:val="22"/>
              </w:rPr>
              <w:t xml:space="preserve"> €</w:t>
            </w:r>
            <w:r w:rsidRPr="00AA2A5A">
              <w:rPr>
                <w:rFonts w:ascii="Calibri" w:hAnsi="Calibri" w:cs="Calibri"/>
                <w:color w:val="000000"/>
                <w:sz w:val="22"/>
                <w:szCs w:val="22"/>
              </w:rPr>
              <w:t xml:space="preserve">   </w:t>
            </w:r>
          </w:p>
        </w:tc>
      </w:tr>
      <w:tr w:rsidR="006852AF" w:rsidRPr="00AA2A5A" w14:paraId="348243CC" w14:textId="0898BB97" w:rsidTr="00EA0168">
        <w:trPr>
          <w:trHeight w:val="300"/>
          <w:jc w:val="center"/>
        </w:trPr>
        <w:tc>
          <w:tcPr>
            <w:tcW w:w="2040" w:type="dxa"/>
            <w:shd w:val="clear" w:color="auto" w:fill="auto"/>
            <w:noWrap/>
            <w:vAlign w:val="center"/>
          </w:tcPr>
          <w:p w14:paraId="43A6324E" w14:textId="5377E641" w:rsidR="006852AF" w:rsidRPr="00AA2A5A" w:rsidRDefault="006852AF" w:rsidP="006852AF">
            <w:pPr>
              <w:rPr>
                <w:rFonts w:ascii="Calibri" w:hAnsi="Calibri" w:cs="Calibri"/>
                <w:color w:val="000000"/>
                <w:sz w:val="22"/>
                <w:szCs w:val="22"/>
              </w:rPr>
            </w:pPr>
            <w:r w:rsidRPr="00AA2A5A">
              <w:rPr>
                <w:rFonts w:ascii="Calibri" w:hAnsi="Calibri" w:cs="Calibri"/>
                <w:color w:val="000000"/>
                <w:sz w:val="22"/>
                <w:szCs w:val="22"/>
              </w:rPr>
              <w:t>7-ENCARTACIONES</w:t>
            </w:r>
          </w:p>
        </w:tc>
        <w:tc>
          <w:tcPr>
            <w:tcW w:w="2840" w:type="dxa"/>
            <w:vAlign w:val="bottom"/>
          </w:tcPr>
          <w:p w14:paraId="66613B9D" w14:textId="29C932F5" w:rsidR="006852AF" w:rsidRPr="00AA2A5A" w:rsidRDefault="006852AF" w:rsidP="006852AF">
            <w:pPr>
              <w:jc w:val="center"/>
              <w:rPr>
                <w:rFonts w:ascii="Calibri" w:hAnsi="Calibri" w:cs="Calibri"/>
                <w:color w:val="000000"/>
                <w:sz w:val="22"/>
                <w:szCs w:val="22"/>
              </w:rPr>
            </w:pPr>
            <w:r w:rsidRPr="00AA2A5A">
              <w:rPr>
                <w:rFonts w:ascii="Calibri" w:hAnsi="Calibri" w:cs="Calibri"/>
                <w:color w:val="000000"/>
                <w:sz w:val="22"/>
                <w:szCs w:val="22"/>
              </w:rPr>
              <w:t xml:space="preserve">          387.037,76</w:t>
            </w:r>
            <w:r w:rsidR="003907CC" w:rsidRPr="00AA2A5A">
              <w:rPr>
                <w:rFonts w:ascii="Calibri" w:hAnsi="Calibri" w:cs="Calibri"/>
                <w:color w:val="000000"/>
                <w:sz w:val="22"/>
                <w:szCs w:val="22"/>
              </w:rPr>
              <w:t xml:space="preserve"> €</w:t>
            </w:r>
            <w:r w:rsidRPr="00AA2A5A">
              <w:rPr>
                <w:rFonts w:ascii="Calibri" w:hAnsi="Calibri" w:cs="Calibri"/>
                <w:color w:val="000000"/>
                <w:sz w:val="22"/>
                <w:szCs w:val="22"/>
              </w:rPr>
              <w:t xml:space="preserve">   </w:t>
            </w:r>
          </w:p>
        </w:tc>
      </w:tr>
      <w:tr w:rsidR="006852AF" w:rsidRPr="00AA2A5A" w14:paraId="6EADE793" w14:textId="3B38D2DF" w:rsidTr="00EA0168">
        <w:trPr>
          <w:trHeight w:val="300"/>
          <w:jc w:val="center"/>
        </w:trPr>
        <w:tc>
          <w:tcPr>
            <w:tcW w:w="2040" w:type="dxa"/>
            <w:shd w:val="clear" w:color="auto" w:fill="auto"/>
            <w:noWrap/>
            <w:vAlign w:val="center"/>
          </w:tcPr>
          <w:p w14:paraId="2C77D89E" w14:textId="39C91E1C" w:rsidR="006852AF" w:rsidRPr="00AA2A5A" w:rsidRDefault="006852AF" w:rsidP="006852AF">
            <w:pPr>
              <w:rPr>
                <w:rFonts w:ascii="Calibri" w:hAnsi="Calibri" w:cs="Calibri"/>
                <w:color w:val="000000"/>
                <w:sz w:val="22"/>
                <w:szCs w:val="22"/>
              </w:rPr>
            </w:pPr>
            <w:r w:rsidRPr="00AA2A5A">
              <w:rPr>
                <w:rFonts w:ascii="Calibri" w:hAnsi="Calibri" w:cs="Calibri"/>
                <w:color w:val="000000"/>
                <w:sz w:val="22"/>
                <w:szCs w:val="22"/>
              </w:rPr>
              <w:t>8-BUSTURIALDEA</w:t>
            </w:r>
          </w:p>
        </w:tc>
        <w:tc>
          <w:tcPr>
            <w:tcW w:w="2840" w:type="dxa"/>
            <w:vAlign w:val="bottom"/>
          </w:tcPr>
          <w:p w14:paraId="0DFE90E1" w14:textId="7D400FD9" w:rsidR="006852AF" w:rsidRPr="00AA2A5A" w:rsidRDefault="006852AF" w:rsidP="006852AF">
            <w:pPr>
              <w:jc w:val="center"/>
              <w:rPr>
                <w:rFonts w:ascii="Calibri" w:hAnsi="Calibri" w:cs="Calibri"/>
                <w:color w:val="000000"/>
                <w:sz w:val="22"/>
                <w:szCs w:val="22"/>
              </w:rPr>
            </w:pPr>
            <w:r w:rsidRPr="00AA2A5A">
              <w:rPr>
                <w:rFonts w:ascii="Calibri" w:hAnsi="Calibri" w:cs="Calibri"/>
                <w:color w:val="000000"/>
                <w:sz w:val="22"/>
                <w:szCs w:val="22"/>
              </w:rPr>
              <w:t xml:space="preserve">          192.237,30</w:t>
            </w:r>
            <w:r w:rsidR="003907CC" w:rsidRPr="00AA2A5A">
              <w:rPr>
                <w:rFonts w:ascii="Calibri" w:hAnsi="Calibri" w:cs="Calibri"/>
                <w:color w:val="000000"/>
                <w:sz w:val="22"/>
                <w:szCs w:val="22"/>
              </w:rPr>
              <w:t xml:space="preserve"> €</w:t>
            </w:r>
            <w:r w:rsidRPr="00AA2A5A">
              <w:rPr>
                <w:rFonts w:ascii="Calibri" w:hAnsi="Calibri" w:cs="Calibri"/>
                <w:color w:val="000000"/>
                <w:sz w:val="22"/>
                <w:szCs w:val="22"/>
              </w:rPr>
              <w:t xml:space="preserve">   </w:t>
            </w:r>
          </w:p>
        </w:tc>
      </w:tr>
      <w:tr w:rsidR="006852AF" w:rsidRPr="00AA2A5A" w14:paraId="6ED04DA5" w14:textId="7A08AF5F" w:rsidTr="00EA0168">
        <w:trPr>
          <w:trHeight w:val="300"/>
          <w:jc w:val="center"/>
        </w:trPr>
        <w:tc>
          <w:tcPr>
            <w:tcW w:w="2040" w:type="dxa"/>
            <w:shd w:val="clear" w:color="auto" w:fill="auto"/>
            <w:noWrap/>
            <w:vAlign w:val="bottom"/>
            <w:hideMark/>
          </w:tcPr>
          <w:p w14:paraId="2AD11314" w14:textId="77777777" w:rsidR="006852AF" w:rsidRPr="00AA2A5A" w:rsidRDefault="006852AF" w:rsidP="006852AF">
            <w:pPr>
              <w:rPr>
                <w:rFonts w:ascii="Calibri" w:hAnsi="Calibri" w:cs="Calibri"/>
                <w:color w:val="000000"/>
                <w:sz w:val="22"/>
                <w:szCs w:val="22"/>
              </w:rPr>
            </w:pPr>
            <w:r w:rsidRPr="00AA2A5A">
              <w:rPr>
                <w:rFonts w:ascii="Calibri" w:hAnsi="Calibri" w:cs="Calibri"/>
                <w:color w:val="000000"/>
                <w:sz w:val="22"/>
                <w:szCs w:val="22"/>
              </w:rPr>
              <w:t> TOTAL</w:t>
            </w:r>
          </w:p>
        </w:tc>
        <w:tc>
          <w:tcPr>
            <w:tcW w:w="2840" w:type="dxa"/>
            <w:vAlign w:val="bottom"/>
          </w:tcPr>
          <w:p w14:paraId="3A3CD316" w14:textId="0C1C6C67" w:rsidR="006852AF" w:rsidRPr="00AA2A5A" w:rsidRDefault="006852AF" w:rsidP="006852AF">
            <w:pPr>
              <w:jc w:val="center"/>
              <w:rPr>
                <w:rFonts w:ascii="Calibri" w:hAnsi="Calibri" w:cs="Calibri"/>
                <w:color w:val="000000"/>
                <w:sz w:val="22"/>
                <w:szCs w:val="22"/>
              </w:rPr>
            </w:pPr>
            <w:r w:rsidRPr="00AA2A5A">
              <w:rPr>
                <w:rFonts w:ascii="Calibri" w:hAnsi="Calibri" w:cs="Calibri"/>
                <w:color w:val="000000"/>
                <w:sz w:val="22"/>
                <w:szCs w:val="22"/>
              </w:rPr>
              <w:t xml:space="preserve">    12.920.567,97</w:t>
            </w:r>
            <w:r w:rsidR="003907CC" w:rsidRPr="00AA2A5A">
              <w:rPr>
                <w:rFonts w:ascii="Calibri" w:hAnsi="Calibri" w:cs="Calibri"/>
                <w:color w:val="000000"/>
                <w:sz w:val="22"/>
                <w:szCs w:val="22"/>
              </w:rPr>
              <w:t xml:space="preserve"> €</w:t>
            </w:r>
            <w:r w:rsidRPr="00AA2A5A">
              <w:rPr>
                <w:rFonts w:ascii="Calibri" w:hAnsi="Calibri" w:cs="Calibri"/>
                <w:color w:val="000000"/>
                <w:sz w:val="22"/>
                <w:szCs w:val="22"/>
              </w:rPr>
              <w:t xml:space="preserve">   </w:t>
            </w:r>
          </w:p>
        </w:tc>
      </w:tr>
    </w:tbl>
    <w:p w14:paraId="2135C57D" w14:textId="77777777" w:rsidR="001700C8" w:rsidRPr="00AA2A5A" w:rsidRDefault="001700C8" w:rsidP="001700C8">
      <w:pPr>
        <w:tabs>
          <w:tab w:val="left" w:pos="-648"/>
        </w:tabs>
        <w:ind w:left="357" w:right="177"/>
        <w:jc w:val="both"/>
        <w:rPr>
          <w:rFonts w:ascii="Arial" w:hAnsi="Arial" w:cs="Arial"/>
          <w:sz w:val="22"/>
          <w:szCs w:val="22"/>
        </w:rPr>
      </w:pPr>
    </w:p>
    <w:p w14:paraId="26E61744" w14:textId="77777777" w:rsidR="001700C8" w:rsidRPr="00AA2A5A" w:rsidRDefault="001700C8" w:rsidP="001700C8">
      <w:pPr>
        <w:tabs>
          <w:tab w:val="left" w:pos="0"/>
          <w:tab w:val="left" w:pos="567"/>
        </w:tabs>
        <w:ind w:left="1418" w:right="305" w:hanging="992"/>
        <w:jc w:val="both"/>
        <w:rPr>
          <w:rFonts w:ascii="Verdana" w:hAnsi="Verdana" w:cs="Tahoma"/>
          <w:b/>
          <w:color w:val="FF0000"/>
          <w:sz w:val="20"/>
          <w:szCs w:val="20"/>
          <w:lang w:eastAsia="en-US"/>
        </w:rPr>
      </w:pPr>
    </w:p>
    <w:p w14:paraId="3C41096B" w14:textId="77777777" w:rsidR="00C30886" w:rsidRPr="00AA2A5A" w:rsidRDefault="00C30886" w:rsidP="000C557F">
      <w:pPr>
        <w:pStyle w:val="Zerrenda-paragrafoa"/>
        <w:numPr>
          <w:ilvl w:val="0"/>
          <w:numId w:val="129"/>
        </w:numPr>
        <w:shd w:val="clear" w:color="auto" w:fill="FFFFFF"/>
        <w:tabs>
          <w:tab w:val="left" w:pos="0"/>
        </w:tabs>
        <w:ind w:right="305"/>
        <w:jc w:val="both"/>
        <w:rPr>
          <w:rFonts w:ascii="Verdana" w:hAnsi="Verdana" w:cs="Tahoma"/>
          <w:b/>
          <w:sz w:val="19"/>
          <w:szCs w:val="19"/>
        </w:rPr>
      </w:pPr>
      <w:r w:rsidRPr="00AA2A5A">
        <w:rPr>
          <w:rFonts w:ascii="Verdana" w:hAnsi="Verdana" w:cs="Tahoma"/>
          <w:b/>
          <w:sz w:val="19"/>
          <w:szCs w:val="19"/>
        </w:rPr>
        <w:t xml:space="preserve">Técnica o profesional. </w:t>
      </w:r>
    </w:p>
    <w:p w14:paraId="6D831AFD" w14:textId="346FEFE5" w:rsidR="001700C8" w:rsidRPr="007C5111" w:rsidRDefault="001700C8" w:rsidP="003C635D">
      <w:pPr>
        <w:tabs>
          <w:tab w:val="left" w:pos="0"/>
        </w:tabs>
        <w:autoSpaceDE w:val="0"/>
        <w:autoSpaceDN w:val="0"/>
        <w:adjustRightInd w:val="0"/>
        <w:spacing w:before="120" w:after="120"/>
        <w:ind w:left="900"/>
        <w:jc w:val="both"/>
        <w:rPr>
          <w:rFonts w:ascii="Verdana" w:hAnsi="Verdana"/>
          <w:b/>
          <w:color w:val="0000FF"/>
          <w:sz w:val="19"/>
          <w:szCs w:val="19"/>
        </w:rPr>
      </w:pPr>
      <w:r w:rsidRPr="00AA2A5A">
        <w:rPr>
          <w:rFonts w:ascii="Verdana" w:hAnsi="Verdana"/>
          <w:color w:val="0000FF"/>
          <w:sz w:val="19"/>
          <w:szCs w:val="19"/>
        </w:rPr>
        <w:t xml:space="preserve">Deberá acreditarse la </w:t>
      </w:r>
      <w:r w:rsidRPr="00AA2A5A">
        <w:rPr>
          <w:rFonts w:ascii="Verdana" w:hAnsi="Verdana"/>
          <w:b/>
          <w:color w:val="0000FF"/>
          <w:sz w:val="19"/>
          <w:szCs w:val="19"/>
        </w:rPr>
        <w:t xml:space="preserve">realización de servicios o trabajos </w:t>
      </w:r>
      <w:r w:rsidR="003C635D" w:rsidRPr="00AA2A5A">
        <w:rPr>
          <w:rFonts w:ascii="Verdana" w:hAnsi="Verdana"/>
          <w:b/>
          <w:color w:val="0000FF"/>
          <w:sz w:val="19"/>
          <w:szCs w:val="19"/>
        </w:rPr>
        <w:t xml:space="preserve">de igual o similar naturaleza que los que constituyen la prestación principal del contrato (servicio de cuidador/a) </w:t>
      </w:r>
      <w:r w:rsidR="00E83DBA" w:rsidRPr="00AA2A5A">
        <w:rPr>
          <w:rFonts w:ascii="Verdana" w:hAnsi="Verdana"/>
          <w:color w:val="0000FF"/>
          <w:sz w:val="19"/>
          <w:szCs w:val="19"/>
        </w:rPr>
        <w:t xml:space="preserve">efectuados </w:t>
      </w:r>
      <w:r w:rsidRPr="00AA2A5A">
        <w:rPr>
          <w:rFonts w:ascii="Verdana" w:hAnsi="Verdana"/>
          <w:color w:val="0000FF"/>
          <w:sz w:val="19"/>
          <w:szCs w:val="19"/>
        </w:rPr>
        <w:t>en el periodo de los tres últimos años naturales,</w:t>
      </w:r>
      <w:r w:rsidR="00E83DBA" w:rsidRPr="00AA2A5A">
        <w:rPr>
          <w:rFonts w:ascii="Verdana" w:hAnsi="Verdana"/>
          <w:color w:val="0000FF"/>
          <w:sz w:val="19"/>
          <w:szCs w:val="19"/>
        </w:rPr>
        <w:t xml:space="preserve"> cuyo importe anual acumulado en el año de mayor ejecución sea igual o superior al 70%</w:t>
      </w:r>
      <w:r w:rsidR="003C635D" w:rsidRPr="00AA2A5A">
        <w:rPr>
          <w:rFonts w:ascii="Verdana" w:hAnsi="Verdana"/>
          <w:color w:val="0000FF"/>
          <w:sz w:val="19"/>
          <w:szCs w:val="19"/>
        </w:rPr>
        <w:t xml:space="preserve"> de la </w:t>
      </w:r>
      <w:r w:rsidR="003C635D" w:rsidRPr="007C5111">
        <w:rPr>
          <w:rFonts w:ascii="Verdana" w:hAnsi="Verdana"/>
          <w:color w:val="0000FF"/>
          <w:sz w:val="19"/>
          <w:szCs w:val="19"/>
        </w:rPr>
        <w:t>anualidad media</w:t>
      </w:r>
      <w:r w:rsidR="00EF0879" w:rsidRPr="007C5111">
        <w:rPr>
          <w:rFonts w:ascii="Verdana" w:hAnsi="Verdana"/>
          <w:color w:val="0000FF"/>
          <w:sz w:val="19"/>
          <w:szCs w:val="19"/>
        </w:rPr>
        <w:t xml:space="preserve"> del valor estimado</w:t>
      </w:r>
      <w:r w:rsidR="003C635D" w:rsidRPr="007C5111">
        <w:rPr>
          <w:rFonts w:ascii="Verdana" w:hAnsi="Verdana"/>
          <w:color w:val="0000FF"/>
          <w:sz w:val="19"/>
          <w:szCs w:val="19"/>
        </w:rPr>
        <w:t xml:space="preserve"> de la prestación principal del </w:t>
      </w:r>
      <w:r w:rsidR="00E83DBA" w:rsidRPr="007C5111">
        <w:rPr>
          <w:rFonts w:ascii="Verdana" w:hAnsi="Verdana"/>
          <w:color w:val="0000FF"/>
          <w:sz w:val="19"/>
          <w:szCs w:val="19"/>
        </w:rPr>
        <w:t>contrato</w:t>
      </w:r>
      <w:r w:rsidRPr="007C5111">
        <w:rPr>
          <w:rFonts w:ascii="Verdana" w:hAnsi="Verdana"/>
          <w:color w:val="0000FF"/>
          <w:sz w:val="19"/>
          <w:szCs w:val="19"/>
        </w:rPr>
        <w:t>, de los lotes de los que la empresa sea propuesta adjudicataria.</w:t>
      </w:r>
    </w:p>
    <w:p w14:paraId="59AF524C" w14:textId="44017E95" w:rsidR="001700C8" w:rsidRPr="007C5111" w:rsidRDefault="001700C8" w:rsidP="0020041F">
      <w:pPr>
        <w:tabs>
          <w:tab w:val="left" w:pos="0"/>
        </w:tabs>
        <w:autoSpaceDE w:val="0"/>
        <w:autoSpaceDN w:val="0"/>
        <w:adjustRightInd w:val="0"/>
        <w:spacing w:before="120" w:after="120"/>
        <w:ind w:left="900"/>
        <w:jc w:val="both"/>
        <w:rPr>
          <w:rFonts w:ascii="Verdana" w:hAnsi="Verdana"/>
          <w:color w:val="0000FF"/>
          <w:sz w:val="19"/>
          <w:szCs w:val="19"/>
        </w:rPr>
      </w:pPr>
      <w:r w:rsidRPr="007C5111">
        <w:rPr>
          <w:rFonts w:ascii="Verdana" w:hAnsi="Verdana"/>
          <w:color w:val="0000FF"/>
          <w:sz w:val="19"/>
          <w:szCs w:val="19"/>
        </w:rPr>
        <w:t>Los servicios o trabajos efectuados se acreditarán mediante certificados expedidos o visados por el órgano competente, cuando el destinatario sea una entidad del sector público; cuando el destinatario sea un sujeto privado, mediante un certificado expedido por este o, a falta de este certificado, mediante una declaración del empresario acompañado de los documentos obrantes en poder del mismo que acrediten la realización de la prestación; en su caso, estos certificados serán comunicados directamente al órgano de contratación por la autoridad competente.</w:t>
      </w:r>
    </w:p>
    <w:p w14:paraId="3FA4E169" w14:textId="36BB99DF" w:rsidR="003C635D" w:rsidRPr="00AA2A5A" w:rsidRDefault="003C635D" w:rsidP="003C635D">
      <w:pPr>
        <w:tabs>
          <w:tab w:val="left" w:pos="0"/>
        </w:tabs>
        <w:autoSpaceDE w:val="0"/>
        <w:autoSpaceDN w:val="0"/>
        <w:adjustRightInd w:val="0"/>
        <w:spacing w:before="120" w:after="120"/>
        <w:ind w:left="900"/>
        <w:jc w:val="both"/>
        <w:rPr>
          <w:rFonts w:ascii="Verdana" w:hAnsi="Verdana"/>
          <w:color w:val="0000FF"/>
          <w:sz w:val="19"/>
          <w:szCs w:val="19"/>
        </w:rPr>
      </w:pPr>
      <w:r w:rsidRPr="007C5111">
        <w:rPr>
          <w:rFonts w:ascii="Verdana" w:hAnsi="Verdana"/>
          <w:color w:val="0000FF"/>
          <w:sz w:val="19"/>
          <w:szCs w:val="19"/>
        </w:rPr>
        <w:t>A continuación, se</w:t>
      </w:r>
      <w:r w:rsidR="00F57A98">
        <w:rPr>
          <w:rFonts w:ascii="Verdana" w:hAnsi="Verdana"/>
          <w:color w:val="0000FF"/>
          <w:sz w:val="19"/>
          <w:szCs w:val="19"/>
        </w:rPr>
        <w:t xml:space="preserve"> muestra el</w:t>
      </w:r>
      <w:r w:rsidRPr="007C5111">
        <w:rPr>
          <w:rFonts w:ascii="Verdana" w:hAnsi="Verdana"/>
          <w:color w:val="0000FF"/>
          <w:sz w:val="19"/>
          <w:szCs w:val="19"/>
        </w:rPr>
        <w:t xml:space="preserve"> importe anual acumulado de los servicios realizados requeridos para cada lote, teniendo en cuenta el 70% de la anualidad media</w:t>
      </w:r>
      <w:r w:rsidR="00A418C3" w:rsidRPr="007C5111">
        <w:rPr>
          <w:rFonts w:ascii="Verdana" w:hAnsi="Verdana"/>
          <w:color w:val="0000FF"/>
          <w:sz w:val="19"/>
          <w:szCs w:val="19"/>
        </w:rPr>
        <w:t xml:space="preserve"> del valor estimado</w:t>
      </w:r>
      <w:r w:rsidRPr="007C5111">
        <w:rPr>
          <w:rFonts w:ascii="Verdana" w:hAnsi="Verdana"/>
          <w:color w:val="0000FF"/>
          <w:sz w:val="19"/>
          <w:szCs w:val="19"/>
        </w:rPr>
        <w:t xml:space="preserve"> de la prestación principal del contrato:</w:t>
      </w:r>
    </w:p>
    <w:tbl>
      <w:tblPr>
        <w:tblW w:w="48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040"/>
        <w:gridCol w:w="2840"/>
      </w:tblGrid>
      <w:tr w:rsidR="003C635D" w:rsidRPr="00AA2A5A" w14:paraId="32EEB64B" w14:textId="77777777" w:rsidTr="00792E38">
        <w:trPr>
          <w:trHeight w:val="300"/>
          <w:jc w:val="center"/>
        </w:trPr>
        <w:tc>
          <w:tcPr>
            <w:tcW w:w="2040" w:type="dxa"/>
            <w:shd w:val="clear" w:color="auto" w:fill="auto"/>
            <w:noWrap/>
            <w:vAlign w:val="bottom"/>
            <w:hideMark/>
          </w:tcPr>
          <w:p w14:paraId="1FB16707" w14:textId="77777777" w:rsidR="003C635D" w:rsidRPr="00AA2A5A" w:rsidRDefault="003C635D" w:rsidP="00792E38">
            <w:pPr>
              <w:jc w:val="center"/>
              <w:rPr>
                <w:rFonts w:ascii="Calibri" w:hAnsi="Calibri" w:cs="Calibri"/>
                <w:b/>
                <w:color w:val="000000"/>
                <w:sz w:val="22"/>
                <w:szCs w:val="22"/>
              </w:rPr>
            </w:pPr>
            <w:r w:rsidRPr="00AA2A5A">
              <w:rPr>
                <w:rFonts w:ascii="Calibri" w:hAnsi="Calibri" w:cs="Calibri"/>
                <w:b/>
                <w:color w:val="000000"/>
                <w:sz w:val="22"/>
                <w:szCs w:val="22"/>
              </w:rPr>
              <w:t>LOTE</w:t>
            </w:r>
          </w:p>
        </w:tc>
        <w:tc>
          <w:tcPr>
            <w:tcW w:w="2840" w:type="dxa"/>
          </w:tcPr>
          <w:p w14:paraId="73CA4CBC" w14:textId="4DDC4AA3" w:rsidR="003C635D" w:rsidRPr="00AA2A5A" w:rsidRDefault="003C635D" w:rsidP="00792E38">
            <w:pPr>
              <w:jc w:val="center"/>
              <w:rPr>
                <w:rFonts w:ascii="Calibri" w:hAnsi="Calibri" w:cs="Calibri"/>
                <w:b/>
                <w:bCs/>
                <w:color w:val="000000"/>
                <w:sz w:val="22"/>
                <w:szCs w:val="22"/>
              </w:rPr>
            </w:pPr>
            <w:r w:rsidRPr="00AA2A5A">
              <w:rPr>
                <w:rFonts w:ascii="Calibri" w:hAnsi="Calibri" w:cs="Calibri"/>
                <w:b/>
                <w:bCs/>
                <w:color w:val="000000"/>
                <w:sz w:val="22"/>
                <w:szCs w:val="22"/>
              </w:rPr>
              <w:t>Importe anual acumulado</w:t>
            </w:r>
          </w:p>
        </w:tc>
      </w:tr>
      <w:tr w:rsidR="0024476C" w:rsidRPr="00AA2A5A" w14:paraId="1FAFCBE5" w14:textId="77777777" w:rsidTr="00721634">
        <w:trPr>
          <w:trHeight w:val="300"/>
          <w:jc w:val="center"/>
        </w:trPr>
        <w:tc>
          <w:tcPr>
            <w:tcW w:w="2040" w:type="dxa"/>
            <w:shd w:val="clear" w:color="auto" w:fill="auto"/>
            <w:noWrap/>
            <w:vAlign w:val="center"/>
          </w:tcPr>
          <w:p w14:paraId="671F8288" w14:textId="77BF519C" w:rsidR="0024476C" w:rsidRPr="00AA2A5A" w:rsidRDefault="0024476C" w:rsidP="00721634">
            <w:pPr>
              <w:rPr>
                <w:rFonts w:ascii="Calibri" w:hAnsi="Calibri" w:cs="Calibri"/>
                <w:color w:val="000000"/>
                <w:sz w:val="22"/>
                <w:szCs w:val="22"/>
              </w:rPr>
            </w:pPr>
            <w:r w:rsidRPr="00AA2A5A">
              <w:rPr>
                <w:rFonts w:ascii="Calibri" w:hAnsi="Calibri" w:cs="Calibri"/>
                <w:color w:val="000000"/>
                <w:sz w:val="22"/>
                <w:szCs w:val="22"/>
              </w:rPr>
              <w:t>1-BILBAO</w:t>
            </w:r>
          </w:p>
        </w:tc>
        <w:tc>
          <w:tcPr>
            <w:tcW w:w="2840" w:type="dxa"/>
            <w:vAlign w:val="bottom"/>
          </w:tcPr>
          <w:p w14:paraId="3EDF82F5" w14:textId="77777777" w:rsidR="0024476C" w:rsidRPr="00AA2A5A" w:rsidRDefault="0024476C" w:rsidP="00721634">
            <w:pPr>
              <w:rPr>
                <w:rFonts w:ascii="Calibri" w:hAnsi="Calibri" w:cs="Calibri"/>
                <w:color w:val="000000"/>
                <w:sz w:val="22"/>
                <w:szCs w:val="22"/>
              </w:rPr>
            </w:pPr>
            <w:r w:rsidRPr="00AA2A5A">
              <w:rPr>
                <w:rFonts w:ascii="Calibri" w:hAnsi="Calibri" w:cs="Calibri"/>
                <w:color w:val="000000"/>
                <w:sz w:val="22"/>
                <w:szCs w:val="22"/>
              </w:rPr>
              <w:t xml:space="preserve">                1.451.320,42 €   </w:t>
            </w:r>
          </w:p>
        </w:tc>
      </w:tr>
      <w:tr w:rsidR="0024476C" w:rsidRPr="00AA2A5A" w14:paraId="239769C5" w14:textId="77777777" w:rsidTr="00721634">
        <w:trPr>
          <w:trHeight w:val="300"/>
          <w:jc w:val="center"/>
        </w:trPr>
        <w:tc>
          <w:tcPr>
            <w:tcW w:w="2040" w:type="dxa"/>
            <w:shd w:val="clear" w:color="auto" w:fill="auto"/>
            <w:noWrap/>
            <w:vAlign w:val="center"/>
          </w:tcPr>
          <w:p w14:paraId="120E72DB" w14:textId="3F80CC75" w:rsidR="0024476C" w:rsidRPr="00AA2A5A" w:rsidRDefault="0024476C" w:rsidP="00721634">
            <w:pPr>
              <w:rPr>
                <w:rFonts w:ascii="Calibri" w:hAnsi="Calibri" w:cs="Calibri"/>
                <w:color w:val="000000"/>
                <w:sz w:val="22"/>
                <w:szCs w:val="22"/>
              </w:rPr>
            </w:pPr>
            <w:r w:rsidRPr="00AA2A5A">
              <w:rPr>
                <w:rFonts w:ascii="Calibri" w:hAnsi="Calibri" w:cs="Calibri"/>
                <w:color w:val="000000"/>
                <w:sz w:val="22"/>
                <w:szCs w:val="22"/>
              </w:rPr>
              <w:t>2-GRAN BILBAO</w:t>
            </w:r>
          </w:p>
        </w:tc>
        <w:tc>
          <w:tcPr>
            <w:tcW w:w="2840" w:type="dxa"/>
            <w:vAlign w:val="bottom"/>
          </w:tcPr>
          <w:p w14:paraId="4F58FAB9" w14:textId="77777777" w:rsidR="0024476C" w:rsidRPr="00AA2A5A" w:rsidRDefault="0024476C" w:rsidP="00721634">
            <w:pPr>
              <w:rPr>
                <w:rFonts w:ascii="Calibri" w:hAnsi="Calibri" w:cs="Calibri"/>
                <w:color w:val="000000"/>
                <w:sz w:val="22"/>
                <w:szCs w:val="22"/>
              </w:rPr>
            </w:pPr>
            <w:r w:rsidRPr="00AA2A5A">
              <w:rPr>
                <w:rFonts w:ascii="Calibri" w:hAnsi="Calibri" w:cs="Calibri"/>
                <w:color w:val="000000"/>
                <w:sz w:val="22"/>
                <w:szCs w:val="22"/>
              </w:rPr>
              <w:t xml:space="preserve">                1.978.261,37 €   </w:t>
            </w:r>
          </w:p>
        </w:tc>
      </w:tr>
      <w:tr w:rsidR="003C635D" w:rsidRPr="00AA2A5A" w14:paraId="2E845C70" w14:textId="77777777" w:rsidTr="00792E38">
        <w:trPr>
          <w:trHeight w:val="300"/>
          <w:jc w:val="center"/>
        </w:trPr>
        <w:tc>
          <w:tcPr>
            <w:tcW w:w="2040" w:type="dxa"/>
            <w:shd w:val="clear" w:color="auto" w:fill="auto"/>
            <w:noWrap/>
            <w:vAlign w:val="center"/>
          </w:tcPr>
          <w:p w14:paraId="393CC7E1" w14:textId="77777777" w:rsidR="003C635D" w:rsidRPr="00AA2A5A" w:rsidRDefault="003C635D" w:rsidP="003C635D">
            <w:pPr>
              <w:rPr>
                <w:rFonts w:ascii="Calibri" w:hAnsi="Calibri" w:cs="Calibri"/>
                <w:color w:val="000000"/>
                <w:sz w:val="22"/>
                <w:szCs w:val="22"/>
              </w:rPr>
            </w:pPr>
            <w:r w:rsidRPr="00AA2A5A">
              <w:rPr>
                <w:rFonts w:ascii="Calibri" w:hAnsi="Calibri" w:cs="Calibri"/>
                <w:color w:val="000000"/>
                <w:sz w:val="22"/>
                <w:szCs w:val="22"/>
              </w:rPr>
              <w:t>3-URIBE</w:t>
            </w:r>
          </w:p>
        </w:tc>
        <w:tc>
          <w:tcPr>
            <w:tcW w:w="2840" w:type="dxa"/>
            <w:vAlign w:val="bottom"/>
          </w:tcPr>
          <w:p w14:paraId="6BCCE544" w14:textId="136EF329" w:rsidR="003C635D" w:rsidRPr="00AA2A5A" w:rsidRDefault="003C635D" w:rsidP="003C635D">
            <w:pPr>
              <w:rPr>
                <w:rFonts w:ascii="Calibri" w:hAnsi="Calibri" w:cs="Calibri"/>
                <w:color w:val="000000"/>
                <w:sz w:val="22"/>
                <w:szCs w:val="22"/>
              </w:rPr>
            </w:pPr>
            <w:r w:rsidRPr="00AA2A5A">
              <w:rPr>
                <w:rFonts w:ascii="Calibri" w:hAnsi="Calibri" w:cs="Calibri"/>
                <w:color w:val="000000"/>
                <w:sz w:val="22"/>
                <w:szCs w:val="22"/>
              </w:rPr>
              <w:t xml:space="preserve">                    859.229,53 €   </w:t>
            </w:r>
          </w:p>
        </w:tc>
      </w:tr>
      <w:tr w:rsidR="003C635D" w:rsidRPr="00AA2A5A" w14:paraId="29425A1D" w14:textId="77777777" w:rsidTr="00792E38">
        <w:trPr>
          <w:trHeight w:val="300"/>
          <w:jc w:val="center"/>
        </w:trPr>
        <w:tc>
          <w:tcPr>
            <w:tcW w:w="2040" w:type="dxa"/>
            <w:shd w:val="clear" w:color="auto" w:fill="auto"/>
            <w:noWrap/>
            <w:vAlign w:val="center"/>
          </w:tcPr>
          <w:p w14:paraId="26DAFC8C" w14:textId="77777777" w:rsidR="003C635D" w:rsidRPr="00AA2A5A" w:rsidRDefault="003C635D" w:rsidP="003C635D">
            <w:pPr>
              <w:rPr>
                <w:rFonts w:ascii="Calibri" w:hAnsi="Calibri" w:cs="Calibri"/>
                <w:color w:val="000000"/>
                <w:sz w:val="22"/>
                <w:szCs w:val="22"/>
              </w:rPr>
            </w:pPr>
            <w:r w:rsidRPr="00AA2A5A">
              <w:rPr>
                <w:rFonts w:ascii="Calibri" w:hAnsi="Calibri" w:cs="Calibri"/>
                <w:color w:val="000000"/>
                <w:sz w:val="22"/>
                <w:szCs w:val="22"/>
              </w:rPr>
              <w:t>4-DURANGUESADO</w:t>
            </w:r>
          </w:p>
        </w:tc>
        <w:tc>
          <w:tcPr>
            <w:tcW w:w="2840" w:type="dxa"/>
            <w:vAlign w:val="bottom"/>
          </w:tcPr>
          <w:p w14:paraId="3A1741C1" w14:textId="35539383" w:rsidR="003C635D" w:rsidRPr="00AA2A5A" w:rsidRDefault="003C635D" w:rsidP="003C635D">
            <w:pPr>
              <w:rPr>
                <w:rFonts w:ascii="Calibri" w:hAnsi="Calibri" w:cs="Calibri"/>
                <w:color w:val="000000"/>
                <w:sz w:val="22"/>
                <w:szCs w:val="22"/>
              </w:rPr>
            </w:pPr>
            <w:r w:rsidRPr="00AA2A5A">
              <w:rPr>
                <w:rFonts w:ascii="Calibri" w:hAnsi="Calibri" w:cs="Calibri"/>
                <w:color w:val="000000"/>
                <w:sz w:val="22"/>
                <w:szCs w:val="22"/>
              </w:rPr>
              <w:t xml:space="preserve">                    762.341,93 €   </w:t>
            </w:r>
          </w:p>
        </w:tc>
      </w:tr>
      <w:tr w:rsidR="003C635D" w:rsidRPr="00AA2A5A" w14:paraId="7BB6D283" w14:textId="77777777" w:rsidTr="00792E38">
        <w:trPr>
          <w:trHeight w:val="300"/>
          <w:jc w:val="center"/>
        </w:trPr>
        <w:tc>
          <w:tcPr>
            <w:tcW w:w="2040" w:type="dxa"/>
            <w:shd w:val="clear" w:color="auto" w:fill="auto"/>
            <w:noWrap/>
            <w:vAlign w:val="center"/>
          </w:tcPr>
          <w:p w14:paraId="7187CB92" w14:textId="77777777" w:rsidR="003C635D" w:rsidRPr="00AA2A5A" w:rsidRDefault="003C635D" w:rsidP="003C635D">
            <w:pPr>
              <w:rPr>
                <w:rFonts w:ascii="Calibri" w:hAnsi="Calibri" w:cs="Calibri"/>
                <w:color w:val="000000"/>
                <w:sz w:val="22"/>
                <w:szCs w:val="22"/>
              </w:rPr>
            </w:pPr>
            <w:r w:rsidRPr="00AA2A5A">
              <w:rPr>
                <w:rFonts w:ascii="Calibri" w:hAnsi="Calibri" w:cs="Calibri"/>
                <w:color w:val="000000"/>
                <w:sz w:val="22"/>
                <w:szCs w:val="22"/>
              </w:rPr>
              <w:t>5-ARRATIA</w:t>
            </w:r>
          </w:p>
        </w:tc>
        <w:tc>
          <w:tcPr>
            <w:tcW w:w="2840" w:type="dxa"/>
            <w:vAlign w:val="bottom"/>
          </w:tcPr>
          <w:p w14:paraId="0199935C" w14:textId="06DE6CCF" w:rsidR="003C635D" w:rsidRPr="00AA2A5A" w:rsidRDefault="003C635D" w:rsidP="003C635D">
            <w:pPr>
              <w:rPr>
                <w:rFonts w:ascii="Calibri" w:hAnsi="Calibri" w:cs="Calibri"/>
                <w:color w:val="000000"/>
                <w:sz w:val="22"/>
                <w:szCs w:val="22"/>
              </w:rPr>
            </w:pPr>
            <w:r w:rsidRPr="00AA2A5A">
              <w:rPr>
                <w:rFonts w:ascii="Calibri" w:hAnsi="Calibri" w:cs="Calibri"/>
                <w:color w:val="000000"/>
                <w:sz w:val="22"/>
                <w:szCs w:val="22"/>
              </w:rPr>
              <w:t xml:space="preserve">                    423.035,98 €   </w:t>
            </w:r>
          </w:p>
        </w:tc>
      </w:tr>
      <w:tr w:rsidR="003C635D" w:rsidRPr="00AA2A5A" w14:paraId="45EF5C22" w14:textId="77777777" w:rsidTr="00792E38">
        <w:trPr>
          <w:trHeight w:val="300"/>
          <w:jc w:val="center"/>
        </w:trPr>
        <w:tc>
          <w:tcPr>
            <w:tcW w:w="2040" w:type="dxa"/>
            <w:shd w:val="clear" w:color="auto" w:fill="auto"/>
            <w:noWrap/>
            <w:vAlign w:val="center"/>
          </w:tcPr>
          <w:p w14:paraId="2FB6DE3C" w14:textId="77777777" w:rsidR="003C635D" w:rsidRPr="00AA2A5A" w:rsidRDefault="003C635D" w:rsidP="003C635D">
            <w:pPr>
              <w:rPr>
                <w:rFonts w:ascii="Calibri" w:hAnsi="Calibri" w:cs="Calibri"/>
                <w:color w:val="000000"/>
                <w:sz w:val="22"/>
                <w:szCs w:val="22"/>
              </w:rPr>
            </w:pPr>
            <w:r w:rsidRPr="00AA2A5A">
              <w:rPr>
                <w:rFonts w:ascii="Calibri" w:hAnsi="Calibri" w:cs="Calibri"/>
                <w:color w:val="000000"/>
                <w:sz w:val="22"/>
                <w:szCs w:val="22"/>
              </w:rPr>
              <w:t>6-LEA-ARTIBAI</w:t>
            </w:r>
          </w:p>
        </w:tc>
        <w:tc>
          <w:tcPr>
            <w:tcW w:w="2840" w:type="dxa"/>
            <w:vAlign w:val="bottom"/>
          </w:tcPr>
          <w:p w14:paraId="15785F5E" w14:textId="275B0FA4" w:rsidR="003C635D" w:rsidRPr="00AA2A5A" w:rsidRDefault="003C635D" w:rsidP="003C635D">
            <w:pPr>
              <w:rPr>
                <w:rFonts w:ascii="Calibri" w:hAnsi="Calibri" w:cs="Calibri"/>
                <w:color w:val="000000"/>
                <w:sz w:val="22"/>
                <w:szCs w:val="22"/>
              </w:rPr>
            </w:pPr>
            <w:r w:rsidRPr="00AA2A5A">
              <w:rPr>
                <w:rFonts w:ascii="Calibri" w:hAnsi="Calibri" w:cs="Calibri"/>
                <w:color w:val="000000"/>
                <w:sz w:val="22"/>
                <w:szCs w:val="22"/>
              </w:rPr>
              <w:t xml:space="preserve">                    285.080,80 €   </w:t>
            </w:r>
          </w:p>
        </w:tc>
      </w:tr>
      <w:tr w:rsidR="003C635D" w:rsidRPr="00AA2A5A" w14:paraId="7A4B94B2" w14:textId="77777777" w:rsidTr="00792E38">
        <w:trPr>
          <w:trHeight w:val="300"/>
          <w:jc w:val="center"/>
        </w:trPr>
        <w:tc>
          <w:tcPr>
            <w:tcW w:w="2040" w:type="dxa"/>
            <w:shd w:val="clear" w:color="auto" w:fill="auto"/>
            <w:noWrap/>
            <w:vAlign w:val="center"/>
          </w:tcPr>
          <w:p w14:paraId="0AAE6D08" w14:textId="77777777" w:rsidR="003C635D" w:rsidRPr="00AA2A5A" w:rsidRDefault="003C635D" w:rsidP="003C635D">
            <w:pPr>
              <w:rPr>
                <w:rFonts w:ascii="Calibri" w:hAnsi="Calibri" w:cs="Calibri"/>
                <w:color w:val="000000"/>
                <w:sz w:val="22"/>
                <w:szCs w:val="22"/>
              </w:rPr>
            </w:pPr>
            <w:r w:rsidRPr="00AA2A5A">
              <w:rPr>
                <w:rFonts w:ascii="Calibri" w:hAnsi="Calibri" w:cs="Calibri"/>
                <w:color w:val="000000"/>
                <w:sz w:val="22"/>
                <w:szCs w:val="22"/>
              </w:rPr>
              <w:t>7-ENCARTACIONES</w:t>
            </w:r>
          </w:p>
        </w:tc>
        <w:tc>
          <w:tcPr>
            <w:tcW w:w="2840" w:type="dxa"/>
            <w:vAlign w:val="bottom"/>
          </w:tcPr>
          <w:p w14:paraId="609975DD" w14:textId="5375E895" w:rsidR="003C635D" w:rsidRPr="00AA2A5A" w:rsidRDefault="003C635D" w:rsidP="003C635D">
            <w:pPr>
              <w:rPr>
                <w:rFonts w:ascii="Calibri" w:hAnsi="Calibri" w:cs="Calibri"/>
                <w:color w:val="000000"/>
                <w:sz w:val="22"/>
                <w:szCs w:val="22"/>
              </w:rPr>
            </w:pPr>
            <w:r w:rsidRPr="00AA2A5A">
              <w:rPr>
                <w:rFonts w:ascii="Calibri" w:hAnsi="Calibri" w:cs="Calibri"/>
                <w:color w:val="000000"/>
                <w:sz w:val="22"/>
                <w:szCs w:val="22"/>
              </w:rPr>
              <w:t xml:space="preserve">                    180.617,62 €   </w:t>
            </w:r>
          </w:p>
        </w:tc>
      </w:tr>
      <w:tr w:rsidR="003C635D" w:rsidRPr="00AA2A5A" w14:paraId="4360A396" w14:textId="77777777" w:rsidTr="00792E38">
        <w:trPr>
          <w:trHeight w:val="300"/>
          <w:jc w:val="center"/>
        </w:trPr>
        <w:tc>
          <w:tcPr>
            <w:tcW w:w="2040" w:type="dxa"/>
            <w:shd w:val="clear" w:color="auto" w:fill="auto"/>
            <w:noWrap/>
            <w:vAlign w:val="center"/>
          </w:tcPr>
          <w:p w14:paraId="409462B5" w14:textId="77777777" w:rsidR="003C635D" w:rsidRPr="00AA2A5A" w:rsidRDefault="003C635D" w:rsidP="003C635D">
            <w:pPr>
              <w:rPr>
                <w:rFonts w:ascii="Calibri" w:hAnsi="Calibri" w:cs="Calibri"/>
                <w:color w:val="000000"/>
                <w:sz w:val="22"/>
                <w:szCs w:val="22"/>
              </w:rPr>
            </w:pPr>
            <w:r w:rsidRPr="00AA2A5A">
              <w:rPr>
                <w:rFonts w:ascii="Calibri" w:hAnsi="Calibri" w:cs="Calibri"/>
                <w:color w:val="000000"/>
                <w:sz w:val="22"/>
                <w:szCs w:val="22"/>
              </w:rPr>
              <w:t>8-BUSTURIALDEA</w:t>
            </w:r>
          </w:p>
        </w:tc>
        <w:tc>
          <w:tcPr>
            <w:tcW w:w="2840" w:type="dxa"/>
            <w:vAlign w:val="bottom"/>
          </w:tcPr>
          <w:p w14:paraId="179B7EEA" w14:textId="5CDB6D3F" w:rsidR="003C635D" w:rsidRPr="00AA2A5A" w:rsidRDefault="003C635D" w:rsidP="003C635D">
            <w:pPr>
              <w:rPr>
                <w:rFonts w:ascii="Calibri" w:hAnsi="Calibri" w:cs="Calibri"/>
                <w:color w:val="000000"/>
                <w:sz w:val="22"/>
                <w:szCs w:val="22"/>
              </w:rPr>
            </w:pPr>
            <w:r w:rsidRPr="00AA2A5A">
              <w:rPr>
                <w:rFonts w:ascii="Calibri" w:hAnsi="Calibri" w:cs="Calibri"/>
                <w:color w:val="000000"/>
                <w:sz w:val="22"/>
                <w:szCs w:val="22"/>
              </w:rPr>
              <w:t xml:space="preserve">                      89.710,74 €   </w:t>
            </w:r>
          </w:p>
        </w:tc>
      </w:tr>
      <w:tr w:rsidR="003C635D" w:rsidRPr="00AA2A5A" w14:paraId="5851C3F3" w14:textId="77777777" w:rsidTr="00792E38">
        <w:trPr>
          <w:trHeight w:val="300"/>
          <w:jc w:val="center"/>
        </w:trPr>
        <w:tc>
          <w:tcPr>
            <w:tcW w:w="2040" w:type="dxa"/>
            <w:shd w:val="clear" w:color="auto" w:fill="auto"/>
            <w:noWrap/>
            <w:vAlign w:val="bottom"/>
            <w:hideMark/>
          </w:tcPr>
          <w:p w14:paraId="6D707D64" w14:textId="77777777" w:rsidR="003C635D" w:rsidRPr="00AA2A5A" w:rsidRDefault="003C635D" w:rsidP="003C635D">
            <w:pPr>
              <w:rPr>
                <w:rFonts w:ascii="Calibri" w:hAnsi="Calibri" w:cs="Calibri"/>
                <w:color w:val="000000"/>
                <w:sz w:val="22"/>
                <w:szCs w:val="22"/>
              </w:rPr>
            </w:pPr>
            <w:r w:rsidRPr="00AA2A5A">
              <w:rPr>
                <w:rFonts w:ascii="Calibri" w:hAnsi="Calibri" w:cs="Calibri"/>
                <w:color w:val="000000"/>
                <w:sz w:val="22"/>
                <w:szCs w:val="22"/>
              </w:rPr>
              <w:t> TOTAL</w:t>
            </w:r>
          </w:p>
        </w:tc>
        <w:tc>
          <w:tcPr>
            <w:tcW w:w="2840" w:type="dxa"/>
            <w:vAlign w:val="bottom"/>
          </w:tcPr>
          <w:p w14:paraId="0F87659C" w14:textId="7C94A184" w:rsidR="003C635D" w:rsidRPr="00AA2A5A" w:rsidRDefault="003C635D" w:rsidP="003C635D">
            <w:pPr>
              <w:rPr>
                <w:rFonts w:ascii="Calibri" w:hAnsi="Calibri" w:cs="Calibri"/>
                <w:color w:val="000000"/>
                <w:sz w:val="22"/>
                <w:szCs w:val="22"/>
              </w:rPr>
            </w:pPr>
            <w:r w:rsidRPr="00AA2A5A">
              <w:rPr>
                <w:rFonts w:ascii="Calibri" w:hAnsi="Calibri" w:cs="Calibri"/>
                <w:color w:val="000000"/>
                <w:sz w:val="22"/>
                <w:szCs w:val="22"/>
              </w:rPr>
              <w:t xml:space="preserve">                6.029.598,39 €   </w:t>
            </w:r>
          </w:p>
        </w:tc>
      </w:tr>
    </w:tbl>
    <w:p w14:paraId="5269D9AA" w14:textId="77777777" w:rsidR="003C635D" w:rsidRPr="00AA2A5A" w:rsidRDefault="003C635D" w:rsidP="003C635D">
      <w:pPr>
        <w:tabs>
          <w:tab w:val="left" w:pos="0"/>
        </w:tabs>
        <w:autoSpaceDE w:val="0"/>
        <w:autoSpaceDN w:val="0"/>
        <w:adjustRightInd w:val="0"/>
        <w:spacing w:before="120" w:after="120"/>
        <w:ind w:left="900"/>
        <w:jc w:val="both"/>
        <w:rPr>
          <w:rFonts w:ascii="Verdana" w:hAnsi="Verdana"/>
          <w:color w:val="0000FF"/>
          <w:sz w:val="19"/>
          <w:szCs w:val="19"/>
        </w:rPr>
      </w:pPr>
    </w:p>
    <w:p w14:paraId="1F4577FD" w14:textId="77777777" w:rsidR="00DA47ED" w:rsidRPr="00AA2A5A" w:rsidRDefault="00DA47ED" w:rsidP="001700C8">
      <w:pPr>
        <w:pStyle w:val="Zerrenda-paragrafoa"/>
        <w:tabs>
          <w:tab w:val="left" w:pos="0"/>
        </w:tabs>
        <w:spacing w:before="120" w:after="120"/>
        <w:ind w:left="1260"/>
        <w:jc w:val="both"/>
        <w:rPr>
          <w:rFonts w:ascii="Verdana" w:hAnsi="Verdana"/>
          <w:color w:val="0000FF"/>
          <w:sz w:val="19"/>
          <w:szCs w:val="19"/>
        </w:rPr>
      </w:pPr>
    </w:p>
    <w:p w14:paraId="1D3A31DC" w14:textId="77777777" w:rsidR="001700C8" w:rsidRPr="00AA2A5A" w:rsidRDefault="001700C8" w:rsidP="001700C8">
      <w:pPr>
        <w:tabs>
          <w:tab w:val="left" w:pos="0"/>
        </w:tabs>
        <w:spacing w:before="120" w:after="120"/>
        <w:ind w:left="510" w:right="-316"/>
        <w:jc w:val="both"/>
        <w:rPr>
          <w:rFonts w:ascii="Verdana" w:hAnsi="Verdana"/>
          <w:sz w:val="19"/>
          <w:szCs w:val="19"/>
        </w:rPr>
      </w:pPr>
      <w:r w:rsidRPr="00AA2A5A">
        <w:rPr>
          <w:rFonts w:ascii="Verdana" w:hAnsi="Verdana"/>
          <w:sz w:val="19"/>
          <w:szCs w:val="19"/>
        </w:rPr>
        <w:t xml:space="preserve">Sin perjuicio de lo dispuesto en el segundo párrafo de la cláusula 11.4 de Condiciones Generales, estos requisitos de solvencia deben ser acreditados </w:t>
      </w:r>
      <w:r w:rsidRPr="00AA2A5A">
        <w:rPr>
          <w:rFonts w:ascii="Verdana" w:hAnsi="Verdana"/>
          <w:sz w:val="19"/>
          <w:szCs w:val="19"/>
          <w:u w:val="single"/>
        </w:rPr>
        <w:t>solamente por la licitadora que haya presentado la mejor oferta</w:t>
      </w:r>
      <w:r w:rsidRPr="00AA2A5A">
        <w:rPr>
          <w:rFonts w:ascii="Verdana" w:hAnsi="Verdana"/>
          <w:sz w:val="19"/>
          <w:szCs w:val="19"/>
        </w:rPr>
        <w:t xml:space="preserve"> mediante</w:t>
      </w:r>
      <w:r w:rsidRPr="00AA2A5A">
        <w:rPr>
          <w:rFonts w:ascii="Verdana" w:hAnsi="Verdana"/>
          <w:sz w:val="19"/>
          <w:szCs w:val="19"/>
          <w:u w:val="single"/>
        </w:rPr>
        <w:t xml:space="preserve"> los documentos indicados en la cláusula 25.1</w:t>
      </w:r>
      <w:r w:rsidRPr="00AA2A5A">
        <w:rPr>
          <w:rFonts w:ascii="Verdana" w:hAnsi="Verdana"/>
          <w:sz w:val="19"/>
          <w:szCs w:val="19"/>
        </w:rPr>
        <w:t xml:space="preserve"> de Cláusulas Específicas del Contrato.  </w:t>
      </w:r>
    </w:p>
    <w:p w14:paraId="5C979325" w14:textId="77777777" w:rsidR="001700C8" w:rsidRPr="00AA2A5A" w:rsidRDefault="001700C8" w:rsidP="001700C8">
      <w:pPr>
        <w:tabs>
          <w:tab w:val="left" w:pos="0"/>
        </w:tabs>
        <w:spacing w:before="120" w:after="120"/>
        <w:ind w:left="510" w:right="-316"/>
        <w:jc w:val="both"/>
        <w:rPr>
          <w:rFonts w:ascii="Verdana" w:hAnsi="Verdana"/>
          <w:sz w:val="19"/>
          <w:szCs w:val="19"/>
        </w:rPr>
      </w:pPr>
    </w:p>
    <w:p w14:paraId="3DF4E48F" w14:textId="77777777" w:rsidR="001700C8" w:rsidRPr="00AA2A5A" w:rsidRDefault="001700C8" w:rsidP="001700C8">
      <w:pPr>
        <w:tabs>
          <w:tab w:val="left" w:pos="0"/>
          <w:tab w:val="left" w:pos="900"/>
        </w:tabs>
        <w:spacing w:before="120" w:after="120"/>
        <w:ind w:left="1000" w:right="-316" w:hanging="800"/>
        <w:jc w:val="both"/>
        <w:rPr>
          <w:rFonts w:ascii="Verdana" w:hAnsi="Verdana"/>
          <w:color w:val="0000FF"/>
          <w:sz w:val="19"/>
          <w:szCs w:val="19"/>
        </w:rPr>
      </w:pPr>
      <w:r w:rsidRPr="00AA2A5A">
        <w:rPr>
          <w:rFonts w:ascii="Verdana" w:hAnsi="Verdana"/>
          <w:b/>
          <w:sz w:val="19"/>
          <w:szCs w:val="19"/>
        </w:rPr>
        <w:t xml:space="preserve">21.3.- Clasificación: </w:t>
      </w:r>
      <w:r w:rsidRPr="00AA2A5A">
        <w:rPr>
          <w:rFonts w:ascii="Verdana" w:hAnsi="Verdana"/>
          <w:color w:val="0000FF"/>
          <w:sz w:val="19"/>
          <w:szCs w:val="19"/>
        </w:rPr>
        <w:t>No procede</w:t>
      </w:r>
    </w:p>
    <w:p w14:paraId="76F10DEC" w14:textId="77777777" w:rsidR="001700C8" w:rsidRPr="00AA2A5A" w:rsidRDefault="001700C8" w:rsidP="001700C8">
      <w:pPr>
        <w:pStyle w:val="Zerrenda-paragrafoa"/>
        <w:tabs>
          <w:tab w:val="left" w:pos="0"/>
          <w:tab w:val="left" w:pos="900"/>
        </w:tabs>
        <w:spacing w:before="120" w:after="120"/>
        <w:ind w:left="998" w:right="-316" w:hanging="800"/>
        <w:jc w:val="both"/>
        <w:rPr>
          <w:rFonts w:ascii="Verdana" w:hAnsi="Verdana" w:cs="Tahoma"/>
          <w:b/>
          <w:caps/>
          <w:sz w:val="19"/>
          <w:szCs w:val="19"/>
        </w:rPr>
      </w:pPr>
      <w:r w:rsidRPr="00AA2A5A">
        <w:rPr>
          <w:rFonts w:ascii="Verdana" w:hAnsi="Verdana" w:cs="Tahoma"/>
          <w:b/>
          <w:sz w:val="19"/>
          <w:szCs w:val="19"/>
        </w:rPr>
        <w:t>21.4.- Habilitación empresarial o profesional:</w:t>
      </w:r>
      <w:r w:rsidRPr="00AA2A5A">
        <w:rPr>
          <w:rFonts w:ascii="Verdana" w:hAnsi="Verdana" w:cs="Tahoma"/>
          <w:i/>
          <w:color w:val="4F81BD"/>
          <w:sz w:val="19"/>
          <w:szCs w:val="19"/>
        </w:rPr>
        <w:t xml:space="preserve"> </w:t>
      </w:r>
      <w:r w:rsidRPr="00AA2A5A">
        <w:rPr>
          <w:rFonts w:ascii="Verdana" w:hAnsi="Verdana"/>
          <w:color w:val="0000FF"/>
          <w:sz w:val="19"/>
          <w:szCs w:val="19"/>
        </w:rPr>
        <w:t xml:space="preserve">sí </w:t>
      </w:r>
    </w:p>
    <w:p w14:paraId="18B01DFC" w14:textId="77777777" w:rsidR="001700C8" w:rsidRPr="00AA2A5A" w:rsidRDefault="001700C8" w:rsidP="001700C8">
      <w:pPr>
        <w:pStyle w:val="Zerrenda-paragrafoa"/>
        <w:tabs>
          <w:tab w:val="left" w:pos="0"/>
          <w:tab w:val="left" w:pos="900"/>
        </w:tabs>
        <w:spacing w:before="120" w:after="120"/>
        <w:ind w:left="998" w:right="-316" w:hanging="600"/>
        <w:jc w:val="both"/>
        <w:rPr>
          <w:rFonts w:ascii="Verdana" w:hAnsi="Verdana" w:cs="Tahoma"/>
          <w:color w:val="000000"/>
          <w:sz w:val="19"/>
          <w:szCs w:val="19"/>
        </w:rPr>
      </w:pPr>
      <w:r w:rsidRPr="00AA2A5A">
        <w:rPr>
          <w:rFonts w:ascii="Verdana" w:hAnsi="Verdana" w:cs="Tahoma"/>
          <w:b/>
          <w:sz w:val="19"/>
          <w:szCs w:val="19"/>
        </w:rPr>
        <w:t>21.4.1.- Habilitación empresarial o profesional exigible:</w:t>
      </w:r>
      <w:r w:rsidRPr="00AA2A5A">
        <w:rPr>
          <w:rFonts w:ascii="Verdana" w:hAnsi="Verdana" w:cs="Tahoma"/>
          <w:color w:val="000000"/>
          <w:sz w:val="19"/>
          <w:szCs w:val="19"/>
        </w:rPr>
        <w:t xml:space="preserve"> </w:t>
      </w:r>
      <w:r w:rsidRPr="00AA2A5A">
        <w:rPr>
          <w:rFonts w:ascii="Verdana" w:hAnsi="Verdana"/>
          <w:color w:val="0000FF"/>
          <w:sz w:val="19"/>
          <w:szCs w:val="19"/>
        </w:rPr>
        <w:t xml:space="preserve">Certificado de inscripción en el </w:t>
      </w:r>
      <w:r w:rsidRPr="00AA2A5A">
        <w:rPr>
          <w:rFonts w:ascii="Verdana" w:hAnsi="Verdana"/>
          <w:b/>
          <w:color w:val="0000FF"/>
          <w:sz w:val="19"/>
          <w:szCs w:val="19"/>
        </w:rPr>
        <w:t>Registro General Sanitario de Empresas Alimentarias y Alimentos</w:t>
      </w:r>
      <w:r w:rsidRPr="00AA2A5A">
        <w:rPr>
          <w:rFonts w:ascii="Verdana" w:hAnsi="Verdana"/>
          <w:color w:val="0000FF"/>
          <w:sz w:val="19"/>
          <w:szCs w:val="19"/>
        </w:rPr>
        <w:t xml:space="preserve"> vigente en el establecimiento desde el que se opere, de acuerdo con lo establecido en el artículo 2 del Real Decreto 191/2011, de 18 de febrero, sobre Registro General Sanitario de Empresas Alimentarias y Alimentos y en el artículo 4 del Reglamento (CE) 853/2004 del Parlamento Europeo y del Consejo, de 29 de abril de 2004, por el que se establecen normas específicas de higiene de los alimentos de origen animal. En el caso de tratarse de empresas que realicen la actividad fuera del territorio español, esta deberá acreditar la autorización sanitaria de su país de origen para la actividad objeto del presente contrato. </w:t>
      </w:r>
    </w:p>
    <w:p w14:paraId="377AFAC7" w14:textId="77777777" w:rsidR="001700C8" w:rsidRPr="00AA2A5A" w:rsidRDefault="001700C8" w:rsidP="001700C8">
      <w:pPr>
        <w:pStyle w:val="Zerrenda-paragrafoa"/>
        <w:tabs>
          <w:tab w:val="left" w:pos="0"/>
          <w:tab w:val="left" w:pos="900"/>
          <w:tab w:val="left" w:pos="1400"/>
        </w:tabs>
        <w:spacing w:before="120" w:after="120"/>
        <w:ind w:left="998" w:right="-316" w:hanging="600"/>
        <w:jc w:val="both"/>
        <w:rPr>
          <w:rFonts w:ascii="Verdana" w:hAnsi="Verdana"/>
          <w:b/>
          <w:sz w:val="19"/>
          <w:szCs w:val="19"/>
        </w:rPr>
      </w:pPr>
      <w:r w:rsidRPr="00AA2A5A">
        <w:rPr>
          <w:rFonts w:ascii="Verdana" w:hAnsi="Verdana" w:cs="Tahoma"/>
          <w:b/>
          <w:sz w:val="19"/>
          <w:szCs w:val="19"/>
        </w:rPr>
        <w:t xml:space="preserve">21.4.2.- Momento en que se ha de disponer de la habilitación: </w:t>
      </w:r>
      <w:r w:rsidRPr="00AA2A5A">
        <w:rPr>
          <w:rFonts w:ascii="Verdana" w:hAnsi="Verdana"/>
          <w:color w:val="0000FF"/>
          <w:sz w:val="19"/>
          <w:szCs w:val="19"/>
        </w:rPr>
        <w:t>fecha final de presentación de ofertas.</w:t>
      </w:r>
    </w:p>
    <w:p w14:paraId="03F380E9" w14:textId="77777777" w:rsidR="001700C8" w:rsidRPr="00AA2A5A" w:rsidRDefault="001700C8" w:rsidP="001700C8">
      <w:pPr>
        <w:tabs>
          <w:tab w:val="left" w:pos="0"/>
          <w:tab w:val="left" w:pos="600"/>
          <w:tab w:val="left" w:pos="900"/>
        </w:tabs>
        <w:spacing w:before="120" w:after="120"/>
        <w:ind w:left="998" w:right="-316" w:hanging="800"/>
        <w:jc w:val="both"/>
        <w:rPr>
          <w:rFonts w:ascii="Verdana" w:hAnsi="Verdana"/>
          <w:b/>
          <w:sz w:val="19"/>
          <w:szCs w:val="19"/>
        </w:rPr>
      </w:pPr>
      <w:r w:rsidRPr="00AA2A5A">
        <w:rPr>
          <w:rFonts w:ascii="Verdana" w:hAnsi="Verdana"/>
          <w:b/>
          <w:sz w:val="19"/>
          <w:szCs w:val="19"/>
        </w:rPr>
        <w:t>21.5.-</w:t>
      </w:r>
      <w:r w:rsidRPr="00AA2A5A">
        <w:rPr>
          <w:rFonts w:ascii="Verdana" w:hAnsi="Verdana"/>
          <w:b/>
          <w:sz w:val="19"/>
          <w:szCs w:val="19"/>
        </w:rPr>
        <w:tab/>
        <w:t xml:space="preserve"> Las personas jurídicas deben aportar los nombres y la cualificación profesional del personal responsable de ejecutar la prestación:</w:t>
      </w:r>
      <w:r w:rsidRPr="00AA2A5A">
        <w:rPr>
          <w:rFonts w:ascii="Verdana" w:hAnsi="Verdana"/>
          <w:sz w:val="19"/>
          <w:szCs w:val="19"/>
        </w:rPr>
        <w:t xml:space="preserve"> </w:t>
      </w:r>
      <w:r w:rsidRPr="00AA2A5A">
        <w:rPr>
          <w:rFonts w:ascii="Verdana" w:hAnsi="Verdana"/>
          <w:color w:val="0000FF"/>
          <w:sz w:val="19"/>
          <w:szCs w:val="19"/>
        </w:rPr>
        <w:t>sí, según lo indicado en el punto siguiente.</w:t>
      </w:r>
    </w:p>
    <w:p w14:paraId="41F9B042" w14:textId="12867E10" w:rsidR="00B16E04" w:rsidRPr="00AA2A5A" w:rsidRDefault="001700C8" w:rsidP="001700C8">
      <w:pPr>
        <w:tabs>
          <w:tab w:val="left" w:pos="0"/>
          <w:tab w:val="left" w:pos="200"/>
          <w:tab w:val="left" w:pos="600"/>
          <w:tab w:val="left" w:pos="900"/>
          <w:tab w:val="left" w:pos="1000"/>
        </w:tabs>
        <w:spacing w:before="120" w:after="120"/>
        <w:ind w:left="998" w:right="-316" w:hanging="800"/>
        <w:jc w:val="both"/>
        <w:rPr>
          <w:rFonts w:ascii="Verdana" w:hAnsi="Verdana"/>
          <w:color w:val="0000FF"/>
          <w:sz w:val="19"/>
          <w:szCs w:val="19"/>
        </w:rPr>
      </w:pPr>
      <w:r w:rsidRPr="00AA2A5A">
        <w:rPr>
          <w:rFonts w:ascii="Verdana" w:hAnsi="Verdana"/>
          <w:b/>
          <w:sz w:val="19"/>
          <w:szCs w:val="19"/>
        </w:rPr>
        <w:t>21.6.-</w:t>
      </w:r>
      <w:r w:rsidRPr="00AA2A5A">
        <w:rPr>
          <w:rFonts w:ascii="Verdana" w:hAnsi="Verdana"/>
          <w:b/>
          <w:sz w:val="19"/>
          <w:szCs w:val="19"/>
        </w:rPr>
        <w:tab/>
        <w:t xml:space="preserve">Adscripción obligatoria de medios: </w:t>
      </w:r>
      <w:r w:rsidRPr="00AA2A5A">
        <w:rPr>
          <w:rFonts w:ascii="Verdana" w:hAnsi="Verdana"/>
          <w:color w:val="0000FF"/>
          <w:sz w:val="19"/>
          <w:szCs w:val="19"/>
        </w:rPr>
        <w:t>sí, de conformidad con el Cuadro “Compromiso de adscripc</w:t>
      </w:r>
      <w:r w:rsidR="00813766" w:rsidRPr="00AA2A5A">
        <w:rPr>
          <w:rFonts w:ascii="Verdana" w:hAnsi="Verdana"/>
          <w:color w:val="0000FF"/>
          <w:sz w:val="19"/>
          <w:szCs w:val="19"/>
        </w:rPr>
        <w:t>ión de medios” del ANEXO II.2.</w:t>
      </w:r>
    </w:p>
    <w:p w14:paraId="6276AE39" w14:textId="77777777" w:rsidR="003F18F5" w:rsidRPr="00AA2A5A" w:rsidRDefault="003F18F5" w:rsidP="001700C8">
      <w:pPr>
        <w:tabs>
          <w:tab w:val="left" w:pos="0"/>
        </w:tabs>
        <w:spacing w:before="120" w:after="120"/>
        <w:ind w:left="900"/>
        <w:jc w:val="both"/>
        <w:rPr>
          <w:rFonts w:ascii="Verdana" w:hAnsi="Verdana"/>
          <w:color w:val="0000FF"/>
          <w:sz w:val="19"/>
          <w:szCs w:val="19"/>
        </w:rPr>
      </w:pPr>
    </w:p>
    <w:p w14:paraId="01DF111C" w14:textId="276B0409" w:rsidR="00A20604" w:rsidRPr="00AA2A5A" w:rsidRDefault="001700C8" w:rsidP="0014723F">
      <w:pPr>
        <w:tabs>
          <w:tab w:val="left" w:pos="0"/>
        </w:tabs>
        <w:spacing w:before="120" w:after="120"/>
        <w:ind w:right="-318"/>
        <w:jc w:val="both"/>
        <w:rPr>
          <w:rFonts w:ascii="Verdana" w:hAnsi="Verdana"/>
          <w:sz w:val="19"/>
          <w:szCs w:val="19"/>
        </w:rPr>
      </w:pPr>
      <w:r w:rsidRPr="00AA2A5A">
        <w:rPr>
          <w:rFonts w:ascii="Verdana" w:hAnsi="Verdana"/>
          <w:sz w:val="19"/>
          <w:szCs w:val="19"/>
        </w:rPr>
        <w:t>La efectiva disponibilidad de estos medios debe ser</w:t>
      </w:r>
      <w:r w:rsidRPr="00AA2A5A">
        <w:rPr>
          <w:rFonts w:ascii="Verdana" w:hAnsi="Verdana"/>
          <w:b/>
          <w:sz w:val="19"/>
          <w:szCs w:val="19"/>
        </w:rPr>
        <w:t xml:space="preserve"> </w:t>
      </w:r>
      <w:r w:rsidRPr="00AA2A5A">
        <w:rPr>
          <w:rFonts w:ascii="Verdana" w:hAnsi="Verdana"/>
          <w:sz w:val="19"/>
          <w:szCs w:val="19"/>
        </w:rPr>
        <w:t>acreditada</w:t>
      </w:r>
      <w:r w:rsidRPr="00AA2A5A">
        <w:rPr>
          <w:rFonts w:ascii="Verdana" w:hAnsi="Verdana"/>
          <w:b/>
          <w:sz w:val="19"/>
          <w:szCs w:val="19"/>
        </w:rPr>
        <w:t xml:space="preserve"> </w:t>
      </w:r>
      <w:r w:rsidRPr="00AA2A5A">
        <w:rPr>
          <w:rFonts w:ascii="Verdana" w:hAnsi="Verdana"/>
          <w:sz w:val="19"/>
          <w:szCs w:val="19"/>
          <w:u w:val="single"/>
        </w:rPr>
        <w:t>solamente por la licitadora que haya presentado la mejor oferta</w:t>
      </w:r>
      <w:r w:rsidRPr="00AA2A5A">
        <w:rPr>
          <w:rFonts w:ascii="Verdana" w:hAnsi="Verdana"/>
          <w:sz w:val="19"/>
          <w:szCs w:val="19"/>
        </w:rPr>
        <w:t xml:space="preserve"> mediante los </w:t>
      </w:r>
      <w:r w:rsidRPr="00AA2A5A">
        <w:rPr>
          <w:rFonts w:ascii="Verdana" w:hAnsi="Verdana"/>
          <w:sz w:val="19"/>
          <w:szCs w:val="19"/>
          <w:u w:val="single"/>
        </w:rPr>
        <w:t>documentos indicados en la cláusula 25.2</w:t>
      </w:r>
      <w:r w:rsidRPr="00AA2A5A">
        <w:rPr>
          <w:rFonts w:ascii="Verdana" w:hAnsi="Verdana"/>
          <w:sz w:val="19"/>
          <w:szCs w:val="19"/>
        </w:rPr>
        <w:t xml:space="preserve"> de cláusulas específicas del contrato. Se le requerirán nombre y apellidos del/de la profesional sanitario/a y personal encargado/a del control de calidad.</w:t>
      </w:r>
      <w:r w:rsidR="00A20604" w:rsidRPr="00AA2A5A">
        <w:rPr>
          <w:rFonts w:ascii="Verdana" w:hAnsi="Verdana" w:cs="Tahoma"/>
          <w:b/>
          <w:caps/>
          <w:sz w:val="19"/>
          <w:szCs w:val="19"/>
        </w:rPr>
        <w:fldChar w:fldCharType="begin"/>
      </w:r>
      <w:r w:rsidR="00A20604" w:rsidRPr="00AA2A5A">
        <w:instrText xml:space="preserve"> TC "</w:instrText>
      </w:r>
      <w:bookmarkStart w:id="30" w:name="_Toc67659310"/>
      <w:r w:rsidR="00A20604" w:rsidRPr="00AA2A5A">
        <w:rPr>
          <w:rFonts w:ascii="Verdana" w:hAnsi="Verdana" w:cs="Tahoma"/>
          <w:b/>
          <w:caps/>
          <w:sz w:val="19"/>
          <w:szCs w:val="19"/>
        </w:rPr>
        <w:instrText>21.- SOLVENCIA, CLASIFICACIóN, HABILITACIóN y adscripción de medios.</w:instrText>
      </w:r>
      <w:bookmarkEnd w:id="30"/>
      <w:r w:rsidR="00A20604" w:rsidRPr="00AA2A5A">
        <w:instrText xml:space="preserve">" \f C \l "3" </w:instrText>
      </w:r>
      <w:r w:rsidR="00A20604" w:rsidRPr="00AA2A5A">
        <w:rPr>
          <w:rFonts w:ascii="Verdana" w:hAnsi="Verdana" w:cs="Tahoma"/>
          <w:b/>
          <w:caps/>
          <w:sz w:val="19"/>
          <w:szCs w:val="19"/>
        </w:rPr>
        <w:fldChar w:fldCharType="end"/>
      </w:r>
    </w:p>
    <w:p w14:paraId="65A00156" w14:textId="77777777" w:rsidR="00A20604" w:rsidRPr="00AA2A5A" w:rsidRDefault="00A20604" w:rsidP="00A20604">
      <w:pPr>
        <w:pStyle w:val="Zerrenda-paragrafoa"/>
        <w:pBdr>
          <w:top w:val="single" w:sz="4" w:space="1" w:color="auto"/>
        </w:pBdr>
        <w:tabs>
          <w:tab w:val="left" w:pos="0"/>
          <w:tab w:val="left" w:pos="400"/>
        </w:tabs>
        <w:spacing w:before="240"/>
        <w:ind w:left="284" w:right="-316" w:hanging="284"/>
        <w:jc w:val="both"/>
        <w:rPr>
          <w:rStyle w:val="Oin-oharrarenerreferentzia"/>
          <w:rFonts w:ascii="Verdana" w:hAnsi="Verdana" w:cs="Tahoma"/>
          <w:color w:val="76923C"/>
          <w:sz w:val="19"/>
          <w:szCs w:val="19"/>
        </w:rPr>
      </w:pPr>
      <w:r w:rsidRPr="00AA2A5A">
        <w:rPr>
          <w:rFonts w:ascii="Verdana" w:hAnsi="Verdana" w:cs="Tahoma"/>
          <w:b/>
          <w:caps/>
          <w:sz w:val="19"/>
          <w:szCs w:val="19"/>
        </w:rPr>
        <w:t>22.- CRITERIOS DE ADJUDICACIÓN.</w:t>
      </w:r>
      <w:r w:rsidRPr="00AA2A5A">
        <w:rPr>
          <w:rFonts w:ascii="Verdana" w:hAnsi="Verdana" w:cs="Tahoma"/>
          <w:b/>
          <w:caps/>
          <w:sz w:val="19"/>
          <w:szCs w:val="19"/>
        </w:rPr>
        <w:fldChar w:fldCharType="begin"/>
      </w:r>
      <w:r w:rsidRPr="00AA2A5A">
        <w:instrText xml:space="preserve"> TC "</w:instrText>
      </w:r>
      <w:bookmarkStart w:id="31" w:name="_Toc67659311"/>
      <w:r w:rsidRPr="00AA2A5A">
        <w:rPr>
          <w:rFonts w:ascii="Verdana" w:hAnsi="Verdana" w:cs="Tahoma"/>
          <w:b/>
          <w:caps/>
          <w:sz w:val="19"/>
          <w:szCs w:val="19"/>
        </w:rPr>
        <w:instrText>22.- CRITERIOS DE ADJUDICACIÓN.</w:instrText>
      </w:r>
      <w:bookmarkEnd w:id="31"/>
      <w:r w:rsidRPr="00AA2A5A">
        <w:instrText xml:space="preserve">" \f C \l "3" </w:instrText>
      </w:r>
      <w:r w:rsidRPr="00AA2A5A">
        <w:rPr>
          <w:rFonts w:ascii="Verdana" w:hAnsi="Verdana" w:cs="Tahoma"/>
          <w:b/>
          <w:caps/>
          <w:sz w:val="19"/>
          <w:szCs w:val="19"/>
        </w:rPr>
        <w:fldChar w:fldCharType="end"/>
      </w:r>
    </w:p>
    <w:p w14:paraId="77346994" w14:textId="77777777" w:rsidR="00080382" w:rsidRPr="00AA2A5A" w:rsidRDefault="00080382" w:rsidP="00080382">
      <w:pPr>
        <w:tabs>
          <w:tab w:val="left" w:pos="0"/>
        </w:tabs>
        <w:spacing w:before="120" w:after="120"/>
        <w:ind w:left="284" w:right="-316"/>
        <w:jc w:val="both"/>
        <w:rPr>
          <w:rFonts w:ascii="Verdana" w:hAnsi="Verdana" w:cs="Tahoma"/>
          <w:color w:val="0000FF"/>
          <w:sz w:val="19"/>
          <w:szCs w:val="19"/>
        </w:rPr>
      </w:pPr>
      <w:r w:rsidRPr="00AA2A5A">
        <w:rPr>
          <w:rFonts w:ascii="Verdana" w:hAnsi="Verdana" w:cs="Tahoma"/>
          <w:b/>
          <w:sz w:val="19"/>
          <w:szCs w:val="19"/>
        </w:rPr>
        <w:t xml:space="preserve">22.1.- Existe un único criterio de adjudicación: </w:t>
      </w:r>
      <w:r w:rsidRPr="00AA2A5A">
        <w:rPr>
          <w:rFonts w:ascii="Verdana" w:hAnsi="Verdana" w:cs="Tahoma"/>
          <w:color w:val="0000FF"/>
          <w:sz w:val="19"/>
          <w:szCs w:val="19"/>
        </w:rPr>
        <w:t>no</w:t>
      </w:r>
    </w:p>
    <w:p w14:paraId="30C350CC" w14:textId="77777777" w:rsidR="00080382" w:rsidRPr="00AA2A5A" w:rsidRDefault="00080382" w:rsidP="00080382">
      <w:pPr>
        <w:tabs>
          <w:tab w:val="left" w:pos="0"/>
        </w:tabs>
        <w:spacing w:before="120" w:after="120"/>
        <w:ind w:left="284" w:right="-316"/>
        <w:jc w:val="both"/>
        <w:rPr>
          <w:rFonts w:ascii="Verdana" w:hAnsi="Verdana" w:cs="Tahoma"/>
          <w:b/>
          <w:sz w:val="19"/>
          <w:szCs w:val="19"/>
        </w:rPr>
      </w:pPr>
      <w:r w:rsidRPr="00AA2A5A">
        <w:rPr>
          <w:rFonts w:ascii="Verdana" w:hAnsi="Verdana" w:cs="Tahoma"/>
          <w:b/>
          <w:sz w:val="19"/>
          <w:szCs w:val="19"/>
        </w:rPr>
        <w:t xml:space="preserve">22.2.- Existe una pluralidad de criterios de adjudicación: </w:t>
      </w:r>
      <w:r w:rsidRPr="00AA2A5A">
        <w:rPr>
          <w:rFonts w:ascii="Verdana" w:hAnsi="Verdana" w:cs="Tahoma"/>
          <w:color w:val="0000FF"/>
          <w:sz w:val="19"/>
          <w:szCs w:val="19"/>
        </w:rPr>
        <w:t>sí</w:t>
      </w:r>
    </w:p>
    <w:p w14:paraId="4FFF69AA" w14:textId="77777777" w:rsidR="00080382" w:rsidRPr="00AA2A5A" w:rsidRDefault="00080382" w:rsidP="00080382">
      <w:pPr>
        <w:tabs>
          <w:tab w:val="left" w:pos="0"/>
        </w:tabs>
        <w:spacing w:before="120" w:after="120"/>
        <w:ind w:left="708" w:right="-316"/>
        <w:jc w:val="both"/>
        <w:rPr>
          <w:rFonts w:ascii="Verdana" w:hAnsi="Verdana" w:cs="Tahoma"/>
          <w:color w:val="0000FF"/>
          <w:sz w:val="19"/>
          <w:szCs w:val="19"/>
        </w:rPr>
      </w:pPr>
      <w:r w:rsidRPr="00AA2A5A">
        <w:rPr>
          <w:rFonts w:ascii="Verdana" w:hAnsi="Verdana" w:cs="Tahoma"/>
          <w:b/>
          <w:sz w:val="19"/>
          <w:szCs w:val="19"/>
        </w:rPr>
        <w:t xml:space="preserve">22.2.1.- Criterios cuya cuantificación depende de un juicio de valor: </w:t>
      </w:r>
      <w:r w:rsidRPr="00AA2A5A">
        <w:rPr>
          <w:rFonts w:ascii="Verdana" w:hAnsi="Verdana" w:cs="Tahoma"/>
          <w:color w:val="0000FF"/>
          <w:sz w:val="19"/>
          <w:szCs w:val="19"/>
        </w:rPr>
        <w:t>no</w:t>
      </w:r>
    </w:p>
    <w:p w14:paraId="14858A82" w14:textId="77777777" w:rsidR="00080382" w:rsidRPr="00AA2A5A" w:rsidRDefault="00080382" w:rsidP="00080382">
      <w:pPr>
        <w:tabs>
          <w:tab w:val="left" w:pos="0"/>
        </w:tabs>
        <w:spacing w:before="120" w:after="120"/>
        <w:ind w:left="708" w:right="-316"/>
        <w:jc w:val="both"/>
        <w:rPr>
          <w:rFonts w:ascii="Verdana" w:hAnsi="Verdana" w:cs="Tahoma"/>
          <w:sz w:val="19"/>
          <w:szCs w:val="19"/>
        </w:rPr>
      </w:pPr>
      <w:r w:rsidRPr="00AA2A5A">
        <w:rPr>
          <w:rFonts w:ascii="Verdana" w:hAnsi="Verdana" w:cs="Tahoma"/>
          <w:b/>
          <w:sz w:val="19"/>
          <w:szCs w:val="19"/>
        </w:rPr>
        <w:t>22.2.2.- Criterios evaluables de forma automática mediante aplicación de fórmulas: s</w:t>
      </w:r>
      <w:r w:rsidRPr="00AA2A5A">
        <w:rPr>
          <w:rFonts w:ascii="Verdana" w:hAnsi="Verdana" w:cs="Tahoma"/>
          <w:color w:val="0000FF"/>
          <w:sz w:val="19"/>
          <w:szCs w:val="19"/>
        </w:rPr>
        <w:t>í</w:t>
      </w:r>
    </w:p>
    <w:p w14:paraId="621F5858" w14:textId="77777777" w:rsidR="00080382" w:rsidRPr="00AA2A5A" w:rsidRDefault="00080382" w:rsidP="00080382">
      <w:pPr>
        <w:pStyle w:val="Zerrenda-paragrafoa"/>
        <w:tabs>
          <w:tab w:val="left" w:pos="0"/>
        </w:tabs>
        <w:spacing w:before="120" w:after="120"/>
        <w:ind w:left="1159" w:right="-316" w:hanging="451"/>
        <w:jc w:val="both"/>
        <w:rPr>
          <w:rFonts w:ascii="Verdana" w:hAnsi="Verdana" w:cs="Tahoma"/>
          <w:color w:val="0000FF"/>
          <w:sz w:val="19"/>
          <w:szCs w:val="19"/>
        </w:rPr>
      </w:pPr>
      <w:r w:rsidRPr="00AA2A5A">
        <w:rPr>
          <w:rFonts w:ascii="Verdana" w:hAnsi="Verdana" w:cs="Tahoma"/>
          <w:b/>
          <w:color w:val="0000FF"/>
          <w:sz w:val="19"/>
          <w:szCs w:val="19"/>
        </w:rPr>
        <w:t>Puntuación total: 100 puntos.</w:t>
      </w:r>
    </w:p>
    <w:p w14:paraId="678D0DDE" w14:textId="052E98C1" w:rsidR="00080382" w:rsidRPr="00AA2A5A" w:rsidRDefault="00080382" w:rsidP="000C557F">
      <w:pPr>
        <w:pStyle w:val="Zerrenda-paragrafoa"/>
        <w:numPr>
          <w:ilvl w:val="0"/>
          <w:numId w:val="129"/>
        </w:numPr>
        <w:ind w:right="507"/>
        <w:jc w:val="both"/>
        <w:rPr>
          <w:rFonts w:ascii="Verdana" w:hAnsi="Verdana"/>
          <w:b/>
          <w:iCs/>
          <w:sz w:val="20"/>
          <w:szCs w:val="20"/>
          <w:lang w:val="es-ES_tradnl" w:eastAsia="en-US"/>
        </w:rPr>
      </w:pPr>
      <w:r w:rsidRPr="00AA2A5A">
        <w:rPr>
          <w:rFonts w:ascii="Verdana" w:hAnsi="Verdana"/>
          <w:b/>
          <w:sz w:val="20"/>
          <w:szCs w:val="20"/>
          <w:lang w:val="es-ES_tradnl" w:eastAsia="en-US"/>
        </w:rPr>
        <w:t>Criterios económicos</w:t>
      </w:r>
      <w:r w:rsidRPr="00AA2A5A">
        <w:rPr>
          <w:rFonts w:ascii="Verdana" w:hAnsi="Verdana"/>
          <w:b/>
          <w:iCs/>
          <w:sz w:val="20"/>
          <w:szCs w:val="20"/>
          <w:lang w:val="es-ES_tradnl" w:eastAsia="en-US"/>
        </w:rPr>
        <w:t xml:space="preserve">: precio. </w:t>
      </w:r>
      <w:r w:rsidRPr="0034057E">
        <w:rPr>
          <w:rFonts w:ascii="Verdana" w:hAnsi="Verdana" w:cs="Tahoma"/>
          <w:b/>
          <w:color w:val="0000FF"/>
          <w:sz w:val="19"/>
          <w:szCs w:val="19"/>
        </w:rPr>
        <w:t xml:space="preserve">Máximo </w:t>
      </w:r>
      <w:r w:rsidR="00B670B8" w:rsidRPr="0034057E">
        <w:rPr>
          <w:rFonts w:ascii="Verdana" w:hAnsi="Verdana" w:cs="Tahoma"/>
          <w:b/>
          <w:color w:val="0000FF"/>
          <w:sz w:val="19"/>
          <w:szCs w:val="19"/>
        </w:rPr>
        <w:t>38</w:t>
      </w:r>
      <w:r w:rsidRPr="0034057E">
        <w:rPr>
          <w:rFonts w:ascii="Verdana" w:hAnsi="Verdana" w:cs="Tahoma"/>
          <w:b/>
          <w:color w:val="0000FF"/>
          <w:sz w:val="19"/>
          <w:szCs w:val="19"/>
        </w:rPr>
        <w:t xml:space="preserve"> puntos.</w:t>
      </w:r>
      <w:r w:rsidRPr="00AA2A5A">
        <w:rPr>
          <w:rFonts w:ascii="Verdana" w:hAnsi="Verdana"/>
          <w:b/>
          <w:iCs/>
          <w:sz w:val="20"/>
          <w:szCs w:val="20"/>
          <w:lang w:val="es-ES_tradnl" w:eastAsia="en-US"/>
        </w:rPr>
        <w:t xml:space="preserve"> </w:t>
      </w:r>
    </w:p>
    <w:p w14:paraId="2959FF0D" w14:textId="77777777" w:rsidR="00080382" w:rsidRPr="00AA2A5A" w:rsidRDefault="00080382" w:rsidP="00080382">
      <w:pPr>
        <w:pStyle w:val="Zerrenda-paragrafoa"/>
        <w:tabs>
          <w:tab w:val="left" w:pos="0"/>
          <w:tab w:val="left" w:pos="1400"/>
        </w:tabs>
        <w:ind w:left="998" w:right="-318"/>
        <w:jc w:val="both"/>
        <w:rPr>
          <w:rFonts w:ascii="Verdana" w:hAnsi="Verdana" w:cs="Tahoma"/>
          <w:color w:val="0000FF"/>
          <w:sz w:val="19"/>
          <w:szCs w:val="19"/>
        </w:rPr>
      </w:pPr>
      <w:r w:rsidRPr="00AA2A5A">
        <w:rPr>
          <w:rFonts w:ascii="Verdana" w:hAnsi="Verdana" w:cs="Tahoma"/>
          <w:color w:val="0000FF"/>
          <w:sz w:val="19"/>
          <w:szCs w:val="19"/>
        </w:rPr>
        <w:t>Fórmula para el cálculo del precio:</w:t>
      </w:r>
    </w:p>
    <w:p w14:paraId="7C9A63CB" w14:textId="77777777" w:rsidR="00080382" w:rsidRPr="00AA2A5A" w:rsidRDefault="00080382" w:rsidP="00080382">
      <w:pPr>
        <w:pStyle w:val="Zerrenda-paragrafoa"/>
        <w:tabs>
          <w:tab w:val="left" w:pos="0"/>
        </w:tabs>
        <w:ind w:left="-142" w:right="-318"/>
        <w:jc w:val="both"/>
        <w:rPr>
          <w:rFonts w:ascii="Verdana" w:hAnsi="Verdana" w:cs="Tahoma"/>
          <w:sz w:val="19"/>
          <w:szCs w:val="19"/>
        </w:rPr>
      </w:pPr>
      <w:r w:rsidRPr="00AA2A5A">
        <w:rPr>
          <w:noProof/>
          <w:color w:val="0000FF"/>
          <w:lang w:val="eu-ES" w:eastAsia="eu-ES"/>
        </w:rPr>
        <w:drawing>
          <wp:inline distT="0" distB="0" distL="0" distR="0" wp14:anchorId="22B84536" wp14:editId="1243EC6E">
            <wp:extent cx="6753225" cy="409575"/>
            <wp:effectExtent l="0" t="0" r="0" b="0"/>
            <wp:docPr id="8" name="Irudi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udia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753225" cy="409575"/>
                    </a:xfrm>
                    <a:prstGeom prst="rect">
                      <a:avLst/>
                    </a:prstGeom>
                    <a:noFill/>
                    <a:ln>
                      <a:noFill/>
                    </a:ln>
                  </pic:spPr>
                </pic:pic>
              </a:graphicData>
            </a:graphic>
          </wp:inline>
        </w:drawing>
      </w:r>
    </w:p>
    <w:p w14:paraId="1080B38C" w14:textId="77777777" w:rsidR="00B670B8" w:rsidRPr="00AA2A5A" w:rsidRDefault="00B670B8" w:rsidP="00B670B8">
      <w:pPr>
        <w:pStyle w:val="Zerrenda-paragrafoa"/>
        <w:tabs>
          <w:tab w:val="left" w:pos="0"/>
        </w:tabs>
        <w:spacing w:before="120" w:after="120"/>
        <w:ind w:right="-316"/>
        <w:jc w:val="both"/>
        <w:rPr>
          <w:rFonts w:ascii="Verdana" w:hAnsi="Verdana" w:cs="Tahoma"/>
          <w:color w:val="0000FF"/>
          <w:sz w:val="19"/>
          <w:szCs w:val="19"/>
        </w:rPr>
      </w:pPr>
      <w:r w:rsidRPr="00AA2A5A">
        <w:rPr>
          <w:rFonts w:ascii="Verdana" w:hAnsi="Verdana" w:cs="Tahoma"/>
          <w:color w:val="0000FF"/>
          <w:sz w:val="19"/>
          <w:szCs w:val="19"/>
        </w:rPr>
        <w:t>La puntuación total se calculará mediante la suma de puntuaciones obtenidas en cada uno de los precios unitarios ofertados.</w:t>
      </w:r>
    </w:p>
    <w:p w14:paraId="3474AE85" w14:textId="77777777" w:rsidR="00B670B8" w:rsidRPr="00AA2A5A" w:rsidRDefault="00B670B8" w:rsidP="00B670B8">
      <w:pPr>
        <w:pStyle w:val="Zerrenda-paragrafoa"/>
        <w:tabs>
          <w:tab w:val="left" w:pos="0"/>
        </w:tabs>
        <w:spacing w:before="120" w:after="120"/>
        <w:ind w:right="-316"/>
        <w:jc w:val="both"/>
        <w:rPr>
          <w:rFonts w:ascii="Verdana" w:hAnsi="Verdana" w:cs="Tahoma"/>
          <w:color w:val="0000FF"/>
          <w:sz w:val="19"/>
          <w:szCs w:val="19"/>
        </w:rPr>
      </w:pPr>
      <w:r w:rsidRPr="00AA2A5A">
        <w:rPr>
          <w:rFonts w:ascii="Verdana" w:hAnsi="Verdana" w:cs="Tahoma"/>
          <w:color w:val="0000FF"/>
          <w:sz w:val="19"/>
          <w:szCs w:val="19"/>
        </w:rPr>
        <w:t>Los precios unitarios máximos son los indicados en la cláusula 5 de este Pliego de Cláusulas Administrativas Particulares. No cabrá atribuir puntuación alguna a una oferta que no mejore estos precios unitarios máximos de licitación.</w:t>
      </w:r>
    </w:p>
    <w:p w14:paraId="7B57E1AE" w14:textId="77777777" w:rsidR="00B670B8" w:rsidRPr="00AA2A5A" w:rsidRDefault="00B670B8" w:rsidP="00B670B8">
      <w:pPr>
        <w:pStyle w:val="Zerrenda-paragrafoa"/>
        <w:tabs>
          <w:tab w:val="left" w:pos="0"/>
        </w:tabs>
        <w:spacing w:before="120" w:after="120"/>
        <w:ind w:right="-316"/>
        <w:jc w:val="both"/>
        <w:rPr>
          <w:rFonts w:ascii="Verdana" w:hAnsi="Verdana" w:cs="Tahoma"/>
          <w:color w:val="0000FF"/>
          <w:sz w:val="19"/>
          <w:szCs w:val="19"/>
        </w:rPr>
      </w:pPr>
    </w:p>
    <w:p w14:paraId="5D6F7711" w14:textId="77777777" w:rsidR="00730487" w:rsidRDefault="00730487" w:rsidP="00B670B8">
      <w:pPr>
        <w:pStyle w:val="Zerrenda-paragrafoa"/>
        <w:tabs>
          <w:tab w:val="left" w:pos="0"/>
        </w:tabs>
        <w:spacing w:before="120" w:after="120"/>
        <w:ind w:right="-316"/>
        <w:jc w:val="both"/>
        <w:rPr>
          <w:rFonts w:ascii="Verdana" w:hAnsi="Verdana" w:cs="Tahoma"/>
          <w:color w:val="0000FF"/>
          <w:sz w:val="19"/>
          <w:szCs w:val="19"/>
        </w:rPr>
      </w:pPr>
    </w:p>
    <w:p w14:paraId="7579C758" w14:textId="12A84BC5" w:rsidR="00B670B8" w:rsidRPr="00AA2A5A" w:rsidRDefault="00B670B8" w:rsidP="00B670B8">
      <w:pPr>
        <w:pStyle w:val="Zerrenda-paragrafoa"/>
        <w:tabs>
          <w:tab w:val="left" w:pos="0"/>
        </w:tabs>
        <w:spacing w:before="120" w:after="120"/>
        <w:ind w:right="-316"/>
        <w:jc w:val="both"/>
        <w:rPr>
          <w:rFonts w:ascii="Verdana" w:hAnsi="Verdana" w:cs="Tahoma"/>
          <w:color w:val="0000FF"/>
          <w:sz w:val="19"/>
          <w:szCs w:val="19"/>
        </w:rPr>
      </w:pPr>
      <w:r w:rsidRPr="00AA2A5A">
        <w:rPr>
          <w:rFonts w:ascii="Verdana" w:hAnsi="Verdana" w:cs="Tahoma"/>
          <w:color w:val="0000FF"/>
          <w:sz w:val="19"/>
          <w:szCs w:val="19"/>
        </w:rPr>
        <w:t>PONDERACIONES DE LOS PRECIOS UNITARIOS</w:t>
      </w:r>
    </w:p>
    <w:p w14:paraId="0F5EA333" w14:textId="5EA2AF0B" w:rsidR="00172B44" w:rsidRPr="00AA2A5A" w:rsidRDefault="00172B44" w:rsidP="00B670B8">
      <w:pPr>
        <w:pStyle w:val="Zerrenda-paragrafoa"/>
        <w:tabs>
          <w:tab w:val="left" w:pos="0"/>
        </w:tabs>
        <w:spacing w:before="120" w:after="120"/>
        <w:ind w:right="-316"/>
        <w:jc w:val="both"/>
        <w:rPr>
          <w:rFonts w:ascii="Verdana" w:hAnsi="Verdana" w:cs="Tahoma"/>
          <w:color w:val="0000FF"/>
          <w:sz w:val="19"/>
          <w:szCs w:val="19"/>
        </w:rPr>
      </w:pPr>
      <w:r w:rsidRPr="00AA2A5A">
        <w:rPr>
          <w:rFonts w:ascii="Verdana" w:hAnsi="Verdana" w:cs="Tahoma"/>
          <w:color w:val="0000FF"/>
          <w:sz w:val="19"/>
          <w:szCs w:val="19"/>
        </w:rPr>
        <w:t>Para</w:t>
      </w:r>
      <w:r w:rsidR="00730487">
        <w:rPr>
          <w:rFonts w:ascii="Verdana" w:hAnsi="Verdana" w:cs="Tahoma"/>
          <w:color w:val="0000FF"/>
          <w:sz w:val="19"/>
          <w:szCs w:val="19"/>
        </w:rPr>
        <w:t xml:space="preserve"> el lote 4-DURANGUESADO</w:t>
      </w:r>
      <w:r w:rsidRPr="00AA2A5A">
        <w:rPr>
          <w:rFonts w:ascii="Verdana" w:hAnsi="Verdana" w:cs="Tahoma"/>
          <w:color w:val="0000FF"/>
          <w:sz w:val="19"/>
          <w:szCs w:val="19"/>
        </w:rPr>
        <w:t xml:space="preserve">, en </w:t>
      </w:r>
      <w:r w:rsidR="00730487">
        <w:rPr>
          <w:rFonts w:ascii="Verdana" w:hAnsi="Verdana" w:cs="Tahoma"/>
          <w:color w:val="0000FF"/>
          <w:sz w:val="19"/>
          <w:szCs w:val="19"/>
        </w:rPr>
        <w:t>el</w:t>
      </w:r>
      <w:r w:rsidRPr="00AA2A5A">
        <w:rPr>
          <w:rFonts w:ascii="Verdana" w:hAnsi="Verdana" w:cs="Tahoma"/>
          <w:color w:val="0000FF"/>
          <w:sz w:val="19"/>
          <w:szCs w:val="19"/>
        </w:rPr>
        <w:t xml:space="preserve"> que se dispone de </w:t>
      </w:r>
      <w:r w:rsidR="00730487">
        <w:rPr>
          <w:rFonts w:ascii="Verdana" w:hAnsi="Verdana" w:cs="Tahoma"/>
          <w:color w:val="0000FF"/>
          <w:sz w:val="19"/>
          <w:szCs w:val="19"/>
        </w:rPr>
        <w:t>Auxiliar de cocina y comedor</w:t>
      </w:r>
      <w:r w:rsidRPr="00AA2A5A">
        <w:rPr>
          <w:rFonts w:ascii="Verdana" w:hAnsi="Verdana" w:cs="Tahoma"/>
          <w:color w:val="0000FF"/>
          <w:sz w:val="19"/>
          <w:szCs w:val="19"/>
        </w:rPr>
        <w:t>, la ponderación de los precios unitarios será:</w:t>
      </w:r>
    </w:p>
    <w:tbl>
      <w:tblPr>
        <w:tblW w:w="78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77"/>
        <w:gridCol w:w="1761"/>
      </w:tblGrid>
      <w:tr w:rsidR="00B670B8" w:rsidRPr="00AA2A5A" w14:paraId="593CE8C9" w14:textId="77777777" w:rsidTr="001F5245">
        <w:trPr>
          <w:jc w:val="center"/>
        </w:trPr>
        <w:tc>
          <w:tcPr>
            <w:tcW w:w="6077" w:type="dxa"/>
            <w:shd w:val="clear" w:color="auto" w:fill="auto"/>
          </w:tcPr>
          <w:p w14:paraId="5BE173FA" w14:textId="77777777" w:rsidR="00B670B8" w:rsidRPr="00AA2A5A" w:rsidRDefault="00B670B8" w:rsidP="001F5245">
            <w:pPr>
              <w:spacing w:before="120"/>
              <w:ind w:right="-318"/>
              <w:jc w:val="center"/>
              <w:rPr>
                <w:rFonts w:ascii="Verdana" w:hAnsi="Verdana" w:cs="Arial"/>
                <w:b/>
                <w:color w:val="0000FF"/>
                <w:sz w:val="19"/>
                <w:szCs w:val="19"/>
              </w:rPr>
            </w:pPr>
            <w:r w:rsidRPr="00AA2A5A">
              <w:rPr>
                <w:rFonts w:ascii="Verdana" w:hAnsi="Verdana" w:cs="Arial"/>
                <w:b/>
                <w:color w:val="0000FF"/>
                <w:sz w:val="19"/>
                <w:szCs w:val="19"/>
              </w:rPr>
              <w:t>CONCEPTO</w:t>
            </w:r>
          </w:p>
        </w:tc>
        <w:tc>
          <w:tcPr>
            <w:tcW w:w="1761" w:type="dxa"/>
            <w:shd w:val="clear" w:color="auto" w:fill="auto"/>
          </w:tcPr>
          <w:p w14:paraId="732B2525" w14:textId="77777777" w:rsidR="00B670B8" w:rsidRPr="00AA2A5A" w:rsidRDefault="00B670B8" w:rsidP="001F5245">
            <w:pPr>
              <w:spacing w:before="120"/>
              <w:ind w:right="-318"/>
              <w:rPr>
                <w:rFonts w:ascii="Verdana" w:hAnsi="Verdana" w:cs="Arial"/>
                <w:b/>
                <w:color w:val="0000FF"/>
                <w:sz w:val="19"/>
                <w:szCs w:val="19"/>
              </w:rPr>
            </w:pPr>
            <w:r w:rsidRPr="00AA2A5A">
              <w:rPr>
                <w:rFonts w:ascii="Verdana" w:hAnsi="Verdana" w:cs="Arial"/>
                <w:b/>
                <w:color w:val="0000FF"/>
                <w:sz w:val="19"/>
                <w:szCs w:val="19"/>
              </w:rPr>
              <w:t>Lotes in-situ</w:t>
            </w:r>
          </w:p>
        </w:tc>
      </w:tr>
      <w:tr w:rsidR="00207841" w:rsidRPr="00AA2A5A" w14:paraId="244BE0DF" w14:textId="77777777" w:rsidTr="0083375C">
        <w:trPr>
          <w:jc w:val="center"/>
        </w:trPr>
        <w:tc>
          <w:tcPr>
            <w:tcW w:w="6077" w:type="dxa"/>
            <w:shd w:val="clear" w:color="auto" w:fill="auto"/>
          </w:tcPr>
          <w:p w14:paraId="10BB5A0A" w14:textId="7B217BFB" w:rsidR="00207841" w:rsidRPr="00AA2A5A" w:rsidRDefault="00207841" w:rsidP="00207841">
            <w:pPr>
              <w:spacing w:before="120"/>
              <w:ind w:right="53"/>
              <w:jc w:val="both"/>
              <w:rPr>
                <w:rFonts w:ascii="Verdana" w:hAnsi="Verdana" w:cs="Arial"/>
                <w:color w:val="0000FF"/>
                <w:sz w:val="19"/>
                <w:szCs w:val="19"/>
              </w:rPr>
            </w:pPr>
            <w:r w:rsidRPr="00AA2A5A">
              <w:rPr>
                <w:rFonts w:ascii="Verdana" w:hAnsi="Verdana" w:cs="Arial"/>
                <w:color w:val="0000FF"/>
                <w:sz w:val="19"/>
                <w:szCs w:val="19"/>
              </w:rPr>
              <w:t>Precio/hora Cuidador</w:t>
            </w:r>
          </w:p>
        </w:tc>
        <w:tc>
          <w:tcPr>
            <w:tcW w:w="1761" w:type="dxa"/>
            <w:shd w:val="clear" w:color="auto" w:fill="auto"/>
          </w:tcPr>
          <w:p w14:paraId="7E79DE23" w14:textId="4BEE1ACA" w:rsidR="00207841" w:rsidRPr="00AA2A5A" w:rsidRDefault="00730487" w:rsidP="00207841">
            <w:pPr>
              <w:spacing w:before="120"/>
              <w:ind w:right="27"/>
              <w:jc w:val="center"/>
              <w:rPr>
                <w:rFonts w:ascii="Verdana" w:hAnsi="Verdana" w:cs="Arial"/>
                <w:color w:val="0000FF"/>
                <w:sz w:val="19"/>
                <w:szCs w:val="19"/>
              </w:rPr>
            </w:pPr>
            <w:r>
              <w:rPr>
                <w:rFonts w:ascii="Verdana" w:hAnsi="Verdana" w:cs="Arial"/>
                <w:color w:val="0000FF"/>
                <w:sz w:val="19"/>
                <w:szCs w:val="19"/>
              </w:rPr>
              <w:t>20</w:t>
            </w:r>
          </w:p>
        </w:tc>
      </w:tr>
      <w:tr w:rsidR="00207841" w:rsidRPr="00AA2A5A" w14:paraId="6FB4976E" w14:textId="77777777" w:rsidTr="001F5245">
        <w:trPr>
          <w:jc w:val="center"/>
        </w:trPr>
        <w:tc>
          <w:tcPr>
            <w:tcW w:w="6077" w:type="dxa"/>
            <w:shd w:val="clear" w:color="auto" w:fill="auto"/>
          </w:tcPr>
          <w:p w14:paraId="00A6A1B1" w14:textId="1F2C37F5" w:rsidR="00207841" w:rsidRPr="00AA2A5A" w:rsidRDefault="00207841" w:rsidP="00207841">
            <w:pPr>
              <w:spacing w:before="120"/>
              <w:ind w:right="53"/>
              <w:jc w:val="both"/>
              <w:rPr>
                <w:rFonts w:ascii="Verdana" w:hAnsi="Verdana" w:cs="Arial"/>
                <w:color w:val="0000FF"/>
                <w:sz w:val="19"/>
                <w:szCs w:val="19"/>
              </w:rPr>
            </w:pPr>
            <w:r w:rsidRPr="00AA2A5A">
              <w:rPr>
                <w:rFonts w:ascii="Verdana" w:hAnsi="Verdana" w:cs="Arial"/>
                <w:color w:val="0000FF"/>
                <w:sz w:val="19"/>
                <w:szCs w:val="19"/>
              </w:rPr>
              <w:t>Suministro raciones de materia prima para cocinar “in situ”</w:t>
            </w:r>
            <w:r w:rsidR="0083375C" w:rsidRPr="00AA2A5A">
              <w:rPr>
                <w:rFonts w:ascii="Verdana" w:hAnsi="Verdana" w:cs="Arial"/>
                <w:color w:val="0000FF"/>
                <w:sz w:val="19"/>
                <w:szCs w:val="19"/>
              </w:rPr>
              <w:t>/ picnic</w:t>
            </w:r>
          </w:p>
        </w:tc>
        <w:tc>
          <w:tcPr>
            <w:tcW w:w="1761" w:type="dxa"/>
            <w:shd w:val="clear" w:color="auto" w:fill="auto"/>
            <w:vAlign w:val="center"/>
          </w:tcPr>
          <w:p w14:paraId="1395AA57" w14:textId="65C1CDA4" w:rsidR="00207841" w:rsidRPr="00AA2A5A" w:rsidRDefault="00730487" w:rsidP="00207841">
            <w:pPr>
              <w:spacing w:before="120"/>
              <w:ind w:right="27"/>
              <w:jc w:val="center"/>
              <w:rPr>
                <w:rFonts w:ascii="Verdana" w:hAnsi="Verdana" w:cs="Arial"/>
                <w:color w:val="0000FF"/>
                <w:sz w:val="19"/>
                <w:szCs w:val="19"/>
              </w:rPr>
            </w:pPr>
            <w:r>
              <w:rPr>
                <w:rFonts w:ascii="Verdana" w:hAnsi="Verdana" w:cs="Arial"/>
                <w:color w:val="0000FF"/>
                <w:sz w:val="19"/>
                <w:szCs w:val="19"/>
              </w:rPr>
              <w:t>15</w:t>
            </w:r>
          </w:p>
        </w:tc>
      </w:tr>
      <w:tr w:rsidR="00207841" w:rsidRPr="00AA2A5A" w14:paraId="539E77A6" w14:textId="77777777" w:rsidTr="001F5245">
        <w:trPr>
          <w:jc w:val="center"/>
        </w:trPr>
        <w:tc>
          <w:tcPr>
            <w:tcW w:w="6077" w:type="dxa"/>
            <w:shd w:val="clear" w:color="auto" w:fill="auto"/>
          </w:tcPr>
          <w:p w14:paraId="03A3A1E9" w14:textId="5EE68016" w:rsidR="00207841" w:rsidRPr="00AA2A5A" w:rsidRDefault="00207841" w:rsidP="00730487">
            <w:pPr>
              <w:spacing w:before="120"/>
              <w:ind w:right="53"/>
              <w:jc w:val="both"/>
              <w:rPr>
                <w:rFonts w:ascii="Verdana" w:hAnsi="Verdana" w:cs="Arial"/>
                <w:color w:val="0000FF"/>
                <w:sz w:val="19"/>
                <w:szCs w:val="19"/>
              </w:rPr>
            </w:pPr>
            <w:r w:rsidRPr="00AA2A5A">
              <w:rPr>
                <w:rFonts w:ascii="Verdana" w:hAnsi="Verdana" w:cs="Arial"/>
                <w:color w:val="0000FF"/>
                <w:sz w:val="19"/>
                <w:szCs w:val="19"/>
              </w:rPr>
              <w:t xml:space="preserve">Precio/hora </w:t>
            </w:r>
            <w:r w:rsidR="00730487">
              <w:rPr>
                <w:rFonts w:ascii="Verdana" w:hAnsi="Verdana" w:cs="Arial"/>
                <w:color w:val="0000FF"/>
                <w:sz w:val="19"/>
                <w:szCs w:val="19"/>
              </w:rPr>
              <w:t>Auxiliar de cocina y comedor</w:t>
            </w:r>
          </w:p>
        </w:tc>
        <w:tc>
          <w:tcPr>
            <w:tcW w:w="1761" w:type="dxa"/>
            <w:shd w:val="clear" w:color="auto" w:fill="auto"/>
          </w:tcPr>
          <w:p w14:paraId="378710DB" w14:textId="5124FA6F" w:rsidR="00207841" w:rsidRPr="00AA2A5A" w:rsidRDefault="00730487" w:rsidP="00207841">
            <w:pPr>
              <w:spacing w:before="120"/>
              <w:ind w:right="27"/>
              <w:jc w:val="center"/>
              <w:rPr>
                <w:rFonts w:ascii="Verdana" w:hAnsi="Verdana" w:cs="Arial"/>
                <w:color w:val="0000FF"/>
                <w:sz w:val="19"/>
                <w:szCs w:val="19"/>
              </w:rPr>
            </w:pPr>
            <w:r>
              <w:rPr>
                <w:rFonts w:ascii="Verdana" w:hAnsi="Verdana" w:cs="Arial"/>
                <w:color w:val="0000FF"/>
                <w:sz w:val="19"/>
                <w:szCs w:val="19"/>
              </w:rPr>
              <w:t>3</w:t>
            </w:r>
          </w:p>
        </w:tc>
      </w:tr>
      <w:tr w:rsidR="00207841" w:rsidRPr="00AA2A5A" w14:paraId="20D7AA75" w14:textId="77777777" w:rsidTr="001F5245">
        <w:trPr>
          <w:jc w:val="center"/>
        </w:trPr>
        <w:tc>
          <w:tcPr>
            <w:tcW w:w="6077" w:type="dxa"/>
            <w:shd w:val="clear" w:color="auto" w:fill="auto"/>
          </w:tcPr>
          <w:p w14:paraId="01611032" w14:textId="77777777" w:rsidR="00207841" w:rsidRPr="00AA2A5A" w:rsidRDefault="00207841" w:rsidP="00207841">
            <w:pPr>
              <w:spacing w:before="120"/>
              <w:ind w:right="53"/>
              <w:jc w:val="both"/>
              <w:rPr>
                <w:rFonts w:ascii="Verdana" w:hAnsi="Verdana" w:cs="Arial"/>
                <w:color w:val="0000FF"/>
                <w:sz w:val="19"/>
                <w:szCs w:val="19"/>
              </w:rPr>
            </w:pPr>
          </w:p>
        </w:tc>
        <w:tc>
          <w:tcPr>
            <w:tcW w:w="1761" w:type="dxa"/>
            <w:shd w:val="clear" w:color="auto" w:fill="auto"/>
          </w:tcPr>
          <w:p w14:paraId="03B70F6E" w14:textId="77777777" w:rsidR="00207841" w:rsidRPr="00AA2A5A" w:rsidRDefault="00207841" w:rsidP="00207841">
            <w:pPr>
              <w:spacing w:before="120"/>
              <w:ind w:right="27"/>
              <w:jc w:val="center"/>
              <w:rPr>
                <w:rFonts w:ascii="Verdana" w:hAnsi="Verdana" w:cs="Arial"/>
                <w:b/>
                <w:color w:val="0000FF"/>
                <w:sz w:val="19"/>
                <w:szCs w:val="19"/>
              </w:rPr>
            </w:pPr>
            <w:r w:rsidRPr="00AA2A5A">
              <w:rPr>
                <w:rFonts w:ascii="Verdana" w:hAnsi="Verdana" w:cs="Arial"/>
                <w:b/>
                <w:color w:val="0000FF"/>
                <w:sz w:val="19"/>
                <w:szCs w:val="19"/>
              </w:rPr>
              <w:t>38,00</w:t>
            </w:r>
          </w:p>
        </w:tc>
      </w:tr>
    </w:tbl>
    <w:p w14:paraId="0CB31206" w14:textId="77777777" w:rsidR="00B670B8" w:rsidRPr="00AA2A5A" w:rsidRDefault="00B670B8" w:rsidP="00B670B8">
      <w:pPr>
        <w:spacing w:line="260" w:lineRule="atLeast"/>
        <w:ind w:right="140"/>
        <w:jc w:val="both"/>
        <w:rPr>
          <w:rFonts w:ascii="Verdana" w:hAnsi="Verdana"/>
          <w:b/>
          <w:sz w:val="18"/>
          <w:szCs w:val="18"/>
        </w:rPr>
      </w:pPr>
    </w:p>
    <w:p w14:paraId="4CC71741" w14:textId="089820D1" w:rsidR="00B670B8" w:rsidRPr="00AA2A5A" w:rsidRDefault="0083375C" w:rsidP="00C206F0">
      <w:pPr>
        <w:pStyle w:val="Gorputz-testua"/>
        <w:spacing w:before="13" w:line="288" w:lineRule="auto"/>
        <w:ind w:left="708"/>
        <w:rPr>
          <w:rFonts w:ascii="Verdana" w:hAnsi="Verdana" w:cs="Tahoma"/>
          <w:color w:val="0000FF"/>
          <w:sz w:val="19"/>
          <w:szCs w:val="19"/>
        </w:rPr>
      </w:pPr>
      <w:r w:rsidRPr="00AA2A5A">
        <w:rPr>
          <w:rFonts w:ascii="Verdana" w:hAnsi="Verdana" w:cs="Tahoma"/>
          <w:color w:val="0000FF"/>
          <w:sz w:val="19"/>
          <w:szCs w:val="19"/>
        </w:rPr>
        <w:t>En los lotes 1</w:t>
      </w:r>
      <w:r w:rsidR="0024476C" w:rsidRPr="00AA2A5A">
        <w:rPr>
          <w:rFonts w:ascii="Verdana" w:hAnsi="Verdana" w:cs="Tahoma"/>
          <w:color w:val="0000FF"/>
          <w:sz w:val="19"/>
          <w:szCs w:val="19"/>
        </w:rPr>
        <w:t>-BILBAO</w:t>
      </w:r>
      <w:r w:rsidRPr="00AA2A5A">
        <w:rPr>
          <w:rFonts w:ascii="Verdana" w:hAnsi="Verdana" w:cs="Tahoma"/>
          <w:color w:val="0000FF"/>
          <w:sz w:val="19"/>
          <w:szCs w:val="19"/>
        </w:rPr>
        <w:t>, 2</w:t>
      </w:r>
      <w:r w:rsidR="0024476C" w:rsidRPr="00AA2A5A">
        <w:rPr>
          <w:rFonts w:ascii="Verdana" w:hAnsi="Verdana" w:cs="Tahoma"/>
          <w:color w:val="0000FF"/>
          <w:sz w:val="19"/>
          <w:szCs w:val="19"/>
        </w:rPr>
        <w:t>-GRAN BILBAO</w:t>
      </w:r>
      <w:r w:rsidR="00730487">
        <w:rPr>
          <w:rFonts w:ascii="Verdana" w:hAnsi="Verdana" w:cs="Tahoma"/>
          <w:color w:val="0000FF"/>
          <w:sz w:val="19"/>
          <w:szCs w:val="19"/>
        </w:rPr>
        <w:t xml:space="preserve"> </w:t>
      </w:r>
      <w:r w:rsidRPr="00AA2A5A">
        <w:rPr>
          <w:rFonts w:ascii="Verdana" w:hAnsi="Verdana" w:cs="Tahoma"/>
          <w:color w:val="0000FF"/>
          <w:sz w:val="19"/>
          <w:szCs w:val="19"/>
        </w:rPr>
        <w:t>y 5</w:t>
      </w:r>
      <w:r w:rsidR="0024476C" w:rsidRPr="00AA2A5A">
        <w:rPr>
          <w:rFonts w:ascii="Verdana" w:hAnsi="Verdana" w:cs="Tahoma"/>
          <w:color w:val="0000FF"/>
          <w:sz w:val="19"/>
          <w:szCs w:val="19"/>
        </w:rPr>
        <w:t>-ARRATIA</w:t>
      </w:r>
      <w:r w:rsidRPr="00AA2A5A">
        <w:rPr>
          <w:rFonts w:ascii="Verdana" w:hAnsi="Verdana" w:cs="Tahoma"/>
          <w:color w:val="0000FF"/>
          <w:sz w:val="19"/>
          <w:szCs w:val="19"/>
        </w:rPr>
        <w:t>, que cuentan</w:t>
      </w:r>
      <w:r w:rsidR="00C206F0" w:rsidRPr="00AA2A5A">
        <w:rPr>
          <w:rFonts w:ascii="Verdana" w:hAnsi="Verdana" w:cs="Tahoma"/>
          <w:color w:val="0000FF"/>
          <w:sz w:val="19"/>
          <w:szCs w:val="19"/>
        </w:rPr>
        <w:t xml:space="preserve"> con </w:t>
      </w:r>
      <w:r w:rsidRPr="00AA2A5A">
        <w:rPr>
          <w:rFonts w:ascii="Verdana" w:hAnsi="Verdana" w:cs="Tahoma"/>
          <w:color w:val="0000FF"/>
          <w:sz w:val="19"/>
          <w:szCs w:val="19"/>
        </w:rPr>
        <w:t>comedores en los que se dispone</w:t>
      </w:r>
      <w:r w:rsidR="00172B44" w:rsidRPr="00AA2A5A">
        <w:rPr>
          <w:rFonts w:ascii="Verdana" w:hAnsi="Verdana" w:cs="Tahoma"/>
          <w:color w:val="0000FF"/>
          <w:sz w:val="19"/>
          <w:szCs w:val="19"/>
        </w:rPr>
        <w:t xml:space="preserve"> de cocinero/a y </w:t>
      </w:r>
      <w:r w:rsidR="00C206F0" w:rsidRPr="00AA2A5A">
        <w:rPr>
          <w:rFonts w:ascii="Verdana" w:hAnsi="Verdana" w:cs="Tahoma"/>
          <w:color w:val="0000FF"/>
          <w:sz w:val="19"/>
          <w:szCs w:val="19"/>
        </w:rPr>
        <w:t>auxiliar de cocina y comedor, la ponderación de los precios unitarios será:</w:t>
      </w:r>
    </w:p>
    <w:tbl>
      <w:tblPr>
        <w:tblW w:w="78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77"/>
        <w:gridCol w:w="1761"/>
      </w:tblGrid>
      <w:tr w:rsidR="000C57DF" w:rsidRPr="00AA2A5A" w14:paraId="713EEE8D" w14:textId="77777777" w:rsidTr="00DA213C">
        <w:trPr>
          <w:jc w:val="center"/>
        </w:trPr>
        <w:tc>
          <w:tcPr>
            <w:tcW w:w="6077" w:type="dxa"/>
            <w:shd w:val="clear" w:color="auto" w:fill="auto"/>
          </w:tcPr>
          <w:p w14:paraId="0EABE6B6" w14:textId="77777777" w:rsidR="000C57DF" w:rsidRPr="00AA2A5A" w:rsidRDefault="000C57DF" w:rsidP="00DA213C">
            <w:pPr>
              <w:spacing w:before="120"/>
              <w:ind w:right="-318"/>
              <w:jc w:val="center"/>
              <w:rPr>
                <w:rFonts w:ascii="Verdana" w:hAnsi="Verdana" w:cs="Arial"/>
                <w:b/>
                <w:color w:val="0000FF"/>
                <w:sz w:val="19"/>
                <w:szCs w:val="19"/>
              </w:rPr>
            </w:pPr>
            <w:r w:rsidRPr="00AA2A5A">
              <w:rPr>
                <w:rFonts w:ascii="Verdana" w:hAnsi="Verdana" w:cs="Arial"/>
                <w:b/>
                <w:color w:val="0000FF"/>
                <w:sz w:val="19"/>
                <w:szCs w:val="19"/>
              </w:rPr>
              <w:t>CONCEPTO</w:t>
            </w:r>
          </w:p>
        </w:tc>
        <w:tc>
          <w:tcPr>
            <w:tcW w:w="1761" w:type="dxa"/>
            <w:shd w:val="clear" w:color="auto" w:fill="auto"/>
          </w:tcPr>
          <w:p w14:paraId="73BE93F4" w14:textId="77777777" w:rsidR="000C57DF" w:rsidRPr="00AA2A5A" w:rsidRDefault="000C57DF" w:rsidP="00DA213C">
            <w:pPr>
              <w:spacing w:before="120"/>
              <w:ind w:right="-318"/>
              <w:rPr>
                <w:rFonts w:ascii="Verdana" w:hAnsi="Verdana" w:cs="Arial"/>
                <w:b/>
                <w:color w:val="0000FF"/>
                <w:sz w:val="19"/>
                <w:szCs w:val="19"/>
              </w:rPr>
            </w:pPr>
            <w:r w:rsidRPr="00AA2A5A">
              <w:rPr>
                <w:rFonts w:ascii="Verdana" w:hAnsi="Verdana" w:cs="Arial"/>
                <w:b/>
                <w:color w:val="0000FF"/>
                <w:sz w:val="19"/>
                <w:szCs w:val="19"/>
              </w:rPr>
              <w:t>Lotes in-situ</w:t>
            </w:r>
          </w:p>
        </w:tc>
      </w:tr>
      <w:tr w:rsidR="00207841" w:rsidRPr="00AA2A5A" w14:paraId="7A63436F" w14:textId="77777777" w:rsidTr="0083375C">
        <w:trPr>
          <w:jc w:val="center"/>
        </w:trPr>
        <w:tc>
          <w:tcPr>
            <w:tcW w:w="6077" w:type="dxa"/>
            <w:shd w:val="clear" w:color="auto" w:fill="auto"/>
          </w:tcPr>
          <w:p w14:paraId="16527B41" w14:textId="0D8E623E" w:rsidR="00207841" w:rsidRPr="00AA2A5A" w:rsidRDefault="00207841" w:rsidP="00207841">
            <w:pPr>
              <w:spacing w:before="120"/>
              <w:ind w:right="53"/>
              <w:jc w:val="both"/>
              <w:rPr>
                <w:rFonts w:ascii="Verdana" w:hAnsi="Verdana" w:cs="Arial"/>
                <w:color w:val="0000FF"/>
                <w:sz w:val="19"/>
                <w:szCs w:val="19"/>
              </w:rPr>
            </w:pPr>
            <w:r w:rsidRPr="00AA2A5A">
              <w:rPr>
                <w:rFonts w:ascii="Verdana" w:hAnsi="Verdana" w:cs="Arial"/>
                <w:color w:val="0000FF"/>
                <w:sz w:val="19"/>
                <w:szCs w:val="19"/>
              </w:rPr>
              <w:t>Precio/hora Cuidador</w:t>
            </w:r>
          </w:p>
        </w:tc>
        <w:tc>
          <w:tcPr>
            <w:tcW w:w="1761" w:type="dxa"/>
            <w:shd w:val="clear" w:color="auto" w:fill="auto"/>
          </w:tcPr>
          <w:p w14:paraId="754F32F8" w14:textId="2A5B8C63" w:rsidR="00207841" w:rsidRPr="00AA2A5A" w:rsidRDefault="00207841" w:rsidP="00207841">
            <w:pPr>
              <w:spacing w:before="120"/>
              <w:ind w:right="27"/>
              <w:jc w:val="center"/>
              <w:rPr>
                <w:rFonts w:ascii="Verdana" w:hAnsi="Verdana" w:cs="Arial"/>
                <w:color w:val="0000FF"/>
                <w:sz w:val="19"/>
                <w:szCs w:val="19"/>
              </w:rPr>
            </w:pPr>
            <w:r w:rsidRPr="00AA2A5A">
              <w:rPr>
                <w:rFonts w:ascii="Verdana" w:hAnsi="Verdana" w:cs="Arial"/>
                <w:color w:val="0000FF"/>
                <w:sz w:val="19"/>
                <w:szCs w:val="19"/>
              </w:rPr>
              <w:t>18</w:t>
            </w:r>
          </w:p>
        </w:tc>
      </w:tr>
      <w:tr w:rsidR="00207841" w:rsidRPr="00AA2A5A" w14:paraId="5FE3B8D7" w14:textId="77777777" w:rsidTr="00DA213C">
        <w:trPr>
          <w:jc w:val="center"/>
        </w:trPr>
        <w:tc>
          <w:tcPr>
            <w:tcW w:w="6077" w:type="dxa"/>
            <w:shd w:val="clear" w:color="auto" w:fill="auto"/>
          </w:tcPr>
          <w:p w14:paraId="1B00FCFA" w14:textId="52164D94" w:rsidR="00207841" w:rsidRPr="00AA2A5A" w:rsidRDefault="00207841" w:rsidP="00207841">
            <w:pPr>
              <w:spacing w:before="120"/>
              <w:ind w:right="53"/>
              <w:jc w:val="both"/>
              <w:rPr>
                <w:rFonts w:ascii="Verdana" w:hAnsi="Verdana" w:cs="Arial"/>
                <w:color w:val="0000FF"/>
                <w:sz w:val="19"/>
                <w:szCs w:val="19"/>
              </w:rPr>
            </w:pPr>
            <w:r w:rsidRPr="00AA2A5A">
              <w:rPr>
                <w:rFonts w:ascii="Verdana" w:hAnsi="Verdana" w:cs="Arial"/>
                <w:color w:val="0000FF"/>
                <w:sz w:val="19"/>
                <w:szCs w:val="19"/>
              </w:rPr>
              <w:t>Suministro raciones de materia prima para cocinar “in situ”</w:t>
            </w:r>
            <w:r w:rsidR="0083375C" w:rsidRPr="00AA2A5A">
              <w:rPr>
                <w:rFonts w:ascii="Verdana" w:hAnsi="Verdana" w:cs="Arial"/>
                <w:color w:val="0000FF"/>
                <w:sz w:val="19"/>
                <w:szCs w:val="19"/>
              </w:rPr>
              <w:t>/ picnic</w:t>
            </w:r>
          </w:p>
        </w:tc>
        <w:tc>
          <w:tcPr>
            <w:tcW w:w="1761" w:type="dxa"/>
            <w:shd w:val="clear" w:color="auto" w:fill="auto"/>
            <w:vAlign w:val="center"/>
          </w:tcPr>
          <w:p w14:paraId="0FF5B314" w14:textId="46C567C7" w:rsidR="00207841" w:rsidRPr="00AA2A5A" w:rsidRDefault="00207841" w:rsidP="00207841">
            <w:pPr>
              <w:spacing w:before="120"/>
              <w:ind w:right="27"/>
              <w:jc w:val="center"/>
              <w:rPr>
                <w:rFonts w:ascii="Verdana" w:hAnsi="Verdana" w:cs="Arial"/>
                <w:color w:val="0000FF"/>
                <w:sz w:val="19"/>
                <w:szCs w:val="19"/>
              </w:rPr>
            </w:pPr>
            <w:r w:rsidRPr="00AA2A5A">
              <w:rPr>
                <w:rFonts w:ascii="Verdana" w:hAnsi="Verdana" w:cs="Arial"/>
                <w:color w:val="0000FF"/>
                <w:sz w:val="19"/>
                <w:szCs w:val="19"/>
              </w:rPr>
              <w:t>13</w:t>
            </w:r>
          </w:p>
        </w:tc>
      </w:tr>
      <w:tr w:rsidR="00207841" w:rsidRPr="00AA2A5A" w14:paraId="437F21CD" w14:textId="77777777" w:rsidTr="0083375C">
        <w:trPr>
          <w:jc w:val="center"/>
        </w:trPr>
        <w:tc>
          <w:tcPr>
            <w:tcW w:w="6077" w:type="dxa"/>
            <w:shd w:val="clear" w:color="auto" w:fill="auto"/>
          </w:tcPr>
          <w:p w14:paraId="7C0ADDCD" w14:textId="77777777" w:rsidR="00207841" w:rsidRPr="00AA2A5A" w:rsidRDefault="00207841" w:rsidP="0083375C">
            <w:pPr>
              <w:spacing w:before="120"/>
              <w:ind w:right="53"/>
              <w:jc w:val="both"/>
              <w:rPr>
                <w:rFonts w:ascii="Verdana" w:hAnsi="Verdana" w:cs="Arial"/>
                <w:color w:val="0000FF"/>
                <w:sz w:val="19"/>
                <w:szCs w:val="19"/>
              </w:rPr>
            </w:pPr>
            <w:r w:rsidRPr="00AA2A5A">
              <w:rPr>
                <w:rFonts w:ascii="Verdana" w:hAnsi="Verdana" w:cs="Arial"/>
                <w:color w:val="0000FF"/>
                <w:sz w:val="19"/>
                <w:szCs w:val="19"/>
              </w:rPr>
              <w:t>Precio/hora Cocinero/a</w:t>
            </w:r>
          </w:p>
        </w:tc>
        <w:tc>
          <w:tcPr>
            <w:tcW w:w="1761" w:type="dxa"/>
            <w:shd w:val="clear" w:color="auto" w:fill="auto"/>
          </w:tcPr>
          <w:p w14:paraId="47EBFE14" w14:textId="77777777" w:rsidR="00207841" w:rsidRPr="00AA2A5A" w:rsidRDefault="00207841" w:rsidP="0083375C">
            <w:pPr>
              <w:spacing w:before="120"/>
              <w:ind w:right="27"/>
              <w:jc w:val="center"/>
              <w:rPr>
                <w:rFonts w:ascii="Verdana" w:hAnsi="Verdana" w:cs="Arial"/>
                <w:color w:val="0000FF"/>
                <w:sz w:val="19"/>
                <w:szCs w:val="19"/>
              </w:rPr>
            </w:pPr>
            <w:r w:rsidRPr="00AA2A5A">
              <w:rPr>
                <w:rFonts w:ascii="Verdana" w:hAnsi="Verdana" w:cs="Arial"/>
                <w:color w:val="0000FF"/>
                <w:sz w:val="19"/>
                <w:szCs w:val="19"/>
              </w:rPr>
              <w:t>4</w:t>
            </w:r>
          </w:p>
        </w:tc>
      </w:tr>
      <w:tr w:rsidR="00207841" w:rsidRPr="00AA2A5A" w14:paraId="4B2FBDD6" w14:textId="77777777" w:rsidTr="00DA213C">
        <w:trPr>
          <w:jc w:val="center"/>
        </w:trPr>
        <w:tc>
          <w:tcPr>
            <w:tcW w:w="6077" w:type="dxa"/>
            <w:shd w:val="clear" w:color="auto" w:fill="auto"/>
          </w:tcPr>
          <w:p w14:paraId="70541D2D" w14:textId="1108BBE5" w:rsidR="00207841" w:rsidRPr="00AA2A5A" w:rsidRDefault="00207841" w:rsidP="00207841">
            <w:pPr>
              <w:spacing w:before="120"/>
              <w:ind w:right="53"/>
              <w:jc w:val="both"/>
              <w:rPr>
                <w:rFonts w:ascii="Verdana" w:hAnsi="Verdana" w:cs="Arial"/>
                <w:color w:val="0000FF"/>
                <w:sz w:val="19"/>
                <w:szCs w:val="19"/>
              </w:rPr>
            </w:pPr>
            <w:r w:rsidRPr="00AA2A5A">
              <w:rPr>
                <w:rFonts w:ascii="Verdana" w:hAnsi="Verdana" w:cs="Arial"/>
                <w:color w:val="0000FF"/>
                <w:sz w:val="19"/>
                <w:szCs w:val="19"/>
              </w:rPr>
              <w:t>Precio/hora Auxiliar de cocina y comedor</w:t>
            </w:r>
          </w:p>
        </w:tc>
        <w:tc>
          <w:tcPr>
            <w:tcW w:w="1761" w:type="dxa"/>
            <w:shd w:val="clear" w:color="auto" w:fill="auto"/>
          </w:tcPr>
          <w:p w14:paraId="65F0350A" w14:textId="7C362377" w:rsidR="00207841" w:rsidRPr="00AA2A5A" w:rsidRDefault="00207841" w:rsidP="00207841">
            <w:pPr>
              <w:spacing w:before="120"/>
              <w:ind w:right="27"/>
              <w:jc w:val="center"/>
              <w:rPr>
                <w:rFonts w:ascii="Verdana" w:hAnsi="Verdana" w:cs="Arial"/>
                <w:color w:val="0000FF"/>
                <w:sz w:val="19"/>
                <w:szCs w:val="19"/>
              </w:rPr>
            </w:pPr>
            <w:r w:rsidRPr="00AA2A5A">
              <w:rPr>
                <w:rFonts w:ascii="Verdana" w:hAnsi="Verdana" w:cs="Arial"/>
                <w:color w:val="0000FF"/>
                <w:sz w:val="19"/>
                <w:szCs w:val="19"/>
              </w:rPr>
              <w:t>3</w:t>
            </w:r>
          </w:p>
        </w:tc>
      </w:tr>
      <w:tr w:rsidR="00207841" w:rsidRPr="00AA2A5A" w14:paraId="268A5F57" w14:textId="77777777" w:rsidTr="00DA213C">
        <w:trPr>
          <w:jc w:val="center"/>
        </w:trPr>
        <w:tc>
          <w:tcPr>
            <w:tcW w:w="6077" w:type="dxa"/>
            <w:shd w:val="clear" w:color="auto" w:fill="auto"/>
          </w:tcPr>
          <w:p w14:paraId="22E25329" w14:textId="77777777" w:rsidR="00207841" w:rsidRPr="00AA2A5A" w:rsidRDefault="00207841" w:rsidP="00207841">
            <w:pPr>
              <w:spacing w:before="120"/>
              <w:ind w:right="53"/>
              <w:jc w:val="both"/>
              <w:rPr>
                <w:rFonts w:ascii="Verdana" w:hAnsi="Verdana" w:cs="Arial"/>
                <w:color w:val="0000FF"/>
                <w:sz w:val="19"/>
                <w:szCs w:val="19"/>
              </w:rPr>
            </w:pPr>
          </w:p>
        </w:tc>
        <w:tc>
          <w:tcPr>
            <w:tcW w:w="1761" w:type="dxa"/>
            <w:shd w:val="clear" w:color="auto" w:fill="auto"/>
          </w:tcPr>
          <w:p w14:paraId="5F9D09B5" w14:textId="77777777" w:rsidR="00207841" w:rsidRPr="00AA2A5A" w:rsidRDefault="00207841" w:rsidP="00207841">
            <w:pPr>
              <w:spacing w:before="120"/>
              <w:ind w:right="27"/>
              <w:jc w:val="center"/>
              <w:rPr>
                <w:rFonts w:ascii="Verdana" w:hAnsi="Verdana" w:cs="Arial"/>
                <w:b/>
                <w:color w:val="0000FF"/>
                <w:sz w:val="19"/>
                <w:szCs w:val="19"/>
              </w:rPr>
            </w:pPr>
            <w:r w:rsidRPr="00AA2A5A">
              <w:rPr>
                <w:rFonts w:ascii="Verdana" w:hAnsi="Verdana" w:cs="Arial"/>
                <w:b/>
                <w:color w:val="0000FF"/>
                <w:sz w:val="19"/>
                <w:szCs w:val="19"/>
              </w:rPr>
              <w:t>38,00</w:t>
            </w:r>
          </w:p>
        </w:tc>
      </w:tr>
    </w:tbl>
    <w:p w14:paraId="3DF87474" w14:textId="036F607B" w:rsidR="000C57DF" w:rsidRPr="00AA2A5A" w:rsidRDefault="000C57DF" w:rsidP="00C206F0">
      <w:pPr>
        <w:pStyle w:val="Gorputz-testua"/>
        <w:spacing w:before="13" w:line="288" w:lineRule="auto"/>
        <w:ind w:left="708"/>
        <w:rPr>
          <w:rFonts w:ascii="Verdana" w:hAnsi="Verdana" w:cs="Tahoma"/>
          <w:color w:val="0000FF"/>
          <w:sz w:val="19"/>
          <w:szCs w:val="19"/>
        </w:rPr>
      </w:pPr>
    </w:p>
    <w:p w14:paraId="62D4F8B7" w14:textId="6BFE2A7C" w:rsidR="00172B44" w:rsidRPr="00AA2A5A" w:rsidRDefault="00172B44" w:rsidP="00C206F0">
      <w:pPr>
        <w:pStyle w:val="Gorputz-testua"/>
        <w:spacing w:before="13" w:line="288" w:lineRule="auto"/>
        <w:ind w:left="708"/>
        <w:rPr>
          <w:rFonts w:ascii="Verdana" w:hAnsi="Verdana" w:cs="Tahoma"/>
          <w:color w:val="0000FF"/>
          <w:sz w:val="19"/>
          <w:szCs w:val="19"/>
        </w:rPr>
      </w:pPr>
      <w:r w:rsidRPr="00AA2A5A">
        <w:rPr>
          <w:rFonts w:ascii="Verdana" w:hAnsi="Verdana" w:cs="Tahoma"/>
          <w:color w:val="0000FF"/>
          <w:sz w:val="19"/>
          <w:szCs w:val="19"/>
        </w:rPr>
        <w:t>Para el resto de lotes (3</w:t>
      </w:r>
      <w:r w:rsidR="0024476C" w:rsidRPr="00AA2A5A">
        <w:rPr>
          <w:rFonts w:ascii="Verdana" w:hAnsi="Verdana" w:cs="Tahoma"/>
          <w:color w:val="0000FF"/>
          <w:sz w:val="19"/>
          <w:szCs w:val="19"/>
        </w:rPr>
        <w:t>-URIBE</w:t>
      </w:r>
      <w:r w:rsidRPr="00AA2A5A">
        <w:rPr>
          <w:rFonts w:ascii="Verdana" w:hAnsi="Verdana" w:cs="Tahoma"/>
          <w:color w:val="0000FF"/>
          <w:sz w:val="19"/>
          <w:szCs w:val="19"/>
        </w:rPr>
        <w:t>, 6</w:t>
      </w:r>
      <w:r w:rsidR="0024476C" w:rsidRPr="00AA2A5A">
        <w:rPr>
          <w:rFonts w:ascii="Verdana" w:hAnsi="Verdana" w:cs="Tahoma"/>
          <w:color w:val="0000FF"/>
          <w:sz w:val="19"/>
          <w:szCs w:val="19"/>
        </w:rPr>
        <w:t>-LEA-ARTIBAI</w:t>
      </w:r>
      <w:r w:rsidR="00E153D5">
        <w:rPr>
          <w:rFonts w:ascii="Verdana" w:hAnsi="Verdana" w:cs="Tahoma"/>
          <w:color w:val="0000FF"/>
          <w:sz w:val="19"/>
          <w:szCs w:val="19"/>
        </w:rPr>
        <w:t>, 7-ENCARTACIONES y</w:t>
      </w:r>
      <w:r w:rsidRPr="00AA2A5A">
        <w:rPr>
          <w:rFonts w:ascii="Verdana" w:hAnsi="Verdana" w:cs="Tahoma"/>
          <w:color w:val="0000FF"/>
          <w:sz w:val="19"/>
          <w:szCs w:val="19"/>
        </w:rPr>
        <w:t xml:space="preserve"> 8</w:t>
      </w:r>
      <w:r w:rsidR="0024476C" w:rsidRPr="00AA2A5A">
        <w:rPr>
          <w:rFonts w:ascii="Verdana" w:hAnsi="Verdana" w:cs="Tahoma"/>
          <w:color w:val="0000FF"/>
          <w:sz w:val="19"/>
          <w:szCs w:val="19"/>
        </w:rPr>
        <w:t>-BUSTURIALDEA</w:t>
      </w:r>
      <w:r w:rsidRPr="00AA2A5A">
        <w:rPr>
          <w:rFonts w:ascii="Verdana" w:hAnsi="Verdana" w:cs="Tahoma"/>
          <w:color w:val="0000FF"/>
          <w:sz w:val="19"/>
          <w:szCs w:val="19"/>
        </w:rPr>
        <w:t>), la ponderación de los precios unitarios será:</w:t>
      </w:r>
    </w:p>
    <w:tbl>
      <w:tblPr>
        <w:tblW w:w="78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77"/>
        <w:gridCol w:w="1761"/>
      </w:tblGrid>
      <w:tr w:rsidR="00172B44" w:rsidRPr="00AA2A5A" w14:paraId="3D203620" w14:textId="77777777" w:rsidTr="0061587A">
        <w:trPr>
          <w:jc w:val="center"/>
        </w:trPr>
        <w:tc>
          <w:tcPr>
            <w:tcW w:w="6077" w:type="dxa"/>
            <w:shd w:val="clear" w:color="auto" w:fill="auto"/>
          </w:tcPr>
          <w:p w14:paraId="3081EDF8" w14:textId="77777777" w:rsidR="00172B44" w:rsidRPr="00AA2A5A" w:rsidRDefault="00172B44" w:rsidP="0061587A">
            <w:pPr>
              <w:spacing w:before="120"/>
              <w:ind w:right="-318"/>
              <w:jc w:val="center"/>
              <w:rPr>
                <w:rFonts w:ascii="Verdana" w:hAnsi="Verdana" w:cs="Arial"/>
                <w:b/>
                <w:color w:val="0000FF"/>
                <w:sz w:val="19"/>
                <w:szCs w:val="19"/>
              </w:rPr>
            </w:pPr>
            <w:r w:rsidRPr="00AA2A5A">
              <w:rPr>
                <w:rFonts w:ascii="Verdana" w:hAnsi="Verdana" w:cs="Arial"/>
                <w:b/>
                <w:color w:val="0000FF"/>
                <w:sz w:val="19"/>
                <w:szCs w:val="19"/>
              </w:rPr>
              <w:t>CONCEPTO</w:t>
            </w:r>
          </w:p>
        </w:tc>
        <w:tc>
          <w:tcPr>
            <w:tcW w:w="1761" w:type="dxa"/>
            <w:shd w:val="clear" w:color="auto" w:fill="auto"/>
          </w:tcPr>
          <w:p w14:paraId="03931884" w14:textId="77777777" w:rsidR="00172B44" w:rsidRPr="00AA2A5A" w:rsidRDefault="00172B44" w:rsidP="0061587A">
            <w:pPr>
              <w:spacing w:before="120"/>
              <w:ind w:right="-318"/>
              <w:rPr>
                <w:rFonts w:ascii="Verdana" w:hAnsi="Verdana" w:cs="Arial"/>
                <w:b/>
                <w:color w:val="0000FF"/>
                <w:sz w:val="19"/>
                <w:szCs w:val="19"/>
              </w:rPr>
            </w:pPr>
            <w:r w:rsidRPr="00AA2A5A">
              <w:rPr>
                <w:rFonts w:ascii="Verdana" w:hAnsi="Verdana" w:cs="Arial"/>
                <w:b/>
                <w:color w:val="0000FF"/>
                <w:sz w:val="19"/>
                <w:szCs w:val="19"/>
              </w:rPr>
              <w:t>Lotes in-situ</w:t>
            </w:r>
          </w:p>
        </w:tc>
      </w:tr>
      <w:tr w:rsidR="00172B44" w:rsidRPr="00AA2A5A" w14:paraId="3261740D" w14:textId="77777777" w:rsidTr="0061587A">
        <w:trPr>
          <w:jc w:val="center"/>
        </w:trPr>
        <w:tc>
          <w:tcPr>
            <w:tcW w:w="6077" w:type="dxa"/>
            <w:shd w:val="clear" w:color="auto" w:fill="auto"/>
          </w:tcPr>
          <w:p w14:paraId="17C94FFB" w14:textId="77777777" w:rsidR="00172B44" w:rsidRPr="00AA2A5A" w:rsidRDefault="00172B44" w:rsidP="0061587A">
            <w:pPr>
              <w:spacing w:before="120"/>
              <w:ind w:right="53"/>
              <w:jc w:val="both"/>
              <w:rPr>
                <w:rFonts w:ascii="Verdana" w:hAnsi="Verdana" w:cs="Arial"/>
                <w:color w:val="0000FF"/>
                <w:sz w:val="19"/>
                <w:szCs w:val="19"/>
              </w:rPr>
            </w:pPr>
            <w:r w:rsidRPr="00AA2A5A">
              <w:rPr>
                <w:rFonts w:ascii="Verdana" w:hAnsi="Verdana" w:cs="Arial"/>
                <w:color w:val="0000FF"/>
                <w:sz w:val="19"/>
                <w:szCs w:val="19"/>
              </w:rPr>
              <w:t>Precio/hora Cuidador</w:t>
            </w:r>
          </w:p>
        </w:tc>
        <w:tc>
          <w:tcPr>
            <w:tcW w:w="1761" w:type="dxa"/>
            <w:shd w:val="clear" w:color="auto" w:fill="auto"/>
          </w:tcPr>
          <w:p w14:paraId="210E084F" w14:textId="4A3CF679" w:rsidR="00172B44" w:rsidRPr="00AA2A5A" w:rsidRDefault="00172B44" w:rsidP="0061587A">
            <w:pPr>
              <w:spacing w:before="120"/>
              <w:ind w:right="27"/>
              <w:jc w:val="center"/>
              <w:rPr>
                <w:rFonts w:ascii="Verdana" w:hAnsi="Verdana" w:cs="Arial"/>
                <w:color w:val="0000FF"/>
                <w:sz w:val="19"/>
                <w:szCs w:val="19"/>
              </w:rPr>
            </w:pPr>
            <w:r w:rsidRPr="00AA2A5A">
              <w:rPr>
                <w:rFonts w:ascii="Verdana" w:hAnsi="Verdana" w:cs="Arial"/>
                <w:color w:val="0000FF"/>
                <w:sz w:val="19"/>
                <w:szCs w:val="19"/>
              </w:rPr>
              <w:t>22</w:t>
            </w:r>
          </w:p>
        </w:tc>
      </w:tr>
      <w:tr w:rsidR="00172B44" w:rsidRPr="00AA2A5A" w14:paraId="7CD2738B" w14:textId="77777777" w:rsidTr="0061587A">
        <w:trPr>
          <w:jc w:val="center"/>
        </w:trPr>
        <w:tc>
          <w:tcPr>
            <w:tcW w:w="6077" w:type="dxa"/>
            <w:shd w:val="clear" w:color="auto" w:fill="auto"/>
          </w:tcPr>
          <w:p w14:paraId="5FADD6C9" w14:textId="77777777" w:rsidR="00172B44" w:rsidRPr="00AA2A5A" w:rsidRDefault="00172B44" w:rsidP="0061587A">
            <w:pPr>
              <w:spacing w:before="120"/>
              <w:ind w:right="53"/>
              <w:jc w:val="both"/>
              <w:rPr>
                <w:rFonts w:ascii="Verdana" w:hAnsi="Verdana" w:cs="Arial"/>
                <w:color w:val="0000FF"/>
                <w:sz w:val="19"/>
                <w:szCs w:val="19"/>
              </w:rPr>
            </w:pPr>
            <w:r w:rsidRPr="00AA2A5A">
              <w:rPr>
                <w:rFonts w:ascii="Verdana" w:hAnsi="Verdana" w:cs="Arial"/>
                <w:color w:val="0000FF"/>
                <w:sz w:val="19"/>
                <w:szCs w:val="19"/>
              </w:rPr>
              <w:t>Suministro raciones de materia prima para cocinar “in situ”/ picnic</w:t>
            </w:r>
          </w:p>
        </w:tc>
        <w:tc>
          <w:tcPr>
            <w:tcW w:w="1761" w:type="dxa"/>
            <w:shd w:val="clear" w:color="auto" w:fill="auto"/>
            <w:vAlign w:val="center"/>
          </w:tcPr>
          <w:p w14:paraId="2B15C279" w14:textId="0E73B937" w:rsidR="00172B44" w:rsidRPr="00AA2A5A" w:rsidRDefault="00172B44" w:rsidP="0061587A">
            <w:pPr>
              <w:spacing w:before="120"/>
              <w:ind w:right="27"/>
              <w:jc w:val="center"/>
              <w:rPr>
                <w:rFonts w:ascii="Verdana" w:hAnsi="Verdana" w:cs="Arial"/>
                <w:color w:val="0000FF"/>
                <w:sz w:val="19"/>
                <w:szCs w:val="19"/>
              </w:rPr>
            </w:pPr>
            <w:r w:rsidRPr="00AA2A5A">
              <w:rPr>
                <w:rFonts w:ascii="Verdana" w:hAnsi="Verdana" w:cs="Arial"/>
                <w:color w:val="0000FF"/>
                <w:sz w:val="19"/>
                <w:szCs w:val="19"/>
              </w:rPr>
              <w:t>16</w:t>
            </w:r>
          </w:p>
        </w:tc>
      </w:tr>
      <w:tr w:rsidR="00172B44" w:rsidRPr="00AA2A5A" w14:paraId="32A6A468" w14:textId="77777777" w:rsidTr="0061587A">
        <w:trPr>
          <w:jc w:val="center"/>
        </w:trPr>
        <w:tc>
          <w:tcPr>
            <w:tcW w:w="6077" w:type="dxa"/>
            <w:shd w:val="clear" w:color="auto" w:fill="auto"/>
          </w:tcPr>
          <w:p w14:paraId="2E32512D" w14:textId="77777777" w:rsidR="00172B44" w:rsidRPr="00AA2A5A" w:rsidRDefault="00172B44" w:rsidP="0061587A">
            <w:pPr>
              <w:spacing w:before="120"/>
              <w:ind w:right="53"/>
              <w:jc w:val="both"/>
              <w:rPr>
                <w:rFonts w:ascii="Verdana" w:hAnsi="Verdana" w:cs="Arial"/>
                <w:color w:val="0000FF"/>
                <w:sz w:val="19"/>
                <w:szCs w:val="19"/>
              </w:rPr>
            </w:pPr>
          </w:p>
        </w:tc>
        <w:tc>
          <w:tcPr>
            <w:tcW w:w="1761" w:type="dxa"/>
            <w:shd w:val="clear" w:color="auto" w:fill="auto"/>
          </w:tcPr>
          <w:p w14:paraId="5B60FBBF" w14:textId="77777777" w:rsidR="00172B44" w:rsidRPr="00AA2A5A" w:rsidRDefault="00172B44" w:rsidP="0061587A">
            <w:pPr>
              <w:spacing w:before="120"/>
              <w:ind w:right="27"/>
              <w:jc w:val="center"/>
              <w:rPr>
                <w:rFonts w:ascii="Verdana" w:hAnsi="Verdana" w:cs="Arial"/>
                <w:b/>
                <w:color w:val="0000FF"/>
                <w:sz w:val="19"/>
                <w:szCs w:val="19"/>
              </w:rPr>
            </w:pPr>
            <w:r w:rsidRPr="00AA2A5A">
              <w:rPr>
                <w:rFonts w:ascii="Verdana" w:hAnsi="Verdana" w:cs="Arial"/>
                <w:b/>
                <w:color w:val="0000FF"/>
                <w:sz w:val="19"/>
                <w:szCs w:val="19"/>
              </w:rPr>
              <w:t>38,00</w:t>
            </w:r>
          </w:p>
        </w:tc>
      </w:tr>
    </w:tbl>
    <w:p w14:paraId="22CC62B4" w14:textId="77777777" w:rsidR="00172B44" w:rsidRPr="00AA2A5A" w:rsidRDefault="00172B44" w:rsidP="00C206F0">
      <w:pPr>
        <w:pStyle w:val="Gorputz-testua"/>
        <w:spacing w:before="13" w:line="288" w:lineRule="auto"/>
        <w:ind w:left="708"/>
        <w:rPr>
          <w:rFonts w:ascii="Verdana" w:hAnsi="Verdana" w:cs="Tahoma"/>
          <w:color w:val="0000FF"/>
          <w:sz w:val="19"/>
          <w:szCs w:val="19"/>
        </w:rPr>
      </w:pPr>
    </w:p>
    <w:p w14:paraId="0CD3FB1C" w14:textId="77777777" w:rsidR="00B670B8" w:rsidRPr="00AA2A5A" w:rsidRDefault="00B670B8" w:rsidP="000C557F">
      <w:pPr>
        <w:pStyle w:val="Zerrenda-paragrafoa"/>
        <w:numPr>
          <w:ilvl w:val="0"/>
          <w:numId w:val="129"/>
        </w:numPr>
        <w:tabs>
          <w:tab w:val="left" w:pos="0"/>
        </w:tabs>
        <w:spacing w:before="120" w:after="120"/>
        <w:jc w:val="both"/>
        <w:rPr>
          <w:rFonts w:ascii="Verdana" w:hAnsi="Verdana" w:cs="Tahoma"/>
          <w:sz w:val="20"/>
          <w:szCs w:val="20"/>
        </w:rPr>
      </w:pPr>
      <w:r w:rsidRPr="00AA2A5A">
        <w:rPr>
          <w:rFonts w:ascii="Verdana" w:hAnsi="Verdana"/>
          <w:b/>
          <w:sz w:val="20"/>
          <w:szCs w:val="20"/>
          <w:lang w:val="es-ES_tradnl" w:eastAsia="en-US"/>
        </w:rPr>
        <w:t>Criterios de sostenibilidad ambiental</w:t>
      </w:r>
      <w:r w:rsidRPr="00AA2A5A">
        <w:rPr>
          <w:rFonts w:ascii="Verdana" w:hAnsi="Verdana" w:cs="Tahoma"/>
          <w:b/>
          <w:sz w:val="20"/>
          <w:szCs w:val="20"/>
        </w:rPr>
        <w:t>, calidad y social. Máximo 62 puntos.</w:t>
      </w:r>
    </w:p>
    <w:p w14:paraId="3B551EEA" w14:textId="3A708416" w:rsidR="00B670B8" w:rsidRPr="00AA2A5A" w:rsidRDefault="00B670B8" w:rsidP="000C557F">
      <w:pPr>
        <w:pStyle w:val="Zerrenda-paragrafoa"/>
        <w:numPr>
          <w:ilvl w:val="0"/>
          <w:numId w:val="130"/>
        </w:numPr>
        <w:tabs>
          <w:tab w:val="left" w:pos="0"/>
        </w:tabs>
        <w:spacing w:before="120" w:after="120"/>
        <w:jc w:val="both"/>
        <w:rPr>
          <w:rFonts w:ascii="Verdana" w:hAnsi="Verdana" w:cs="Tahoma"/>
          <w:color w:val="0000FF"/>
          <w:sz w:val="19"/>
          <w:szCs w:val="19"/>
        </w:rPr>
      </w:pPr>
      <w:r w:rsidRPr="00AA2A5A">
        <w:rPr>
          <w:rFonts w:ascii="Verdana" w:hAnsi="Verdana" w:cs="Tahoma"/>
          <w:color w:val="0000FF"/>
          <w:sz w:val="19"/>
          <w:szCs w:val="19"/>
        </w:rPr>
        <w:t xml:space="preserve">En relación con los </w:t>
      </w:r>
      <w:r w:rsidRPr="00AA2A5A">
        <w:rPr>
          <w:rFonts w:ascii="Verdana" w:hAnsi="Verdana" w:cs="Tahoma"/>
          <w:b/>
          <w:color w:val="0000FF"/>
          <w:sz w:val="19"/>
          <w:szCs w:val="19"/>
        </w:rPr>
        <w:t>productos</w:t>
      </w:r>
      <w:r w:rsidRPr="00AA2A5A">
        <w:rPr>
          <w:rFonts w:ascii="Verdana" w:hAnsi="Verdana" w:cs="Tahoma"/>
          <w:color w:val="0000FF"/>
          <w:sz w:val="19"/>
          <w:szCs w:val="19"/>
        </w:rPr>
        <w:t xml:space="preserve">: Máximo </w:t>
      </w:r>
      <w:r w:rsidR="008A2313" w:rsidRPr="00AA2A5A">
        <w:rPr>
          <w:rFonts w:ascii="Verdana" w:hAnsi="Verdana" w:cs="Tahoma"/>
          <w:color w:val="0000FF"/>
          <w:sz w:val="19"/>
          <w:szCs w:val="19"/>
        </w:rPr>
        <w:t>42</w:t>
      </w:r>
      <w:r w:rsidRPr="00AA2A5A">
        <w:rPr>
          <w:rFonts w:ascii="Verdana" w:hAnsi="Verdana" w:cs="Tahoma"/>
          <w:color w:val="0000FF"/>
          <w:sz w:val="19"/>
          <w:szCs w:val="19"/>
        </w:rPr>
        <w:t xml:space="preserve"> puntos</w:t>
      </w:r>
    </w:p>
    <w:p w14:paraId="4B8FC442" w14:textId="4654C16B" w:rsidR="00B670B8" w:rsidRPr="00AA2A5A" w:rsidRDefault="00B670B8" w:rsidP="000C557F">
      <w:pPr>
        <w:pStyle w:val="Zerrenda-paragrafoa"/>
        <w:numPr>
          <w:ilvl w:val="0"/>
          <w:numId w:val="131"/>
        </w:numPr>
        <w:tabs>
          <w:tab w:val="left" w:pos="0"/>
        </w:tabs>
        <w:spacing w:before="120" w:after="120"/>
        <w:jc w:val="both"/>
        <w:rPr>
          <w:rFonts w:ascii="Verdana" w:hAnsi="Verdana" w:cs="Tahoma"/>
          <w:color w:val="0000FF"/>
          <w:sz w:val="19"/>
          <w:szCs w:val="19"/>
        </w:rPr>
      </w:pPr>
      <w:r w:rsidRPr="00AA2A5A">
        <w:rPr>
          <w:rFonts w:ascii="Verdana" w:hAnsi="Verdana" w:cs="Tahoma"/>
          <w:color w:val="0000FF"/>
          <w:sz w:val="19"/>
          <w:szCs w:val="19"/>
        </w:rPr>
        <w:t xml:space="preserve">Etiquetas Ecológicas Europeas o equivalentes (Tipo I): 1,5 puntos por cada producto que la empresa licitadora se comprometa a incluir en el menú semanal, hasta un máximo </w:t>
      </w:r>
      <w:r w:rsidR="008A2313" w:rsidRPr="00AA2A5A">
        <w:rPr>
          <w:rFonts w:ascii="Verdana" w:hAnsi="Verdana" w:cs="Tahoma"/>
          <w:color w:val="0000FF"/>
          <w:sz w:val="19"/>
          <w:szCs w:val="19"/>
        </w:rPr>
        <w:t>18</w:t>
      </w:r>
      <w:r w:rsidRPr="00AA2A5A">
        <w:rPr>
          <w:rFonts w:ascii="Verdana" w:hAnsi="Verdana" w:cs="Tahoma"/>
          <w:color w:val="0000FF"/>
          <w:sz w:val="19"/>
          <w:szCs w:val="19"/>
        </w:rPr>
        <w:t xml:space="preserve"> puntos por lote.</w:t>
      </w:r>
    </w:p>
    <w:p w14:paraId="6568FC3B" w14:textId="77777777" w:rsidR="00B670B8" w:rsidRPr="00AA2A5A" w:rsidRDefault="00B670B8" w:rsidP="000C557F">
      <w:pPr>
        <w:pStyle w:val="Zerrenda-paragrafoa"/>
        <w:numPr>
          <w:ilvl w:val="0"/>
          <w:numId w:val="131"/>
        </w:numPr>
        <w:tabs>
          <w:tab w:val="left" w:pos="0"/>
        </w:tabs>
        <w:spacing w:before="120" w:after="120"/>
        <w:jc w:val="both"/>
        <w:rPr>
          <w:rFonts w:ascii="Verdana" w:hAnsi="Verdana" w:cs="Tahoma"/>
          <w:color w:val="0000FF"/>
          <w:sz w:val="19"/>
          <w:szCs w:val="19"/>
        </w:rPr>
      </w:pPr>
      <w:r w:rsidRPr="00AA2A5A">
        <w:rPr>
          <w:rFonts w:ascii="Verdana" w:hAnsi="Verdana" w:cs="Tahoma"/>
          <w:color w:val="0000FF"/>
          <w:sz w:val="19"/>
          <w:szCs w:val="19"/>
        </w:rPr>
        <w:t>Sellos de Fairtrade (Comercio Justo), IFAT o equivalente: 2 puntos por cada producto que la empresa licitadora se comprometa a incluir en el menú semanal, hasta un máximo de 4 puntos por lote.</w:t>
      </w:r>
    </w:p>
    <w:p w14:paraId="07A13EA0" w14:textId="59DA5260" w:rsidR="00B670B8" w:rsidRPr="00AA2A5A" w:rsidRDefault="00B670B8" w:rsidP="000C557F">
      <w:pPr>
        <w:pStyle w:val="Zerrenda-paragrafoa"/>
        <w:numPr>
          <w:ilvl w:val="0"/>
          <w:numId w:val="131"/>
        </w:numPr>
        <w:tabs>
          <w:tab w:val="left" w:pos="0"/>
        </w:tabs>
        <w:spacing w:before="120" w:after="120"/>
        <w:jc w:val="both"/>
        <w:rPr>
          <w:rFonts w:ascii="Verdana" w:hAnsi="Verdana" w:cs="Tahoma"/>
          <w:color w:val="0000FF"/>
          <w:sz w:val="19"/>
          <w:szCs w:val="19"/>
        </w:rPr>
      </w:pPr>
      <w:r w:rsidRPr="00AA2A5A">
        <w:rPr>
          <w:rFonts w:ascii="Verdana" w:hAnsi="Verdana" w:cs="Tahoma"/>
          <w:color w:val="0000FF"/>
          <w:sz w:val="19"/>
          <w:szCs w:val="19"/>
        </w:rPr>
        <w:t>Certificados de Calidad, Eusko Label, Euskal Baserri, DOP, IG</w:t>
      </w:r>
      <w:r w:rsidR="007B45EC">
        <w:rPr>
          <w:rFonts w:ascii="Verdana" w:hAnsi="Verdana" w:cs="Tahoma"/>
          <w:color w:val="0000FF"/>
          <w:sz w:val="19"/>
          <w:szCs w:val="19"/>
        </w:rPr>
        <w:t>P</w:t>
      </w:r>
      <w:r w:rsidRPr="00AA2A5A">
        <w:rPr>
          <w:rFonts w:ascii="Verdana" w:hAnsi="Verdana" w:cs="Tahoma"/>
          <w:color w:val="0000FF"/>
          <w:sz w:val="19"/>
          <w:szCs w:val="19"/>
        </w:rPr>
        <w:t xml:space="preserve">, ETG u otros </w:t>
      </w:r>
      <w:r w:rsidR="008A2313" w:rsidRPr="00AA2A5A">
        <w:rPr>
          <w:rFonts w:ascii="Verdana" w:hAnsi="Verdana" w:cs="Tahoma"/>
          <w:color w:val="0000FF"/>
          <w:sz w:val="19"/>
          <w:szCs w:val="19"/>
        </w:rPr>
        <w:t>equivalentes</w:t>
      </w:r>
      <w:r w:rsidRPr="00AA2A5A">
        <w:rPr>
          <w:rFonts w:ascii="Verdana" w:hAnsi="Verdana" w:cs="Tahoma"/>
          <w:color w:val="0000FF"/>
          <w:sz w:val="19"/>
          <w:szCs w:val="19"/>
        </w:rPr>
        <w:t>: 2 puntos por cada producto que la empresa licitadora se comprometa a incluir en el menú semanal, h</w:t>
      </w:r>
      <w:r w:rsidR="0068131F" w:rsidRPr="00AA2A5A">
        <w:rPr>
          <w:rFonts w:ascii="Verdana" w:hAnsi="Verdana" w:cs="Tahoma"/>
          <w:color w:val="0000FF"/>
          <w:sz w:val="19"/>
          <w:szCs w:val="19"/>
        </w:rPr>
        <w:t>asta un máximo de 2</w:t>
      </w:r>
      <w:r w:rsidR="008A2313" w:rsidRPr="00AA2A5A">
        <w:rPr>
          <w:rFonts w:ascii="Verdana" w:hAnsi="Verdana" w:cs="Tahoma"/>
          <w:color w:val="0000FF"/>
          <w:sz w:val="19"/>
          <w:szCs w:val="19"/>
        </w:rPr>
        <w:t>0</w:t>
      </w:r>
      <w:r w:rsidRPr="00AA2A5A">
        <w:rPr>
          <w:rFonts w:ascii="Verdana" w:hAnsi="Verdana" w:cs="Tahoma"/>
          <w:color w:val="0000FF"/>
          <w:sz w:val="19"/>
          <w:szCs w:val="19"/>
        </w:rPr>
        <w:t xml:space="preserve"> puntos por lote.</w:t>
      </w:r>
    </w:p>
    <w:p w14:paraId="4FEC35C6" w14:textId="77777777" w:rsidR="00B670B8" w:rsidRPr="00AA2A5A" w:rsidRDefault="00B670B8" w:rsidP="00B670B8">
      <w:pPr>
        <w:tabs>
          <w:tab w:val="left" w:pos="0"/>
        </w:tabs>
        <w:spacing w:before="120" w:after="120"/>
        <w:ind w:left="360"/>
        <w:jc w:val="both"/>
        <w:rPr>
          <w:rFonts w:ascii="Verdana" w:hAnsi="Verdana" w:cs="Tahoma"/>
          <w:color w:val="0000FF"/>
          <w:sz w:val="19"/>
          <w:szCs w:val="19"/>
        </w:rPr>
      </w:pPr>
      <w:r w:rsidRPr="00AA2A5A">
        <w:rPr>
          <w:rFonts w:ascii="Verdana" w:hAnsi="Verdana" w:cs="Tahoma"/>
          <w:color w:val="0000FF"/>
          <w:sz w:val="19"/>
          <w:szCs w:val="19"/>
        </w:rPr>
        <w:t xml:space="preserve">El compromiso de incluir estos productos deberá ser respetado durante toda la vigencia del contrato. El poder adjudicador podrá requerir en cualquier momento copia de facturas para comprobar el cumplimiento del mismo. </w:t>
      </w:r>
    </w:p>
    <w:p w14:paraId="33D7C8DE" w14:textId="29ACA4CD" w:rsidR="00B670B8" w:rsidRPr="00AA2A5A" w:rsidRDefault="0068131F" w:rsidP="000C557F">
      <w:pPr>
        <w:pStyle w:val="Zerrenda-paragrafoa"/>
        <w:numPr>
          <w:ilvl w:val="0"/>
          <w:numId w:val="130"/>
        </w:numPr>
        <w:tabs>
          <w:tab w:val="left" w:pos="0"/>
        </w:tabs>
        <w:spacing w:before="120" w:after="120"/>
        <w:jc w:val="both"/>
        <w:rPr>
          <w:rFonts w:ascii="Verdana" w:hAnsi="Verdana" w:cs="Tahoma"/>
          <w:color w:val="0000FF"/>
          <w:sz w:val="19"/>
          <w:szCs w:val="19"/>
        </w:rPr>
      </w:pPr>
      <w:r w:rsidRPr="00AA2A5A">
        <w:rPr>
          <w:rFonts w:ascii="Verdana" w:hAnsi="Verdana" w:cs="Tahoma"/>
          <w:color w:val="0000FF"/>
          <w:sz w:val="19"/>
          <w:szCs w:val="19"/>
        </w:rPr>
        <w:t xml:space="preserve">En relación con las </w:t>
      </w:r>
      <w:r w:rsidRPr="00AA2A5A">
        <w:rPr>
          <w:rFonts w:ascii="Verdana" w:hAnsi="Verdana" w:cs="Tahoma"/>
          <w:b/>
          <w:color w:val="0000FF"/>
          <w:sz w:val="19"/>
          <w:szCs w:val="19"/>
        </w:rPr>
        <w:t>analíticas por cada tipo de alimento</w:t>
      </w:r>
      <w:r w:rsidR="008A2313" w:rsidRPr="00AA2A5A">
        <w:rPr>
          <w:rFonts w:ascii="Verdana" w:hAnsi="Verdana" w:cs="Tahoma"/>
          <w:color w:val="0000FF"/>
          <w:sz w:val="19"/>
          <w:szCs w:val="19"/>
        </w:rPr>
        <w:t>: máximo 10</w:t>
      </w:r>
      <w:r w:rsidRPr="00AA2A5A">
        <w:rPr>
          <w:rFonts w:ascii="Verdana" w:hAnsi="Verdana" w:cs="Tahoma"/>
          <w:color w:val="0000FF"/>
          <w:sz w:val="19"/>
          <w:szCs w:val="19"/>
        </w:rPr>
        <w:t xml:space="preserve"> puntos.</w:t>
      </w:r>
    </w:p>
    <w:p w14:paraId="74DD8A68" w14:textId="1837B15A" w:rsidR="0068131F" w:rsidRDefault="0068131F" w:rsidP="0068131F">
      <w:pPr>
        <w:tabs>
          <w:tab w:val="left" w:pos="0"/>
        </w:tabs>
        <w:spacing w:before="120" w:after="120"/>
        <w:ind w:left="360"/>
        <w:jc w:val="both"/>
        <w:rPr>
          <w:rFonts w:ascii="Verdana" w:hAnsi="Verdana" w:cs="Tahoma"/>
          <w:color w:val="0000FF"/>
          <w:sz w:val="19"/>
          <w:szCs w:val="19"/>
        </w:rPr>
      </w:pPr>
      <w:r w:rsidRPr="00AA2A5A">
        <w:rPr>
          <w:rFonts w:ascii="Verdana" w:hAnsi="Verdana" w:cs="Tahoma"/>
          <w:color w:val="0000FF"/>
          <w:sz w:val="19"/>
          <w:szCs w:val="19"/>
        </w:rPr>
        <w:t xml:space="preserve">Las licitadoras podrán comprometerse a la realización de un mayor número de analíticas a las establecidas en el punto 3.6 del Pliego de Prescripciones Técnicas Particulares. Se otorgarán 0,5 puntos por cada analítica extra que se comprometa a realizar en </w:t>
      </w:r>
      <w:r w:rsidR="005D319C" w:rsidRPr="00AA2A5A">
        <w:rPr>
          <w:rFonts w:ascii="Verdana" w:hAnsi="Verdana" w:cs="Tahoma"/>
          <w:color w:val="0000FF"/>
          <w:sz w:val="19"/>
          <w:szCs w:val="19"/>
        </w:rPr>
        <w:t>cualquiera</w:t>
      </w:r>
      <w:r w:rsidRPr="00AA2A5A">
        <w:rPr>
          <w:rFonts w:ascii="Verdana" w:hAnsi="Verdana" w:cs="Tahoma"/>
          <w:color w:val="0000FF"/>
          <w:sz w:val="19"/>
          <w:szCs w:val="19"/>
        </w:rPr>
        <w:t xml:space="preserve"> de los grupos que se mencionan en el cit</w:t>
      </w:r>
      <w:r w:rsidR="004619CE" w:rsidRPr="00AA2A5A">
        <w:rPr>
          <w:rFonts w:ascii="Verdana" w:hAnsi="Verdana" w:cs="Tahoma"/>
          <w:color w:val="0000FF"/>
          <w:sz w:val="19"/>
          <w:szCs w:val="19"/>
        </w:rPr>
        <w:t>ado pliego, hasta un máximo de 10</w:t>
      </w:r>
      <w:r w:rsidRPr="00AA2A5A">
        <w:rPr>
          <w:rFonts w:ascii="Verdana" w:hAnsi="Verdana" w:cs="Tahoma"/>
          <w:color w:val="0000FF"/>
          <w:sz w:val="19"/>
          <w:szCs w:val="19"/>
        </w:rPr>
        <w:t xml:space="preserve"> puntos. Los informes de ensayo de las muestras realizadas deberán estar disponibles</w:t>
      </w:r>
      <w:r w:rsidR="00C34242" w:rsidRPr="00AA2A5A">
        <w:rPr>
          <w:rFonts w:ascii="Verdana" w:hAnsi="Verdana" w:cs="Tahoma"/>
          <w:color w:val="0000FF"/>
          <w:sz w:val="19"/>
          <w:szCs w:val="19"/>
        </w:rPr>
        <w:t xml:space="preserve"> en todos los centros escolares para su verificación.</w:t>
      </w:r>
    </w:p>
    <w:p w14:paraId="2B9B8BEF" w14:textId="77777777" w:rsidR="00730487" w:rsidRPr="00AA2A5A" w:rsidRDefault="00730487" w:rsidP="0068131F">
      <w:pPr>
        <w:tabs>
          <w:tab w:val="left" w:pos="0"/>
        </w:tabs>
        <w:spacing w:before="120" w:after="120"/>
        <w:ind w:left="360"/>
        <w:jc w:val="both"/>
        <w:rPr>
          <w:rFonts w:ascii="Verdana" w:hAnsi="Verdana" w:cs="Tahoma"/>
          <w:color w:val="0000FF"/>
          <w:sz w:val="19"/>
          <w:szCs w:val="19"/>
        </w:rPr>
      </w:pPr>
    </w:p>
    <w:p w14:paraId="7ED57854" w14:textId="77777777" w:rsidR="00B670B8" w:rsidRPr="00AA2A5A" w:rsidRDefault="00B670B8" w:rsidP="000C557F">
      <w:pPr>
        <w:pStyle w:val="Zerrenda-paragrafoa"/>
        <w:numPr>
          <w:ilvl w:val="0"/>
          <w:numId w:val="130"/>
        </w:numPr>
        <w:tabs>
          <w:tab w:val="left" w:pos="0"/>
        </w:tabs>
        <w:spacing w:before="120" w:after="120"/>
        <w:jc w:val="both"/>
        <w:rPr>
          <w:rFonts w:ascii="Verdana" w:hAnsi="Verdana" w:cs="Tahoma"/>
          <w:color w:val="0000FF"/>
          <w:sz w:val="19"/>
          <w:szCs w:val="19"/>
        </w:rPr>
      </w:pPr>
      <w:r w:rsidRPr="00AA2A5A">
        <w:rPr>
          <w:rFonts w:ascii="Verdana" w:hAnsi="Verdana" w:cs="Tahoma"/>
          <w:b/>
          <w:color w:val="0000FF"/>
          <w:sz w:val="19"/>
          <w:szCs w:val="19"/>
        </w:rPr>
        <w:t>Plan de proveedores de zona</w:t>
      </w:r>
      <w:r w:rsidRPr="00AA2A5A">
        <w:rPr>
          <w:rFonts w:ascii="Verdana" w:hAnsi="Verdana" w:cs="Tahoma"/>
          <w:color w:val="0000FF"/>
          <w:sz w:val="19"/>
          <w:szCs w:val="19"/>
        </w:rPr>
        <w:t xml:space="preserve">: máximo 10 puntos. </w:t>
      </w:r>
    </w:p>
    <w:p w14:paraId="5E7639BB" w14:textId="4815A978" w:rsidR="00B670B8" w:rsidRPr="00AA2A5A" w:rsidRDefault="00B670B8" w:rsidP="00B670B8">
      <w:pPr>
        <w:tabs>
          <w:tab w:val="left" w:pos="0"/>
        </w:tabs>
        <w:spacing w:before="120" w:after="120"/>
        <w:ind w:left="360"/>
        <w:jc w:val="both"/>
        <w:rPr>
          <w:rFonts w:ascii="Verdana" w:hAnsi="Verdana" w:cs="Tahoma"/>
          <w:color w:val="0000FF"/>
          <w:sz w:val="19"/>
          <w:szCs w:val="19"/>
        </w:rPr>
      </w:pPr>
      <w:r w:rsidRPr="00AA2A5A">
        <w:rPr>
          <w:rFonts w:ascii="Verdana" w:hAnsi="Verdana" w:cs="Tahoma"/>
          <w:color w:val="0000FF"/>
          <w:sz w:val="19"/>
          <w:szCs w:val="19"/>
        </w:rPr>
        <w:t xml:space="preserve">Las licitadoras deberán presentar un listado pormenorizado de proveedores para cada uno de los grupos de alimentos </w:t>
      </w:r>
      <w:r w:rsidR="00EF002D" w:rsidRPr="00AA2A5A">
        <w:rPr>
          <w:rFonts w:ascii="Verdana" w:hAnsi="Verdana" w:cs="Tahoma"/>
          <w:color w:val="0000FF"/>
          <w:sz w:val="19"/>
          <w:szCs w:val="19"/>
        </w:rPr>
        <w:t xml:space="preserve">a los que se hace referencia en el Pliego de Prescripciones Técnicas (Anexo II) </w:t>
      </w:r>
      <w:r w:rsidRPr="00AA2A5A">
        <w:rPr>
          <w:rFonts w:ascii="Verdana" w:hAnsi="Verdana" w:cs="Tahoma"/>
          <w:color w:val="0000FF"/>
          <w:sz w:val="19"/>
          <w:szCs w:val="19"/>
        </w:rPr>
        <w:t>a utilizar en sus menús, indicando la localidad en la que aquéllos se encuentran y manifestando su compromiso de respetar dicho listado durante toda la vigencia del contrato.</w:t>
      </w:r>
      <w:r w:rsidR="00EF002D" w:rsidRPr="00AA2A5A">
        <w:rPr>
          <w:rFonts w:ascii="Verdana" w:hAnsi="Verdana" w:cs="Tahoma"/>
          <w:color w:val="0000FF"/>
          <w:sz w:val="19"/>
          <w:szCs w:val="19"/>
        </w:rPr>
        <w:t xml:space="preserve"> El poder adjudicador podrá requerir en cualquier momento copia de facturas para comprobar el cumplimiento del mismo.</w:t>
      </w:r>
      <w:r w:rsidRPr="00AA2A5A">
        <w:rPr>
          <w:rFonts w:ascii="Verdana" w:hAnsi="Verdana" w:cs="Tahoma"/>
          <w:color w:val="0000FF"/>
          <w:sz w:val="19"/>
          <w:szCs w:val="19"/>
        </w:rPr>
        <w:t xml:space="preserve"> Excepcionalmente, por causas de fuerza mayor o si el proveedor pusiera fin a su actividad, esta Administración podrá autorizar cambios en el listado.</w:t>
      </w:r>
    </w:p>
    <w:p w14:paraId="60ABC7AE" w14:textId="4C41584D" w:rsidR="00412CFB" w:rsidRPr="00AA2A5A" w:rsidRDefault="00412CFB" w:rsidP="00412CFB">
      <w:pPr>
        <w:tabs>
          <w:tab w:val="left" w:pos="0"/>
        </w:tabs>
        <w:spacing w:before="120" w:after="120"/>
        <w:ind w:left="360"/>
        <w:jc w:val="both"/>
        <w:rPr>
          <w:rFonts w:ascii="Verdana" w:hAnsi="Verdana" w:cs="Tahoma"/>
          <w:color w:val="0000FF"/>
          <w:sz w:val="19"/>
          <w:szCs w:val="19"/>
        </w:rPr>
      </w:pPr>
      <w:r w:rsidRPr="00AA2A5A">
        <w:rPr>
          <w:rFonts w:ascii="Verdana" w:hAnsi="Verdana" w:cs="Tahoma"/>
          <w:color w:val="0000FF"/>
          <w:sz w:val="19"/>
          <w:szCs w:val="19"/>
        </w:rPr>
        <w:t>Por cada grupo de alimentos se tendrá en cuenta un solo proveedor puntuable. Se otorgará 1 punto por cada proveedor que tenga un establecimiento permanente en la Comu</w:t>
      </w:r>
      <w:r w:rsidR="00B87613" w:rsidRPr="00AA2A5A">
        <w:rPr>
          <w:rFonts w:ascii="Verdana" w:hAnsi="Verdana" w:cs="Tahoma"/>
          <w:color w:val="0000FF"/>
          <w:sz w:val="19"/>
          <w:szCs w:val="19"/>
        </w:rPr>
        <w:t xml:space="preserve">nidad Autónoma del País Vasco </w:t>
      </w:r>
      <w:r w:rsidRPr="00AA2A5A">
        <w:rPr>
          <w:rFonts w:ascii="Verdana" w:hAnsi="Verdana" w:cs="Tahoma"/>
          <w:color w:val="0000FF"/>
          <w:sz w:val="19"/>
          <w:szCs w:val="19"/>
        </w:rPr>
        <w:t>o esté ubicado en un radio de 100 Km desde el centro escolar, y 2 puntos por cada proveedor cuyo establecimiento permanente se encuentre en la comarca en la que se ubiquen los lotes a los que licita, hasta un máximo de 10 puntos. Se entiende por establecimiento permanente la ubicación de la unidad o sede del proveedor desde donde provengan los alimentos</w:t>
      </w:r>
      <w:r w:rsidR="00091826" w:rsidRPr="00AA2A5A">
        <w:rPr>
          <w:rFonts w:ascii="Verdana" w:hAnsi="Verdana" w:cs="Tahoma"/>
          <w:color w:val="0000FF"/>
          <w:sz w:val="19"/>
          <w:szCs w:val="19"/>
        </w:rPr>
        <w:t xml:space="preserve"> (origen)</w:t>
      </w:r>
      <w:r w:rsidRPr="00AA2A5A">
        <w:rPr>
          <w:rFonts w:ascii="Verdana" w:hAnsi="Verdana" w:cs="Tahoma"/>
          <w:color w:val="0000FF"/>
          <w:sz w:val="19"/>
          <w:szCs w:val="19"/>
        </w:rPr>
        <w:t xml:space="preserve"> que se suministrarán.</w:t>
      </w:r>
    </w:p>
    <w:p w14:paraId="11F24EEC" w14:textId="77777777" w:rsidR="00B670B8" w:rsidRPr="00AA2A5A" w:rsidRDefault="00B670B8" w:rsidP="00B670B8">
      <w:pPr>
        <w:tabs>
          <w:tab w:val="left" w:pos="0"/>
        </w:tabs>
        <w:spacing w:before="120" w:after="120"/>
        <w:ind w:left="284"/>
        <w:jc w:val="both"/>
        <w:rPr>
          <w:rFonts w:ascii="Verdana" w:hAnsi="Verdana" w:cs="Tahoma"/>
          <w:color w:val="0000FF"/>
          <w:sz w:val="19"/>
          <w:szCs w:val="19"/>
        </w:rPr>
      </w:pPr>
    </w:p>
    <w:p w14:paraId="6676EF70" w14:textId="77777777" w:rsidR="00A20604" w:rsidRPr="00AA2A5A" w:rsidRDefault="00A20604" w:rsidP="00A20604">
      <w:pPr>
        <w:pStyle w:val="Zerrenda-paragrafoa"/>
        <w:tabs>
          <w:tab w:val="left" w:pos="0"/>
        </w:tabs>
        <w:spacing w:before="120" w:after="120"/>
        <w:ind w:left="992" w:right="-316" w:hanging="792"/>
        <w:jc w:val="both"/>
        <w:rPr>
          <w:rFonts w:ascii="Verdana" w:hAnsi="Verdana" w:cs="Tahoma"/>
          <w:color w:val="0000FF"/>
          <w:sz w:val="19"/>
          <w:szCs w:val="19"/>
        </w:rPr>
      </w:pPr>
      <w:r w:rsidRPr="00AA2A5A">
        <w:rPr>
          <w:rFonts w:ascii="Verdana" w:hAnsi="Verdana" w:cs="Tahoma"/>
          <w:b/>
          <w:sz w:val="19"/>
          <w:szCs w:val="19"/>
        </w:rPr>
        <w:t>22.3.- Ofertas anormalmente bajas:</w:t>
      </w:r>
      <w:r w:rsidRPr="00AA2A5A">
        <w:rPr>
          <w:rFonts w:ascii="Verdana" w:hAnsi="Verdana" w:cs="Tahoma"/>
          <w:i/>
          <w:color w:val="4F81BD"/>
          <w:sz w:val="19"/>
          <w:szCs w:val="19"/>
        </w:rPr>
        <w:t xml:space="preserve"> </w:t>
      </w:r>
      <w:r w:rsidRPr="00AA2A5A">
        <w:rPr>
          <w:rFonts w:ascii="Verdana" w:hAnsi="Verdana" w:cs="Tahoma"/>
          <w:color w:val="0000FF"/>
          <w:sz w:val="19"/>
          <w:szCs w:val="19"/>
        </w:rPr>
        <w:t>se establecen los siguientes parámetros o límites para su apreciación</w:t>
      </w:r>
    </w:p>
    <w:p w14:paraId="7BCC95AB" w14:textId="41439FB3" w:rsidR="00A20604" w:rsidRPr="00AA2A5A" w:rsidRDefault="00A20604" w:rsidP="00A20604">
      <w:pPr>
        <w:pStyle w:val="Zerrenda-paragrafoa"/>
        <w:tabs>
          <w:tab w:val="left" w:pos="1300"/>
        </w:tabs>
        <w:spacing w:before="120" w:after="120"/>
        <w:ind w:left="1100" w:right="-318" w:hanging="700"/>
        <w:jc w:val="both"/>
        <w:rPr>
          <w:rFonts w:ascii="Verdana" w:hAnsi="Verdana"/>
          <w:i/>
          <w:sz w:val="19"/>
          <w:szCs w:val="19"/>
        </w:rPr>
      </w:pPr>
      <w:r w:rsidRPr="00AA2A5A">
        <w:rPr>
          <w:rFonts w:ascii="Verdana" w:hAnsi="Verdana"/>
          <w:b/>
          <w:sz w:val="19"/>
          <w:szCs w:val="19"/>
        </w:rPr>
        <w:t>22.3.1.-</w:t>
      </w:r>
      <w:r w:rsidRPr="00AA2A5A">
        <w:rPr>
          <w:rFonts w:ascii="Verdana" w:hAnsi="Verdana"/>
          <w:b/>
          <w:sz w:val="19"/>
          <w:szCs w:val="19"/>
        </w:rPr>
        <w:tab/>
        <w:t>En cuanto al precio:</w:t>
      </w:r>
      <w:r w:rsidRPr="00AA2A5A">
        <w:rPr>
          <w:rFonts w:ascii="Verdana" w:hAnsi="Verdana"/>
          <w:i/>
          <w:sz w:val="19"/>
          <w:szCs w:val="19"/>
        </w:rPr>
        <w:t xml:space="preserve"> </w:t>
      </w:r>
      <w:r w:rsidR="00C21DB5" w:rsidRPr="00AA2A5A">
        <w:rPr>
          <w:rFonts w:ascii="Verdana" w:hAnsi="Verdana"/>
          <w:color w:val="0000FF"/>
          <w:sz w:val="19"/>
          <w:szCs w:val="19"/>
        </w:rPr>
        <w:t>conforme al apartado siguiente.</w:t>
      </w:r>
    </w:p>
    <w:p w14:paraId="1AD9F20B" w14:textId="77777777" w:rsidR="00A20604" w:rsidRPr="00AA2A5A" w:rsidRDefault="00A20604" w:rsidP="00A20604">
      <w:pPr>
        <w:pStyle w:val="Zerrenda-paragrafoa"/>
        <w:spacing w:before="120" w:after="120"/>
        <w:ind w:left="1300" w:right="-316" w:hanging="900"/>
        <w:jc w:val="both"/>
        <w:rPr>
          <w:rFonts w:ascii="Verdana" w:hAnsi="Verdana"/>
          <w:i/>
          <w:sz w:val="19"/>
          <w:szCs w:val="19"/>
        </w:rPr>
      </w:pPr>
      <w:r w:rsidRPr="00AA2A5A">
        <w:rPr>
          <w:rFonts w:ascii="Verdana" w:hAnsi="Verdana"/>
          <w:b/>
          <w:sz w:val="19"/>
          <w:szCs w:val="19"/>
        </w:rPr>
        <w:t>22.3.2.-</w:t>
      </w:r>
      <w:r w:rsidRPr="00AA2A5A">
        <w:rPr>
          <w:rFonts w:ascii="Verdana" w:hAnsi="Verdana"/>
          <w:sz w:val="19"/>
          <w:szCs w:val="19"/>
        </w:rPr>
        <w:tab/>
      </w:r>
      <w:r w:rsidRPr="00AA2A5A">
        <w:rPr>
          <w:rFonts w:ascii="Verdana" w:hAnsi="Verdana"/>
          <w:b/>
          <w:sz w:val="19"/>
          <w:szCs w:val="19"/>
        </w:rPr>
        <w:t xml:space="preserve">En cuanto a la oferta considerada en su conjunto: </w:t>
      </w:r>
      <w:r w:rsidRPr="00AA2A5A">
        <w:rPr>
          <w:rFonts w:ascii="Verdana" w:hAnsi="Verdana"/>
          <w:color w:val="0000FF"/>
          <w:sz w:val="19"/>
          <w:szCs w:val="19"/>
        </w:rPr>
        <w:t>sí</w:t>
      </w:r>
    </w:p>
    <w:p w14:paraId="1BBBC5FA" w14:textId="3E827F9A" w:rsidR="00A20604" w:rsidRPr="00AA2A5A" w:rsidRDefault="00A20604" w:rsidP="00A20604">
      <w:pPr>
        <w:spacing w:before="120" w:after="120"/>
        <w:ind w:left="1300" w:right="-316"/>
        <w:jc w:val="both"/>
        <w:rPr>
          <w:rFonts w:ascii="Verdana" w:hAnsi="Verdana"/>
          <w:b/>
          <w:color w:val="00B050"/>
          <w:sz w:val="19"/>
          <w:szCs w:val="19"/>
        </w:rPr>
      </w:pPr>
      <w:r w:rsidRPr="00AA2A5A">
        <w:rPr>
          <w:rFonts w:ascii="Verdana" w:hAnsi="Verdana"/>
          <w:b/>
          <w:sz w:val="19"/>
          <w:szCs w:val="19"/>
        </w:rPr>
        <w:t xml:space="preserve">Parámetros objetivos que permiten apreciar su carácter anormal: </w:t>
      </w:r>
    </w:p>
    <w:p w14:paraId="511E5C43" w14:textId="77777777" w:rsidR="00A20604" w:rsidRPr="00AA2A5A" w:rsidRDefault="00A20604" w:rsidP="00A20604">
      <w:pPr>
        <w:pStyle w:val="Zerrenda-paragrafoa"/>
        <w:spacing w:before="60" w:after="120"/>
        <w:jc w:val="both"/>
        <w:rPr>
          <w:rFonts w:ascii="Verdana" w:hAnsi="Verdana"/>
          <w:color w:val="0000FF"/>
          <w:sz w:val="19"/>
          <w:szCs w:val="19"/>
        </w:rPr>
      </w:pPr>
      <w:r w:rsidRPr="00AA2A5A">
        <w:rPr>
          <w:rFonts w:ascii="Verdana" w:hAnsi="Verdana"/>
          <w:color w:val="0000FF"/>
          <w:sz w:val="19"/>
          <w:szCs w:val="19"/>
        </w:rPr>
        <w:t xml:space="preserve">Para la apreciación del carácter anormal de las ofertas, se atenderá a dos criterios: </w:t>
      </w:r>
    </w:p>
    <w:p w14:paraId="14C65CC5" w14:textId="77777777" w:rsidR="00A20604" w:rsidRPr="00AA2A5A" w:rsidRDefault="00A20604" w:rsidP="00A20604">
      <w:pPr>
        <w:pStyle w:val="Zerrenda-paragrafoa"/>
        <w:numPr>
          <w:ilvl w:val="0"/>
          <w:numId w:val="32"/>
        </w:numPr>
        <w:spacing w:before="60" w:after="120"/>
        <w:jc w:val="both"/>
        <w:rPr>
          <w:rFonts w:ascii="Verdana" w:hAnsi="Verdana"/>
          <w:color w:val="0000FF"/>
          <w:sz w:val="19"/>
          <w:szCs w:val="19"/>
        </w:rPr>
      </w:pPr>
      <w:r w:rsidRPr="00AA2A5A">
        <w:rPr>
          <w:rFonts w:ascii="Verdana" w:hAnsi="Verdana"/>
          <w:color w:val="0000FF"/>
          <w:sz w:val="19"/>
          <w:szCs w:val="19"/>
        </w:rPr>
        <w:t>La puntuación obtenida en los criterios de valoración distintos al precio, agrupando las ofertas en cuatro rangos (ofertas que obtengan una puntuación inferior o igual a 15 puntos en dichos criterios…), según figuran en la columna A de la tabla incluida a continuación.</w:t>
      </w:r>
    </w:p>
    <w:p w14:paraId="18E1B0A9" w14:textId="7A1D5F30" w:rsidR="00A20604" w:rsidRPr="00AA2A5A" w:rsidRDefault="00A20604" w:rsidP="00A20604">
      <w:pPr>
        <w:pStyle w:val="Zerrenda-paragrafoa"/>
        <w:numPr>
          <w:ilvl w:val="0"/>
          <w:numId w:val="32"/>
        </w:numPr>
        <w:spacing w:before="60" w:after="120"/>
        <w:jc w:val="both"/>
        <w:rPr>
          <w:rFonts w:ascii="Verdana" w:hAnsi="Verdana"/>
          <w:color w:val="0000FF"/>
          <w:sz w:val="19"/>
          <w:szCs w:val="19"/>
        </w:rPr>
      </w:pPr>
      <w:r w:rsidRPr="00AA2A5A">
        <w:rPr>
          <w:rFonts w:ascii="Verdana" w:hAnsi="Verdana"/>
          <w:color w:val="0000FF"/>
          <w:sz w:val="19"/>
          <w:szCs w:val="19"/>
        </w:rPr>
        <w:t xml:space="preserve"> El precio ofertado y, en concreto, su desviación a la baja con respecto a la media (*) de las propuestas económicas ofertadas para cada </w:t>
      </w:r>
      <w:r w:rsidRPr="00AA2A5A">
        <w:rPr>
          <w:rFonts w:ascii="Verdana" w:hAnsi="Verdana"/>
          <w:color w:val="3333FF"/>
          <w:sz w:val="19"/>
          <w:szCs w:val="19"/>
        </w:rPr>
        <w:t>lote</w:t>
      </w:r>
      <w:r w:rsidRPr="00AA2A5A">
        <w:rPr>
          <w:rFonts w:ascii="Verdana" w:hAnsi="Verdana"/>
          <w:color w:val="FF0000"/>
          <w:sz w:val="19"/>
          <w:szCs w:val="19"/>
        </w:rPr>
        <w:t xml:space="preserve"> </w:t>
      </w:r>
      <w:r w:rsidRPr="00AA2A5A">
        <w:rPr>
          <w:rFonts w:ascii="Verdana" w:hAnsi="Verdana"/>
          <w:color w:val="0000FF"/>
          <w:sz w:val="19"/>
          <w:szCs w:val="19"/>
        </w:rPr>
        <w:t xml:space="preserve">por todos los licitadores. </w:t>
      </w:r>
      <w:r w:rsidR="007B66F8" w:rsidRPr="007B66F8">
        <w:rPr>
          <w:rFonts w:ascii="Verdana" w:hAnsi="Verdana"/>
          <w:color w:val="0000FF"/>
          <w:sz w:val="19"/>
          <w:szCs w:val="19"/>
        </w:rPr>
        <w:t>A este fin se considerará la oferta económica ponderada, siendo ésta la suma de los precios unitarios ofertados por un licitador multiplicados por sus respectivos coeficientes de ponderación.</w:t>
      </w:r>
    </w:p>
    <w:p w14:paraId="2542F4A0" w14:textId="77777777" w:rsidR="00A20604" w:rsidRPr="00AA2A5A" w:rsidRDefault="00A20604" w:rsidP="00A20604">
      <w:pPr>
        <w:pStyle w:val="Zerrenda-paragrafoa"/>
        <w:spacing w:before="60" w:after="120"/>
        <w:jc w:val="both"/>
        <w:rPr>
          <w:rFonts w:ascii="Verdana" w:hAnsi="Verdana"/>
          <w:color w:val="0000FF"/>
          <w:sz w:val="19"/>
          <w:szCs w:val="19"/>
        </w:rPr>
      </w:pPr>
      <w:r w:rsidRPr="00AA2A5A">
        <w:rPr>
          <w:rFonts w:ascii="Verdana" w:hAnsi="Verdana"/>
          <w:color w:val="0000FF"/>
          <w:sz w:val="19"/>
          <w:szCs w:val="19"/>
        </w:rPr>
        <w:t xml:space="preserve">Así, se presumirá que es de carácter anormal la oferta que incluya una propuesta económica que sea más baja que la media (*) en un determinado porcentaje. El porcentaje de reducción a aplicar para apreciar el carácter anormal de la propuesta depende de la puntuación obtenida en los criterios diferentes al precio.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4253"/>
        <w:gridCol w:w="4536"/>
      </w:tblGrid>
      <w:tr w:rsidR="00A20604" w:rsidRPr="00AA2A5A" w14:paraId="783C6E55" w14:textId="77777777" w:rsidTr="005D15AB">
        <w:tc>
          <w:tcPr>
            <w:tcW w:w="425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4AF5E91" w14:textId="77777777" w:rsidR="00A20604" w:rsidRPr="00AA2A5A" w:rsidRDefault="00A20604" w:rsidP="005D15AB">
            <w:pPr>
              <w:pStyle w:val="Zerrenda-paragrafoa"/>
              <w:spacing w:before="60" w:after="120" w:line="276" w:lineRule="auto"/>
              <w:ind w:left="34"/>
              <w:jc w:val="center"/>
              <w:rPr>
                <w:rFonts w:ascii="Verdana" w:hAnsi="Verdana"/>
                <w:color w:val="0000FF"/>
                <w:sz w:val="19"/>
                <w:szCs w:val="19"/>
              </w:rPr>
            </w:pPr>
            <w:r w:rsidRPr="00AA2A5A">
              <w:rPr>
                <w:rFonts w:ascii="Verdana" w:hAnsi="Verdana"/>
                <w:color w:val="0000FF"/>
                <w:sz w:val="19"/>
                <w:szCs w:val="19"/>
              </w:rPr>
              <w:t>(A)</w:t>
            </w:r>
          </w:p>
          <w:p w14:paraId="26CB9C3F" w14:textId="77777777" w:rsidR="00A20604" w:rsidRPr="00AA2A5A" w:rsidRDefault="00A20604" w:rsidP="005D15AB">
            <w:pPr>
              <w:pStyle w:val="Zerrenda-paragrafoa"/>
              <w:spacing w:before="60" w:after="120" w:line="276" w:lineRule="auto"/>
              <w:ind w:left="34"/>
              <w:jc w:val="center"/>
              <w:rPr>
                <w:rFonts w:ascii="Verdana" w:hAnsi="Verdana"/>
                <w:color w:val="0000FF"/>
                <w:sz w:val="19"/>
                <w:szCs w:val="19"/>
                <w:lang w:eastAsia="en-US"/>
              </w:rPr>
            </w:pPr>
            <w:r w:rsidRPr="00AA2A5A">
              <w:rPr>
                <w:rFonts w:ascii="Verdana" w:hAnsi="Verdana"/>
                <w:color w:val="0000FF"/>
                <w:sz w:val="19"/>
                <w:szCs w:val="19"/>
              </w:rPr>
              <w:t>Rango (puntuación total obtenida en los criterios diferentes al precio)</w:t>
            </w:r>
          </w:p>
        </w:tc>
        <w:tc>
          <w:tcPr>
            <w:tcW w:w="453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6C35DFDF" w14:textId="77777777" w:rsidR="00A20604" w:rsidRPr="00AA2A5A" w:rsidRDefault="00A20604" w:rsidP="005D15AB">
            <w:pPr>
              <w:pStyle w:val="Zerrenda-paragrafoa"/>
              <w:spacing w:before="60" w:after="120" w:line="276" w:lineRule="auto"/>
              <w:ind w:left="0"/>
              <w:jc w:val="center"/>
              <w:rPr>
                <w:rFonts w:ascii="Verdana" w:hAnsi="Verdana"/>
                <w:color w:val="0000FF"/>
                <w:sz w:val="19"/>
                <w:szCs w:val="19"/>
              </w:rPr>
            </w:pPr>
            <w:r w:rsidRPr="00AA2A5A">
              <w:rPr>
                <w:rFonts w:ascii="Verdana" w:hAnsi="Verdana"/>
                <w:color w:val="0000FF"/>
                <w:sz w:val="19"/>
                <w:szCs w:val="19"/>
              </w:rPr>
              <w:t xml:space="preserve">(B) </w:t>
            </w:r>
          </w:p>
          <w:p w14:paraId="69DA56AF" w14:textId="77777777" w:rsidR="00A20604" w:rsidRPr="00AA2A5A" w:rsidRDefault="00A20604" w:rsidP="005D15AB">
            <w:pPr>
              <w:pStyle w:val="Zerrenda-paragrafoa"/>
              <w:spacing w:before="60" w:after="120" w:line="276" w:lineRule="auto"/>
              <w:ind w:left="0"/>
              <w:jc w:val="center"/>
              <w:rPr>
                <w:rFonts w:ascii="Verdana" w:hAnsi="Verdana"/>
                <w:color w:val="0000FF"/>
                <w:sz w:val="19"/>
                <w:szCs w:val="19"/>
                <w:lang w:eastAsia="en-US"/>
              </w:rPr>
            </w:pPr>
            <w:r w:rsidRPr="00AA2A5A">
              <w:rPr>
                <w:rFonts w:ascii="Verdana" w:hAnsi="Verdana"/>
                <w:color w:val="0000FF"/>
                <w:sz w:val="19"/>
                <w:szCs w:val="19"/>
              </w:rPr>
              <w:t xml:space="preserve">Reducción máxima del precio ofertado con respecto a la media (*) del </w:t>
            </w:r>
            <w:r w:rsidRPr="00AA2A5A">
              <w:rPr>
                <w:rFonts w:ascii="Verdana" w:hAnsi="Verdana"/>
                <w:color w:val="3333FF"/>
                <w:sz w:val="19"/>
                <w:szCs w:val="19"/>
              </w:rPr>
              <w:t xml:space="preserve">lote </w:t>
            </w:r>
          </w:p>
        </w:tc>
      </w:tr>
      <w:tr w:rsidR="00A20604" w:rsidRPr="00AA2A5A" w14:paraId="5A6490F0" w14:textId="77777777" w:rsidTr="005D15AB">
        <w:tc>
          <w:tcPr>
            <w:tcW w:w="425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4161AF43" w14:textId="77777777" w:rsidR="00A20604" w:rsidRPr="00AA2A5A" w:rsidRDefault="00A20604" w:rsidP="005D15AB">
            <w:pPr>
              <w:pStyle w:val="Zerrenda-paragrafoa"/>
              <w:spacing w:before="60" w:after="120" w:line="276" w:lineRule="auto"/>
              <w:ind w:left="34"/>
              <w:jc w:val="center"/>
              <w:rPr>
                <w:rFonts w:ascii="Verdana" w:hAnsi="Verdana"/>
                <w:color w:val="0000FF"/>
                <w:sz w:val="19"/>
                <w:szCs w:val="19"/>
                <w:lang w:eastAsia="en-US"/>
              </w:rPr>
            </w:pPr>
            <w:r w:rsidRPr="00AA2A5A">
              <w:rPr>
                <w:rFonts w:ascii="Verdana" w:hAnsi="Verdana"/>
                <w:color w:val="0000FF"/>
                <w:sz w:val="19"/>
                <w:szCs w:val="19"/>
              </w:rPr>
              <w:t>&lt;= 15.00</w:t>
            </w:r>
          </w:p>
        </w:tc>
        <w:tc>
          <w:tcPr>
            <w:tcW w:w="453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5B8D64E5" w14:textId="77777777" w:rsidR="00A20604" w:rsidRPr="00AA2A5A" w:rsidRDefault="00A20604" w:rsidP="005D15AB">
            <w:pPr>
              <w:pStyle w:val="Zerrenda-paragrafoa"/>
              <w:spacing w:before="60" w:after="120" w:line="276" w:lineRule="auto"/>
              <w:ind w:left="0"/>
              <w:jc w:val="center"/>
              <w:rPr>
                <w:rFonts w:ascii="Verdana" w:hAnsi="Verdana"/>
                <w:color w:val="0000FF"/>
                <w:sz w:val="19"/>
                <w:szCs w:val="19"/>
                <w:lang w:eastAsia="en-US"/>
              </w:rPr>
            </w:pPr>
            <w:r w:rsidRPr="00AA2A5A">
              <w:rPr>
                <w:rFonts w:ascii="Verdana" w:hAnsi="Verdana"/>
                <w:color w:val="0000FF"/>
                <w:sz w:val="19"/>
                <w:szCs w:val="19"/>
              </w:rPr>
              <w:t>25 %</w:t>
            </w:r>
          </w:p>
        </w:tc>
      </w:tr>
      <w:tr w:rsidR="00A20604" w:rsidRPr="00AA2A5A" w14:paraId="4538D738" w14:textId="77777777" w:rsidTr="005D15AB">
        <w:tc>
          <w:tcPr>
            <w:tcW w:w="425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5F1928AB" w14:textId="77777777" w:rsidR="00A20604" w:rsidRPr="00AA2A5A" w:rsidRDefault="00A20604" w:rsidP="005D15AB">
            <w:pPr>
              <w:pStyle w:val="Zerrenda-paragrafoa"/>
              <w:spacing w:before="60" w:after="120" w:line="276" w:lineRule="auto"/>
              <w:ind w:left="34"/>
              <w:jc w:val="center"/>
              <w:rPr>
                <w:rFonts w:ascii="Verdana" w:hAnsi="Verdana"/>
                <w:color w:val="0000FF"/>
                <w:sz w:val="19"/>
                <w:szCs w:val="19"/>
                <w:lang w:eastAsia="en-US"/>
              </w:rPr>
            </w:pPr>
            <w:r w:rsidRPr="00AA2A5A">
              <w:rPr>
                <w:rFonts w:ascii="Verdana" w:hAnsi="Verdana"/>
                <w:color w:val="0000FF"/>
                <w:sz w:val="19"/>
                <w:szCs w:val="19"/>
              </w:rPr>
              <w:t>&gt; 15.00 y &lt;= 35.00</w:t>
            </w:r>
          </w:p>
        </w:tc>
        <w:tc>
          <w:tcPr>
            <w:tcW w:w="453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633A0E06" w14:textId="77777777" w:rsidR="00A20604" w:rsidRPr="00AA2A5A" w:rsidRDefault="00A20604" w:rsidP="005D15AB">
            <w:pPr>
              <w:pStyle w:val="Zerrenda-paragrafoa"/>
              <w:spacing w:before="60" w:after="120" w:line="276" w:lineRule="auto"/>
              <w:ind w:left="0"/>
              <w:jc w:val="center"/>
              <w:rPr>
                <w:rFonts w:ascii="Verdana" w:hAnsi="Verdana"/>
                <w:color w:val="0000FF"/>
                <w:sz w:val="19"/>
                <w:szCs w:val="19"/>
              </w:rPr>
            </w:pPr>
            <w:r w:rsidRPr="00AA2A5A">
              <w:rPr>
                <w:rFonts w:ascii="Verdana" w:hAnsi="Verdana"/>
                <w:color w:val="0000FF"/>
                <w:sz w:val="19"/>
                <w:szCs w:val="19"/>
              </w:rPr>
              <w:t>22 %</w:t>
            </w:r>
          </w:p>
        </w:tc>
      </w:tr>
      <w:tr w:rsidR="00A20604" w:rsidRPr="00AA2A5A" w14:paraId="6E6154F1" w14:textId="77777777" w:rsidTr="005D15AB">
        <w:tc>
          <w:tcPr>
            <w:tcW w:w="425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30A54D6C" w14:textId="77777777" w:rsidR="00A20604" w:rsidRPr="00AA2A5A" w:rsidRDefault="00A20604" w:rsidP="005D15AB">
            <w:pPr>
              <w:pStyle w:val="Zerrenda-paragrafoa"/>
              <w:spacing w:before="60" w:after="120" w:line="276" w:lineRule="auto"/>
              <w:ind w:left="34"/>
              <w:jc w:val="center"/>
              <w:rPr>
                <w:rFonts w:ascii="Verdana" w:hAnsi="Verdana"/>
                <w:color w:val="0000FF"/>
                <w:sz w:val="19"/>
                <w:szCs w:val="19"/>
                <w:lang w:eastAsia="en-US"/>
              </w:rPr>
            </w:pPr>
            <w:r w:rsidRPr="00AA2A5A">
              <w:rPr>
                <w:rFonts w:ascii="Verdana" w:hAnsi="Verdana"/>
                <w:color w:val="0000FF"/>
                <w:sz w:val="19"/>
                <w:szCs w:val="19"/>
              </w:rPr>
              <w:t>&gt; 35.00 y &lt;= 45.00</w:t>
            </w:r>
          </w:p>
        </w:tc>
        <w:tc>
          <w:tcPr>
            <w:tcW w:w="453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5097E60D" w14:textId="77777777" w:rsidR="00A20604" w:rsidRPr="00AA2A5A" w:rsidRDefault="00A20604" w:rsidP="005D15AB">
            <w:pPr>
              <w:pStyle w:val="Zerrenda-paragrafoa"/>
              <w:spacing w:before="60" w:after="120" w:line="276" w:lineRule="auto"/>
              <w:ind w:left="0"/>
              <w:jc w:val="center"/>
              <w:rPr>
                <w:rFonts w:ascii="Verdana" w:hAnsi="Verdana"/>
                <w:color w:val="0000FF"/>
                <w:sz w:val="19"/>
                <w:szCs w:val="19"/>
              </w:rPr>
            </w:pPr>
            <w:r w:rsidRPr="00AA2A5A">
              <w:rPr>
                <w:rFonts w:ascii="Verdana" w:hAnsi="Verdana"/>
                <w:color w:val="0000FF"/>
                <w:sz w:val="19"/>
                <w:szCs w:val="19"/>
              </w:rPr>
              <w:t>20 %</w:t>
            </w:r>
          </w:p>
        </w:tc>
      </w:tr>
      <w:tr w:rsidR="00A20604" w:rsidRPr="00AA2A5A" w14:paraId="7A2BE113" w14:textId="77777777" w:rsidTr="005D15AB">
        <w:tc>
          <w:tcPr>
            <w:tcW w:w="425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270481B0" w14:textId="52C763D2" w:rsidR="00A20604" w:rsidRPr="00AA2A5A" w:rsidRDefault="00A20604" w:rsidP="00B670B8">
            <w:pPr>
              <w:pStyle w:val="Zerrenda-paragrafoa"/>
              <w:spacing w:before="60" w:after="120" w:line="276" w:lineRule="auto"/>
              <w:ind w:left="34"/>
              <w:jc w:val="center"/>
              <w:rPr>
                <w:rFonts w:ascii="Verdana" w:hAnsi="Verdana"/>
                <w:color w:val="0000FF"/>
                <w:sz w:val="19"/>
                <w:szCs w:val="19"/>
                <w:lang w:eastAsia="en-US"/>
              </w:rPr>
            </w:pPr>
            <w:r w:rsidRPr="00AA2A5A">
              <w:rPr>
                <w:rFonts w:ascii="Verdana" w:hAnsi="Verdana"/>
                <w:color w:val="0000FF"/>
                <w:sz w:val="19"/>
                <w:szCs w:val="19"/>
              </w:rPr>
              <w:t>&gt; 45.00 y &lt;=  6</w:t>
            </w:r>
            <w:r w:rsidR="00B670B8" w:rsidRPr="00AA2A5A">
              <w:rPr>
                <w:rFonts w:ascii="Verdana" w:hAnsi="Verdana"/>
                <w:color w:val="0000FF"/>
                <w:sz w:val="19"/>
                <w:szCs w:val="19"/>
              </w:rPr>
              <w:t>2</w:t>
            </w:r>
            <w:r w:rsidRPr="00AA2A5A">
              <w:rPr>
                <w:rFonts w:ascii="Verdana" w:hAnsi="Verdana"/>
                <w:color w:val="0000FF"/>
                <w:sz w:val="19"/>
                <w:szCs w:val="19"/>
              </w:rPr>
              <w:t>.00</w:t>
            </w:r>
          </w:p>
        </w:tc>
        <w:tc>
          <w:tcPr>
            <w:tcW w:w="453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72EFF235" w14:textId="77777777" w:rsidR="00A20604" w:rsidRPr="00AA2A5A" w:rsidRDefault="00A20604" w:rsidP="005D15AB">
            <w:pPr>
              <w:pStyle w:val="Zerrenda-paragrafoa"/>
              <w:spacing w:before="60" w:after="120" w:line="276" w:lineRule="auto"/>
              <w:ind w:left="0"/>
              <w:jc w:val="center"/>
              <w:rPr>
                <w:rFonts w:ascii="Verdana" w:hAnsi="Verdana"/>
                <w:color w:val="0000FF"/>
                <w:sz w:val="19"/>
                <w:szCs w:val="19"/>
                <w:lang w:eastAsia="en-US"/>
              </w:rPr>
            </w:pPr>
            <w:r w:rsidRPr="00AA2A5A">
              <w:rPr>
                <w:rFonts w:ascii="Verdana" w:hAnsi="Verdana"/>
                <w:color w:val="0000FF"/>
                <w:sz w:val="19"/>
                <w:szCs w:val="19"/>
              </w:rPr>
              <w:t>15 %</w:t>
            </w:r>
          </w:p>
        </w:tc>
      </w:tr>
    </w:tbl>
    <w:p w14:paraId="00667FA1" w14:textId="77777777" w:rsidR="00A20604" w:rsidRPr="00AA2A5A" w:rsidRDefault="00A20604" w:rsidP="00A20604">
      <w:pPr>
        <w:pStyle w:val="Zerrenda-paragrafoa"/>
        <w:spacing w:before="60" w:after="120"/>
        <w:jc w:val="both"/>
        <w:rPr>
          <w:rFonts w:ascii="Verdana" w:hAnsi="Verdana"/>
          <w:color w:val="00B050"/>
          <w:sz w:val="19"/>
          <w:szCs w:val="19"/>
          <w:lang w:eastAsia="en-US"/>
        </w:rPr>
      </w:pPr>
    </w:p>
    <w:p w14:paraId="773B025A" w14:textId="77777777" w:rsidR="00A20604" w:rsidRPr="00AA2A5A" w:rsidRDefault="00A20604" w:rsidP="00A20604">
      <w:pPr>
        <w:pStyle w:val="Zerrenda-paragrafoa"/>
        <w:spacing w:before="60" w:after="120"/>
        <w:jc w:val="both"/>
        <w:rPr>
          <w:rFonts w:ascii="Verdana" w:hAnsi="Verdana"/>
          <w:color w:val="0000FF"/>
          <w:sz w:val="19"/>
          <w:szCs w:val="19"/>
        </w:rPr>
      </w:pPr>
      <w:r w:rsidRPr="00AA2A5A">
        <w:rPr>
          <w:rFonts w:ascii="Verdana" w:hAnsi="Verdana"/>
          <w:color w:val="0000FF"/>
          <w:sz w:val="19"/>
          <w:szCs w:val="19"/>
        </w:rPr>
        <w:t>(*) Si al calcular la media hubiera propuestas económicas que superaran en más de un 15 % a dicha media, se volverá a realizar el cálculo. Para este nuevo cálculo de la media, se excluirán las ofertas económicas en las que se hubiera dado aquella circunstancia (es decir, aquellas que en el cálculo inicial hayan superado en más de un 15% a la media).</w:t>
      </w:r>
    </w:p>
    <w:p w14:paraId="2DD61FBF" w14:textId="77777777" w:rsidR="00A20604" w:rsidRPr="00AA2A5A" w:rsidRDefault="00A20604" w:rsidP="00A20604">
      <w:pPr>
        <w:pStyle w:val="Zerrenda-paragrafoa"/>
        <w:spacing w:before="60" w:after="120"/>
        <w:jc w:val="both"/>
        <w:rPr>
          <w:rFonts w:ascii="Verdana" w:hAnsi="Verdana"/>
          <w:color w:val="0000FF"/>
          <w:sz w:val="19"/>
          <w:szCs w:val="19"/>
        </w:rPr>
      </w:pPr>
      <w:r w:rsidRPr="00AA2A5A">
        <w:rPr>
          <w:rFonts w:ascii="Verdana" w:hAnsi="Verdana"/>
          <w:color w:val="0000FF"/>
          <w:sz w:val="19"/>
          <w:szCs w:val="19"/>
        </w:rPr>
        <w:t xml:space="preserve">En caso de que existiera un único ofertante para un determinado </w:t>
      </w:r>
      <w:r w:rsidRPr="00AA2A5A">
        <w:rPr>
          <w:rFonts w:ascii="Verdana" w:hAnsi="Verdana"/>
          <w:color w:val="3333FF"/>
          <w:sz w:val="19"/>
          <w:szCs w:val="19"/>
        </w:rPr>
        <w:t>lote,</w:t>
      </w:r>
      <w:r w:rsidRPr="00AA2A5A">
        <w:rPr>
          <w:rFonts w:ascii="Verdana" w:hAnsi="Verdana"/>
          <w:color w:val="0000FF"/>
          <w:sz w:val="19"/>
          <w:szCs w:val="19"/>
        </w:rPr>
        <w:t xml:space="preserve"> en vez de la media de las ofertas, se tomará como referencia para el cálculo el presupuesto base de licitación (sin IVA).</w:t>
      </w:r>
    </w:p>
    <w:p w14:paraId="0A8CBD94" w14:textId="77777777" w:rsidR="00A20604" w:rsidRPr="00AA2A5A" w:rsidRDefault="00A20604" w:rsidP="00A20604">
      <w:pPr>
        <w:spacing w:before="120" w:after="120"/>
        <w:ind w:left="1300" w:right="-316"/>
        <w:jc w:val="both"/>
        <w:rPr>
          <w:rFonts w:ascii="Verdana" w:hAnsi="Verdana" w:cs="Tahoma"/>
          <w:sz w:val="19"/>
          <w:szCs w:val="19"/>
        </w:rPr>
      </w:pPr>
    </w:p>
    <w:p w14:paraId="54518C6A" w14:textId="77777777" w:rsidR="00A20604" w:rsidRPr="00AA2A5A" w:rsidRDefault="00A20604" w:rsidP="00A20604">
      <w:pPr>
        <w:pStyle w:val="Zerrenda-paragrafoa"/>
        <w:pBdr>
          <w:top w:val="single" w:sz="4" w:space="1" w:color="auto"/>
        </w:pBdr>
        <w:tabs>
          <w:tab w:val="left" w:pos="0"/>
          <w:tab w:val="left" w:pos="400"/>
        </w:tabs>
        <w:spacing w:before="120" w:after="120"/>
        <w:ind w:left="284" w:right="-316" w:hanging="284"/>
        <w:jc w:val="both"/>
        <w:rPr>
          <w:rFonts w:ascii="Verdana" w:hAnsi="Verdana" w:cs="Tahoma"/>
          <w:color w:val="0000FF"/>
          <w:sz w:val="19"/>
          <w:szCs w:val="19"/>
        </w:rPr>
      </w:pPr>
      <w:r w:rsidRPr="00AA2A5A">
        <w:rPr>
          <w:rFonts w:ascii="Verdana" w:hAnsi="Verdana" w:cs="Tahoma"/>
          <w:b/>
          <w:caps/>
          <w:sz w:val="19"/>
          <w:szCs w:val="19"/>
        </w:rPr>
        <w:t>23.- CRITERIOS ESPECÍFICOS DE desempate:</w:t>
      </w:r>
      <w:r w:rsidRPr="00AA2A5A">
        <w:rPr>
          <w:rFonts w:ascii="Verdana" w:hAnsi="Verdana" w:cs="Tahoma"/>
          <w:b/>
          <w:caps/>
          <w:sz w:val="19"/>
          <w:szCs w:val="19"/>
        </w:rPr>
        <w:fldChar w:fldCharType="begin"/>
      </w:r>
      <w:r w:rsidRPr="00AA2A5A">
        <w:instrText xml:space="preserve"> TC "</w:instrText>
      </w:r>
      <w:bookmarkStart w:id="32" w:name="_Toc67659312"/>
      <w:r w:rsidRPr="00AA2A5A">
        <w:rPr>
          <w:rFonts w:ascii="Verdana" w:hAnsi="Verdana" w:cs="Tahoma"/>
          <w:b/>
          <w:caps/>
          <w:sz w:val="19"/>
          <w:szCs w:val="19"/>
        </w:rPr>
        <w:instrText>23.- CRITERIOS ESPECÍFICOS DE desempate:</w:instrText>
      </w:r>
      <w:bookmarkEnd w:id="32"/>
      <w:r w:rsidRPr="00AA2A5A">
        <w:instrText xml:space="preserve">" \f C \l "3" </w:instrText>
      </w:r>
      <w:r w:rsidRPr="00AA2A5A">
        <w:rPr>
          <w:rFonts w:ascii="Verdana" w:hAnsi="Verdana" w:cs="Tahoma"/>
          <w:b/>
          <w:caps/>
          <w:sz w:val="19"/>
          <w:szCs w:val="19"/>
        </w:rPr>
        <w:fldChar w:fldCharType="end"/>
      </w:r>
      <w:r w:rsidRPr="00AA2A5A">
        <w:rPr>
          <w:rFonts w:ascii="Verdana" w:hAnsi="Verdana" w:cs="Tahoma"/>
          <w:b/>
          <w:caps/>
          <w:sz w:val="19"/>
          <w:szCs w:val="19"/>
        </w:rPr>
        <w:t xml:space="preserve"> </w:t>
      </w:r>
      <w:r w:rsidRPr="00AA2A5A">
        <w:rPr>
          <w:rFonts w:ascii="Verdana" w:hAnsi="Verdana" w:cs="Tahoma"/>
          <w:color w:val="0000FF"/>
          <w:sz w:val="19"/>
          <w:szCs w:val="19"/>
        </w:rPr>
        <w:t>se establecen los siguientes:</w:t>
      </w:r>
    </w:p>
    <w:p w14:paraId="4549F1BF" w14:textId="77777777" w:rsidR="00427BD2" w:rsidRPr="00AA2A5A" w:rsidRDefault="00427BD2" w:rsidP="00427BD2">
      <w:pPr>
        <w:pStyle w:val="Zerrenda-paragrafoa"/>
        <w:pBdr>
          <w:top w:val="single" w:sz="4" w:space="1" w:color="auto"/>
        </w:pBdr>
        <w:tabs>
          <w:tab w:val="left" w:pos="0"/>
          <w:tab w:val="left" w:pos="400"/>
        </w:tabs>
        <w:spacing w:before="120" w:after="120"/>
        <w:ind w:left="284" w:right="-316" w:hanging="284"/>
        <w:jc w:val="both"/>
        <w:rPr>
          <w:rFonts w:ascii="Verdana" w:hAnsi="Verdana" w:cs="Tahoma"/>
          <w:color w:val="0000FF"/>
          <w:sz w:val="19"/>
          <w:szCs w:val="19"/>
        </w:rPr>
      </w:pPr>
      <w:r w:rsidRPr="00AA2A5A">
        <w:rPr>
          <w:rFonts w:ascii="Verdana" w:hAnsi="Verdana"/>
          <w:color w:val="0000FF"/>
          <w:sz w:val="19"/>
          <w:szCs w:val="19"/>
        </w:rPr>
        <w:t>En caso de empate a puntos entre varias empresas la preferencia de adjudicación será la recogida en la cláusula 19 de las condiciones generales</w:t>
      </w:r>
      <w:r w:rsidRPr="00AA2A5A">
        <w:rPr>
          <w:rFonts w:ascii="Verdana" w:hAnsi="Verdana" w:cs="Tahoma"/>
          <w:sz w:val="19"/>
          <w:szCs w:val="19"/>
        </w:rPr>
        <w:t xml:space="preserve">. </w:t>
      </w:r>
    </w:p>
    <w:p w14:paraId="3C7D8304" w14:textId="77777777" w:rsidR="00A20604" w:rsidRPr="00AA2A5A" w:rsidRDefault="00A20604" w:rsidP="00A20604">
      <w:pPr>
        <w:tabs>
          <w:tab w:val="left" w:pos="0"/>
          <w:tab w:val="left" w:pos="993"/>
          <w:tab w:val="left" w:pos="1100"/>
        </w:tabs>
        <w:ind w:left="567" w:right="-316" w:hanging="358"/>
        <w:jc w:val="both"/>
        <w:rPr>
          <w:rFonts w:ascii="Verdana" w:hAnsi="Verdana"/>
          <w:sz w:val="19"/>
          <w:szCs w:val="19"/>
        </w:rPr>
      </w:pPr>
    </w:p>
    <w:p w14:paraId="36180CB1" w14:textId="77777777" w:rsidR="00A20604" w:rsidRPr="00AA2A5A" w:rsidRDefault="00A20604" w:rsidP="00A20604">
      <w:pPr>
        <w:pStyle w:val="Zerrenda-paragrafoa"/>
        <w:pBdr>
          <w:top w:val="single" w:sz="4" w:space="1" w:color="auto"/>
        </w:pBdr>
        <w:tabs>
          <w:tab w:val="left" w:pos="0"/>
          <w:tab w:val="left" w:pos="400"/>
        </w:tabs>
        <w:ind w:left="284" w:right="-316" w:hanging="284"/>
        <w:jc w:val="both"/>
        <w:rPr>
          <w:rFonts w:ascii="Verdana" w:hAnsi="Verdana" w:cs="Tahoma"/>
          <w:b/>
          <w:caps/>
          <w:sz w:val="19"/>
          <w:szCs w:val="19"/>
        </w:rPr>
      </w:pPr>
      <w:r w:rsidRPr="00AA2A5A">
        <w:rPr>
          <w:rFonts w:ascii="Verdana" w:hAnsi="Verdana" w:cs="Tahoma"/>
          <w:b/>
          <w:caps/>
          <w:sz w:val="19"/>
          <w:szCs w:val="19"/>
        </w:rPr>
        <w:t xml:space="preserve"> 24.- DOCUMENTACIÓN a presentar en cada sobre.</w:t>
      </w:r>
      <w:r w:rsidRPr="00AA2A5A">
        <w:rPr>
          <w:rFonts w:ascii="Verdana" w:hAnsi="Verdana" w:cs="Tahoma"/>
          <w:b/>
          <w:caps/>
          <w:sz w:val="19"/>
          <w:szCs w:val="19"/>
        </w:rPr>
        <w:fldChar w:fldCharType="begin"/>
      </w:r>
      <w:r w:rsidRPr="00AA2A5A">
        <w:instrText xml:space="preserve"> TC "</w:instrText>
      </w:r>
      <w:bookmarkStart w:id="33" w:name="_Toc67659313"/>
      <w:r w:rsidRPr="00AA2A5A">
        <w:rPr>
          <w:rFonts w:ascii="Verdana" w:hAnsi="Verdana" w:cs="Tahoma"/>
          <w:b/>
          <w:caps/>
          <w:sz w:val="19"/>
          <w:szCs w:val="19"/>
        </w:rPr>
        <w:instrText>24.- DOCUMENTACIÓN a presentar en cada sobre.</w:instrText>
      </w:r>
      <w:bookmarkEnd w:id="33"/>
      <w:r w:rsidRPr="00AA2A5A">
        <w:instrText xml:space="preserve">" \f C \l "3" </w:instrText>
      </w:r>
      <w:r w:rsidRPr="00AA2A5A">
        <w:rPr>
          <w:rFonts w:ascii="Verdana" w:hAnsi="Verdana" w:cs="Tahoma"/>
          <w:b/>
          <w:caps/>
          <w:sz w:val="19"/>
          <w:szCs w:val="19"/>
        </w:rPr>
        <w:fldChar w:fldCharType="end"/>
      </w:r>
    </w:p>
    <w:p w14:paraId="53ABACC7" w14:textId="77777777" w:rsidR="00A20604" w:rsidRPr="00AA2A5A" w:rsidRDefault="00A20604" w:rsidP="00A20604">
      <w:pPr>
        <w:pStyle w:val="Zerrenda-paragrafoa"/>
        <w:tabs>
          <w:tab w:val="left" w:pos="300"/>
          <w:tab w:val="left" w:pos="567"/>
        </w:tabs>
        <w:spacing w:before="120" w:after="120"/>
        <w:ind w:left="284" w:right="-318"/>
        <w:jc w:val="both"/>
        <w:rPr>
          <w:rFonts w:ascii="Verdana" w:hAnsi="Verdana" w:cs="Tahoma"/>
          <w:sz w:val="19"/>
          <w:szCs w:val="19"/>
        </w:rPr>
      </w:pPr>
      <w:r w:rsidRPr="00AA2A5A">
        <w:rPr>
          <w:rFonts w:ascii="Verdana" w:hAnsi="Verdana" w:cs="Tahoma"/>
          <w:b/>
          <w:caps/>
          <w:sz w:val="19"/>
          <w:szCs w:val="19"/>
        </w:rPr>
        <w:tab/>
      </w:r>
      <w:r w:rsidRPr="00AA2A5A">
        <w:rPr>
          <w:rFonts w:ascii="Verdana" w:hAnsi="Verdana" w:cs="Tahoma"/>
          <w:sz w:val="19"/>
          <w:szCs w:val="19"/>
        </w:rPr>
        <w:t xml:space="preserve">Los documentos exigidos para tomar parte en el procedimiento se presentarán dentro de los </w:t>
      </w:r>
      <w:r w:rsidRPr="00AA2A5A">
        <w:rPr>
          <w:rFonts w:ascii="Verdana" w:hAnsi="Verdana" w:cs="Tahoma"/>
          <w:sz w:val="19"/>
          <w:szCs w:val="19"/>
          <w:u w:val="single"/>
        </w:rPr>
        <w:t>archivos electrónicos o sobres</w:t>
      </w:r>
      <w:r w:rsidRPr="00AA2A5A">
        <w:rPr>
          <w:rFonts w:ascii="Verdana" w:hAnsi="Verdana" w:cs="Tahoma"/>
          <w:sz w:val="19"/>
          <w:szCs w:val="19"/>
        </w:rPr>
        <w:t xml:space="preserve"> que se indican a continuación.</w:t>
      </w:r>
    </w:p>
    <w:p w14:paraId="7C103D42" w14:textId="77777777" w:rsidR="00A20604" w:rsidRPr="00AA2A5A" w:rsidRDefault="00A20604" w:rsidP="00A20604">
      <w:pPr>
        <w:pStyle w:val="Zerrenda-paragrafoa"/>
        <w:tabs>
          <w:tab w:val="left" w:pos="0"/>
          <w:tab w:val="left" w:pos="1000"/>
        </w:tabs>
        <w:spacing w:before="240" w:after="120"/>
        <w:ind w:left="997" w:right="-318" w:hanging="799"/>
        <w:jc w:val="both"/>
        <w:rPr>
          <w:rFonts w:ascii="Verdana" w:hAnsi="Verdana" w:cs="sans-serif"/>
          <w:b/>
          <w:bCs/>
          <w:sz w:val="19"/>
          <w:szCs w:val="19"/>
        </w:rPr>
      </w:pPr>
      <w:r w:rsidRPr="00AA2A5A">
        <w:rPr>
          <w:rFonts w:ascii="Verdana" w:hAnsi="Verdana" w:cs="Tahoma"/>
          <w:b/>
          <w:sz w:val="19"/>
          <w:szCs w:val="19"/>
        </w:rPr>
        <w:t>24</w:t>
      </w:r>
      <w:r w:rsidRPr="00AA2A5A">
        <w:rPr>
          <w:rFonts w:ascii="Verdana" w:hAnsi="Verdana" w:cs="Tahoma"/>
          <w:b/>
          <w:caps/>
          <w:sz w:val="19"/>
          <w:szCs w:val="19"/>
        </w:rPr>
        <w:t xml:space="preserve">.1.- sobre A: </w:t>
      </w:r>
      <w:r w:rsidRPr="00AA2A5A">
        <w:rPr>
          <w:rFonts w:ascii="Verdana" w:hAnsi="Verdana" w:cs="sans-serif"/>
          <w:b/>
          <w:bCs/>
          <w:sz w:val="19"/>
          <w:szCs w:val="19"/>
        </w:rPr>
        <w:t>DOCUMENTACIÓN ACREDITATIVA DEL CUMPLIMIENTO DE LOS REQUISITOS PREVIOS.</w:t>
      </w:r>
    </w:p>
    <w:p w14:paraId="160B0D8E" w14:textId="77777777" w:rsidR="00A20604" w:rsidRPr="00AA2A5A" w:rsidRDefault="00A20604" w:rsidP="00A20604">
      <w:pPr>
        <w:tabs>
          <w:tab w:val="left" w:pos="0"/>
        </w:tabs>
        <w:spacing w:before="120" w:after="120"/>
        <w:ind w:left="709" w:right="-316"/>
        <w:jc w:val="both"/>
        <w:rPr>
          <w:rFonts w:ascii="Verdana" w:hAnsi="Verdana" w:cs="Tahoma"/>
          <w:color w:val="0000FF"/>
          <w:sz w:val="19"/>
          <w:szCs w:val="19"/>
        </w:rPr>
      </w:pPr>
      <w:r w:rsidRPr="00AA2A5A">
        <w:rPr>
          <w:rFonts w:ascii="Verdana" w:hAnsi="Verdana" w:cs="Tahoma"/>
          <w:color w:val="0000FF"/>
          <w:sz w:val="19"/>
          <w:szCs w:val="19"/>
        </w:rPr>
        <w:t xml:space="preserve">En este sobre se deben presentar los documentos que se indican en la cláusula 13.1 de Condiciones Generales </w:t>
      </w:r>
      <w:r w:rsidRPr="00AA2A5A">
        <w:rPr>
          <w:rFonts w:ascii="Verdana" w:hAnsi="Verdana" w:cs="Tahoma"/>
          <w:b/>
          <w:color w:val="0000FF"/>
          <w:sz w:val="19"/>
          <w:szCs w:val="19"/>
        </w:rPr>
        <w:t>(ver cláusulas 13.1; 13.2 y 13.3 de Condiciones Generales)</w:t>
      </w:r>
      <w:r w:rsidRPr="00AA2A5A">
        <w:rPr>
          <w:rFonts w:ascii="Verdana" w:hAnsi="Verdana" w:cs="Tahoma"/>
          <w:color w:val="0000FF"/>
          <w:sz w:val="19"/>
          <w:szCs w:val="19"/>
        </w:rPr>
        <w:t>:</w:t>
      </w:r>
    </w:p>
    <w:p w14:paraId="22B39D68" w14:textId="77777777" w:rsidR="00344E5E" w:rsidRPr="00AA2A5A" w:rsidRDefault="00344E5E" w:rsidP="00344E5E">
      <w:pPr>
        <w:pStyle w:val="Zerrenda-paragrafoa"/>
        <w:numPr>
          <w:ilvl w:val="1"/>
          <w:numId w:val="37"/>
        </w:numPr>
        <w:tabs>
          <w:tab w:val="clear" w:pos="1580"/>
        </w:tabs>
        <w:spacing w:before="120" w:after="120"/>
        <w:ind w:left="1418" w:right="-316" w:hanging="425"/>
        <w:jc w:val="both"/>
        <w:rPr>
          <w:rFonts w:ascii="Verdana" w:hAnsi="Verdana" w:cs="Tahoma"/>
          <w:color w:val="0000FF"/>
          <w:sz w:val="19"/>
          <w:szCs w:val="19"/>
        </w:rPr>
      </w:pPr>
      <w:r w:rsidRPr="00AA2A5A">
        <w:rPr>
          <w:rFonts w:ascii="Verdana" w:hAnsi="Verdana" w:cs="Tahoma"/>
          <w:color w:val="0000FF"/>
          <w:sz w:val="19"/>
          <w:szCs w:val="19"/>
        </w:rPr>
        <w:t>Anexo II.0 debidamente cumplimentado, en relación con la protección de datos personales de las personas apoderadas que firmas las ofertas.</w:t>
      </w:r>
    </w:p>
    <w:p w14:paraId="4113CEBD" w14:textId="77777777" w:rsidR="00A20604" w:rsidRPr="00AA2A5A" w:rsidRDefault="00A20604" w:rsidP="00B5775F">
      <w:pPr>
        <w:pStyle w:val="Zerrenda-paragrafoa"/>
        <w:numPr>
          <w:ilvl w:val="1"/>
          <w:numId w:val="37"/>
        </w:numPr>
        <w:tabs>
          <w:tab w:val="clear" w:pos="1580"/>
        </w:tabs>
        <w:spacing w:before="120" w:after="120"/>
        <w:ind w:left="1418" w:right="-316" w:hanging="425"/>
        <w:jc w:val="both"/>
        <w:rPr>
          <w:rFonts w:ascii="Verdana" w:hAnsi="Verdana" w:cs="Tahoma"/>
          <w:color w:val="0000FF"/>
          <w:sz w:val="19"/>
          <w:szCs w:val="19"/>
        </w:rPr>
      </w:pPr>
      <w:r w:rsidRPr="00AA2A5A">
        <w:rPr>
          <w:rFonts w:ascii="Verdana" w:hAnsi="Verdana" w:cs="Tahoma"/>
          <w:color w:val="0000FF"/>
          <w:sz w:val="19"/>
          <w:szCs w:val="19"/>
        </w:rPr>
        <w:t xml:space="preserve">Documento Europeo único de Contratación (DEUC) del operador económico debidamente cumplimentado. </w:t>
      </w:r>
      <w:r w:rsidRPr="00AA2A5A">
        <w:rPr>
          <w:rFonts w:ascii="Verdana" w:hAnsi="Verdana" w:cs="Tahoma"/>
          <w:b/>
          <w:color w:val="0000FF"/>
          <w:sz w:val="19"/>
          <w:szCs w:val="19"/>
        </w:rPr>
        <w:t xml:space="preserve">Respecto a la parte IV del DEUC, el operador económico se limitará a cumplimentar </w:t>
      </w:r>
      <w:r w:rsidRPr="00AA2A5A">
        <w:rPr>
          <w:rFonts w:ascii="Verdana" w:hAnsi="Verdana" w:cs="Tahoma"/>
          <w:b/>
          <w:color w:val="0000FF"/>
          <w:sz w:val="19"/>
          <w:szCs w:val="19"/>
          <w:u w:val="single"/>
        </w:rPr>
        <w:t xml:space="preserve">la sección  </w:t>
      </w:r>
      <w:r w:rsidRPr="00AA2A5A">
        <w:rPr>
          <w:rFonts w:ascii="Verdana" w:hAnsi="Verdana" w:cs="Tahoma"/>
          <w:b/>
          <w:color w:val="0000FF"/>
          <w:sz w:val="19"/>
          <w:szCs w:val="19"/>
          <w:u w:val="single"/>
        </w:rPr>
        <w:sym w:font="Symbol" w:char="F061"/>
      </w:r>
      <w:r w:rsidRPr="00AA2A5A">
        <w:rPr>
          <w:rFonts w:ascii="Verdana" w:hAnsi="Verdana" w:cs="Tahoma"/>
          <w:b/>
          <w:color w:val="0000FF"/>
          <w:sz w:val="19"/>
          <w:szCs w:val="19"/>
          <w:u w:val="single"/>
        </w:rPr>
        <w:t>.</w:t>
      </w:r>
    </w:p>
    <w:p w14:paraId="2FEEED72" w14:textId="77777777" w:rsidR="00A20604" w:rsidRPr="00AA2A5A" w:rsidRDefault="00A20604" w:rsidP="00A20604">
      <w:pPr>
        <w:pStyle w:val="Zerrenda-paragrafoa"/>
        <w:tabs>
          <w:tab w:val="left" w:pos="0"/>
          <w:tab w:val="num" w:pos="1418"/>
        </w:tabs>
        <w:spacing w:before="120" w:after="120"/>
        <w:ind w:left="1418" w:right="-316" w:hanging="587"/>
        <w:jc w:val="both"/>
        <w:rPr>
          <w:rFonts w:ascii="Verdana" w:hAnsi="Verdana" w:cs="Tahoma"/>
          <w:color w:val="0000FF"/>
          <w:sz w:val="19"/>
          <w:szCs w:val="19"/>
        </w:rPr>
      </w:pPr>
      <w:r w:rsidRPr="00AA2A5A">
        <w:rPr>
          <w:rFonts w:ascii="Verdana" w:hAnsi="Verdana" w:cs="Tahoma"/>
          <w:color w:val="0000FF"/>
          <w:sz w:val="19"/>
          <w:szCs w:val="19"/>
        </w:rPr>
        <w:tab/>
        <w:t>Cuando varios operadores económicos deseen participar en UTE, se deberá presentar un DEUC separado, en el que figure la información requerida en las partes II a IV, por cada operador económico participante.</w:t>
      </w:r>
    </w:p>
    <w:p w14:paraId="7C17FE82" w14:textId="15FA5FF5" w:rsidR="00A20604" w:rsidRPr="00AA2A5A" w:rsidRDefault="00A20604" w:rsidP="00A20604">
      <w:pPr>
        <w:pStyle w:val="Estilo1"/>
        <w:tabs>
          <w:tab w:val="num" w:pos="1418"/>
        </w:tabs>
        <w:spacing w:before="80"/>
        <w:ind w:left="1418" w:right="-398" w:hanging="587"/>
        <w:rPr>
          <w:rFonts w:ascii="Verdana" w:hAnsi="Verdana" w:cs="Tahoma"/>
          <w:sz w:val="19"/>
          <w:szCs w:val="19"/>
        </w:rPr>
      </w:pPr>
      <w:r w:rsidRPr="00AA2A5A">
        <w:rPr>
          <w:rFonts w:ascii="Verdana" w:hAnsi="Verdana" w:cs="Tahoma"/>
          <w:color w:val="0000FF"/>
          <w:sz w:val="19"/>
          <w:szCs w:val="19"/>
        </w:rPr>
        <w:tab/>
        <w:t>El DEUC está disponible en forma</w:t>
      </w:r>
      <w:r w:rsidR="005D319C" w:rsidRPr="00AA2A5A">
        <w:rPr>
          <w:rFonts w:ascii="Verdana" w:hAnsi="Verdana" w:cs="Tahoma"/>
          <w:color w:val="0000FF"/>
          <w:sz w:val="19"/>
          <w:szCs w:val="19"/>
        </w:rPr>
        <w:t>to electrónico</w:t>
      </w:r>
      <w:r w:rsidRPr="00AA2A5A">
        <w:rPr>
          <w:rFonts w:ascii="Verdana" w:hAnsi="Verdana" w:cs="Tahoma"/>
          <w:color w:val="0000FF"/>
          <w:sz w:val="19"/>
          <w:szCs w:val="19"/>
        </w:rPr>
        <w:t xml:space="preserve"> (anexo II.1) en el perfil del contratante</w:t>
      </w:r>
      <w:r w:rsidRPr="00AA2A5A">
        <w:rPr>
          <w:rFonts w:ascii="Verdana" w:hAnsi="Verdana" w:cs="Tahoma"/>
          <w:sz w:val="19"/>
          <w:szCs w:val="19"/>
        </w:rPr>
        <w:t>.</w:t>
      </w:r>
    </w:p>
    <w:p w14:paraId="3F8BC819" w14:textId="77777777" w:rsidR="00A20604" w:rsidRPr="00AA2A5A" w:rsidRDefault="00A20604" w:rsidP="00344E5E">
      <w:pPr>
        <w:pStyle w:val="Estilo1"/>
        <w:numPr>
          <w:ilvl w:val="0"/>
          <w:numId w:val="84"/>
        </w:numPr>
        <w:tabs>
          <w:tab w:val="clear" w:pos="1778"/>
        </w:tabs>
        <w:spacing w:before="80"/>
        <w:ind w:left="1418" w:right="-398"/>
        <w:rPr>
          <w:rFonts w:ascii="Verdana" w:hAnsi="Verdana" w:cs="Tahoma"/>
          <w:color w:val="0000FF"/>
          <w:sz w:val="19"/>
          <w:szCs w:val="19"/>
        </w:rPr>
      </w:pPr>
      <w:r w:rsidRPr="00AA2A5A">
        <w:rPr>
          <w:rFonts w:ascii="Verdana" w:hAnsi="Verdana" w:cs="Tahoma"/>
          <w:color w:val="0000FF"/>
          <w:sz w:val="19"/>
          <w:szCs w:val="19"/>
        </w:rPr>
        <w:t xml:space="preserve">Compromiso de adscripción de medios según el modelo que figura en el </w:t>
      </w:r>
      <w:r w:rsidRPr="00AA2A5A">
        <w:rPr>
          <w:rFonts w:ascii="Verdana" w:hAnsi="Verdana" w:cs="Tahoma"/>
          <w:b/>
          <w:color w:val="0000FF"/>
          <w:sz w:val="19"/>
          <w:szCs w:val="19"/>
        </w:rPr>
        <w:t>ANEXO II.2</w:t>
      </w:r>
      <w:r w:rsidRPr="00AA2A5A">
        <w:rPr>
          <w:rFonts w:ascii="Verdana" w:hAnsi="Verdana" w:cs="Tahoma"/>
          <w:color w:val="0000FF"/>
          <w:sz w:val="19"/>
          <w:szCs w:val="19"/>
        </w:rPr>
        <w:t>.</w:t>
      </w:r>
    </w:p>
    <w:p w14:paraId="70883F1F" w14:textId="77777777" w:rsidR="00A20604" w:rsidRPr="00AA2A5A" w:rsidRDefault="00A20604" w:rsidP="00344E5E">
      <w:pPr>
        <w:pStyle w:val="Estilo1"/>
        <w:numPr>
          <w:ilvl w:val="0"/>
          <w:numId w:val="84"/>
        </w:numPr>
        <w:tabs>
          <w:tab w:val="clear" w:pos="1778"/>
        </w:tabs>
        <w:spacing w:before="80"/>
        <w:ind w:left="1418" w:right="-398"/>
        <w:rPr>
          <w:rFonts w:ascii="Verdana" w:hAnsi="Verdana" w:cs="Tahoma"/>
          <w:color w:val="0000FF"/>
          <w:sz w:val="19"/>
          <w:szCs w:val="19"/>
        </w:rPr>
      </w:pPr>
      <w:r w:rsidRPr="00AA2A5A">
        <w:rPr>
          <w:rFonts w:ascii="Verdana" w:hAnsi="Verdana" w:cs="Tahoma"/>
          <w:color w:val="0000FF"/>
          <w:sz w:val="19"/>
          <w:szCs w:val="19"/>
        </w:rPr>
        <w:t xml:space="preserve">En el caso de que las licitadoras lo consideren oportuno, designación como confidencial de informaciones facilitadas por el operador económico según el modelo que figura en el </w:t>
      </w:r>
      <w:r w:rsidRPr="00AA2A5A">
        <w:rPr>
          <w:rFonts w:ascii="Verdana" w:hAnsi="Verdana" w:cs="Tahoma"/>
          <w:b/>
          <w:color w:val="0000FF"/>
          <w:sz w:val="19"/>
          <w:szCs w:val="19"/>
        </w:rPr>
        <w:t>ANEXO II.3.</w:t>
      </w:r>
    </w:p>
    <w:p w14:paraId="35EA7283" w14:textId="77777777" w:rsidR="00A20604" w:rsidRPr="00AA2A5A" w:rsidRDefault="00A20604" w:rsidP="00344E5E">
      <w:pPr>
        <w:pStyle w:val="Estilo1"/>
        <w:numPr>
          <w:ilvl w:val="0"/>
          <w:numId w:val="84"/>
        </w:numPr>
        <w:tabs>
          <w:tab w:val="clear" w:pos="1778"/>
        </w:tabs>
        <w:spacing w:before="80"/>
        <w:ind w:left="1418" w:right="-398"/>
        <w:rPr>
          <w:rFonts w:ascii="Verdana" w:hAnsi="Verdana" w:cs="Tahoma"/>
          <w:color w:val="0000FF"/>
          <w:sz w:val="19"/>
          <w:szCs w:val="19"/>
        </w:rPr>
      </w:pPr>
      <w:r w:rsidRPr="00AA2A5A">
        <w:rPr>
          <w:rFonts w:ascii="Verdana" w:hAnsi="Verdana" w:cs="Tahoma"/>
          <w:color w:val="0000FF"/>
          <w:sz w:val="19"/>
          <w:szCs w:val="19"/>
        </w:rPr>
        <w:t xml:space="preserve">En caso de UTEs Compromiso de constituirse formalmente en UTE que figura en el </w:t>
      </w:r>
      <w:r w:rsidRPr="00AA2A5A">
        <w:rPr>
          <w:rFonts w:ascii="Verdana" w:hAnsi="Verdana" w:cs="Tahoma"/>
          <w:b/>
          <w:color w:val="0000FF"/>
          <w:sz w:val="19"/>
          <w:szCs w:val="19"/>
        </w:rPr>
        <w:t>ANEXO II.4.</w:t>
      </w:r>
    </w:p>
    <w:p w14:paraId="7E37D4F1" w14:textId="77777777" w:rsidR="00A20604" w:rsidRPr="00AA2A5A" w:rsidRDefault="00A20604" w:rsidP="00344E5E">
      <w:pPr>
        <w:pStyle w:val="Estilo1"/>
        <w:numPr>
          <w:ilvl w:val="0"/>
          <w:numId w:val="84"/>
        </w:numPr>
        <w:tabs>
          <w:tab w:val="clear" w:pos="1778"/>
        </w:tabs>
        <w:spacing w:before="80"/>
        <w:ind w:left="1418" w:right="-398"/>
        <w:rPr>
          <w:rFonts w:ascii="Verdana" w:hAnsi="Verdana" w:cs="Tahoma"/>
          <w:color w:val="0000FF"/>
          <w:sz w:val="19"/>
          <w:szCs w:val="19"/>
        </w:rPr>
      </w:pPr>
      <w:r w:rsidRPr="00AA2A5A">
        <w:rPr>
          <w:rFonts w:ascii="Verdana" w:hAnsi="Verdana" w:cs="Tahoma"/>
          <w:color w:val="0000FF"/>
          <w:sz w:val="19"/>
          <w:szCs w:val="19"/>
        </w:rPr>
        <w:t xml:space="preserve">Declaración sobre los compromisos que el operador económico asume respecto de las personas trabajadoras que realicen la actividad objeto del contrato según el modelo que figura en el </w:t>
      </w:r>
      <w:r w:rsidRPr="00AA2A5A">
        <w:rPr>
          <w:rFonts w:ascii="Verdana" w:hAnsi="Verdana" w:cs="Tahoma"/>
          <w:b/>
          <w:color w:val="0000FF"/>
          <w:sz w:val="19"/>
          <w:szCs w:val="19"/>
        </w:rPr>
        <w:t>ANEXO II.5.</w:t>
      </w:r>
    </w:p>
    <w:p w14:paraId="301F0C1E" w14:textId="77777777" w:rsidR="00B670B8" w:rsidRPr="00AA2A5A" w:rsidRDefault="00B670B8" w:rsidP="00344E5E">
      <w:pPr>
        <w:pStyle w:val="Estilo1"/>
        <w:numPr>
          <w:ilvl w:val="0"/>
          <w:numId w:val="84"/>
        </w:numPr>
        <w:tabs>
          <w:tab w:val="clear" w:pos="1778"/>
        </w:tabs>
        <w:spacing w:before="80"/>
        <w:ind w:left="1418" w:right="-398"/>
        <w:rPr>
          <w:rFonts w:ascii="Verdana" w:hAnsi="Verdana" w:cs="Tahoma"/>
          <w:color w:val="0000FF"/>
          <w:sz w:val="19"/>
          <w:szCs w:val="19"/>
        </w:rPr>
      </w:pPr>
      <w:r w:rsidRPr="00AA2A5A">
        <w:rPr>
          <w:rFonts w:ascii="Verdana" w:hAnsi="Verdana" w:cs="Tahoma"/>
          <w:color w:val="0000FF"/>
          <w:sz w:val="19"/>
          <w:szCs w:val="19"/>
        </w:rPr>
        <w:t xml:space="preserve">En el supuesto de que varios operadores económicos pertenecientes a un mismo grupo empresarial, de conformidad con el art. 42.1 del Código de Comercio, presenten oferta, se deberá cumplimentar el </w:t>
      </w:r>
      <w:r w:rsidRPr="00AA2A5A">
        <w:rPr>
          <w:rFonts w:ascii="Verdana" w:hAnsi="Verdana" w:cs="Tahoma"/>
          <w:b/>
          <w:color w:val="0000FF"/>
          <w:sz w:val="19"/>
          <w:szCs w:val="19"/>
        </w:rPr>
        <w:t>ANEXO II.6.</w:t>
      </w:r>
    </w:p>
    <w:p w14:paraId="32209E69" w14:textId="77777777" w:rsidR="00B670B8" w:rsidRPr="00AA2A5A" w:rsidRDefault="00B670B8" w:rsidP="00344E5E">
      <w:pPr>
        <w:pStyle w:val="Estilo1"/>
        <w:numPr>
          <w:ilvl w:val="0"/>
          <w:numId w:val="84"/>
        </w:numPr>
        <w:tabs>
          <w:tab w:val="clear" w:pos="1778"/>
        </w:tabs>
        <w:spacing w:before="80"/>
        <w:ind w:left="1418" w:right="-398"/>
        <w:rPr>
          <w:rFonts w:ascii="Verdana" w:hAnsi="Verdana" w:cs="Tahoma"/>
          <w:color w:val="0000FF"/>
          <w:sz w:val="19"/>
          <w:szCs w:val="19"/>
        </w:rPr>
      </w:pPr>
      <w:r w:rsidRPr="00AA2A5A">
        <w:rPr>
          <w:rFonts w:ascii="Verdana" w:hAnsi="Verdana" w:cs="Tahoma"/>
          <w:b/>
          <w:color w:val="0000FF"/>
          <w:sz w:val="19"/>
          <w:szCs w:val="19"/>
        </w:rPr>
        <w:t xml:space="preserve">ANEXO II.7 </w:t>
      </w:r>
      <w:r w:rsidRPr="00AA2A5A">
        <w:rPr>
          <w:rFonts w:ascii="Verdana" w:hAnsi="Verdana" w:cs="Tahoma"/>
          <w:color w:val="0000FF"/>
          <w:sz w:val="19"/>
          <w:szCs w:val="19"/>
        </w:rPr>
        <w:t>debidamente cumplimentado indicando el lote o lotes a los que se presenta oferta.</w:t>
      </w:r>
    </w:p>
    <w:p w14:paraId="2869EEDF" w14:textId="77777777" w:rsidR="00B670B8" w:rsidRPr="00AA2A5A" w:rsidRDefault="00B670B8" w:rsidP="00344E5E">
      <w:pPr>
        <w:pStyle w:val="Estilo1"/>
        <w:numPr>
          <w:ilvl w:val="0"/>
          <w:numId w:val="84"/>
        </w:numPr>
        <w:tabs>
          <w:tab w:val="clear" w:pos="1778"/>
        </w:tabs>
        <w:spacing w:before="80"/>
        <w:ind w:left="1418" w:right="-398"/>
        <w:rPr>
          <w:rFonts w:ascii="Verdana" w:hAnsi="Verdana" w:cs="Tahoma"/>
          <w:color w:val="0000FF"/>
          <w:sz w:val="19"/>
          <w:szCs w:val="19"/>
        </w:rPr>
      </w:pPr>
      <w:r w:rsidRPr="00AA2A5A">
        <w:rPr>
          <w:rFonts w:ascii="Verdana" w:hAnsi="Verdana" w:cs="Tahoma"/>
          <w:color w:val="0000FF"/>
          <w:sz w:val="19"/>
          <w:szCs w:val="19"/>
        </w:rPr>
        <w:t xml:space="preserve">Declaración responsable de protección del alumnado menor de edad, tanto de los licitadores como de los posibles subcontratistas, se deberá cumplimentar el </w:t>
      </w:r>
      <w:r w:rsidRPr="00AA2A5A">
        <w:rPr>
          <w:rFonts w:ascii="Verdana" w:hAnsi="Verdana" w:cs="Tahoma"/>
          <w:b/>
          <w:color w:val="0000FF"/>
          <w:sz w:val="19"/>
          <w:szCs w:val="19"/>
        </w:rPr>
        <w:t>ANEXO II.9.</w:t>
      </w:r>
      <w:r w:rsidRPr="00AA2A5A">
        <w:rPr>
          <w:rFonts w:ascii="Verdana" w:hAnsi="Verdana" w:cs="Tahoma"/>
          <w:color w:val="0000FF"/>
          <w:sz w:val="19"/>
          <w:szCs w:val="19"/>
        </w:rPr>
        <w:t xml:space="preserve"> </w:t>
      </w:r>
    </w:p>
    <w:p w14:paraId="649D79E1" w14:textId="77777777" w:rsidR="00A20604" w:rsidRPr="00AA2A5A" w:rsidRDefault="00A20604" w:rsidP="00344E5E">
      <w:pPr>
        <w:pStyle w:val="Estilo1"/>
        <w:numPr>
          <w:ilvl w:val="0"/>
          <w:numId w:val="84"/>
        </w:numPr>
        <w:tabs>
          <w:tab w:val="clear" w:pos="1778"/>
        </w:tabs>
        <w:spacing w:before="80"/>
        <w:ind w:left="1418" w:right="-398"/>
        <w:rPr>
          <w:rFonts w:ascii="Verdana" w:hAnsi="Verdana" w:cs="Tahoma"/>
          <w:color w:val="0000FF"/>
          <w:sz w:val="19"/>
          <w:szCs w:val="19"/>
        </w:rPr>
      </w:pPr>
      <w:r w:rsidRPr="00AA2A5A">
        <w:rPr>
          <w:rFonts w:ascii="Verdana" w:hAnsi="Verdana" w:cs="Tahoma"/>
          <w:color w:val="0000FF"/>
          <w:sz w:val="19"/>
          <w:szCs w:val="19"/>
        </w:rPr>
        <w:t xml:space="preserve">Si se trata de operadores económicos comunitarios o de Estados signatarios del Acuerdo sobre el Espacio Económico Europeo y el contrato se va a ejecutar en España, deben adjuntar la declaración de someterse a la jurisdicción de los juzgados y tribunales españoles de cualquier orden, para todas las incidencias que de modo directo o indirecto pudieran surgir del contrato, con renuncia, en su caso, al fuero jurisdiccional extranjero que pudiera corresponder al operador económico. </w:t>
      </w:r>
    </w:p>
    <w:p w14:paraId="08599E1C" w14:textId="77777777" w:rsidR="00A20604" w:rsidRPr="00AA2A5A" w:rsidRDefault="00A20604" w:rsidP="00344E5E">
      <w:pPr>
        <w:pStyle w:val="Estilo1"/>
        <w:numPr>
          <w:ilvl w:val="0"/>
          <w:numId w:val="84"/>
        </w:numPr>
        <w:tabs>
          <w:tab w:val="clear" w:pos="1778"/>
        </w:tabs>
        <w:spacing w:before="80"/>
        <w:ind w:left="1418" w:right="-398"/>
        <w:rPr>
          <w:rFonts w:ascii="Verdana" w:hAnsi="Verdana" w:cs="Tahoma"/>
          <w:color w:val="0000FF"/>
          <w:sz w:val="19"/>
          <w:szCs w:val="19"/>
        </w:rPr>
      </w:pPr>
      <w:r w:rsidRPr="00AA2A5A">
        <w:rPr>
          <w:rFonts w:ascii="Verdana" w:hAnsi="Verdana" w:cs="Tahoma"/>
          <w:color w:val="0000FF"/>
          <w:sz w:val="19"/>
          <w:szCs w:val="19"/>
        </w:rPr>
        <w:t>Si trata de varios operadores económicos no comunitarios, deben presentar el informe regulado en el art. 68.1 LCSP. Asimismo, si el contrato va a ejecutarse en España, deberán aportar declaración de someterse a la jurisdicción de los juzgados y tribunales españoles de cualquier orden, para todas las incidencias que de modo directo o indirecto pudieran surgir del contrato, con renuncia, en su caso, al fuero jurisdiccional extranjero que pudiera corresponder al operador económico.</w:t>
      </w:r>
    </w:p>
    <w:p w14:paraId="711344D4" w14:textId="21EB52C6" w:rsidR="00A20604" w:rsidRPr="00AA2A5A" w:rsidRDefault="00A20604" w:rsidP="00A20604">
      <w:pPr>
        <w:pStyle w:val="Zerrenda-paragrafoa"/>
        <w:tabs>
          <w:tab w:val="left" w:pos="0"/>
        </w:tabs>
        <w:spacing w:before="120" w:after="120"/>
        <w:ind w:left="0" w:right="-316"/>
        <w:jc w:val="both"/>
        <w:rPr>
          <w:rFonts w:ascii="Verdana" w:hAnsi="Verdana" w:cs="Tahoma"/>
          <w:color w:val="4F81BD"/>
          <w:sz w:val="19"/>
          <w:szCs w:val="19"/>
        </w:rPr>
      </w:pPr>
    </w:p>
    <w:p w14:paraId="485F74CE" w14:textId="77777777" w:rsidR="009E2F50" w:rsidRPr="00AA2A5A" w:rsidRDefault="009E2F50" w:rsidP="009E2F50">
      <w:pPr>
        <w:pStyle w:val="Zerrenda-paragrafoa"/>
        <w:tabs>
          <w:tab w:val="left" w:pos="0"/>
        </w:tabs>
        <w:spacing w:before="120" w:after="120"/>
        <w:ind w:left="1000" w:right="-318" w:hanging="800"/>
        <w:jc w:val="both"/>
        <w:rPr>
          <w:rFonts w:ascii="Verdana" w:hAnsi="Verdana" w:cs="Tahoma"/>
          <w:b/>
          <w:sz w:val="19"/>
          <w:szCs w:val="19"/>
        </w:rPr>
      </w:pPr>
      <w:r w:rsidRPr="00AA2A5A">
        <w:rPr>
          <w:rFonts w:ascii="Verdana" w:hAnsi="Verdana" w:cs="Tahoma"/>
          <w:b/>
          <w:caps/>
          <w:sz w:val="19"/>
          <w:szCs w:val="19"/>
        </w:rPr>
        <w:t xml:space="preserve">24.2.- sobre B: </w:t>
      </w:r>
      <w:r w:rsidRPr="00AA2A5A">
        <w:rPr>
          <w:rFonts w:ascii="Verdana" w:hAnsi="Verdana" w:cs="Tahoma"/>
          <w:b/>
          <w:sz w:val="19"/>
          <w:szCs w:val="19"/>
        </w:rPr>
        <w:t>OFERTA EVALUABLE AUTOMÁTICAMENTE A TRAVÉS DE FÓRMULAS.</w:t>
      </w:r>
    </w:p>
    <w:p w14:paraId="1110F15C" w14:textId="77777777" w:rsidR="009E2F50" w:rsidRPr="00AA2A5A" w:rsidRDefault="009E2F50" w:rsidP="009E2F50">
      <w:pPr>
        <w:pStyle w:val="Zerrenda-paragrafoa"/>
        <w:tabs>
          <w:tab w:val="left" w:pos="0"/>
        </w:tabs>
        <w:spacing w:before="120" w:after="120"/>
        <w:ind w:right="-318"/>
        <w:jc w:val="both"/>
        <w:rPr>
          <w:rFonts w:ascii="Verdana" w:hAnsi="Verdana" w:cs="Tahoma"/>
          <w:sz w:val="19"/>
          <w:szCs w:val="19"/>
        </w:rPr>
      </w:pPr>
      <w:r w:rsidRPr="00AA2A5A">
        <w:rPr>
          <w:rFonts w:ascii="Verdana" w:hAnsi="Verdana" w:cs="Tahoma"/>
          <w:sz w:val="19"/>
          <w:szCs w:val="19"/>
        </w:rPr>
        <w:t>En este sobre debe/n presentarse el/los siguiente/s documento/s:</w:t>
      </w:r>
    </w:p>
    <w:p w14:paraId="520806D3" w14:textId="77777777" w:rsidR="009E2F50" w:rsidRPr="00AA2A5A" w:rsidRDefault="009E2F50" w:rsidP="000C557F">
      <w:pPr>
        <w:pStyle w:val="Zerrenda-paragrafoa"/>
        <w:numPr>
          <w:ilvl w:val="0"/>
          <w:numId w:val="132"/>
        </w:numPr>
        <w:tabs>
          <w:tab w:val="left" w:pos="0"/>
          <w:tab w:val="left" w:pos="600"/>
          <w:tab w:val="left" w:pos="1000"/>
          <w:tab w:val="left" w:pos="1418"/>
        </w:tabs>
        <w:spacing w:before="120" w:after="120"/>
        <w:ind w:right="-318"/>
        <w:jc w:val="both"/>
        <w:rPr>
          <w:rFonts w:ascii="Verdana" w:hAnsi="Verdana" w:cs="Tahoma"/>
          <w:color w:val="0000FF"/>
          <w:sz w:val="19"/>
          <w:szCs w:val="19"/>
        </w:rPr>
      </w:pPr>
      <w:r w:rsidRPr="00AA2A5A">
        <w:rPr>
          <w:rFonts w:ascii="Verdana" w:hAnsi="Verdana" w:cs="Tahoma"/>
          <w:color w:val="0000FF"/>
          <w:sz w:val="19"/>
          <w:szCs w:val="19"/>
        </w:rPr>
        <w:t>Oferta económica con arreglo al modelo que figura en el ANEXO III.1.</w:t>
      </w:r>
    </w:p>
    <w:p w14:paraId="18FAB388" w14:textId="1A8A00E2" w:rsidR="009E2F50" w:rsidRPr="00AA2A5A" w:rsidRDefault="009E2F50" w:rsidP="009E2F50">
      <w:pPr>
        <w:pStyle w:val="Zerrenda-paragrafoa"/>
        <w:tabs>
          <w:tab w:val="left" w:pos="0"/>
          <w:tab w:val="left" w:pos="1000"/>
          <w:tab w:val="left" w:pos="1276"/>
        </w:tabs>
        <w:spacing w:before="120" w:after="120"/>
        <w:ind w:left="1134"/>
        <w:jc w:val="both"/>
        <w:rPr>
          <w:rFonts w:ascii="Verdana" w:hAnsi="Verdana" w:cs="Tahoma"/>
          <w:color w:val="0000FF"/>
          <w:sz w:val="19"/>
          <w:szCs w:val="19"/>
        </w:rPr>
      </w:pPr>
      <w:r w:rsidRPr="00AA2A5A">
        <w:rPr>
          <w:rFonts w:ascii="Verdana" w:hAnsi="Verdana" w:cs="Tahoma"/>
          <w:color w:val="0000FF"/>
          <w:sz w:val="19"/>
          <w:szCs w:val="19"/>
        </w:rPr>
        <w:t>2.- Anexo III.2 debidamente cumplimentado, así como la documentación necesaria a efectos de valorar los productos incluidos entre los criterios de sostenibilidad ambiental, calidad y social, relacionados en las cláusulas 22.2.2.a) y b)</w:t>
      </w:r>
      <w:r w:rsidR="00E47150">
        <w:rPr>
          <w:rFonts w:ascii="Verdana" w:hAnsi="Verdana" w:cs="Tahoma"/>
          <w:color w:val="0000FF"/>
          <w:sz w:val="19"/>
          <w:szCs w:val="19"/>
        </w:rPr>
        <w:t>.</w:t>
      </w:r>
      <w:r w:rsidR="00E6276A">
        <w:rPr>
          <w:rFonts w:ascii="Verdana" w:hAnsi="Verdana" w:cs="Tahoma"/>
          <w:color w:val="0000FF"/>
          <w:sz w:val="19"/>
          <w:szCs w:val="19"/>
        </w:rPr>
        <w:t xml:space="preserve"> </w:t>
      </w:r>
      <w:r w:rsidR="00E6276A" w:rsidRPr="001F5857">
        <w:rPr>
          <w:rFonts w:ascii="Verdana" w:hAnsi="Verdana" w:cs="Tahoma"/>
          <w:b/>
          <w:color w:val="0000FF"/>
          <w:sz w:val="19"/>
          <w:szCs w:val="19"/>
          <w:u w:val="single"/>
          <w:lang w:val="eu-ES"/>
        </w:rPr>
        <w:t>La documentación necesaria a efectos de valorar los productos según los criterios de sostenibilidad ambiental, calidad y social, se presentará en un único fichero pdf, comprensivo de los correspondientes documentos escaneados.</w:t>
      </w:r>
    </w:p>
    <w:p w14:paraId="270F7E02" w14:textId="07E1EAE3" w:rsidR="00A7528F" w:rsidRPr="00AA2A5A" w:rsidRDefault="009E2F50" w:rsidP="00A7528F">
      <w:pPr>
        <w:pStyle w:val="Zerrenda-paragrafoa"/>
        <w:tabs>
          <w:tab w:val="left" w:pos="0"/>
          <w:tab w:val="left" w:pos="1000"/>
          <w:tab w:val="left" w:pos="1276"/>
        </w:tabs>
        <w:spacing w:before="120" w:after="120"/>
        <w:ind w:left="1134"/>
        <w:jc w:val="both"/>
        <w:rPr>
          <w:rFonts w:ascii="Verdana" w:hAnsi="Verdana" w:cs="Tahoma"/>
          <w:color w:val="0000FF"/>
          <w:sz w:val="19"/>
          <w:szCs w:val="19"/>
        </w:rPr>
      </w:pPr>
      <w:r w:rsidRPr="00AA2A5A">
        <w:rPr>
          <w:rFonts w:ascii="Verdana" w:hAnsi="Verdana" w:cs="Tahoma"/>
          <w:color w:val="0000FF"/>
          <w:sz w:val="19"/>
          <w:szCs w:val="19"/>
        </w:rPr>
        <w:t>3. Anexo III.3. debida</w:t>
      </w:r>
      <w:r w:rsidR="00A7528F" w:rsidRPr="00AA2A5A">
        <w:rPr>
          <w:rFonts w:ascii="Verdana" w:hAnsi="Verdana" w:cs="Tahoma"/>
          <w:color w:val="0000FF"/>
          <w:sz w:val="19"/>
          <w:szCs w:val="19"/>
        </w:rPr>
        <w:t>mente cumplimentado, relativo a</w:t>
      </w:r>
      <w:r w:rsidR="00730487">
        <w:rPr>
          <w:rFonts w:ascii="Verdana" w:hAnsi="Verdana" w:cs="Tahoma"/>
          <w:color w:val="0000FF"/>
          <w:sz w:val="19"/>
          <w:szCs w:val="19"/>
        </w:rPr>
        <w:t xml:space="preserve"> </w:t>
      </w:r>
      <w:r w:rsidRPr="00AA2A5A">
        <w:rPr>
          <w:rFonts w:ascii="Verdana" w:hAnsi="Verdana" w:cs="Tahoma"/>
          <w:color w:val="0000FF"/>
          <w:sz w:val="19"/>
          <w:szCs w:val="19"/>
        </w:rPr>
        <w:t>l</w:t>
      </w:r>
      <w:r w:rsidR="00730487">
        <w:rPr>
          <w:rFonts w:ascii="Verdana" w:hAnsi="Verdana" w:cs="Tahoma"/>
          <w:color w:val="0000FF"/>
          <w:sz w:val="19"/>
          <w:szCs w:val="19"/>
        </w:rPr>
        <w:t xml:space="preserve">as </w:t>
      </w:r>
      <w:r w:rsidR="00C24CD5">
        <w:rPr>
          <w:rFonts w:ascii="Verdana" w:hAnsi="Verdana" w:cs="Tahoma"/>
          <w:color w:val="0000FF"/>
          <w:sz w:val="19"/>
          <w:szCs w:val="19"/>
        </w:rPr>
        <w:t>analí</w:t>
      </w:r>
      <w:r w:rsidR="00730487">
        <w:rPr>
          <w:rFonts w:ascii="Verdana" w:hAnsi="Verdana" w:cs="Tahoma"/>
          <w:color w:val="0000FF"/>
          <w:sz w:val="19"/>
          <w:szCs w:val="19"/>
        </w:rPr>
        <w:t>ticas por tipo de alimento y</w:t>
      </w:r>
      <w:r w:rsidR="00A7528F" w:rsidRPr="00AA2A5A">
        <w:rPr>
          <w:rFonts w:ascii="Verdana" w:hAnsi="Verdana" w:cs="Tahoma"/>
          <w:color w:val="0000FF"/>
          <w:sz w:val="19"/>
          <w:szCs w:val="19"/>
        </w:rPr>
        <w:t xml:space="preserve"> plan de proveedores de zona</w:t>
      </w:r>
      <w:r w:rsidRPr="00AA2A5A">
        <w:rPr>
          <w:rFonts w:ascii="Verdana" w:hAnsi="Verdana" w:cs="Tahoma"/>
          <w:color w:val="0000FF"/>
          <w:sz w:val="19"/>
          <w:szCs w:val="19"/>
        </w:rPr>
        <w:t xml:space="preserve"> para la valoración de lo dispuesto en la</w:t>
      </w:r>
      <w:r w:rsidR="00730487">
        <w:rPr>
          <w:rFonts w:ascii="Verdana" w:hAnsi="Verdana" w:cs="Tahoma"/>
          <w:color w:val="0000FF"/>
          <w:sz w:val="19"/>
          <w:szCs w:val="19"/>
        </w:rPr>
        <w:t>s</w:t>
      </w:r>
      <w:r w:rsidRPr="00AA2A5A">
        <w:rPr>
          <w:rFonts w:ascii="Verdana" w:hAnsi="Verdana" w:cs="Tahoma"/>
          <w:color w:val="0000FF"/>
          <w:sz w:val="19"/>
          <w:szCs w:val="19"/>
        </w:rPr>
        <w:t xml:space="preserve"> cláusula</w:t>
      </w:r>
      <w:r w:rsidR="00730487">
        <w:rPr>
          <w:rFonts w:ascii="Verdana" w:hAnsi="Verdana" w:cs="Tahoma"/>
          <w:color w:val="0000FF"/>
          <w:sz w:val="19"/>
          <w:szCs w:val="19"/>
        </w:rPr>
        <w:t>s</w:t>
      </w:r>
      <w:r w:rsidRPr="00AA2A5A">
        <w:rPr>
          <w:rFonts w:ascii="Verdana" w:hAnsi="Verdana" w:cs="Tahoma"/>
          <w:color w:val="0000FF"/>
          <w:sz w:val="19"/>
          <w:szCs w:val="19"/>
        </w:rPr>
        <w:t xml:space="preserve"> 22.2.2.</w:t>
      </w:r>
      <w:r w:rsidR="00730487">
        <w:rPr>
          <w:rFonts w:ascii="Verdana" w:hAnsi="Verdana" w:cs="Tahoma"/>
          <w:color w:val="0000FF"/>
          <w:sz w:val="19"/>
          <w:szCs w:val="19"/>
        </w:rPr>
        <w:t>b) y 22.2.2.</w:t>
      </w:r>
      <w:r w:rsidRPr="00AA2A5A">
        <w:rPr>
          <w:rFonts w:ascii="Verdana" w:hAnsi="Verdana" w:cs="Tahoma"/>
          <w:color w:val="0000FF"/>
          <w:sz w:val="19"/>
          <w:szCs w:val="19"/>
        </w:rPr>
        <w:t>c)</w:t>
      </w:r>
      <w:r w:rsidR="00E47150">
        <w:rPr>
          <w:rFonts w:ascii="Verdana" w:hAnsi="Verdana" w:cs="Tahoma"/>
          <w:color w:val="0000FF"/>
          <w:sz w:val="19"/>
          <w:szCs w:val="19"/>
        </w:rPr>
        <w:t>.</w:t>
      </w:r>
    </w:p>
    <w:p w14:paraId="216A44C8" w14:textId="77777777" w:rsidR="009E2F50" w:rsidRPr="00AA2A5A" w:rsidRDefault="009E2F50" w:rsidP="009E2F50">
      <w:pPr>
        <w:jc w:val="both"/>
        <w:rPr>
          <w:rFonts w:ascii="Verdana" w:hAnsi="Verdana" w:cs="Tahoma"/>
          <w:b/>
          <w:color w:val="0000FF"/>
          <w:sz w:val="19"/>
          <w:szCs w:val="19"/>
        </w:rPr>
      </w:pPr>
    </w:p>
    <w:p w14:paraId="04DD6F59" w14:textId="77777777" w:rsidR="009E2F50" w:rsidRPr="00AA2A5A" w:rsidRDefault="009E2F50" w:rsidP="009E2F50">
      <w:pPr>
        <w:ind w:left="708"/>
        <w:jc w:val="both"/>
        <w:rPr>
          <w:rFonts w:ascii="Verdana" w:hAnsi="Verdana" w:cs="Tahoma"/>
          <w:b/>
          <w:color w:val="0000FF"/>
          <w:sz w:val="19"/>
          <w:szCs w:val="19"/>
        </w:rPr>
      </w:pPr>
      <w:r w:rsidRPr="00AA2A5A">
        <w:rPr>
          <w:rFonts w:ascii="Verdana" w:hAnsi="Verdana" w:cs="Tahoma"/>
          <w:b/>
          <w:color w:val="0000FF"/>
          <w:sz w:val="19"/>
          <w:szCs w:val="19"/>
        </w:rPr>
        <w:t>En caso de que una empresa licitadora estuviera interesada en licitar a dos o más Lotes, deberá presentar una oferta por cada Lote en el que esté interesado en participar en la licitación.</w:t>
      </w:r>
    </w:p>
    <w:p w14:paraId="14B58CB0" w14:textId="77777777" w:rsidR="00A7528F" w:rsidRPr="00AA2A5A" w:rsidRDefault="00A7528F" w:rsidP="009E2F50">
      <w:pPr>
        <w:ind w:left="708" w:firstLine="426"/>
        <w:jc w:val="both"/>
        <w:rPr>
          <w:rFonts w:ascii="Verdana" w:hAnsi="Verdana" w:cs="Tahoma"/>
          <w:b/>
          <w:color w:val="0000FF"/>
          <w:sz w:val="19"/>
          <w:szCs w:val="19"/>
        </w:rPr>
      </w:pPr>
    </w:p>
    <w:p w14:paraId="6CD2195F" w14:textId="77777777" w:rsidR="009E2F50" w:rsidRPr="00AA2A5A" w:rsidRDefault="009E2F50" w:rsidP="009E2F50">
      <w:pPr>
        <w:pStyle w:val="Zerrenda-paragrafoa"/>
        <w:tabs>
          <w:tab w:val="left" w:pos="0"/>
        </w:tabs>
        <w:spacing w:before="120" w:after="120"/>
        <w:ind w:left="1000" w:right="-318" w:hanging="800"/>
        <w:jc w:val="both"/>
        <w:rPr>
          <w:rFonts w:ascii="Verdana" w:hAnsi="Verdana" w:cs="Tahoma"/>
          <w:b/>
          <w:caps/>
          <w:sz w:val="19"/>
          <w:szCs w:val="19"/>
        </w:rPr>
      </w:pPr>
      <w:r w:rsidRPr="00AA2A5A">
        <w:rPr>
          <w:rFonts w:ascii="Verdana" w:hAnsi="Verdana" w:cs="Tahoma"/>
          <w:b/>
          <w:caps/>
          <w:sz w:val="19"/>
          <w:szCs w:val="19"/>
        </w:rPr>
        <w:t xml:space="preserve">24.3.- SOBRE C: OFERTA PARA CUYA EVALUACIÓN SE REQUIERE EFECTUAR UN JUICIO DE VALOR: </w:t>
      </w:r>
      <w:r w:rsidRPr="00AA2A5A">
        <w:rPr>
          <w:rFonts w:ascii="Verdana" w:hAnsi="Verdana" w:cs="Tahoma"/>
          <w:color w:val="0000FF"/>
          <w:sz w:val="19"/>
          <w:szCs w:val="19"/>
        </w:rPr>
        <w:t>no</w:t>
      </w:r>
    </w:p>
    <w:p w14:paraId="5324456D" w14:textId="77777777" w:rsidR="009E2F50" w:rsidRPr="00AA2A5A" w:rsidRDefault="009E2F50" w:rsidP="009E2F50">
      <w:pPr>
        <w:pStyle w:val="Zerrenda-paragrafoa"/>
        <w:tabs>
          <w:tab w:val="left" w:pos="0"/>
        </w:tabs>
        <w:spacing w:before="120" w:after="120"/>
        <w:ind w:left="1000" w:right="-318" w:hanging="800"/>
        <w:jc w:val="both"/>
        <w:rPr>
          <w:rFonts w:ascii="Verdana" w:hAnsi="Verdana" w:cs="Tahoma"/>
          <w:i/>
          <w:color w:val="0000FF"/>
          <w:sz w:val="19"/>
          <w:szCs w:val="19"/>
        </w:rPr>
      </w:pPr>
      <w:r w:rsidRPr="00AA2A5A">
        <w:rPr>
          <w:rFonts w:ascii="Verdana" w:hAnsi="Verdana" w:cs="Tahoma"/>
          <w:b/>
          <w:caps/>
          <w:sz w:val="19"/>
          <w:szCs w:val="19"/>
        </w:rPr>
        <w:t xml:space="preserve">24.4.- </w:t>
      </w:r>
      <w:r w:rsidRPr="00AA2A5A">
        <w:rPr>
          <w:rFonts w:ascii="Verdana" w:hAnsi="Verdana" w:cs="Tahoma"/>
          <w:b/>
          <w:sz w:val="19"/>
          <w:szCs w:val="19"/>
        </w:rPr>
        <w:t xml:space="preserve">Se admiten variantes: </w:t>
      </w:r>
      <w:r w:rsidRPr="00AA2A5A">
        <w:rPr>
          <w:rFonts w:ascii="Verdana" w:hAnsi="Verdana" w:cs="Tahoma"/>
          <w:color w:val="0000FF"/>
          <w:sz w:val="19"/>
          <w:szCs w:val="19"/>
        </w:rPr>
        <w:t>no</w:t>
      </w:r>
    </w:p>
    <w:p w14:paraId="1A7A5804" w14:textId="77777777" w:rsidR="00A20604" w:rsidRPr="00AA2A5A" w:rsidRDefault="00A20604" w:rsidP="00A20604">
      <w:pPr>
        <w:pStyle w:val="Zerrenda-paragrafoa"/>
        <w:pBdr>
          <w:top w:val="single" w:sz="4" w:space="1" w:color="auto"/>
        </w:pBdr>
        <w:tabs>
          <w:tab w:val="left" w:pos="0"/>
          <w:tab w:val="left" w:pos="567"/>
        </w:tabs>
        <w:spacing w:before="240"/>
        <w:ind w:left="500" w:right="-316" w:hanging="500"/>
        <w:jc w:val="both"/>
        <w:rPr>
          <w:rFonts w:ascii="Verdana" w:eastAsia="Arial Unicode MS" w:hAnsi="Verdana"/>
          <w:b/>
          <w:sz w:val="19"/>
          <w:szCs w:val="19"/>
        </w:rPr>
      </w:pPr>
      <w:r w:rsidRPr="00AA2A5A">
        <w:rPr>
          <w:rFonts w:ascii="Verdana" w:hAnsi="Verdana" w:cs="Tahoma"/>
          <w:b/>
          <w:caps/>
          <w:sz w:val="19"/>
          <w:szCs w:val="19"/>
        </w:rPr>
        <w:t xml:space="preserve">25.- </w:t>
      </w:r>
      <w:r w:rsidRPr="00AA2A5A">
        <w:rPr>
          <w:rFonts w:ascii="Verdana" w:eastAsia="Arial Unicode MS" w:hAnsi="Verdana"/>
          <w:b/>
          <w:sz w:val="19"/>
          <w:szCs w:val="19"/>
        </w:rPr>
        <w:t>DOCUMENTACIÓN A PRESENTAR POR LA LICITADORA QUE HA PRESENTADO LA MEJOR OFERTA.</w:t>
      </w:r>
      <w:r w:rsidRPr="00AA2A5A">
        <w:rPr>
          <w:rFonts w:ascii="Verdana" w:eastAsia="Arial Unicode MS" w:hAnsi="Verdana"/>
          <w:b/>
          <w:sz w:val="19"/>
          <w:szCs w:val="19"/>
        </w:rPr>
        <w:fldChar w:fldCharType="begin"/>
      </w:r>
      <w:r w:rsidRPr="00AA2A5A">
        <w:instrText xml:space="preserve"> TC "</w:instrText>
      </w:r>
      <w:bookmarkStart w:id="34" w:name="_Toc67659314"/>
      <w:r w:rsidRPr="00AA2A5A">
        <w:rPr>
          <w:rFonts w:ascii="Verdana" w:hAnsi="Verdana" w:cs="Tahoma"/>
          <w:b/>
          <w:caps/>
          <w:sz w:val="19"/>
          <w:szCs w:val="19"/>
        </w:rPr>
        <w:instrText xml:space="preserve">25.- </w:instrText>
      </w:r>
      <w:r w:rsidRPr="00AA2A5A">
        <w:rPr>
          <w:rFonts w:ascii="Verdana" w:eastAsia="Arial Unicode MS" w:hAnsi="Verdana"/>
          <w:b/>
          <w:sz w:val="19"/>
          <w:szCs w:val="19"/>
        </w:rPr>
        <w:instrText>DOCUMENTACIÓN A PRESENTAR POR LA LICITADORA QUE HA PRESENTADO LA MEJOR OFERTA.</w:instrText>
      </w:r>
      <w:bookmarkEnd w:id="34"/>
      <w:r w:rsidRPr="00AA2A5A">
        <w:instrText xml:space="preserve">" \f C \l "3" </w:instrText>
      </w:r>
      <w:r w:rsidRPr="00AA2A5A">
        <w:rPr>
          <w:rFonts w:ascii="Verdana" w:eastAsia="Arial Unicode MS" w:hAnsi="Verdana"/>
          <w:b/>
          <w:sz w:val="19"/>
          <w:szCs w:val="19"/>
        </w:rPr>
        <w:fldChar w:fldCharType="end"/>
      </w:r>
    </w:p>
    <w:p w14:paraId="1CEDE49A" w14:textId="77777777" w:rsidR="004867C3" w:rsidRPr="00AA2A5A" w:rsidRDefault="004867C3" w:rsidP="004867C3">
      <w:pPr>
        <w:pStyle w:val="Zerrenda-paragrafoa"/>
        <w:tabs>
          <w:tab w:val="left" w:pos="0"/>
        </w:tabs>
        <w:spacing w:before="120" w:after="120"/>
        <w:ind w:left="200" w:right="-318"/>
        <w:jc w:val="both"/>
        <w:rPr>
          <w:rFonts w:ascii="Verdana" w:hAnsi="Verdana" w:cs="Tahoma"/>
          <w:sz w:val="19"/>
          <w:szCs w:val="19"/>
        </w:rPr>
      </w:pPr>
      <w:r w:rsidRPr="00AA2A5A">
        <w:rPr>
          <w:rFonts w:ascii="Verdana" w:hAnsi="Verdana" w:cs="Tahoma"/>
          <w:caps/>
          <w:sz w:val="19"/>
          <w:szCs w:val="19"/>
        </w:rPr>
        <w:t>j</w:t>
      </w:r>
      <w:r w:rsidRPr="00AA2A5A">
        <w:rPr>
          <w:rFonts w:ascii="Verdana" w:hAnsi="Verdana" w:cs="Tahoma"/>
          <w:sz w:val="19"/>
          <w:szCs w:val="19"/>
        </w:rPr>
        <w:t>unto con el resto de documentación indicada en la cláusula 21.1 de condiciones generales, se deben presentar, en su caso, los siguientes documentos:</w:t>
      </w:r>
    </w:p>
    <w:p w14:paraId="6D67AD7A" w14:textId="77777777" w:rsidR="004867C3" w:rsidRPr="00AA2A5A" w:rsidRDefault="004867C3" w:rsidP="004867C3">
      <w:pPr>
        <w:pStyle w:val="Zerrenda-paragrafoa"/>
        <w:tabs>
          <w:tab w:val="left" w:pos="0"/>
          <w:tab w:val="left" w:pos="600"/>
          <w:tab w:val="left" w:pos="1000"/>
        </w:tabs>
        <w:spacing w:before="120" w:after="120"/>
        <w:ind w:left="993" w:right="-318" w:hanging="784"/>
        <w:jc w:val="both"/>
        <w:rPr>
          <w:rFonts w:ascii="Verdana" w:hAnsi="Verdana"/>
          <w:color w:val="0000FF"/>
          <w:sz w:val="19"/>
          <w:szCs w:val="19"/>
        </w:rPr>
      </w:pPr>
      <w:r w:rsidRPr="00AA2A5A">
        <w:rPr>
          <w:rFonts w:ascii="Verdana" w:eastAsia="Arial Unicode MS" w:hAnsi="Verdana"/>
          <w:b/>
          <w:sz w:val="19"/>
          <w:szCs w:val="19"/>
        </w:rPr>
        <w:t xml:space="preserve">25.1.- Documentación al objeto de </w:t>
      </w:r>
      <w:r w:rsidRPr="00AA2A5A">
        <w:rPr>
          <w:rFonts w:ascii="Verdana" w:eastAsia="Arial Unicode MS" w:hAnsi="Verdana"/>
          <w:b/>
          <w:sz w:val="19"/>
          <w:szCs w:val="19"/>
          <w:u w:val="single"/>
        </w:rPr>
        <w:t>acreditar</w:t>
      </w:r>
      <w:r w:rsidRPr="00AA2A5A">
        <w:rPr>
          <w:rFonts w:ascii="Verdana" w:eastAsia="Arial Unicode MS" w:hAnsi="Verdana"/>
          <w:b/>
          <w:sz w:val="19"/>
          <w:szCs w:val="19"/>
        </w:rPr>
        <w:t xml:space="preserve"> los requisitos de solvencia económica y financiera y de solvencia técnica o profesional recogidos en la cláusula 21.2 de cláusulas específicas del contrato:</w:t>
      </w:r>
      <w:r w:rsidRPr="00AA2A5A">
        <w:rPr>
          <w:rFonts w:ascii="Verdana" w:hAnsi="Verdana"/>
          <w:sz w:val="19"/>
          <w:szCs w:val="19"/>
        </w:rPr>
        <w:t xml:space="preserve"> </w:t>
      </w:r>
      <w:r w:rsidRPr="00AA2A5A">
        <w:rPr>
          <w:rFonts w:ascii="Verdana" w:hAnsi="Verdana"/>
          <w:color w:val="0000FF"/>
          <w:sz w:val="19"/>
          <w:szCs w:val="19"/>
        </w:rPr>
        <w:t xml:space="preserve">sí, los siguientes: </w:t>
      </w:r>
    </w:p>
    <w:p w14:paraId="3D771C3E" w14:textId="77777777" w:rsidR="004867C3" w:rsidRPr="00AA2A5A" w:rsidRDefault="004867C3" w:rsidP="000C557F">
      <w:pPr>
        <w:pStyle w:val="Zerrenda-paragrafoa"/>
        <w:numPr>
          <w:ilvl w:val="1"/>
          <w:numId w:val="129"/>
        </w:numPr>
        <w:tabs>
          <w:tab w:val="left" w:pos="0"/>
          <w:tab w:val="left" w:pos="600"/>
          <w:tab w:val="left" w:pos="1000"/>
        </w:tabs>
        <w:spacing w:before="120" w:after="120"/>
        <w:ind w:right="-318"/>
        <w:jc w:val="both"/>
        <w:rPr>
          <w:rFonts w:ascii="Verdana" w:eastAsia="Arial Unicode MS" w:hAnsi="Verdana"/>
          <w:b/>
          <w:i/>
          <w:sz w:val="19"/>
          <w:szCs w:val="19"/>
        </w:rPr>
      </w:pPr>
      <w:r w:rsidRPr="00AA2A5A">
        <w:rPr>
          <w:rFonts w:ascii="Verdana" w:eastAsia="Arial Unicode MS" w:hAnsi="Verdana"/>
          <w:b/>
          <w:sz w:val="19"/>
          <w:szCs w:val="19"/>
        </w:rPr>
        <w:t xml:space="preserve"> Solvencia económica y financiera</w:t>
      </w:r>
      <w:r w:rsidRPr="00AA2A5A">
        <w:rPr>
          <w:rFonts w:ascii="Verdana" w:eastAsia="Arial Unicode MS" w:hAnsi="Verdana"/>
          <w:sz w:val="19"/>
          <w:szCs w:val="19"/>
        </w:rPr>
        <w:t>:</w:t>
      </w:r>
    </w:p>
    <w:p w14:paraId="1D833C95" w14:textId="77777777" w:rsidR="004867C3" w:rsidRPr="00AA2A5A" w:rsidRDefault="004867C3" w:rsidP="004867C3">
      <w:pPr>
        <w:ind w:left="993"/>
        <w:jc w:val="both"/>
        <w:rPr>
          <w:rFonts w:ascii="Verdana" w:hAnsi="Verdana"/>
          <w:color w:val="0000FF"/>
          <w:sz w:val="19"/>
          <w:szCs w:val="19"/>
        </w:rPr>
      </w:pPr>
      <w:r w:rsidRPr="00AA2A5A">
        <w:rPr>
          <w:rFonts w:ascii="Verdana" w:hAnsi="Verdana"/>
          <w:color w:val="0000FF"/>
          <w:sz w:val="19"/>
          <w:szCs w:val="19"/>
        </w:rPr>
        <w:t>El volumen anual de negocios de la licitadora o candidata se acreditará por medio de sus cuentas anuales aprobadas y depositadas en el Registro Mercantil, si la empresa estuviera inscrita en dicho registro, y en caso contrario por las depositadas en el registro oficial en que deba estar inscrita. Las empresas individuales no inscritas en el Registro Mercantil acreditarán su volumen anual de negocios mediante sus libros de inventarios y cuentas anuales legalizados por el Registro Mercantil.</w:t>
      </w:r>
    </w:p>
    <w:p w14:paraId="4EB7F399" w14:textId="77777777" w:rsidR="004867C3" w:rsidRPr="00AA2A5A" w:rsidRDefault="004867C3" w:rsidP="004867C3">
      <w:pPr>
        <w:ind w:left="993"/>
        <w:jc w:val="both"/>
        <w:rPr>
          <w:rFonts w:ascii="Verdana" w:hAnsi="Verdana"/>
          <w:color w:val="0000FF"/>
          <w:sz w:val="19"/>
          <w:szCs w:val="19"/>
        </w:rPr>
      </w:pPr>
    </w:p>
    <w:p w14:paraId="02091BC3" w14:textId="77777777" w:rsidR="004867C3" w:rsidRPr="00AA2A5A" w:rsidRDefault="004867C3" w:rsidP="004867C3">
      <w:pPr>
        <w:ind w:left="1260"/>
        <w:jc w:val="both"/>
        <w:rPr>
          <w:rFonts w:ascii="Verdana" w:hAnsi="Verdana"/>
          <w:color w:val="0000FF"/>
          <w:sz w:val="19"/>
          <w:szCs w:val="19"/>
        </w:rPr>
      </w:pPr>
    </w:p>
    <w:p w14:paraId="039928AC" w14:textId="77777777" w:rsidR="00B670B8" w:rsidRPr="00AA2A5A" w:rsidRDefault="00B670B8" w:rsidP="00B5775F">
      <w:pPr>
        <w:pStyle w:val="Zerrenda-paragrafoa"/>
        <w:numPr>
          <w:ilvl w:val="1"/>
          <w:numId w:val="37"/>
        </w:numPr>
        <w:tabs>
          <w:tab w:val="clear" w:pos="1580"/>
        </w:tabs>
        <w:ind w:left="1985"/>
        <w:jc w:val="both"/>
        <w:rPr>
          <w:rFonts w:ascii="Verdana" w:hAnsi="Verdana"/>
          <w:color w:val="0000FF"/>
          <w:sz w:val="19"/>
          <w:szCs w:val="19"/>
        </w:rPr>
      </w:pPr>
      <w:r w:rsidRPr="00AA2A5A">
        <w:rPr>
          <w:rFonts w:ascii="Verdana" w:hAnsi="Verdana" w:cs="Tahoma"/>
          <w:b/>
          <w:sz w:val="19"/>
          <w:szCs w:val="19"/>
        </w:rPr>
        <w:t>Técnica o profesional:</w:t>
      </w:r>
    </w:p>
    <w:p w14:paraId="2A203C36" w14:textId="77777777" w:rsidR="004867C3" w:rsidRPr="00AA2A5A" w:rsidRDefault="004867C3" w:rsidP="000C557F">
      <w:pPr>
        <w:pStyle w:val="Zerrenda-paragrafoa"/>
        <w:numPr>
          <w:ilvl w:val="0"/>
          <w:numId w:val="133"/>
        </w:numPr>
        <w:tabs>
          <w:tab w:val="left" w:pos="0"/>
        </w:tabs>
        <w:autoSpaceDE w:val="0"/>
        <w:autoSpaceDN w:val="0"/>
        <w:adjustRightInd w:val="0"/>
        <w:spacing w:before="120" w:after="120"/>
        <w:jc w:val="both"/>
        <w:rPr>
          <w:rFonts w:ascii="Verdana" w:hAnsi="Verdana"/>
          <w:color w:val="0000FF"/>
          <w:sz w:val="19"/>
          <w:szCs w:val="19"/>
        </w:rPr>
      </w:pPr>
      <w:r w:rsidRPr="00AA2A5A">
        <w:rPr>
          <w:rFonts w:ascii="Verdana" w:hAnsi="Verdana"/>
          <w:color w:val="0000FF"/>
          <w:sz w:val="19"/>
          <w:szCs w:val="19"/>
        </w:rPr>
        <w:t xml:space="preserve">La </w:t>
      </w:r>
      <w:r w:rsidRPr="00AA2A5A">
        <w:rPr>
          <w:rFonts w:ascii="Verdana" w:hAnsi="Verdana"/>
          <w:b/>
          <w:color w:val="0000FF"/>
          <w:sz w:val="19"/>
          <w:szCs w:val="19"/>
        </w:rPr>
        <w:t>realización de servicios o trabajos similares</w:t>
      </w:r>
      <w:r w:rsidRPr="00AA2A5A">
        <w:rPr>
          <w:rFonts w:ascii="Verdana" w:hAnsi="Verdana"/>
          <w:color w:val="0000FF"/>
          <w:sz w:val="19"/>
          <w:szCs w:val="19"/>
        </w:rPr>
        <w:t xml:space="preserve"> efectuados se acreditarán mediante certificados expedidos o visados por el órgano competente, cuando el destinatario sea una entidad del sector público; cuando el destinatario sea un sujeto privado, mediante un certificado expedido por este o, a falta de este certificado, mediante una declaración del empresario acompañado de los documentos obrantes en poder del mismo que acrediten la realización de la prestación; en su caso, estos certificados serán comunicados directamente al órgano de contratación por la autoridad competente.</w:t>
      </w:r>
    </w:p>
    <w:p w14:paraId="6A933878" w14:textId="77777777" w:rsidR="00263A2F" w:rsidRPr="00AA2A5A" w:rsidRDefault="00B01E45" w:rsidP="00263A2F">
      <w:pPr>
        <w:pStyle w:val="Zerrenda-paragrafoa"/>
        <w:tabs>
          <w:tab w:val="left" w:pos="0"/>
          <w:tab w:val="left" w:pos="284"/>
          <w:tab w:val="left" w:pos="1000"/>
        </w:tabs>
        <w:spacing w:before="120" w:after="120"/>
        <w:ind w:left="993" w:right="-318" w:hanging="709"/>
        <w:jc w:val="both"/>
        <w:rPr>
          <w:rFonts w:ascii="Verdana" w:hAnsi="Verdana"/>
          <w:color w:val="0000FF"/>
          <w:sz w:val="19"/>
          <w:szCs w:val="19"/>
        </w:rPr>
      </w:pPr>
      <w:r w:rsidRPr="00AA2A5A">
        <w:rPr>
          <w:rFonts w:ascii="Verdana" w:eastAsia="Arial Unicode MS" w:hAnsi="Verdana"/>
          <w:b/>
          <w:sz w:val="19"/>
          <w:szCs w:val="19"/>
        </w:rPr>
        <w:t xml:space="preserve">25.2.- Documentación a efectos de acreditar la disponibilidad de los medios materiales y humanos a los que se refiere la cláusula 21.6 de cláusulas específicas del contrato: </w:t>
      </w:r>
      <w:r w:rsidR="00263A2F" w:rsidRPr="00AA2A5A">
        <w:rPr>
          <w:rFonts w:ascii="Verdana" w:hAnsi="Verdana"/>
          <w:color w:val="0000FF"/>
          <w:sz w:val="19"/>
          <w:szCs w:val="19"/>
        </w:rPr>
        <w:t>Si, la siguiente:</w:t>
      </w:r>
    </w:p>
    <w:p w14:paraId="2CEA52E6" w14:textId="35812098" w:rsidR="00263A2F" w:rsidRPr="00AA2A5A" w:rsidRDefault="00F10032" w:rsidP="00F10032">
      <w:pPr>
        <w:tabs>
          <w:tab w:val="left" w:pos="0"/>
          <w:tab w:val="left" w:pos="200"/>
          <w:tab w:val="left" w:pos="600"/>
          <w:tab w:val="left" w:pos="900"/>
          <w:tab w:val="left" w:pos="1000"/>
        </w:tabs>
        <w:spacing w:before="120" w:after="120"/>
        <w:ind w:left="993" w:right="-316"/>
        <w:jc w:val="both"/>
        <w:rPr>
          <w:rFonts w:ascii="Verdana" w:hAnsi="Verdana"/>
          <w:color w:val="0000FF"/>
          <w:sz w:val="19"/>
          <w:szCs w:val="19"/>
        </w:rPr>
      </w:pPr>
      <w:r w:rsidRPr="00AA2A5A">
        <w:rPr>
          <w:rFonts w:ascii="Verdana" w:hAnsi="Verdana"/>
          <w:color w:val="0000FF"/>
          <w:sz w:val="19"/>
          <w:szCs w:val="19"/>
        </w:rPr>
        <w:tab/>
      </w:r>
      <w:r w:rsidR="00263A2F" w:rsidRPr="00AA2A5A">
        <w:rPr>
          <w:rFonts w:ascii="Verdana" w:hAnsi="Verdana"/>
          <w:color w:val="0000FF"/>
          <w:sz w:val="19"/>
          <w:szCs w:val="19"/>
        </w:rPr>
        <w:t xml:space="preserve">Para acreditar la experiencia del personal contenido </w:t>
      </w:r>
      <w:r w:rsidR="00BE6515" w:rsidRPr="00AA2A5A">
        <w:rPr>
          <w:rFonts w:ascii="Verdana" w:hAnsi="Verdana"/>
          <w:color w:val="0000FF"/>
          <w:sz w:val="19"/>
          <w:szCs w:val="19"/>
        </w:rPr>
        <w:t>en el compromiso de adscripción de medios</w:t>
      </w:r>
      <w:r w:rsidR="00263A2F" w:rsidRPr="00AA2A5A">
        <w:rPr>
          <w:rFonts w:ascii="Verdana" w:hAnsi="Verdana"/>
          <w:color w:val="0000FF"/>
          <w:sz w:val="19"/>
          <w:szCs w:val="19"/>
        </w:rPr>
        <w:t xml:space="preserve"> será necesario aportar:</w:t>
      </w:r>
    </w:p>
    <w:p w14:paraId="347B0C56" w14:textId="77777777" w:rsidR="00263A2F" w:rsidRPr="00AA2A5A" w:rsidRDefault="00263A2F" w:rsidP="00F10032">
      <w:pPr>
        <w:pStyle w:val="Zerrenda-paragrafoa"/>
        <w:numPr>
          <w:ilvl w:val="0"/>
          <w:numId w:val="141"/>
        </w:numPr>
        <w:tabs>
          <w:tab w:val="left" w:pos="0"/>
          <w:tab w:val="left" w:pos="200"/>
          <w:tab w:val="left" w:pos="600"/>
          <w:tab w:val="left" w:pos="900"/>
          <w:tab w:val="left" w:pos="1000"/>
        </w:tabs>
        <w:spacing w:before="120" w:after="120"/>
        <w:ind w:left="1560" w:right="-316"/>
        <w:jc w:val="both"/>
        <w:rPr>
          <w:rFonts w:ascii="Verdana" w:hAnsi="Verdana"/>
          <w:color w:val="0000FF"/>
          <w:sz w:val="19"/>
          <w:szCs w:val="19"/>
        </w:rPr>
      </w:pPr>
      <w:r w:rsidRPr="00AA2A5A">
        <w:rPr>
          <w:rFonts w:ascii="Verdana" w:hAnsi="Verdana"/>
          <w:color w:val="0000FF"/>
          <w:sz w:val="19"/>
          <w:szCs w:val="19"/>
        </w:rPr>
        <w:t>Nombre y apellidos de los profesionales a adscribir.</w:t>
      </w:r>
    </w:p>
    <w:p w14:paraId="6F94FD5B" w14:textId="77777777" w:rsidR="00263A2F" w:rsidRPr="00AA2A5A" w:rsidRDefault="00263A2F" w:rsidP="00F10032">
      <w:pPr>
        <w:pStyle w:val="Zerrenda-paragrafoa"/>
        <w:numPr>
          <w:ilvl w:val="0"/>
          <w:numId w:val="141"/>
        </w:numPr>
        <w:tabs>
          <w:tab w:val="left" w:pos="0"/>
          <w:tab w:val="left" w:pos="200"/>
          <w:tab w:val="left" w:pos="600"/>
          <w:tab w:val="left" w:pos="900"/>
          <w:tab w:val="left" w:pos="1000"/>
        </w:tabs>
        <w:spacing w:before="120" w:after="120"/>
        <w:ind w:left="1560" w:right="-316"/>
        <w:jc w:val="both"/>
        <w:rPr>
          <w:rFonts w:ascii="Verdana" w:hAnsi="Verdana"/>
          <w:color w:val="0000FF"/>
          <w:sz w:val="19"/>
          <w:szCs w:val="19"/>
        </w:rPr>
      </w:pPr>
      <w:r w:rsidRPr="00AA2A5A">
        <w:rPr>
          <w:rFonts w:ascii="Verdana" w:hAnsi="Verdana"/>
          <w:color w:val="0000FF"/>
          <w:sz w:val="19"/>
          <w:szCs w:val="19"/>
        </w:rPr>
        <w:t>Documentación acreditativa de la titulación de los profesionales a adscribir.</w:t>
      </w:r>
    </w:p>
    <w:p w14:paraId="41C87C27" w14:textId="77777777" w:rsidR="00263A2F" w:rsidRPr="00AA2A5A" w:rsidRDefault="00263A2F" w:rsidP="00F10032">
      <w:pPr>
        <w:pStyle w:val="Zerrenda-paragrafoa"/>
        <w:numPr>
          <w:ilvl w:val="0"/>
          <w:numId w:val="141"/>
        </w:numPr>
        <w:tabs>
          <w:tab w:val="left" w:pos="0"/>
          <w:tab w:val="left" w:pos="200"/>
          <w:tab w:val="left" w:pos="600"/>
          <w:tab w:val="left" w:pos="900"/>
          <w:tab w:val="left" w:pos="1000"/>
        </w:tabs>
        <w:spacing w:before="120" w:after="120"/>
        <w:ind w:left="1560" w:right="-316"/>
        <w:jc w:val="both"/>
        <w:rPr>
          <w:rFonts w:ascii="Verdana" w:hAnsi="Verdana"/>
          <w:color w:val="0000FF"/>
          <w:sz w:val="19"/>
          <w:szCs w:val="19"/>
        </w:rPr>
      </w:pPr>
      <w:r w:rsidRPr="00AA2A5A">
        <w:rPr>
          <w:rFonts w:ascii="Verdana" w:hAnsi="Verdana"/>
          <w:color w:val="0000FF"/>
          <w:sz w:val="19"/>
          <w:szCs w:val="19"/>
        </w:rPr>
        <w:t>Curriculum vitae de los profesionales a adscribir, con indicación de los contratos en los que ha participado y principales tareas y/o responsabilidades desempeñadas.</w:t>
      </w:r>
    </w:p>
    <w:p w14:paraId="434FB3D1" w14:textId="77777777" w:rsidR="00263A2F" w:rsidRPr="00AA2A5A" w:rsidRDefault="00263A2F" w:rsidP="00F10032">
      <w:pPr>
        <w:pStyle w:val="Zerrenda-paragrafoa"/>
        <w:numPr>
          <w:ilvl w:val="0"/>
          <w:numId w:val="141"/>
        </w:numPr>
        <w:tabs>
          <w:tab w:val="left" w:pos="0"/>
          <w:tab w:val="left" w:pos="200"/>
          <w:tab w:val="left" w:pos="600"/>
          <w:tab w:val="left" w:pos="900"/>
          <w:tab w:val="left" w:pos="1000"/>
        </w:tabs>
        <w:spacing w:before="120" w:after="120"/>
        <w:ind w:left="1560" w:right="-316"/>
        <w:jc w:val="both"/>
        <w:rPr>
          <w:rFonts w:ascii="Verdana" w:hAnsi="Verdana"/>
          <w:color w:val="0000FF"/>
          <w:sz w:val="19"/>
          <w:szCs w:val="19"/>
        </w:rPr>
      </w:pPr>
      <w:r w:rsidRPr="00AA2A5A">
        <w:rPr>
          <w:rFonts w:ascii="Verdana" w:hAnsi="Verdana"/>
          <w:color w:val="0000FF"/>
          <w:sz w:val="19"/>
          <w:szCs w:val="19"/>
        </w:rPr>
        <w:t>Contrato laboral y alta en la seguridad social de los profesionales a adscribir.</w:t>
      </w:r>
    </w:p>
    <w:p w14:paraId="56749619" w14:textId="345966DD" w:rsidR="004867C3" w:rsidRPr="00AA2A5A" w:rsidRDefault="004867C3" w:rsidP="004867C3">
      <w:pPr>
        <w:pStyle w:val="Zerrenda-paragrafoa"/>
        <w:pBdr>
          <w:top w:val="single" w:sz="4" w:space="1" w:color="auto"/>
        </w:pBdr>
        <w:tabs>
          <w:tab w:val="left" w:pos="0"/>
          <w:tab w:val="left" w:pos="400"/>
        </w:tabs>
        <w:spacing w:before="240"/>
        <w:ind w:left="0" w:right="-316"/>
        <w:jc w:val="both"/>
        <w:rPr>
          <w:rFonts w:ascii="Verdana" w:hAnsi="Verdana" w:cs="Tahoma"/>
          <w:b/>
          <w:caps/>
          <w:sz w:val="19"/>
          <w:szCs w:val="19"/>
        </w:rPr>
      </w:pPr>
      <w:r w:rsidRPr="00AA2A5A">
        <w:rPr>
          <w:rFonts w:ascii="Verdana" w:hAnsi="Verdana" w:cs="Tahoma"/>
          <w:b/>
          <w:caps/>
          <w:sz w:val="19"/>
          <w:szCs w:val="19"/>
        </w:rPr>
        <w:t>26.- Cláusulas adicionales relativas AL PROCEDIMIENTO:</w:t>
      </w:r>
      <w:r w:rsidRPr="00AA2A5A">
        <w:rPr>
          <w:rFonts w:ascii="Verdana" w:hAnsi="Verdana" w:cs="Tahoma"/>
          <w:b/>
          <w:caps/>
          <w:sz w:val="19"/>
          <w:szCs w:val="19"/>
        </w:rPr>
        <w:fldChar w:fldCharType="begin"/>
      </w:r>
      <w:r w:rsidRPr="00AA2A5A">
        <w:instrText xml:space="preserve"> TC "</w:instrText>
      </w:r>
      <w:bookmarkStart w:id="35" w:name="_Toc67659315"/>
      <w:r w:rsidRPr="00AA2A5A">
        <w:rPr>
          <w:rFonts w:ascii="Verdana" w:hAnsi="Verdana" w:cs="Tahoma"/>
          <w:b/>
          <w:caps/>
          <w:sz w:val="19"/>
          <w:szCs w:val="19"/>
        </w:rPr>
        <w:instrText>26.- Cláusulas adicionales relativas AL PROCEDIMIENTO:</w:instrText>
      </w:r>
      <w:bookmarkEnd w:id="35"/>
      <w:r w:rsidRPr="00AA2A5A">
        <w:instrText xml:space="preserve">" \f C \l "3" </w:instrText>
      </w:r>
      <w:r w:rsidRPr="00AA2A5A">
        <w:rPr>
          <w:rFonts w:ascii="Verdana" w:hAnsi="Verdana" w:cs="Tahoma"/>
          <w:b/>
          <w:caps/>
          <w:sz w:val="19"/>
          <w:szCs w:val="19"/>
        </w:rPr>
        <w:fldChar w:fldCharType="end"/>
      </w:r>
      <w:r w:rsidRPr="00AA2A5A">
        <w:rPr>
          <w:rFonts w:ascii="Verdana" w:hAnsi="Verdana" w:cs="Tahoma"/>
          <w:b/>
          <w:caps/>
          <w:sz w:val="19"/>
          <w:szCs w:val="19"/>
        </w:rPr>
        <w:t xml:space="preserve"> </w:t>
      </w:r>
    </w:p>
    <w:p w14:paraId="51AF18CB" w14:textId="77777777" w:rsidR="004867C3" w:rsidRPr="00AA2A5A" w:rsidRDefault="004867C3" w:rsidP="004867C3">
      <w:pPr>
        <w:tabs>
          <w:tab w:val="left" w:pos="700"/>
          <w:tab w:val="left" w:pos="851"/>
        </w:tabs>
        <w:spacing w:before="120" w:after="120"/>
        <w:ind w:left="609" w:right="-318" w:hanging="500"/>
        <w:jc w:val="both"/>
        <w:rPr>
          <w:rFonts w:ascii="Verdana" w:hAnsi="Verdana"/>
          <w:b/>
          <w:sz w:val="19"/>
          <w:szCs w:val="19"/>
        </w:rPr>
      </w:pPr>
      <w:r w:rsidRPr="00AA2A5A">
        <w:rPr>
          <w:rFonts w:ascii="Verdana" w:hAnsi="Verdana"/>
          <w:b/>
          <w:sz w:val="19"/>
          <w:szCs w:val="19"/>
        </w:rPr>
        <w:t>26.1.-Información adicional sobre los pliegos y documentación complementaria:</w:t>
      </w:r>
    </w:p>
    <w:p w14:paraId="45570A2C" w14:textId="77777777" w:rsidR="004867C3" w:rsidRPr="00AA2A5A" w:rsidRDefault="004867C3" w:rsidP="004867C3">
      <w:pPr>
        <w:spacing w:before="120" w:after="120"/>
        <w:ind w:left="1418" w:right="-318" w:hanging="992"/>
        <w:jc w:val="both"/>
        <w:rPr>
          <w:rFonts w:ascii="Verdana" w:hAnsi="Verdana"/>
          <w:b/>
          <w:sz w:val="19"/>
          <w:szCs w:val="19"/>
        </w:rPr>
      </w:pPr>
      <w:r w:rsidRPr="00AA2A5A">
        <w:rPr>
          <w:rFonts w:ascii="Verdana" w:hAnsi="Verdana"/>
          <w:b/>
          <w:sz w:val="19"/>
          <w:szCs w:val="19"/>
        </w:rPr>
        <w:t xml:space="preserve">26.1.1.- Fecha límite para su solicitud: </w:t>
      </w:r>
      <w:r w:rsidRPr="00AA2A5A">
        <w:rPr>
          <w:rFonts w:ascii="Verdana" w:hAnsi="Verdana"/>
          <w:color w:val="0000FF"/>
          <w:sz w:val="19"/>
          <w:szCs w:val="19"/>
        </w:rPr>
        <w:t>12 días antes del transcurso del plazo de presentación de proposiciones</w:t>
      </w:r>
    </w:p>
    <w:p w14:paraId="372E1F70" w14:textId="77777777" w:rsidR="004867C3" w:rsidRPr="00AA2A5A" w:rsidRDefault="004867C3" w:rsidP="004867C3">
      <w:pPr>
        <w:spacing w:before="120" w:after="120"/>
        <w:ind w:left="1418" w:right="-318" w:hanging="992"/>
        <w:jc w:val="both"/>
        <w:rPr>
          <w:rFonts w:ascii="Verdana" w:hAnsi="Verdana"/>
          <w:color w:val="0000FF"/>
          <w:sz w:val="19"/>
          <w:szCs w:val="19"/>
        </w:rPr>
      </w:pPr>
      <w:r w:rsidRPr="00AA2A5A">
        <w:rPr>
          <w:rFonts w:ascii="Verdana" w:hAnsi="Verdana"/>
          <w:b/>
          <w:sz w:val="19"/>
          <w:szCs w:val="19"/>
        </w:rPr>
        <w:t>26.1.2.- Fecha límite para su obtención:</w:t>
      </w:r>
      <w:r w:rsidRPr="00AA2A5A">
        <w:rPr>
          <w:rFonts w:ascii="Verdana" w:hAnsi="Verdana"/>
          <w:color w:val="0000FF"/>
          <w:sz w:val="19"/>
          <w:szCs w:val="19"/>
        </w:rPr>
        <w:t xml:space="preserve"> 6 días antes del transcurso del plazo para presentar ofertas.</w:t>
      </w:r>
    </w:p>
    <w:p w14:paraId="7F78E346" w14:textId="77777777" w:rsidR="004867C3" w:rsidRPr="00AA2A5A" w:rsidRDefault="004867C3" w:rsidP="004867C3">
      <w:pPr>
        <w:spacing w:before="120" w:after="120"/>
        <w:ind w:left="1418" w:right="-318" w:hanging="992"/>
        <w:jc w:val="both"/>
        <w:rPr>
          <w:rFonts w:ascii="Verdana" w:hAnsi="Verdana"/>
          <w:color w:val="0000FF"/>
          <w:sz w:val="19"/>
          <w:szCs w:val="19"/>
        </w:rPr>
      </w:pPr>
      <w:r w:rsidRPr="00AA2A5A">
        <w:rPr>
          <w:rFonts w:ascii="Verdana" w:hAnsi="Verdana"/>
          <w:b/>
          <w:sz w:val="19"/>
          <w:szCs w:val="19"/>
        </w:rPr>
        <w:tab/>
      </w:r>
      <w:r w:rsidRPr="00AA2A5A">
        <w:rPr>
          <w:rFonts w:ascii="Verdana" w:hAnsi="Verdana"/>
          <w:color w:val="0000FF"/>
          <w:sz w:val="19"/>
          <w:szCs w:val="19"/>
        </w:rPr>
        <w:t>Por otro lado, durante la primera semana del plazo de presentación de ofertas las empresas interesadas podrán presentar una solicitud de visita de las instalaciones. Recibidas las solicitudes se fijará el día para las visitas mediante anuncio en el perfil del contratante.</w:t>
      </w:r>
    </w:p>
    <w:p w14:paraId="5BB40198" w14:textId="11315FA2" w:rsidR="004867C3" w:rsidRPr="00AA2A5A" w:rsidRDefault="004867C3" w:rsidP="004867C3">
      <w:pPr>
        <w:pStyle w:val="Zerrenda-paragrafoa"/>
        <w:tabs>
          <w:tab w:val="left" w:pos="0"/>
        </w:tabs>
        <w:spacing w:before="120" w:after="120"/>
        <w:ind w:left="1400" w:right="-318" w:hanging="992"/>
        <w:jc w:val="both"/>
        <w:rPr>
          <w:rFonts w:ascii="Verdana" w:hAnsi="Verdana" w:cs="Tahoma"/>
          <w:color w:val="0000FF"/>
          <w:sz w:val="19"/>
          <w:szCs w:val="19"/>
        </w:rPr>
      </w:pPr>
      <w:r w:rsidRPr="00AA2A5A">
        <w:rPr>
          <w:rFonts w:ascii="Verdana" w:hAnsi="Verdana"/>
          <w:b/>
          <w:sz w:val="19"/>
          <w:szCs w:val="19"/>
        </w:rPr>
        <w:t xml:space="preserve">26.1.3.- Carácter vinculante de las aclaraciones sobre los pliegos o resto de documentación: </w:t>
      </w:r>
      <w:r w:rsidRPr="00AA2A5A">
        <w:rPr>
          <w:rFonts w:ascii="Verdana" w:hAnsi="Verdana" w:cs="Tahoma"/>
          <w:color w:val="0000FF"/>
          <w:sz w:val="19"/>
          <w:szCs w:val="19"/>
        </w:rPr>
        <w:t>Sí.</w:t>
      </w:r>
      <w:r w:rsidR="00B01E45" w:rsidRPr="00AA2A5A">
        <w:rPr>
          <w:rFonts w:ascii="Verdana" w:hAnsi="Verdana" w:cs="Tahoma"/>
          <w:color w:val="0000FF"/>
          <w:sz w:val="19"/>
          <w:szCs w:val="19"/>
        </w:rPr>
        <w:t xml:space="preserve"> Son vinculantes las aclaraciones publicadas en el perfil del contratante del órgano de contratación.</w:t>
      </w:r>
    </w:p>
    <w:p w14:paraId="23AE0627" w14:textId="77777777" w:rsidR="004867C3" w:rsidRPr="00AA2A5A" w:rsidRDefault="004867C3" w:rsidP="004867C3">
      <w:pPr>
        <w:spacing w:before="120" w:after="120"/>
        <w:ind w:left="800" w:right="-318" w:hanging="691"/>
        <w:jc w:val="both"/>
        <w:rPr>
          <w:rFonts w:ascii="Verdana" w:hAnsi="Verdana"/>
          <w:b/>
          <w:sz w:val="19"/>
          <w:szCs w:val="19"/>
        </w:rPr>
      </w:pPr>
      <w:r w:rsidRPr="00AA2A5A">
        <w:rPr>
          <w:rFonts w:ascii="Verdana" w:hAnsi="Verdana"/>
          <w:b/>
          <w:sz w:val="19"/>
          <w:szCs w:val="19"/>
        </w:rPr>
        <w:t xml:space="preserve">26.2.- Se prevé una forma específica de compensación para los casos de renuncia a la celebración del contrato y de desistimiento del procedimiento por el poder adjudicador: </w:t>
      </w:r>
      <w:r w:rsidRPr="00AA2A5A">
        <w:rPr>
          <w:rFonts w:ascii="Verdana" w:hAnsi="Verdana"/>
          <w:color w:val="0000FF"/>
          <w:sz w:val="19"/>
          <w:szCs w:val="19"/>
        </w:rPr>
        <w:t>no.</w:t>
      </w:r>
    </w:p>
    <w:p w14:paraId="5A586601" w14:textId="77777777" w:rsidR="00B01E45" w:rsidRPr="00AA2A5A" w:rsidRDefault="004867C3" w:rsidP="00B01E45">
      <w:pPr>
        <w:spacing w:before="120" w:after="120"/>
        <w:ind w:left="800" w:right="-318" w:hanging="691"/>
        <w:jc w:val="both"/>
        <w:rPr>
          <w:rFonts w:ascii="Verdana" w:hAnsi="Verdana" w:cs="Tahoma"/>
          <w:color w:val="0000FF"/>
          <w:sz w:val="19"/>
          <w:szCs w:val="19"/>
        </w:rPr>
      </w:pPr>
      <w:r w:rsidRPr="00AA2A5A">
        <w:rPr>
          <w:rFonts w:ascii="Verdana" w:hAnsi="Verdana"/>
          <w:b/>
          <w:sz w:val="19"/>
          <w:szCs w:val="19"/>
        </w:rPr>
        <w:t xml:space="preserve">26.3.- Plazo máximo para adjudicar el contrato distinto al establecido en el art. 158.2 LCSP: </w:t>
      </w:r>
      <w:r w:rsidR="00B01E45" w:rsidRPr="00AA2A5A">
        <w:rPr>
          <w:rFonts w:ascii="Verdana" w:hAnsi="Verdana"/>
          <w:color w:val="0000FF"/>
          <w:sz w:val="19"/>
          <w:szCs w:val="19"/>
        </w:rPr>
        <w:t>Sí. Se establece un plazo máximo de 3 meses debido a la complejidad del contrato.</w:t>
      </w:r>
    </w:p>
    <w:p w14:paraId="662EC927" w14:textId="039DDDF3" w:rsidR="004867C3" w:rsidRPr="00AA2A5A" w:rsidRDefault="004867C3" w:rsidP="004867C3">
      <w:pPr>
        <w:spacing w:before="120" w:after="120"/>
        <w:ind w:left="800" w:right="-318" w:hanging="691"/>
        <w:jc w:val="both"/>
        <w:rPr>
          <w:rFonts w:ascii="Verdana" w:hAnsi="Verdana" w:cs="Tahoma"/>
          <w:color w:val="0000FF"/>
          <w:sz w:val="19"/>
          <w:szCs w:val="19"/>
        </w:rPr>
      </w:pPr>
    </w:p>
    <w:p w14:paraId="3FCD1012" w14:textId="7FE27540" w:rsidR="004867C3" w:rsidRPr="00AA2A5A" w:rsidRDefault="004867C3" w:rsidP="0024476C">
      <w:pPr>
        <w:spacing w:before="120" w:after="120"/>
        <w:ind w:left="800" w:right="-318" w:hanging="691"/>
        <w:jc w:val="both"/>
        <w:rPr>
          <w:rFonts w:ascii="Verdana" w:hAnsi="Verdana" w:cs="Tahoma"/>
          <w:b/>
          <w:caps/>
          <w:sz w:val="19"/>
          <w:szCs w:val="19"/>
        </w:rPr>
      </w:pPr>
      <w:r w:rsidRPr="00AA2A5A">
        <w:rPr>
          <w:rFonts w:ascii="Verdana" w:hAnsi="Verdana"/>
          <w:b/>
          <w:sz w:val="19"/>
          <w:szCs w:val="19"/>
        </w:rPr>
        <w:t xml:space="preserve">26.4.- </w:t>
      </w:r>
      <w:r w:rsidRPr="00AA2A5A">
        <w:rPr>
          <w:rFonts w:ascii="Verdana" w:eastAsia="Arial Unicode MS" w:hAnsi="Verdana" w:cs="Tahoma"/>
          <w:b/>
          <w:sz w:val="19"/>
          <w:szCs w:val="19"/>
        </w:rPr>
        <w:t xml:space="preserve">Documentación adicional a la indicada en la cláusula 23.1 de condiciones generales a presentar con carácter previo a la formalización: </w:t>
      </w:r>
      <w:r w:rsidR="0085306A" w:rsidRPr="00AA2A5A">
        <w:rPr>
          <w:rFonts w:ascii="Verdana" w:hAnsi="Verdana" w:cs="Tahoma"/>
          <w:color w:val="0000FF"/>
          <w:sz w:val="19"/>
          <w:szCs w:val="19"/>
        </w:rPr>
        <w:t>No</w:t>
      </w:r>
    </w:p>
    <w:p w14:paraId="2BC24242" w14:textId="77777777" w:rsidR="004867C3" w:rsidRPr="00AA2A5A" w:rsidRDefault="004867C3" w:rsidP="00A20604">
      <w:pPr>
        <w:pStyle w:val="Zerrenda-paragrafoa"/>
        <w:pBdr>
          <w:top w:val="single" w:sz="4" w:space="1" w:color="auto"/>
        </w:pBdr>
        <w:tabs>
          <w:tab w:val="left" w:pos="0"/>
          <w:tab w:val="left" w:pos="400"/>
        </w:tabs>
        <w:spacing w:before="240"/>
        <w:ind w:left="284" w:right="-316" w:hanging="284"/>
        <w:jc w:val="both"/>
        <w:rPr>
          <w:rFonts w:ascii="Verdana" w:hAnsi="Verdana" w:cs="Tahoma"/>
          <w:b/>
          <w:caps/>
          <w:sz w:val="19"/>
          <w:szCs w:val="19"/>
        </w:rPr>
      </w:pPr>
    </w:p>
    <w:p w14:paraId="78C810B5" w14:textId="77777777" w:rsidR="00A20604" w:rsidRPr="00AA2A5A" w:rsidRDefault="00A20604" w:rsidP="00A20604">
      <w:pPr>
        <w:ind w:left="1220" w:right="-316"/>
        <w:jc w:val="both"/>
        <w:rPr>
          <w:rFonts w:ascii="Verdana" w:eastAsia="Arial Unicode MS" w:hAnsi="Verdana"/>
          <w:color w:val="0000FF"/>
          <w:sz w:val="19"/>
          <w:szCs w:val="19"/>
        </w:rPr>
      </w:pPr>
    </w:p>
    <w:p w14:paraId="2E35EDC9" w14:textId="77777777" w:rsidR="00A20604" w:rsidRPr="00AA2A5A" w:rsidRDefault="00A20604" w:rsidP="00A20604">
      <w:pPr>
        <w:ind w:left="1220" w:right="-316"/>
        <w:jc w:val="both"/>
        <w:rPr>
          <w:rFonts w:ascii="Verdana" w:eastAsia="Arial Unicode MS" w:hAnsi="Verdana"/>
          <w:color w:val="0000FF"/>
          <w:sz w:val="19"/>
          <w:szCs w:val="19"/>
        </w:rPr>
      </w:pPr>
    </w:p>
    <w:p w14:paraId="65EFFF93" w14:textId="77777777" w:rsidR="00A20604" w:rsidRPr="00AA2A5A" w:rsidRDefault="00A20604" w:rsidP="00A20604">
      <w:pPr>
        <w:ind w:left="1220" w:right="-316"/>
        <w:jc w:val="both"/>
        <w:rPr>
          <w:rFonts w:ascii="Verdana" w:eastAsia="Arial Unicode MS" w:hAnsi="Verdana"/>
          <w:color w:val="0000FF"/>
          <w:sz w:val="19"/>
          <w:szCs w:val="19"/>
        </w:rPr>
      </w:pPr>
    </w:p>
    <w:p w14:paraId="432C9626" w14:textId="77777777" w:rsidR="00A20604" w:rsidRPr="00AA2A5A" w:rsidRDefault="00A20604" w:rsidP="00A20604">
      <w:pPr>
        <w:ind w:left="1220" w:right="-316"/>
        <w:jc w:val="both"/>
        <w:rPr>
          <w:rFonts w:ascii="Verdana" w:eastAsia="Arial Unicode MS" w:hAnsi="Verdana"/>
          <w:color w:val="0000FF"/>
          <w:sz w:val="19"/>
          <w:szCs w:val="19"/>
        </w:rPr>
      </w:pPr>
    </w:p>
    <w:p w14:paraId="2089114A" w14:textId="77777777" w:rsidR="00A20604" w:rsidRPr="00AA2A5A" w:rsidRDefault="00A20604" w:rsidP="00A20604">
      <w:pPr>
        <w:ind w:left="1220" w:right="-316"/>
        <w:jc w:val="both"/>
        <w:rPr>
          <w:rFonts w:ascii="Verdana" w:eastAsia="Arial Unicode MS" w:hAnsi="Verdana"/>
          <w:color w:val="0000FF"/>
          <w:sz w:val="19"/>
          <w:szCs w:val="19"/>
        </w:rPr>
      </w:pPr>
    </w:p>
    <w:p w14:paraId="4569036C" w14:textId="77777777" w:rsidR="00A20604" w:rsidRPr="00AA2A5A" w:rsidRDefault="00A20604" w:rsidP="00A20604">
      <w:pPr>
        <w:ind w:left="1220" w:right="-316"/>
        <w:jc w:val="both"/>
        <w:rPr>
          <w:rFonts w:ascii="Verdana" w:hAnsi="Verdana" w:cs="Tahoma"/>
          <w:sz w:val="19"/>
          <w:szCs w:val="19"/>
          <w:shd w:val="clear" w:color="auto" w:fill="F3F3F3"/>
        </w:rPr>
        <w:sectPr w:rsidR="00A20604" w:rsidRPr="00AA2A5A" w:rsidSect="00A20604">
          <w:headerReference w:type="default" r:id="rId12"/>
          <w:footerReference w:type="even" r:id="rId13"/>
          <w:footerReference w:type="default" r:id="rId14"/>
          <w:headerReference w:type="first" r:id="rId15"/>
          <w:pgSz w:w="11906" w:h="16838" w:code="9"/>
          <w:pgMar w:top="567" w:right="1134" w:bottom="992" w:left="964" w:header="284" w:footer="482" w:gutter="0"/>
          <w:cols w:space="708"/>
          <w:titlePg/>
          <w:docGrid w:linePitch="360"/>
        </w:sectPr>
      </w:pPr>
    </w:p>
    <w:p w14:paraId="68B52145" w14:textId="77777777" w:rsidR="00A20604" w:rsidRPr="00AA2A5A" w:rsidRDefault="00A20604" w:rsidP="00A20604">
      <w:pPr>
        <w:ind w:left="1220" w:right="-316"/>
        <w:jc w:val="both"/>
        <w:rPr>
          <w:rFonts w:ascii="Verdana" w:hAnsi="Verdana" w:cs="Tahoma"/>
          <w:sz w:val="19"/>
          <w:szCs w:val="19"/>
          <w:shd w:val="clear" w:color="auto" w:fill="F3F3F3"/>
        </w:rPr>
      </w:pPr>
    </w:p>
    <w:p w14:paraId="07CA4882" w14:textId="77777777" w:rsidR="00A20604" w:rsidRPr="00AA2A5A" w:rsidRDefault="00A20604" w:rsidP="00A20604">
      <w:pPr>
        <w:ind w:left="1220" w:right="-316"/>
        <w:jc w:val="both"/>
        <w:rPr>
          <w:rFonts w:ascii="Verdana" w:hAnsi="Verdana" w:cs="Tahoma"/>
        </w:rPr>
      </w:pPr>
    </w:p>
    <w:p w14:paraId="764C610A" w14:textId="77777777" w:rsidR="00A20604" w:rsidRPr="00AA2A5A" w:rsidRDefault="00A20604" w:rsidP="00A20604">
      <w:pPr>
        <w:pStyle w:val="Azpititulua"/>
        <w:shd w:val="clear" w:color="auto" w:fill="auto"/>
        <w:ind w:right="-257"/>
        <w:rPr>
          <w:rFonts w:eastAsia="Arial Unicode MS"/>
        </w:rPr>
      </w:pPr>
      <w:bookmarkStart w:id="36" w:name="_Toc505598216"/>
      <w:bookmarkStart w:id="37" w:name="_Toc505598293"/>
      <w:bookmarkStart w:id="38" w:name="_Toc505598386"/>
      <w:r w:rsidRPr="00AA2A5A">
        <w:rPr>
          <w:rFonts w:eastAsia="Arial Unicode MS"/>
        </w:rPr>
        <w:t>III.- OTRAS ESPECIFICACIONES.</w:t>
      </w:r>
      <w:bookmarkEnd w:id="36"/>
      <w:bookmarkEnd w:id="37"/>
      <w:bookmarkEnd w:id="38"/>
      <w:r w:rsidRPr="00AA2A5A">
        <w:rPr>
          <w:rFonts w:eastAsia="Arial Unicode MS"/>
        </w:rPr>
        <w:fldChar w:fldCharType="begin"/>
      </w:r>
      <w:r w:rsidRPr="00AA2A5A">
        <w:instrText xml:space="preserve"> TC "</w:instrText>
      </w:r>
      <w:bookmarkStart w:id="39" w:name="_Toc67659316"/>
      <w:r w:rsidRPr="00AA2A5A">
        <w:rPr>
          <w:rFonts w:eastAsia="Arial Unicode MS"/>
        </w:rPr>
        <w:instrText>III.- OTRAS ESPECIFICACIONES.</w:instrText>
      </w:r>
      <w:bookmarkEnd w:id="39"/>
      <w:r w:rsidRPr="00AA2A5A">
        <w:instrText xml:space="preserve">" \f C \l "2" </w:instrText>
      </w:r>
      <w:r w:rsidRPr="00AA2A5A">
        <w:rPr>
          <w:rFonts w:eastAsia="Arial Unicode MS"/>
        </w:rPr>
        <w:fldChar w:fldCharType="end"/>
      </w:r>
    </w:p>
    <w:p w14:paraId="6B33B737" w14:textId="77777777" w:rsidR="00A20604" w:rsidRPr="00AA2A5A" w:rsidRDefault="00A20604" w:rsidP="00A20604">
      <w:pPr>
        <w:spacing w:before="120" w:after="120"/>
        <w:ind w:left="567" w:right="-318" w:hanging="567"/>
        <w:jc w:val="both"/>
        <w:rPr>
          <w:rFonts w:ascii="Verdana" w:hAnsi="Verdana" w:cs="Tahoma"/>
          <w:color w:val="0000FF"/>
          <w:sz w:val="19"/>
          <w:szCs w:val="19"/>
        </w:rPr>
      </w:pPr>
      <w:r w:rsidRPr="00AA2A5A">
        <w:rPr>
          <w:rFonts w:ascii="Verdana" w:hAnsi="Verdana" w:cs="Tahoma"/>
          <w:b/>
          <w:caps/>
          <w:sz w:val="19"/>
          <w:szCs w:val="19"/>
        </w:rPr>
        <w:t>27.- cesión del contrato. S</w:t>
      </w:r>
      <w:r w:rsidRPr="00AA2A5A">
        <w:rPr>
          <w:rFonts w:ascii="Verdana" w:hAnsi="Verdana" w:cs="Tahoma"/>
          <w:b/>
          <w:sz w:val="19"/>
          <w:szCs w:val="19"/>
        </w:rPr>
        <w:t>e prevén otros supuestos de cesión del contrato además de los previstos en la cláusula 35.1.1 de condiciones generales:</w:t>
      </w:r>
      <w:r w:rsidRPr="00AA2A5A">
        <w:rPr>
          <w:rFonts w:ascii="Verdana" w:hAnsi="Verdana" w:cs="Tahoma"/>
          <w:b/>
          <w:sz w:val="19"/>
          <w:szCs w:val="19"/>
        </w:rPr>
        <w:fldChar w:fldCharType="begin"/>
      </w:r>
      <w:r w:rsidRPr="00AA2A5A">
        <w:instrText xml:space="preserve"> TC "</w:instrText>
      </w:r>
      <w:bookmarkStart w:id="40" w:name="_Toc67659317"/>
      <w:r w:rsidRPr="00AA2A5A">
        <w:rPr>
          <w:rFonts w:ascii="Verdana" w:hAnsi="Verdana" w:cs="Tahoma"/>
          <w:b/>
          <w:caps/>
          <w:sz w:val="19"/>
          <w:szCs w:val="19"/>
        </w:rPr>
        <w:instrText>27.- cesión del contrato. S</w:instrText>
      </w:r>
      <w:r w:rsidRPr="00AA2A5A">
        <w:rPr>
          <w:rFonts w:ascii="Verdana" w:hAnsi="Verdana" w:cs="Tahoma"/>
          <w:b/>
          <w:sz w:val="19"/>
          <w:szCs w:val="19"/>
        </w:rPr>
        <w:instrText>e prevén otros supuestos de cesión del contrato además de los previstos en la cláusula 35.1.1 de condiciones generales:</w:instrText>
      </w:r>
      <w:bookmarkEnd w:id="40"/>
      <w:r w:rsidRPr="00AA2A5A">
        <w:instrText xml:space="preserve">" \f C \l "3" </w:instrText>
      </w:r>
      <w:r w:rsidRPr="00AA2A5A">
        <w:rPr>
          <w:rFonts w:ascii="Verdana" w:hAnsi="Verdana" w:cs="Tahoma"/>
          <w:b/>
          <w:sz w:val="19"/>
          <w:szCs w:val="19"/>
        </w:rPr>
        <w:fldChar w:fldCharType="end"/>
      </w:r>
      <w:r w:rsidRPr="00AA2A5A">
        <w:rPr>
          <w:rFonts w:ascii="Verdana" w:hAnsi="Verdana" w:cs="Tahoma"/>
          <w:b/>
          <w:sz w:val="19"/>
          <w:szCs w:val="19"/>
        </w:rPr>
        <w:t xml:space="preserve"> </w:t>
      </w:r>
      <w:r w:rsidRPr="00AA2A5A">
        <w:rPr>
          <w:rFonts w:ascii="Verdana" w:hAnsi="Verdana" w:cs="Tahoma"/>
          <w:color w:val="0000FF"/>
          <w:sz w:val="19"/>
          <w:szCs w:val="19"/>
        </w:rPr>
        <w:t>no</w:t>
      </w:r>
    </w:p>
    <w:p w14:paraId="3A08991D" w14:textId="77777777" w:rsidR="00A20604" w:rsidRPr="00AA2A5A" w:rsidRDefault="00A20604" w:rsidP="00A20604">
      <w:pPr>
        <w:pStyle w:val="Zerrenda-paragrafoa"/>
        <w:tabs>
          <w:tab w:val="left" w:pos="0"/>
          <w:tab w:val="left" w:pos="567"/>
        </w:tabs>
        <w:spacing w:before="240"/>
        <w:ind w:left="567" w:right="-316" w:hanging="567"/>
        <w:jc w:val="both"/>
        <w:rPr>
          <w:rFonts w:ascii="Verdana" w:hAnsi="Verdana" w:cs="Tahoma"/>
          <w:caps/>
          <w:sz w:val="19"/>
          <w:szCs w:val="19"/>
        </w:rPr>
      </w:pPr>
      <w:r w:rsidRPr="00AA2A5A">
        <w:rPr>
          <w:rFonts w:ascii="Verdana" w:hAnsi="Verdana" w:cs="Tahoma"/>
          <w:b/>
          <w:caps/>
          <w:sz w:val="19"/>
          <w:szCs w:val="19"/>
        </w:rPr>
        <w:t>28.- CUADRO DE SEGUIMIENTO DE LA INCORPORACIÓN DE ASPECTOS SOCIALES,</w:t>
      </w:r>
      <w:r w:rsidRPr="00AA2A5A">
        <w:rPr>
          <w:rFonts w:ascii="Verdana" w:hAnsi="Verdana" w:cs="Tahoma"/>
          <w:b/>
          <w:caps/>
          <w:color w:val="FF0000"/>
          <w:sz w:val="19"/>
          <w:szCs w:val="19"/>
        </w:rPr>
        <w:t xml:space="preserve"> </w:t>
      </w:r>
      <w:r w:rsidRPr="00AA2A5A">
        <w:rPr>
          <w:rFonts w:ascii="Verdana" w:hAnsi="Verdana" w:cs="Tahoma"/>
          <w:b/>
          <w:caps/>
          <w:sz w:val="19"/>
          <w:szCs w:val="19"/>
        </w:rPr>
        <w:t>MEDIOABIENTALES y relativos a otras políticas públicas incorporadas EN EL PROCEDIMIENTO Y EN EL CONTRATO.</w:t>
      </w:r>
      <w:r w:rsidRPr="00AA2A5A">
        <w:rPr>
          <w:rFonts w:ascii="Verdana" w:hAnsi="Verdana" w:cs="Tahoma"/>
          <w:b/>
          <w:caps/>
          <w:sz w:val="19"/>
          <w:szCs w:val="19"/>
        </w:rPr>
        <w:fldChar w:fldCharType="begin"/>
      </w:r>
      <w:r w:rsidRPr="00AA2A5A">
        <w:instrText xml:space="preserve"> TC "</w:instrText>
      </w:r>
      <w:bookmarkStart w:id="41" w:name="_Toc67659318"/>
      <w:r w:rsidRPr="00AA2A5A">
        <w:rPr>
          <w:rFonts w:ascii="Verdana" w:hAnsi="Verdana" w:cs="Tahoma"/>
          <w:b/>
          <w:caps/>
          <w:sz w:val="19"/>
          <w:szCs w:val="19"/>
        </w:rPr>
        <w:instrText>28.- CUADRO DE SEGUIMIENTO DE LA INCORPORACIÓN DE ASPECTOS SOCIALES,</w:instrText>
      </w:r>
      <w:r w:rsidRPr="00AA2A5A">
        <w:rPr>
          <w:rFonts w:ascii="Verdana" w:hAnsi="Verdana" w:cs="Tahoma"/>
          <w:b/>
          <w:caps/>
          <w:color w:val="FF0000"/>
          <w:sz w:val="19"/>
          <w:szCs w:val="19"/>
        </w:rPr>
        <w:instrText xml:space="preserve"> </w:instrText>
      </w:r>
      <w:r w:rsidRPr="00AA2A5A">
        <w:rPr>
          <w:rFonts w:ascii="Verdana" w:hAnsi="Verdana" w:cs="Tahoma"/>
          <w:b/>
          <w:caps/>
          <w:sz w:val="19"/>
          <w:szCs w:val="19"/>
        </w:rPr>
        <w:instrText>MEDIOABIENTALES y relativos a otras políticas públicas incorporadas EN EL PROCEDIMIENTO Y EN EL CONTRATO.</w:instrText>
      </w:r>
      <w:bookmarkEnd w:id="41"/>
      <w:r w:rsidRPr="00AA2A5A">
        <w:instrText xml:space="preserve">" \f C \l "3" </w:instrText>
      </w:r>
      <w:r w:rsidRPr="00AA2A5A">
        <w:rPr>
          <w:rFonts w:ascii="Verdana" w:hAnsi="Verdana" w:cs="Tahoma"/>
          <w:b/>
          <w:caps/>
          <w:sz w:val="19"/>
          <w:szCs w:val="19"/>
        </w:rPr>
        <w:fldChar w:fldCharType="end"/>
      </w:r>
    </w:p>
    <w:p w14:paraId="76E6C92B" w14:textId="77777777" w:rsidR="00A20604" w:rsidRPr="00AA2A5A" w:rsidRDefault="00A20604" w:rsidP="00A20604">
      <w:pPr>
        <w:ind w:left="142" w:right="-316"/>
        <w:jc w:val="right"/>
        <w:rPr>
          <w:rFonts w:ascii="Verdana" w:hAnsi="Verdana" w:cs="Tahoma"/>
        </w:rPr>
      </w:pPr>
    </w:p>
    <w:tbl>
      <w:tblPr>
        <w:tblW w:w="13154" w:type="dxa"/>
        <w:tblInd w:w="879"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000" w:firstRow="0" w:lastRow="0" w:firstColumn="0" w:lastColumn="0" w:noHBand="0" w:noVBand="0"/>
      </w:tblPr>
      <w:tblGrid>
        <w:gridCol w:w="1718"/>
        <w:gridCol w:w="968"/>
        <w:gridCol w:w="1177"/>
        <w:gridCol w:w="1178"/>
        <w:gridCol w:w="856"/>
        <w:gridCol w:w="2140"/>
        <w:gridCol w:w="5117"/>
      </w:tblGrid>
      <w:tr w:rsidR="00A20604" w:rsidRPr="00AA2A5A" w14:paraId="1EDBEF0B" w14:textId="77777777" w:rsidTr="005D15AB">
        <w:trPr>
          <w:trHeight w:val="386"/>
        </w:trPr>
        <w:tc>
          <w:tcPr>
            <w:tcW w:w="1718" w:type="dxa"/>
            <w:vMerge w:val="restart"/>
            <w:tcBorders>
              <w:top w:val="single" w:sz="12" w:space="0" w:color="auto"/>
              <w:left w:val="single" w:sz="12" w:space="0" w:color="auto"/>
              <w:right w:val="single" w:sz="12" w:space="0" w:color="auto"/>
            </w:tcBorders>
            <w:shd w:val="clear" w:color="auto" w:fill="D9D9D9"/>
            <w:vAlign w:val="center"/>
          </w:tcPr>
          <w:p w14:paraId="0EC07C72" w14:textId="77777777" w:rsidR="00A20604" w:rsidRPr="00AA2A5A" w:rsidRDefault="00A20604" w:rsidP="005D15AB">
            <w:pPr>
              <w:ind w:right="100"/>
              <w:jc w:val="right"/>
              <w:rPr>
                <w:rFonts w:ascii="Verdana" w:hAnsi="Verdana" w:cs="Tahoma"/>
                <w:bCs/>
                <w:sz w:val="18"/>
                <w:szCs w:val="18"/>
              </w:rPr>
            </w:pPr>
            <w:r w:rsidRPr="00AA2A5A">
              <w:rPr>
                <w:rFonts w:ascii="Verdana" w:hAnsi="Verdana" w:cs="Tahoma"/>
                <w:bCs/>
                <w:sz w:val="18"/>
                <w:szCs w:val="18"/>
              </w:rPr>
              <w:t>Aspectos:</w:t>
            </w:r>
          </w:p>
        </w:tc>
        <w:tc>
          <w:tcPr>
            <w:tcW w:w="4179" w:type="dxa"/>
            <w:gridSpan w:val="4"/>
            <w:tcBorders>
              <w:top w:val="single" w:sz="12" w:space="0" w:color="auto"/>
              <w:left w:val="single" w:sz="12" w:space="0" w:color="auto"/>
              <w:right w:val="single" w:sz="12" w:space="0" w:color="auto"/>
            </w:tcBorders>
            <w:shd w:val="clear" w:color="auto" w:fill="D9D9D9"/>
            <w:vAlign w:val="center"/>
          </w:tcPr>
          <w:p w14:paraId="0972E4C7" w14:textId="77777777" w:rsidR="00A20604" w:rsidRPr="00AA2A5A" w:rsidRDefault="00A20604" w:rsidP="005D15AB">
            <w:pPr>
              <w:ind w:left="-108" w:right="-108"/>
              <w:jc w:val="center"/>
              <w:rPr>
                <w:rFonts w:ascii="Verdana" w:hAnsi="Verdana" w:cs="Tahoma"/>
                <w:b/>
                <w:bCs/>
                <w:sz w:val="16"/>
                <w:szCs w:val="16"/>
              </w:rPr>
            </w:pPr>
            <w:r w:rsidRPr="00AA2A5A">
              <w:rPr>
                <w:rFonts w:ascii="Verdana" w:hAnsi="Verdana" w:cs="Tahoma"/>
                <w:b/>
                <w:bCs/>
                <w:sz w:val="16"/>
                <w:szCs w:val="16"/>
              </w:rPr>
              <w:t>SOCIALES O RELATIVAS AL EMPLEO</w:t>
            </w:r>
          </w:p>
        </w:tc>
        <w:tc>
          <w:tcPr>
            <w:tcW w:w="2140" w:type="dxa"/>
            <w:vMerge w:val="restart"/>
            <w:tcBorders>
              <w:top w:val="single" w:sz="12" w:space="0" w:color="auto"/>
              <w:left w:val="single" w:sz="12" w:space="0" w:color="auto"/>
              <w:right w:val="single" w:sz="12" w:space="0" w:color="auto"/>
            </w:tcBorders>
            <w:shd w:val="clear" w:color="auto" w:fill="D9D9D9"/>
            <w:vAlign w:val="center"/>
          </w:tcPr>
          <w:p w14:paraId="17BF6516" w14:textId="77777777" w:rsidR="00A20604" w:rsidRPr="00AA2A5A" w:rsidRDefault="00A20604" w:rsidP="005D15AB">
            <w:pPr>
              <w:jc w:val="center"/>
              <w:rPr>
                <w:rFonts w:ascii="Verdana" w:hAnsi="Verdana" w:cs="Tahoma"/>
                <w:b/>
                <w:bCs/>
                <w:sz w:val="16"/>
                <w:szCs w:val="16"/>
              </w:rPr>
            </w:pPr>
            <w:r w:rsidRPr="00AA2A5A">
              <w:rPr>
                <w:rFonts w:ascii="Verdana" w:hAnsi="Verdana" w:cs="Tahoma"/>
                <w:b/>
                <w:bCs/>
                <w:sz w:val="16"/>
                <w:szCs w:val="16"/>
              </w:rPr>
              <w:t>MEDIOAMBIENTALES</w:t>
            </w:r>
          </w:p>
        </w:tc>
        <w:tc>
          <w:tcPr>
            <w:tcW w:w="5117" w:type="dxa"/>
            <w:vMerge w:val="restart"/>
            <w:tcBorders>
              <w:top w:val="single" w:sz="12" w:space="0" w:color="auto"/>
              <w:left w:val="single" w:sz="12" w:space="0" w:color="auto"/>
              <w:right w:val="single" w:sz="12" w:space="0" w:color="auto"/>
            </w:tcBorders>
            <w:shd w:val="clear" w:color="auto" w:fill="D9D9D9"/>
            <w:vAlign w:val="center"/>
          </w:tcPr>
          <w:p w14:paraId="2495B8B6" w14:textId="77777777" w:rsidR="00A20604" w:rsidRPr="00AA2A5A" w:rsidRDefault="00A20604" w:rsidP="005D15AB">
            <w:pPr>
              <w:ind w:right="-84"/>
              <w:jc w:val="center"/>
              <w:rPr>
                <w:rFonts w:ascii="Verdana" w:hAnsi="Verdana" w:cs="Tahoma"/>
                <w:b/>
                <w:bCs/>
                <w:sz w:val="16"/>
                <w:szCs w:val="16"/>
              </w:rPr>
            </w:pPr>
            <w:r w:rsidRPr="00AA2A5A">
              <w:rPr>
                <w:rFonts w:ascii="Verdana" w:hAnsi="Verdana" w:cs="Tahoma"/>
                <w:b/>
                <w:bCs/>
                <w:sz w:val="16"/>
                <w:szCs w:val="16"/>
              </w:rPr>
              <w:t>LINGÜÍSTICOS</w:t>
            </w:r>
          </w:p>
        </w:tc>
      </w:tr>
      <w:tr w:rsidR="00A20604" w:rsidRPr="00AA2A5A" w14:paraId="35480717" w14:textId="77777777" w:rsidTr="005D15AB">
        <w:trPr>
          <w:trHeight w:val="180"/>
        </w:trPr>
        <w:tc>
          <w:tcPr>
            <w:tcW w:w="1718" w:type="dxa"/>
            <w:vMerge/>
            <w:tcBorders>
              <w:left w:val="single" w:sz="12" w:space="0" w:color="auto"/>
              <w:right w:val="single" w:sz="12" w:space="0" w:color="auto"/>
            </w:tcBorders>
            <w:shd w:val="clear" w:color="auto" w:fill="D9D9D9"/>
            <w:vAlign w:val="center"/>
          </w:tcPr>
          <w:p w14:paraId="766E3310" w14:textId="77777777" w:rsidR="00A20604" w:rsidRPr="00AA2A5A" w:rsidRDefault="00A20604" w:rsidP="005D15AB">
            <w:pPr>
              <w:ind w:right="100"/>
              <w:jc w:val="right"/>
              <w:rPr>
                <w:rFonts w:ascii="Verdana" w:hAnsi="Verdana" w:cs="Tahoma"/>
                <w:bCs/>
                <w:sz w:val="18"/>
                <w:szCs w:val="18"/>
              </w:rPr>
            </w:pPr>
          </w:p>
        </w:tc>
        <w:tc>
          <w:tcPr>
            <w:tcW w:w="3323" w:type="dxa"/>
            <w:gridSpan w:val="3"/>
            <w:tcBorders>
              <w:left w:val="single" w:sz="12" w:space="0" w:color="auto"/>
              <w:right w:val="single" w:sz="8" w:space="0" w:color="auto"/>
            </w:tcBorders>
            <w:shd w:val="clear" w:color="auto" w:fill="D9D9D9"/>
            <w:vAlign w:val="center"/>
          </w:tcPr>
          <w:p w14:paraId="7CA9E43F" w14:textId="77777777" w:rsidR="00A20604" w:rsidRPr="00AA2A5A" w:rsidRDefault="00A20604" w:rsidP="005D15AB">
            <w:pPr>
              <w:ind w:left="-108" w:right="-108"/>
              <w:jc w:val="center"/>
              <w:rPr>
                <w:rFonts w:ascii="Verdana" w:hAnsi="Verdana" w:cs="Tahoma"/>
                <w:bCs/>
                <w:sz w:val="16"/>
                <w:szCs w:val="16"/>
              </w:rPr>
            </w:pPr>
            <w:r w:rsidRPr="00AA2A5A">
              <w:rPr>
                <w:rFonts w:ascii="Verdana" w:hAnsi="Verdana" w:cs="Tahoma"/>
                <w:bCs/>
                <w:sz w:val="16"/>
                <w:szCs w:val="16"/>
              </w:rPr>
              <w:t>EN PARTICULAR</w:t>
            </w:r>
          </w:p>
        </w:tc>
        <w:tc>
          <w:tcPr>
            <w:tcW w:w="856" w:type="dxa"/>
            <w:vMerge w:val="restart"/>
            <w:tcBorders>
              <w:left w:val="single" w:sz="8" w:space="0" w:color="auto"/>
              <w:right w:val="single" w:sz="12" w:space="0" w:color="auto"/>
            </w:tcBorders>
            <w:shd w:val="clear" w:color="auto" w:fill="D9D9D9"/>
            <w:tcMar>
              <w:top w:w="0" w:type="dxa"/>
              <w:left w:w="108" w:type="dxa"/>
              <w:bottom w:w="0" w:type="dxa"/>
              <w:right w:w="108" w:type="dxa"/>
            </w:tcMar>
            <w:vAlign w:val="center"/>
          </w:tcPr>
          <w:p w14:paraId="1CA63369" w14:textId="77777777" w:rsidR="00A20604" w:rsidRPr="00AA2A5A" w:rsidRDefault="00A20604" w:rsidP="005D15AB">
            <w:pPr>
              <w:ind w:left="-108" w:right="-108"/>
              <w:jc w:val="center"/>
              <w:rPr>
                <w:rFonts w:ascii="Verdana" w:hAnsi="Verdana" w:cs="Tahoma"/>
                <w:bCs/>
                <w:sz w:val="16"/>
                <w:szCs w:val="16"/>
              </w:rPr>
            </w:pPr>
            <w:r w:rsidRPr="00AA2A5A">
              <w:rPr>
                <w:rFonts w:ascii="Verdana" w:hAnsi="Verdana" w:cs="Tahoma"/>
                <w:bCs/>
                <w:sz w:val="16"/>
                <w:szCs w:val="16"/>
              </w:rPr>
              <w:t>OTRAS</w:t>
            </w:r>
          </w:p>
        </w:tc>
        <w:tc>
          <w:tcPr>
            <w:tcW w:w="2140" w:type="dxa"/>
            <w:vMerge/>
            <w:tcBorders>
              <w:left w:val="single" w:sz="12" w:space="0" w:color="auto"/>
              <w:right w:val="single" w:sz="12" w:space="0" w:color="auto"/>
            </w:tcBorders>
            <w:shd w:val="clear" w:color="auto" w:fill="D9D9D9"/>
            <w:vAlign w:val="center"/>
          </w:tcPr>
          <w:p w14:paraId="2F0EF3A0" w14:textId="77777777" w:rsidR="00A20604" w:rsidRPr="00AA2A5A" w:rsidRDefault="00A20604" w:rsidP="005D15AB">
            <w:pPr>
              <w:jc w:val="center"/>
              <w:rPr>
                <w:rFonts w:ascii="Verdana" w:hAnsi="Verdana" w:cs="Tahoma"/>
                <w:bCs/>
                <w:color w:val="FF0000"/>
                <w:sz w:val="16"/>
                <w:szCs w:val="16"/>
              </w:rPr>
            </w:pPr>
          </w:p>
        </w:tc>
        <w:tc>
          <w:tcPr>
            <w:tcW w:w="5117" w:type="dxa"/>
            <w:vMerge/>
            <w:tcBorders>
              <w:left w:val="single" w:sz="12" w:space="0" w:color="auto"/>
              <w:right w:val="single" w:sz="12" w:space="0" w:color="auto"/>
            </w:tcBorders>
            <w:shd w:val="clear" w:color="auto" w:fill="D9D9D9"/>
            <w:vAlign w:val="center"/>
          </w:tcPr>
          <w:p w14:paraId="6BA5089B" w14:textId="77777777" w:rsidR="00A20604" w:rsidRPr="00AA2A5A" w:rsidRDefault="00A20604" w:rsidP="005D15AB">
            <w:pPr>
              <w:ind w:right="-84"/>
              <w:jc w:val="center"/>
              <w:rPr>
                <w:rFonts w:ascii="Verdana" w:hAnsi="Verdana" w:cs="Tahoma"/>
                <w:bCs/>
                <w:color w:val="FF0000"/>
                <w:sz w:val="16"/>
                <w:szCs w:val="16"/>
              </w:rPr>
            </w:pPr>
          </w:p>
        </w:tc>
      </w:tr>
      <w:tr w:rsidR="00A20604" w:rsidRPr="00AA2A5A" w14:paraId="63D48670" w14:textId="77777777" w:rsidTr="005D15AB">
        <w:trPr>
          <w:trHeight w:val="180"/>
        </w:trPr>
        <w:tc>
          <w:tcPr>
            <w:tcW w:w="1718" w:type="dxa"/>
            <w:vMerge/>
            <w:tcBorders>
              <w:left w:val="single" w:sz="12" w:space="0" w:color="auto"/>
              <w:right w:val="single" w:sz="12" w:space="0" w:color="auto"/>
            </w:tcBorders>
            <w:shd w:val="clear" w:color="auto" w:fill="D9D9D9"/>
            <w:vAlign w:val="center"/>
          </w:tcPr>
          <w:p w14:paraId="2744BCAC" w14:textId="77777777" w:rsidR="00A20604" w:rsidRPr="00AA2A5A" w:rsidRDefault="00A20604" w:rsidP="005D15AB">
            <w:pPr>
              <w:ind w:right="100"/>
              <w:jc w:val="right"/>
              <w:rPr>
                <w:rFonts w:ascii="Verdana" w:hAnsi="Verdana" w:cs="Tahoma"/>
                <w:bCs/>
                <w:sz w:val="18"/>
                <w:szCs w:val="18"/>
              </w:rPr>
            </w:pPr>
          </w:p>
        </w:tc>
        <w:tc>
          <w:tcPr>
            <w:tcW w:w="968" w:type="dxa"/>
            <w:tcBorders>
              <w:left w:val="single" w:sz="12" w:space="0" w:color="auto"/>
              <w:bottom w:val="single" w:sz="12" w:space="0" w:color="auto"/>
            </w:tcBorders>
            <w:shd w:val="clear" w:color="auto" w:fill="D9D9D9"/>
            <w:vAlign w:val="center"/>
          </w:tcPr>
          <w:p w14:paraId="1306D89F" w14:textId="77777777" w:rsidR="00A20604" w:rsidRPr="00AA2A5A" w:rsidRDefault="00A20604" w:rsidP="005D15AB">
            <w:pPr>
              <w:jc w:val="center"/>
              <w:rPr>
                <w:rFonts w:ascii="Verdana" w:hAnsi="Verdana" w:cs="Tahoma"/>
                <w:bCs/>
                <w:sz w:val="16"/>
                <w:szCs w:val="16"/>
              </w:rPr>
            </w:pPr>
            <w:r w:rsidRPr="00AA2A5A">
              <w:rPr>
                <w:rFonts w:ascii="Verdana" w:hAnsi="Verdana" w:cs="Tahoma"/>
                <w:bCs/>
                <w:sz w:val="16"/>
                <w:szCs w:val="16"/>
              </w:rPr>
              <w:t>Inserción laboral</w:t>
            </w:r>
          </w:p>
        </w:tc>
        <w:tc>
          <w:tcPr>
            <w:tcW w:w="1177" w:type="dxa"/>
            <w:tcBorders>
              <w:bottom w:val="single" w:sz="12" w:space="0" w:color="auto"/>
            </w:tcBorders>
            <w:shd w:val="clear" w:color="auto" w:fill="D9D9D9"/>
            <w:tcMar>
              <w:top w:w="0" w:type="dxa"/>
              <w:left w:w="108" w:type="dxa"/>
              <w:bottom w:w="0" w:type="dxa"/>
              <w:right w:w="108" w:type="dxa"/>
            </w:tcMar>
            <w:vAlign w:val="center"/>
          </w:tcPr>
          <w:p w14:paraId="08B0FFD7" w14:textId="77777777" w:rsidR="00A20604" w:rsidRPr="00AA2A5A" w:rsidRDefault="00A20604" w:rsidP="005D15AB">
            <w:pPr>
              <w:jc w:val="center"/>
              <w:rPr>
                <w:rFonts w:ascii="Verdana" w:hAnsi="Verdana" w:cs="Tahoma"/>
                <w:bCs/>
                <w:sz w:val="16"/>
                <w:szCs w:val="16"/>
              </w:rPr>
            </w:pPr>
            <w:r w:rsidRPr="00AA2A5A">
              <w:rPr>
                <w:rFonts w:ascii="Verdana" w:hAnsi="Verdana" w:cs="Tahoma"/>
                <w:bCs/>
                <w:sz w:val="16"/>
                <w:szCs w:val="16"/>
              </w:rPr>
              <w:t>Igualdad de</w:t>
            </w:r>
          </w:p>
          <w:p w14:paraId="095397CD" w14:textId="77777777" w:rsidR="00A20604" w:rsidRPr="00AA2A5A" w:rsidRDefault="00A20604" w:rsidP="005D15AB">
            <w:pPr>
              <w:jc w:val="center"/>
              <w:rPr>
                <w:rFonts w:ascii="Verdana" w:hAnsi="Verdana" w:cs="Tahoma"/>
                <w:bCs/>
                <w:sz w:val="16"/>
                <w:szCs w:val="16"/>
              </w:rPr>
            </w:pPr>
            <w:r w:rsidRPr="00AA2A5A">
              <w:rPr>
                <w:rFonts w:ascii="Verdana" w:hAnsi="Verdana" w:cs="Tahoma"/>
                <w:bCs/>
                <w:sz w:val="16"/>
                <w:szCs w:val="16"/>
              </w:rPr>
              <w:t>mujeres y hombres</w:t>
            </w:r>
          </w:p>
        </w:tc>
        <w:tc>
          <w:tcPr>
            <w:tcW w:w="1178" w:type="dxa"/>
            <w:tcBorders>
              <w:bottom w:val="single" w:sz="12" w:space="0" w:color="auto"/>
              <w:right w:val="single" w:sz="8" w:space="0" w:color="auto"/>
            </w:tcBorders>
            <w:shd w:val="clear" w:color="auto" w:fill="D9D9D9"/>
            <w:vAlign w:val="center"/>
          </w:tcPr>
          <w:p w14:paraId="66F34BE4" w14:textId="77777777" w:rsidR="00A20604" w:rsidRPr="00AA2A5A" w:rsidRDefault="00A20604" w:rsidP="005D15AB">
            <w:pPr>
              <w:jc w:val="center"/>
              <w:rPr>
                <w:rFonts w:ascii="Verdana" w:hAnsi="Verdana" w:cs="Tahoma"/>
                <w:bCs/>
                <w:sz w:val="16"/>
                <w:szCs w:val="16"/>
              </w:rPr>
            </w:pPr>
            <w:r w:rsidRPr="00AA2A5A">
              <w:rPr>
                <w:rFonts w:ascii="Verdana" w:hAnsi="Verdana" w:cs="Tahoma"/>
                <w:bCs/>
                <w:sz w:val="16"/>
                <w:szCs w:val="16"/>
              </w:rPr>
              <w:t>Prevención de riesgos laborales</w:t>
            </w:r>
          </w:p>
        </w:tc>
        <w:tc>
          <w:tcPr>
            <w:tcW w:w="856" w:type="dxa"/>
            <w:vMerge/>
            <w:tcBorders>
              <w:left w:val="single" w:sz="8" w:space="0" w:color="auto"/>
              <w:bottom w:val="single" w:sz="12" w:space="0" w:color="auto"/>
              <w:right w:val="single" w:sz="12" w:space="0" w:color="auto"/>
            </w:tcBorders>
            <w:shd w:val="clear" w:color="auto" w:fill="D9D9D9"/>
            <w:tcMar>
              <w:top w:w="0" w:type="dxa"/>
              <w:left w:w="108" w:type="dxa"/>
              <w:bottom w:w="0" w:type="dxa"/>
              <w:right w:w="108" w:type="dxa"/>
            </w:tcMar>
            <w:vAlign w:val="center"/>
          </w:tcPr>
          <w:p w14:paraId="1EB3616B" w14:textId="77777777" w:rsidR="00A20604" w:rsidRPr="00AA2A5A" w:rsidRDefault="00A20604" w:rsidP="005D15AB">
            <w:pPr>
              <w:ind w:left="-108" w:right="-108"/>
              <w:jc w:val="center"/>
              <w:rPr>
                <w:rFonts w:ascii="Verdana" w:hAnsi="Verdana" w:cs="Tahoma"/>
                <w:bCs/>
                <w:color w:val="FF0000"/>
                <w:sz w:val="16"/>
                <w:szCs w:val="16"/>
              </w:rPr>
            </w:pPr>
          </w:p>
        </w:tc>
        <w:tc>
          <w:tcPr>
            <w:tcW w:w="2140" w:type="dxa"/>
            <w:vMerge/>
            <w:tcBorders>
              <w:left w:val="single" w:sz="12" w:space="0" w:color="auto"/>
              <w:bottom w:val="single" w:sz="12" w:space="0" w:color="auto"/>
              <w:right w:val="single" w:sz="12" w:space="0" w:color="auto"/>
            </w:tcBorders>
            <w:shd w:val="clear" w:color="auto" w:fill="D9D9D9"/>
            <w:vAlign w:val="center"/>
          </w:tcPr>
          <w:p w14:paraId="62ACF573" w14:textId="77777777" w:rsidR="00A20604" w:rsidRPr="00AA2A5A" w:rsidRDefault="00A20604" w:rsidP="005D15AB">
            <w:pPr>
              <w:jc w:val="center"/>
              <w:rPr>
                <w:rFonts w:ascii="Verdana" w:hAnsi="Verdana" w:cs="Tahoma"/>
                <w:bCs/>
                <w:color w:val="FF0000"/>
                <w:sz w:val="16"/>
                <w:szCs w:val="16"/>
              </w:rPr>
            </w:pPr>
          </w:p>
        </w:tc>
        <w:tc>
          <w:tcPr>
            <w:tcW w:w="5117" w:type="dxa"/>
            <w:vMerge/>
            <w:tcBorders>
              <w:left w:val="single" w:sz="12" w:space="0" w:color="auto"/>
              <w:bottom w:val="single" w:sz="12" w:space="0" w:color="auto"/>
              <w:right w:val="single" w:sz="12" w:space="0" w:color="auto"/>
            </w:tcBorders>
            <w:shd w:val="clear" w:color="auto" w:fill="D9D9D9"/>
            <w:vAlign w:val="center"/>
          </w:tcPr>
          <w:p w14:paraId="205123BB" w14:textId="77777777" w:rsidR="00A20604" w:rsidRPr="00AA2A5A" w:rsidRDefault="00A20604" w:rsidP="005D15AB">
            <w:pPr>
              <w:ind w:right="-84"/>
              <w:jc w:val="center"/>
              <w:rPr>
                <w:rFonts w:ascii="Verdana" w:hAnsi="Verdana" w:cs="Tahoma"/>
                <w:bCs/>
                <w:color w:val="FF0000"/>
                <w:sz w:val="16"/>
                <w:szCs w:val="16"/>
              </w:rPr>
            </w:pPr>
          </w:p>
        </w:tc>
      </w:tr>
      <w:tr w:rsidR="00A20604" w:rsidRPr="00AA2A5A" w14:paraId="04153A02" w14:textId="77777777" w:rsidTr="005D15AB">
        <w:trPr>
          <w:trHeight w:val="222"/>
        </w:trPr>
        <w:tc>
          <w:tcPr>
            <w:tcW w:w="1718" w:type="dxa"/>
            <w:tcBorders>
              <w:left w:val="single" w:sz="12" w:space="0" w:color="auto"/>
              <w:right w:val="single" w:sz="12" w:space="0" w:color="auto"/>
            </w:tcBorders>
            <w:vAlign w:val="center"/>
          </w:tcPr>
          <w:p w14:paraId="6B3657CB" w14:textId="77777777" w:rsidR="00A20604" w:rsidRPr="00AA2A5A" w:rsidRDefault="00A20604" w:rsidP="005D15AB">
            <w:pPr>
              <w:ind w:right="100"/>
              <w:rPr>
                <w:rFonts w:ascii="Verdana" w:hAnsi="Verdana" w:cs="Tahoma"/>
                <w:sz w:val="18"/>
                <w:szCs w:val="18"/>
              </w:rPr>
            </w:pPr>
            <w:r w:rsidRPr="00AA2A5A">
              <w:rPr>
                <w:rFonts w:ascii="Verdana" w:hAnsi="Verdana" w:cs="Tahoma"/>
                <w:sz w:val="18"/>
                <w:szCs w:val="18"/>
              </w:rPr>
              <w:t>Objeto del contrato</w:t>
            </w:r>
          </w:p>
        </w:tc>
        <w:tc>
          <w:tcPr>
            <w:tcW w:w="968" w:type="dxa"/>
            <w:tcBorders>
              <w:top w:val="single" w:sz="12" w:space="0" w:color="auto"/>
              <w:left w:val="single" w:sz="12" w:space="0" w:color="auto"/>
            </w:tcBorders>
            <w:vAlign w:val="center"/>
          </w:tcPr>
          <w:p w14:paraId="1ED2F02C" w14:textId="77777777" w:rsidR="00A20604" w:rsidRPr="00AA2A5A" w:rsidRDefault="00A20604" w:rsidP="005D15AB">
            <w:pPr>
              <w:jc w:val="center"/>
              <w:rPr>
                <w:rFonts w:ascii="Verdana" w:hAnsi="Verdana" w:cs="Tahoma"/>
                <w:color w:val="FF0000"/>
                <w:sz w:val="18"/>
                <w:szCs w:val="18"/>
              </w:rPr>
            </w:pPr>
          </w:p>
        </w:tc>
        <w:tc>
          <w:tcPr>
            <w:tcW w:w="1177" w:type="dxa"/>
            <w:tcBorders>
              <w:top w:val="single" w:sz="12" w:space="0" w:color="auto"/>
            </w:tcBorders>
            <w:tcMar>
              <w:top w:w="0" w:type="dxa"/>
              <w:left w:w="108" w:type="dxa"/>
              <w:bottom w:w="0" w:type="dxa"/>
              <w:right w:w="108" w:type="dxa"/>
            </w:tcMar>
            <w:vAlign w:val="center"/>
          </w:tcPr>
          <w:p w14:paraId="1D549157" w14:textId="77777777" w:rsidR="00A20604" w:rsidRPr="00AA2A5A" w:rsidRDefault="00A20604" w:rsidP="005D15AB">
            <w:pPr>
              <w:ind w:right="-80"/>
              <w:jc w:val="center"/>
              <w:rPr>
                <w:rFonts w:ascii="Verdana" w:hAnsi="Verdana" w:cs="Tahoma"/>
                <w:color w:val="FF0000"/>
                <w:sz w:val="18"/>
                <w:szCs w:val="18"/>
              </w:rPr>
            </w:pPr>
          </w:p>
        </w:tc>
        <w:tc>
          <w:tcPr>
            <w:tcW w:w="1178" w:type="dxa"/>
            <w:tcBorders>
              <w:top w:val="single" w:sz="12" w:space="0" w:color="auto"/>
              <w:right w:val="single" w:sz="8" w:space="0" w:color="auto"/>
            </w:tcBorders>
            <w:vAlign w:val="center"/>
          </w:tcPr>
          <w:p w14:paraId="505889C6" w14:textId="77777777" w:rsidR="00A20604" w:rsidRPr="00AA2A5A" w:rsidRDefault="00A20604" w:rsidP="005D15AB">
            <w:pPr>
              <w:jc w:val="center"/>
              <w:rPr>
                <w:rFonts w:ascii="Verdana" w:hAnsi="Verdana" w:cs="Tahoma"/>
                <w:color w:val="FF0000"/>
                <w:sz w:val="18"/>
                <w:szCs w:val="18"/>
              </w:rPr>
            </w:pPr>
          </w:p>
        </w:tc>
        <w:tc>
          <w:tcPr>
            <w:tcW w:w="856" w:type="dxa"/>
            <w:tcBorders>
              <w:top w:val="single" w:sz="12" w:space="0" w:color="auto"/>
              <w:left w:val="single" w:sz="8" w:space="0" w:color="auto"/>
              <w:right w:val="single" w:sz="12" w:space="0" w:color="auto"/>
            </w:tcBorders>
            <w:tcMar>
              <w:top w:w="0" w:type="dxa"/>
              <w:left w:w="108" w:type="dxa"/>
              <w:bottom w:w="0" w:type="dxa"/>
              <w:right w:w="108" w:type="dxa"/>
            </w:tcMar>
            <w:vAlign w:val="center"/>
          </w:tcPr>
          <w:p w14:paraId="6FAA6298" w14:textId="77777777" w:rsidR="00A20604" w:rsidRPr="00AA2A5A" w:rsidRDefault="00A20604" w:rsidP="005D15AB">
            <w:pPr>
              <w:ind w:left="-108" w:right="-108"/>
              <w:jc w:val="center"/>
              <w:rPr>
                <w:rFonts w:ascii="Verdana" w:hAnsi="Verdana" w:cs="Tahoma"/>
                <w:color w:val="FF0000"/>
                <w:sz w:val="18"/>
                <w:szCs w:val="18"/>
              </w:rPr>
            </w:pPr>
          </w:p>
        </w:tc>
        <w:tc>
          <w:tcPr>
            <w:tcW w:w="2140" w:type="dxa"/>
            <w:tcBorders>
              <w:top w:val="single" w:sz="12" w:space="0" w:color="auto"/>
              <w:left w:val="single" w:sz="12" w:space="0" w:color="auto"/>
              <w:right w:val="single" w:sz="12" w:space="0" w:color="auto"/>
            </w:tcBorders>
            <w:vAlign w:val="center"/>
          </w:tcPr>
          <w:p w14:paraId="7695501C" w14:textId="77777777" w:rsidR="00A20604" w:rsidRPr="00AA2A5A" w:rsidRDefault="00A20604" w:rsidP="005D15AB">
            <w:pPr>
              <w:jc w:val="center"/>
              <w:rPr>
                <w:rFonts w:ascii="Verdana" w:hAnsi="Verdana" w:cs="Tahoma"/>
                <w:color w:val="FF0000"/>
                <w:sz w:val="18"/>
                <w:szCs w:val="18"/>
              </w:rPr>
            </w:pPr>
          </w:p>
        </w:tc>
        <w:tc>
          <w:tcPr>
            <w:tcW w:w="5117" w:type="dxa"/>
            <w:tcBorders>
              <w:top w:val="single" w:sz="12" w:space="0" w:color="auto"/>
              <w:left w:val="single" w:sz="12" w:space="0" w:color="auto"/>
              <w:right w:val="single" w:sz="12" w:space="0" w:color="auto"/>
            </w:tcBorders>
            <w:vAlign w:val="center"/>
          </w:tcPr>
          <w:p w14:paraId="592F3BC7" w14:textId="77777777" w:rsidR="00A20604" w:rsidRPr="00AA2A5A" w:rsidRDefault="00A20604" w:rsidP="005D15AB">
            <w:pPr>
              <w:ind w:right="-84"/>
              <w:jc w:val="center"/>
              <w:rPr>
                <w:rFonts w:ascii="Verdana" w:hAnsi="Verdana" w:cs="Tahoma"/>
                <w:color w:val="FF0000"/>
                <w:sz w:val="18"/>
                <w:szCs w:val="18"/>
              </w:rPr>
            </w:pPr>
          </w:p>
        </w:tc>
      </w:tr>
      <w:tr w:rsidR="00A20604" w:rsidRPr="00AA2A5A" w14:paraId="13A83BC5" w14:textId="77777777" w:rsidTr="005D15AB">
        <w:trPr>
          <w:trHeight w:val="222"/>
        </w:trPr>
        <w:tc>
          <w:tcPr>
            <w:tcW w:w="1718" w:type="dxa"/>
            <w:tcBorders>
              <w:left w:val="single" w:sz="12" w:space="0" w:color="auto"/>
              <w:right w:val="single" w:sz="12" w:space="0" w:color="auto"/>
            </w:tcBorders>
            <w:vAlign w:val="center"/>
          </w:tcPr>
          <w:p w14:paraId="3D5F03BE" w14:textId="77777777" w:rsidR="00A20604" w:rsidRPr="00AA2A5A" w:rsidRDefault="00A20604" w:rsidP="005D15AB">
            <w:pPr>
              <w:ind w:right="100"/>
              <w:rPr>
                <w:rFonts w:ascii="Verdana" w:hAnsi="Verdana" w:cs="Tahoma"/>
                <w:sz w:val="18"/>
                <w:szCs w:val="18"/>
              </w:rPr>
            </w:pPr>
            <w:r w:rsidRPr="00AA2A5A">
              <w:rPr>
                <w:rFonts w:ascii="Verdana" w:hAnsi="Verdana" w:cs="Tahoma"/>
                <w:sz w:val="18"/>
                <w:szCs w:val="18"/>
              </w:rPr>
              <w:t>Requisitos de solvencia</w:t>
            </w:r>
          </w:p>
        </w:tc>
        <w:tc>
          <w:tcPr>
            <w:tcW w:w="968" w:type="dxa"/>
            <w:tcBorders>
              <w:left w:val="single" w:sz="12" w:space="0" w:color="auto"/>
            </w:tcBorders>
            <w:vAlign w:val="center"/>
          </w:tcPr>
          <w:p w14:paraId="011F5F87" w14:textId="77777777" w:rsidR="00A20604" w:rsidRPr="00AA2A5A" w:rsidRDefault="00A20604" w:rsidP="005D15AB">
            <w:pPr>
              <w:jc w:val="center"/>
              <w:rPr>
                <w:rFonts w:ascii="Verdana" w:hAnsi="Verdana" w:cs="Tahoma"/>
                <w:color w:val="FF0000"/>
                <w:sz w:val="18"/>
                <w:szCs w:val="18"/>
              </w:rPr>
            </w:pPr>
          </w:p>
        </w:tc>
        <w:tc>
          <w:tcPr>
            <w:tcW w:w="1177" w:type="dxa"/>
            <w:tcMar>
              <w:top w:w="0" w:type="dxa"/>
              <w:left w:w="108" w:type="dxa"/>
              <w:bottom w:w="0" w:type="dxa"/>
              <w:right w:w="108" w:type="dxa"/>
            </w:tcMar>
            <w:vAlign w:val="center"/>
          </w:tcPr>
          <w:p w14:paraId="2BA066CE" w14:textId="77777777" w:rsidR="00A20604" w:rsidRPr="00AA2A5A" w:rsidRDefault="00A20604" w:rsidP="005D15AB">
            <w:pPr>
              <w:ind w:right="-80"/>
              <w:jc w:val="center"/>
              <w:rPr>
                <w:rFonts w:ascii="Verdana" w:hAnsi="Verdana" w:cs="Tahoma"/>
                <w:color w:val="FF0000"/>
                <w:sz w:val="18"/>
                <w:szCs w:val="18"/>
              </w:rPr>
            </w:pPr>
          </w:p>
        </w:tc>
        <w:tc>
          <w:tcPr>
            <w:tcW w:w="1178" w:type="dxa"/>
            <w:tcBorders>
              <w:right w:val="single" w:sz="8" w:space="0" w:color="auto"/>
            </w:tcBorders>
            <w:vAlign w:val="center"/>
          </w:tcPr>
          <w:p w14:paraId="4394BF7C" w14:textId="77777777" w:rsidR="00A20604" w:rsidRPr="00AA2A5A" w:rsidRDefault="00A20604" w:rsidP="005D15AB">
            <w:pPr>
              <w:jc w:val="center"/>
              <w:rPr>
                <w:rFonts w:ascii="Verdana" w:hAnsi="Verdana" w:cs="Tahoma"/>
                <w:color w:val="FF0000"/>
                <w:sz w:val="18"/>
                <w:szCs w:val="18"/>
              </w:rPr>
            </w:pPr>
          </w:p>
        </w:tc>
        <w:tc>
          <w:tcPr>
            <w:tcW w:w="856" w:type="dxa"/>
            <w:tcBorders>
              <w:left w:val="single" w:sz="8" w:space="0" w:color="auto"/>
              <w:right w:val="single" w:sz="12" w:space="0" w:color="auto"/>
            </w:tcBorders>
            <w:tcMar>
              <w:top w:w="0" w:type="dxa"/>
              <w:left w:w="108" w:type="dxa"/>
              <w:bottom w:w="0" w:type="dxa"/>
              <w:right w:w="108" w:type="dxa"/>
            </w:tcMar>
            <w:vAlign w:val="center"/>
          </w:tcPr>
          <w:p w14:paraId="3C82C470" w14:textId="77777777" w:rsidR="00A20604" w:rsidRPr="00AA2A5A" w:rsidRDefault="00A20604" w:rsidP="005D15AB">
            <w:pPr>
              <w:ind w:left="-108" w:right="-108"/>
              <w:jc w:val="center"/>
              <w:rPr>
                <w:rFonts w:ascii="Verdana" w:hAnsi="Verdana" w:cs="Tahoma"/>
                <w:color w:val="FF0000"/>
                <w:sz w:val="18"/>
                <w:szCs w:val="18"/>
              </w:rPr>
            </w:pPr>
          </w:p>
        </w:tc>
        <w:tc>
          <w:tcPr>
            <w:tcW w:w="2140" w:type="dxa"/>
            <w:tcBorders>
              <w:left w:val="single" w:sz="12" w:space="0" w:color="auto"/>
              <w:right w:val="single" w:sz="12" w:space="0" w:color="auto"/>
            </w:tcBorders>
            <w:vAlign w:val="center"/>
          </w:tcPr>
          <w:p w14:paraId="7FB6CA4F" w14:textId="77777777" w:rsidR="00A20604" w:rsidRPr="00AA2A5A" w:rsidRDefault="00A20604" w:rsidP="005D15AB">
            <w:pPr>
              <w:jc w:val="center"/>
              <w:rPr>
                <w:rFonts w:ascii="Verdana" w:hAnsi="Verdana" w:cs="Tahoma"/>
                <w:color w:val="FF0000"/>
                <w:sz w:val="18"/>
                <w:szCs w:val="18"/>
              </w:rPr>
            </w:pPr>
          </w:p>
        </w:tc>
        <w:tc>
          <w:tcPr>
            <w:tcW w:w="5117" w:type="dxa"/>
            <w:tcBorders>
              <w:left w:val="single" w:sz="12" w:space="0" w:color="auto"/>
              <w:right w:val="single" w:sz="12" w:space="0" w:color="auto"/>
            </w:tcBorders>
            <w:vAlign w:val="center"/>
          </w:tcPr>
          <w:p w14:paraId="227C3FCC" w14:textId="77777777" w:rsidR="00A20604" w:rsidRPr="00AA2A5A" w:rsidRDefault="00A20604" w:rsidP="005D15AB">
            <w:pPr>
              <w:ind w:right="-84"/>
              <w:jc w:val="center"/>
              <w:rPr>
                <w:rFonts w:ascii="Verdana" w:hAnsi="Verdana" w:cs="Tahoma"/>
                <w:color w:val="FF0000"/>
                <w:sz w:val="18"/>
                <w:szCs w:val="18"/>
              </w:rPr>
            </w:pPr>
          </w:p>
        </w:tc>
      </w:tr>
      <w:tr w:rsidR="00A20604" w:rsidRPr="00AA2A5A" w14:paraId="5016A701" w14:textId="77777777" w:rsidTr="005D15AB">
        <w:trPr>
          <w:trHeight w:val="207"/>
        </w:trPr>
        <w:tc>
          <w:tcPr>
            <w:tcW w:w="1718" w:type="dxa"/>
            <w:tcBorders>
              <w:left w:val="single" w:sz="12" w:space="0" w:color="auto"/>
              <w:right w:val="single" w:sz="12" w:space="0" w:color="auto"/>
            </w:tcBorders>
            <w:vAlign w:val="center"/>
          </w:tcPr>
          <w:p w14:paraId="3809B30F" w14:textId="77777777" w:rsidR="00A20604" w:rsidRPr="00AA2A5A" w:rsidRDefault="00A20604" w:rsidP="005D15AB">
            <w:pPr>
              <w:ind w:right="100"/>
              <w:rPr>
                <w:rFonts w:ascii="Verdana" w:hAnsi="Verdana" w:cs="Tahoma"/>
                <w:sz w:val="18"/>
                <w:szCs w:val="18"/>
              </w:rPr>
            </w:pPr>
            <w:r w:rsidRPr="00AA2A5A">
              <w:rPr>
                <w:rFonts w:ascii="Verdana" w:hAnsi="Verdana" w:cs="Tahoma"/>
                <w:sz w:val="18"/>
                <w:szCs w:val="18"/>
              </w:rPr>
              <w:t>Especificaciones técnicas</w:t>
            </w:r>
          </w:p>
        </w:tc>
        <w:tc>
          <w:tcPr>
            <w:tcW w:w="968" w:type="dxa"/>
            <w:tcBorders>
              <w:left w:val="single" w:sz="12" w:space="0" w:color="auto"/>
            </w:tcBorders>
            <w:vAlign w:val="center"/>
          </w:tcPr>
          <w:p w14:paraId="67270CA8" w14:textId="77777777" w:rsidR="00A20604" w:rsidRPr="00AA2A5A" w:rsidRDefault="00A20604" w:rsidP="005D15AB">
            <w:pPr>
              <w:jc w:val="center"/>
              <w:rPr>
                <w:rFonts w:ascii="Verdana" w:hAnsi="Verdana" w:cs="Tahoma"/>
                <w:bCs/>
                <w:color w:val="FF0000"/>
                <w:sz w:val="18"/>
                <w:szCs w:val="18"/>
              </w:rPr>
            </w:pPr>
          </w:p>
        </w:tc>
        <w:tc>
          <w:tcPr>
            <w:tcW w:w="1177" w:type="dxa"/>
            <w:tcMar>
              <w:top w:w="0" w:type="dxa"/>
              <w:left w:w="108" w:type="dxa"/>
              <w:bottom w:w="0" w:type="dxa"/>
              <w:right w:w="108" w:type="dxa"/>
            </w:tcMar>
            <w:vAlign w:val="center"/>
          </w:tcPr>
          <w:p w14:paraId="601D6A70" w14:textId="77777777" w:rsidR="00A20604" w:rsidRPr="00AA2A5A" w:rsidRDefault="00A20604" w:rsidP="005D15AB">
            <w:pPr>
              <w:ind w:right="-80"/>
              <w:jc w:val="center"/>
              <w:rPr>
                <w:rFonts w:ascii="Verdana" w:hAnsi="Verdana" w:cs="Tahoma"/>
                <w:color w:val="FF0000"/>
                <w:sz w:val="18"/>
                <w:szCs w:val="18"/>
              </w:rPr>
            </w:pPr>
          </w:p>
        </w:tc>
        <w:tc>
          <w:tcPr>
            <w:tcW w:w="1178" w:type="dxa"/>
            <w:tcBorders>
              <w:right w:val="single" w:sz="8" w:space="0" w:color="auto"/>
            </w:tcBorders>
            <w:vAlign w:val="center"/>
          </w:tcPr>
          <w:p w14:paraId="6389299F" w14:textId="77777777" w:rsidR="00A20604" w:rsidRPr="00AA2A5A" w:rsidRDefault="00A20604" w:rsidP="005D15AB">
            <w:pPr>
              <w:jc w:val="center"/>
              <w:rPr>
                <w:rFonts w:ascii="Verdana" w:hAnsi="Verdana" w:cs="Tahoma"/>
                <w:color w:val="FF0000"/>
                <w:sz w:val="18"/>
                <w:szCs w:val="18"/>
              </w:rPr>
            </w:pPr>
          </w:p>
        </w:tc>
        <w:tc>
          <w:tcPr>
            <w:tcW w:w="856" w:type="dxa"/>
            <w:tcBorders>
              <w:left w:val="single" w:sz="8" w:space="0" w:color="auto"/>
              <w:right w:val="single" w:sz="12" w:space="0" w:color="auto"/>
            </w:tcBorders>
            <w:tcMar>
              <w:top w:w="0" w:type="dxa"/>
              <w:left w:w="108" w:type="dxa"/>
              <w:bottom w:w="0" w:type="dxa"/>
              <w:right w:w="108" w:type="dxa"/>
            </w:tcMar>
            <w:vAlign w:val="center"/>
          </w:tcPr>
          <w:p w14:paraId="200E97EC" w14:textId="77777777" w:rsidR="00A20604" w:rsidRPr="00AA2A5A" w:rsidRDefault="00A20604" w:rsidP="005D15AB">
            <w:pPr>
              <w:ind w:left="-108" w:right="-108"/>
              <w:jc w:val="center"/>
              <w:rPr>
                <w:rFonts w:ascii="Verdana" w:hAnsi="Verdana" w:cs="Tahoma"/>
                <w:color w:val="FF0000"/>
                <w:sz w:val="18"/>
                <w:szCs w:val="18"/>
              </w:rPr>
            </w:pPr>
          </w:p>
        </w:tc>
        <w:tc>
          <w:tcPr>
            <w:tcW w:w="2140" w:type="dxa"/>
            <w:tcBorders>
              <w:left w:val="single" w:sz="12" w:space="0" w:color="auto"/>
              <w:right w:val="single" w:sz="12" w:space="0" w:color="auto"/>
            </w:tcBorders>
            <w:vAlign w:val="center"/>
          </w:tcPr>
          <w:p w14:paraId="6AE7066F" w14:textId="77777777" w:rsidR="00A20604" w:rsidRPr="00AA2A5A" w:rsidRDefault="00A20604" w:rsidP="005D15AB">
            <w:pPr>
              <w:jc w:val="center"/>
              <w:rPr>
                <w:rFonts w:ascii="Verdana" w:hAnsi="Verdana" w:cs="Tahoma"/>
                <w:color w:val="FF0000"/>
                <w:sz w:val="18"/>
                <w:szCs w:val="18"/>
              </w:rPr>
            </w:pPr>
          </w:p>
        </w:tc>
        <w:tc>
          <w:tcPr>
            <w:tcW w:w="5117" w:type="dxa"/>
            <w:tcBorders>
              <w:left w:val="single" w:sz="12" w:space="0" w:color="auto"/>
              <w:right w:val="single" w:sz="12" w:space="0" w:color="auto"/>
            </w:tcBorders>
            <w:vAlign w:val="center"/>
          </w:tcPr>
          <w:p w14:paraId="3BEEB807" w14:textId="77777777" w:rsidR="00A20604" w:rsidRPr="00AA2A5A" w:rsidRDefault="00A20604" w:rsidP="005D15AB">
            <w:pPr>
              <w:ind w:right="-84"/>
              <w:jc w:val="center"/>
              <w:rPr>
                <w:rFonts w:ascii="Verdana" w:hAnsi="Verdana" w:cs="Tahoma"/>
                <w:color w:val="FF0000"/>
                <w:sz w:val="18"/>
                <w:szCs w:val="18"/>
              </w:rPr>
            </w:pPr>
          </w:p>
        </w:tc>
      </w:tr>
      <w:tr w:rsidR="00A20604" w:rsidRPr="00AA2A5A" w14:paraId="59D51F22" w14:textId="77777777" w:rsidTr="005D15AB">
        <w:trPr>
          <w:trHeight w:val="222"/>
        </w:trPr>
        <w:tc>
          <w:tcPr>
            <w:tcW w:w="1718" w:type="dxa"/>
            <w:tcBorders>
              <w:left w:val="single" w:sz="12" w:space="0" w:color="auto"/>
              <w:right w:val="single" w:sz="12" w:space="0" w:color="auto"/>
            </w:tcBorders>
            <w:vAlign w:val="center"/>
          </w:tcPr>
          <w:p w14:paraId="1011AFA0" w14:textId="77777777" w:rsidR="00A20604" w:rsidRPr="00AA2A5A" w:rsidRDefault="00A20604" w:rsidP="005D15AB">
            <w:pPr>
              <w:ind w:right="100"/>
              <w:rPr>
                <w:rFonts w:ascii="Verdana" w:hAnsi="Verdana" w:cs="Tahoma"/>
                <w:sz w:val="18"/>
                <w:szCs w:val="18"/>
              </w:rPr>
            </w:pPr>
            <w:r w:rsidRPr="00AA2A5A">
              <w:rPr>
                <w:rFonts w:ascii="Verdana" w:hAnsi="Verdana" w:cs="Tahoma"/>
                <w:sz w:val="18"/>
                <w:szCs w:val="18"/>
              </w:rPr>
              <w:t>Criterios de adjudicación</w:t>
            </w:r>
          </w:p>
        </w:tc>
        <w:tc>
          <w:tcPr>
            <w:tcW w:w="968" w:type="dxa"/>
            <w:tcBorders>
              <w:left w:val="single" w:sz="12" w:space="0" w:color="auto"/>
            </w:tcBorders>
            <w:vAlign w:val="center"/>
          </w:tcPr>
          <w:p w14:paraId="118B53EF" w14:textId="77777777" w:rsidR="00A20604" w:rsidRPr="00AA2A5A" w:rsidRDefault="00A20604" w:rsidP="005D15AB">
            <w:pPr>
              <w:jc w:val="center"/>
              <w:rPr>
                <w:rFonts w:ascii="Verdana" w:hAnsi="Verdana" w:cs="Tahoma"/>
                <w:bCs/>
                <w:color w:val="FF0000"/>
                <w:sz w:val="18"/>
                <w:szCs w:val="18"/>
              </w:rPr>
            </w:pPr>
          </w:p>
        </w:tc>
        <w:tc>
          <w:tcPr>
            <w:tcW w:w="1177" w:type="dxa"/>
            <w:tcMar>
              <w:top w:w="0" w:type="dxa"/>
              <w:left w:w="108" w:type="dxa"/>
              <w:bottom w:w="0" w:type="dxa"/>
              <w:right w:w="108" w:type="dxa"/>
            </w:tcMar>
            <w:vAlign w:val="center"/>
          </w:tcPr>
          <w:p w14:paraId="291FC441" w14:textId="77777777" w:rsidR="00A20604" w:rsidRPr="00AA2A5A" w:rsidRDefault="00A20604" w:rsidP="005D15AB">
            <w:pPr>
              <w:ind w:right="-80"/>
              <w:jc w:val="center"/>
              <w:rPr>
                <w:rFonts w:ascii="Verdana" w:hAnsi="Verdana" w:cs="Tahoma"/>
                <w:color w:val="FF0000"/>
                <w:sz w:val="18"/>
                <w:szCs w:val="18"/>
              </w:rPr>
            </w:pPr>
          </w:p>
        </w:tc>
        <w:tc>
          <w:tcPr>
            <w:tcW w:w="1178" w:type="dxa"/>
            <w:tcBorders>
              <w:right w:val="single" w:sz="8" w:space="0" w:color="auto"/>
            </w:tcBorders>
            <w:vAlign w:val="center"/>
          </w:tcPr>
          <w:p w14:paraId="42B8AF94" w14:textId="77777777" w:rsidR="00A20604" w:rsidRPr="00AA2A5A" w:rsidRDefault="00A20604" w:rsidP="005D15AB">
            <w:pPr>
              <w:jc w:val="center"/>
              <w:rPr>
                <w:rFonts w:ascii="Verdana" w:hAnsi="Verdana" w:cs="Tahoma"/>
                <w:color w:val="FF0000"/>
                <w:sz w:val="18"/>
                <w:szCs w:val="18"/>
              </w:rPr>
            </w:pPr>
          </w:p>
        </w:tc>
        <w:tc>
          <w:tcPr>
            <w:tcW w:w="856" w:type="dxa"/>
            <w:tcBorders>
              <w:left w:val="single" w:sz="8" w:space="0" w:color="auto"/>
              <w:right w:val="single" w:sz="12" w:space="0" w:color="auto"/>
            </w:tcBorders>
            <w:tcMar>
              <w:top w:w="0" w:type="dxa"/>
              <w:left w:w="108" w:type="dxa"/>
              <w:bottom w:w="0" w:type="dxa"/>
              <w:right w:w="108" w:type="dxa"/>
            </w:tcMar>
            <w:vAlign w:val="center"/>
          </w:tcPr>
          <w:p w14:paraId="4234A2EC" w14:textId="77777777" w:rsidR="00A20604" w:rsidRPr="00AA2A5A" w:rsidRDefault="00A20604" w:rsidP="005D15AB">
            <w:pPr>
              <w:ind w:left="-108" w:right="-108"/>
              <w:jc w:val="center"/>
              <w:rPr>
                <w:rFonts w:ascii="Verdana" w:hAnsi="Verdana" w:cs="Tahoma"/>
                <w:color w:val="FF0000"/>
                <w:sz w:val="18"/>
                <w:szCs w:val="18"/>
              </w:rPr>
            </w:pPr>
          </w:p>
        </w:tc>
        <w:tc>
          <w:tcPr>
            <w:tcW w:w="2140" w:type="dxa"/>
            <w:tcBorders>
              <w:left w:val="single" w:sz="12" w:space="0" w:color="auto"/>
              <w:right w:val="single" w:sz="12" w:space="0" w:color="auto"/>
            </w:tcBorders>
            <w:vAlign w:val="center"/>
          </w:tcPr>
          <w:p w14:paraId="785B0F9F" w14:textId="5DCC768A" w:rsidR="00A20604" w:rsidRPr="00AA2A5A" w:rsidRDefault="001E2469" w:rsidP="005D15AB">
            <w:pPr>
              <w:jc w:val="center"/>
              <w:rPr>
                <w:rFonts w:ascii="Verdana" w:hAnsi="Verdana" w:cs="Tahoma"/>
                <w:color w:val="FF0000"/>
                <w:sz w:val="18"/>
                <w:szCs w:val="18"/>
              </w:rPr>
            </w:pPr>
            <w:r w:rsidRPr="00AA2A5A">
              <w:rPr>
                <w:rFonts w:ascii="Verdana" w:hAnsi="Verdana" w:cs="Tahoma"/>
                <w:color w:val="0000FF"/>
                <w:sz w:val="18"/>
                <w:szCs w:val="18"/>
              </w:rPr>
              <w:t>Sí</w:t>
            </w:r>
          </w:p>
        </w:tc>
        <w:tc>
          <w:tcPr>
            <w:tcW w:w="5117" w:type="dxa"/>
            <w:tcBorders>
              <w:left w:val="single" w:sz="12" w:space="0" w:color="auto"/>
              <w:right w:val="single" w:sz="12" w:space="0" w:color="auto"/>
            </w:tcBorders>
            <w:vAlign w:val="center"/>
          </w:tcPr>
          <w:p w14:paraId="5873496F" w14:textId="77777777" w:rsidR="00A20604" w:rsidRPr="00AA2A5A" w:rsidRDefault="00A20604" w:rsidP="005D15AB">
            <w:pPr>
              <w:ind w:right="-84"/>
              <w:jc w:val="center"/>
              <w:rPr>
                <w:rFonts w:ascii="Verdana" w:hAnsi="Verdana" w:cs="Tahoma"/>
                <w:color w:val="FF0000"/>
                <w:sz w:val="18"/>
                <w:szCs w:val="18"/>
              </w:rPr>
            </w:pPr>
          </w:p>
        </w:tc>
      </w:tr>
      <w:tr w:rsidR="00A20604" w:rsidRPr="00AA2A5A" w14:paraId="34BCFEF9" w14:textId="77777777" w:rsidTr="005D15AB">
        <w:trPr>
          <w:trHeight w:val="56"/>
        </w:trPr>
        <w:tc>
          <w:tcPr>
            <w:tcW w:w="1718" w:type="dxa"/>
            <w:tcBorders>
              <w:left w:val="single" w:sz="12" w:space="0" w:color="auto"/>
              <w:bottom w:val="single" w:sz="12" w:space="0" w:color="auto"/>
              <w:right w:val="single" w:sz="12" w:space="0" w:color="auto"/>
            </w:tcBorders>
            <w:vAlign w:val="center"/>
          </w:tcPr>
          <w:p w14:paraId="60184633" w14:textId="77777777" w:rsidR="00A20604" w:rsidRPr="00AA2A5A" w:rsidRDefault="00A20604" w:rsidP="005D15AB">
            <w:pPr>
              <w:ind w:right="100"/>
              <w:rPr>
                <w:rFonts w:ascii="Verdana" w:hAnsi="Verdana" w:cs="Tahoma"/>
                <w:sz w:val="18"/>
                <w:szCs w:val="18"/>
              </w:rPr>
            </w:pPr>
            <w:r w:rsidRPr="00AA2A5A">
              <w:rPr>
                <w:rFonts w:ascii="Verdana" w:hAnsi="Verdana" w:cs="Tahoma"/>
                <w:sz w:val="18"/>
                <w:szCs w:val="18"/>
              </w:rPr>
              <w:t>Condiciones especiales de ejecución</w:t>
            </w:r>
          </w:p>
        </w:tc>
        <w:tc>
          <w:tcPr>
            <w:tcW w:w="968" w:type="dxa"/>
            <w:tcBorders>
              <w:left w:val="single" w:sz="12" w:space="0" w:color="auto"/>
              <w:bottom w:val="single" w:sz="12" w:space="0" w:color="auto"/>
            </w:tcBorders>
            <w:vAlign w:val="center"/>
          </w:tcPr>
          <w:p w14:paraId="1E49ED1E" w14:textId="77777777" w:rsidR="00A20604" w:rsidRPr="00AA2A5A" w:rsidRDefault="00A20604" w:rsidP="005D15AB">
            <w:pPr>
              <w:jc w:val="center"/>
              <w:rPr>
                <w:rFonts w:ascii="Verdana" w:hAnsi="Verdana" w:cs="Tahoma"/>
                <w:bCs/>
                <w:color w:val="FF0000"/>
                <w:sz w:val="18"/>
                <w:szCs w:val="18"/>
              </w:rPr>
            </w:pPr>
          </w:p>
        </w:tc>
        <w:tc>
          <w:tcPr>
            <w:tcW w:w="1177" w:type="dxa"/>
            <w:tcBorders>
              <w:bottom w:val="single" w:sz="12" w:space="0" w:color="auto"/>
            </w:tcBorders>
            <w:tcMar>
              <w:top w:w="0" w:type="dxa"/>
              <w:left w:w="108" w:type="dxa"/>
              <w:bottom w:w="0" w:type="dxa"/>
              <w:right w:w="108" w:type="dxa"/>
            </w:tcMar>
            <w:vAlign w:val="center"/>
          </w:tcPr>
          <w:p w14:paraId="151A6288" w14:textId="77777777" w:rsidR="00A20604" w:rsidRPr="00AA2A5A" w:rsidRDefault="00A20604" w:rsidP="005D15AB">
            <w:pPr>
              <w:ind w:left="-108" w:right="-108"/>
              <w:jc w:val="center"/>
              <w:rPr>
                <w:rFonts w:ascii="Verdana" w:hAnsi="Verdana" w:cs="Tahoma"/>
                <w:color w:val="0000FF"/>
                <w:sz w:val="18"/>
                <w:szCs w:val="18"/>
              </w:rPr>
            </w:pPr>
            <w:r w:rsidRPr="00AA2A5A">
              <w:rPr>
                <w:rFonts w:ascii="Verdana" w:hAnsi="Verdana" w:cs="Tahoma"/>
                <w:color w:val="0000FF"/>
                <w:sz w:val="18"/>
                <w:szCs w:val="18"/>
              </w:rPr>
              <w:t>Sí</w:t>
            </w:r>
          </w:p>
        </w:tc>
        <w:tc>
          <w:tcPr>
            <w:tcW w:w="1178" w:type="dxa"/>
            <w:tcBorders>
              <w:bottom w:val="single" w:sz="12" w:space="0" w:color="auto"/>
              <w:right w:val="single" w:sz="8" w:space="0" w:color="auto"/>
            </w:tcBorders>
            <w:vAlign w:val="center"/>
          </w:tcPr>
          <w:p w14:paraId="3042AB96" w14:textId="77777777" w:rsidR="00A20604" w:rsidRPr="00AA2A5A" w:rsidRDefault="00A20604" w:rsidP="005D15AB">
            <w:pPr>
              <w:jc w:val="center"/>
              <w:rPr>
                <w:rFonts w:ascii="Verdana" w:hAnsi="Verdana" w:cs="Tahoma"/>
                <w:color w:val="FF0000"/>
                <w:sz w:val="18"/>
                <w:szCs w:val="18"/>
              </w:rPr>
            </w:pPr>
          </w:p>
        </w:tc>
        <w:tc>
          <w:tcPr>
            <w:tcW w:w="856" w:type="dxa"/>
            <w:tcBorders>
              <w:left w:val="single" w:sz="8" w:space="0" w:color="auto"/>
              <w:bottom w:val="single" w:sz="12" w:space="0" w:color="auto"/>
              <w:right w:val="single" w:sz="12" w:space="0" w:color="auto"/>
            </w:tcBorders>
            <w:tcMar>
              <w:top w:w="0" w:type="dxa"/>
              <w:left w:w="108" w:type="dxa"/>
              <w:bottom w:w="0" w:type="dxa"/>
              <w:right w:w="108" w:type="dxa"/>
            </w:tcMar>
            <w:vAlign w:val="center"/>
          </w:tcPr>
          <w:p w14:paraId="08BD6B78" w14:textId="77777777" w:rsidR="00A20604" w:rsidRPr="00AA2A5A" w:rsidRDefault="00A20604" w:rsidP="005D15AB">
            <w:pPr>
              <w:ind w:left="-108" w:right="-108"/>
              <w:jc w:val="center"/>
              <w:rPr>
                <w:rFonts w:ascii="Verdana" w:hAnsi="Verdana" w:cs="Tahoma"/>
                <w:color w:val="FF0000"/>
                <w:sz w:val="18"/>
                <w:szCs w:val="18"/>
              </w:rPr>
            </w:pPr>
            <w:r w:rsidRPr="00AA2A5A">
              <w:rPr>
                <w:rFonts w:ascii="Verdana" w:hAnsi="Verdana" w:cs="Tahoma"/>
                <w:color w:val="0000FF"/>
                <w:sz w:val="18"/>
                <w:szCs w:val="18"/>
              </w:rPr>
              <w:t>Sí</w:t>
            </w:r>
          </w:p>
        </w:tc>
        <w:tc>
          <w:tcPr>
            <w:tcW w:w="2140" w:type="dxa"/>
            <w:tcBorders>
              <w:left w:val="single" w:sz="12" w:space="0" w:color="auto"/>
              <w:bottom w:val="single" w:sz="12" w:space="0" w:color="auto"/>
              <w:right w:val="single" w:sz="12" w:space="0" w:color="auto"/>
            </w:tcBorders>
            <w:vAlign w:val="center"/>
          </w:tcPr>
          <w:p w14:paraId="65D08321" w14:textId="77777777" w:rsidR="00A20604" w:rsidRPr="00AA2A5A" w:rsidRDefault="00A20604" w:rsidP="005D15AB">
            <w:pPr>
              <w:jc w:val="center"/>
              <w:rPr>
                <w:rFonts w:ascii="Verdana" w:hAnsi="Verdana" w:cs="Tahoma"/>
                <w:color w:val="FF0000"/>
                <w:sz w:val="18"/>
                <w:szCs w:val="18"/>
              </w:rPr>
            </w:pPr>
            <w:r w:rsidRPr="00AA2A5A">
              <w:rPr>
                <w:rFonts w:ascii="Verdana" w:hAnsi="Verdana" w:cs="Tahoma"/>
                <w:color w:val="0000FF"/>
                <w:sz w:val="18"/>
                <w:szCs w:val="18"/>
              </w:rPr>
              <w:t>Sí</w:t>
            </w:r>
          </w:p>
        </w:tc>
        <w:tc>
          <w:tcPr>
            <w:tcW w:w="5117" w:type="dxa"/>
            <w:tcBorders>
              <w:left w:val="single" w:sz="12" w:space="0" w:color="auto"/>
              <w:bottom w:val="single" w:sz="12" w:space="0" w:color="auto"/>
              <w:right w:val="single" w:sz="12" w:space="0" w:color="auto"/>
            </w:tcBorders>
            <w:vAlign w:val="center"/>
          </w:tcPr>
          <w:p w14:paraId="0B436D19" w14:textId="77777777" w:rsidR="00A20604" w:rsidRPr="00AA2A5A" w:rsidRDefault="00A20604" w:rsidP="005D15AB">
            <w:pPr>
              <w:ind w:right="-84"/>
              <w:jc w:val="center"/>
              <w:rPr>
                <w:rFonts w:ascii="Verdana" w:hAnsi="Verdana" w:cs="Tahoma"/>
                <w:color w:val="0000FF"/>
                <w:sz w:val="18"/>
                <w:szCs w:val="18"/>
              </w:rPr>
            </w:pPr>
            <w:r w:rsidRPr="00AA2A5A">
              <w:rPr>
                <w:rFonts w:ascii="Verdana" w:hAnsi="Verdana" w:cs="Tahoma"/>
                <w:color w:val="0000FF"/>
                <w:sz w:val="18"/>
                <w:szCs w:val="18"/>
              </w:rPr>
              <w:t>Sí</w:t>
            </w:r>
          </w:p>
        </w:tc>
      </w:tr>
    </w:tbl>
    <w:p w14:paraId="518E5459" w14:textId="77777777" w:rsidR="00A20604" w:rsidRPr="00AA2A5A" w:rsidRDefault="00A20604" w:rsidP="00A20604">
      <w:pPr>
        <w:ind w:left="142" w:right="-316"/>
        <w:jc w:val="right"/>
        <w:rPr>
          <w:rFonts w:ascii="Verdana" w:hAnsi="Verdana" w:cs="Tahoma"/>
        </w:rPr>
      </w:pPr>
    </w:p>
    <w:p w14:paraId="5C46B585" w14:textId="77777777" w:rsidR="00A20604" w:rsidRPr="00AA2A5A" w:rsidRDefault="00A20604" w:rsidP="00A20604">
      <w:pPr>
        <w:tabs>
          <w:tab w:val="left" w:pos="0"/>
          <w:tab w:val="left" w:pos="993"/>
          <w:tab w:val="left" w:pos="1100"/>
        </w:tabs>
        <w:ind w:left="709" w:right="-316" w:hanging="358"/>
        <w:jc w:val="both"/>
        <w:rPr>
          <w:rFonts w:ascii="Verdana" w:hAnsi="Verdana"/>
        </w:rPr>
      </w:pPr>
    </w:p>
    <w:p w14:paraId="1FAE8B55" w14:textId="77777777" w:rsidR="00A20604" w:rsidRPr="00AA2A5A" w:rsidRDefault="00A20604" w:rsidP="00A20604">
      <w:pPr>
        <w:tabs>
          <w:tab w:val="left" w:pos="0"/>
          <w:tab w:val="left" w:pos="500"/>
        </w:tabs>
        <w:ind w:left="642" w:right="-316" w:hanging="500"/>
        <w:jc w:val="both"/>
        <w:rPr>
          <w:rFonts w:ascii="Verdana" w:hAnsi="Verdana"/>
          <w:sz w:val="10"/>
          <w:szCs w:val="10"/>
        </w:rPr>
      </w:pPr>
    </w:p>
    <w:p w14:paraId="0623F175" w14:textId="77777777" w:rsidR="00A20604" w:rsidRPr="00AA2A5A" w:rsidRDefault="00A20604" w:rsidP="00A20604">
      <w:pPr>
        <w:ind w:right="-316"/>
        <w:jc w:val="center"/>
        <w:rPr>
          <w:rFonts w:ascii="Verdana" w:hAnsi="Verdana"/>
          <w:i/>
          <w:sz w:val="18"/>
          <w:szCs w:val="18"/>
        </w:rPr>
      </w:pPr>
    </w:p>
    <w:p w14:paraId="2BF2C41C" w14:textId="77777777" w:rsidR="00A20604" w:rsidRPr="00AA2A5A" w:rsidRDefault="00A20604" w:rsidP="00A20604">
      <w:pPr>
        <w:ind w:right="-316"/>
        <w:jc w:val="center"/>
        <w:rPr>
          <w:rFonts w:ascii="Verdana" w:hAnsi="Verdana"/>
          <w:sz w:val="18"/>
          <w:szCs w:val="18"/>
        </w:rPr>
      </w:pPr>
    </w:p>
    <w:p w14:paraId="1B5A3F44" w14:textId="77777777" w:rsidR="00A20604" w:rsidRPr="00AA2A5A" w:rsidRDefault="00A20604" w:rsidP="00A20604">
      <w:pPr>
        <w:ind w:right="-316"/>
        <w:jc w:val="center"/>
        <w:rPr>
          <w:rFonts w:ascii="Verdana" w:hAnsi="Verdana"/>
          <w:sz w:val="18"/>
          <w:szCs w:val="18"/>
        </w:rPr>
      </w:pPr>
    </w:p>
    <w:p w14:paraId="7039C60D" w14:textId="77777777" w:rsidR="00A20604" w:rsidRPr="00AA2A5A" w:rsidRDefault="00A20604" w:rsidP="00A20604">
      <w:pPr>
        <w:ind w:right="-316"/>
        <w:jc w:val="center"/>
        <w:rPr>
          <w:rFonts w:ascii="Verdana" w:hAnsi="Verdana"/>
          <w:sz w:val="18"/>
          <w:szCs w:val="18"/>
        </w:rPr>
      </w:pPr>
    </w:p>
    <w:p w14:paraId="736FE352" w14:textId="77777777" w:rsidR="00A20604" w:rsidRPr="00AA2A5A" w:rsidRDefault="00A20604" w:rsidP="00A20604">
      <w:pPr>
        <w:ind w:right="-316"/>
        <w:jc w:val="center"/>
        <w:rPr>
          <w:rFonts w:ascii="Verdana" w:hAnsi="Verdana"/>
          <w:sz w:val="18"/>
          <w:szCs w:val="18"/>
        </w:rPr>
      </w:pPr>
    </w:p>
    <w:p w14:paraId="2670B1B5" w14:textId="77777777" w:rsidR="00A20604" w:rsidRPr="00AA2A5A" w:rsidRDefault="00A20604" w:rsidP="00A20604">
      <w:pPr>
        <w:ind w:right="-316"/>
        <w:jc w:val="center"/>
        <w:rPr>
          <w:rFonts w:ascii="Verdana" w:hAnsi="Verdana"/>
          <w:sz w:val="18"/>
          <w:szCs w:val="18"/>
        </w:rPr>
      </w:pPr>
    </w:p>
    <w:p w14:paraId="4C5E3C67" w14:textId="77777777" w:rsidR="00A20604" w:rsidRPr="00AA2A5A" w:rsidRDefault="00A20604" w:rsidP="00A20604">
      <w:pPr>
        <w:ind w:right="-316"/>
        <w:jc w:val="center"/>
        <w:rPr>
          <w:rFonts w:ascii="Verdana" w:hAnsi="Verdana"/>
          <w:sz w:val="18"/>
          <w:szCs w:val="18"/>
        </w:rPr>
      </w:pPr>
    </w:p>
    <w:p w14:paraId="5640187A" w14:textId="77777777" w:rsidR="00A20604" w:rsidRPr="00AA2A5A" w:rsidRDefault="00A20604" w:rsidP="00A20604">
      <w:pPr>
        <w:ind w:right="-316"/>
        <w:jc w:val="center"/>
        <w:rPr>
          <w:rFonts w:ascii="Verdana" w:hAnsi="Verdana"/>
          <w:sz w:val="18"/>
          <w:szCs w:val="18"/>
        </w:rPr>
      </w:pPr>
    </w:p>
    <w:p w14:paraId="73F7F116" w14:textId="77777777" w:rsidR="00A20604" w:rsidRPr="00AA2A5A" w:rsidRDefault="00A20604" w:rsidP="00A20604">
      <w:pPr>
        <w:ind w:right="-316"/>
        <w:jc w:val="center"/>
        <w:rPr>
          <w:rFonts w:ascii="Verdana" w:hAnsi="Verdana"/>
          <w:sz w:val="18"/>
          <w:szCs w:val="18"/>
        </w:rPr>
      </w:pPr>
    </w:p>
    <w:p w14:paraId="09E8C0FF" w14:textId="77777777" w:rsidR="00A20604" w:rsidRPr="00AA2A5A" w:rsidRDefault="00A20604" w:rsidP="00A20604">
      <w:pPr>
        <w:ind w:right="-316"/>
        <w:jc w:val="center"/>
        <w:rPr>
          <w:rFonts w:ascii="Verdana" w:hAnsi="Verdana"/>
          <w:sz w:val="18"/>
          <w:szCs w:val="18"/>
        </w:rPr>
      </w:pPr>
    </w:p>
    <w:p w14:paraId="4140AE9C" w14:textId="77777777" w:rsidR="00A20604" w:rsidRPr="00AA2A5A" w:rsidRDefault="00A20604" w:rsidP="00A20604">
      <w:pPr>
        <w:ind w:right="-316"/>
        <w:jc w:val="center"/>
        <w:rPr>
          <w:rFonts w:ascii="Verdana" w:hAnsi="Verdana"/>
          <w:sz w:val="18"/>
          <w:szCs w:val="18"/>
        </w:rPr>
      </w:pPr>
    </w:p>
    <w:p w14:paraId="69776472" w14:textId="77777777" w:rsidR="00A20604" w:rsidRPr="00AA2A5A" w:rsidRDefault="00A20604" w:rsidP="00A20604">
      <w:pPr>
        <w:pStyle w:val="Titulua"/>
        <w:rPr>
          <w:sz w:val="22"/>
          <w:szCs w:val="22"/>
        </w:rPr>
        <w:sectPr w:rsidR="00A20604" w:rsidRPr="00AA2A5A" w:rsidSect="005D15AB">
          <w:pgSz w:w="16838" w:h="11906" w:orient="landscape" w:code="9"/>
          <w:pgMar w:top="964" w:right="567" w:bottom="1134" w:left="992" w:header="284" w:footer="482" w:gutter="0"/>
          <w:cols w:space="708"/>
          <w:titlePg/>
          <w:docGrid w:linePitch="360"/>
        </w:sectPr>
      </w:pPr>
    </w:p>
    <w:p w14:paraId="24555816" w14:textId="77777777" w:rsidR="00A20604" w:rsidRPr="00AA2A5A" w:rsidRDefault="00A20604" w:rsidP="00A20604">
      <w:pPr>
        <w:pStyle w:val="Titulua"/>
      </w:pPr>
    </w:p>
    <w:p w14:paraId="79210254" w14:textId="77777777" w:rsidR="00A20604" w:rsidRPr="00AA2A5A" w:rsidRDefault="00A20604" w:rsidP="00A20604">
      <w:pPr>
        <w:pStyle w:val="Titulua"/>
      </w:pPr>
      <w:r w:rsidRPr="00AA2A5A">
        <w:t>CONDICIONES GENERALES</w:t>
      </w:r>
      <w:r w:rsidRPr="00AA2A5A">
        <w:fldChar w:fldCharType="begin"/>
      </w:r>
      <w:r w:rsidRPr="00AA2A5A">
        <w:instrText xml:space="preserve"> TC "</w:instrText>
      </w:r>
      <w:bookmarkStart w:id="42" w:name="_Toc67659319"/>
      <w:r w:rsidRPr="00AA2A5A">
        <w:instrText>CONDICIONES GENERALES</w:instrText>
      </w:r>
      <w:bookmarkEnd w:id="42"/>
      <w:r w:rsidRPr="00AA2A5A">
        <w:instrText xml:space="preserve">" \f C \l "1" </w:instrText>
      </w:r>
      <w:r w:rsidRPr="00AA2A5A">
        <w:fldChar w:fldCharType="end"/>
      </w:r>
    </w:p>
    <w:p w14:paraId="02635584" w14:textId="77777777" w:rsidR="00A20604" w:rsidRPr="00AA2A5A" w:rsidRDefault="00A20604" w:rsidP="00A20604">
      <w:pPr>
        <w:ind w:left="142" w:right="-316"/>
        <w:rPr>
          <w:rFonts w:ascii="Verdana" w:hAnsi="Verdana"/>
        </w:rPr>
      </w:pPr>
    </w:p>
    <w:p w14:paraId="37D46C51" w14:textId="77777777" w:rsidR="00A20604" w:rsidRPr="00AA2A5A" w:rsidRDefault="00A20604" w:rsidP="00A20604">
      <w:pPr>
        <w:pStyle w:val="Azpititulua"/>
        <w:shd w:val="clear" w:color="auto" w:fill="auto"/>
        <w:ind w:right="-398"/>
        <w:rPr>
          <w:rFonts w:eastAsia="Arial Unicode MS"/>
        </w:rPr>
      </w:pPr>
      <w:bookmarkStart w:id="43" w:name="_Toc505598225"/>
      <w:bookmarkStart w:id="44" w:name="_Toc505598302"/>
      <w:bookmarkStart w:id="45" w:name="_Toc505598395"/>
      <w:bookmarkStart w:id="46" w:name="_Toc507512577"/>
      <w:r w:rsidRPr="00AA2A5A">
        <w:rPr>
          <w:rFonts w:eastAsia="Arial Unicode MS"/>
        </w:rPr>
        <w:t>I.- OBJETO Y CUESTIONES GENERALES DEL CONTRATO</w:t>
      </w:r>
      <w:r w:rsidRPr="00AA2A5A">
        <w:rPr>
          <w:rFonts w:eastAsia="Arial Unicode MS"/>
        </w:rPr>
        <w:fldChar w:fldCharType="begin"/>
      </w:r>
      <w:r w:rsidRPr="00AA2A5A">
        <w:instrText xml:space="preserve"> TC "</w:instrText>
      </w:r>
      <w:bookmarkStart w:id="47" w:name="_Toc67659320"/>
      <w:r w:rsidRPr="00AA2A5A">
        <w:rPr>
          <w:rFonts w:eastAsia="Arial Unicode MS"/>
        </w:rPr>
        <w:instrText>I.- OBJETO Y CUESTIONES GENERALES DEL CONTRATO</w:instrText>
      </w:r>
      <w:bookmarkEnd w:id="47"/>
      <w:r w:rsidRPr="00AA2A5A">
        <w:instrText xml:space="preserve">" \f C \l "2" </w:instrText>
      </w:r>
      <w:r w:rsidRPr="00AA2A5A">
        <w:rPr>
          <w:rFonts w:eastAsia="Arial Unicode MS"/>
        </w:rPr>
        <w:fldChar w:fldCharType="end"/>
      </w:r>
      <w:r w:rsidRPr="00AA2A5A">
        <w:rPr>
          <w:rFonts w:eastAsia="Arial Unicode MS"/>
        </w:rPr>
        <w:t>.</w:t>
      </w:r>
      <w:bookmarkEnd w:id="43"/>
      <w:bookmarkEnd w:id="44"/>
      <w:bookmarkEnd w:id="45"/>
      <w:bookmarkEnd w:id="46"/>
    </w:p>
    <w:p w14:paraId="6B4C1E37" w14:textId="77777777" w:rsidR="00A20604" w:rsidRPr="00AA2A5A" w:rsidRDefault="00A20604" w:rsidP="00A20604">
      <w:pPr>
        <w:spacing w:before="240"/>
        <w:ind w:left="425" w:right="-398" w:hanging="425"/>
        <w:jc w:val="both"/>
        <w:rPr>
          <w:rFonts w:ascii="Verdana" w:eastAsia="Arial Unicode MS" w:hAnsi="Verdana"/>
          <w:b/>
          <w:caps/>
          <w:sz w:val="18"/>
          <w:szCs w:val="18"/>
        </w:rPr>
      </w:pPr>
      <w:r w:rsidRPr="00AA2A5A">
        <w:rPr>
          <w:rFonts w:ascii="Verdana" w:eastAsia="Arial Unicode MS" w:hAnsi="Verdana"/>
          <w:b/>
          <w:caps/>
          <w:sz w:val="18"/>
          <w:szCs w:val="18"/>
        </w:rPr>
        <w:t>1.-</w:t>
      </w:r>
      <w:r w:rsidRPr="00AA2A5A">
        <w:rPr>
          <w:rFonts w:ascii="Verdana" w:eastAsia="Arial Unicode MS" w:hAnsi="Verdana"/>
          <w:b/>
          <w:caps/>
          <w:sz w:val="18"/>
          <w:szCs w:val="18"/>
        </w:rPr>
        <w:tab/>
        <w:t>OBJETO DEL CONTRATO.</w:t>
      </w:r>
      <w:r w:rsidRPr="00AA2A5A">
        <w:rPr>
          <w:rFonts w:ascii="Verdana" w:eastAsia="Arial Unicode MS" w:hAnsi="Verdana"/>
          <w:b/>
          <w:caps/>
          <w:sz w:val="18"/>
          <w:szCs w:val="18"/>
        </w:rPr>
        <w:fldChar w:fldCharType="begin"/>
      </w:r>
      <w:r w:rsidRPr="00AA2A5A">
        <w:instrText xml:space="preserve"> TC "</w:instrText>
      </w:r>
      <w:bookmarkStart w:id="48" w:name="_Toc67659321"/>
      <w:r w:rsidRPr="00AA2A5A">
        <w:rPr>
          <w:rFonts w:ascii="Verdana" w:eastAsia="Arial Unicode MS" w:hAnsi="Verdana"/>
          <w:b/>
          <w:caps/>
          <w:sz w:val="18"/>
          <w:szCs w:val="18"/>
        </w:rPr>
        <w:instrText>1.-</w:instrText>
      </w:r>
      <w:r w:rsidRPr="00AA2A5A">
        <w:rPr>
          <w:rFonts w:ascii="Verdana" w:eastAsia="Arial Unicode MS" w:hAnsi="Verdana"/>
          <w:b/>
          <w:caps/>
          <w:sz w:val="18"/>
          <w:szCs w:val="18"/>
        </w:rPr>
        <w:tab/>
        <w:instrText>OBJETO DEL CONTRATO.</w:instrText>
      </w:r>
      <w:bookmarkEnd w:id="48"/>
      <w:r w:rsidRPr="00AA2A5A">
        <w:instrText xml:space="preserve">" \f C \l "3" </w:instrText>
      </w:r>
      <w:r w:rsidRPr="00AA2A5A">
        <w:rPr>
          <w:rFonts w:ascii="Verdana" w:eastAsia="Arial Unicode MS" w:hAnsi="Verdana"/>
          <w:b/>
          <w:caps/>
          <w:sz w:val="18"/>
          <w:szCs w:val="18"/>
        </w:rPr>
        <w:fldChar w:fldCharType="end"/>
      </w:r>
    </w:p>
    <w:p w14:paraId="62301D10" w14:textId="77777777" w:rsidR="00A20604" w:rsidRPr="00AA2A5A" w:rsidRDefault="00A20604" w:rsidP="00A20604">
      <w:pPr>
        <w:tabs>
          <w:tab w:val="left" w:pos="400"/>
        </w:tabs>
        <w:spacing w:before="120"/>
        <w:ind w:left="227" w:right="-398"/>
        <w:jc w:val="both"/>
        <w:rPr>
          <w:rFonts w:ascii="Verdana" w:eastAsia="Arial Unicode MS" w:hAnsi="Verdana"/>
          <w:sz w:val="18"/>
          <w:szCs w:val="18"/>
        </w:rPr>
      </w:pPr>
      <w:r w:rsidRPr="00AA2A5A">
        <w:rPr>
          <w:rFonts w:ascii="Verdana" w:eastAsia="Arial Unicode MS" w:hAnsi="Verdana"/>
          <w:sz w:val="18"/>
          <w:szCs w:val="18"/>
        </w:rPr>
        <w:t>El objeto del contrato es el que se indica en la cláusula 1 de cláusulas específicas del contrato y se define en el pliego de prescripciones técnicas particulares.</w:t>
      </w:r>
    </w:p>
    <w:p w14:paraId="6AD7DD08" w14:textId="77777777" w:rsidR="00A20604" w:rsidRPr="00AA2A5A" w:rsidRDefault="00A20604" w:rsidP="00A20604">
      <w:pPr>
        <w:tabs>
          <w:tab w:val="left" w:pos="400"/>
        </w:tabs>
        <w:spacing w:before="120"/>
        <w:ind w:left="227" w:right="-398"/>
        <w:jc w:val="both"/>
        <w:rPr>
          <w:rFonts w:ascii="Verdana" w:hAnsi="Verdana" w:cs="Tahoma"/>
          <w:color w:val="0000FF"/>
          <w:sz w:val="18"/>
          <w:szCs w:val="18"/>
        </w:rPr>
      </w:pPr>
      <w:r w:rsidRPr="00AA2A5A">
        <w:rPr>
          <w:rFonts w:ascii="Verdana" w:eastAsia="Arial Unicode MS" w:hAnsi="Verdana" w:cs="Tahoma"/>
          <w:sz w:val="18"/>
          <w:szCs w:val="18"/>
        </w:rPr>
        <w:t xml:space="preserve">Cuando el objeto está fraccionado en lotes, el objeto de cada lote se indica en la cláusula 1.2.2 de </w:t>
      </w:r>
      <w:r w:rsidRPr="00AA2A5A">
        <w:rPr>
          <w:rFonts w:ascii="Verdana" w:eastAsia="Arial Unicode MS" w:hAnsi="Verdana"/>
          <w:sz w:val="18"/>
          <w:szCs w:val="18"/>
        </w:rPr>
        <w:t>cláusulas específicas del contrato</w:t>
      </w:r>
      <w:r w:rsidRPr="00AA2A5A">
        <w:rPr>
          <w:rFonts w:ascii="Verdana" w:eastAsia="Arial Unicode MS" w:hAnsi="Verdana" w:cs="Tahoma"/>
          <w:sz w:val="18"/>
          <w:szCs w:val="18"/>
        </w:rPr>
        <w:t xml:space="preserve"> </w:t>
      </w:r>
      <w:r w:rsidRPr="00AA2A5A">
        <w:rPr>
          <w:rFonts w:ascii="Verdana" w:hAnsi="Verdana" w:cs="Tahoma"/>
          <w:sz w:val="18"/>
          <w:szCs w:val="18"/>
        </w:rPr>
        <w:t xml:space="preserve">y se define en el pliego de prescripciones técnicas particulares. </w:t>
      </w:r>
    </w:p>
    <w:p w14:paraId="76475D29" w14:textId="77777777" w:rsidR="00A20604" w:rsidRPr="00AA2A5A" w:rsidRDefault="00A20604" w:rsidP="00A20604">
      <w:pPr>
        <w:tabs>
          <w:tab w:val="left" w:pos="400"/>
        </w:tabs>
        <w:spacing w:before="120"/>
        <w:ind w:left="227" w:right="-398"/>
        <w:jc w:val="both"/>
        <w:rPr>
          <w:rFonts w:ascii="Verdana" w:eastAsia="Arial Unicode MS" w:hAnsi="Verdana" w:cs="Tahoma"/>
          <w:sz w:val="18"/>
          <w:szCs w:val="18"/>
        </w:rPr>
      </w:pPr>
      <w:r w:rsidRPr="00AA2A5A">
        <w:rPr>
          <w:rFonts w:ascii="Verdana" w:eastAsia="Arial Unicode MS" w:hAnsi="Verdana" w:cs="Tahoma"/>
          <w:sz w:val="18"/>
          <w:szCs w:val="18"/>
        </w:rPr>
        <w:t>El CPV y la categoría de servicios en que se encuadra la prestación se señalan respectivamente en las cláusulas 1.3 y 1.5 de cláusulas específicas del contrato.</w:t>
      </w:r>
    </w:p>
    <w:p w14:paraId="2ACDE568" w14:textId="77777777" w:rsidR="00A20604" w:rsidRPr="00AA2A5A" w:rsidRDefault="00A20604" w:rsidP="00A20604">
      <w:pPr>
        <w:tabs>
          <w:tab w:val="left" w:pos="400"/>
        </w:tabs>
        <w:spacing w:before="120"/>
        <w:ind w:left="227" w:right="-398"/>
        <w:jc w:val="both"/>
        <w:rPr>
          <w:rFonts w:ascii="Verdana" w:hAnsi="Verdana" w:cs="Tahoma"/>
          <w:sz w:val="18"/>
          <w:szCs w:val="18"/>
        </w:rPr>
      </w:pPr>
      <w:r w:rsidRPr="00AA2A5A">
        <w:rPr>
          <w:rFonts w:ascii="Verdana" w:eastAsia="Arial Unicode MS" w:hAnsi="Verdana" w:cs="Tahoma"/>
          <w:sz w:val="18"/>
          <w:szCs w:val="18"/>
        </w:rPr>
        <w:t xml:space="preserve">Cuando el contrato sea de tracto sucesivo y el número </w:t>
      </w:r>
      <w:r w:rsidRPr="00AA2A5A">
        <w:rPr>
          <w:rFonts w:ascii="Verdana" w:hAnsi="Verdana" w:cs="Tahoma"/>
          <w:sz w:val="18"/>
          <w:szCs w:val="18"/>
        </w:rPr>
        <w:t xml:space="preserve">de unidades de prestación que integran su objeto no se defina con exactitud, las unidades de prestación que deberá ejecutar la contratista serán las que demande el poder adjudicador. </w:t>
      </w:r>
    </w:p>
    <w:p w14:paraId="37E695D5" w14:textId="77777777" w:rsidR="00A20604" w:rsidRPr="00AA2A5A" w:rsidRDefault="00A20604" w:rsidP="00A20604">
      <w:pPr>
        <w:spacing w:before="240"/>
        <w:ind w:left="425" w:right="-398" w:hanging="425"/>
        <w:jc w:val="both"/>
        <w:rPr>
          <w:rFonts w:ascii="Verdana" w:eastAsia="Arial Unicode MS" w:hAnsi="Verdana"/>
          <w:b/>
          <w:caps/>
          <w:sz w:val="18"/>
          <w:szCs w:val="18"/>
        </w:rPr>
      </w:pPr>
      <w:r w:rsidRPr="00AA2A5A">
        <w:rPr>
          <w:rFonts w:ascii="Verdana" w:eastAsia="Arial Unicode MS" w:hAnsi="Verdana"/>
          <w:b/>
          <w:caps/>
          <w:sz w:val="18"/>
          <w:szCs w:val="18"/>
        </w:rPr>
        <w:t>2.-</w:t>
      </w:r>
      <w:r w:rsidRPr="00AA2A5A">
        <w:rPr>
          <w:rFonts w:ascii="Verdana" w:eastAsia="Arial Unicode MS" w:hAnsi="Verdana"/>
          <w:b/>
          <w:caps/>
          <w:sz w:val="18"/>
          <w:szCs w:val="18"/>
        </w:rPr>
        <w:tab/>
        <w:t>DOCUMENTOS DE CARÁCTER CONTRACTUAL.</w:t>
      </w:r>
      <w:r w:rsidRPr="00AA2A5A">
        <w:rPr>
          <w:rFonts w:ascii="Verdana" w:eastAsia="Arial Unicode MS" w:hAnsi="Verdana"/>
          <w:b/>
          <w:caps/>
          <w:sz w:val="18"/>
          <w:szCs w:val="18"/>
        </w:rPr>
        <w:fldChar w:fldCharType="begin"/>
      </w:r>
      <w:r w:rsidRPr="00AA2A5A">
        <w:instrText xml:space="preserve"> TC "</w:instrText>
      </w:r>
      <w:bookmarkStart w:id="49" w:name="_Toc67659322"/>
      <w:r w:rsidRPr="00AA2A5A">
        <w:rPr>
          <w:rFonts w:ascii="Verdana" w:eastAsia="Arial Unicode MS" w:hAnsi="Verdana"/>
          <w:b/>
          <w:caps/>
          <w:sz w:val="18"/>
          <w:szCs w:val="18"/>
        </w:rPr>
        <w:instrText>2.-</w:instrText>
      </w:r>
      <w:r w:rsidRPr="00AA2A5A">
        <w:rPr>
          <w:rFonts w:ascii="Verdana" w:eastAsia="Arial Unicode MS" w:hAnsi="Verdana"/>
          <w:b/>
          <w:caps/>
          <w:sz w:val="18"/>
          <w:szCs w:val="18"/>
        </w:rPr>
        <w:tab/>
        <w:instrText>DOCUMENTOS DE CARÁCTER CONTRACTUAL.</w:instrText>
      </w:r>
      <w:bookmarkEnd w:id="49"/>
      <w:r w:rsidRPr="00AA2A5A">
        <w:instrText xml:space="preserve">" \f C \l "3" </w:instrText>
      </w:r>
      <w:r w:rsidRPr="00AA2A5A">
        <w:rPr>
          <w:rFonts w:ascii="Verdana" w:eastAsia="Arial Unicode MS" w:hAnsi="Verdana"/>
          <w:b/>
          <w:caps/>
          <w:sz w:val="18"/>
          <w:szCs w:val="18"/>
        </w:rPr>
        <w:fldChar w:fldCharType="end"/>
      </w:r>
    </w:p>
    <w:p w14:paraId="240ED80F" w14:textId="77777777" w:rsidR="00A20604" w:rsidRPr="00AA2A5A" w:rsidRDefault="00A20604" w:rsidP="00A20604">
      <w:pPr>
        <w:tabs>
          <w:tab w:val="left" w:pos="400"/>
          <w:tab w:val="left" w:pos="600"/>
        </w:tabs>
        <w:spacing w:before="120"/>
        <w:ind w:left="142" w:right="-398"/>
        <w:jc w:val="both"/>
        <w:rPr>
          <w:rFonts w:ascii="Verdana" w:eastAsia="Arial Unicode MS" w:hAnsi="Verdana" w:cs="Tahoma"/>
          <w:sz w:val="18"/>
          <w:szCs w:val="18"/>
        </w:rPr>
      </w:pPr>
      <w:r w:rsidRPr="00AA2A5A">
        <w:rPr>
          <w:rFonts w:ascii="Verdana" w:eastAsia="Arial Unicode MS" w:hAnsi="Verdana"/>
          <w:sz w:val="18"/>
          <w:szCs w:val="18"/>
        </w:rPr>
        <w:tab/>
      </w:r>
      <w:r w:rsidRPr="00AA2A5A">
        <w:rPr>
          <w:rFonts w:ascii="Verdana" w:eastAsia="Arial Unicode MS" w:hAnsi="Verdana" w:cs="Tahoma"/>
          <w:sz w:val="18"/>
          <w:szCs w:val="18"/>
        </w:rPr>
        <w:t>Tienen carácter contractual los siguientes documentos:</w:t>
      </w:r>
    </w:p>
    <w:p w14:paraId="68837C75" w14:textId="77777777" w:rsidR="00A20604" w:rsidRPr="00AA2A5A" w:rsidRDefault="00A20604" w:rsidP="00B5775F">
      <w:pPr>
        <w:pStyle w:val="Zerrenda-paragrafoa"/>
        <w:numPr>
          <w:ilvl w:val="0"/>
          <w:numId w:val="36"/>
        </w:numPr>
        <w:tabs>
          <w:tab w:val="left" w:pos="426"/>
        </w:tabs>
        <w:spacing w:before="120"/>
        <w:ind w:left="568" w:right="-398" w:hanging="284"/>
        <w:jc w:val="both"/>
        <w:rPr>
          <w:rFonts w:ascii="Verdana" w:eastAsia="Arial Unicode MS" w:hAnsi="Verdana" w:cs="Tahoma"/>
          <w:sz w:val="18"/>
          <w:szCs w:val="18"/>
        </w:rPr>
      </w:pPr>
      <w:r w:rsidRPr="00AA2A5A">
        <w:rPr>
          <w:rFonts w:ascii="Verdana" w:eastAsia="Arial Unicode MS" w:hAnsi="Verdana" w:cs="Tahoma"/>
          <w:sz w:val="18"/>
          <w:szCs w:val="18"/>
        </w:rPr>
        <w:t>El pliego de cláusulas administrativas particulares (PCAP).</w:t>
      </w:r>
    </w:p>
    <w:p w14:paraId="174A7983" w14:textId="77777777" w:rsidR="00A20604" w:rsidRPr="00AA2A5A" w:rsidRDefault="00A20604" w:rsidP="00B5775F">
      <w:pPr>
        <w:pStyle w:val="Zerrenda-paragrafoa"/>
        <w:numPr>
          <w:ilvl w:val="0"/>
          <w:numId w:val="36"/>
        </w:numPr>
        <w:tabs>
          <w:tab w:val="left" w:pos="426"/>
        </w:tabs>
        <w:spacing w:before="120"/>
        <w:ind w:left="568" w:right="-398" w:hanging="284"/>
        <w:jc w:val="both"/>
        <w:rPr>
          <w:rFonts w:ascii="Verdana" w:eastAsia="Arial Unicode MS" w:hAnsi="Verdana" w:cs="Tahoma"/>
          <w:sz w:val="18"/>
          <w:szCs w:val="18"/>
        </w:rPr>
      </w:pPr>
      <w:r w:rsidRPr="00AA2A5A">
        <w:rPr>
          <w:rFonts w:ascii="Verdana" w:eastAsia="Arial Unicode MS" w:hAnsi="Verdana" w:cs="Tahoma"/>
          <w:sz w:val="18"/>
          <w:szCs w:val="18"/>
        </w:rPr>
        <w:t>El pliego de prescripciones técnicas particulares (PPTP).</w:t>
      </w:r>
    </w:p>
    <w:p w14:paraId="1F244460" w14:textId="77777777" w:rsidR="00A20604" w:rsidRPr="00AA2A5A" w:rsidRDefault="00A20604" w:rsidP="00B5775F">
      <w:pPr>
        <w:pStyle w:val="Zerrenda-paragrafoa"/>
        <w:numPr>
          <w:ilvl w:val="0"/>
          <w:numId w:val="36"/>
        </w:numPr>
        <w:tabs>
          <w:tab w:val="left" w:pos="426"/>
        </w:tabs>
        <w:spacing w:before="120"/>
        <w:ind w:left="568" w:right="-398" w:hanging="284"/>
        <w:jc w:val="both"/>
        <w:rPr>
          <w:rFonts w:ascii="Verdana" w:eastAsia="Arial Unicode MS" w:hAnsi="Verdana" w:cs="Tahoma"/>
          <w:sz w:val="18"/>
          <w:szCs w:val="18"/>
        </w:rPr>
      </w:pPr>
      <w:r w:rsidRPr="00AA2A5A">
        <w:rPr>
          <w:rFonts w:ascii="Verdana" w:eastAsia="Arial Unicode MS" w:hAnsi="Verdana" w:cs="Tahoma"/>
          <w:sz w:val="18"/>
          <w:szCs w:val="18"/>
        </w:rPr>
        <w:t>El documento de formalización del contrato.</w:t>
      </w:r>
    </w:p>
    <w:p w14:paraId="4D5FC9AD" w14:textId="77777777" w:rsidR="00A20604" w:rsidRPr="00AA2A5A" w:rsidRDefault="00A20604" w:rsidP="00B5775F">
      <w:pPr>
        <w:pStyle w:val="Zerrenda-paragrafoa"/>
        <w:numPr>
          <w:ilvl w:val="0"/>
          <w:numId w:val="36"/>
        </w:numPr>
        <w:tabs>
          <w:tab w:val="left" w:pos="426"/>
        </w:tabs>
        <w:spacing w:before="120"/>
        <w:ind w:left="568" w:right="-398" w:hanging="284"/>
        <w:jc w:val="both"/>
        <w:rPr>
          <w:rFonts w:ascii="Verdana" w:eastAsia="Arial Unicode MS" w:hAnsi="Verdana" w:cs="Tahoma"/>
          <w:sz w:val="18"/>
          <w:szCs w:val="18"/>
        </w:rPr>
      </w:pPr>
      <w:r w:rsidRPr="00AA2A5A">
        <w:rPr>
          <w:rFonts w:ascii="Verdana" w:eastAsia="Arial Unicode MS" w:hAnsi="Verdana" w:cs="Tahoma"/>
          <w:sz w:val="18"/>
          <w:szCs w:val="18"/>
        </w:rPr>
        <w:t>El programa de trabajo cuando así se explicite en la cláusula 18.1 de cláusulas específicas del contrato.</w:t>
      </w:r>
    </w:p>
    <w:p w14:paraId="6EC8D187" w14:textId="77777777" w:rsidR="00A20604" w:rsidRPr="00AA2A5A" w:rsidRDefault="00A20604" w:rsidP="00A20604">
      <w:pPr>
        <w:spacing w:before="240"/>
        <w:ind w:left="425" w:right="-398" w:hanging="425"/>
        <w:jc w:val="both"/>
        <w:rPr>
          <w:rFonts w:ascii="Verdana" w:eastAsia="Arial Unicode MS" w:hAnsi="Verdana"/>
          <w:b/>
          <w:caps/>
          <w:sz w:val="18"/>
          <w:szCs w:val="18"/>
        </w:rPr>
      </w:pPr>
      <w:r w:rsidRPr="00AA2A5A">
        <w:rPr>
          <w:rFonts w:ascii="Verdana" w:eastAsia="Arial Unicode MS" w:hAnsi="Verdana"/>
          <w:b/>
          <w:caps/>
          <w:sz w:val="18"/>
          <w:szCs w:val="18"/>
        </w:rPr>
        <w:t>3.-</w:t>
      </w:r>
      <w:r w:rsidRPr="00AA2A5A">
        <w:rPr>
          <w:rFonts w:ascii="Verdana" w:eastAsia="Arial Unicode MS" w:hAnsi="Verdana"/>
          <w:b/>
          <w:caps/>
          <w:sz w:val="18"/>
          <w:szCs w:val="18"/>
        </w:rPr>
        <w:tab/>
        <w:t>RÉGIMEN JURÍDICO DEL CONTRATO.</w:t>
      </w:r>
      <w:r w:rsidRPr="00AA2A5A">
        <w:rPr>
          <w:rFonts w:ascii="Verdana" w:eastAsia="Arial Unicode MS" w:hAnsi="Verdana"/>
          <w:b/>
          <w:caps/>
          <w:sz w:val="18"/>
          <w:szCs w:val="18"/>
        </w:rPr>
        <w:fldChar w:fldCharType="begin"/>
      </w:r>
      <w:r w:rsidRPr="00AA2A5A">
        <w:instrText xml:space="preserve"> TC "</w:instrText>
      </w:r>
      <w:bookmarkStart w:id="50" w:name="_Toc67659323"/>
      <w:r w:rsidRPr="00AA2A5A">
        <w:rPr>
          <w:rFonts w:ascii="Verdana" w:eastAsia="Arial Unicode MS" w:hAnsi="Verdana"/>
          <w:b/>
          <w:caps/>
          <w:sz w:val="18"/>
          <w:szCs w:val="18"/>
        </w:rPr>
        <w:instrText>3.-</w:instrText>
      </w:r>
      <w:r w:rsidRPr="00AA2A5A">
        <w:rPr>
          <w:rFonts w:ascii="Verdana" w:eastAsia="Arial Unicode MS" w:hAnsi="Verdana"/>
          <w:b/>
          <w:caps/>
          <w:sz w:val="18"/>
          <w:szCs w:val="18"/>
        </w:rPr>
        <w:tab/>
        <w:instrText>RÉGIMEN JURÍDICO DEL CONTRATO.</w:instrText>
      </w:r>
      <w:bookmarkEnd w:id="50"/>
      <w:r w:rsidRPr="00AA2A5A">
        <w:instrText xml:space="preserve">" \f C \l "3" </w:instrText>
      </w:r>
      <w:r w:rsidRPr="00AA2A5A">
        <w:rPr>
          <w:rFonts w:ascii="Verdana" w:eastAsia="Arial Unicode MS" w:hAnsi="Verdana"/>
          <w:b/>
          <w:caps/>
          <w:sz w:val="18"/>
          <w:szCs w:val="18"/>
        </w:rPr>
        <w:fldChar w:fldCharType="end"/>
      </w:r>
    </w:p>
    <w:p w14:paraId="291B2686" w14:textId="77777777" w:rsidR="00A20604" w:rsidRPr="00AA2A5A" w:rsidRDefault="00A20604" w:rsidP="00A20604">
      <w:pPr>
        <w:pStyle w:val="Estilo1"/>
        <w:spacing w:before="120"/>
        <w:ind w:left="709" w:right="-398" w:hanging="567"/>
        <w:rPr>
          <w:rFonts w:ascii="Verdana" w:eastAsia="Arial Unicode MS" w:hAnsi="Verdana"/>
          <w:sz w:val="18"/>
          <w:szCs w:val="18"/>
        </w:rPr>
      </w:pPr>
      <w:r w:rsidRPr="00AA2A5A">
        <w:rPr>
          <w:rFonts w:ascii="Verdana" w:eastAsia="Arial Unicode MS" w:hAnsi="Verdana"/>
          <w:b/>
          <w:sz w:val="18"/>
          <w:szCs w:val="18"/>
        </w:rPr>
        <w:t>3.1.-</w:t>
      </w:r>
      <w:r w:rsidRPr="00AA2A5A">
        <w:rPr>
          <w:rFonts w:ascii="Verdana" w:eastAsia="Arial Unicode MS" w:hAnsi="Verdana"/>
          <w:sz w:val="18"/>
          <w:szCs w:val="18"/>
        </w:rPr>
        <w:tab/>
        <w:t xml:space="preserve">El contrato es de </w:t>
      </w:r>
      <w:r w:rsidRPr="00AA2A5A">
        <w:rPr>
          <w:rFonts w:ascii="Verdana" w:eastAsia="Arial Unicode MS" w:hAnsi="Verdana"/>
          <w:b/>
          <w:sz w:val="18"/>
          <w:szCs w:val="18"/>
        </w:rPr>
        <w:t>naturaleza administrativa</w:t>
      </w:r>
      <w:r w:rsidRPr="00AA2A5A">
        <w:rPr>
          <w:rFonts w:ascii="Verdana" w:eastAsia="Arial Unicode MS" w:hAnsi="Verdana"/>
          <w:sz w:val="18"/>
          <w:szCs w:val="18"/>
        </w:rPr>
        <w:t xml:space="preserve"> y se rige por las normas y documentos señalados a continuación.</w:t>
      </w:r>
    </w:p>
    <w:p w14:paraId="11A1AD89" w14:textId="77777777" w:rsidR="00A20604" w:rsidRPr="00AA2A5A" w:rsidRDefault="00A20604" w:rsidP="00A20604">
      <w:pPr>
        <w:spacing w:before="120"/>
        <w:ind w:left="142" w:right="-398"/>
        <w:jc w:val="both"/>
        <w:rPr>
          <w:rFonts w:ascii="Verdana" w:hAnsi="Verdana" w:cs="Tahoma"/>
          <w:sz w:val="18"/>
          <w:szCs w:val="18"/>
        </w:rPr>
      </w:pPr>
      <w:r w:rsidRPr="00AA2A5A">
        <w:rPr>
          <w:rFonts w:ascii="Verdana" w:hAnsi="Verdana" w:cs="Tahoma"/>
          <w:b/>
          <w:sz w:val="18"/>
          <w:szCs w:val="18"/>
        </w:rPr>
        <w:t>3.2.-</w:t>
      </w:r>
      <w:r w:rsidRPr="00AA2A5A">
        <w:rPr>
          <w:rFonts w:ascii="Verdana" w:hAnsi="Verdana" w:cs="Tahoma"/>
          <w:sz w:val="18"/>
          <w:szCs w:val="18"/>
        </w:rPr>
        <w:t xml:space="preserve"> Para lo no previsto en los documentos contractuales el contrato se regirá por:</w:t>
      </w:r>
    </w:p>
    <w:p w14:paraId="028B25DC" w14:textId="77777777" w:rsidR="00A20604" w:rsidRPr="00AA2A5A" w:rsidRDefault="00A20604" w:rsidP="00B5775F">
      <w:pPr>
        <w:pStyle w:val="Zerrenda-paragrafoa"/>
        <w:numPr>
          <w:ilvl w:val="0"/>
          <w:numId w:val="35"/>
        </w:numPr>
        <w:spacing w:before="120"/>
        <w:ind w:right="-398"/>
        <w:jc w:val="both"/>
        <w:rPr>
          <w:rFonts w:ascii="Verdana" w:eastAsia="Arial Unicode MS" w:hAnsi="Verdana" w:cs="Tahoma"/>
          <w:sz w:val="18"/>
          <w:szCs w:val="18"/>
        </w:rPr>
      </w:pPr>
      <w:r w:rsidRPr="00AA2A5A">
        <w:rPr>
          <w:rFonts w:ascii="Verdana" w:eastAsia="Arial Unicode MS" w:hAnsi="Verdana" w:cs="Tahoma"/>
          <w:sz w:val="18"/>
          <w:szCs w:val="18"/>
        </w:rPr>
        <w:t>La Ley 9/2017, de 8 de noviembre, de Contratos del Sector Público (LCSP).</w:t>
      </w:r>
    </w:p>
    <w:p w14:paraId="2F38082B" w14:textId="77777777" w:rsidR="00A20604" w:rsidRPr="00AA2A5A" w:rsidRDefault="00A20604" w:rsidP="00B5775F">
      <w:pPr>
        <w:pStyle w:val="Zerrenda-paragrafoa"/>
        <w:numPr>
          <w:ilvl w:val="0"/>
          <w:numId w:val="35"/>
        </w:numPr>
        <w:spacing w:before="120"/>
        <w:ind w:right="-398"/>
        <w:jc w:val="both"/>
        <w:rPr>
          <w:rFonts w:ascii="Verdana" w:eastAsia="Arial Unicode MS" w:hAnsi="Verdana" w:cs="Tahoma"/>
          <w:sz w:val="18"/>
          <w:szCs w:val="18"/>
        </w:rPr>
      </w:pPr>
      <w:r w:rsidRPr="00AA2A5A">
        <w:rPr>
          <w:rFonts w:ascii="Verdana" w:eastAsia="Arial Unicode MS" w:hAnsi="Verdana" w:cs="Tahoma"/>
          <w:sz w:val="18"/>
          <w:szCs w:val="18"/>
        </w:rPr>
        <w:t>El Reglamento General de la Ley de Contratos de las Administraciones Públicas (RGLCAP), en cuanto no se oponga a lo previsto en la LCSP.</w:t>
      </w:r>
    </w:p>
    <w:p w14:paraId="139E29A6" w14:textId="77777777" w:rsidR="00A20604" w:rsidRPr="00AA2A5A" w:rsidRDefault="00A20604" w:rsidP="00B5775F">
      <w:pPr>
        <w:pStyle w:val="Zerrenda-paragrafoa"/>
        <w:numPr>
          <w:ilvl w:val="0"/>
          <w:numId w:val="35"/>
        </w:numPr>
        <w:spacing w:before="120"/>
        <w:ind w:right="-398"/>
        <w:jc w:val="both"/>
        <w:rPr>
          <w:rFonts w:ascii="Verdana" w:eastAsia="Arial Unicode MS" w:hAnsi="Verdana" w:cs="Tahoma"/>
          <w:sz w:val="18"/>
          <w:szCs w:val="18"/>
        </w:rPr>
      </w:pPr>
      <w:r w:rsidRPr="00AA2A5A">
        <w:rPr>
          <w:rFonts w:ascii="Verdana" w:eastAsia="Arial Unicode MS" w:hAnsi="Verdana" w:cs="Tahoma"/>
          <w:sz w:val="18"/>
          <w:szCs w:val="18"/>
        </w:rPr>
        <w:t>El Real Decreto 817/2009, de 8 de mayo, por el que se desarrolla parcialmente la Ley 30/2007, de 30 de octubre, de Contratos del Sector Público, en cuanto no se oponga a lo previsto en la LCSP.</w:t>
      </w:r>
    </w:p>
    <w:p w14:paraId="35B08F7C" w14:textId="77777777" w:rsidR="00A20604" w:rsidRPr="00AA2A5A" w:rsidRDefault="00A20604" w:rsidP="00B5775F">
      <w:pPr>
        <w:pStyle w:val="Zerrenda-paragrafoa"/>
        <w:numPr>
          <w:ilvl w:val="0"/>
          <w:numId w:val="35"/>
        </w:numPr>
        <w:spacing w:before="120"/>
        <w:ind w:right="-398"/>
        <w:jc w:val="both"/>
        <w:rPr>
          <w:rFonts w:ascii="Verdana" w:eastAsia="Arial Unicode MS" w:hAnsi="Verdana" w:cs="Tahoma"/>
          <w:sz w:val="18"/>
          <w:szCs w:val="18"/>
        </w:rPr>
      </w:pPr>
      <w:r w:rsidRPr="00AA2A5A">
        <w:rPr>
          <w:rFonts w:ascii="Verdana" w:eastAsia="Arial Unicode MS" w:hAnsi="Verdana" w:cs="Tahoma"/>
          <w:sz w:val="18"/>
          <w:szCs w:val="18"/>
        </w:rPr>
        <w:t>El Decreto 116/2016, de 27 de julio, sobre el régimen de la contratación del sector público de la Comunidad Autónoma de Euskadi, en cuanto no se oponga a lo previsto en la LCSP.</w:t>
      </w:r>
    </w:p>
    <w:p w14:paraId="517D5B24" w14:textId="77777777" w:rsidR="00A20604" w:rsidRPr="00AA2A5A" w:rsidRDefault="00A20604" w:rsidP="00B5775F">
      <w:pPr>
        <w:pStyle w:val="Zerrenda-paragrafoa"/>
        <w:numPr>
          <w:ilvl w:val="0"/>
          <w:numId w:val="35"/>
        </w:numPr>
        <w:spacing w:before="120"/>
        <w:ind w:right="-398"/>
        <w:jc w:val="both"/>
        <w:rPr>
          <w:rFonts w:ascii="Verdana" w:eastAsia="Arial Unicode MS" w:hAnsi="Verdana" w:cs="Tahoma"/>
          <w:sz w:val="18"/>
          <w:szCs w:val="18"/>
        </w:rPr>
      </w:pPr>
      <w:r w:rsidRPr="00AA2A5A">
        <w:rPr>
          <w:rFonts w:ascii="Verdana" w:hAnsi="Verdana"/>
          <w:sz w:val="18"/>
          <w:szCs w:val="18"/>
        </w:rPr>
        <w:t>La Orden de 16 de agosto de 2004, de la Consejera de Hacienda y Administración Pública, sobre tramitación telemática de determinados procedimientos y actuaciones previstas en la legislación de contratos de las Administraciones Públicas.</w:t>
      </w:r>
    </w:p>
    <w:p w14:paraId="511E5EC6" w14:textId="77777777" w:rsidR="00A20604" w:rsidRPr="00AA2A5A" w:rsidRDefault="00A20604" w:rsidP="00B5775F">
      <w:pPr>
        <w:pStyle w:val="Zerrenda-paragrafoa"/>
        <w:numPr>
          <w:ilvl w:val="0"/>
          <w:numId w:val="35"/>
        </w:numPr>
        <w:spacing w:before="120"/>
        <w:ind w:right="-398"/>
        <w:jc w:val="both"/>
        <w:rPr>
          <w:rFonts w:ascii="Verdana" w:eastAsia="Arial Unicode MS" w:hAnsi="Verdana" w:cs="Tahoma"/>
          <w:sz w:val="18"/>
          <w:szCs w:val="18"/>
        </w:rPr>
      </w:pPr>
      <w:r w:rsidRPr="00AA2A5A">
        <w:rPr>
          <w:rFonts w:ascii="Verdana" w:eastAsia="Arial Unicode MS" w:hAnsi="Verdana" w:cs="Tahoma"/>
          <w:sz w:val="18"/>
          <w:szCs w:val="18"/>
        </w:rPr>
        <w:t>Cualesquiera otras disposiciones que regulen la contratación tanto en el ámbito estatal como de la Comunidad Autónoma de Euskadi y que le resulten aplicables.</w:t>
      </w:r>
    </w:p>
    <w:p w14:paraId="1526C4F3" w14:textId="77777777" w:rsidR="00A20604" w:rsidRPr="00AA2A5A" w:rsidRDefault="00A20604" w:rsidP="00A20604">
      <w:pPr>
        <w:spacing w:before="120"/>
        <w:ind w:left="242" w:right="-398"/>
        <w:jc w:val="both"/>
        <w:rPr>
          <w:rFonts w:ascii="Verdana" w:eastAsia="Arial Unicode MS" w:hAnsi="Verdana" w:cs="Tahoma"/>
          <w:sz w:val="18"/>
          <w:szCs w:val="18"/>
        </w:rPr>
      </w:pPr>
      <w:r w:rsidRPr="00AA2A5A">
        <w:rPr>
          <w:rFonts w:ascii="Verdana" w:eastAsia="Arial Unicode MS" w:hAnsi="Verdana" w:cs="Tahoma"/>
          <w:sz w:val="18"/>
          <w:szCs w:val="18"/>
        </w:rPr>
        <w:t>Supletoriamente, se aplicarán las restantes normas de derecho administrativo y, en su defecto, las normas de derecho privado.</w:t>
      </w:r>
    </w:p>
    <w:p w14:paraId="0B5E4ACA" w14:textId="77777777" w:rsidR="00A20604" w:rsidRPr="00AA2A5A" w:rsidRDefault="00A20604" w:rsidP="00A20604">
      <w:pPr>
        <w:spacing w:before="120"/>
        <w:ind w:left="142" w:right="-398"/>
        <w:jc w:val="both"/>
        <w:rPr>
          <w:rFonts w:ascii="Verdana" w:eastAsia="Arial Unicode MS" w:hAnsi="Verdana" w:cs="Tahoma"/>
          <w:sz w:val="18"/>
          <w:szCs w:val="18"/>
        </w:rPr>
      </w:pPr>
      <w:r w:rsidRPr="00AA2A5A">
        <w:rPr>
          <w:rFonts w:ascii="Verdana" w:eastAsia="Arial Unicode MS" w:hAnsi="Verdana" w:cs="Tahoma"/>
          <w:b/>
          <w:sz w:val="18"/>
          <w:szCs w:val="18"/>
        </w:rPr>
        <w:t>3.3.-</w:t>
      </w:r>
      <w:r w:rsidRPr="00AA2A5A">
        <w:rPr>
          <w:rFonts w:ascii="Verdana" w:eastAsia="Arial Unicode MS" w:hAnsi="Verdana" w:cs="Tahoma"/>
          <w:sz w:val="18"/>
          <w:szCs w:val="18"/>
        </w:rPr>
        <w:t xml:space="preserve"> Las partes quedan sometidas expresamente a lo establecido en los documentos contractuales. </w:t>
      </w:r>
    </w:p>
    <w:p w14:paraId="3B67D6D0" w14:textId="77777777" w:rsidR="00A20604" w:rsidRPr="00AA2A5A" w:rsidRDefault="00A20604" w:rsidP="00A20604">
      <w:pPr>
        <w:ind w:left="142" w:right="-398"/>
        <w:jc w:val="both"/>
        <w:rPr>
          <w:rFonts w:ascii="Verdana" w:eastAsia="Arial Unicode MS" w:hAnsi="Verdana" w:cs="Tahoma"/>
          <w:sz w:val="18"/>
          <w:szCs w:val="18"/>
        </w:rPr>
      </w:pPr>
      <w:r w:rsidRPr="00AA2A5A">
        <w:rPr>
          <w:rFonts w:ascii="Verdana" w:eastAsia="Arial Unicode MS" w:hAnsi="Verdana" w:cs="Tahoma"/>
          <w:sz w:val="18"/>
          <w:szCs w:val="18"/>
        </w:rPr>
        <w:t>El desconocimiento de lo establecido en dichos documentos no exime a la contratista de la obligación de su cumplimiento y la presentación de oferta supone la aceptación incondicionada por la licitadora de las todas sus cláusulas, sin salvedad o reserva alguna.</w:t>
      </w:r>
    </w:p>
    <w:p w14:paraId="19A8C294" w14:textId="77777777" w:rsidR="00A20604" w:rsidRPr="00AA2A5A" w:rsidRDefault="00A20604" w:rsidP="00A20604">
      <w:pPr>
        <w:spacing w:before="240"/>
        <w:ind w:left="425" w:right="-398" w:hanging="425"/>
        <w:jc w:val="both"/>
        <w:rPr>
          <w:rFonts w:ascii="Verdana" w:eastAsia="Arial Unicode MS" w:hAnsi="Verdana"/>
          <w:b/>
          <w:caps/>
          <w:sz w:val="18"/>
          <w:szCs w:val="18"/>
        </w:rPr>
      </w:pPr>
      <w:r w:rsidRPr="00AA2A5A">
        <w:rPr>
          <w:rFonts w:ascii="Verdana" w:eastAsia="Arial Unicode MS" w:hAnsi="Verdana"/>
          <w:b/>
          <w:caps/>
          <w:sz w:val="18"/>
          <w:szCs w:val="18"/>
        </w:rPr>
        <w:t>4.-</w:t>
      </w:r>
      <w:r w:rsidRPr="00AA2A5A">
        <w:rPr>
          <w:rFonts w:ascii="Verdana" w:eastAsia="Arial Unicode MS" w:hAnsi="Verdana"/>
          <w:b/>
          <w:caps/>
          <w:sz w:val="18"/>
          <w:szCs w:val="18"/>
        </w:rPr>
        <w:tab/>
        <w:t>INFORMACIÓN EN MATERIA FISCAL, MEDIO AMBIENTE, IGUALDAD DEL MUJERES Y HOMBRES, protección del empleo, condiciones de trabajo, prevención de riesgos laborales e inserción sociolaboral de personas con discapacidad, obligación de contratar a un número o porcentaje específico de personas con discapacidad, y PROTECCIÓN DE DATOS.</w:t>
      </w:r>
      <w:r w:rsidRPr="00AA2A5A">
        <w:rPr>
          <w:rFonts w:ascii="Verdana" w:eastAsia="Arial Unicode MS" w:hAnsi="Verdana"/>
          <w:b/>
          <w:caps/>
          <w:sz w:val="18"/>
          <w:szCs w:val="18"/>
        </w:rPr>
        <w:fldChar w:fldCharType="begin"/>
      </w:r>
      <w:r w:rsidRPr="00AA2A5A">
        <w:instrText xml:space="preserve"> TC "</w:instrText>
      </w:r>
      <w:bookmarkStart w:id="51" w:name="_Toc67659324"/>
      <w:r w:rsidRPr="00AA2A5A">
        <w:rPr>
          <w:rFonts w:ascii="Verdana" w:eastAsia="Arial Unicode MS" w:hAnsi="Verdana"/>
          <w:b/>
          <w:caps/>
          <w:sz w:val="18"/>
          <w:szCs w:val="18"/>
        </w:rPr>
        <w:instrText>4.-</w:instrText>
      </w:r>
      <w:r w:rsidRPr="00AA2A5A">
        <w:rPr>
          <w:rFonts w:ascii="Verdana" w:eastAsia="Arial Unicode MS" w:hAnsi="Verdana"/>
          <w:b/>
          <w:caps/>
          <w:sz w:val="18"/>
          <w:szCs w:val="18"/>
        </w:rPr>
        <w:tab/>
        <w:instrText>INFORMACIÓN EN MATERIA FISCAL, MEDIO AMBIENTE, IGUALDAD DEL MUJERES Y HOMBRES, protección del empleo, condiciones de trabajo, prevención de riesgos laborales e inserción sociolaboral de personas con discapacidad, obligación de contratar a un número o porcentaje específico de personas con discapacidad, y PROTECCIÓN DE DATOS.</w:instrText>
      </w:r>
      <w:bookmarkEnd w:id="51"/>
      <w:r w:rsidRPr="00AA2A5A">
        <w:instrText xml:space="preserve">" \f C \l "3" </w:instrText>
      </w:r>
      <w:r w:rsidRPr="00AA2A5A">
        <w:rPr>
          <w:rFonts w:ascii="Verdana" w:eastAsia="Arial Unicode MS" w:hAnsi="Verdana"/>
          <w:b/>
          <w:caps/>
          <w:sz w:val="18"/>
          <w:szCs w:val="18"/>
        </w:rPr>
        <w:fldChar w:fldCharType="end"/>
      </w:r>
    </w:p>
    <w:p w14:paraId="7A3D7982" w14:textId="77777777" w:rsidR="00A20604" w:rsidRPr="00AA2A5A" w:rsidRDefault="00A20604" w:rsidP="00A20604">
      <w:pPr>
        <w:widowControl w:val="0"/>
        <w:suppressAutoHyphens/>
        <w:autoSpaceDE w:val="0"/>
        <w:autoSpaceDN w:val="0"/>
        <w:adjustRightInd w:val="0"/>
        <w:spacing w:before="120"/>
        <w:ind w:left="368" w:right="-398"/>
        <w:jc w:val="both"/>
        <w:rPr>
          <w:rFonts w:ascii="Verdana" w:hAnsi="Verdana" w:cs="Tahoma"/>
          <w:sz w:val="18"/>
          <w:szCs w:val="18"/>
        </w:rPr>
      </w:pPr>
      <w:r w:rsidRPr="00AA2A5A">
        <w:rPr>
          <w:rFonts w:ascii="Verdana" w:hAnsi="Verdana" w:cs="Tahoma"/>
          <w:sz w:val="18"/>
          <w:szCs w:val="18"/>
        </w:rPr>
        <w:t>En los siguientes organismos se puede obtener información de las obligaciones y disposiciones vigentes en relación con:</w:t>
      </w:r>
    </w:p>
    <w:p w14:paraId="236B76F3" w14:textId="77777777" w:rsidR="00A20604" w:rsidRPr="00AA2A5A" w:rsidRDefault="00A20604" w:rsidP="00A20604">
      <w:pPr>
        <w:pStyle w:val="Estilo1"/>
        <w:spacing w:before="120"/>
        <w:ind w:left="709" w:right="-398" w:hanging="567"/>
        <w:rPr>
          <w:rFonts w:ascii="Verdana" w:eastAsia="Arial Unicode MS" w:hAnsi="Verdana"/>
          <w:sz w:val="18"/>
          <w:szCs w:val="18"/>
        </w:rPr>
      </w:pPr>
      <w:r w:rsidRPr="00AA2A5A">
        <w:rPr>
          <w:rFonts w:ascii="Verdana" w:eastAsia="Arial Unicode MS" w:hAnsi="Verdana"/>
          <w:b/>
          <w:sz w:val="18"/>
          <w:szCs w:val="18"/>
        </w:rPr>
        <w:t xml:space="preserve">4.1.- </w:t>
      </w:r>
      <w:r w:rsidRPr="00AA2A5A">
        <w:rPr>
          <w:rFonts w:ascii="Verdana" w:eastAsia="Arial Unicode MS" w:hAnsi="Verdana"/>
          <w:b/>
          <w:sz w:val="18"/>
          <w:szCs w:val="18"/>
        </w:rPr>
        <w:tab/>
      </w:r>
      <w:r w:rsidRPr="00AA2A5A">
        <w:rPr>
          <w:rFonts w:ascii="Verdana" w:eastAsia="Arial Unicode MS" w:hAnsi="Verdana"/>
          <w:sz w:val="18"/>
          <w:szCs w:val="18"/>
        </w:rPr>
        <w:t>Igualdad de mujeres y hombres: Organismo Autónomo EMAKUNDE-Instituto Vasco de la Mujer.</w:t>
      </w:r>
    </w:p>
    <w:p w14:paraId="6CBF1287" w14:textId="512B2AD5" w:rsidR="00A20604" w:rsidRPr="00AA2A5A" w:rsidRDefault="00A20604" w:rsidP="00A20604">
      <w:pPr>
        <w:pStyle w:val="Estilo1"/>
        <w:spacing w:before="120"/>
        <w:ind w:left="709" w:right="-398" w:hanging="567"/>
        <w:rPr>
          <w:rFonts w:ascii="Verdana" w:eastAsia="Arial Unicode MS" w:hAnsi="Verdana"/>
          <w:sz w:val="18"/>
          <w:szCs w:val="18"/>
        </w:rPr>
      </w:pPr>
      <w:r w:rsidRPr="00AA2A5A">
        <w:rPr>
          <w:rFonts w:ascii="Verdana" w:eastAsia="Arial Unicode MS" w:hAnsi="Verdana"/>
          <w:b/>
          <w:sz w:val="18"/>
          <w:szCs w:val="18"/>
        </w:rPr>
        <w:t xml:space="preserve">4.2.- </w:t>
      </w:r>
      <w:r w:rsidRPr="00AA2A5A">
        <w:rPr>
          <w:rFonts w:ascii="Verdana" w:eastAsia="Arial Unicode MS" w:hAnsi="Verdana"/>
          <w:b/>
          <w:sz w:val="18"/>
          <w:szCs w:val="18"/>
        </w:rPr>
        <w:tab/>
      </w:r>
      <w:r w:rsidRPr="00AA2A5A">
        <w:rPr>
          <w:rFonts w:ascii="Verdana" w:eastAsia="Arial Unicode MS" w:hAnsi="Verdana"/>
          <w:sz w:val="18"/>
          <w:szCs w:val="18"/>
        </w:rPr>
        <w:t xml:space="preserve">Fiscalidad: Haciendas Forales de los Territorios Históricos de Araba, Bizkaia y </w:t>
      </w:r>
      <w:r w:rsidR="00C72CC6" w:rsidRPr="00AA2A5A">
        <w:rPr>
          <w:rFonts w:ascii="Verdana" w:eastAsia="Arial Unicode MS" w:hAnsi="Verdana"/>
          <w:sz w:val="18"/>
          <w:szCs w:val="18"/>
        </w:rPr>
        <w:t>Guipúzcoa</w:t>
      </w:r>
      <w:r w:rsidRPr="00AA2A5A">
        <w:rPr>
          <w:rFonts w:ascii="Verdana" w:eastAsia="Arial Unicode MS" w:hAnsi="Verdana"/>
          <w:sz w:val="18"/>
          <w:szCs w:val="18"/>
        </w:rPr>
        <w:t xml:space="preserve"> y de la Comunidad Foral de Navarra, y Agencia Estatal de Administración Tributaria.</w:t>
      </w:r>
    </w:p>
    <w:p w14:paraId="7936C578" w14:textId="77777777" w:rsidR="00A20604" w:rsidRPr="00AA2A5A" w:rsidRDefault="00A20604" w:rsidP="00A20604">
      <w:pPr>
        <w:pStyle w:val="Estilo1"/>
        <w:spacing w:before="120"/>
        <w:ind w:left="709" w:right="-398" w:hanging="567"/>
        <w:rPr>
          <w:rFonts w:ascii="Verdana" w:eastAsia="Arial Unicode MS" w:hAnsi="Verdana"/>
          <w:sz w:val="18"/>
          <w:szCs w:val="18"/>
        </w:rPr>
      </w:pPr>
      <w:r w:rsidRPr="00AA2A5A">
        <w:rPr>
          <w:rFonts w:ascii="Verdana" w:eastAsia="Arial Unicode MS" w:hAnsi="Verdana"/>
          <w:b/>
          <w:sz w:val="18"/>
          <w:szCs w:val="18"/>
        </w:rPr>
        <w:t xml:space="preserve">4.3.- </w:t>
      </w:r>
      <w:r w:rsidRPr="00AA2A5A">
        <w:rPr>
          <w:rFonts w:ascii="Verdana" w:eastAsia="Arial Unicode MS" w:hAnsi="Verdana"/>
          <w:b/>
          <w:sz w:val="18"/>
          <w:szCs w:val="18"/>
        </w:rPr>
        <w:tab/>
      </w:r>
      <w:r w:rsidRPr="00AA2A5A">
        <w:rPr>
          <w:rFonts w:ascii="Verdana" w:eastAsia="Arial Unicode MS" w:hAnsi="Verdana"/>
          <w:sz w:val="18"/>
          <w:szCs w:val="18"/>
        </w:rPr>
        <w:t>Protección del medio ambiente: Sociedad Pública IHOBE.</w:t>
      </w:r>
    </w:p>
    <w:p w14:paraId="45427352" w14:textId="77777777" w:rsidR="00A20604" w:rsidRPr="00AA2A5A" w:rsidRDefault="00A20604" w:rsidP="00A20604">
      <w:pPr>
        <w:pStyle w:val="Estilo1"/>
        <w:spacing w:before="120"/>
        <w:ind w:left="709" w:right="-398" w:hanging="567"/>
        <w:rPr>
          <w:rFonts w:ascii="Verdana" w:eastAsia="Arial Unicode MS" w:hAnsi="Verdana"/>
          <w:sz w:val="18"/>
          <w:szCs w:val="18"/>
        </w:rPr>
      </w:pPr>
      <w:r w:rsidRPr="00AA2A5A">
        <w:rPr>
          <w:rFonts w:ascii="Verdana" w:eastAsia="Arial Unicode MS" w:hAnsi="Verdana"/>
          <w:b/>
          <w:sz w:val="18"/>
          <w:szCs w:val="18"/>
        </w:rPr>
        <w:t xml:space="preserve">4.4.- </w:t>
      </w:r>
      <w:r w:rsidRPr="00AA2A5A">
        <w:rPr>
          <w:rFonts w:ascii="Verdana" w:eastAsia="Arial Unicode MS" w:hAnsi="Verdana"/>
          <w:b/>
          <w:sz w:val="18"/>
          <w:szCs w:val="18"/>
        </w:rPr>
        <w:tab/>
      </w:r>
      <w:r w:rsidRPr="00AA2A5A">
        <w:rPr>
          <w:rFonts w:ascii="Verdana" w:eastAsia="Arial Unicode MS" w:hAnsi="Verdana"/>
          <w:sz w:val="18"/>
          <w:szCs w:val="18"/>
        </w:rPr>
        <w:t>Protección del empleo, condiciones de trabajo, prevención de riesgos laborales: Dirección de Trabajo y Seguridad Social del Departamento de Trabajo y Justicia e Instituto Vasco de Seguridad y Salud Laborales OSALAN.</w:t>
      </w:r>
    </w:p>
    <w:p w14:paraId="214EEBD4" w14:textId="77777777" w:rsidR="00A20604" w:rsidRPr="00AA2A5A" w:rsidRDefault="00A20604" w:rsidP="00A20604">
      <w:pPr>
        <w:pStyle w:val="Estilo1"/>
        <w:spacing w:before="120"/>
        <w:ind w:left="709" w:right="-398" w:hanging="567"/>
        <w:rPr>
          <w:rFonts w:ascii="Verdana" w:eastAsia="Arial Unicode MS" w:hAnsi="Verdana"/>
          <w:sz w:val="18"/>
          <w:szCs w:val="18"/>
        </w:rPr>
      </w:pPr>
      <w:r w:rsidRPr="00AA2A5A">
        <w:rPr>
          <w:rFonts w:ascii="Verdana" w:hAnsi="Verdana" w:cs="Tahoma"/>
          <w:b/>
          <w:sz w:val="18"/>
          <w:szCs w:val="18"/>
        </w:rPr>
        <w:t>4.5.-</w:t>
      </w:r>
      <w:r w:rsidRPr="00AA2A5A">
        <w:rPr>
          <w:rFonts w:ascii="Verdana" w:hAnsi="Verdana" w:cs="Tahoma"/>
          <w:sz w:val="18"/>
          <w:szCs w:val="18"/>
        </w:rPr>
        <w:t xml:space="preserve"> </w:t>
      </w:r>
      <w:r w:rsidRPr="00AA2A5A">
        <w:rPr>
          <w:rFonts w:ascii="Verdana" w:hAnsi="Verdana" w:cs="Tahoma"/>
          <w:sz w:val="18"/>
          <w:szCs w:val="18"/>
        </w:rPr>
        <w:tab/>
        <w:t>I</w:t>
      </w:r>
      <w:r w:rsidRPr="00AA2A5A">
        <w:rPr>
          <w:rFonts w:ascii="Verdana" w:eastAsia="Arial Unicode MS" w:hAnsi="Verdana"/>
          <w:sz w:val="18"/>
          <w:szCs w:val="18"/>
        </w:rPr>
        <w:t>nserción sociolaboral de las personas con discapacidad y obligación de contratar un número o porcentaje específico de personas con discapacidad: Organismo Autónomo LANBIDE.</w:t>
      </w:r>
    </w:p>
    <w:p w14:paraId="6BB9F217" w14:textId="77777777" w:rsidR="00A20604" w:rsidRPr="00AA2A5A" w:rsidRDefault="00A20604" w:rsidP="00A20604">
      <w:pPr>
        <w:pStyle w:val="Estilo1"/>
        <w:spacing w:before="120"/>
        <w:ind w:left="709" w:right="-398" w:hanging="567"/>
        <w:rPr>
          <w:rFonts w:ascii="Verdana" w:hAnsi="Verdana" w:cs="Tahoma"/>
          <w:sz w:val="18"/>
          <w:szCs w:val="18"/>
        </w:rPr>
      </w:pPr>
      <w:r w:rsidRPr="00AA2A5A">
        <w:rPr>
          <w:rFonts w:ascii="Verdana" w:hAnsi="Verdana" w:cs="Tahoma"/>
          <w:b/>
          <w:sz w:val="18"/>
          <w:szCs w:val="18"/>
        </w:rPr>
        <w:t>4.6.-</w:t>
      </w:r>
      <w:r w:rsidRPr="00AA2A5A">
        <w:rPr>
          <w:rFonts w:ascii="Verdana" w:hAnsi="Verdana" w:cs="Tahoma"/>
          <w:sz w:val="18"/>
          <w:szCs w:val="18"/>
        </w:rPr>
        <w:t xml:space="preserve"> Protección de datos: Agencia Vasca de Protección de Datos de Euskadi.</w:t>
      </w:r>
    </w:p>
    <w:p w14:paraId="57894089" w14:textId="77777777" w:rsidR="00A20604" w:rsidRPr="00AA2A5A" w:rsidRDefault="00A20604" w:rsidP="00A20604">
      <w:pPr>
        <w:spacing w:before="240"/>
        <w:ind w:left="425" w:right="-398" w:hanging="425"/>
        <w:jc w:val="both"/>
        <w:rPr>
          <w:rFonts w:ascii="Verdana" w:eastAsia="Arial Unicode MS" w:hAnsi="Verdana"/>
          <w:b/>
          <w:caps/>
          <w:sz w:val="18"/>
          <w:szCs w:val="18"/>
        </w:rPr>
      </w:pPr>
      <w:r w:rsidRPr="00AA2A5A">
        <w:rPr>
          <w:rFonts w:ascii="Verdana" w:eastAsia="Arial Unicode MS" w:hAnsi="Verdana"/>
          <w:b/>
          <w:caps/>
          <w:sz w:val="18"/>
          <w:szCs w:val="18"/>
        </w:rPr>
        <w:t>5.-</w:t>
      </w:r>
      <w:r w:rsidRPr="00AA2A5A">
        <w:rPr>
          <w:rFonts w:ascii="Verdana" w:eastAsia="Arial Unicode MS" w:hAnsi="Verdana"/>
          <w:b/>
          <w:caps/>
          <w:sz w:val="18"/>
          <w:szCs w:val="18"/>
        </w:rPr>
        <w:tab/>
        <w:t>PRESUPUESTO BASE DE LICITACIÓN, EXISTENCIA DE CRÉDITO, TRAMITACIÓN ANTICIPADA Y VALOR ESTIMADO.</w:t>
      </w:r>
      <w:r w:rsidRPr="00AA2A5A">
        <w:rPr>
          <w:rFonts w:ascii="Verdana" w:eastAsia="Arial Unicode MS" w:hAnsi="Verdana"/>
          <w:b/>
          <w:caps/>
          <w:sz w:val="18"/>
          <w:szCs w:val="18"/>
        </w:rPr>
        <w:fldChar w:fldCharType="begin"/>
      </w:r>
      <w:r w:rsidRPr="00AA2A5A">
        <w:instrText xml:space="preserve"> TC "</w:instrText>
      </w:r>
      <w:bookmarkStart w:id="52" w:name="_Toc67659325"/>
      <w:r w:rsidRPr="00AA2A5A">
        <w:rPr>
          <w:rFonts w:ascii="Verdana" w:eastAsia="Arial Unicode MS" w:hAnsi="Verdana"/>
          <w:b/>
          <w:caps/>
          <w:sz w:val="18"/>
          <w:szCs w:val="18"/>
        </w:rPr>
        <w:instrText>5.-</w:instrText>
      </w:r>
      <w:r w:rsidRPr="00AA2A5A">
        <w:rPr>
          <w:rFonts w:ascii="Verdana" w:eastAsia="Arial Unicode MS" w:hAnsi="Verdana"/>
          <w:b/>
          <w:caps/>
          <w:sz w:val="18"/>
          <w:szCs w:val="18"/>
        </w:rPr>
        <w:tab/>
        <w:instrText>PRESUPUESTO BASE DE LICITACIÓN, EXISTENCIA DE CRÉDITO, TRAMITACIÓN ANTICIPADA Y VALOR ESTIMADO.</w:instrText>
      </w:r>
      <w:bookmarkEnd w:id="52"/>
      <w:r w:rsidRPr="00AA2A5A">
        <w:instrText xml:space="preserve">" \f C \l "3" </w:instrText>
      </w:r>
      <w:r w:rsidRPr="00AA2A5A">
        <w:rPr>
          <w:rFonts w:ascii="Verdana" w:eastAsia="Arial Unicode MS" w:hAnsi="Verdana"/>
          <w:b/>
          <w:caps/>
          <w:sz w:val="18"/>
          <w:szCs w:val="18"/>
        </w:rPr>
        <w:fldChar w:fldCharType="end"/>
      </w:r>
    </w:p>
    <w:p w14:paraId="477D9C10" w14:textId="77777777" w:rsidR="00A20604" w:rsidRPr="00AA2A5A" w:rsidRDefault="00A20604" w:rsidP="00A20604">
      <w:pPr>
        <w:pStyle w:val="Estilo1"/>
        <w:spacing w:before="120"/>
        <w:ind w:left="709" w:right="-398" w:hanging="567"/>
        <w:rPr>
          <w:rFonts w:ascii="Verdana" w:eastAsia="Arial Unicode MS" w:hAnsi="Verdana"/>
          <w:sz w:val="18"/>
          <w:szCs w:val="18"/>
        </w:rPr>
      </w:pPr>
      <w:r w:rsidRPr="00AA2A5A">
        <w:rPr>
          <w:rFonts w:ascii="Verdana" w:eastAsia="Arial Unicode MS" w:hAnsi="Verdana"/>
          <w:b/>
          <w:sz w:val="18"/>
          <w:szCs w:val="18"/>
        </w:rPr>
        <w:t>5.1.-</w:t>
      </w:r>
      <w:r w:rsidRPr="00AA2A5A">
        <w:rPr>
          <w:rFonts w:ascii="Verdana" w:eastAsia="Arial Unicode MS" w:hAnsi="Verdana"/>
          <w:b/>
          <w:sz w:val="18"/>
          <w:szCs w:val="18"/>
        </w:rPr>
        <w:tab/>
      </w:r>
      <w:r w:rsidRPr="00AA2A5A">
        <w:rPr>
          <w:rFonts w:ascii="Verdana" w:eastAsia="Arial Unicode MS" w:hAnsi="Verdana"/>
          <w:sz w:val="18"/>
          <w:szCs w:val="18"/>
        </w:rPr>
        <w:t>El presupuesto base de licitación del contrato es el que figura en la cláusula 3.1 de cláusulas específicas del contrato y se distribuye en las anualidades y lotes, en su caso, fijados en dicha cláusula.</w:t>
      </w:r>
    </w:p>
    <w:p w14:paraId="38D8F8EA" w14:textId="77777777" w:rsidR="00A20604" w:rsidRPr="00AA2A5A" w:rsidRDefault="00A20604" w:rsidP="00A20604">
      <w:pPr>
        <w:pStyle w:val="Estilo1"/>
        <w:spacing w:before="120"/>
        <w:ind w:left="709" w:right="-398" w:hanging="567"/>
        <w:rPr>
          <w:rFonts w:ascii="Verdana" w:eastAsia="Arial Unicode MS" w:hAnsi="Verdana"/>
          <w:sz w:val="18"/>
          <w:szCs w:val="18"/>
        </w:rPr>
      </w:pPr>
      <w:r w:rsidRPr="00AA2A5A">
        <w:rPr>
          <w:rFonts w:ascii="Verdana" w:eastAsia="Arial Unicode MS" w:hAnsi="Verdana" w:cs="Tahoma"/>
          <w:b/>
          <w:sz w:val="18"/>
          <w:szCs w:val="18"/>
        </w:rPr>
        <w:t>5.2.-</w:t>
      </w:r>
      <w:r w:rsidRPr="00AA2A5A">
        <w:rPr>
          <w:rFonts w:ascii="Verdana" w:eastAsia="Arial Unicode MS" w:hAnsi="Verdana" w:cs="Tahoma"/>
          <w:sz w:val="18"/>
          <w:szCs w:val="18"/>
        </w:rPr>
        <w:t xml:space="preserve"> </w:t>
      </w:r>
      <w:r w:rsidRPr="00AA2A5A">
        <w:rPr>
          <w:rFonts w:ascii="Verdana" w:eastAsia="Arial Unicode MS" w:hAnsi="Verdana"/>
          <w:sz w:val="18"/>
          <w:szCs w:val="18"/>
        </w:rPr>
        <w:t xml:space="preserve">En la aplicación presupuestaria indicada en la cláusula 3.2 de cláusulas específicas del contrato existe </w:t>
      </w:r>
      <w:r w:rsidRPr="00AA2A5A">
        <w:rPr>
          <w:rFonts w:ascii="Verdana" w:eastAsia="Arial Unicode MS" w:hAnsi="Verdana"/>
          <w:b/>
          <w:sz w:val="18"/>
          <w:szCs w:val="18"/>
        </w:rPr>
        <w:t>crédito</w:t>
      </w:r>
      <w:r w:rsidRPr="00AA2A5A">
        <w:rPr>
          <w:rFonts w:ascii="Verdana" w:eastAsia="Arial Unicode MS" w:hAnsi="Verdana"/>
          <w:sz w:val="18"/>
          <w:szCs w:val="18"/>
        </w:rPr>
        <w:t xml:space="preserve"> preciso para atender a las obligaciones derivadas del contrato.</w:t>
      </w:r>
    </w:p>
    <w:p w14:paraId="76D20072" w14:textId="77777777" w:rsidR="00A20604" w:rsidRPr="00AA2A5A" w:rsidRDefault="00A20604" w:rsidP="00A20604">
      <w:pPr>
        <w:pStyle w:val="Estilo1"/>
        <w:spacing w:before="120"/>
        <w:ind w:left="709" w:right="-398" w:hanging="567"/>
        <w:rPr>
          <w:rFonts w:ascii="Verdana" w:eastAsia="Arial Unicode MS" w:hAnsi="Verdana"/>
          <w:sz w:val="18"/>
          <w:szCs w:val="18"/>
        </w:rPr>
      </w:pPr>
      <w:r w:rsidRPr="00AA2A5A">
        <w:rPr>
          <w:rFonts w:ascii="Verdana" w:eastAsia="Arial Unicode MS" w:hAnsi="Verdana" w:cs="Tahoma"/>
          <w:b/>
          <w:sz w:val="18"/>
          <w:szCs w:val="18"/>
        </w:rPr>
        <w:t>5.3.-</w:t>
      </w:r>
      <w:r w:rsidRPr="00AA2A5A">
        <w:rPr>
          <w:rFonts w:ascii="Verdana" w:eastAsia="Arial Unicode MS" w:hAnsi="Verdana" w:cs="Tahoma"/>
          <w:sz w:val="18"/>
          <w:szCs w:val="18"/>
        </w:rPr>
        <w:t xml:space="preserve"> </w:t>
      </w:r>
      <w:r w:rsidRPr="00AA2A5A">
        <w:rPr>
          <w:rFonts w:ascii="Verdana" w:eastAsia="Arial Unicode MS" w:hAnsi="Verdana"/>
          <w:sz w:val="18"/>
          <w:szCs w:val="18"/>
        </w:rPr>
        <w:t xml:space="preserve">En el supuesto de que el expediente sea de </w:t>
      </w:r>
      <w:r w:rsidRPr="00AA2A5A">
        <w:rPr>
          <w:rFonts w:ascii="Verdana" w:eastAsia="Arial Unicode MS" w:hAnsi="Verdana"/>
          <w:b/>
          <w:sz w:val="18"/>
          <w:szCs w:val="18"/>
        </w:rPr>
        <w:t xml:space="preserve">tramitación anticipada </w:t>
      </w:r>
      <w:r w:rsidRPr="00AA2A5A">
        <w:rPr>
          <w:rFonts w:ascii="Verdana" w:eastAsia="Arial Unicode MS" w:hAnsi="Verdana"/>
          <w:sz w:val="18"/>
          <w:szCs w:val="18"/>
        </w:rPr>
        <w:t>según la cláusula 3.3 de cláusulas específicas del contrato, la adjudicación del contrato queda condicionada a la existencia de crédito adecuado y suficiente en el ejercicio económico correspondiente.</w:t>
      </w:r>
    </w:p>
    <w:p w14:paraId="716814A4" w14:textId="77777777" w:rsidR="00A20604" w:rsidRPr="00AA2A5A" w:rsidRDefault="00A20604" w:rsidP="00A20604">
      <w:pPr>
        <w:pStyle w:val="Estilo1"/>
        <w:spacing w:before="120"/>
        <w:ind w:left="709" w:right="-398" w:hanging="567"/>
        <w:rPr>
          <w:rFonts w:ascii="Verdana" w:eastAsia="Arial Unicode MS" w:hAnsi="Verdana" w:cs="Tahoma"/>
          <w:sz w:val="18"/>
          <w:szCs w:val="18"/>
        </w:rPr>
      </w:pPr>
      <w:r w:rsidRPr="00AA2A5A">
        <w:rPr>
          <w:rFonts w:ascii="Verdana" w:eastAsia="Arial Unicode MS" w:hAnsi="Verdana" w:cs="Tahoma"/>
          <w:b/>
          <w:sz w:val="18"/>
          <w:szCs w:val="18"/>
        </w:rPr>
        <w:t>5.4.-</w:t>
      </w:r>
      <w:r w:rsidRPr="00AA2A5A">
        <w:rPr>
          <w:rFonts w:ascii="Verdana" w:eastAsia="Arial Unicode MS" w:hAnsi="Verdana" w:cs="Tahoma"/>
          <w:sz w:val="18"/>
          <w:szCs w:val="18"/>
        </w:rPr>
        <w:t xml:space="preserve"> </w:t>
      </w:r>
      <w:r w:rsidRPr="00AA2A5A">
        <w:rPr>
          <w:rFonts w:ascii="Verdana" w:eastAsia="Arial Unicode MS" w:hAnsi="Verdana" w:cs="Tahoma"/>
          <w:sz w:val="18"/>
          <w:szCs w:val="18"/>
        </w:rPr>
        <w:tab/>
        <w:t xml:space="preserve">El </w:t>
      </w:r>
      <w:r w:rsidRPr="00AA2A5A">
        <w:rPr>
          <w:rFonts w:ascii="Verdana" w:eastAsia="Arial Unicode MS" w:hAnsi="Verdana" w:cs="Tahoma"/>
          <w:b/>
          <w:sz w:val="18"/>
          <w:szCs w:val="18"/>
        </w:rPr>
        <w:t>valor estimado</w:t>
      </w:r>
      <w:r w:rsidRPr="00AA2A5A">
        <w:rPr>
          <w:rFonts w:ascii="Verdana" w:eastAsia="Arial Unicode MS" w:hAnsi="Verdana" w:cs="Tahoma"/>
          <w:sz w:val="18"/>
          <w:szCs w:val="18"/>
        </w:rPr>
        <w:t xml:space="preserve"> es el que figura en la cláusula 4 de </w:t>
      </w:r>
      <w:r w:rsidRPr="00AA2A5A">
        <w:rPr>
          <w:rFonts w:ascii="Verdana" w:eastAsia="Arial Unicode MS" w:hAnsi="Verdana"/>
          <w:sz w:val="18"/>
          <w:szCs w:val="18"/>
        </w:rPr>
        <w:t>cláusulas específicas del contrato</w:t>
      </w:r>
      <w:r w:rsidRPr="00AA2A5A">
        <w:rPr>
          <w:rFonts w:ascii="Verdana" w:eastAsia="Arial Unicode MS" w:hAnsi="Verdana" w:cs="Tahoma"/>
          <w:sz w:val="18"/>
          <w:szCs w:val="18"/>
        </w:rPr>
        <w:t>.</w:t>
      </w:r>
    </w:p>
    <w:p w14:paraId="40ECC1E7" w14:textId="77777777" w:rsidR="00A20604" w:rsidRPr="00AA2A5A" w:rsidRDefault="00A20604" w:rsidP="00A20604">
      <w:pPr>
        <w:spacing w:before="240"/>
        <w:ind w:left="425" w:right="-398" w:hanging="425"/>
        <w:jc w:val="both"/>
        <w:rPr>
          <w:rFonts w:ascii="Verdana" w:eastAsia="Arial Unicode MS" w:hAnsi="Verdana"/>
          <w:b/>
          <w:caps/>
          <w:sz w:val="18"/>
          <w:szCs w:val="18"/>
        </w:rPr>
      </w:pPr>
      <w:r w:rsidRPr="00AA2A5A">
        <w:rPr>
          <w:rFonts w:ascii="Verdana" w:eastAsia="Arial Unicode MS" w:hAnsi="Verdana"/>
          <w:b/>
          <w:caps/>
          <w:sz w:val="18"/>
          <w:szCs w:val="18"/>
        </w:rPr>
        <w:t>6.-</w:t>
      </w:r>
      <w:r w:rsidRPr="00AA2A5A">
        <w:rPr>
          <w:rFonts w:ascii="Verdana" w:eastAsia="Arial Unicode MS" w:hAnsi="Verdana"/>
          <w:b/>
          <w:caps/>
          <w:sz w:val="18"/>
          <w:szCs w:val="18"/>
        </w:rPr>
        <w:tab/>
        <w:t>PRECIO DEL CONTRATO Y PRESUPUESTO MÁXIMO LIMITATIVO DEL CONTRATO.</w:t>
      </w:r>
      <w:r w:rsidRPr="00AA2A5A">
        <w:rPr>
          <w:rFonts w:ascii="Verdana" w:eastAsia="Arial Unicode MS" w:hAnsi="Verdana"/>
          <w:b/>
          <w:caps/>
          <w:sz w:val="18"/>
          <w:szCs w:val="18"/>
        </w:rPr>
        <w:fldChar w:fldCharType="begin"/>
      </w:r>
      <w:r w:rsidRPr="00AA2A5A">
        <w:instrText xml:space="preserve"> TC "</w:instrText>
      </w:r>
      <w:bookmarkStart w:id="53" w:name="_Toc67659326"/>
      <w:r w:rsidRPr="00AA2A5A">
        <w:rPr>
          <w:rFonts w:ascii="Verdana" w:eastAsia="Arial Unicode MS" w:hAnsi="Verdana"/>
          <w:b/>
          <w:caps/>
          <w:sz w:val="18"/>
          <w:szCs w:val="18"/>
        </w:rPr>
        <w:instrText>6.-</w:instrText>
      </w:r>
      <w:r w:rsidRPr="00AA2A5A">
        <w:rPr>
          <w:rFonts w:ascii="Verdana" w:eastAsia="Arial Unicode MS" w:hAnsi="Verdana"/>
          <w:b/>
          <w:caps/>
          <w:sz w:val="18"/>
          <w:szCs w:val="18"/>
        </w:rPr>
        <w:tab/>
        <w:instrText>PRECIO DEL CONTRATO Y PRESUPUESTO MÁXIMO LIMITATIVO DEL CONTRATO.</w:instrText>
      </w:r>
      <w:bookmarkEnd w:id="53"/>
      <w:r w:rsidRPr="00AA2A5A">
        <w:instrText xml:space="preserve">" \f C \l "3" </w:instrText>
      </w:r>
      <w:r w:rsidRPr="00AA2A5A">
        <w:rPr>
          <w:rFonts w:ascii="Verdana" w:eastAsia="Arial Unicode MS" w:hAnsi="Verdana"/>
          <w:b/>
          <w:caps/>
          <w:sz w:val="18"/>
          <w:szCs w:val="18"/>
        </w:rPr>
        <w:fldChar w:fldCharType="end"/>
      </w:r>
    </w:p>
    <w:p w14:paraId="55D78B2A" w14:textId="0E012694" w:rsidR="00A20604" w:rsidRPr="00AA2A5A" w:rsidRDefault="00A20604" w:rsidP="00A20604">
      <w:pPr>
        <w:pStyle w:val="Estilo1"/>
        <w:spacing w:before="120"/>
        <w:ind w:left="709" w:right="-398" w:hanging="567"/>
        <w:rPr>
          <w:rFonts w:ascii="Verdana" w:eastAsia="Arial Unicode MS" w:hAnsi="Verdana"/>
          <w:sz w:val="18"/>
          <w:szCs w:val="18"/>
        </w:rPr>
      </w:pPr>
      <w:r w:rsidRPr="00AA2A5A">
        <w:rPr>
          <w:rFonts w:ascii="Verdana" w:eastAsia="Arial Unicode MS" w:hAnsi="Verdana"/>
          <w:b/>
          <w:sz w:val="18"/>
          <w:szCs w:val="18"/>
        </w:rPr>
        <w:t>6.1.- Contrato con determinación de precio mediante tanto alzado:</w:t>
      </w:r>
      <w:r w:rsidR="00B01E45" w:rsidRPr="00AA2A5A">
        <w:rPr>
          <w:rFonts w:ascii="Verdana" w:eastAsia="Arial Unicode MS" w:hAnsi="Verdana"/>
          <w:sz w:val="18"/>
          <w:szCs w:val="18"/>
        </w:rPr>
        <w:t xml:space="preserve"> en</w:t>
      </w:r>
      <w:r w:rsidRPr="00AA2A5A">
        <w:rPr>
          <w:rFonts w:ascii="Verdana" w:eastAsia="Arial Unicode MS" w:hAnsi="Verdana"/>
          <w:sz w:val="18"/>
          <w:szCs w:val="18"/>
        </w:rPr>
        <w:t xml:space="preserve"> los contratos en que la determinación del precio se efectúe a través de tanto alzado, el precio del contrato será el ofertado por la adjudicataria que en ningún caso podrá superar al presupuesto base de licitación (</w:t>
      </w:r>
      <w:r w:rsidRPr="00AA2A5A">
        <w:rPr>
          <w:rFonts w:ascii="Verdana" w:eastAsia="Arial Unicode MS" w:hAnsi="Verdana"/>
          <w:sz w:val="18"/>
          <w:szCs w:val="18"/>
          <w:u w:val="single"/>
        </w:rPr>
        <w:t>sin IVA</w:t>
      </w:r>
      <w:r w:rsidRPr="00AA2A5A">
        <w:rPr>
          <w:rFonts w:ascii="Verdana" w:eastAsia="Arial Unicode MS" w:hAnsi="Verdana"/>
          <w:sz w:val="18"/>
          <w:szCs w:val="18"/>
        </w:rPr>
        <w:t xml:space="preserve">) que figura en la </w:t>
      </w:r>
      <w:r w:rsidR="00C72CC6" w:rsidRPr="00AA2A5A">
        <w:rPr>
          <w:rFonts w:ascii="Verdana" w:eastAsia="Arial Unicode MS" w:hAnsi="Verdana"/>
          <w:sz w:val="18"/>
          <w:szCs w:val="18"/>
        </w:rPr>
        <w:t>cláusula 5.1</w:t>
      </w:r>
      <w:r w:rsidRPr="00AA2A5A">
        <w:rPr>
          <w:rFonts w:ascii="Verdana" w:eastAsia="Arial Unicode MS" w:hAnsi="Verdana"/>
          <w:sz w:val="18"/>
          <w:szCs w:val="18"/>
        </w:rPr>
        <w:t xml:space="preserve"> de cláusulas específicas del contrato.  </w:t>
      </w:r>
    </w:p>
    <w:p w14:paraId="4902B8B4" w14:textId="77777777" w:rsidR="00A20604" w:rsidRPr="00AA2A5A" w:rsidRDefault="00A20604" w:rsidP="00A20604">
      <w:pPr>
        <w:pStyle w:val="Estilo1"/>
        <w:spacing w:before="120"/>
        <w:ind w:left="709" w:right="-398" w:hanging="567"/>
        <w:rPr>
          <w:rFonts w:ascii="Verdana" w:eastAsia="Arial Unicode MS" w:hAnsi="Verdana"/>
          <w:sz w:val="18"/>
          <w:szCs w:val="18"/>
        </w:rPr>
      </w:pPr>
      <w:r w:rsidRPr="00AA2A5A">
        <w:rPr>
          <w:rFonts w:ascii="Verdana" w:eastAsia="Arial Unicode MS" w:hAnsi="Verdana"/>
          <w:b/>
          <w:sz w:val="18"/>
          <w:szCs w:val="18"/>
        </w:rPr>
        <w:t>6.2.- Contrato con determinación de precio mediante precios unitarios:</w:t>
      </w:r>
      <w:r w:rsidRPr="00AA2A5A">
        <w:rPr>
          <w:rFonts w:ascii="Verdana" w:eastAsia="Arial Unicode MS" w:hAnsi="Verdana"/>
          <w:sz w:val="18"/>
          <w:szCs w:val="18"/>
        </w:rPr>
        <w:t xml:space="preserve"> en los contratos en que la determinación del precio se efectúe a través de precios unitarios correspondientes a los distintos componentes de la prestación, unidades de ejecución o prestación o unidades de tiempo:</w:t>
      </w:r>
    </w:p>
    <w:p w14:paraId="0874A131" w14:textId="77777777" w:rsidR="00A20604" w:rsidRPr="00AA2A5A" w:rsidRDefault="00A20604" w:rsidP="00A20604">
      <w:pPr>
        <w:spacing w:before="120"/>
        <w:ind w:left="1042" w:right="-398" w:hanging="300"/>
        <w:jc w:val="both"/>
        <w:rPr>
          <w:rFonts w:ascii="Verdana" w:eastAsia="Arial Unicode MS" w:hAnsi="Verdana"/>
          <w:sz w:val="18"/>
          <w:szCs w:val="18"/>
        </w:rPr>
      </w:pPr>
      <w:r w:rsidRPr="00AA2A5A">
        <w:rPr>
          <w:rFonts w:ascii="Verdana" w:eastAsia="Arial Unicode MS" w:hAnsi="Verdana"/>
          <w:b/>
          <w:sz w:val="18"/>
          <w:szCs w:val="18"/>
        </w:rPr>
        <w:t>a)</w:t>
      </w:r>
      <w:r w:rsidRPr="00AA2A5A">
        <w:rPr>
          <w:rFonts w:ascii="Verdana" w:eastAsia="Arial Unicode MS" w:hAnsi="Verdana"/>
          <w:sz w:val="18"/>
          <w:szCs w:val="18"/>
        </w:rPr>
        <w:tab/>
        <w:t>Cuando el número de unidades que integran el objeto se defina con exactitud: el precio será el resultado de multiplicar el precio unitario ofertado por la adjudicataria por el número de unidades.</w:t>
      </w:r>
    </w:p>
    <w:p w14:paraId="7D58996F" w14:textId="77777777" w:rsidR="00A20604" w:rsidRPr="00AA2A5A" w:rsidRDefault="00A20604" w:rsidP="00A20604">
      <w:pPr>
        <w:spacing w:before="120"/>
        <w:ind w:left="1042" w:right="-398" w:hanging="300"/>
        <w:jc w:val="both"/>
        <w:rPr>
          <w:rFonts w:ascii="Verdana" w:eastAsia="Arial Unicode MS" w:hAnsi="Verdana"/>
          <w:sz w:val="18"/>
          <w:szCs w:val="18"/>
        </w:rPr>
      </w:pPr>
      <w:r w:rsidRPr="00AA2A5A">
        <w:rPr>
          <w:rFonts w:ascii="Verdana" w:eastAsia="Arial Unicode MS" w:hAnsi="Verdana"/>
          <w:b/>
          <w:sz w:val="18"/>
          <w:szCs w:val="18"/>
        </w:rPr>
        <w:t>b)</w:t>
      </w:r>
      <w:r w:rsidRPr="00AA2A5A">
        <w:rPr>
          <w:rFonts w:ascii="Verdana" w:eastAsia="Arial Unicode MS" w:hAnsi="Verdana"/>
          <w:sz w:val="18"/>
          <w:szCs w:val="18"/>
        </w:rPr>
        <w:tab/>
        <w:t>Cuando el número de unidades que integran el objeto no se defina con exactitud:</w:t>
      </w:r>
    </w:p>
    <w:p w14:paraId="4B031FD9" w14:textId="77777777" w:rsidR="00A20604" w:rsidRPr="00AA2A5A" w:rsidRDefault="00A20604" w:rsidP="00A20604">
      <w:pPr>
        <w:spacing w:before="120"/>
        <w:ind w:left="1503" w:right="-398" w:hanging="284"/>
        <w:jc w:val="both"/>
        <w:rPr>
          <w:rFonts w:ascii="Verdana" w:eastAsia="Arial Unicode MS" w:hAnsi="Verdana"/>
          <w:sz w:val="18"/>
          <w:szCs w:val="18"/>
        </w:rPr>
      </w:pPr>
      <w:r w:rsidRPr="00AA2A5A">
        <w:rPr>
          <w:rFonts w:ascii="Verdana" w:eastAsia="Arial Unicode MS" w:hAnsi="Verdana"/>
          <w:sz w:val="18"/>
          <w:szCs w:val="18"/>
        </w:rPr>
        <w:t>1)</w:t>
      </w:r>
      <w:r w:rsidRPr="00AA2A5A">
        <w:rPr>
          <w:rFonts w:ascii="Verdana" w:eastAsia="Arial Unicode MS" w:hAnsi="Verdana"/>
          <w:sz w:val="18"/>
          <w:szCs w:val="18"/>
        </w:rPr>
        <w:tab/>
        <w:t>El precio de cada unidad será el ofertado por la adjudicataria.</w:t>
      </w:r>
    </w:p>
    <w:p w14:paraId="51E9B0A8" w14:textId="77777777" w:rsidR="00A20604" w:rsidRPr="00AA2A5A" w:rsidRDefault="00A20604" w:rsidP="00A20604">
      <w:pPr>
        <w:spacing w:before="120"/>
        <w:ind w:left="1503" w:right="-398" w:hanging="284"/>
        <w:jc w:val="both"/>
        <w:rPr>
          <w:rFonts w:ascii="Verdana" w:eastAsia="Arial Unicode MS" w:hAnsi="Verdana"/>
          <w:sz w:val="18"/>
          <w:szCs w:val="18"/>
        </w:rPr>
      </w:pPr>
      <w:r w:rsidRPr="00AA2A5A">
        <w:rPr>
          <w:rFonts w:ascii="Verdana" w:eastAsia="Arial Unicode MS" w:hAnsi="Verdana"/>
          <w:sz w:val="18"/>
          <w:szCs w:val="18"/>
        </w:rPr>
        <w:t>2)</w:t>
      </w:r>
      <w:r w:rsidRPr="00AA2A5A">
        <w:rPr>
          <w:rFonts w:ascii="Verdana" w:eastAsia="Arial Unicode MS" w:hAnsi="Verdana"/>
          <w:sz w:val="18"/>
          <w:szCs w:val="18"/>
        </w:rPr>
        <w:tab/>
        <w:t>Se establecerá el presupuesto máximo limitativo del contrato. Este presupuesto podrá ser igual al presupuesto base de licitación o, en el supuesto de que la adjudicataria haya ofertado una reducción de los precios unitarios de licitación, podrá ser reducido en la proporción que determine el órgano de contratación.</w:t>
      </w:r>
    </w:p>
    <w:p w14:paraId="0D2AFB4B" w14:textId="77777777" w:rsidR="00A20604" w:rsidRPr="00AA2A5A" w:rsidRDefault="00A20604" w:rsidP="00A20604">
      <w:pPr>
        <w:spacing w:before="120"/>
        <w:ind w:left="936" w:right="-398"/>
        <w:jc w:val="both"/>
        <w:rPr>
          <w:rFonts w:ascii="Verdana" w:eastAsia="Arial Unicode MS" w:hAnsi="Verdana"/>
          <w:sz w:val="18"/>
          <w:szCs w:val="18"/>
        </w:rPr>
      </w:pPr>
      <w:r w:rsidRPr="00AA2A5A">
        <w:rPr>
          <w:rFonts w:ascii="Verdana" w:eastAsia="Arial Unicode MS" w:hAnsi="Verdana"/>
          <w:sz w:val="18"/>
          <w:szCs w:val="18"/>
        </w:rPr>
        <w:t>En este caso, el gasto efectivo de este presupuesto está condicionado por las necesidades reales del poder adjudicador, que no queda obligado a demandar un determinado número de unidades, ni a gastarlo en su totalidad.</w:t>
      </w:r>
    </w:p>
    <w:p w14:paraId="44F7330E" w14:textId="77777777" w:rsidR="00A20604" w:rsidRPr="00AA2A5A" w:rsidRDefault="00A20604" w:rsidP="00A20604">
      <w:pPr>
        <w:spacing w:before="120"/>
        <w:ind w:left="700" w:right="-398" w:hanging="600"/>
        <w:jc w:val="both"/>
        <w:rPr>
          <w:rFonts w:ascii="Verdana" w:eastAsia="Arial Unicode MS" w:hAnsi="Verdana"/>
          <w:sz w:val="18"/>
          <w:szCs w:val="18"/>
        </w:rPr>
      </w:pPr>
      <w:r w:rsidRPr="00AA2A5A">
        <w:rPr>
          <w:rFonts w:ascii="Verdana" w:eastAsia="Arial Unicode MS" w:hAnsi="Verdana"/>
          <w:b/>
          <w:sz w:val="18"/>
          <w:szCs w:val="18"/>
        </w:rPr>
        <w:t>6.3.-</w:t>
      </w:r>
      <w:r w:rsidRPr="00AA2A5A">
        <w:rPr>
          <w:rFonts w:ascii="Verdana" w:eastAsia="Arial Unicode MS" w:hAnsi="Verdana"/>
          <w:sz w:val="18"/>
          <w:szCs w:val="18"/>
        </w:rPr>
        <w:t xml:space="preserve"> Si para la determinación del precio se utilizan ambos sistemas (tanto alzado y precios unitarios) para distintas partes de la prestación, se estará a lo dispuesto en la cláusula 5.1 de cláusulas específicas del contrato y a lo dispuesto en las cláusulas 6.1 y 6.2 de condiciones generales. </w:t>
      </w:r>
    </w:p>
    <w:p w14:paraId="5A6E6C83" w14:textId="77777777" w:rsidR="00A20604" w:rsidRPr="00AA2A5A" w:rsidRDefault="00A20604" w:rsidP="00A20604">
      <w:pPr>
        <w:pStyle w:val="Estilo1"/>
        <w:spacing w:before="120"/>
        <w:ind w:left="709" w:right="-398" w:hanging="567"/>
        <w:rPr>
          <w:rFonts w:ascii="Verdana" w:eastAsia="Arial Unicode MS" w:hAnsi="Verdana"/>
          <w:sz w:val="18"/>
          <w:szCs w:val="18"/>
        </w:rPr>
      </w:pPr>
      <w:r w:rsidRPr="00AA2A5A">
        <w:rPr>
          <w:rFonts w:ascii="Verdana" w:eastAsia="Arial Unicode MS" w:hAnsi="Verdana"/>
          <w:b/>
          <w:sz w:val="18"/>
          <w:szCs w:val="18"/>
        </w:rPr>
        <w:t>6.4.-</w:t>
      </w:r>
      <w:r w:rsidRPr="00AA2A5A">
        <w:rPr>
          <w:rFonts w:ascii="Verdana" w:eastAsia="Arial Unicode MS" w:hAnsi="Verdana"/>
          <w:sz w:val="18"/>
          <w:szCs w:val="18"/>
        </w:rPr>
        <w:t xml:space="preserve"> </w:t>
      </w:r>
      <w:r w:rsidRPr="00AA2A5A">
        <w:rPr>
          <w:rFonts w:ascii="Verdana" w:eastAsia="Arial Unicode MS" w:hAnsi="Verdana"/>
          <w:sz w:val="18"/>
          <w:szCs w:val="18"/>
        </w:rPr>
        <w:tab/>
        <w:t>El precio o presupuesto máximo limitativo del contrato se determinará en la resolución de adjudicación, con indicación del IVA como partida independiente y, en su caso, de su distribución plurianual.</w:t>
      </w:r>
    </w:p>
    <w:p w14:paraId="5945C1EB" w14:textId="1F106EF7" w:rsidR="00A20604" w:rsidRPr="00AA2A5A" w:rsidRDefault="00A20604" w:rsidP="00A20604">
      <w:pPr>
        <w:pStyle w:val="Estilo1"/>
        <w:spacing w:before="120"/>
        <w:ind w:left="709" w:right="-398" w:hanging="567"/>
        <w:rPr>
          <w:rFonts w:ascii="Verdana" w:eastAsia="Arial Unicode MS" w:hAnsi="Verdana"/>
          <w:sz w:val="18"/>
          <w:szCs w:val="18"/>
        </w:rPr>
      </w:pPr>
      <w:r w:rsidRPr="00AA2A5A">
        <w:rPr>
          <w:rFonts w:ascii="Verdana" w:eastAsia="Arial Unicode MS" w:hAnsi="Verdana"/>
          <w:b/>
          <w:sz w:val="18"/>
          <w:szCs w:val="18"/>
        </w:rPr>
        <w:t>6.5.-</w:t>
      </w:r>
      <w:r w:rsidRPr="00AA2A5A">
        <w:rPr>
          <w:rFonts w:ascii="Verdana" w:eastAsia="Arial Unicode MS" w:hAnsi="Verdana"/>
          <w:sz w:val="18"/>
          <w:szCs w:val="18"/>
        </w:rPr>
        <w:t xml:space="preserve"> </w:t>
      </w:r>
      <w:r w:rsidRPr="00AA2A5A">
        <w:rPr>
          <w:rFonts w:ascii="Verdana" w:eastAsia="Arial Unicode MS" w:hAnsi="Verdana"/>
          <w:sz w:val="18"/>
          <w:szCs w:val="18"/>
        </w:rPr>
        <w:tab/>
        <w:t xml:space="preserve">El precio o precios del contrato incluye/n todos los tributos, tasas y cánones </w:t>
      </w:r>
      <w:r w:rsidR="00C72CC6" w:rsidRPr="00AA2A5A">
        <w:rPr>
          <w:rFonts w:ascii="Verdana" w:eastAsia="Arial Unicode MS" w:hAnsi="Verdana"/>
          <w:sz w:val="18"/>
          <w:szCs w:val="18"/>
        </w:rPr>
        <w:t>aplicables,</w:t>
      </w:r>
      <w:r w:rsidRPr="00AA2A5A">
        <w:rPr>
          <w:rFonts w:ascii="Verdana" w:eastAsia="Arial Unicode MS" w:hAnsi="Verdana"/>
          <w:sz w:val="18"/>
          <w:szCs w:val="18"/>
        </w:rPr>
        <w:t xml:space="preserve"> así como cualquier otro gasto que derive del cumplimiento de las condiciones contractuales.</w:t>
      </w:r>
    </w:p>
    <w:p w14:paraId="642D3686" w14:textId="77777777" w:rsidR="00A20604" w:rsidRPr="00AA2A5A" w:rsidRDefault="00A20604" w:rsidP="00A20604">
      <w:pPr>
        <w:spacing w:before="240"/>
        <w:ind w:left="425" w:right="-398" w:hanging="425"/>
        <w:jc w:val="both"/>
        <w:rPr>
          <w:rFonts w:ascii="Verdana" w:eastAsia="Arial Unicode MS" w:hAnsi="Verdana"/>
          <w:b/>
          <w:caps/>
          <w:sz w:val="18"/>
          <w:szCs w:val="18"/>
        </w:rPr>
      </w:pPr>
      <w:r w:rsidRPr="00AA2A5A">
        <w:rPr>
          <w:rFonts w:ascii="Verdana" w:eastAsia="Arial Unicode MS" w:hAnsi="Verdana"/>
          <w:b/>
          <w:caps/>
          <w:sz w:val="18"/>
          <w:szCs w:val="18"/>
        </w:rPr>
        <w:t>7.-</w:t>
      </w:r>
      <w:r w:rsidRPr="00AA2A5A">
        <w:rPr>
          <w:rFonts w:ascii="Verdana" w:eastAsia="Arial Unicode MS" w:hAnsi="Verdana"/>
          <w:b/>
          <w:caps/>
          <w:sz w:val="18"/>
          <w:szCs w:val="18"/>
        </w:rPr>
        <w:tab/>
        <w:t>REVISIÓN DE PRECIOS.</w:t>
      </w:r>
      <w:r w:rsidRPr="00AA2A5A">
        <w:rPr>
          <w:rFonts w:ascii="Verdana" w:eastAsia="Arial Unicode MS" w:hAnsi="Verdana"/>
          <w:b/>
          <w:caps/>
          <w:sz w:val="18"/>
          <w:szCs w:val="18"/>
        </w:rPr>
        <w:fldChar w:fldCharType="begin"/>
      </w:r>
      <w:r w:rsidRPr="00AA2A5A">
        <w:instrText xml:space="preserve"> TC "</w:instrText>
      </w:r>
      <w:bookmarkStart w:id="54" w:name="_Toc67659327"/>
      <w:r w:rsidRPr="00AA2A5A">
        <w:rPr>
          <w:rFonts w:ascii="Verdana" w:eastAsia="Arial Unicode MS" w:hAnsi="Verdana"/>
          <w:b/>
          <w:caps/>
          <w:sz w:val="18"/>
          <w:szCs w:val="18"/>
        </w:rPr>
        <w:instrText>7.-</w:instrText>
      </w:r>
      <w:r w:rsidRPr="00AA2A5A">
        <w:rPr>
          <w:rFonts w:ascii="Verdana" w:eastAsia="Arial Unicode MS" w:hAnsi="Verdana"/>
          <w:b/>
          <w:caps/>
          <w:sz w:val="18"/>
          <w:szCs w:val="18"/>
        </w:rPr>
        <w:tab/>
        <w:instrText>REVISIÓN DE PRECIOS.</w:instrText>
      </w:r>
      <w:bookmarkEnd w:id="54"/>
      <w:r w:rsidRPr="00AA2A5A">
        <w:instrText xml:space="preserve">" \f C \l "3" </w:instrText>
      </w:r>
      <w:r w:rsidRPr="00AA2A5A">
        <w:rPr>
          <w:rFonts w:ascii="Verdana" w:eastAsia="Arial Unicode MS" w:hAnsi="Verdana"/>
          <w:b/>
          <w:caps/>
          <w:sz w:val="18"/>
          <w:szCs w:val="18"/>
        </w:rPr>
        <w:fldChar w:fldCharType="end"/>
      </w:r>
    </w:p>
    <w:p w14:paraId="3591B0EF" w14:textId="77777777" w:rsidR="00A20604" w:rsidRPr="00AA2A5A" w:rsidRDefault="00A20604" w:rsidP="00A20604">
      <w:pPr>
        <w:spacing w:before="120"/>
        <w:ind w:left="227" w:right="-398"/>
        <w:jc w:val="both"/>
        <w:rPr>
          <w:rFonts w:ascii="Verdana" w:eastAsia="Arial Unicode MS" w:hAnsi="Verdana"/>
          <w:sz w:val="18"/>
          <w:szCs w:val="18"/>
        </w:rPr>
      </w:pPr>
      <w:r w:rsidRPr="00AA2A5A">
        <w:rPr>
          <w:rFonts w:ascii="Verdana" w:eastAsia="Arial Unicode MS" w:hAnsi="Verdana"/>
          <w:sz w:val="18"/>
          <w:szCs w:val="18"/>
        </w:rPr>
        <w:t>Solo cabe la revisión de precios si así está indicado en la cláusula 5.4 de cláusulas específicas del contrato mediante la aplicación de la fórmula recogida en dicha cláusula.</w:t>
      </w:r>
    </w:p>
    <w:p w14:paraId="313D9D23" w14:textId="77777777" w:rsidR="00A20604" w:rsidRPr="00AA2A5A" w:rsidRDefault="00A20604" w:rsidP="00A20604">
      <w:pPr>
        <w:spacing w:before="240"/>
        <w:ind w:left="425" w:right="-398" w:hanging="425"/>
        <w:jc w:val="both"/>
        <w:rPr>
          <w:rFonts w:ascii="Verdana" w:eastAsia="Arial Unicode MS" w:hAnsi="Verdana"/>
          <w:b/>
          <w:caps/>
          <w:sz w:val="18"/>
          <w:szCs w:val="18"/>
        </w:rPr>
      </w:pPr>
      <w:r w:rsidRPr="00AA2A5A">
        <w:rPr>
          <w:rFonts w:ascii="Verdana" w:eastAsia="Arial Unicode MS" w:hAnsi="Verdana"/>
          <w:b/>
          <w:caps/>
          <w:sz w:val="18"/>
          <w:szCs w:val="18"/>
        </w:rPr>
        <w:t>8.- VIGENCIA DEL CONTRATO: PLAZO DE EJECUCIÓN O DURACIÓN DEL CONTRATO. PRÓRROGA.</w:t>
      </w:r>
      <w:r w:rsidRPr="00AA2A5A">
        <w:rPr>
          <w:rFonts w:ascii="Verdana" w:eastAsia="Arial Unicode MS" w:hAnsi="Verdana"/>
          <w:b/>
          <w:caps/>
          <w:sz w:val="18"/>
          <w:szCs w:val="18"/>
        </w:rPr>
        <w:fldChar w:fldCharType="begin"/>
      </w:r>
      <w:r w:rsidRPr="00AA2A5A">
        <w:instrText xml:space="preserve"> TC "</w:instrText>
      </w:r>
      <w:bookmarkStart w:id="55" w:name="_Toc67659328"/>
      <w:r w:rsidRPr="00AA2A5A">
        <w:rPr>
          <w:rFonts w:ascii="Verdana" w:eastAsia="Arial Unicode MS" w:hAnsi="Verdana"/>
          <w:b/>
          <w:caps/>
          <w:sz w:val="18"/>
          <w:szCs w:val="18"/>
        </w:rPr>
        <w:instrText>8.- VIGENCIA DEL CONTRATO: PLAZO DE EJECUCIÓN O DURACIÓN DEL CONTRATO. PRÓRROGA.</w:instrText>
      </w:r>
      <w:bookmarkEnd w:id="55"/>
      <w:r w:rsidRPr="00AA2A5A">
        <w:instrText xml:space="preserve">" \f C \l "3" </w:instrText>
      </w:r>
      <w:r w:rsidRPr="00AA2A5A">
        <w:rPr>
          <w:rFonts w:ascii="Verdana" w:eastAsia="Arial Unicode MS" w:hAnsi="Verdana"/>
          <w:b/>
          <w:caps/>
          <w:sz w:val="18"/>
          <w:szCs w:val="18"/>
        </w:rPr>
        <w:fldChar w:fldCharType="end"/>
      </w:r>
    </w:p>
    <w:p w14:paraId="23C2192A" w14:textId="77777777" w:rsidR="00A20604" w:rsidRPr="00AA2A5A" w:rsidRDefault="00A20604" w:rsidP="00A20604">
      <w:pPr>
        <w:pStyle w:val="Estilo1"/>
        <w:spacing w:before="120"/>
        <w:ind w:left="709" w:right="-398" w:hanging="567"/>
        <w:rPr>
          <w:rFonts w:ascii="Verdana" w:eastAsia="Arial Unicode MS" w:hAnsi="Verdana"/>
          <w:sz w:val="18"/>
          <w:szCs w:val="18"/>
        </w:rPr>
      </w:pPr>
      <w:r w:rsidRPr="00AA2A5A">
        <w:rPr>
          <w:rFonts w:ascii="Verdana" w:eastAsia="Arial Unicode MS" w:hAnsi="Verdana"/>
          <w:b/>
          <w:sz w:val="18"/>
          <w:szCs w:val="18"/>
        </w:rPr>
        <w:t>8.1.- Contratos de tracto único:</w:t>
      </w:r>
      <w:r w:rsidRPr="00AA2A5A">
        <w:rPr>
          <w:rFonts w:ascii="Verdana" w:eastAsia="Arial Unicode MS" w:hAnsi="Verdana"/>
          <w:b/>
          <w:sz w:val="18"/>
          <w:szCs w:val="18"/>
        </w:rPr>
        <w:fldChar w:fldCharType="begin"/>
      </w:r>
      <w:r w:rsidRPr="00AA2A5A">
        <w:instrText xml:space="preserve"> TC "</w:instrText>
      </w:r>
      <w:bookmarkStart w:id="56" w:name="_Toc67659329"/>
      <w:r w:rsidRPr="00AA2A5A">
        <w:rPr>
          <w:rFonts w:ascii="Verdana" w:eastAsia="Arial Unicode MS" w:hAnsi="Verdana"/>
          <w:b/>
          <w:sz w:val="18"/>
          <w:szCs w:val="18"/>
        </w:rPr>
        <w:instrText>8.1.- Contratos de tracto único:</w:instrText>
      </w:r>
      <w:bookmarkEnd w:id="56"/>
      <w:r w:rsidRPr="00AA2A5A">
        <w:instrText xml:space="preserve">" \f C \l "4" </w:instrText>
      </w:r>
      <w:r w:rsidRPr="00AA2A5A">
        <w:rPr>
          <w:rFonts w:ascii="Verdana" w:eastAsia="Arial Unicode MS" w:hAnsi="Verdana"/>
          <w:b/>
          <w:sz w:val="18"/>
          <w:szCs w:val="18"/>
        </w:rPr>
        <w:fldChar w:fldCharType="end"/>
      </w:r>
      <w:r w:rsidRPr="00AA2A5A">
        <w:rPr>
          <w:rFonts w:ascii="Verdana" w:eastAsia="Arial Unicode MS" w:hAnsi="Verdana"/>
          <w:sz w:val="18"/>
          <w:szCs w:val="18"/>
        </w:rPr>
        <w:t xml:space="preserve"> el plazo de ejecución del contrato, que comenzará en la fecha indicada en la cláusula 6.2 de cláusulas específicas del contrato, es:</w:t>
      </w:r>
    </w:p>
    <w:p w14:paraId="684C24BD" w14:textId="77777777" w:rsidR="00A20604" w:rsidRPr="00AA2A5A" w:rsidRDefault="00A20604" w:rsidP="00A20604">
      <w:pPr>
        <w:pStyle w:val="Zerrenda-paragrafoa"/>
        <w:numPr>
          <w:ilvl w:val="0"/>
          <w:numId w:val="12"/>
        </w:numPr>
        <w:spacing w:before="120"/>
        <w:ind w:left="992" w:right="-398" w:hanging="425"/>
        <w:jc w:val="both"/>
        <w:rPr>
          <w:rFonts w:ascii="Verdana" w:eastAsia="Arial Unicode MS" w:hAnsi="Verdana" w:cs="Tahoma"/>
          <w:sz w:val="18"/>
          <w:szCs w:val="18"/>
        </w:rPr>
      </w:pPr>
      <w:r w:rsidRPr="00AA2A5A">
        <w:rPr>
          <w:rFonts w:ascii="Verdana" w:eastAsia="Arial Unicode MS" w:hAnsi="Verdana" w:cs="Tahoma"/>
          <w:sz w:val="18"/>
          <w:szCs w:val="18"/>
        </w:rPr>
        <w:t xml:space="preserve">En el caso de que las ofertas no puedan proponer reducción del plazo total y/o de los plazos parciales: el indicado en la cláusula 6.1 de </w:t>
      </w:r>
      <w:r w:rsidRPr="00AA2A5A">
        <w:rPr>
          <w:rFonts w:ascii="Verdana" w:eastAsia="Arial Unicode MS" w:hAnsi="Verdana"/>
          <w:sz w:val="18"/>
          <w:szCs w:val="18"/>
        </w:rPr>
        <w:t>cláusulas específicas del contrato</w:t>
      </w:r>
      <w:r w:rsidRPr="00AA2A5A">
        <w:rPr>
          <w:rFonts w:ascii="Verdana" w:eastAsia="Arial Unicode MS" w:hAnsi="Verdana" w:cs="Tahoma"/>
          <w:sz w:val="18"/>
          <w:szCs w:val="18"/>
        </w:rPr>
        <w:t>.</w:t>
      </w:r>
    </w:p>
    <w:p w14:paraId="4C2A679C" w14:textId="77777777" w:rsidR="00A20604" w:rsidRPr="00AA2A5A" w:rsidRDefault="00A20604" w:rsidP="00A20604">
      <w:pPr>
        <w:pStyle w:val="Zerrenda-paragrafoa"/>
        <w:numPr>
          <w:ilvl w:val="0"/>
          <w:numId w:val="12"/>
        </w:numPr>
        <w:spacing w:before="80"/>
        <w:ind w:left="992" w:right="-397" w:hanging="425"/>
        <w:jc w:val="both"/>
        <w:rPr>
          <w:rFonts w:ascii="Verdana" w:eastAsia="Arial Unicode MS" w:hAnsi="Verdana" w:cs="Tahoma"/>
          <w:sz w:val="18"/>
          <w:szCs w:val="18"/>
        </w:rPr>
      </w:pPr>
      <w:r w:rsidRPr="00AA2A5A">
        <w:rPr>
          <w:rFonts w:ascii="Verdana" w:eastAsia="Arial Unicode MS" w:hAnsi="Verdana" w:cs="Tahoma"/>
          <w:sz w:val="18"/>
          <w:szCs w:val="18"/>
        </w:rPr>
        <w:t xml:space="preserve">En el caso que las ofertas puedan proponer reducción del plazo total y/o de los plazos parciales: los que haya ofertado </w:t>
      </w:r>
      <w:r w:rsidRPr="00AA2A5A">
        <w:rPr>
          <w:rFonts w:ascii="Verdana" w:eastAsia="Arial Unicode MS" w:hAnsi="Verdana"/>
          <w:sz w:val="18"/>
          <w:szCs w:val="18"/>
        </w:rPr>
        <w:t>la adjudicataria</w:t>
      </w:r>
      <w:r w:rsidRPr="00AA2A5A">
        <w:rPr>
          <w:rFonts w:ascii="Verdana" w:eastAsia="Arial Unicode MS" w:hAnsi="Verdana" w:cs="Tahoma"/>
          <w:sz w:val="18"/>
          <w:szCs w:val="18"/>
        </w:rPr>
        <w:t>.</w:t>
      </w:r>
    </w:p>
    <w:p w14:paraId="11D5BCAB" w14:textId="77777777" w:rsidR="00A20604" w:rsidRPr="00AA2A5A" w:rsidRDefault="00A20604" w:rsidP="00A20604">
      <w:pPr>
        <w:spacing w:before="100"/>
        <w:ind w:left="500" w:right="-398"/>
        <w:jc w:val="both"/>
        <w:rPr>
          <w:rFonts w:ascii="Verdana" w:eastAsia="Arial Unicode MS" w:hAnsi="Verdana"/>
          <w:sz w:val="18"/>
          <w:szCs w:val="18"/>
        </w:rPr>
      </w:pPr>
      <w:r w:rsidRPr="00AA2A5A">
        <w:rPr>
          <w:rFonts w:ascii="Verdana" w:eastAsia="Arial Unicode MS" w:hAnsi="Verdana"/>
          <w:sz w:val="18"/>
          <w:szCs w:val="18"/>
        </w:rPr>
        <w:t>Estos plazos solo podrán ampliarse de conformidad con lo dispuesto en el art. 195.2 LCSP.</w:t>
      </w:r>
    </w:p>
    <w:p w14:paraId="4FB39C4D" w14:textId="77777777" w:rsidR="00A20604" w:rsidRPr="00AA2A5A" w:rsidRDefault="00A20604" w:rsidP="00A20604">
      <w:pPr>
        <w:pStyle w:val="Estilo1"/>
        <w:spacing w:before="120"/>
        <w:ind w:left="709" w:right="-398" w:hanging="567"/>
        <w:rPr>
          <w:rFonts w:ascii="Verdana" w:eastAsia="Arial Unicode MS" w:hAnsi="Verdana"/>
          <w:sz w:val="18"/>
          <w:szCs w:val="18"/>
        </w:rPr>
      </w:pPr>
      <w:r w:rsidRPr="00AA2A5A">
        <w:rPr>
          <w:rFonts w:ascii="Verdana" w:eastAsia="Arial Unicode MS" w:hAnsi="Verdana"/>
          <w:b/>
          <w:sz w:val="18"/>
          <w:szCs w:val="18"/>
        </w:rPr>
        <w:t>8.2.- Contratos de tracto sucesivo:</w:t>
      </w:r>
      <w:r w:rsidRPr="00AA2A5A">
        <w:rPr>
          <w:rFonts w:ascii="Verdana" w:eastAsia="Arial Unicode MS" w:hAnsi="Verdana"/>
          <w:b/>
          <w:sz w:val="18"/>
          <w:szCs w:val="18"/>
        </w:rPr>
        <w:fldChar w:fldCharType="begin"/>
      </w:r>
      <w:r w:rsidRPr="00AA2A5A">
        <w:instrText xml:space="preserve"> TC "</w:instrText>
      </w:r>
      <w:bookmarkStart w:id="57" w:name="_Toc67659330"/>
      <w:r w:rsidRPr="00AA2A5A">
        <w:rPr>
          <w:rFonts w:ascii="Verdana" w:eastAsia="Arial Unicode MS" w:hAnsi="Verdana"/>
          <w:b/>
          <w:sz w:val="18"/>
          <w:szCs w:val="18"/>
        </w:rPr>
        <w:instrText>8.2.- Contratos de tracto sucesivo:</w:instrText>
      </w:r>
      <w:bookmarkEnd w:id="57"/>
      <w:r w:rsidRPr="00AA2A5A">
        <w:instrText xml:space="preserve">" \f C \l "4" </w:instrText>
      </w:r>
      <w:r w:rsidRPr="00AA2A5A">
        <w:rPr>
          <w:rFonts w:ascii="Verdana" w:eastAsia="Arial Unicode MS" w:hAnsi="Verdana"/>
          <w:b/>
          <w:sz w:val="18"/>
          <w:szCs w:val="18"/>
        </w:rPr>
        <w:fldChar w:fldCharType="end"/>
      </w:r>
      <w:r w:rsidRPr="00AA2A5A">
        <w:rPr>
          <w:rFonts w:ascii="Verdana" w:eastAsia="Arial Unicode MS" w:hAnsi="Verdana"/>
          <w:sz w:val="18"/>
          <w:szCs w:val="18"/>
        </w:rPr>
        <w:t xml:space="preserve"> la duración del contrato así como, en su caso, los plazos parciales son los indicados respectivamente en las cláusulas 6.1 y 6.3 de cláusulas específicas del contrato. El contrato comenzará en la fecha indicada en la cláusula 6.2 de cláusulas específicas del contrato.</w:t>
      </w:r>
    </w:p>
    <w:p w14:paraId="388007F2" w14:textId="77777777" w:rsidR="00A20604" w:rsidRPr="00AA2A5A" w:rsidRDefault="00A20604" w:rsidP="00A20604">
      <w:pPr>
        <w:pStyle w:val="Estilo1"/>
        <w:spacing w:before="120"/>
        <w:ind w:left="709" w:right="-398" w:hanging="567"/>
        <w:rPr>
          <w:rFonts w:ascii="Verdana" w:eastAsia="Arial Unicode MS" w:hAnsi="Verdana" w:cs="Tahoma"/>
          <w:sz w:val="18"/>
          <w:szCs w:val="18"/>
        </w:rPr>
      </w:pPr>
      <w:r w:rsidRPr="00AA2A5A">
        <w:rPr>
          <w:rFonts w:ascii="Verdana" w:eastAsia="Arial Unicode MS" w:hAnsi="Verdana" w:cs="Tahoma"/>
          <w:b/>
          <w:sz w:val="18"/>
          <w:szCs w:val="18"/>
        </w:rPr>
        <w:t>8.3.- Prórroga contratos de tracto sucesivo:</w:t>
      </w:r>
      <w:r w:rsidRPr="00AA2A5A">
        <w:rPr>
          <w:rFonts w:ascii="Verdana" w:eastAsia="Arial Unicode MS" w:hAnsi="Verdana" w:cs="Tahoma"/>
          <w:b/>
          <w:sz w:val="18"/>
          <w:szCs w:val="18"/>
        </w:rPr>
        <w:fldChar w:fldCharType="begin"/>
      </w:r>
      <w:r w:rsidRPr="00AA2A5A">
        <w:instrText xml:space="preserve"> TC "</w:instrText>
      </w:r>
      <w:bookmarkStart w:id="58" w:name="_Toc67659331"/>
      <w:r w:rsidRPr="00AA2A5A">
        <w:rPr>
          <w:rFonts w:ascii="Verdana" w:eastAsia="Arial Unicode MS" w:hAnsi="Verdana" w:cs="Tahoma"/>
          <w:b/>
          <w:sz w:val="18"/>
          <w:szCs w:val="18"/>
        </w:rPr>
        <w:instrText>8.3.- Prórroga contratos de tracto sucesivo:</w:instrText>
      </w:r>
      <w:bookmarkEnd w:id="58"/>
      <w:r w:rsidRPr="00AA2A5A">
        <w:instrText xml:space="preserve">" \f C \l "4" </w:instrText>
      </w:r>
      <w:r w:rsidRPr="00AA2A5A">
        <w:rPr>
          <w:rFonts w:ascii="Verdana" w:eastAsia="Arial Unicode MS" w:hAnsi="Verdana" w:cs="Tahoma"/>
          <w:b/>
          <w:sz w:val="18"/>
          <w:szCs w:val="18"/>
        </w:rPr>
        <w:fldChar w:fldCharType="end"/>
      </w:r>
      <w:r w:rsidRPr="00AA2A5A">
        <w:rPr>
          <w:rFonts w:ascii="Verdana" w:eastAsia="Arial Unicode MS" w:hAnsi="Verdana" w:cs="Tahoma"/>
          <w:b/>
          <w:sz w:val="18"/>
          <w:szCs w:val="18"/>
        </w:rPr>
        <w:t xml:space="preserve"> </w:t>
      </w:r>
      <w:r w:rsidRPr="00AA2A5A">
        <w:rPr>
          <w:rFonts w:ascii="Verdana" w:eastAsia="Arial Unicode MS" w:hAnsi="Verdana" w:cs="Tahoma"/>
          <w:sz w:val="18"/>
          <w:szCs w:val="18"/>
        </w:rPr>
        <w:t xml:space="preserve">cuando así se disponga en la cláusula 6.4 de </w:t>
      </w:r>
      <w:r w:rsidRPr="00AA2A5A">
        <w:rPr>
          <w:rFonts w:ascii="Verdana" w:eastAsia="Arial Unicode MS" w:hAnsi="Verdana"/>
          <w:sz w:val="18"/>
          <w:szCs w:val="18"/>
        </w:rPr>
        <w:t>cláusulas específicas del contrato</w:t>
      </w:r>
      <w:r w:rsidRPr="00AA2A5A">
        <w:rPr>
          <w:rFonts w:ascii="Verdana" w:eastAsia="Arial Unicode MS" w:hAnsi="Verdana" w:cs="Tahoma"/>
          <w:sz w:val="18"/>
          <w:szCs w:val="18"/>
        </w:rPr>
        <w:t>, el órgano de contratación podrá acordar la prórroga del contrato que será obligatoria para la contratista, salvo que concurra la causa de resolución recogida en el art. 198.6 LCSP. Para que la prórroga del contrato sea obligatoria para la contratista, el responsable del contrato deberá haberle preavisado con una antelación mínima de dos (2) meses antes de la finalización del contrato.</w:t>
      </w:r>
    </w:p>
    <w:p w14:paraId="22BD9DD1" w14:textId="77777777" w:rsidR="00A20604" w:rsidRPr="00AA2A5A" w:rsidRDefault="00A20604" w:rsidP="00A20604">
      <w:pPr>
        <w:pStyle w:val="Estilo1"/>
        <w:spacing w:before="120"/>
        <w:ind w:left="709" w:right="-398"/>
        <w:rPr>
          <w:rFonts w:ascii="Verdana" w:eastAsia="Arial Unicode MS" w:hAnsi="Verdana" w:cs="Tahoma"/>
          <w:sz w:val="18"/>
          <w:szCs w:val="18"/>
        </w:rPr>
      </w:pPr>
      <w:r w:rsidRPr="00AA2A5A">
        <w:rPr>
          <w:rFonts w:ascii="Verdana" w:eastAsia="Arial Unicode MS" w:hAnsi="Verdana" w:cs="Tahoma"/>
          <w:sz w:val="18"/>
          <w:szCs w:val="18"/>
        </w:rPr>
        <w:t>La prórroga se acordará mediante resolución del órgano de contratación y el procedimiento para acordarla incluye las siguientes actuaciones:</w:t>
      </w:r>
    </w:p>
    <w:p w14:paraId="5F5C18AA" w14:textId="77777777" w:rsidR="00A20604" w:rsidRPr="00AA2A5A" w:rsidRDefault="00A20604" w:rsidP="00A20604">
      <w:pPr>
        <w:pStyle w:val="Zerrenda-paragrafoa"/>
        <w:numPr>
          <w:ilvl w:val="0"/>
          <w:numId w:val="3"/>
        </w:numPr>
        <w:spacing w:before="120"/>
        <w:ind w:left="1140" w:right="-398" w:hanging="301"/>
        <w:jc w:val="both"/>
        <w:rPr>
          <w:rFonts w:ascii="Verdana" w:eastAsia="Arial Unicode MS" w:hAnsi="Verdana" w:cs="Tahoma"/>
          <w:sz w:val="18"/>
          <w:szCs w:val="18"/>
        </w:rPr>
      </w:pPr>
      <w:r w:rsidRPr="00AA2A5A">
        <w:rPr>
          <w:rFonts w:ascii="Verdana" w:eastAsia="Arial Unicode MS" w:hAnsi="Verdana" w:cs="Tahoma"/>
          <w:sz w:val="18"/>
          <w:szCs w:val="18"/>
        </w:rPr>
        <w:t>Informe del responsable del contrato precisando las razones de interés público que determinan la necesidad de prorrogar la relación contractual, el precio y el plazo.</w:t>
      </w:r>
    </w:p>
    <w:p w14:paraId="6B2B255F" w14:textId="77777777" w:rsidR="00A20604" w:rsidRPr="00AA2A5A" w:rsidRDefault="00A20604" w:rsidP="00A20604">
      <w:pPr>
        <w:pStyle w:val="Zerrenda-paragrafoa"/>
        <w:numPr>
          <w:ilvl w:val="0"/>
          <w:numId w:val="3"/>
        </w:numPr>
        <w:spacing w:before="120"/>
        <w:ind w:left="1140" w:right="-398" w:hanging="301"/>
        <w:jc w:val="both"/>
        <w:rPr>
          <w:rFonts w:ascii="Verdana" w:eastAsia="Arial Unicode MS" w:hAnsi="Verdana" w:cs="Tahoma"/>
          <w:sz w:val="18"/>
          <w:szCs w:val="18"/>
        </w:rPr>
      </w:pPr>
      <w:r w:rsidRPr="00AA2A5A">
        <w:rPr>
          <w:rFonts w:ascii="Verdana" w:eastAsia="Arial Unicode MS" w:hAnsi="Verdana" w:cs="Tahoma"/>
          <w:sz w:val="18"/>
          <w:szCs w:val="18"/>
        </w:rPr>
        <w:t>Audiencia a la contratista por espacio de cinco (5) días hábiles.</w:t>
      </w:r>
    </w:p>
    <w:p w14:paraId="714591C3" w14:textId="77777777" w:rsidR="00A20604" w:rsidRPr="00AA2A5A" w:rsidRDefault="00A20604" w:rsidP="00A20604">
      <w:pPr>
        <w:pStyle w:val="Zerrenda-paragrafoa"/>
        <w:numPr>
          <w:ilvl w:val="0"/>
          <w:numId w:val="3"/>
        </w:numPr>
        <w:spacing w:before="120"/>
        <w:ind w:left="1140" w:right="-398" w:hanging="301"/>
        <w:jc w:val="both"/>
        <w:rPr>
          <w:rFonts w:ascii="Verdana" w:eastAsia="Arial Unicode MS" w:hAnsi="Verdana" w:cs="Tahoma"/>
          <w:sz w:val="18"/>
          <w:szCs w:val="18"/>
        </w:rPr>
      </w:pPr>
      <w:r w:rsidRPr="00AA2A5A">
        <w:rPr>
          <w:rFonts w:ascii="Verdana" w:eastAsia="Arial Unicode MS" w:hAnsi="Verdana" w:cs="Tahoma"/>
          <w:sz w:val="18"/>
          <w:szCs w:val="18"/>
        </w:rPr>
        <w:t>Informe jurídico.</w:t>
      </w:r>
    </w:p>
    <w:p w14:paraId="14F5E78B" w14:textId="77777777" w:rsidR="00A20604" w:rsidRPr="00AA2A5A" w:rsidRDefault="00A20604" w:rsidP="00A20604">
      <w:pPr>
        <w:pStyle w:val="Zerrenda-paragrafoa"/>
        <w:numPr>
          <w:ilvl w:val="0"/>
          <w:numId w:val="3"/>
        </w:numPr>
        <w:spacing w:before="120"/>
        <w:ind w:left="1140" w:right="-398" w:hanging="301"/>
        <w:jc w:val="both"/>
        <w:rPr>
          <w:rFonts w:ascii="Verdana" w:eastAsia="Arial Unicode MS" w:hAnsi="Verdana" w:cs="Tahoma"/>
          <w:sz w:val="18"/>
          <w:szCs w:val="18"/>
        </w:rPr>
      </w:pPr>
      <w:r w:rsidRPr="00AA2A5A">
        <w:rPr>
          <w:rFonts w:ascii="Verdana" w:eastAsia="Arial Unicode MS" w:hAnsi="Verdana" w:cs="Tahoma"/>
          <w:sz w:val="18"/>
          <w:szCs w:val="18"/>
        </w:rPr>
        <w:t>Informe de fiscalización previa de control económico-fiscal cuando no esté exento.</w:t>
      </w:r>
    </w:p>
    <w:p w14:paraId="38C08328" w14:textId="77777777" w:rsidR="00A20604" w:rsidRPr="00AA2A5A" w:rsidRDefault="00A20604" w:rsidP="00A20604">
      <w:pPr>
        <w:pStyle w:val="Zerrenda-paragrafoa"/>
        <w:numPr>
          <w:ilvl w:val="0"/>
          <w:numId w:val="3"/>
        </w:numPr>
        <w:spacing w:before="120"/>
        <w:ind w:left="1140" w:right="-398" w:hanging="301"/>
        <w:jc w:val="both"/>
        <w:rPr>
          <w:rFonts w:ascii="Verdana" w:eastAsia="Arial Unicode MS" w:hAnsi="Verdana" w:cs="Tahoma"/>
          <w:sz w:val="18"/>
          <w:szCs w:val="18"/>
        </w:rPr>
      </w:pPr>
      <w:r w:rsidRPr="00AA2A5A">
        <w:rPr>
          <w:rFonts w:ascii="Verdana" w:eastAsia="Arial Unicode MS" w:hAnsi="Verdana" w:cs="Tahoma"/>
          <w:sz w:val="18"/>
          <w:szCs w:val="18"/>
        </w:rPr>
        <w:t>Resolución del órgano de contratación.</w:t>
      </w:r>
    </w:p>
    <w:p w14:paraId="4C747032" w14:textId="77777777" w:rsidR="00A20604" w:rsidRPr="00AA2A5A" w:rsidRDefault="00A20604" w:rsidP="00A20604">
      <w:pPr>
        <w:spacing w:before="240"/>
        <w:ind w:left="425" w:right="-398" w:hanging="425"/>
        <w:jc w:val="both"/>
        <w:rPr>
          <w:rFonts w:ascii="Verdana" w:eastAsia="Arial Unicode MS" w:hAnsi="Verdana"/>
          <w:b/>
          <w:caps/>
          <w:sz w:val="18"/>
          <w:szCs w:val="18"/>
        </w:rPr>
      </w:pPr>
      <w:r w:rsidRPr="00AA2A5A">
        <w:rPr>
          <w:rFonts w:ascii="Verdana" w:eastAsia="Arial Unicode MS" w:hAnsi="Verdana"/>
          <w:b/>
          <w:caps/>
          <w:sz w:val="18"/>
          <w:szCs w:val="18"/>
        </w:rPr>
        <w:t>9.- GARANTíAS.</w:t>
      </w:r>
      <w:r w:rsidRPr="00AA2A5A">
        <w:rPr>
          <w:rFonts w:ascii="Verdana" w:eastAsia="Arial Unicode MS" w:hAnsi="Verdana"/>
          <w:b/>
          <w:caps/>
          <w:sz w:val="18"/>
          <w:szCs w:val="18"/>
        </w:rPr>
        <w:fldChar w:fldCharType="begin"/>
      </w:r>
      <w:r w:rsidRPr="00AA2A5A">
        <w:instrText xml:space="preserve"> TC "</w:instrText>
      </w:r>
      <w:bookmarkStart w:id="59" w:name="_Toc67659332"/>
      <w:r w:rsidRPr="00AA2A5A">
        <w:rPr>
          <w:rFonts w:ascii="Verdana" w:eastAsia="Arial Unicode MS" w:hAnsi="Verdana"/>
          <w:b/>
          <w:caps/>
          <w:sz w:val="18"/>
          <w:szCs w:val="18"/>
        </w:rPr>
        <w:instrText>9.- GARANTíAS.</w:instrText>
      </w:r>
      <w:bookmarkEnd w:id="59"/>
      <w:r w:rsidRPr="00AA2A5A">
        <w:instrText xml:space="preserve">" \f C \l "3" </w:instrText>
      </w:r>
      <w:r w:rsidRPr="00AA2A5A">
        <w:rPr>
          <w:rFonts w:ascii="Verdana" w:eastAsia="Arial Unicode MS" w:hAnsi="Verdana"/>
          <w:b/>
          <w:caps/>
          <w:sz w:val="18"/>
          <w:szCs w:val="18"/>
        </w:rPr>
        <w:fldChar w:fldCharType="end"/>
      </w:r>
    </w:p>
    <w:p w14:paraId="2A00FFC3" w14:textId="77777777" w:rsidR="00A20604" w:rsidRPr="00AA2A5A" w:rsidRDefault="00A20604" w:rsidP="00A20604">
      <w:pPr>
        <w:pStyle w:val="Estilo1"/>
        <w:spacing w:before="120"/>
        <w:ind w:left="709" w:right="-398" w:hanging="567"/>
        <w:rPr>
          <w:rFonts w:ascii="Verdana" w:eastAsia="Arial Unicode MS" w:hAnsi="Verdana" w:cs="Tahoma"/>
          <w:sz w:val="18"/>
          <w:szCs w:val="18"/>
        </w:rPr>
      </w:pPr>
      <w:r w:rsidRPr="00AA2A5A">
        <w:rPr>
          <w:rFonts w:ascii="Verdana" w:eastAsia="Arial Unicode MS" w:hAnsi="Verdana" w:cs="Tahoma"/>
          <w:b/>
          <w:sz w:val="18"/>
          <w:szCs w:val="18"/>
        </w:rPr>
        <w:t>9.1.-</w:t>
      </w:r>
      <w:r w:rsidRPr="00AA2A5A">
        <w:rPr>
          <w:rFonts w:ascii="Verdana" w:eastAsia="Arial Unicode MS" w:hAnsi="Verdana" w:cs="Tahoma"/>
          <w:sz w:val="18"/>
          <w:szCs w:val="18"/>
        </w:rPr>
        <w:t xml:space="preserve"> La garantía provisional podrá prestarse en alguna de las fórmulas establecidas en el art. 108.1 LCSP y deberá depositarse en las formas que dispone el art. 106.3 LCSP.</w:t>
      </w:r>
    </w:p>
    <w:p w14:paraId="0360AE44" w14:textId="77777777" w:rsidR="00A20604" w:rsidRPr="00AA2A5A" w:rsidRDefault="00A20604" w:rsidP="00A20604">
      <w:pPr>
        <w:pStyle w:val="Estilo1"/>
        <w:spacing w:before="120"/>
        <w:ind w:left="709" w:right="-398" w:hanging="9"/>
        <w:rPr>
          <w:rFonts w:ascii="Verdana" w:eastAsia="Arial Unicode MS" w:hAnsi="Verdana"/>
          <w:sz w:val="18"/>
          <w:szCs w:val="18"/>
        </w:rPr>
      </w:pPr>
      <w:r w:rsidRPr="00AA2A5A">
        <w:rPr>
          <w:rFonts w:ascii="Verdana" w:eastAsia="Arial Unicode MS" w:hAnsi="Verdana"/>
          <w:sz w:val="18"/>
          <w:szCs w:val="18"/>
        </w:rPr>
        <w:t>La garantía provisional se extinguirá automáticamente y será devuelta a las licitadoras inmediatamente después de la perfección del contrato. En el caso de la licitadora seleccionada se le devolverá la garantía provisional cuando haya constituido la garantía definitiva de conformidad con lo dispuesto en el art. 106.4 LCSP y en la cláusula 23.4 de condiciones generales.</w:t>
      </w:r>
    </w:p>
    <w:p w14:paraId="2F0A12B0" w14:textId="77777777" w:rsidR="00A20604" w:rsidRPr="00AA2A5A" w:rsidRDefault="00A20604" w:rsidP="00A20604">
      <w:pPr>
        <w:pStyle w:val="Estilo1"/>
        <w:spacing w:before="120"/>
        <w:ind w:left="709" w:right="-398" w:hanging="567"/>
        <w:rPr>
          <w:rFonts w:ascii="Verdana" w:eastAsia="Arial Unicode MS" w:hAnsi="Verdana" w:cs="Tahoma"/>
          <w:color w:val="76923C"/>
          <w:sz w:val="18"/>
          <w:szCs w:val="18"/>
        </w:rPr>
      </w:pPr>
      <w:r w:rsidRPr="00AA2A5A">
        <w:rPr>
          <w:rFonts w:ascii="Verdana" w:eastAsia="Arial Unicode MS" w:hAnsi="Verdana" w:cs="Tahoma"/>
          <w:b/>
          <w:sz w:val="18"/>
          <w:szCs w:val="18"/>
        </w:rPr>
        <w:t>9.2.-</w:t>
      </w:r>
      <w:r w:rsidRPr="00AA2A5A">
        <w:rPr>
          <w:rFonts w:ascii="Verdana" w:eastAsia="Arial Unicode MS" w:hAnsi="Verdana" w:cs="Tahoma"/>
          <w:sz w:val="18"/>
          <w:szCs w:val="18"/>
        </w:rPr>
        <w:t xml:space="preserve"> La garantía definitiva y la complementaria podrán prestarse a través de las fórmulas previstas en el apartado anterior y mediante retención del precio cuando esta esté permitida según la cláusula 8.4 de cláusulas específicas del contrato. </w:t>
      </w:r>
    </w:p>
    <w:p w14:paraId="307BB551" w14:textId="77777777" w:rsidR="00A20604" w:rsidRPr="00AA2A5A" w:rsidRDefault="00A20604" w:rsidP="00A20604">
      <w:pPr>
        <w:pStyle w:val="Zerrenda-paragrafoa"/>
        <w:spacing w:before="120"/>
        <w:ind w:left="709" w:right="-398" w:hanging="567"/>
        <w:jc w:val="both"/>
        <w:rPr>
          <w:rFonts w:ascii="Verdana" w:eastAsia="Arial Unicode MS" w:hAnsi="Verdana" w:cs="Tahoma"/>
          <w:sz w:val="18"/>
          <w:szCs w:val="18"/>
        </w:rPr>
      </w:pPr>
      <w:r w:rsidRPr="00AA2A5A">
        <w:rPr>
          <w:rFonts w:ascii="Verdana" w:eastAsia="Arial Unicode MS" w:hAnsi="Verdana" w:cs="Tahoma"/>
          <w:sz w:val="18"/>
          <w:szCs w:val="18"/>
        </w:rPr>
        <w:tab/>
        <w:t>Las garantías definitiva y complementaria se depositarán siempre en la Tesorería General del País Vasco.</w:t>
      </w:r>
    </w:p>
    <w:p w14:paraId="14E7B3ED" w14:textId="77777777" w:rsidR="00A20604" w:rsidRPr="00AA2A5A" w:rsidRDefault="00A20604" w:rsidP="00A20604">
      <w:pPr>
        <w:pStyle w:val="Estilo1"/>
        <w:spacing w:before="120"/>
        <w:ind w:left="709" w:right="-398" w:hanging="567"/>
        <w:rPr>
          <w:rFonts w:ascii="Verdana" w:eastAsia="Arial Unicode MS" w:hAnsi="Verdana"/>
          <w:sz w:val="18"/>
          <w:szCs w:val="18"/>
        </w:rPr>
      </w:pPr>
      <w:r w:rsidRPr="00AA2A5A">
        <w:rPr>
          <w:rFonts w:ascii="Verdana" w:hAnsi="Verdana" w:cs="Tahoma"/>
          <w:b/>
          <w:sz w:val="18"/>
          <w:szCs w:val="18"/>
        </w:rPr>
        <w:t>9.3.-</w:t>
      </w:r>
      <w:r w:rsidRPr="00AA2A5A">
        <w:rPr>
          <w:rFonts w:ascii="Verdana" w:hAnsi="Verdana" w:cs="Tahoma"/>
          <w:b/>
          <w:color w:val="FF0000"/>
          <w:sz w:val="18"/>
          <w:szCs w:val="18"/>
        </w:rPr>
        <w:t xml:space="preserve"> </w:t>
      </w:r>
      <w:r w:rsidRPr="00AA2A5A">
        <w:rPr>
          <w:rFonts w:ascii="Verdana" w:hAnsi="Verdana"/>
          <w:sz w:val="18"/>
          <w:szCs w:val="18"/>
        </w:rPr>
        <w:t xml:space="preserve">Cuando se trate de una unión temporal de empresas (en adelante, UTE), las garantías provisional y definitiva </w:t>
      </w:r>
      <w:r w:rsidRPr="00AA2A5A">
        <w:rPr>
          <w:rFonts w:ascii="Verdana" w:eastAsia="Arial Unicode MS" w:hAnsi="Verdana"/>
          <w:sz w:val="18"/>
          <w:szCs w:val="18"/>
        </w:rPr>
        <w:t>podrán ser constituidas por uno o varios participantes en la UTE, siempre que en conjunto se alcance la cuantía total exigida, y se garantice conjunta y solidariamente a todos sus miembros integrantes.</w:t>
      </w:r>
    </w:p>
    <w:p w14:paraId="17EE5A3A" w14:textId="77777777" w:rsidR="00A20604" w:rsidRPr="00AA2A5A" w:rsidRDefault="00A20604" w:rsidP="00A20604">
      <w:pPr>
        <w:spacing w:before="240"/>
        <w:ind w:left="425" w:right="-398" w:hanging="425"/>
        <w:jc w:val="both"/>
        <w:rPr>
          <w:rFonts w:ascii="Verdana" w:eastAsia="Arial Unicode MS" w:hAnsi="Verdana"/>
          <w:b/>
          <w:caps/>
          <w:sz w:val="18"/>
          <w:szCs w:val="18"/>
        </w:rPr>
      </w:pPr>
      <w:r w:rsidRPr="00AA2A5A">
        <w:rPr>
          <w:rFonts w:ascii="Verdana" w:eastAsia="Arial Unicode MS" w:hAnsi="Verdana"/>
          <w:b/>
          <w:caps/>
          <w:sz w:val="18"/>
          <w:szCs w:val="18"/>
        </w:rPr>
        <w:t>10.- PERFIL DE CONTRATANTE Y CONSULTAS.</w:t>
      </w:r>
      <w:r w:rsidRPr="00AA2A5A">
        <w:rPr>
          <w:rFonts w:ascii="Verdana" w:eastAsia="Arial Unicode MS" w:hAnsi="Verdana"/>
          <w:b/>
          <w:caps/>
          <w:sz w:val="18"/>
          <w:szCs w:val="18"/>
        </w:rPr>
        <w:fldChar w:fldCharType="begin"/>
      </w:r>
      <w:r w:rsidRPr="00AA2A5A">
        <w:instrText xml:space="preserve"> TC "</w:instrText>
      </w:r>
      <w:bookmarkStart w:id="60" w:name="_Toc67659333"/>
      <w:r w:rsidRPr="00AA2A5A">
        <w:rPr>
          <w:rFonts w:ascii="Verdana" w:eastAsia="Arial Unicode MS" w:hAnsi="Verdana"/>
          <w:b/>
          <w:caps/>
          <w:sz w:val="18"/>
          <w:szCs w:val="18"/>
        </w:rPr>
        <w:instrText>10.- PERFIL DEL CONTRATANTE Y CONSULTAS.</w:instrText>
      </w:r>
      <w:bookmarkEnd w:id="60"/>
      <w:r w:rsidRPr="00AA2A5A">
        <w:instrText xml:space="preserve">" \f C \l "3" </w:instrText>
      </w:r>
      <w:r w:rsidRPr="00AA2A5A">
        <w:rPr>
          <w:rFonts w:ascii="Verdana" w:eastAsia="Arial Unicode MS" w:hAnsi="Verdana"/>
          <w:b/>
          <w:caps/>
          <w:sz w:val="18"/>
          <w:szCs w:val="18"/>
        </w:rPr>
        <w:fldChar w:fldCharType="end"/>
      </w:r>
    </w:p>
    <w:p w14:paraId="2E080F5B" w14:textId="77777777" w:rsidR="00A20604" w:rsidRPr="00AA2A5A" w:rsidRDefault="00A20604" w:rsidP="00A20604">
      <w:pPr>
        <w:tabs>
          <w:tab w:val="left" w:pos="567"/>
        </w:tabs>
        <w:spacing w:before="120"/>
        <w:ind w:left="742" w:right="-398" w:hanging="600"/>
        <w:jc w:val="both"/>
        <w:rPr>
          <w:rFonts w:ascii="Verdana" w:hAnsi="Verdana" w:cs="Tahoma"/>
          <w:color w:val="0000FF"/>
          <w:sz w:val="18"/>
          <w:szCs w:val="18"/>
        </w:rPr>
      </w:pPr>
      <w:r w:rsidRPr="00AA2A5A">
        <w:rPr>
          <w:rFonts w:ascii="Verdana" w:hAnsi="Verdana" w:cs="Tahoma"/>
          <w:b/>
          <w:sz w:val="18"/>
          <w:szCs w:val="18"/>
        </w:rPr>
        <w:t>10.1.-</w:t>
      </w:r>
      <w:r w:rsidRPr="00AA2A5A">
        <w:rPr>
          <w:rFonts w:ascii="Verdana" w:hAnsi="Verdana" w:cs="Tahoma"/>
          <w:sz w:val="18"/>
          <w:szCs w:val="18"/>
        </w:rPr>
        <w:t xml:space="preserve"> El acceso al perfil de contratante de la Contratación Pública de Euskadi se efectuará a través del siguiente enlace </w:t>
      </w:r>
      <w:r w:rsidRPr="00AA2A5A">
        <w:rPr>
          <w:rFonts w:ascii="Verdana" w:hAnsi="Verdana" w:cs="Tahoma"/>
          <w:color w:val="0000FF"/>
          <w:sz w:val="18"/>
          <w:szCs w:val="18"/>
        </w:rPr>
        <w:t>http://www.contratacion.euskadi.eus</w:t>
      </w:r>
    </w:p>
    <w:p w14:paraId="0641D6F3" w14:textId="77777777" w:rsidR="00A20604" w:rsidRPr="00AA2A5A" w:rsidRDefault="00A20604" w:rsidP="00A20604">
      <w:pPr>
        <w:tabs>
          <w:tab w:val="left" w:pos="567"/>
        </w:tabs>
        <w:spacing w:before="120"/>
        <w:ind w:left="742" w:right="-398" w:hanging="600"/>
        <w:jc w:val="both"/>
        <w:rPr>
          <w:rFonts w:ascii="Verdana" w:hAnsi="Verdana" w:cs="Tahoma"/>
          <w:sz w:val="18"/>
          <w:szCs w:val="18"/>
        </w:rPr>
      </w:pPr>
      <w:r w:rsidRPr="00AA2A5A">
        <w:rPr>
          <w:rFonts w:ascii="Verdana" w:hAnsi="Verdana" w:cs="Tahoma"/>
          <w:b/>
          <w:sz w:val="18"/>
          <w:szCs w:val="18"/>
        </w:rPr>
        <w:t>10.2.-</w:t>
      </w:r>
      <w:r w:rsidRPr="00AA2A5A">
        <w:rPr>
          <w:rFonts w:ascii="Verdana" w:hAnsi="Verdana" w:cs="Tahoma"/>
          <w:sz w:val="18"/>
          <w:szCs w:val="18"/>
        </w:rPr>
        <w:t xml:space="preserve"> En el perfil de contratante se publicarán los siguientes datos e informaciones:</w:t>
      </w:r>
    </w:p>
    <w:p w14:paraId="26DFE74B" w14:textId="77777777" w:rsidR="00A20604" w:rsidRPr="00AA2A5A" w:rsidRDefault="00A20604" w:rsidP="000C557F">
      <w:pPr>
        <w:numPr>
          <w:ilvl w:val="0"/>
          <w:numId w:val="79"/>
        </w:numPr>
        <w:tabs>
          <w:tab w:val="clear" w:pos="720"/>
        </w:tabs>
        <w:spacing w:before="120"/>
        <w:ind w:left="900" w:right="-398" w:hanging="300"/>
        <w:jc w:val="both"/>
        <w:rPr>
          <w:rFonts w:ascii="Verdana" w:hAnsi="Verdana"/>
          <w:sz w:val="18"/>
          <w:szCs w:val="18"/>
        </w:rPr>
      </w:pPr>
      <w:r w:rsidRPr="00AA2A5A">
        <w:rPr>
          <w:rFonts w:ascii="Verdana" w:hAnsi="Verdana"/>
          <w:sz w:val="18"/>
          <w:szCs w:val="18"/>
        </w:rPr>
        <w:t>En su caso, anuncio de información previa.</w:t>
      </w:r>
    </w:p>
    <w:p w14:paraId="76B8F8DE" w14:textId="77777777" w:rsidR="00A20604" w:rsidRPr="00AA2A5A" w:rsidRDefault="00A20604" w:rsidP="000C557F">
      <w:pPr>
        <w:numPr>
          <w:ilvl w:val="0"/>
          <w:numId w:val="79"/>
        </w:numPr>
        <w:tabs>
          <w:tab w:val="clear" w:pos="720"/>
        </w:tabs>
        <w:ind w:left="900" w:right="-398" w:hanging="300"/>
        <w:jc w:val="both"/>
        <w:rPr>
          <w:rFonts w:ascii="Verdana" w:hAnsi="Verdana"/>
          <w:sz w:val="18"/>
          <w:szCs w:val="18"/>
        </w:rPr>
      </w:pPr>
      <w:r w:rsidRPr="00AA2A5A">
        <w:rPr>
          <w:rFonts w:ascii="Verdana" w:hAnsi="Verdana"/>
          <w:sz w:val="18"/>
          <w:szCs w:val="18"/>
        </w:rPr>
        <w:t xml:space="preserve">Anuncio de licitación. </w:t>
      </w:r>
    </w:p>
    <w:p w14:paraId="31304793" w14:textId="77777777" w:rsidR="00A20604" w:rsidRPr="00AA2A5A" w:rsidRDefault="00A20604" w:rsidP="000C557F">
      <w:pPr>
        <w:numPr>
          <w:ilvl w:val="0"/>
          <w:numId w:val="79"/>
        </w:numPr>
        <w:tabs>
          <w:tab w:val="clear" w:pos="720"/>
        </w:tabs>
        <w:ind w:left="900" w:right="-398" w:hanging="300"/>
        <w:jc w:val="both"/>
        <w:rPr>
          <w:rFonts w:ascii="Verdana" w:hAnsi="Verdana"/>
          <w:sz w:val="18"/>
          <w:szCs w:val="18"/>
        </w:rPr>
      </w:pPr>
      <w:r w:rsidRPr="00AA2A5A">
        <w:rPr>
          <w:rFonts w:ascii="Verdana" w:hAnsi="Verdana"/>
          <w:sz w:val="18"/>
          <w:szCs w:val="18"/>
        </w:rPr>
        <w:t>Resolución aprobación del expediente.</w:t>
      </w:r>
    </w:p>
    <w:p w14:paraId="24368DAC" w14:textId="77777777" w:rsidR="00A20604" w:rsidRPr="00AA2A5A" w:rsidRDefault="00A20604" w:rsidP="000C557F">
      <w:pPr>
        <w:numPr>
          <w:ilvl w:val="0"/>
          <w:numId w:val="79"/>
        </w:numPr>
        <w:tabs>
          <w:tab w:val="clear" w:pos="720"/>
        </w:tabs>
        <w:ind w:left="900" w:right="-398" w:hanging="300"/>
        <w:jc w:val="both"/>
        <w:rPr>
          <w:rFonts w:ascii="Verdana" w:hAnsi="Verdana"/>
          <w:sz w:val="18"/>
          <w:szCs w:val="18"/>
        </w:rPr>
      </w:pPr>
      <w:r w:rsidRPr="00AA2A5A">
        <w:rPr>
          <w:rFonts w:ascii="Verdana" w:hAnsi="Verdana"/>
          <w:sz w:val="18"/>
          <w:szCs w:val="18"/>
        </w:rPr>
        <w:t>PCAP, PPTP y documentación complementaria.</w:t>
      </w:r>
    </w:p>
    <w:p w14:paraId="5BE5CCF5" w14:textId="77777777" w:rsidR="00A20604" w:rsidRPr="00AA2A5A" w:rsidRDefault="00A20604" w:rsidP="000C557F">
      <w:pPr>
        <w:numPr>
          <w:ilvl w:val="0"/>
          <w:numId w:val="79"/>
        </w:numPr>
        <w:tabs>
          <w:tab w:val="clear" w:pos="720"/>
        </w:tabs>
        <w:ind w:left="900" w:right="-398" w:hanging="300"/>
        <w:jc w:val="both"/>
        <w:rPr>
          <w:rFonts w:ascii="Verdana" w:hAnsi="Verdana"/>
          <w:sz w:val="18"/>
          <w:szCs w:val="18"/>
        </w:rPr>
      </w:pPr>
      <w:r w:rsidRPr="00AA2A5A">
        <w:rPr>
          <w:rFonts w:ascii="Verdana" w:hAnsi="Verdana"/>
          <w:sz w:val="18"/>
          <w:szCs w:val="18"/>
        </w:rPr>
        <w:t xml:space="preserve">Objeto detallado del contrato, su duración, presupuesto base de licitación. </w:t>
      </w:r>
    </w:p>
    <w:p w14:paraId="19F4CC2A" w14:textId="77777777" w:rsidR="00A20604" w:rsidRPr="00AA2A5A" w:rsidRDefault="00A20604" w:rsidP="000C557F">
      <w:pPr>
        <w:numPr>
          <w:ilvl w:val="0"/>
          <w:numId w:val="79"/>
        </w:numPr>
        <w:tabs>
          <w:tab w:val="clear" w:pos="720"/>
        </w:tabs>
        <w:ind w:left="900" w:right="-398" w:hanging="300"/>
        <w:jc w:val="both"/>
        <w:rPr>
          <w:rFonts w:ascii="Verdana" w:hAnsi="Verdana"/>
          <w:sz w:val="18"/>
          <w:szCs w:val="18"/>
        </w:rPr>
      </w:pPr>
      <w:r w:rsidRPr="00AA2A5A">
        <w:rPr>
          <w:rFonts w:ascii="Verdana" w:hAnsi="Verdana"/>
          <w:sz w:val="18"/>
          <w:szCs w:val="18"/>
        </w:rPr>
        <w:t>Memoria justificativa de la necesidad de realizar la contratación, de la idoneidad y la eficiencia de la contratación y de su relación directa, clara y proporcional con el objeto del contrato.</w:t>
      </w:r>
    </w:p>
    <w:p w14:paraId="5F493615" w14:textId="77777777" w:rsidR="00A20604" w:rsidRPr="00AA2A5A" w:rsidRDefault="00A20604" w:rsidP="000C557F">
      <w:pPr>
        <w:numPr>
          <w:ilvl w:val="0"/>
          <w:numId w:val="79"/>
        </w:numPr>
        <w:tabs>
          <w:tab w:val="clear" w:pos="720"/>
        </w:tabs>
        <w:ind w:left="900" w:right="-398" w:hanging="300"/>
        <w:jc w:val="both"/>
        <w:rPr>
          <w:rFonts w:ascii="Verdana" w:hAnsi="Verdana"/>
          <w:sz w:val="18"/>
          <w:szCs w:val="18"/>
        </w:rPr>
      </w:pPr>
      <w:r w:rsidRPr="00AA2A5A">
        <w:rPr>
          <w:rFonts w:ascii="Verdana" w:hAnsi="Verdana"/>
          <w:sz w:val="18"/>
          <w:szCs w:val="18"/>
        </w:rPr>
        <w:t>Informe de insuficiencia de medios.</w:t>
      </w:r>
    </w:p>
    <w:p w14:paraId="16ACA0C5" w14:textId="2D28802B" w:rsidR="00A20604" w:rsidRPr="00AA2A5A" w:rsidRDefault="00A20604" w:rsidP="000C557F">
      <w:pPr>
        <w:numPr>
          <w:ilvl w:val="0"/>
          <w:numId w:val="79"/>
        </w:numPr>
        <w:tabs>
          <w:tab w:val="clear" w:pos="720"/>
        </w:tabs>
        <w:ind w:left="900" w:right="-398" w:hanging="300"/>
        <w:jc w:val="both"/>
        <w:rPr>
          <w:rFonts w:ascii="Verdana" w:hAnsi="Verdana"/>
          <w:sz w:val="18"/>
          <w:szCs w:val="18"/>
        </w:rPr>
      </w:pPr>
      <w:r w:rsidRPr="00AA2A5A">
        <w:rPr>
          <w:rFonts w:ascii="Verdana" w:hAnsi="Verdana"/>
          <w:sz w:val="18"/>
          <w:szCs w:val="18"/>
        </w:rPr>
        <w:t>Resolución de inicio del exped</w:t>
      </w:r>
      <w:r w:rsidR="00B01E45" w:rsidRPr="00AA2A5A">
        <w:rPr>
          <w:rFonts w:ascii="Verdana" w:hAnsi="Verdana"/>
          <w:sz w:val="18"/>
          <w:szCs w:val="18"/>
        </w:rPr>
        <w:t xml:space="preserve">iente firmada por el órgano de </w:t>
      </w:r>
      <w:r w:rsidRPr="00AA2A5A">
        <w:rPr>
          <w:rFonts w:ascii="Verdana" w:hAnsi="Verdana"/>
          <w:sz w:val="18"/>
          <w:szCs w:val="18"/>
        </w:rPr>
        <w:t>contratación.</w:t>
      </w:r>
    </w:p>
    <w:p w14:paraId="77A05092" w14:textId="77777777" w:rsidR="00A20604" w:rsidRPr="00AA2A5A" w:rsidRDefault="00A20604" w:rsidP="000C557F">
      <w:pPr>
        <w:numPr>
          <w:ilvl w:val="0"/>
          <w:numId w:val="79"/>
        </w:numPr>
        <w:tabs>
          <w:tab w:val="clear" w:pos="720"/>
        </w:tabs>
        <w:ind w:left="900" w:right="-398" w:hanging="300"/>
        <w:jc w:val="both"/>
        <w:rPr>
          <w:rFonts w:ascii="Verdana" w:hAnsi="Verdana"/>
          <w:sz w:val="18"/>
          <w:szCs w:val="18"/>
        </w:rPr>
      </w:pPr>
      <w:r w:rsidRPr="00AA2A5A">
        <w:rPr>
          <w:rFonts w:ascii="Verdana" w:hAnsi="Verdana"/>
          <w:sz w:val="18"/>
          <w:szCs w:val="18"/>
        </w:rPr>
        <w:t>En el caso de que se haya realizado consultas preliminares de mercado, informe debidamente motivado de las consultas realizadas de conformidad con lo dispuesto en el art. 115 LCSP.</w:t>
      </w:r>
    </w:p>
    <w:p w14:paraId="5C3FFB48" w14:textId="77777777" w:rsidR="00A20604" w:rsidRPr="00AA2A5A" w:rsidRDefault="00A20604" w:rsidP="000C557F">
      <w:pPr>
        <w:numPr>
          <w:ilvl w:val="0"/>
          <w:numId w:val="79"/>
        </w:numPr>
        <w:tabs>
          <w:tab w:val="clear" w:pos="720"/>
        </w:tabs>
        <w:ind w:left="1000" w:right="-398" w:hanging="400"/>
        <w:jc w:val="both"/>
        <w:rPr>
          <w:rFonts w:ascii="Verdana" w:hAnsi="Verdana"/>
          <w:sz w:val="18"/>
          <w:szCs w:val="18"/>
        </w:rPr>
      </w:pPr>
      <w:r w:rsidRPr="00AA2A5A">
        <w:rPr>
          <w:rFonts w:ascii="Verdana" w:hAnsi="Verdana"/>
          <w:sz w:val="18"/>
          <w:szCs w:val="18"/>
        </w:rPr>
        <w:t>Archivo xml para cumplimentar el DEUC.</w:t>
      </w:r>
    </w:p>
    <w:p w14:paraId="1D97D7F1" w14:textId="547DB17A" w:rsidR="00A20604" w:rsidRPr="00AA2A5A" w:rsidRDefault="00A20604" w:rsidP="000C557F">
      <w:pPr>
        <w:numPr>
          <w:ilvl w:val="0"/>
          <w:numId w:val="79"/>
        </w:numPr>
        <w:tabs>
          <w:tab w:val="clear" w:pos="720"/>
        </w:tabs>
        <w:ind w:left="1000" w:right="-398" w:hanging="400"/>
        <w:jc w:val="both"/>
        <w:rPr>
          <w:rFonts w:ascii="Verdana" w:hAnsi="Verdana"/>
          <w:sz w:val="18"/>
          <w:szCs w:val="18"/>
        </w:rPr>
      </w:pPr>
      <w:r w:rsidRPr="00AA2A5A">
        <w:rPr>
          <w:rFonts w:ascii="Verdana" w:hAnsi="Verdana"/>
          <w:sz w:val="18"/>
          <w:szCs w:val="18"/>
        </w:rPr>
        <w:t>La composición de la mesa de contratación que asista al órgano de contratación y el cargo de sus miembros.</w:t>
      </w:r>
    </w:p>
    <w:p w14:paraId="654409C5" w14:textId="77777777" w:rsidR="00A20604" w:rsidRPr="00AA2A5A" w:rsidRDefault="00A20604" w:rsidP="000C557F">
      <w:pPr>
        <w:numPr>
          <w:ilvl w:val="0"/>
          <w:numId w:val="79"/>
        </w:numPr>
        <w:tabs>
          <w:tab w:val="clear" w:pos="720"/>
        </w:tabs>
        <w:ind w:left="1000" w:right="-398" w:hanging="400"/>
        <w:jc w:val="both"/>
        <w:rPr>
          <w:rFonts w:ascii="Verdana" w:hAnsi="Verdana"/>
          <w:sz w:val="18"/>
          <w:szCs w:val="18"/>
        </w:rPr>
      </w:pPr>
      <w:r w:rsidRPr="00AA2A5A">
        <w:rPr>
          <w:rFonts w:ascii="Verdana" w:hAnsi="Verdana"/>
          <w:sz w:val="18"/>
          <w:szCs w:val="18"/>
        </w:rPr>
        <w:t>La designación de los miembros del comité de expertos para la aplicación de criterios de adjudicación que dependan de un juicio de valor cuando su intervención se haya indicado en la cláusula 19.2.7 de cláusulas específicas del contrato. Deberá indicarse, además, el cargo de sus miembros.</w:t>
      </w:r>
    </w:p>
    <w:p w14:paraId="7E37C6DE" w14:textId="77777777" w:rsidR="00A20604" w:rsidRPr="00AA2A5A" w:rsidRDefault="00A20604" w:rsidP="000C557F">
      <w:pPr>
        <w:numPr>
          <w:ilvl w:val="0"/>
          <w:numId w:val="79"/>
        </w:numPr>
        <w:tabs>
          <w:tab w:val="clear" w:pos="720"/>
        </w:tabs>
        <w:ind w:left="1000" w:right="-398" w:hanging="400"/>
        <w:jc w:val="both"/>
        <w:rPr>
          <w:rFonts w:ascii="Verdana" w:hAnsi="Verdana"/>
          <w:sz w:val="18"/>
          <w:szCs w:val="18"/>
        </w:rPr>
      </w:pPr>
      <w:r w:rsidRPr="00AA2A5A">
        <w:rPr>
          <w:rFonts w:ascii="Verdana" w:hAnsi="Verdana"/>
          <w:sz w:val="18"/>
          <w:szCs w:val="18"/>
        </w:rPr>
        <w:t>Medios a través de los que se ha publicitado el contrato y los enlaces a esas publicaciones.</w:t>
      </w:r>
    </w:p>
    <w:p w14:paraId="3CD53FF7" w14:textId="77777777" w:rsidR="00A20604" w:rsidRPr="00AA2A5A" w:rsidRDefault="00A20604" w:rsidP="000C557F">
      <w:pPr>
        <w:numPr>
          <w:ilvl w:val="0"/>
          <w:numId w:val="79"/>
        </w:numPr>
        <w:tabs>
          <w:tab w:val="clear" w:pos="720"/>
        </w:tabs>
        <w:ind w:left="1000" w:right="-398" w:hanging="400"/>
        <w:jc w:val="both"/>
        <w:rPr>
          <w:rFonts w:ascii="Verdana" w:hAnsi="Verdana"/>
          <w:sz w:val="18"/>
          <w:szCs w:val="18"/>
        </w:rPr>
      </w:pPr>
      <w:r w:rsidRPr="00AA2A5A">
        <w:rPr>
          <w:rFonts w:ascii="Verdana" w:hAnsi="Verdana"/>
          <w:sz w:val="18"/>
          <w:szCs w:val="18"/>
        </w:rPr>
        <w:t>En su caso, resolución o resoluciones del órgano de contratación por las que se introduzcan modificaciones significativas en el PCAP y/o PPTP y se establezcan nuevas fechas límite para presentar las ofertas como consecuencia de la correspondiente ampliación del plazo, sin perjuicio de que se acuerde la retroacción de actuaciones en virtud de los artículos 122.1 y 124 LCSP.</w:t>
      </w:r>
    </w:p>
    <w:p w14:paraId="5C03B062" w14:textId="77777777" w:rsidR="00A20604" w:rsidRPr="00AA2A5A" w:rsidRDefault="00A20604" w:rsidP="000C557F">
      <w:pPr>
        <w:numPr>
          <w:ilvl w:val="0"/>
          <w:numId w:val="79"/>
        </w:numPr>
        <w:tabs>
          <w:tab w:val="clear" w:pos="720"/>
        </w:tabs>
        <w:ind w:left="1000" w:right="-398" w:hanging="400"/>
        <w:jc w:val="both"/>
        <w:rPr>
          <w:rFonts w:ascii="Verdana" w:hAnsi="Verdana"/>
          <w:sz w:val="18"/>
          <w:szCs w:val="18"/>
        </w:rPr>
      </w:pPr>
      <w:r w:rsidRPr="00AA2A5A">
        <w:rPr>
          <w:rFonts w:ascii="Verdana" w:hAnsi="Verdana"/>
          <w:sz w:val="18"/>
          <w:szCs w:val="18"/>
        </w:rPr>
        <w:t>En su caso, resolución o resoluciones del órgano de contratación por las que se modifican el PCAP y/o PPTP para la corrección de errores materiales, de hecho o aritméticos.</w:t>
      </w:r>
    </w:p>
    <w:p w14:paraId="14928EA6" w14:textId="77777777" w:rsidR="00A20604" w:rsidRPr="00AA2A5A" w:rsidRDefault="00A20604" w:rsidP="000C557F">
      <w:pPr>
        <w:numPr>
          <w:ilvl w:val="0"/>
          <w:numId w:val="79"/>
        </w:numPr>
        <w:tabs>
          <w:tab w:val="clear" w:pos="720"/>
        </w:tabs>
        <w:ind w:left="1000" w:right="-398" w:hanging="400"/>
        <w:jc w:val="both"/>
        <w:rPr>
          <w:rFonts w:ascii="Verdana" w:hAnsi="Verdana"/>
          <w:sz w:val="18"/>
          <w:szCs w:val="18"/>
        </w:rPr>
      </w:pPr>
      <w:r w:rsidRPr="00AA2A5A">
        <w:rPr>
          <w:rFonts w:ascii="Verdana" w:hAnsi="Verdana"/>
          <w:sz w:val="18"/>
          <w:szCs w:val="18"/>
        </w:rPr>
        <w:t>Aclaraciones sobre los pliegos y/o resto de documentación tanto si las respuestas tienen carácter vinculante, de conformidad con la cláusula 26.1.3 de cláusulas específicas del contrato, como si su carácter no es vinculante.</w:t>
      </w:r>
    </w:p>
    <w:p w14:paraId="5577311F" w14:textId="77777777" w:rsidR="00A20604" w:rsidRPr="00AA2A5A" w:rsidRDefault="00A20604" w:rsidP="000C557F">
      <w:pPr>
        <w:numPr>
          <w:ilvl w:val="0"/>
          <w:numId w:val="79"/>
        </w:numPr>
        <w:tabs>
          <w:tab w:val="clear" w:pos="720"/>
        </w:tabs>
        <w:ind w:left="1000" w:right="-398" w:hanging="400"/>
        <w:jc w:val="both"/>
        <w:rPr>
          <w:rFonts w:ascii="Verdana" w:hAnsi="Verdana"/>
          <w:sz w:val="18"/>
          <w:szCs w:val="18"/>
        </w:rPr>
      </w:pPr>
      <w:r w:rsidRPr="00AA2A5A">
        <w:rPr>
          <w:rFonts w:ascii="Verdana" w:hAnsi="Verdana"/>
          <w:sz w:val="18"/>
          <w:szCs w:val="18"/>
        </w:rPr>
        <w:t xml:space="preserve">Número e identidad de las licitadoras participantes en el procedimiento de adjudicación. </w:t>
      </w:r>
    </w:p>
    <w:p w14:paraId="58A462A7" w14:textId="77777777" w:rsidR="00A20604" w:rsidRPr="00AA2A5A" w:rsidRDefault="00A20604" w:rsidP="000C557F">
      <w:pPr>
        <w:numPr>
          <w:ilvl w:val="0"/>
          <w:numId w:val="79"/>
        </w:numPr>
        <w:tabs>
          <w:tab w:val="clear" w:pos="720"/>
        </w:tabs>
        <w:ind w:left="1000" w:right="-398" w:hanging="400"/>
        <w:jc w:val="both"/>
        <w:rPr>
          <w:rFonts w:ascii="Verdana" w:eastAsia="Calibri" w:hAnsi="Verdana"/>
          <w:sz w:val="18"/>
          <w:szCs w:val="18"/>
          <w:lang w:eastAsia="en-US"/>
        </w:rPr>
      </w:pPr>
      <w:r w:rsidRPr="00AA2A5A">
        <w:rPr>
          <w:rFonts w:ascii="Verdana" w:eastAsia="Calibri" w:hAnsi="Verdana"/>
          <w:sz w:val="18"/>
          <w:szCs w:val="18"/>
          <w:lang w:eastAsia="en-US"/>
        </w:rPr>
        <w:t>Fechas y lugares de celebración de las sesiones públicas de la mesa de contratación y, en su caso, sus alteraciones; así como el sitio web a través del cual, en su caso, se podrán visualizar.</w:t>
      </w:r>
    </w:p>
    <w:p w14:paraId="35698C31" w14:textId="77777777" w:rsidR="00A20604" w:rsidRPr="00AA2A5A" w:rsidRDefault="00A20604" w:rsidP="000C557F">
      <w:pPr>
        <w:numPr>
          <w:ilvl w:val="0"/>
          <w:numId w:val="79"/>
        </w:numPr>
        <w:tabs>
          <w:tab w:val="clear" w:pos="720"/>
        </w:tabs>
        <w:ind w:left="1000" w:right="-398" w:hanging="400"/>
        <w:jc w:val="both"/>
        <w:rPr>
          <w:rFonts w:ascii="Verdana" w:eastAsia="Calibri" w:hAnsi="Verdana"/>
          <w:sz w:val="18"/>
          <w:szCs w:val="18"/>
          <w:lang w:eastAsia="en-US"/>
        </w:rPr>
      </w:pPr>
      <w:r w:rsidRPr="00AA2A5A">
        <w:rPr>
          <w:rFonts w:ascii="Verdana" w:eastAsia="Arial Unicode MS" w:hAnsi="Verdana" w:cs="Tahoma"/>
          <w:sz w:val="18"/>
          <w:szCs w:val="18"/>
        </w:rPr>
        <w:t>Relación de licitadoras admitidas y excluidas y, en este último caso, las razones de la exclusión.</w:t>
      </w:r>
    </w:p>
    <w:p w14:paraId="2D340061" w14:textId="77777777" w:rsidR="00A20604" w:rsidRPr="00AA2A5A" w:rsidRDefault="00A20604" w:rsidP="000C557F">
      <w:pPr>
        <w:numPr>
          <w:ilvl w:val="0"/>
          <w:numId w:val="79"/>
        </w:numPr>
        <w:tabs>
          <w:tab w:val="clear" w:pos="720"/>
        </w:tabs>
        <w:ind w:left="1000" w:right="-398" w:hanging="400"/>
        <w:jc w:val="both"/>
        <w:rPr>
          <w:rFonts w:ascii="Verdana" w:hAnsi="Verdana"/>
          <w:sz w:val="18"/>
          <w:szCs w:val="18"/>
        </w:rPr>
      </w:pPr>
      <w:r w:rsidRPr="00AA2A5A">
        <w:rPr>
          <w:rFonts w:ascii="Verdana" w:hAnsi="Verdana"/>
          <w:sz w:val="18"/>
          <w:szCs w:val="18"/>
        </w:rPr>
        <w:t>Actas de la mesa de contratación.</w:t>
      </w:r>
    </w:p>
    <w:p w14:paraId="3EFF5524" w14:textId="77777777" w:rsidR="00A20604" w:rsidRPr="00AA2A5A" w:rsidRDefault="00A20604" w:rsidP="000C557F">
      <w:pPr>
        <w:numPr>
          <w:ilvl w:val="0"/>
          <w:numId w:val="79"/>
        </w:numPr>
        <w:tabs>
          <w:tab w:val="clear" w:pos="720"/>
        </w:tabs>
        <w:ind w:left="1000" w:right="-398" w:hanging="400"/>
        <w:jc w:val="both"/>
        <w:rPr>
          <w:rFonts w:ascii="Verdana" w:hAnsi="Verdana"/>
          <w:sz w:val="18"/>
          <w:szCs w:val="18"/>
        </w:rPr>
      </w:pPr>
      <w:r w:rsidRPr="00AA2A5A">
        <w:rPr>
          <w:rFonts w:ascii="Verdana" w:hAnsi="Verdana"/>
          <w:sz w:val="18"/>
          <w:szCs w:val="18"/>
        </w:rPr>
        <w:t>Informe de valoración de los criterios de adjudicación cuantificables mediante un juicio de valor de cada una de las ofertas.</w:t>
      </w:r>
    </w:p>
    <w:p w14:paraId="64721FFD" w14:textId="77777777" w:rsidR="00A20604" w:rsidRPr="00AA2A5A" w:rsidRDefault="00A20604" w:rsidP="000C557F">
      <w:pPr>
        <w:numPr>
          <w:ilvl w:val="0"/>
          <w:numId w:val="79"/>
        </w:numPr>
        <w:tabs>
          <w:tab w:val="clear" w:pos="720"/>
        </w:tabs>
        <w:ind w:left="1000" w:right="-398" w:hanging="400"/>
        <w:jc w:val="both"/>
        <w:rPr>
          <w:rFonts w:ascii="Verdana" w:hAnsi="Verdana"/>
          <w:sz w:val="18"/>
          <w:szCs w:val="18"/>
        </w:rPr>
      </w:pPr>
      <w:r w:rsidRPr="00AA2A5A">
        <w:rPr>
          <w:rFonts w:ascii="Verdana" w:hAnsi="Verdana"/>
          <w:sz w:val="18"/>
          <w:szCs w:val="18"/>
        </w:rPr>
        <w:t>En su caso, informe o informes sobre las ofertas incursas en presunción de anormalidad a que se refiere el art. 149.4 LCSP.</w:t>
      </w:r>
    </w:p>
    <w:p w14:paraId="09422BEB" w14:textId="77777777" w:rsidR="00A20604" w:rsidRPr="00AA2A5A" w:rsidRDefault="00A20604" w:rsidP="000C557F">
      <w:pPr>
        <w:numPr>
          <w:ilvl w:val="0"/>
          <w:numId w:val="79"/>
        </w:numPr>
        <w:tabs>
          <w:tab w:val="clear" w:pos="720"/>
        </w:tabs>
        <w:ind w:left="1000" w:right="-398" w:hanging="400"/>
        <w:jc w:val="both"/>
        <w:rPr>
          <w:rFonts w:ascii="Verdana" w:hAnsi="Verdana"/>
          <w:sz w:val="18"/>
          <w:szCs w:val="18"/>
        </w:rPr>
      </w:pPr>
      <w:r w:rsidRPr="00AA2A5A">
        <w:rPr>
          <w:rFonts w:ascii="Verdana" w:hAnsi="Verdana" w:cs="Tahoma"/>
          <w:sz w:val="18"/>
          <w:szCs w:val="18"/>
        </w:rPr>
        <w:t>Puntuaciones asignadas a las ofertas, cuando estas no se recojan en las actas o hasta que estas sean redactadas y publicadas.</w:t>
      </w:r>
    </w:p>
    <w:p w14:paraId="4A9B8547" w14:textId="77777777" w:rsidR="00A20604" w:rsidRPr="00AA2A5A" w:rsidRDefault="00A20604" w:rsidP="000C557F">
      <w:pPr>
        <w:numPr>
          <w:ilvl w:val="0"/>
          <w:numId w:val="79"/>
        </w:numPr>
        <w:tabs>
          <w:tab w:val="clear" w:pos="720"/>
        </w:tabs>
        <w:ind w:left="1000" w:right="-398" w:hanging="400"/>
        <w:jc w:val="both"/>
        <w:rPr>
          <w:rFonts w:ascii="Verdana" w:hAnsi="Verdana"/>
          <w:sz w:val="18"/>
          <w:szCs w:val="18"/>
        </w:rPr>
      </w:pPr>
      <w:r w:rsidRPr="00AA2A5A">
        <w:rPr>
          <w:rFonts w:ascii="Verdana" w:hAnsi="Verdana"/>
          <w:sz w:val="18"/>
          <w:szCs w:val="18"/>
        </w:rPr>
        <w:t>Resolución de adjudicación del contrato.</w:t>
      </w:r>
    </w:p>
    <w:p w14:paraId="4B54C364" w14:textId="77777777" w:rsidR="00A20604" w:rsidRPr="00AA2A5A" w:rsidRDefault="00A20604" w:rsidP="000C557F">
      <w:pPr>
        <w:numPr>
          <w:ilvl w:val="0"/>
          <w:numId w:val="79"/>
        </w:numPr>
        <w:tabs>
          <w:tab w:val="clear" w:pos="720"/>
        </w:tabs>
        <w:ind w:left="1000" w:right="-398" w:hanging="400"/>
        <w:jc w:val="both"/>
        <w:rPr>
          <w:rFonts w:ascii="Verdana" w:hAnsi="Verdana" w:cs="sans-serif"/>
          <w:sz w:val="18"/>
          <w:szCs w:val="18"/>
        </w:rPr>
      </w:pPr>
      <w:r w:rsidRPr="00AA2A5A">
        <w:rPr>
          <w:rFonts w:ascii="Verdana" w:hAnsi="Verdana"/>
          <w:sz w:val="18"/>
          <w:szCs w:val="18"/>
        </w:rPr>
        <w:t>Identidad de la adjudicataria.</w:t>
      </w:r>
    </w:p>
    <w:p w14:paraId="0DD8C1ED" w14:textId="77777777" w:rsidR="00A20604" w:rsidRPr="00AA2A5A" w:rsidRDefault="00A20604" w:rsidP="000C557F">
      <w:pPr>
        <w:numPr>
          <w:ilvl w:val="0"/>
          <w:numId w:val="79"/>
        </w:numPr>
        <w:tabs>
          <w:tab w:val="clear" w:pos="720"/>
        </w:tabs>
        <w:ind w:left="1000" w:right="-398" w:hanging="400"/>
        <w:jc w:val="both"/>
        <w:rPr>
          <w:rFonts w:ascii="Verdana" w:hAnsi="Verdana" w:cs="sans-serif"/>
          <w:sz w:val="18"/>
          <w:szCs w:val="18"/>
        </w:rPr>
      </w:pPr>
      <w:r w:rsidRPr="00AA2A5A">
        <w:rPr>
          <w:rFonts w:ascii="Verdana" w:hAnsi="Verdana"/>
          <w:sz w:val="18"/>
          <w:szCs w:val="18"/>
        </w:rPr>
        <w:t>I</w:t>
      </w:r>
      <w:r w:rsidRPr="00AA2A5A">
        <w:rPr>
          <w:rFonts w:ascii="Verdana" w:hAnsi="Verdana" w:cs="sans-serif"/>
          <w:sz w:val="18"/>
          <w:szCs w:val="18"/>
        </w:rPr>
        <w:t xml:space="preserve">mporte de adjudicación, incluido el Impuesto sobre el Valor Añadido. </w:t>
      </w:r>
    </w:p>
    <w:p w14:paraId="4F945878" w14:textId="77777777" w:rsidR="00A20604" w:rsidRPr="00AA2A5A" w:rsidRDefault="00A20604" w:rsidP="000C557F">
      <w:pPr>
        <w:numPr>
          <w:ilvl w:val="0"/>
          <w:numId w:val="79"/>
        </w:numPr>
        <w:tabs>
          <w:tab w:val="clear" w:pos="720"/>
        </w:tabs>
        <w:ind w:left="1000" w:right="-398" w:hanging="400"/>
        <w:jc w:val="both"/>
        <w:rPr>
          <w:rFonts w:ascii="Verdana" w:hAnsi="Verdana" w:cs="sans-serif"/>
          <w:sz w:val="18"/>
          <w:szCs w:val="18"/>
        </w:rPr>
      </w:pPr>
      <w:r w:rsidRPr="00AA2A5A">
        <w:rPr>
          <w:rFonts w:ascii="Verdana" w:hAnsi="Verdana" w:cs="sans-serif"/>
          <w:sz w:val="18"/>
          <w:szCs w:val="18"/>
        </w:rPr>
        <w:t xml:space="preserve">Anuncio de formalización del contrato y documento contractual. </w:t>
      </w:r>
    </w:p>
    <w:p w14:paraId="0912D65A" w14:textId="77777777" w:rsidR="00A20604" w:rsidRPr="00AA2A5A" w:rsidRDefault="00A20604" w:rsidP="000C557F">
      <w:pPr>
        <w:numPr>
          <w:ilvl w:val="0"/>
          <w:numId w:val="79"/>
        </w:numPr>
        <w:tabs>
          <w:tab w:val="clear" w:pos="720"/>
        </w:tabs>
        <w:ind w:left="1000" w:right="-398" w:hanging="400"/>
        <w:jc w:val="both"/>
        <w:rPr>
          <w:rFonts w:ascii="Verdana" w:hAnsi="Verdana"/>
          <w:sz w:val="18"/>
          <w:szCs w:val="18"/>
        </w:rPr>
      </w:pPr>
      <w:r w:rsidRPr="00AA2A5A">
        <w:rPr>
          <w:rFonts w:ascii="Verdana" w:hAnsi="Verdana"/>
          <w:sz w:val="18"/>
          <w:szCs w:val="18"/>
        </w:rPr>
        <w:t>En su caso, informe en el que se expresen los motivos por los que no se publican todos los datos relativos a la celebración del contrato de conformidad con lo dispuesto en el art. 154.7 LCSP.</w:t>
      </w:r>
    </w:p>
    <w:p w14:paraId="32B5FD9B" w14:textId="77777777" w:rsidR="00A20604" w:rsidRPr="00AA2A5A" w:rsidRDefault="00A20604" w:rsidP="000C557F">
      <w:pPr>
        <w:numPr>
          <w:ilvl w:val="0"/>
          <w:numId w:val="79"/>
        </w:numPr>
        <w:tabs>
          <w:tab w:val="clear" w:pos="720"/>
        </w:tabs>
        <w:ind w:left="1000" w:right="-398" w:hanging="400"/>
        <w:jc w:val="both"/>
        <w:rPr>
          <w:rFonts w:ascii="Verdana" w:hAnsi="Verdana" w:cs="sans-serif"/>
          <w:sz w:val="18"/>
          <w:szCs w:val="18"/>
        </w:rPr>
      </w:pPr>
      <w:r w:rsidRPr="00AA2A5A">
        <w:rPr>
          <w:rFonts w:ascii="Verdana" w:hAnsi="Verdana" w:cs="sans-serif"/>
          <w:sz w:val="18"/>
          <w:szCs w:val="18"/>
        </w:rPr>
        <w:t>Resolución del órgano de contratación por la que decide no adjudicar o celebrar el contrato.</w:t>
      </w:r>
    </w:p>
    <w:p w14:paraId="0ACF0505" w14:textId="77777777" w:rsidR="00A20604" w:rsidRPr="00AA2A5A" w:rsidRDefault="00A20604" w:rsidP="000C557F">
      <w:pPr>
        <w:numPr>
          <w:ilvl w:val="0"/>
          <w:numId w:val="79"/>
        </w:numPr>
        <w:tabs>
          <w:tab w:val="clear" w:pos="720"/>
        </w:tabs>
        <w:ind w:left="1000" w:right="-398"/>
        <w:jc w:val="both"/>
        <w:rPr>
          <w:rFonts w:ascii="Verdana" w:hAnsi="Verdana" w:cs="sans-serif"/>
          <w:sz w:val="18"/>
          <w:szCs w:val="18"/>
        </w:rPr>
      </w:pPr>
      <w:r w:rsidRPr="00AA2A5A">
        <w:rPr>
          <w:rFonts w:ascii="Verdana" w:hAnsi="Verdana" w:cs="sans-serif"/>
          <w:sz w:val="18"/>
          <w:szCs w:val="18"/>
        </w:rPr>
        <w:t>Resolución del órgano de contratación por la acuerda desistir del procedimiento de adjudicación.</w:t>
      </w:r>
    </w:p>
    <w:p w14:paraId="43003EE6" w14:textId="77777777" w:rsidR="00A20604" w:rsidRPr="00AA2A5A" w:rsidRDefault="00A20604" w:rsidP="000C557F">
      <w:pPr>
        <w:numPr>
          <w:ilvl w:val="0"/>
          <w:numId w:val="79"/>
        </w:numPr>
        <w:tabs>
          <w:tab w:val="clear" w:pos="720"/>
        </w:tabs>
        <w:ind w:left="1000" w:right="-398"/>
        <w:jc w:val="both"/>
        <w:rPr>
          <w:rFonts w:ascii="Verdana" w:hAnsi="Verdana" w:cs="sans-serif"/>
          <w:sz w:val="18"/>
          <w:szCs w:val="18"/>
        </w:rPr>
      </w:pPr>
      <w:r w:rsidRPr="00AA2A5A">
        <w:rPr>
          <w:rFonts w:ascii="Verdana" w:hAnsi="Verdana" w:cs="sans-serif"/>
          <w:sz w:val="18"/>
          <w:szCs w:val="18"/>
        </w:rPr>
        <w:t>Resolución del órgano de contratación por la que declara desierto el procedimiento de adjudicación.</w:t>
      </w:r>
    </w:p>
    <w:p w14:paraId="7B79CC3A" w14:textId="77777777" w:rsidR="00A20604" w:rsidRPr="00AA2A5A" w:rsidRDefault="00A20604" w:rsidP="000C557F">
      <w:pPr>
        <w:numPr>
          <w:ilvl w:val="0"/>
          <w:numId w:val="79"/>
        </w:numPr>
        <w:tabs>
          <w:tab w:val="clear" w:pos="720"/>
        </w:tabs>
        <w:ind w:left="1000" w:right="-398"/>
        <w:jc w:val="both"/>
        <w:rPr>
          <w:rFonts w:ascii="Verdana" w:hAnsi="Verdana" w:cs="sans-serif"/>
          <w:sz w:val="18"/>
          <w:szCs w:val="18"/>
        </w:rPr>
      </w:pPr>
      <w:r w:rsidRPr="00AA2A5A">
        <w:rPr>
          <w:rFonts w:ascii="Verdana" w:hAnsi="Verdana" w:cs="sans-serif"/>
          <w:sz w:val="18"/>
          <w:szCs w:val="18"/>
        </w:rPr>
        <w:t>Interposición de recursos y la eventual suspensión del procedimiento de adjudicación con motivo de dicha interposición.</w:t>
      </w:r>
    </w:p>
    <w:p w14:paraId="0A9CC2A3" w14:textId="77777777" w:rsidR="00A20604" w:rsidRPr="00AA2A5A" w:rsidRDefault="00A20604" w:rsidP="000C557F">
      <w:pPr>
        <w:numPr>
          <w:ilvl w:val="0"/>
          <w:numId w:val="79"/>
        </w:numPr>
        <w:tabs>
          <w:tab w:val="clear" w:pos="720"/>
        </w:tabs>
        <w:ind w:left="1000" w:right="-398"/>
        <w:jc w:val="both"/>
        <w:rPr>
          <w:rFonts w:ascii="Verdana" w:hAnsi="Verdana" w:cs="sans-serif"/>
          <w:sz w:val="18"/>
          <w:szCs w:val="18"/>
        </w:rPr>
      </w:pPr>
      <w:r w:rsidRPr="00AA2A5A">
        <w:rPr>
          <w:rFonts w:ascii="Verdana" w:hAnsi="Verdana" w:cs="sans-serif"/>
          <w:sz w:val="18"/>
          <w:szCs w:val="18"/>
        </w:rPr>
        <w:t>Resolución por la que se declara anulado el procedimiento de adjudicación.</w:t>
      </w:r>
    </w:p>
    <w:p w14:paraId="3AE39A8B" w14:textId="77777777" w:rsidR="00A20604" w:rsidRPr="00AA2A5A" w:rsidRDefault="00A20604" w:rsidP="000C557F">
      <w:pPr>
        <w:numPr>
          <w:ilvl w:val="0"/>
          <w:numId w:val="79"/>
        </w:numPr>
        <w:tabs>
          <w:tab w:val="clear" w:pos="720"/>
        </w:tabs>
        <w:ind w:left="1000" w:right="-398"/>
        <w:jc w:val="both"/>
        <w:rPr>
          <w:rFonts w:ascii="Verdana" w:hAnsi="Verdana" w:cs="sans-serif"/>
          <w:sz w:val="18"/>
          <w:szCs w:val="18"/>
        </w:rPr>
      </w:pPr>
      <w:r w:rsidRPr="00AA2A5A">
        <w:rPr>
          <w:rFonts w:ascii="Verdana" w:hAnsi="Verdana" w:cs="sans-serif"/>
          <w:sz w:val="18"/>
          <w:szCs w:val="18"/>
        </w:rPr>
        <w:t>Resolución del órgano de contratación por la que prorroga el contrato.</w:t>
      </w:r>
    </w:p>
    <w:p w14:paraId="48AC8A3B" w14:textId="77777777" w:rsidR="00A20604" w:rsidRPr="00AA2A5A" w:rsidRDefault="00A20604" w:rsidP="000C557F">
      <w:pPr>
        <w:numPr>
          <w:ilvl w:val="0"/>
          <w:numId w:val="79"/>
        </w:numPr>
        <w:tabs>
          <w:tab w:val="clear" w:pos="720"/>
        </w:tabs>
        <w:ind w:left="1000" w:right="-398"/>
        <w:jc w:val="both"/>
        <w:rPr>
          <w:rFonts w:ascii="Verdana" w:hAnsi="Verdana" w:cs="sans-serif"/>
          <w:sz w:val="18"/>
          <w:szCs w:val="18"/>
        </w:rPr>
      </w:pPr>
      <w:r w:rsidRPr="00AA2A5A">
        <w:rPr>
          <w:rFonts w:ascii="Verdana" w:hAnsi="Verdana" w:cs="sans-serif"/>
          <w:sz w:val="18"/>
          <w:szCs w:val="18"/>
        </w:rPr>
        <w:t>A</w:t>
      </w:r>
      <w:r w:rsidRPr="00AA2A5A">
        <w:rPr>
          <w:rFonts w:ascii="Verdana" w:eastAsia="Calibri" w:hAnsi="Verdana" w:cs="sans-serif"/>
          <w:sz w:val="18"/>
          <w:szCs w:val="18"/>
        </w:rPr>
        <w:t>nuncio/s de modificación del contrato</w:t>
      </w:r>
      <w:r w:rsidRPr="00AA2A5A">
        <w:rPr>
          <w:rFonts w:ascii="Verdana" w:hAnsi="Verdana" w:cs="sans-serif"/>
          <w:sz w:val="18"/>
          <w:szCs w:val="18"/>
        </w:rPr>
        <w:t xml:space="preserve">, resolución del órgano de contratación por la que acuerda modificar el contrato, </w:t>
      </w:r>
      <w:r w:rsidRPr="00AA2A5A">
        <w:rPr>
          <w:rFonts w:ascii="Verdana" w:eastAsia="Calibri" w:hAnsi="Verdana" w:cs="sans-serif"/>
          <w:sz w:val="18"/>
          <w:szCs w:val="18"/>
        </w:rPr>
        <w:t>su justi</w:t>
      </w:r>
      <w:r w:rsidRPr="00AA2A5A">
        <w:rPr>
          <w:rFonts w:ascii="Verdana" w:hAnsi="Verdana" w:cs="sans-serif"/>
          <w:sz w:val="18"/>
          <w:szCs w:val="18"/>
        </w:rPr>
        <w:t>fi</w:t>
      </w:r>
      <w:r w:rsidRPr="00AA2A5A">
        <w:rPr>
          <w:rFonts w:ascii="Verdana" w:eastAsia="Calibri" w:hAnsi="Verdana" w:cs="sans-serif"/>
          <w:sz w:val="18"/>
          <w:szCs w:val="18"/>
        </w:rPr>
        <w:t>cación, alegaciones de la contratista y todos los informes que, en su caso, se hubieran recabado con carácter previo a su aprobación.</w:t>
      </w:r>
    </w:p>
    <w:p w14:paraId="1E3FDB11" w14:textId="77777777" w:rsidR="00A20604" w:rsidRPr="00AA2A5A" w:rsidRDefault="00A20604" w:rsidP="000C557F">
      <w:pPr>
        <w:numPr>
          <w:ilvl w:val="0"/>
          <w:numId w:val="79"/>
        </w:numPr>
        <w:tabs>
          <w:tab w:val="clear" w:pos="720"/>
        </w:tabs>
        <w:ind w:left="1000" w:right="-398"/>
        <w:jc w:val="both"/>
        <w:rPr>
          <w:rFonts w:ascii="Verdana" w:hAnsi="Verdana" w:cs="sans-serif"/>
          <w:sz w:val="18"/>
          <w:szCs w:val="18"/>
        </w:rPr>
      </w:pPr>
      <w:r w:rsidRPr="00AA2A5A">
        <w:rPr>
          <w:rFonts w:ascii="Verdana" w:hAnsi="Verdana" w:cs="sans-serif"/>
          <w:sz w:val="18"/>
          <w:szCs w:val="18"/>
        </w:rPr>
        <w:t>Resolución del órgano de contratación por la que autoriza la cesión del contrato.</w:t>
      </w:r>
    </w:p>
    <w:p w14:paraId="12C3E8A8" w14:textId="77777777" w:rsidR="00A20604" w:rsidRPr="00AA2A5A" w:rsidRDefault="00A20604" w:rsidP="000C557F">
      <w:pPr>
        <w:numPr>
          <w:ilvl w:val="0"/>
          <w:numId w:val="79"/>
        </w:numPr>
        <w:tabs>
          <w:tab w:val="clear" w:pos="720"/>
        </w:tabs>
        <w:ind w:left="1000" w:right="-398"/>
        <w:jc w:val="both"/>
        <w:rPr>
          <w:rFonts w:ascii="Verdana" w:eastAsia="Calibri" w:hAnsi="Verdana" w:cs="sans-serif"/>
          <w:sz w:val="18"/>
          <w:szCs w:val="18"/>
        </w:rPr>
      </w:pPr>
      <w:r w:rsidRPr="00AA2A5A">
        <w:rPr>
          <w:rFonts w:ascii="Verdana" w:hAnsi="Verdana" w:cs="sans-serif"/>
          <w:sz w:val="18"/>
          <w:szCs w:val="18"/>
        </w:rPr>
        <w:t>Resolución del órgano de contratación por la que autoriza la modificación de la composición de la UTE.</w:t>
      </w:r>
    </w:p>
    <w:p w14:paraId="00C12178" w14:textId="77777777" w:rsidR="00A20604" w:rsidRPr="00AA2A5A" w:rsidRDefault="00A20604" w:rsidP="00A20604">
      <w:pPr>
        <w:pStyle w:val="Estilo1"/>
        <w:spacing w:before="120"/>
        <w:ind w:left="742" w:right="-398" w:hanging="600"/>
        <w:rPr>
          <w:rFonts w:ascii="Verdana" w:eastAsia="Arial Unicode MS" w:hAnsi="Verdana" w:cs="Tahoma"/>
          <w:sz w:val="18"/>
          <w:szCs w:val="18"/>
        </w:rPr>
      </w:pPr>
      <w:r w:rsidRPr="00AA2A5A">
        <w:rPr>
          <w:rFonts w:ascii="Verdana" w:hAnsi="Verdana" w:cs="Tahoma"/>
          <w:b/>
          <w:sz w:val="18"/>
          <w:szCs w:val="18"/>
        </w:rPr>
        <w:t>10</w:t>
      </w:r>
      <w:r w:rsidRPr="00AA2A5A">
        <w:rPr>
          <w:rFonts w:ascii="Verdana" w:eastAsia="Arial Unicode MS" w:hAnsi="Verdana" w:cs="Tahoma"/>
          <w:b/>
          <w:bCs/>
          <w:sz w:val="18"/>
          <w:szCs w:val="18"/>
        </w:rPr>
        <w:t xml:space="preserve">.3.- </w:t>
      </w:r>
      <w:r w:rsidRPr="00AA2A5A">
        <w:rPr>
          <w:rFonts w:ascii="Verdana" w:eastAsia="Arial Unicode MS" w:hAnsi="Verdana" w:cs="Tahoma"/>
          <w:bCs/>
          <w:sz w:val="18"/>
          <w:szCs w:val="18"/>
        </w:rPr>
        <w:t>Los interesados pueden formular</w:t>
      </w:r>
      <w:r w:rsidRPr="00AA2A5A">
        <w:rPr>
          <w:rFonts w:ascii="Verdana" w:eastAsia="Arial Unicode MS" w:hAnsi="Verdana" w:cs="Tahoma"/>
          <w:b/>
          <w:bCs/>
          <w:sz w:val="18"/>
          <w:szCs w:val="18"/>
        </w:rPr>
        <w:t xml:space="preserve"> </w:t>
      </w:r>
      <w:r w:rsidRPr="00AA2A5A">
        <w:rPr>
          <w:rFonts w:ascii="Verdana" w:eastAsia="Arial Unicode MS" w:hAnsi="Verdana" w:cs="Tahoma"/>
          <w:b/>
          <w:sz w:val="18"/>
          <w:szCs w:val="18"/>
        </w:rPr>
        <w:t xml:space="preserve">consultas y solicitudes de documentación complementaria o información adicional </w:t>
      </w:r>
      <w:r w:rsidRPr="00AA2A5A">
        <w:rPr>
          <w:rFonts w:ascii="Verdana" w:eastAsia="Arial Unicode MS" w:hAnsi="Verdana" w:cs="Tahoma"/>
          <w:sz w:val="18"/>
          <w:szCs w:val="18"/>
        </w:rPr>
        <w:t>a través de las direcciones de correo electrónico que figuran en las cláusulas 19.4 y 5 de cláusulas específicas del contrato. Se realizarán por escrito hasta la f</w:t>
      </w:r>
      <w:r w:rsidRPr="00AA2A5A">
        <w:rPr>
          <w:rFonts w:ascii="Verdana" w:hAnsi="Verdana" w:cs="Tahoma"/>
          <w:sz w:val="18"/>
          <w:szCs w:val="18"/>
        </w:rPr>
        <w:t xml:space="preserve">echa límite de solicitud de información indicada en la cláusula 26.1.1 de </w:t>
      </w:r>
      <w:r w:rsidRPr="00AA2A5A">
        <w:rPr>
          <w:rFonts w:ascii="Verdana" w:eastAsia="Arial Unicode MS" w:hAnsi="Verdana" w:cs="Tahoma"/>
          <w:sz w:val="18"/>
          <w:szCs w:val="18"/>
        </w:rPr>
        <w:t xml:space="preserve">cláusulas específicas del contrato y deberán ser atendidas hasta la fecha límite (inclusive) indicada en la </w:t>
      </w:r>
      <w:r w:rsidRPr="00AA2A5A">
        <w:rPr>
          <w:rFonts w:ascii="Verdana" w:hAnsi="Verdana" w:cs="Tahoma"/>
          <w:sz w:val="18"/>
          <w:szCs w:val="18"/>
        </w:rPr>
        <w:t xml:space="preserve">cláusula 26.1.2 de </w:t>
      </w:r>
      <w:r w:rsidRPr="00AA2A5A">
        <w:rPr>
          <w:rFonts w:ascii="Verdana" w:eastAsia="Arial Unicode MS" w:hAnsi="Verdana" w:cs="Tahoma"/>
          <w:sz w:val="18"/>
          <w:szCs w:val="18"/>
        </w:rPr>
        <w:t>cláusulas específicas del contrato.</w:t>
      </w:r>
    </w:p>
    <w:p w14:paraId="0C2DA10F" w14:textId="77777777" w:rsidR="00A20604" w:rsidRPr="00AA2A5A" w:rsidRDefault="00A20604" w:rsidP="00A20604">
      <w:pPr>
        <w:pStyle w:val="Estilo1"/>
        <w:spacing w:before="120"/>
        <w:ind w:left="742" w:right="-398" w:hanging="600"/>
        <w:rPr>
          <w:rFonts w:ascii="Verdana" w:eastAsia="Arial Unicode MS" w:hAnsi="Verdana" w:cs="Tahoma"/>
          <w:sz w:val="18"/>
          <w:szCs w:val="18"/>
        </w:rPr>
      </w:pPr>
    </w:p>
    <w:p w14:paraId="4D887339" w14:textId="77777777" w:rsidR="00A20604" w:rsidRPr="00AA2A5A" w:rsidRDefault="00A20604" w:rsidP="00A20604">
      <w:pPr>
        <w:pStyle w:val="Estilo1"/>
        <w:spacing w:before="120"/>
        <w:ind w:left="742" w:right="-398" w:hanging="600"/>
        <w:rPr>
          <w:rFonts w:ascii="Verdana" w:eastAsia="Arial Unicode MS" w:hAnsi="Verdana" w:cs="Tahoma"/>
          <w:sz w:val="18"/>
          <w:szCs w:val="18"/>
        </w:rPr>
      </w:pPr>
    </w:p>
    <w:p w14:paraId="06B92E96" w14:textId="77777777" w:rsidR="00A20604" w:rsidRPr="00AA2A5A" w:rsidRDefault="00A20604" w:rsidP="00A20604">
      <w:pPr>
        <w:widowControl w:val="0"/>
        <w:suppressAutoHyphens/>
        <w:autoSpaceDE w:val="0"/>
        <w:autoSpaceDN w:val="0"/>
        <w:adjustRightInd w:val="0"/>
        <w:spacing w:before="160" w:after="80" w:line="288" w:lineRule="auto"/>
        <w:ind w:left="-142" w:right="-398" w:firstLine="180"/>
        <w:jc w:val="both"/>
        <w:rPr>
          <w:rFonts w:ascii="Verdana" w:hAnsi="Verdana" w:cs="sans-serif"/>
          <w:sz w:val="18"/>
          <w:szCs w:val="18"/>
        </w:rPr>
      </w:pPr>
      <w:r w:rsidRPr="00AA2A5A">
        <w:rPr>
          <w:rFonts w:ascii="Verdana" w:hAnsi="Verdana" w:cs="sans-serif"/>
          <w:sz w:val="18"/>
          <w:szCs w:val="18"/>
        </w:rPr>
        <w:br w:type="page"/>
      </w:r>
    </w:p>
    <w:p w14:paraId="093CD642" w14:textId="77777777" w:rsidR="00A20604" w:rsidRPr="00AA2A5A" w:rsidRDefault="00A20604" w:rsidP="00A20604">
      <w:pPr>
        <w:pStyle w:val="Azpititulua"/>
        <w:shd w:val="clear" w:color="auto" w:fill="auto"/>
        <w:rPr>
          <w:rFonts w:eastAsia="Arial Unicode MS"/>
        </w:rPr>
      </w:pPr>
      <w:bookmarkStart w:id="61" w:name="_Toc505598226"/>
      <w:bookmarkStart w:id="62" w:name="_Toc505598303"/>
      <w:bookmarkStart w:id="63" w:name="_Toc505598396"/>
      <w:bookmarkStart w:id="64" w:name="_Toc507512578"/>
      <w:bookmarkStart w:id="65" w:name="_Toc507512879"/>
      <w:r w:rsidRPr="00AA2A5A">
        <w:rPr>
          <w:rFonts w:eastAsia="Arial Unicode MS"/>
        </w:rPr>
        <w:t>II.- LICITACIÓN.</w:t>
      </w:r>
      <w:bookmarkEnd w:id="61"/>
      <w:bookmarkEnd w:id="62"/>
      <w:bookmarkEnd w:id="63"/>
      <w:bookmarkEnd w:id="64"/>
      <w:bookmarkEnd w:id="65"/>
      <w:r w:rsidRPr="00AA2A5A">
        <w:rPr>
          <w:rFonts w:eastAsia="Arial Unicode MS"/>
        </w:rPr>
        <w:fldChar w:fldCharType="begin"/>
      </w:r>
      <w:r w:rsidRPr="00AA2A5A">
        <w:instrText xml:space="preserve"> TC "</w:instrText>
      </w:r>
      <w:bookmarkStart w:id="66" w:name="_Toc67659334"/>
      <w:r w:rsidRPr="00AA2A5A">
        <w:rPr>
          <w:rFonts w:eastAsia="Arial Unicode MS"/>
        </w:rPr>
        <w:instrText>II.- LICITACIÓN.</w:instrText>
      </w:r>
      <w:bookmarkEnd w:id="66"/>
      <w:r w:rsidRPr="00AA2A5A">
        <w:instrText xml:space="preserve">" \f C \l "2" </w:instrText>
      </w:r>
      <w:r w:rsidRPr="00AA2A5A">
        <w:rPr>
          <w:rFonts w:eastAsia="Arial Unicode MS"/>
        </w:rPr>
        <w:fldChar w:fldCharType="end"/>
      </w:r>
    </w:p>
    <w:p w14:paraId="7DF46A6E" w14:textId="77777777" w:rsidR="00A20604" w:rsidRPr="00AA2A5A" w:rsidRDefault="00A20604" w:rsidP="00A20604">
      <w:pPr>
        <w:spacing w:before="240"/>
        <w:ind w:left="425" w:right="-398" w:hanging="425"/>
        <w:jc w:val="both"/>
        <w:rPr>
          <w:rFonts w:ascii="Verdana" w:eastAsia="Arial Unicode MS" w:hAnsi="Verdana"/>
          <w:b/>
          <w:caps/>
          <w:sz w:val="18"/>
          <w:szCs w:val="18"/>
        </w:rPr>
      </w:pPr>
      <w:r w:rsidRPr="00AA2A5A">
        <w:rPr>
          <w:rFonts w:ascii="Verdana" w:eastAsia="Arial Unicode MS" w:hAnsi="Verdana"/>
          <w:b/>
          <w:caps/>
          <w:sz w:val="18"/>
          <w:szCs w:val="18"/>
        </w:rPr>
        <w:t>11.-</w:t>
      </w:r>
      <w:r w:rsidRPr="00AA2A5A">
        <w:rPr>
          <w:rFonts w:ascii="Verdana" w:eastAsia="Arial Unicode MS" w:hAnsi="Verdana"/>
          <w:b/>
          <w:caps/>
          <w:sz w:val="18"/>
          <w:szCs w:val="18"/>
        </w:rPr>
        <w:tab/>
        <w:t>CONDICIONES PARA PARTICIPAR.</w:t>
      </w:r>
      <w:r w:rsidRPr="00AA2A5A">
        <w:rPr>
          <w:rFonts w:ascii="Verdana" w:eastAsia="Arial Unicode MS" w:hAnsi="Verdana"/>
          <w:b/>
          <w:caps/>
          <w:sz w:val="18"/>
          <w:szCs w:val="18"/>
        </w:rPr>
        <w:fldChar w:fldCharType="begin"/>
      </w:r>
      <w:r w:rsidRPr="00AA2A5A">
        <w:instrText xml:space="preserve"> TC "</w:instrText>
      </w:r>
      <w:bookmarkStart w:id="67" w:name="_Toc67659335"/>
      <w:r w:rsidRPr="00AA2A5A">
        <w:rPr>
          <w:rFonts w:ascii="Verdana" w:eastAsia="Arial Unicode MS" w:hAnsi="Verdana"/>
          <w:b/>
          <w:caps/>
          <w:sz w:val="18"/>
          <w:szCs w:val="18"/>
        </w:rPr>
        <w:instrText>11.-</w:instrText>
      </w:r>
      <w:r w:rsidRPr="00AA2A5A">
        <w:rPr>
          <w:rFonts w:ascii="Verdana" w:eastAsia="Arial Unicode MS" w:hAnsi="Verdana"/>
          <w:b/>
          <w:caps/>
          <w:sz w:val="18"/>
          <w:szCs w:val="18"/>
        </w:rPr>
        <w:tab/>
        <w:instrText>CONDICIONES PARA PARTICIPAR.</w:instrText>
      </w:r>
      <w:bookmarkEnd w:id="67"/>
      <w:r w:rsidRPr="00AA2A5A">
        <w:instrText xml:space="preserve">" \f C \l "3" </w:instrText>
      </w:r>
      <w:r w:rsidRPr="00AA2A5A">
        <w:rPr>
          <w:rFonts w:ascii="Verdana" w:eastAsia="Arial Unicode MS" w:hAnsi="Verdana"/>
          <w:b/>
          <w:caps/>
          <w:sz w:val="18"/>
          <w:szCs w:val="18"/>
        </w:rPr>
        <w:fldChar w:fldCharType="end"/>
      </w:r>
    </w:p>
    <w:p w14:paraId="24A3F09A" w14:textId="77777777" w:rsidR="00A20604" w:rsidRPr="00AA2A5A" w:rsidRDefault="00A20604" w:rsidP="00A20604">
      <w:pPr>
        <w:pStyle w:val="Estilo1"/>
        <w:spacing w:before="120"/>
        <w:ind w:left="842" w:right="-398" w:hanging="700"/>
        <w:rPr>
          <w:rFonts w:ascii="Verdana" w:eastAsia="Arial Unicode MS" w:hAnsi="Verdana" w:cs="Tahoma"/>
          <w:sz w:val="18"/>
          <w:szCs w:val="18"/>
        </w:rPr>
      </w:pPr>
      <w:r w:rsidRPr="00AA2A5A">
        <w:rPr>
          <w:rFonts w:ascii="Verdana" w:eastAsia="Arial Unicode MS" w:hAnsi="Verdana" w:cs="Tahoma"/>
          <w:b/>
          <w:bCs/>
          <w:sz w:val="18"/>
          <w:szCs w:val="18"/>
        </w:rPr>
        <w:t>11</w:t>
      </w:r>
      <w:r w:rsidRPr="00AA2A5A">
        <w:rPr>
          <w:rFonts w:ascii="Verdana" w:eastAsia="Arial Unicode MS" w:hAnsi="Verdana" w:cs="Tahoma"/>
          <w:b/>
          <w:sz w:val="18"/>
          <w:szCs w:val="18"/>
        </w:rPr>
        <w:t xml:space="preserve">.1.- </w:t>
      </w:r>
      <w:r w:rsidRPr="00AA2A5A">
        <w:rPr>
          <w:rFonts w:ascii="Verdana" w:eastAsia="Arial Unicode MS" w:hAnsi="Verdana" w:cs="Tahoma"/>
          <w:sz w:val="18"/>
          <w:szCs w:val="18"/>
        </w:rPr>
        <w:t xml:space="preserve">Pueden participar en el procedimiento de contratación, las personas naturales o jurídicas, españolas o extranjeras, que tengan plena capacidad de obrar, no estén incursas en prohibición de contratar y que cumplan con los requisitos de solvencia o, en su caso, dispongan de clasificación; y que dispongan de las habilitaciones que, en su caso, se establezcan en la cláusula 21.4 de cláusulas específicas del contrato </w:t>
      </w:r>
      <w:r w:rsidRPr="00AA2A5A">
        <w:rPr>
          <w:rFonts w:ascii="Verdana" w:hAnsi="Verdana" w:cs="Tahoma"/>
          <w:sz w:val="18"/>
          <w:szCs w:val="18"/>
        </w:rPr>
        <w:t>(si en dicha cláusula se ha indicado que el momento en el que se debe disponer de la/s habilitación/es es “fecha final de presentación de ofertas”)</w:t>
      </w:r>
      <w:r w:rsidRPr="00AA2A5A">
        <w:rPr>
          <w:rFonts w:ascii="Verdana" w:eastAsia="Arial Unicode MS" w:hAnsi="Verdana" w:cs="Tahoma"/>
          <w:sz w:val="18"/>
          <w:szCs w:val="18"/>
        </w:rPr>
        <w:t>.</w:t>
      </w:r>
    </w:p>
    <w:p w14:paraId="40521A7D" w14:textId="77777777" w:rsidR="00A20604" w:rsidRPr="00AA2A5A" w:rsidRDefault="00A20604" w:rsidP="00A20604">
      <w:pPr>
        <w:pStyle w:val="Estilo1"/>
        <w:tabs>
          <w:tab w:val="left" w:pos="0"/>
        </w:tabs>
        <w:spacing w:before="120"/>
        <w:ind w:left="842" w:right="-398" w:hanging="700"/>
        <w:rPr>
          <w:rFonts w:ascii="Verdana" w:eastAsia="Arial Unicode MS" w:hAnsi="Verdana" w:cs="Tahoma"/>
          <w:b/>
          <w:color w:val="FF0000"/>
          <w:sz w:val="18"/>
          <w:szCs w:val="18"/>
        </w:rPr>
      </w:pPr>
      <w:r w:rsidRPr="00AA2A5A">
        <w:rPr>
          <w:rFonts w:ascii="Verdana" w:eastAsia="Arial Unicode MS" w:hAnsi="Verdana" w:cs="Tahoma"/>
          <w:sz w:val="18"/>
          <w:szCs w:val="18"/>
        </w:rPr>
        <w:tab/>
        <w:t xml:space="preserve">También pueden participar varias personas que reúnan los requisitos indicados en el párrafo anterior agrupadas en UTE con arreglo a las condiciones previstas legalmente. </w:t>
      </w:r>
    </w:p>
    <w:p w14:paraId="28CEFF62" w14:textId="269FE158" w:rsidR="00A20604" w:rsidRPr="00AA2A5A" w:rsidRDefault="00A20604" w:rsidP="00A20604">
      <w:pPr>
        <w:spacing w:before="120"/>
        <w:ind w:left="842" w:right="-398"/>
        <w:jc w:val="both"/>
        <w:rPr>
          <w:rFonts w:ascii="Verdana" w:hAnsi="Verdana" w:cs="Tahoma"/>
          <w:sz w:val="18"/>
          <w:szCs w:val="18"/>
        </w:rPr>
      </w:pPr>
      <w:r w:rsidRPr="00AA2A5A">
        <w:rPr>
          <w:rFonts w:ascii="Verdana" w:hAnsi="Verdana" w:cs="Tahoma"/>
          <w:sz w:val="18"/>
          <w:szCs w:val="18"/>
        </w:rPr>
        <w:t xml:space="preserve">Solo pueden participar las personas jurídicas que cumplan con lo dispuesto en el art. 66.1 </w:t>
      </w:r>
      <w:r w:rsidR="00C72CC6" w:rsidRPr="00AA2A5A">
        <w:rPr>
          <w:rFonts w:ascii="Verdana" w:hAnsi="Verdana" w:cs="Tahoma"/>
          <w:sz w:val="18"/>
          <w:szCs w:val="18"/>
        </w:rPr>
        <w:t>LCSP,</w:t>
      </w:r>
      <w:r w:rsidRPr="00AA2A5A">
        <w:rPr>
          <w:rFonts w:ascii="Verdana" w:hAnsi="Verdana" w:cs="Tahoma"/>
          <w:sz w:val="18"/>
          <w:szCs w:val="18"/>
        </w:rPr>
        <w:t xml:space="preserve"> así como los operadores económicos comunitarios o de Estados signatarios del Acuerdo sobre el Espacio Económico Europeo y los operadores económicos no comunitario</w:t>
      </w:r>
      <w:r w:rsidR="00B01E45" w:rsidRPr="00AA2A5A">
        <w:rPr>
          <w:rFonts w:ascii="Verdana" w:hAnsi="Verdana" w:cs="Tahoma"/>
          <w:sz w:val="18"/>
          <w:szCs w:val="18"/>
        </w:rPr>
        <w:t>s que</w:t>
      </w:r>
      <w:r w:rsidRPr="00AA2A5A">
        <w:rPr>
          <w:rFonts w:ascii="Verdana" w:hAnsi="Verdana" w:cs="Tahoma"/>
          <w:sz w:val="18"/>
          <w:szCs w:val="18"/>
        </w:rPr>
        <w:t xml:space="preserve"> cumplan con lo dispuesto respectivamente en los arts 67 y 68.1 LCSP.</w:t>
      </w:r>
    </w:p>
    <w:p w14:paraId="28282181" w14:textId="77777777" w:rsidR="00A20604" w:rsidRPr="00AA2A5A" w:rsidRDefault="00A20604" w:rsidP="00A20604">
      <w:pPr>
        <w:pStyle w:val="Estilo1"/>
        <w:spacing w:before="120"/>
        <w:ind w:left="842" w:right="-398" w:hanging="700"/>
        <w:rPr>
          <w:rFonts w:ascii="Verdana" w:hAnsi="Verdana" w:cs="Tahoma"/>
          <w:sz w:val="18"/>
          <w:szCs w:val="18"/>
        </w:rPr>
      </w:pPr>
      <w:r w:rsidRPr="00AA2A5A">
        <w:rPr>
          <w:rFonts w:ascii="Verdana" w:eastAsia="Arial Unicode MS" w:hAnsi="Verdana" w:cs="Tahoma"/>
          <w:b/>
          <w:sz w:val="18"/>
          <w:szCs w:val="18"/>
        </w:rPr>
        <w:t>11.2.-</w:t>
      </w:r>
      <w:r w:rsidRPr="00AA2A5A">
        <w:rPr>
          <w:rFonts w:ascii="Verdana" w:eastAsia="Arial Unicode MS" w:hAnsi="Verdana" w:cs="Tahoma"/>
          <w:sz w:val="18"/>
          <w:szCs w:val="18"/>
        </w:rPr>
        <w:t xml:space="preserve"> </w:t>
      </w:r>
      <w:r w:rsidRPr="00AA2A5A">
        <w:rPr>
          <w:rFonts w:ascii="Verdana" w:hAnsi="Verdana" w:cs="Tahoma"/>
          <w:sz w:val="18"/>
          <w:szCs w:val="18"/>
        </w:rPr>
        <w:t xml:space="preserve">Cada persona no podrá presentar más de una proposición, salvo que en la cláusula 24.4 de cláusulas específicas del contrato se admitan variantes. Tampoco podrá suscribir ninguna propuesta en UTE con otras si lo ha hecho individualmente ni figurar en más de una UTE. La infracción de estas normas dará lugar a la inadmisión de todas las propuestas por ella suscritas. </w:t>
      </w:r>
    </w:p>
    <w:p w14:paraId="269A0F9B" w14:textId="77777777" w:rsidR="00A20604" w:rsidRPr="00AA2A5A" w:rsidRDefault="00A20604" w:rsidP="00A20604">
      <w:pPr>
        <w:pStyle w:val="Estilo1"/>
        <w:spacing w:before="120"/>
        <w:ind w:left="842" w:right="-398" w:hanging="700"/>
        <w:rPr>
          <w:rFonts w:ascii="Verdana" w:hAnsi="Verdana" w:cs="sans-serif"/>
          <w:bCs/>
          <w:sz w:val="18"/>
          <w:szCs w:val="18"/>
        </w:rPr>
      </w:pPr>
      <w:r w:rsidRPr="00AA2A5A">
        <w:rPr>
          <w:rFonts w:ascii="Verdana" w:eastAsia="Arial Unicode MS" w:hAnsi="Verdana" w:cs="Tahoma"/>
          <w:b/>
          <w:sz w:val="18"/>
          <w:szCs w:val="18"/>
        </w:rPr>
        <w:t>11.3.-</w:t>
      </w:r>
      <w:r w:rsidRPr="00AA2A5A">
        <w:rPr>
          <w:rFonts w:ascii="Verdana" w:eastAsia="Arial Unicode MS" w:hAnsi="Verdana" w:cs="Tahoma"/>
          <w:sz w:val="18"/>
          <w:szCs w:val="18"/>
        </w:rPr>
        <w:t xml:space="preserve"> En el caso de que las cláusulas 20.7 y 20.8 de cláusulas específicas del contrato reserven el contrato, respectivamente, a Centros Especiales de Empleo de iniciativa social y empresas de inserción o esté incluido en el marco de programas de empleo protegido, de conformidad con lo dispuesto en la d</w:t>
      </w:r>
      <w:r w:rsidRPr="00AA2A5A">
        <w:rPr>
          <w:rFonts w:ascii="Verdana" w:hAnsi="Verdana" w:cs="sans-serif"/>
          <w:bCs/>
          <w:sz w:val="18"/>
          <w:szCs w:val="18"/>
        </w:rPr>
        <w:t xml:space="preserve">isposición adicional cuarta de la LCSP, </w:t>
      </w:r>
      <w:r w:rsidRPr="00AA2A5A">
        <w:rPr>
          <w:rFonts w:ascii="Verdana" w:eastAsia="Arial Unicode MS" w:hAnsi="Verdana" w:cs="Tahoma"/>
          <w:sz w:val="18"/>
          <w:szCs w:val="18"/>
        </w:rPr>
        <w:t xml:space="preserve"> o a </w:t>
      </w:r>
      <w:r w:rsidRPr="00AA2A5A">
        <w:rPr>
          <w:rFonts w:ascii="Verdana" w:hAnsi="Verdana"/>
          <w:sz w:val="18"/>
          <w:szCs w:val="18"/>
        </w:rPr>
        <w:t>determinadas organizaciones de conformidad con la d</w:t>
      </w:r>
      <w:r w:rsidRPr="00AA2A5A">
        <w:rPr>
          <w:rFonts w:ascii="Verdana" w:hAnsi="Verdana" w:cs="sans-serif"/>
          <w:bCs/>
          <w:sz w:val="18"/>
          <w:szCs w:val="18"/>
        </w:rPr>
        <w:t>isposición adicional cuadragésima octava de la LCSP, solo podrán participar quienes, además, cumplan con los requisitos establecidos legalmente (</w:t>
      </w:r>
      <w:r w:rsidRPr="00AA2A5A">
        <w:rPr>
          <w:rFonts w:ascii="Verdana" w:hAnsi="Verdana" w:cs="sans-serif"/>
          <w:sz w:val="18"/>
          <w:szCs w:val="18"/>
        </w:rPr>
        <w:t xml:space="preserve">Texto refundido de la Ley General de derechos de las personas con discapacidad y de su inclusión social, aprobada mediante Real Decreto Legislativo 1/2013, de 29 de noviembre; </w:t>
      </w:r>
      <w:r w:rsidRPr="00AA2A5A">
        <w:rPr>
          <w:rFonts w:ascii="Verdana" w:hAnsi="Verdana" w:cs="sans-serif"/>
          <w:sz w:val="18"/>
          <w:szCs w:val="18"/>
          <w:u w:val="single"/>
        </w:rPr>
        <w:t>Ley 44/2007, de 13 de diciembre</w:t>
      </w:r>
      <w:r w:rsidRPr="00AA2A5A">
        <w:rPr>
          <w:rFonts w:ascii="Verdana" w:hAnsi="Verdana" w:cs="sans-serif"/>
          <w:sz w:val="18"/>
          <w:szCs w:val="18"/>
        </w:rPr>
        <w:t xml:space="preserve">, para la regulación del régimen de las empresas de inserción; y </w:t>
      </w:r>
      <w:r w:rsidRPr="00AA2A5A">
        <w:rPr>
          <w:rFonts w:ascii="Verdana" w:hAnsi="Verdana"/>
          <w:sz w:val="18"/>
          <w:szCs w:val="18"/>
        </w:rPr>
        <w:t>d</w:t>
      </w:r>
      <w:r w:rsidRPr="00AA2A5A">
        <w:rPr>
          <w:rFonts w:ascii="Verdana" w:hAnsi="Verdana" w:cs="sans-serif"/>
          <w:bCs/>
          <w:sz w:val="18"/>
          <w:szCs w:val="18"/>
        </w:rPr>
        <w:t>isposición adicional cuadragésima octava de la LCSP).</w:t>
      </w:r>
    </w:p>
    <w:p w14:paraId="7F557A8E" w14:textId="77777777" w:rsidR="00A20604" w:rsidRPr="00AA2A5A" w:rsidRDefault="00A20604" w:rsidP="00A20604">
      <w:pPr>
        <w:pStyle w:val="Estilo1"/>
        <w:spacing w:before="120"/>
        <w:ind w:left="842" w:right="-398" w:hanging="700"/>
        <w:rPr>
          <w:rFonts w:ascii="Verdana" w:hAnsi="Verdana" w:cs="Tahoma"/>
          <w:sz w:val="18"/>
          <w:szCs w:val="18"/>
        </w:rPr>
      </w:pPr>
      <w:r w:rsidRPr="00AA2A5A">
        <w:rPr>
          <w:rFonts w:ascii="Verdana" w:eastAsia="Arial Unicode MS" w:hAnsi="Verdana" w:cs="Tahoma"/>
          <w:b/>
          <w:sz w:val="18"/>
          <w:szCs w:val="18"/>
        </w:rPr>
        <w:t>11.4.-</w:t>
      </w:r>
      <w:r w:rsidRPr="00AA2A5A">
        <w:rPr>
          <w:rFonts w:ascii="Verdana" w:eastAsia="Arial Unicode MS" w:hAnsi="Verdana" w:cs="Tahoma"/>
          <w:sz w:val="18"/>
          <w:szCs w:val="18"/>
        </w:rPr>
        <w:t xml:space="preserve"> L</w:t>
      </w:r>
      <w:r w:rsidRPr="00AA2A5A">
        <w:rPr>
          <w:rFonts w:ascii="Verdana" w:hAnsi="Verdana" w:cs="Tahoma"/>
          <w:sz w:val="18"/>
          <w:szCs w:val="18"/>
        </w:rPr>
        <w:t xml:space="preserve">as circunstancias relativas a la capacidad, solvencia, habilitación empresarial o profesional que, en su caso, se exijan en la cláusula 21.4 de cláusulas específicas del contrato (salvo que en dicha cláusula se indique que el momento en el que se debe disponer de ella es “con carácter previo a la formalización del contrato”) y ausencia de prohibiciones de contratar deberán concurrir en la fecha final de presentación de ofertas y subsistir en el momento de perfección del contrato. </w:t>
      </w:r>
    </w:p>
    <w:p w14:paraId="0D4BA435" w14:textId="77777777" w:rsidR="00A20604" w:rsidRPr="00AA2A5A" w:rsidRDefault="00A20604" w:rsidP="00A20604">
      <w:pPr>
        <w:pStyle w:val="Zerrenda-paragrafoa"/>
        <w:spacing w:before="120"/>
        <w:ind w:left="842" w:right="-398"/>
        <w:jc w:val="both"/>
        <w:rPr>
          <w:rFonts w:ascii="Verdana" w:eastAsia="Arial Unicode MS" w:hAnsi="Verdana"/>
          <w:sz w:val="18"/>
          <w:szCs w:val="18"/>
        </w:rPr>
      </w:pPr>
      <w:r w:rsidRPr="00AA2A5A">
        <w:rPr>
          <w:rFonts w:ascii="Verdana" w:eastAsia="Arial Unicode MS" w:hAnsi="Verdana"/>
          <w:sz w:val="18"/>
          <w:szCs w:val="18"/>
        </w:rPr>
        <w:t xml:space="preserve">La mesa de contratación podrá solicitar a las licitadoras que presenten la totalidad o una parte de los certificados y los documentos justificativos </w:t>
      </w:r>
      <w:r w:rsidRPr="00AA2A5A">
        <w:rPr>
          <w:rFonts w:ascii="Verdana" w:eastAsia="Arial Unicode MS" w:hAnsi="Verdana"/>
          <w:sz w:val="18"/>
          <w:szCs w:val="18"/>
          <w:u w:val="single"/>
        </w:rPr>
        <w:t>en cualquier momento del procedimiento</w:t>
      </w:r>
      <w:r w:rsidRPr="00AA2A5A">
        <w:rPr>
          <w:rFonts w:ascii="Verdana" w:eastAsia="Arial Unicode MS" w:hAnsi="Verdana"/>
          <w:sz w:val="18"/>
          <w:szCs w:val="18"/>
        </w:rPr>
        <w:t xml:space="preserve">, cuando resulte necesario para garantizar su buen desarrollo, antes de la adjudicación del contrato. Asimismo, podrá solicitarles </w:t>
      </w:r>
      <w:r w:rsidRPr="00AA2A5A">
        <w:rPr>
          <w:rFonts w:ascii="Verdana" w:hAnsi="Verdana" w:cs="sans-serif"/>
          <w:sz w:val="18"/>
          <w:szCs w:val="18"/>
        </w:rPr>
        <w:t xml:space="preserve">aclaraciones sobre los certificados y documentos presentados o requerirles para la presentación de otros complementarios. </w:t>
      </w:r>
    </w:p>
    <w:p w14:paraId="29E73A3B" w14:textId="77777777" w:rsidR="00A20604" w:rsidRPr="00AA2A5A" w:rsidRDefault="00A20604" w:rsidP="00A20604">
      <w:pPr>
        <w:pStyle w:val="Estilo1"/>
        <w:spacing w:before="120"/>
        <w:ind w:left="842" w:right="-398" w:hanging="700"/>
        <w:rPr>
          <w:rFonts w:ascii="Verdana" w:hAnsi="Verdana"/>
          <w:sz w:val="18"/>
          <w:szCs w:val="18"/>
        </w:rPr>
      </w:pPr>
      <w:r w:rsidRPr="00AA2A5A">
        <w:rPr>
          <w:rFonts w:ascii="Verdana" w:eastAsia="Arial Unicode MS" w:hAnsi="Verdana" w:cs="Tahoma"/>
          <w:b/>
          <w:sz w:val="18"/>
          <w:szCs w:val="18"/>
        </w:rPr>
        <w:t>11</w:t>
      </w:r>
      <w:r w:rsidRPr="00AA2A5A">
        <w:rPr>
          <w:rFonts w:ascii="Verdana" w:eastAsia="Arial Unicode MS" w:hAnsi="Verdana"/>
          <w:b/>
          <w:sz w:val="18"/>
          <w:szCs w:val="18"/>
        </w:rPr>
        <w:t>.5.-</w:t>
      </w:r>
      <w:r w:rsidRPr="00AA2A5A">
        <w:rPr>
          <w:rFonts w:ascii="Verdana" w:eastAsia="Arial Unicode MS" w:hAnsi="Verdana"/>
          <w:sz w:val="18"/>
          <w:szCs w:val="18"/>
        </w:rPr>
        <w:t xml:space="preserve"> </w:t>
      </w:r>
      <w:r w:rsidRPr="00AA2A5A">
        <w:rPr>
          <w:rFonts w:ascii="Verdana" w:hAnsi="Verdana"/>
          <w:sz w:val="18"/>
          <w:szCs w:val="18"/>
        </w:rPr>
        <w:t xml:space="preserve">La presentación de oferta presume por parte de la licitadora la aceptación incondicional de las cláusulas de este pliego y del resto de los documentos contractuales, sin reserva y salvedad alguna, así como la autorización a la mesa de contratación y al órgano de contratación para consultar </w:t>
      </w:r>
      <w:r w:rsidRPr="00AA2A5A">
        <w:rPr>
          <w:rFonts w:ascii="Verdana" w:hAnsi="Verdana" w:cs="Tahoma"/>
          <w:sz w:val="18"/>
          <w:szCs w:val="18"/>
        </w:rPr>
        <w:t>en cualquier momento del procedimiento de adjudicación del contrato</w:t>
      </w:r>
      <w:r w:rsidRPr="00AA2A5A">
        <w:rPr>
          <w:rFonts w:ascii="Verdana" w:hAnsi="Verdana"/>
          <w:sz w:val="18"/>
          <w:szCs w:val="18"/>
        </w:rPr>
        <w:t xml:space="preserve"> los datos recogidos en el  Registro de Licitadores y Empresas Clasificadas de la Comunidad Autónoma de Euskadi, en el Registro Oficial de Licitadores y Empresas Clasificadas del Sector Público o </w:t>
      </w:r>
      <w:r w:rsidRPr="00AA2A5A">
        <w:rPr>
          <w:rFonts w:ascii="Verdana" w:hAnsi="Verdana" w:cs="Tahoma"/>
          <w:sz w:val="18"/>
          <w:szCs w:val="18"/>
        </w:rPr>
        <w:t>en las listas oficiales de operadores económicos o base de datos nacional de un Estado miembro de la Unión Europea siempre que en este último caso sea accesible de modo gratuito. Los operadores económicos no estarán obligados a presentar documentación para acreditar</w:t>
      </w:r>
      <w:r w:rsidRPr="00AA2A5A">
        <w:rPr>
          <w:rFonts w:ascii="Verdana" w:hAnsi="Verdana" w:cs="sans-serif"/>
          <w:sz w:val="18"/>
          <w:szCs w:val="18"/>
        </w:rPr>
        <w:t xml:space="preserve"> datos que figuren en dichos registros, listas y bases de datos. </w:t>
      </w:r>
    </w:p>
    <w:p w14:paraId="26B1AD05" w14:textId="77777777" w:rsidR="00A20604" w:rsidRPr="00AA2A5A" w:rsidRDefault="00A20604" w:rsidP="00A20604">
      <w:pPr>
        <w:spacing w:before="240"/>
        <w:ind w:left="425" w:right="-398" w:hanging="425"/>
        <w:jc w:val="both"/>
        <w:rPr>
          <w:rFonts w:ascii="Verdana" w:eastAsia="Arial Unicode MS" w:hAnsi="Verdana"/>
          <w:b/>
          <w:caps/>
          <w:sz w:val="18"/>
          <w:szCs w:val="18"/>
        </w:rPr>
      </w:pPr>
      <w:r w:rsidRPr="00AA2A5A">
        <w:rPr>
          <w:rFonts w:ascii="Verdana" w:eastAsia="Arial Unicode MS" w:hAnsi="Verdana"/>
          <w:b/>
          <w:caps/>
          <w:sz w:val="18"/>
          <w:szCs w:val="18"/>
        </w:rPr>
        <w:t>12.- PRESENTACIÓN DE OFERTAS.</w:t>
      </w:r>
      <w:r w:rsidRPr="00AA2A5A">
        <w:rPr>
          <w:rFonts w:ascii="Verdana" w:eastAsia="Arial Unicode MS" w:hAnsi="Verdana"/>
          <w:b/>
          <w:caps/>
          <w:sz w:val="18"/>
          <w:szCs w:val="18"/>
        </w:rPr>
        <w:fldChar w:fldCharType="begin"/>
      </w:r>
      <w:r w:rsidRPr="00AA2A5A">
        <w:instrText xml:space="preserve"> TC "</w:instrText>
      </w:r>
      <w:bookmarkStart w:id="68" w:name="_Toc67659336"/>
      <w:r w:rsidRPr="00AA2A5A">
        <w:rPr>
          <w:rFonts w:ascii="Verdana" w:eastAsia="Arial Unicode MS" w:hAnsi="Verdana"/>
          <w:b/>
          <w:caps/>
          <w:sz w:val="18"/>
          <w:szCs w:val="18"/>
        </w:rPr>
        <w:instrText>12.- PRESENTACIÓN DE OFERTAS.</w:instrText>
      </w:r>
      <w:bookmarkEnd w:id="68"/>
      <w:r w:rsidRPr="00AA2A5A">
        <w:instrText xml:space="preserve">" \f C \l "3" </w:instrText>
      </w:r>
      <w:r w:rsidRPr="00AA2A5A">
        <w:rPr>
          <w:rFonts w:ascii="Verdana" w:eastAsia="Arial Unicode MS" w:hAnsi="Verdana"/>
          <w:b/>
          <w:caps/>
          <w:sz w:val="18"/>
          <w:szCs w:val="18"/>
        </w:rPr>
        <w:fldChar w:fldCharType="end"/>
      </w:r>
    </w:p>
    <w:p w14:paraId="09476C84" w14:textId="77777777" w:rsidR="00A20604" w:rsidRPr="00AA2A5A" w:rsidRDefault="00A20604" w:rsidP="00A20604">
      <w:pPr>
        <w:pStyle w:val="Estilo1"/>
        <w:spacing w:before="120"/>
        <w:ind w:left="742" w:right="-398" w:hanging="600"/>
        <w:rPr>
          <w:rFonts w:ascii="Verdana" w:hAnsi="Verdana" w:cs="Tahoma"/>
          <w:b/>
          <w:sz w:val="18"/>
          <w:szCs w:val="18"/>
        </w:rPr>
      </w:pPr>
      <w:r w:rsidRPr="00AA2A5A">
        <w:rPr>
          <w:rFonts w:ascii="Verdana" w:eastAsia="Arial Unicode MS" w:hAnsi="Verdana" w:cs="Tahoma"/>
          <w:b/>
          <w:sz w:val="18"/>
          <w:szCs w:val="18"/>
        </w:rPr>
        <w:t>12</w:t>
      </w:r>
      <w:r w:rsidRPr="00AA2A5A">
        <w:rPr>
          <w:rFonts w:ascii="Verdana" w:hAnsi="Verdana" w:cs="Tahoma"/>
          <w:b/>
          <w:sz w:val="18"/>
          <w:szCs w:val="18"/>
        </w:rPr>
        <w:t>.1.- Idioma.</w:t>
      </w:r>
      <w:r w:rsidRPr="00AA2A5A">
        <w:rPr>
          <w:rFonts w:ascii="Verdana" w:hAnsi="Verdana" w:cs="Tahoma"/>
          <w:b/>
          <w:sz w:val="18"/>
          <w:szCs w:val="18"/>
        </w:rPr>
        <w:fldChar w:fldCharType="begin"/>
      </w:r>
      <w:r w:rsidRPr="00AA2A5A">
        <w:instrText xml:space="preserve"> TC "</w:instrText>
      </w:r>
      <w:bookmarkStart w:id="69" w:name="_Toc67659337"/>
      <w:r w:rsidRPr="00AA2A5A">
        <w:rPr>
          <w:rFonts w:ascii="Verdana" w:eastAsia="Arial Unicode MS" w:hAnsi="Verdana" w:cs="Tahoma"/>
          <w:b/>
          <w:sz w:val="18"/>
          <w:szCs w:val="18"/>
        </w:rPr>
        <w:instrText>12</w:instrText>
      </w:r>
      <w:r w:rsidRPr="00AA2A5A">
        <w:rPr>
          <w:rFonts w:ascii="Verdana" w:hAnsi="Verdana" w:cs="Tahoma"/>
          <w:b/>
          <w:sz w:val="18"/>
          <w:szCs w:val="18"/>
        </w:rPr>
        <w:instrText>.1.- Idioma.</w:instrText>
      </w:r>
      <w:bookmarkEnd w:id="69"/>
      <w:r w:rsidRPr="00AA2A5A">
        <w:instrText xml:space="preserve">" \f C \l "4" </w:instrText>
      </w:r>
      <w:r w:rsidRPr="00AA2A5A">
        <w:rPr>
          <w:rFonts w:ascii="Verdana" w:hAnsi="Verdana" w:cs="Tahoma"/>
          <w:b/>
          <w:sz w:val="18"/>
          <w:szCs w:val="18"/>
        </w:rPr>
        <w:fldChar w:fldCharType="end"/>
      </w:r>
    </w:p>
    <w:p w14:paraId="141AB350" w14:textId="77777777" w:rsidR="00A20604" w:rsidRPr="00AA2A5A" w:rsidRDefault="00A20604" w:rsidP="00A20604">
      <w:pPr>
        <w:spacing w:before="120"/>
        <w:ind w:left="242" w:right="-398"/>
        <w:jc w:val="both"/>
        <w:rPr>
          <w:rFonts w:ascii="Verdana" w:eastAsia="Arial Unicode MS" w:hAnsi="Verdana" w:cs="Tahoma"/>
          <w:sz w:val="18"/>
          <w:szCs w:val="18"/>
        </w:rPr>
      </w:pPr>
      <w:r w:rsidRPr="00AA2A5A">
        <w:rPr>
          <w:rFonts w:ascii="Verdana" w:eastAsia="Arial Unicode MS" w:hAnsi="Verdana" w:cs="Tahoma"/>
          <w:sz w:val="18"/>
          <w:szCs w:val="18"/>
        </w:rPr>
        <w:t>La documentación deberá presentarse redactada, o traducida oficialmente, en euskera o castellano.</w:t>
      </w:r>
    </w:p>
    <w:p w14:paraId="5F5DAFBE" w14:textId="77777777" w:rsidR="00A20604" w:rsidRPr="00AA2A5A" w:rsidRDefault="00A20604" w:rsidP="00A20604">
      <w:pPr>
        <w:pStyle w:val="Estilo1"/>
        <w:spacing w:before="120"/>
        <w:ind w:left="709" w:right="-398" w:hanging="567"/>
        <w:rPr>
          <w:rFonts w:ascii="Verdana" w:hAnsi="Verdana" w:cs="Tahoma"/>
          <w:b/>
          <w:sz w:val="18"/>
          <w:szCs w:val="18"/>
        </w:rPr>
      </w:pPr>
      <w:r w:rsidRPr="00AA2A5A">
        <w:rPr>
          <w:rFonts w:ascii="Verdana" w:hAnsi="Verdana" w:cs="Tahoma"/>
          <w:b/>
          <w:sz w:val="18"/>
          <w:szCs w:val="18"/>
        </w:rPr>
        <w:t>12.2.- Medios.</w:t>
      </w:r>
      <w:r w:rsidRPr="00AA2A5A">
        <w:rPr>
          <w:rFonts w:ascii="Verdana" w:hAnsi="Verdana" w:cs="Tahoma"/>
          <w:b/>
          <w:sz w:val="18"/>
          <w:szCs w:val="18"/>
        </w:rPr>
        <w:fldChar w:fldCharType="begin"/>
      </w:r>
      <w:r w:rsidRPr="00AA2A5A">
        <w:instrText xml:space="preserve"> TC "</w:instrText>
      </w:r>
      <w:bookmarkStart w:id="70" w:name="_Toc67659338"/>
      <w:r w:rsidRPr="00AA2A5A">
        <w:rPr>
          <w:rFonts w:ascii="Verdana" w:hAnsi="Verdana" w:cs="Tahoma"/>
          <w:b/>
          <w:sz w:val="18"/>
          <w:szCs w:val="18"/>
        </w:rPr>
        <w:instrText>12.2.- Medios.</w:instrText>
      </w:r>
      <w:bookmarkEnd w:id="70"/>
      <w:r w:rsidRPr="00AA2A5A">
        <w:instrText xml:space="preserve">" \f C \l "4" </w:instrText>
      </w:r>
      <w:r w:rsidRPr="00AA2A5A">
        <w:rPr>
          <w:rFonts w:ascii="Verdana" w:hAnsi="Verdana" w:cs="Tahoma"/>
          <w:b/>
          <w:sz w:val="18"/>
          <w:szCs w:val="18"/>
        </w:rPr>
        <w:fldChar w:fldCharType="end"/>
      </w:r>
      <w:r w:rsidRPr="00AA2A5A">
        <w:rPr>
          <w:rFonts w:ascii="Verdana" w:hAnsi="Verdana" w:cs="Tahoma"/>
          <w:b/>
          <w:sz w:val="18"/>
          <w:szCs w:val="18"/>
        </w:rPr>
        <w:t xml:space="preserve"> </w:t>
      </w:r>
    </w:p>
    <w:p w14:paraId="4DF0E667" w14:textId="77777777" w:rsidR="00B01E45" w:rsidRPr="00AA2A5A" w:rsidRDefault="00A20604" w:rsidP="00B01E45">
      <w:pPr>
        <w:widowControl w:val="0"/>
        <w:suppressAutoHyphens/>
        <w:autoSpaceDE w:val="0"/>
        <w:autoSpaceDN w:val="0"/>
        <w:adjustRightInd w:val="0"/>
        <w:spacing w:before="120"/>
        <w:ind w:left="1142" w:right="-398" w:hanging="900"/>
        <w:jc w:val="both"/>
        <w:rPr>
          <w:rFonts w:ascii="Verdana" w:hAnsi="Verdana" w:cs="Tahoma"/>
          <w:sz w:val="18"/>
          <w:szCs w:val="18"/>
        </w:rPr>
      </w:pPr>
      <w:r w:rsidRPr="00AA2A5A">
        <w:rPr>
          <w:rFonts w:ascii="Verdana" w:eastAsia="Arial Unicode MS" w:hAnsi="Verdana"/>
          <w:b/>
          <w:sz w:val="18"/>
          <w:szCs w:val="18"/>
        </w:rPr>
        <w:t>12.2.1.-</w:t>
      </w:r>
      <w:r w:rsidRPr="00AA2A5A">
        <w:rPr>
          <w:rFonts w:ascii="Verdana" w:eastAsia="Arial Unicode MS" w:hAnsi="Verdana"/>
          <w:sz w:val="18"/>
          <w:szCs w:val="18"/>
        </w:rPr>
        <w:t xml:space="preserve"> </w:t>
      </w:r>
      <w:r w:rsidRPr="00AA2A5A">
        <w:rPr>
          <w:rFonts w:ascii="Verdana" w:eastAsia="Arial Unicode MS" w:hAnsi="Verdana"/>
          <w:b/>
          <w:sz w:val="18"/>
          <w:szCs w:val="18"/>
        </w:rPr>
        <w:t>Medios electrónicos</w:t>
      </w:r>
      <w:r w:rsidRPr="00AA2A5A">
        <w:rPr>
          <w:rFonts w:ascii="Verdana" w:eastAsia="Arial Unicode MS" w:hAnsi="Verdana"/>
          <w:sz w:val="18"/>
          <w:szCs w:val="18"/>
        </w:rPr>
        <w:t>:</w:t>
      </w:r>
      <w:r w:rsidRPr="00AA2A5A">
        <w:rPr>
          <w:rFonts w:ascii="Verdana" w:eastAsia="Arial Unicode MS" w:hAnsi="Verdana"/>
          <w:sz w:val="18"/>
          <w:szCs w:val="18"/>
        </w:rPr>
        <w:fldChar w:fldCharType="begin"/>
      </w:r>
      <w:r w:rsidRPr="00AA2A5A">
        <w:instrText xml:space="preserve"> TC "</w:instrText>
      </w:r>
      <w:bookmarkStart w:id="71" w:name="_Toc67659339"/>
      <w:r w:rsidRPr="00AA2A5A">
        <w:rPr>
          <w:rFonts w:ascii="Verdana" w:eastAsia="Arial Unicode MS" w:hAnsi="Verdana"/>
          <w:b/>
          <w:sz w:val="18"/>
          <w:szCs w:val="18"/>
        </w:rPr>
        <w:instrText>12.2.1.-</w:instrText>
      </w:r>
      <w:r w:rsidRPr="00AA2A5A">
        <w:rPr>
          <w:rFonts w:ascii="Verdana" w:eastAsia="Arial Unicode MS" w:hAnsi="Verdana"/>
          <w:sz w:val="18"/>
          <w:szCs w:val="18"/>
        </w:rPr>
        <w:instrText xml:space="preserve"> </w:instrText>
      </w:r>
      <w:r w:rsidRPr="00AA2A5A">
        <w:rPr>
          <w:rFonts w:ascii="Verdana" w:eastAsia="Arial Unicode MS" w:hAnsi="Verdana"/>
          <w:b/>
          <w:sz w:val="18"/>
          <w:szCs w:val="18"/>
        </w:rPr>
        <w:instrText>Medios electrónicos</w:instrText>
      </w:r>
      <w:r w:rsidRPr="00AA2A5A">
        <w:rPr>
          <w:rFonts w:ascii="Verdana" w:eastAsia="Arial Unicode MS" w:hAnsi="Verdana"/>
          <w:sz w:val="18"/>
          <w:szCs w:val="18"/>
        </w:rPr>
        <w:instrText>:</w:instrText>
      </w:r>
      <w:bookmarkEnd w:id="71"/>
      <w:r w:rsidRPr="00AA2A5A">
        <w:instrText xml:space="preserve">" \f C \l "5" </w:instrText>
      </w:r>
      <w:r w:rsidRPr="00AA2A5A">
        <w:rPr>
          <w:rFonts w:ascii="Verdana" w:eastAsia="Arial Unicode MS" w:hAnsi="Verdana"/>
          <w:sz w:val="18"/>
          <w:szCs w:val="18"/>
        </w:rPr>
        <w:fldChar w:fldCharType="end"/>
      </w:r>
      <w:r w:rsidRPr="00AA2A5A">
        <w:rPr>
          <w:rFonts w:ascii="Verdana" w:eastAsia="Arial Unicode MS" w:hAnsi="Verdana"/>
          <w:sz w:val="18"/>
          <w:szCs w:val="18"/>
        </w:rPr>
        <w:t xml:space="preserve"> s</w:t>
      </w:r>
      <w:r w:rsidRPr="00AA2A5A">
        <w:rPr>
          <w:rFonts w:ascii="Verdana" w:hAnsi="Verdana" w:cs="Tahoma"/>
          <w:sz w:val="18"/>
          <w:szCs w:val="18"/>
        </w:rPr>
        <w:t xml:space="preserve">alvo que en la cláusula 20.5 de cláusulas específicas del contrato se indique que los medios para tramitar el procedimiento de adjudicación del contrato no son electrónicos, la presentación de ofertas se realizará por medios electrónicos a </w:t>
      </w:r>
      <w:r w:rsidR="00B01E45" w:rsidRPr="00AA2A5A">
        <w:rPr>
          <w:rFonts w:ascii="Verdana" w:hAnsi="Verdana" w:cs="Tahoma"/>
          <w:sz w:val="18"/>
          <w:szCs w:val="18"/>
        </w:rPr>
        <w:t>través de la plataforma KONTRATAZIO PUBLIKOA EUSKADIN / CONTRATACIÓN PÚBLICA EN EUSKADI.</w:t>
      </w:r>
    </w:p>
    <w:p w14:paraId="2DC3D622" w14:textId="77777777" w:rsidR="00B01E45" w:rsidRPr="00AA2A5A" w:rsidRDefault="00B01E45" w:rsidP="00B01E45">
      <w:pPr>
        <w:widowControl w:val="0"/>
        <w:suppressAutoHyphens/>
        <w:autoSpaceDE w:val="0"/>
        <w:autoSpaceDN w:val="0"/>
        <w:adjustRightInd w:val="0"/>
        <w:spacing w:before="120"/>
        <w:ind w:left="1142" w:right="-398" w:hanging="700"/>
        <w:jc w:val="both"/>
        <w:rPr>
          <w:rFonts w:ascii="Verdana" w:eastAsia="Arial Unicode MS" w:hAnsi="Verdana"/>
          <w:b/>
          <w:sz w:val="18"/>
          <w:szCs w:val="18"/>
        </w:rPr>
      </w:pPr>
      <w:r w:rsidRPr="00AA2A5A">
        <w:rPr>
          <w:rFonts w:ascii="Verdana" w:eastAsia="Arial Unicode MS" w:hAnsi="Verdana"/>
          <w:b/>
          <w:sz w:val="18"/>
          <w:szCs w:val="18"/>
        </w:rPr>
        <w:t>12.2.1.1.-</w:t>
      </w:r>
      <w:r w:rsidRPr="00AA2A5A">
        <w:rPr>
          <w:rFonts w:ascii="Verdana" w:eastAsia="Arial Unicode MS" w:hAnsi="Verdana"/>
          <w:sz w:val="18"/>
          <w:szCs w:val="18"/>
        </w:rPr>
        <w:t xml:space="preserve"> </w:t>
      </w:r>
      <w:r w:rsidRPr="00AA2A5A">
        <w:rPr>
          <w:rFonts w:ascii="Verdana" w:eastAsia="Arial Unicode MS" w:hAnsi="Verdana"/>
          <w:b/>
          <w:sz w:val="18"/>
          <w:szCs w:val="18"/>
        </w:rPr>
        <w:t>Los requisitos para su utilización son los siguientes:</w:t>
      </w:r>
    </w:p>
    <w:p w14:paraId="4CFAB296" w14:textId="77777777" w:rsidR="00B01E45" w:rsidRPr="00AA2A5A" w:rsidRDefault="00B01E45" w:rsidP="00B01E45">
      <w:pPr>
        <w:widowControl w:val="0"/>
        <w:suppressAutoHyphens/>
        <w:autoSpaceDE w:val="0"/>
        <w:autoSpaceDN w:val="0"/>
        <w:adjustRightInd w:val="0"/>
        <w:spacing w:before="120" w:after="120"/>
        <w:ind w:left="709" w:right="-425" w:firstLine="433"/>
        <w:jc w:val="both"/>
        <w:rPr>
          <w:rFonts w:ascii="Verdana" w:hAnsi="Verdana" w:cs="Tahoma"/>
          <w:sz w:val="18"/>
          <w:szCs w:val="18"/>
        </w:rPr>
      </w:pPr>
      <w:r w:rsidRPr="00AA2A5A">
        <w:rPr>
          <w:rFonts w:ascii="Verdana" w:hAnsi="Verdana" w:cs="Tahoma"/>
          <w:sz w:val="18"/>
          <w:szCs w:val="18"/>
        </w:rPr>
        <w:t>La información sobre los requisitos se encuentra disponible en el siguiente enlace:</w:t>
      </w:r>
    </w:p>
    <w:p w14:paraId="48A21556" w14:textId="77777777" w:rsidR="00B01E45" w:rsidRPr="00AA2A5A" w:rsidRDefault="008A6AC8" w:rsidP="00B01E45">
      <w:pPr>
        <w:widowControl w:val="0"/>
        <w:suppressAutoHyphens/>
        <w:autoSpaceDE w:val="0"/>
        <w:autoSpaceDN w:val="0"/>
        <w:adjustRightInd w:val="0"/>
        <w:spacing w:before="120" w:after="120"/>
        <w:ind w:left="433" w:right="-425" w:firstLine="709"/>
        <w:jc w:val="both"/>
        <w:rPr>
          <w:rFonts w:ascii="Verdana" w:hAnsi="Verdana" w:cs="Arial"/>
          <w:color w:val="0000FF"/>
          <w:sz w:val="18"/>
          <w:szCs w:val="18"/>
          <w:u w:val="single"/>
        </w:rPr>
      </w:pPr>
      <w:hyperlink r:id="rId16" w:history="1">
        <w:r w:rsidR="00B01E45" w:rsidRPr="00AA2A5A">
          <w:rPr>
            <w:rStyle w:val="Hiperesteka"/>
            <w:rFonts w:ascii="Verdana" w:hAnsi="Verdana" w:cs="Arial"/>
            <w:sz w:val="18"/>
            <w:szCs w:val="18"/>
          </w:rPr>
          <w:t>https://www.contratacion.euskadi.eus/informacion-general-licitacion-electronica/w32-kpelicel/es/</w:t>
        </w:r>
      </w:hyperlink>
    </w:p>
    <w:p w14:paraId="0D194CDA" w14:textId="77777777" w:rsidR="00B01E45" w:rsidRPr="00AA2A5A" w:rsidRDefault="00B01E45" w:rsidP="00B01E45">
      <w:pPr>
        <w:widowControl w:val="0"/>
        <w:suppressAutoHyphens/>
        <w:autoSpaceDE w:val="0"/>
        <w:autoSpaceDN w:val="0"/>
        <w:adjustRightInd w:val="0"/>
        <w:spacing w:before="120"/>
        <w:ind w:left="1142" w:right="-398"/>
        <w:jc w:val="both"/>
        <w:rPr>
          <w:rFonts w:ascii="Verdana" w:hAnsi="Verdana" w:cs="Tahoma"/>
          <w:sz w:val="18"/>
          <w:szCs w:val="18"/>
        </w:rPr>
      </w:pPr>
      <w:r w:rsidRPr="00AA2A5A">
        <w:rPr>
          <w:rFonts w:ascii="Verdana" w:hAnsi="Verdana" w:cs="Tahoma"/>
          <w:sz w:val="18"/>
          <w:szCs w:val="18"/>
          <w:u w:val="single"/>
        </w:rPr>
        <w:t>Servicio de soporte para resolver dudas o incidencias sobre licitación electrónica:</w:t>
      </w:r>
      <w:r w:rsidRPr="00AA2A5A">
        <w:rPr>
          <w:rFonts w:ascii="Verdana" w:hAnsi="Verdana" w:cs="Tahoma"/>
          <w:sz w:val="18"/>
          <w:szCs w:val="18"/>
        </w:rPr>
        <w:t xml:space="preserve"> </w:t>
      </w:r>
      <w:r w:rsidRPr="00AA2A5A">
        <w:rPr>
          <w:rFonts w:ascii="Verdana" w:hAnsi="Verdana" w:cs="Tahoma"/>
          <w:b/>
          <w:color w:val="0000FF"/>
          <w:sz w:val="19"/>
          <w:szCs w:val="19"/>
        </w:rPr>
        <w:t>945.016.298</w:t>
      </w:r>
      <w:r w:rsidRPr="00AA2A5A">
        <w:rPr>
          <w:rFonts w:ascii="Verdana" w:hAnsi="Verdana" w:cs="Tahoma"/>
          <w:sz w:val="19"/>
          <w:szCs w:val="19"/>
        </w:rPr>
        <w:t>.</w:t>
      </w:r>
    </w:p>
    <w:p w14:paraId="1EA5FB0C" w14:textId="77777777" w:rsidR="00B01E45" w:rsidRPr="00AA2A5A" w:rsidRDefault="00B01E45" w:rsidP="00B01E45">
      <w:pPr>
        <w:widowControl w:val="0"/>
        <w:suppressAutoHyphens/>
        <w:autoSpaceDE w:val="0"/>
        <w:autoSpaceDN w:val="0"/>
        <w:adjustRightInd w:val="0"/>
        <w:spacing w:before="120"/>
        <w:ind w:left="1142" w:right="-398" w:hanging="700"/>
        <w:jc w:val="both"/>
        <w:rPr>
          <w:rFonts w:ascii="Verdana" w:eastAsia="Arial Unicode MS" w:hAnsi="Verdana"/>
          <w:b/>
          <w:sz w:val="18"/>
          <w:szCs w:val="18"/>
        </w:rPr>
      </w:pPr>
      <w:r w:rsidRPr="00AA2A5A">
        <w:rPr>
          <w:rFonts w:ascii="Verdana" w:eastAsia="Arial Unicode MS" w:hAnsi="Verdana"/>
          <w:b/>
          <w:sz w:val="18"/>
          <w:szCs w:val="18"/>
        </w:rPr>
        <w:t>12.2.1.2.- Forma de presentación:</w:t>
      </w:r>
    </w:p>
    <w:p w14:paraId="609CC982" w14:textId="77777777" w:rsidR="00B01E45" w:rsidRPr="00AA2A5A" w:rsidRDefault="00B01E45" w:rsidP="00B01E45">
      <w:pPr>
        <w:widowControl w:val="0"/>
        <w:suppressAutoHyphens/>
        <w:autoSpaceDE w:val="0"/>
        <w:autoSpaceDN w:val="0"/>
        <w:adjustRightInd w:val="0"/>
        <w:spacing w:before="120" w:after="240"/>
        <w:ind w:left="1146" w:right="-398" w:hanging="7"/>
        <w:jc w:val="both"/>
        <w:rPr>
          <w:rFonts w:ascii="Verdana" w:eastAsia="Arial Unicode MS" w:hAnsi="Verdana"/>
          <w:sz w:val="18"/>
          <w:szCs w:val="18"/>
        </w:rPr>
      </w:pPr>
      <w:r w:rsidRPr="00AA2A5A">
        <w:rPr>
          <w:rFonts w:ascii="Verdana" w:eastAsia="Arial Unicode MS" w:hAnsi="Verdana"/>
          <w:sz w:val="18"/>
          <w:szCs w:val="18"/>
        </w:rPr>
        <w:t>La información sobre la forma de presentación de oferta, formatos soportados y tamaño de los ficheros, se encuentra disponible en el siguiente enlace:</w:t>
      </w:r>
    </w:p>
    <w:p w14:paraId="79EB6B5F" w14:textId="77777777" w:rsidR="00B01E45" w:rsidRPr="00AA2A5A" w:rsidRDefault="008A6AC8" w:rsidP="00B01E45">
      <w:pPr>
        <w:spacing w:after="240"/>
        <w:ind w:left="1418"/>
        <w:jc w:val="both"/>
        <w:rPr>
          <w:rFonts w:ascii="Verdana" w:hAnsi="Verdana"/>
          <w:sz w:val="18"/>
          <w:szCs w:val="18"/>
        </w:rPr>
      </w:pPr>
      <w:hyperlink r:id="rId17" w:history="1">
        <w:r w:rsidR="00B01E45" w:rsidRPr="00AA2A5A">
          <w:rPr>
            <w:rStyle w:val="Hiperesteka"/>
            <w:rFonts w:ascii="Verdana" w:hAnsi="Verdana" w:cs="Calibri"/>
            <w:sz w:val="18"/>
            <w:szCs w:val="18"/>
          </w:rPr>
          <w:t>https://www.contratacion.euskadi.eus/recomendaciones-uso-licitacion-electronica/w32-kpelicel/es/</w:t>
        </w:r>
      </w:hyperlink>
    </w:p>
    <w:p w14:paraId="578311F9" w14:textId="77777777" w:rsidR="00B01E45" w:rsidRPr="00AA2A5A" w:rsidRDefault="00B01E45" w:rsidP="00B01E45">
      <w:pPr>
        <w:widowControl w:val="0"/>
        <w:suppressAutoHyphens/>
        <w:autoSpaceDE w:val="0"/>
        <w:autoSpaceDN w:val="0"/>
        <w:adjustRightInd w:val="0"/>
        <w:spacing w:before="120"/>
        <w:ind w:left="1146" w:right="-398" w:hanging="7"/>
        <w:jc w:val="both"/>
        <w:rPr>
          <w:rFonts w:ascii="Verdana" w:eastAsia="Arial Unicode MS" w:hAnsi="Verdana"/>
          <w:sz w:val="18"/>
          <w:szCs w:val="18"/>
        </w:rPr>
      </w:pPr>
      <w:r w:rsidRPr="00AA2A5A">
        <w:rPr>
          <w:rFonts w:ascii="Verdana" w:eastAsia="Arial Unicode MS" w:hAnsi="Verdana"/>
          <w:sz w:val="18"/>
          <w:szCs w:val="18"/>
        </w:rPr>
        <w:t>Se entenderá recibida la oferta en el plazo de presentación si se inicia la transmisión dentro del mismo y finaliza con éxito. A estos efectos, se entenderá que se inicia la transmisión de la oferta dentro de plazo si la representación de la licitadora pulsa el botón “firma y envío de la oferta” dentro del plazo establecido y se entenderá que la transmisión finaliza con éxito con la entrada en el registro electrónico de los documentos que integran la oferta presentada.</w:t>
      </w:r>
    </w:p>
    <w:p w14:paraId="6CE400EC" w14:textId="370ECD90" w:rsidR="00A20604" w:rsidRPr="00AA2A5A" w:rsidRDefault="00A20604" w:rsidP="00B01E45">
      <w:pPr>
        <w:widowControl w:val="0"/>
        <w:suppressAutoHyphens/>
        <w:autoSpaceDE w:val="0"/>
        <w:autoSpaceDN w:val="0"/>
        <w:adjustRightInd w:val="0"/>
        <w:spacing w:before="120"/>
        <w:ind w:left="1142" w:right="-398" w:hanging="900"/>
        <w:jc w:val="both"/>
        <w:rPr>
          <w:rFonts w:ascii="Verdana" w:eastAsia="Arial Unicode MS" w:hAnsi="Verdana"/>
          <w:sz w:val="18"/>
          <w:szCs w:val="18"/>
        </w:rPr>
      </w:pPr>
      <w:r w:rsidRPr="00AA2A5A">
        <w:rPr>
          <w:rFonts w:ascii="Verdana" w:eastAsia="Arial Unicode MS" w:hAnsi="Verdana"/>
          <w:b/>
          <w:sz w:val="18"/>
          <w:szCs w:val="18"/>
        </w:rPr>
        <w:t>12.2.2.-</w:t>
      </w:r>
      <w:r w:rsidRPr="00AA2A5A">
        <w:rPr>
          <w:rFonts w:ascii="Verdana" w:eastAsia="Arial Unicode MS" w:hAnsi="Verdana"/>
          <w:sz w:val="18"/>
          <w:szCs w:val="18"/>
        </w:rPr>
        <w:t xml:space="preserve"> </w:t>
      </w:r>
      <w:r w:rsidRPr="00AA2A5A">
        <w:rPr>
          <w:rFonts w:ascii="Verdana" w:eastAsia="Arial Unicode MS" w:hAnsi="Verdana"/>
          <w:b/>
          <w:sz w:val="18"/>
          <w:szCs w:val="18"/>
        </w:rPr>
        <w:t>Medios no electrónicos o en papel</w:t>
      </w:r>
      <w:r w:rsidRPr="00AA2A5A">
        <w:rPr>
          <w:rFonts w:ascii="Verdana" w:eastAsia="Arial Unicode MS" w:hAnsi="Verdana"/>
          <w:sz w:val="18"/>
          <w:szCs w:val="18"/>
        </w:rPr>
        <w:t>:</w:t>
      </w:r>
      <w:r w:rsidRPr="00AA2A5A">
        <w:rPr>
          <w:rFonts w:ascii="Verdana" w:eastAsia="Arial Unicode MS" w:hAnsi="Verdana"/>
          <w:sz w:val="18"/>
          <w:szCs w:val="18"/>
        </w:rPr>
        <w:fldChar w:fldCharType="begin"/>
      </w:r>
      <w:r w:rsidRPr="00AA2A5A">
        <w:instrText xml:space="preserve"> TC "</w:instrText>
      </w:r>
      <w:bookmarkStart w:id="72" w:name="_Toc67659340"/>
      <w:r w:rsidRPr="00AA2A5A">
        <w:rPr>
          <w:rFonts w:ascii="Verdana" w:eastAsia="Arial Unicode MS" w:hAnsi="Verdana"/>
          <w:b/>
          <w:sz w:val="18"/>
          <w:szCs w:val="18"/>
        </w:rPr>
        <w:instrText>12.2.2.-</w:instrText>
      </w:r>
      <w:r w:rsidRPr="00AA2A5A">
        <w:rPr>
          <w:rFonts w:ascii="Verdana" w:eastAsia="Arial Unicode MS" w:hAnsi="Verdana"/>
          <w:sz w:val="18"/>
          <w:szCs w:val="18"/>
        </w:rPr>
        <w:instrText xml:space="preserve"> </w:instrText>
      </w:r>
      <w:r w:rsidRPr="00AA2A5A">
        <w:rPr>
          <w:rFonts w:ascii="Verdana" w:eastAsia="Arial Unicode MS" w:hAnsi="Verdana"/>
          <w:b/>
          <w:sz w:val="18"/>
          <w:szCs w:val="18"/>
        </w:rPr>
        <w:instrText>Medios no electrónicos o en papel</w:instrText>
      </w:r>
      <w:r w:rsidRPr="00AA2A5A">
        <w:rPr>
          <w:rFonts w:ascii="Verdana" w:eastAsia="Arial Unicode MS" w:hAnsi="Verdana"/>
          <w:sz w:val="18"/>
          <w:szCs w:val="18"/>
        </w:rPr>
        <w:instrText>:</w:instrText>
      </w:r>
      <w:bookmarkEnd w:id="72"/>
      <w:r w:rsidRPr="00AA2A5A">
        <w:instrText xml:space="preserve">" \f C \l "5" </w:instrText>
      </w:r>
      <w:r w:rsidRPr="00AA2A5A">
        <w:rPr>
          <w:rFonts w:ascii="Verdana" w:eastAsia="Arial Unicode MS" w:hAnsi="Verdana"/>
          <w:sz w:val="18"/>
          <w:szCs w:val="18"/>
        </w:rPr>
        <w:fldChar w:fldCharType="end"/>
      </w:r>
    </w:p>
    <w:p w14:paraId="020456BF" w14:textId="77777777" w:rsidR="00A20604" w:rsidRPr="00AA2A5A" w:rsidRDefault="00A20604" w:rsidP="00A20604">
      <w:pPr>
        <w:widowControl w:val="0"/>
        <w:suppressAutoHyphens/>
        <w:autoSpaceDE w:val="0"/>
        <w:autoSpaceDN w:val="0"/>
        <w:adjustRightInd w:val="0"/>
        <w:spacing w:before="120"/>
        <w:ind w:left="1139" w:right="-398" w:hanging="697"/>
        <w:jc w:val="both"/>
        <w:rPr>
          <w:rFonts w:ascii="Verdana" w:eastAsia="Arial Unicode MS" w:hAnsi="Verdana"/>
          <w:sz w:val="18"/>
          <w:szCs w:val="18"/>
        </w:rPr>
      </w:pPr>
      <w:r w:rsidRPr="00AA2A5A">
        <w:rPr>
          <w:rFonts w:ascii="Verdana" w:eastAsia="Arial Unicode MS" w:hAnsi="Verdana"/>
          <w:b/>
          <w:sz w:val="18"/>
          <w:szCs w:val="18"/>
        </w:rPr>
        <w:t>12.2.2.1.-</w:t>
      </w:r>
      <w:r w:rsidRPr="00AA2A5A">
        <w:rPr>
          <w:rFonts w:ascii="Verdana" w:eastAsia="Arial Unicode MS" w:hAnsi="Verdana"/>
          <w:sz w:val="18"/>
          <w:szCs w:val="18"/>
        </w:rPr>
        <w:t xml:space="preserve"> </w:t>
      </w:r>
      <w:r w:rsidRPr="00AA2A5A">
        <w:rPr>
          <w:rFonts w:ascii="Verdana" w:eastAsia="Arial Unicode MS" w:hAnsi="Verdana"/>
          <w:b/>
          <w:sz w:val="18"/>
          <w:szCs w:val="18"/>
        </w:rPr>
        <w:t>Forma de presentación:</w:t>
      </w:r>
    </w:p>
    <w:p w14:paraId="7B809E59" w14:textId="77777777" w:rsidR="00A20604" w:rsidRPr="00AA2A5A" w:rsidRDefault="00A20604" w:rsidP="000C557F">
      <w:pPr>
        <w:pStyle w:val="Zerrenda-paragrafoa"/>
        <w:widowControl w:val="0"/>
        <w:numPr>
          <w:ilvl w:val="0"/>
          <w:numId w:val="61"/>
        </w:numPr>
        <w:suppressAutoHyphens/>
        <w:autoSpaceDE w:val="0"/>
        <w:autoSpaceDN w:val="0"/>
        <w:adjustRightInd w:val="0"/>
        <w:spacing w:before="120"/>
        <w:ind w:left="862" w:right="-398"/>
        <w:jc w:val="both"/>
        <w:rPr>
          <w:rFonts w:ascii="Verdana" w:hAnsi="Verdana" w:cs="Tahoma"/>
          <w:sz w:val="18"/>
          <w:szCs w:val="18"/>
        </w:rPr>
      </w:pPr>
      <w:r w:rsidRPr="00AA2A5A">
        <w:rPr>
          <w:rFonts w:ascii="Verdana" w:hAnsi="Verdana" w:cs="Tahoma"/>
          <w:sz w:val="18"/>
          <w:szCs w:val="18"/>
        </w:rPr>
        <w:t xml:space="preserve">Los documentos se presentarán en </w:t>
      </w:r>
      <w:r w:rsidRPr="00AA2A5A">
        <w:rPr>
          <w:rFonts w:ascii="Verdana" w:hAnsi="Verdana" w:cs="Tahoma"/>
          <w:sz w:val="18"/>
          <w:szCs w:val="18"/>
          <w:u w:val="single"/>
        </w:rPr>
        <w:t xml:space="preserve">sobres cerrados y </w:t>
      </w:r>
      <w:r w:rsidRPr="00AA2A5A">
        <w:rPr>
          <w:rFonts w:ascii="Verdana" w:eastAsia="Arial Unicode MS" w:hAnsi="Verdana" w:cs="Tahoma"/>
          <w:sz w:val="18"/>
          <w:szCs w:val="18"/>
          <w:u w:val="single"/>
        </w:rPr>
        <w:t>firmados</w:t>
      </w:r>
      <w:r w:rsidRPr="00AA2A5A">
        <w:rPr>
          <w:rFonts w:ascii="Verdana" w:eastAsia="Arial Unicode MS" w:hAnsi="Verdana" w:cs="Tahoma"/>
          <w:sz w:val="18"/>
          <w:szCs w:val="18"/>
        </w:rPr>
        <w:t xml:space="preserve"> por el operador económico o por la persona que lo represente. E</w:t>
      </w:r>
      <w:r w:rsidRPr="00AA2A5A">
        <w:rPr>
          <w:rFonts w:ascii="Verdana" w:hAnsi="Verdana" w:cs="Tahoma"/>
          <w:sz w:val="18"/>
          <w:szCs w:val="18"/>
        </w:rPr>
        <w:t xml:space="preserve">n el interior de cada sobre se incluirá un índice </w:t>
      </w:r>
      <w:r w:rsidRPr="00AA2A5A">
        <w:rPr>
          <w:rFonts w:ascii="Verdana" w:eastAsia="Arial Unicode MS" w:hAnsi="Verdana" w:cs="Tahoma"/>
          <w:sz w:val="18"/>
          <w:szCs w:val="18"/>
        </w:rPr>
        <w:t xml:space="preserve">numerado de los documentos incluidos en el mismo, y </w:t>
      </w:r>
      <w:r w:rsidRPr="00AA2A5A">
        <w:rPr>
          <w:rFonts w:ascii="Verdana" w:eastAsia="Arial Unicode MS" w:hAnsi="Verdana" w:cs="Tahoma"/>
          <w:sz w:val="18"/>
          <w:szCs w:val="18"/>
          <w:u w:val="single"/>
        </w:rPr>
        <w:t xml:space="preserve">en </w:t>
      </w:r>
      <w:r w:rsidRPr="00AA2A5A">
        <w:rPr>
          <w:rFonts w:ascii="Verdana" w:hAnsi="Verdana" w:cs="Tahoma"/>
          <w:sz w:val="18"/>
          <w:szCs w:val="18"/>
          <w:u w:val="single"/>
        </w:rPr>
        <w:t>el exterior</w:t>
      </w:r>
      <w:r w:rsidRPr="00AA2A5A">
        <w:rPr>
          <w:rFonts w:ascii="Verdana" w:hAnsi="Verdana" w:cs="Tahoma"/>
          <w:sz w:val="18"/>
          <w:szCs w:val="18"/>
        </w:rPr>
        <w:t xml:space="preserve"> de cada uno de ellos se indicarán los siguientes datos:</w:t>
      </w:r>
    </w:p>
    <w:p w14:paraId="1047A8AF" w14:textId="77777777" w:rsidR="00A20604" w:rsidRPr="00AA2A5A" w:rsidRDefault="00A20604" w:rsidP="000C557F">
      <w:pPr>
        <w:pStyle w:val="Zerrenda-paragrafoa"/>
        <w:numPr>
          <w:ilvl w:val="0"/>
          <w:numId w:val="60"/>
        </w:numPr>
        <w:spacing w:before="120"/>
        <w:ind w:left="1140" w:right="-398" w:hanging="301"/>
        <w:jc w:val="both"/>
        <w:rPr>
          <w:rFonts w:ascii="Verdana" w:eastAsia="Arial Unicode MS" w:hAnsi="Verdana" w:cs="Tahoma"/>
          <w:sz w:val="18"/>
          <w:szCs w:val="18"/>
        </w:rPr>
      </w:pPr>
      <w:r w:rsidRPr="00AA2A5A">
        <w:rPr>
          <w:rFonts w:ascii="Verdana" w:eastAsia="Arial Unicode MS" w:hAnsi="Verdana" w:cs="Tahoma"/>
          <w:sz w:val="18"/>
          <w:szCs w:val="18"/>
        </w:rPr>
        <w:t>La identificación del sobre de que se trate (A, B, C u otros) según se dispone en la cláusula 24 de cláusulas específicas del contrato.</w:t>
      </w:r>
    </w:p>
    <w:p w14:paraId="281EFECB" w14:textId="77777777" w:rsidR="00A20604" w:rsidRPr="00AA2A5A" w:rsidRDefault="00A20604" w:rsidP="000C557F">
      <w:pPr>
        <w:pStyle w:val="Zerrenda-paragrafoa"/>
        <w:numPr>
          <w:ilvl w:val="0"/>
          <w:numId w:val="60"/>
        </w:numPr>
        <w:ind w:left="1140" w:right="-398" w:hanging="301"/>
        <w:jc w:val="both"/>
        <w:rPr>
          <w:rFonts w:ascii="Verdana" w:eastAsia="Arial Unicode MS" w:hAnsi="Verdana" w:cs="Tahoma"/>
          <w:sz w:val="18"/>
          <w:szCs w:val="18"/>
        </w:rPr>
      </w:pPr>
      <w:r w:rsidRPr="00AA2A5A">
        <w:rPr>
          <w:rFonts w:ascii="Verdana" w:eastAsia="Arial Unicode MS" w:hAnsi="Verdana" w:cs="Tahoma"/>
          <w:sz w:val="18"/>
          <w:szCs w:val="18"/>
        </w:rPr>
        <w:t xml:space="preserve">La identificación del contrato: nº de expediente y objeto. </w:t>
      </w:r>
    </w:p>
    <w:p w14:paraId="48217495" w14:textId="77777777" w:rsidR="00A20604" w:rsidRPr="00AA2A5A" w:rsidRDefault="00A20604" w:rsidP="000C557F">
      <w:pPr>
        <w:pStyle w:val="Zerrenda-paragrafoa"/>
        <w:numPr>
          <w:ilvl w:val="0"/>
          <w:numId w:val="60"/>
        </w:numPr>
        <w:ind w:left="1140" w:right="-398" w:hanging="301"/>
        <w:jc w:val="both"/>
        <w:rPr>
          <w:rFonts w:ascii="Verdana" w:eastAsia="Arial Unicode MS" w:hAnsi="Verdana" w:cs="Tahoma"/>
          <w:sz w:val="18"/>
          <w:szCs w:val="18"/>
        </w:rPr>
      </w:pPr>
      <w:r w:rsidRPr="00AA2A5A">
        <w:rPr>
          <w:rFonts w:ascii="Verdana" w:eastAsia="Arial Unicode MS" w:hAnsi="Verdana" w:cs="Tahoma"/>
          <w:sz w:val="18"/>
          <w:szCs w:val="18"/>
        </w:rPr>
        <w:t>La identificación de la licitadora: si es una persona jurídica se indicará su denominación social y NIF; y si es una persona física su nombre y apellidos y nº de DNI o documento equivalente.</w:t>
      </w:r>
    </w:p>
    <w:p w14:paraId="468252DE" w14:textId="77777777" w:rsidR="00A20604" w:rsidRPr="00AA2A5A" w:rsidRDefault="00A20604" w:rsidP="000C557F">
      <w:pPr>
        <w:pStyle w:val="Zerrenda-paragrafoa"/>
        <w:numPr>
          <w:ilvl w:val="0"/>
          <w:numId w:val="60"/>
        </w:numPr>
        <w:ind w:left="1140" w:right="-398" w:hanging="301"/>
        <w:jc w:val="both"/>
        <w:rPr>
          <w:rFonts w:ascii="Verdana" w:eastAsia="Arial Unicode MS" w:hAnsi="Verdana" w:cs="Tahoma"/>
          <w:sz w:val="18"/>
          <w:szCs w:val="18"/>
        </w:rPr>
      </w:pPr>
      <w:r w:rsidRPr="00AA2A5A">
        <w:rPr>
          <w:rFonts w:ascii="Verdana" w:eastAsia="Arial Unicode MS" w:hAnsi="Verdana" w:cs="Tahoma"/>
          <w:sz w:val="18"/>
          <w:szCs w:val="18"/>
        </w:rPr>
        <w:t>La identificación de la persona física que firme la oferta: nombre y apellidos y nº de DNI o documento equivalente.</w:t>
      </w:r>
    </w:p>
    <w:p w14:paraId="10B1E738" w14:textId="77777777" w:rsidR="00A20604" w:rsidRPr="00AA2A5A" w:rsidRDefault="00A20604" w:rsidP="000C557F">
      <w:pPr>
        <w:pStyle w:val="Zerrenda-paragrafoa"/>
        <w:widowControl w:val="0"/>
        <w:numPr>
          <w:ilvl w:val="0"/>
          <w:numId w:val="61"/>
        </w:numPr>
        <w:suppressAutoHyphens/>
        <w:autoSpaceDE w:val="0"/>
        <w:autoSpaceDN w:val="0"/>
        <w:adjustRightInd w:val="0"/>
        <w:spacing w:before="120"/>
        <w:ind w:left="840" w:right="-398" w:hanging="284"/>
        <w:jc w:val="both"/>
        <w:rPr>
          <w:rFonts w:ascii="Verdana" w:hAnsi="Verdana" w:cs="Tahoma"/>
          <w:sz w:val="18"/>
          <w:szCs w:val="18"/>
        </w:rPr>
      </w:pPr>
      <w:r w:rsidRPr="00AA2A5A">
        <w:rPr>
          <w:rFonts w:ascii="Verdana" w:hAnsi="Verdana" w:cs="Tahoma"/>
          <w:sz w:val="18"/>
          <w:szCs w:val="18"/>
        </w:rPr>
        <w:t>Los sobres se presentarán dentro del plazo – fecha y hora- establecido en el anuncio de licitación, en el registro indicado en la cláusula 19.6.1 de cláusulas específicas del contrato, o en oficinas de Correos para su posterior envío a las citadas dependencias.</w:t>
      </w:r>
    </w:p>
    <w:p w14:paraId="13FFF749" w14:textId="77777777" w:rsidR="00A20604" w:rsidRPr="00AA2A5A" w:rsidRDefault="00A20604" w:rsidP="00A20604">
      <w:pPr>
        <w:pStyle w:val="Estilo1"/>
        <w:tabs>
          <w:tab w:val="num" w:pos="832"/>
        </w:tabs>
        <w:spacing w:before="120"/>
        <w:ind w:left="601" w:right="-398"/>
        <w:rPr>
          <w:rFonts w:ascii="Verdana" w:eastAsia="Arial Unicode MS" w:hAnsi="Verdana" w:cs="Tahoma"/>
          <w:sz w:val="18"/>
          <w:szCs w:val="18"/>
        </w:rPr>
      </w:pPr>
      <w:r w:rsidRPr="00AA2A5A">
        <w:rPr>
          <w:rFonts w:ascii="Verdana" w:eastAsia="Arial Unicode MS" w:hAnsi="Verdana" w:cs="Tahoma"/>
          <w:sz w:val="18"/>
          <w:szCs w:val="18"/>
        </w:rPr>
        <w:t xml:space="preserve">En el caso de que la documentación se presente en oficinas de Correos, la licitadora deberá anunciar el envío a través de correo electrónico remitido a la dirección que figura en la cláusula 19.5 de cláusulas específicas del contrato dentro del mismo día. El anuncio a través de correo electrónico </w:t>
      </w:r>
      <w:r w:rsidRPr="00AA2A5A">
        <w:rPr>
          <w:rFonts w:ascii="Verdana" w:eastAsia="Arial Unicode MS" w:hAnsi="Verdana"/>
          <w:sz w:val="18"/>
          <w:szCs w:val="18"/>
        </w:rPr>
        <w:t>sólo será válido si existe constancia de la transmisión y recepción, de sus fechas y del contenido íntegro de las comunicaciones y se identifica fidedignamente a quien remite y a quien va destinado. En este supuesto, se procederá a la obtención de copia impresa que se incorporará al expediente.</w:t>
      </w:r>
    </w:p>
    <w:p w14:paraId="5DBE57E0" w14:textId="77777777" w:rsidR="00A20604" w:rsidRPr="00AA2A5A" w:rsidRDefault="00A20604" w:rsidP="00A20604">
      <w:pPr>
        <w:pStyle w:val="Estilo1"/>
        <w:tabs>
          <w:tab w:val="num" w:pos="832"/>
        </w:tabs>
        <w:spacing w:before="120"/>
        <w:ind w:left="601" w:right="-398"/>
        <w:rPr>
          <w:rFonts w:ascii="Verdana" w:eastAsia="Arial Unicode MS" w:hAnsi="Verdana" w:cs="Tahoma"/>
          <w:sz w:val="18"/>
          <w:szCs w:val="18"/>
        </w:rPr>
      </w:pPr>
      <w:r w:rsidRPr="00AA2A5A">
        <w:rPr>
          <w:rFonts w:ascii="Verdana" w:eastAsia="Arial Unicode MS" w:hAnsi="Verdana" w:cs="Tahoma"/>
          <w:sz w:val="18"/>
          <w:szCs w:val="18"/>
        </w:rPr>
        <w:t>El anuncio de envío debe incluir la identificación del contrato y de la licitadora (en los términos establecidos en los apartados 2) y 3) de la letra a) de la cláusula 12.2.2.1 de condiciones generales). Al anuncio se acompañará el justificante de imposición proporcionado por la oficina de Correos. Transcurridos diez (10) días naturales siguientes a la fecha indicada en el anuncio de licitación sin haberse recibido la documentación, ésta no será admitida en ningún caso.</w:t>
      </w:r>
    </w:p>
    <w:p w14:paraId="6A3E1A98" w14:textId="77777777" w:rsidR="00A20604" w:rsidRPr="00AA2A5A" w:rsidRDefault="00A20604" w:rsidP="00A20604">
      <w:pPr>
        <w:widowControl w:val="0"/>
        <w:suppressAutoHyphens/>
        <w:autoSpaceDE w:val="0"/>
        <w:autoSpaceDN w:val="0"/>
        <w:adjustRightInd w:val="0"/>
        <w:spacing w:before="120"/>
        <w:ind w:left="1142" w:right="-398" w:hanging="742"/>
        <w:jc w:val="both"/>
        <w:rPr>
          <w:rFonts w:ascii="Verdana" w:eastAsia="Arial Unicode MS" w:hAnsi="Verdana"/>
          <w:b/>
          <w:sz w:val="18"/>
          <w:szCs w:val="18"/>
        </w:rPr>
      </w:pPr>
      <w:r w:rsidRPr="00AA2A5A">
        <w:rPr>
          <w:rFonts w:ascii="Verdana" w:eastAsia="Arial Unicode MS" w:hAnsi="Verdana"/>
          <w:b/>
          <w:sz w:val="18"/>
          <w:szCs w:val="18"/>
        </w:rPr>
        <w:t>12.2.2.2.- Devolución de la documentación.</w:t>
      </w:r>
    </w:p>
    <w:p w14:paraId="6B8F1A79" w14:textId="77777777" w:rsidR="00A20604" w:rsidRPr="00AA2A5A" w:rsidRDefault="00A20604" w:rsidP="00A20604">
      <w:pPr>
        <w:spacing w:before="120"/>
        <w:ind w:left="600" w:right="-398"/>
        <w:jc w:val="both"/>
        <w:rPr>
          <w:rFonts w:ascii="Verdana" w:eastAsia="Arial Unicode MS" w:hAnsi="Verdana"/>
          <w:sz w:val="18"/>
          <w:szCs w:val="18"/>
        </w:rPr>
      </w:pPr>
      <w:r w:rsidRPr="00AA2A5A">
        <w:rPr>
          <w:rFonts w:ascii="Verdana" w:eastAsia="Arial Unicode MS" w:hAnsi="Verdana"/>
          <w:sz w:val="18"/>
          <w:szCs w:val="18"/>
        </w:rPr>
        <w:t xml:space="preserve">Las licitadoras que no hayan resultado adjudicatarias que deseen recuperar la documentación deberán dirigir por escrito una solicitud al Secretario/a de la mesa de contratación - identificando el nº de expediente y a la persona física que acudirá a retirar los documentos - y acudir a las dependencias administrativas para retirar los documentos. </w:t>
      </w:r>
    </w:p>
    <w:p w14:paraId="6BF78B51" w14:textId="77777777" w:rsidR="00A20604" w:rsidRPr="00AA2A5A" w:rsidRDefault="00A20604" w:rsidP="00A20604">
      <w:pPr>
        <w:spacing w:before="120"/>
        <w:ind w:left="600" w:right="-398"/>
        <w:jc w:val="both"/>
        <w:rPr>
          <w:rFonts w:ascii="Verdana" w:eastAsia="Arial Unicode MS" w:hAnsi="Verdana"/>
          <w:sz w:val="18"/>
          <w:szCs w:val="18"/>
        </w:rPr>
      </w:pPr>
      <w:r w:rsidRPr="00AA2A5A">
        <w:rPr>
          <w:rFonts w:ascii="Verdana" w:eastAsia="Arial Unicode MS" w:hAnsi="Verdana"/>
          <w:sz w:val="18"/>
          <w:szCs w:val="18"/>
        </w:rPr>
        <w:t>La entrega de los documentos se efectuará previa comprobación, a través de la exhibición de DNI o documento equivalente, de la identidad de la persona que acuda a retirar los documentos, una vez transcurridos siete (7) meses desde la fecha de formalización del contrato sin que se haya interpuesto recurso. Si trascurrido este plazo la retirada de la documentación no se efectúa en el plazo de un (1) mes, se procederá a su destrucción.</w:t>
      </w:r>
    </w:p>
    <w:p w14:paraId="12A889E8" w14:textId="77777777" w:rsidR="00A20604" w:rsidRPr="00AA2A5A" w:rsidRDefault="00A20604" w:rsidP="00A20604">
      <w:pPr>
        <w:spacing w:before="120"/>
        <w:ind w:left="600" w:right="-398"/>
        <w:jc w:val="both"/>
        <w:rPr>
          <w:rFonts w:ascii="Verdana" w:eastAsia="Arial Unicode MS" w:hAnsi="Verdana"/>
          <w:sz w:val="18"/>
          <w:szCs w:val="18"/>
        </w:rPr>
      </w:pPr>
      <w:r w:rsidRPr="00AA2A5A">
        <w:rPr>
          <w:rFonts w:ascii="Verdana" w:eastAsia="Arial Unicode MS" w:hAnsi="Verdana"/>
          <w:sz w:val="18"/>
          <w:szCs w:val="18"/>
        </w:rPr>
        <w:t>Se llevarán a cabo las mismas actuaciones y se aplicarán los mismos plazos en los casos de desistimiento del procedimiento o renuncia a la celebración del contrato.</w:t>
      </w:r>
    </w:p>
    <w:p w14:paraId="66BF36E9" w14:textId="77777777" w:rsidR="00A20604" w:rsidRPr="00AA2A5A" w:rsidRDefault="00A20604" w:rsidP="00A20604">
      <w:pPr>
        <w:pStyle w:val="Estilo1"/>
        <w:spacing w:before="120"/>
        <w:ind w:left="743" w:right="-398" w:hanging="601"/>
        <w:rPr>
          <w:rFonts w:ascii="Verdana" w:eastAsia="Arial Unicode MS" w:hAnsi="Verdana" w:cs="Tahoma"/>
          <w:b/>
          <w:sz w:val="18"/>
          <w:szCs w:val="18"/>
        </w:rPr>
      </w:pPr>
      <w:r w:rsidRPr="00AA2A5A">
        <w:rPr>
          <w:rFonts w:ascii="Verdana" w:hAnsi="Verdana" w:cs="Tahoma"/>
          <w:b/>
          <w:sz w:val="18"/>
          <w:szCs w:val="18"/>
        </w:rPr>
        <w:t>12</w:t>
      </w:r>
      <w:r w:rsidRPr="00AA2A5A">
        <w:rPr>
          <w:rFonts w:ascii="Verdana" w:eastAsia="Arial Unicode MS" w:hAnsi="Verdana" w:cs="Tahoma"/>
          <w:b/>
          <w:sz w:val="18"/>
          <w:szCs w:val="18"/>
        </w:rPr>
        <w:t>.3.- Confidencialidad.</w:t>
      </w:r>
      <w:r w:rsidRPr="00AA2A5A">
        <w:rPr>
          <w:rFonts w:ascii="Verdana" w:eastAsia="Arial Unicode MS" w:hAnsi="Verdana" w:cs="Tahoma"/>
          <w:b/>
          <w:sz w:val="18"/>
          <w:szCs w:val="18"/>
        </w:rPr>
        <w:fldChar w:fldCharType="begin"/>
      </w:r>
      <w:r w:rsidRPr="00AA2A5A">
        <w:instrText xml:space="preserve"> TC "</w:instrText>
      </w:r>
      <w:bookmarkStart w:id="73" w:name="_Toc67659341"/>
      <w:r w:rsidRPr="00AA2A5A">
        <w:rPr>
          <w:rFonts w:ascii="Verdana" w:hAnsi="Verdana" w:cs="Tahoma"/>
          <w:b/>
          <w:sz w:val="18"/>
          <w:szCs w:val="18"/>
        </w:rPr>
        <w:instrText>12</w:instrText>
      </w:r>
      <w:r w:rsidRPr="00AA2A5A">
        <w:rPr>
          <w:rFonts w:ascii="Verdana" w:eastAsia="Arial Unicode MS" w:hAnsi="Verdana" w:cs="Tahoma"/>
          <w:b/>
          <w:sz w:val="18"/>
          <w:szCs w:val="18"/>
        </w:rPr>
        <w:instrText>.3.- Confidencialidad.</w:instrText>
      </w:r>
      <w:bookmarkEnd w:id="73"/>
      <w:r w:rsidRPr="00AA2A5A">
        <w:instrText xml:space="preserve">" \f C \l "4" </w:instrText>
      </w:r>
      <w:r w:rsidRPr="00AA2A5A">
        <w:rPr>
          <w:rFonts w:ascii="Verdana" w:eastAsia="Arial Unicode MS" w:hAnsi="Verdana" w:cs="Tahoma"/>
          <w:b/>
          <w:sz w:val="18"/>
          <w:szCs w:val="18"/>
        </w:rPr>
        <w:fldChar w:fldCharType="end"/>
      </w:r>
    </w:p>
    <w:p w14:paraId="50AA7A3C" w14:textId="77777777" w:rsidR="00A20604" w:rsidRPr="00AA2A5A" w:rsidRDefault="00A20604" w:rsidP="00A20604">
      <w:pPr>
        <w:spacing w:before="120"/>
        <w:ind w:left="242" w:right="-398"/>
        <w:jc w:val="both"/>
        <w:rPr>
          <w:rFonts w:ascii="Verdana" w:eastAsia="Arial Unicode MS" w:hAnsi="Verdana" w:cs="Tahoma"/>
          <w:sz w:val="18"/>
          <w:szCs w:val="18"/>
        </w:rPr>
      </w:pPr>
      <w:r w:rsidRPr="00AA2A5A">
        <w:rPr>
          <w:rFonts w:ascii="Verdana" w:eastAsia="Arial Unicode MS" w:hAnsi="Verdana" w:cs="Tahoma"/>
          <w:sz w:val="18"/>
          <w:szCs w:val="18"/>
        </w:rPr>
        <w:t xml:space="preserve">Las licitadoras que consideren confidencial algún documento aportado deben efectuar una designación explícita —cumplimentando el </w:t>
      </w:r>
      <w:r w:rsidRPr="00AA2A5A">
        <w:rPr>
          <w:rFonts w:ascii="Verdana" w:eastAsia="Arial Unicode MS" w:hAnsi="Verdana" w:cs="Tahoma"/>
          <w:b/>
          <w:color w:val="0000FF"/>
          <w:sz w:val="18"/>
          <w:szCs w:val="18"/>
        </w:rPr>
        <w:t>ANEXO II.3</w:t>
      </w:r>
      <w:r w:rsidRPr="00AA2A5A">
        <w:rPr>
          <w:rFonts w:ascii="Verdana" w:eastAsia="Arial Unicode MS" w:hAnsi="Verdana" w:cs="Tahoma"/>
          <w:sz w:val="18"/>
          <w:szCs w:val="18"/>
        </w:rPr>
        <w:t>—</w:t>
      </w:r>
      <w:r w:rsidRPr="00AA2A5A">
        <w:rPr>
          <w:rFonts w:ascii="Verdana" w:eastAsia="Arial Unicode MS" w:hAnsi="Verdana" w:cs="Tahoma"/>
          <w:color w:val="C0504D"/>
          <w:sz w:val="18"/>
          <w:szCs w:val="18"/>
        </w:rPr>
        <w:t xml:space="preserve"> </w:t>
      </w:r>
      <w:r w:rsidRPr="00AA2A5A">
        <w:rPr>
          <w:rFonts w:ascii="Verdana" w:eastAsia="Arial Unicode MS" w:hAnsi="Verdana" w:cs="Tahoma"/>
          <w:sz w:val="18"/>
          <w:szCs w:val="18"/>
        </w:rPr>
        <w:t xml:space="preserve"> y reflejarlo claramente, sobreimpreso o en el margen de página, en el propio documento designado confidencial. Si la designación no se efectúa de ese modo, el documento no se considerará confidencial.</w:t>
      </w:r>
    </w:p>
    <w:p w14:paraId="372037B9" w14:textId="77777777" w:rsidR="00A20604" w:rsidRPr="00AA2A5A" w:rsidRDefault="00A20604" w:rsidP="00A20604">
      <w:pPr>
        <w:tabs>
          <w:tab w:val="left" w:pos="400"/>
        </w:tabs>
        <w:spacing w:before="120"/>
        <w:ind w:left="242" w:right="-398"/>
        <w:jc w:val="both"/>
        <w:rPr>
          <w:rFonts w:ascii="Verdana" w:eastAsia="Arial Unicode MS" w:hAnsi="Verdana"/>
          <w:sz w:val="18"/>
          <w:szCs w:val="18"/>
        </w:rPr>
      </w:pPr>
      <w:r w:rsidRPr="00AA2A5A">
        <w:rPr>
          <w:rFonts w:ascii="Verdana" w:eastAsia="Arial Unicode MS" w:hAnsi="Verdana"/>
          <w:sz w:val="18"/>
          <w:szCs w:val="18"/>
        </w:rPr>
        <w:t xml:space="preserve">En dicho </w:t>
      </w:r>
      <w:r w:rsidRPr="00AA2A5A">
        <w:rPr>
          <w:rFonts w:ascii="Verdana" w:eastAsia="Arial Unicode MS" w:hAnsi="Verdana" w:cs="Tahoma"/>
          <w:b/>
          <w:color w:val="0000FF"/>
          <w:sz w:val="18"/>
          <w:szCs w:val="18"/>
        </w:rPr>
        <w:t>ANEXO</w:t>
      </w:r>
      <w:r w:rsidRPr="00AA2A5A">
        <w:rPr>
          <w:rFonts w:ascii="Verdana" w:eastAsia="Arial Unicode MS" w:hAnsi="Verdana" w:cs="Tahoma"/>
          <w:b/>
          <w:color w:val="FF0000"/>
          <w:sz w:val="18"/>
          <w:szCs w:val="18"/>
        </w:rPr>
        <w:t xml:space="preserve"> </w:t>
      </w:r>
      <w:r w:rsidRPr="00AA2A5A">
        <w:rPr>
          <w:rFonts w:ascii="Verdana" w:eastAsia="Arial Unicode MS" w:hAnsi="Verdana" w:cs="Tahoma"/>
          <w:b/>
          <w:color w:val="0000FF"/>
          <w:sz w:val="18"/>
          <w:szCs w:val="18"/>
        </w:rPr>
        <w:t>II.3</w:t>
      </w:r>
      <w:r w:rsidRPr="00AA2A5A">
        <w:rPr>
          <w:rFonts w:ascii="Verdana" w:eastAsia="Arial Unicode MS" w:hAnsi="Verdana"/>
          <w:sz w:val="18"/>
          <w:szCs w:val="18"/>
        </w:rPr>
        <w:t xml:space="preserve">, además de señalar las informaciones y aspectos de la oferta que consideran de carácter confidencial por razón de su vinculación a secretos técnicos o comerciales, </w:t>
      </w:r>
      <w:r w:rsidRPr="00AA2A5A">
        <w:rPr>
          <w:rFonts w:ascii="Verdana" w:eastAsia="Arial Unicode MS" w:hAnsi="Verdana"/>
          <w:b/>
          <w:sz w:val="18"/>
          <w:szCs w:val="18"/>
        </w:rPr>
        <w:t>deben exponer las razones concretas</w:t>
      </w:r>
      <w:r w:rsidRPr="00AA2A5A">
        <w:rPr>
          <w:rFonts w:ascii="Verdana" w:eastAsia="Arial Unicode MS" w:hAnsi="Verdana"/>
          <w:sz w:val="18"/>
          <w:szCs w:val="18"/>
        </w:rPr>
        <w:t xml:space="preserve"> que justifican dicha vinculación. </w:t>
      </w:r>
    </w:p>
    <w:p w14:paraId="6A068B92" w14:textId="77777777" w:rsidR="00A20604" w:rsidRPr="00AA2A5A" w:rsidRDefault="00A20604" w:rsidP="00A20604">
      <w:pPr>
        <w:spacing w:before="120"/>
        <w:ind w:left="242" w:right="-398"/>
        <w:jc w:val="both"/>
        <w:rPr>
          <w:rFonts w:ascii="Verdana" w:eastAsia="Arial Unicode MS" w:hAnsi="Verdana"/>
          <w:sz w:val="18"/>
          <w:szCs w:val="18"/>
        </w:rPr>
      </w:pPr>
      <w:r w:rsidRPr="00AA2A5A">
        <w:rPr>
          <w:rFonts w:ascii="Verdana" w:eastAsia="Arial Unicode MS" w:hAnsi="Verdana" w:cs="Tahoma"/>
          <w:sz w:val="18"/>
          <w:szCs w:val="18"/>
        </w:rPr>
        <w:t xml:space="preserve">En ningún caso tendrá carácter confidencial la oferta económica. </w:t>
      </w:r>
      <w:r w:rsidRPr="00AA2A5A">
        <w:rPr>
          <w:rFonts w:ascii="Verdana" w:eastAsia="Arial Unicode MS" w:hAnsi="Verdana"/>
          <w:sz w:val="18"/>
          <w:szCs w:val="18"/>
        </w:rPr>
        <w:t xml:space="preserve">La designación como confidencial de la oferta económica se tendrá por no realizada. </w:t>
      </w:r>
    </w:p>
    <w:p w14:paraId="1825584D" w14:textId="77777777" w:rsidR="00A20604" w:rsidRPr="00AA2A5A" w:rsidRDefault="00A20604" w:rsidP="00A20604">
      <w:pPr>
        <w:spacing w:before="120"/>
        <w:ind w:left="242" w:right="-398"/>
        <w:jc w:val="both"/>
        <w:rPr>
          <w:rFonts w:ascii="Verdana" w:eastAsia="Arial Unicode MS" w:hAnsi="Verdana"/>
          <w:sz w:val="18"/>
          <w:szCs w:val="18"/>
        </w:rPr>
      </w:pPr>
      <w:r w:rsidRPr="00AA2A5A">
        <w:rPr>
          <w:rFonts w:ascii="Verdana" w:eastAsia="Arial Unicode MS" w:hAnsi="Verdana"/>
          <w:sz w:val="18"/>
          <w:szCs w:val="18"/>
        </w:rPr>
        <w:t>La declaración de confidencialidad no podrá extenderse a la totalidad de la documentación presentada por la licitadora ni a la totalidad de la documentación acreditativa de la oferta técnica. En este caso, o en el caso de que se dimensione inadecuadamente dicha declaración, será el órgano de contratación el que determine de forma motivada qué datos y/o documentos merecen dicha consideración. Del mismo modo, actuará el órgano de contratación en el supuesto de que la declaración no contenga motivos que estén adecuada y suficientemente fundados por los que la licitadora ha considerado confidencial la información declarada como tal.</w:t>
      </w:r>
    </w:p>
    <w:p w14:paraId="6BB949E7" w14:textId="77777777" w:rsidR="00A20604" w:rsidRPr="00AA2A5A" w:rsidRDefault="00A20604" w:rsidP="00A20604">
      <w:pPr>
        <w:spacing w:before="120"/>
        <w:ind w:left="242" w:right="-398"/>
        <w:jc w:val="both"/>
        <w:rPr>
          <w:rFonts w:ascii="Verdana" w:eastAsia="Arial Unicode MS" w:hAnsi="Verdana"/>
          <w:sz w:val="18"/>
          <w:szCs w:val="18"/>
        </w:rPr>
      </w:pPr>
      <w:r w:rsidRPr="00AA2A5A">
        <w:rPr>
          <w:rFonts w:ascii="Verdana" w:eastAsia="Arial Unicode MS" w:hAnsi="Verdana"/>
          <w:sz w:val="18"/>
          <w:szCs w:val="18"/>
        </w:rPr>
        <w:t>En el caso de que la licitadora no haya indicado expresamente como confidencial ningún dato y/o documento, se entenderá que ninguno de los datos y/o documentos aportados tiene carácter confidencial, sin perjuicio de que, excepcionalmente y de forma motivada, el órgano de contratación considere como confidencial información no declarada como tal a fin de preservar legítimos intereses empresariales.</w:t>
      </w:r>
    </w:p>
    <w:p w14:paraId="3E550B25" w14:textId="77777777" w:rsidR="00A20604" w:rsidRPr="00AA2A5A" w:rsidRDefault="00A20604" w:rsidP="00A20604">
      <w:pPr>
        <w:spacing w:before="120"/>
        <w:ind w:left="242" w:right="-398"/>
        <w:jc w:val="both"/>
        <w:rPr>
          <w:rFonts w:ascii="Verdana" w:eastAsia="Arial Unicode MS" w:hAnsi="Verdana"/>
          <w:sz w:val="18"/>
          <w:szCs w:val="18"/>
        </w:rPr>
      </w:pPr>
      <w:r w:rsidRPr="00AA2A5A">
        <w:rPr>
          <w:rFonts w:ascii="Verdana" w:eastAsia="Arial Unicode MS" w:hAnsi="Verdana"/>
          <w:sz w:val="18"/>
          <w:szCs w:val="18"/>
        </w:rPr>
        <w:t>Asimismo, una vez presentadas las ofertas no se permitirá señalar como confidenciales datos que no hayan sido designados como tales en el momento de su presentación.</w:t>
      </w:r>
    </w:p>
    <w:p w14:paraId="5F995764" w14:textId="77777777" w:rsidR="00A20604" w:rsidRPr="00AA2A5A" w:rsidRDefault="00A20604" w:rsidP="00A20604">
      <w:pPr>
        <w:spacing w:before="120"/>
        <w:ind w:left="242" w:right="-398"/>
        <w:jc w:val="both"/>
        <w:rPr>
          <w:rFonts w:ascii="Verdana" w:eastAsia="Arial Unicode MS" w:hAnsi="Verdana"/>
          <w:sz w:val="18"/>
          <w:szCs w:val="18"/>
        </w:rPr>
      </w:pPr>
      <w:r w:rsidRPr="00AA2A5A">
        <w:rPr>
          <w:rFonts w:ascii="Verdana" w:eastAsia="Arial Unicode MS" w:hAnsi="Verdana"/>
          <w:sz w:val="18"/>
          <w:szCs w:val="18"/>
        </w:rPr>
        <w:t xml:space="preserve">En el caso de que durante el procedimiento de adjudicación se aporte documentación que no formaba parte de la oferta inicial, se podrán designar como confidencial datos o documentos que conforman esa nueva documentación en las condiciones descritas en los párrafos anteriores de esta cláusula. </w:t>
      </w:r>
    </w:p>
    <w:p w14:paraId="18BA8613" w14:textId="77777777" w:rsidR="00A20604" w:rsidRPr="00AA2A5A" w:rsidRDefault="00A20604" w:rsidP="00A20604">
      <w:pPr>
        <w:pStyle w:val="Estilo1"/>
        <w:spacing w:before="120"/>
        <w:ind w:left="742" w:right="-398" w:hanging="600"/>
        <w:rPr>
          <w:rFonts w:ascii="Verdana" w:eastAsia="Arial Unicode MS" w:hAnsi="Verdana" w:cs="Tahoma"/>
          <w:b/>
          <w:sz w:val="18"/>
          <w:szCs w:val="18"/>
        </w:rPr>
      </w:pPr>
      <w:r w:rsidRPr="00AA2A5A">
        <w:rPr>
          <w:rFonts w:ascii="Verdana" w:eastAsia="Arial Unicode MS" w:hAnsi="Verdana" w:cs="Tahoma"/>
          <w:b/>
          <w:sz w:val="18"/>
          <w:szCs w:val="18"/>
        </w:rPr>
        <w:t>12.4.- Comprobación de documentación.</w:t>
      </w:r>
      <w:r w:rsidRPr="00AA2A5A">
        <w:rPr>
          <w:rFonts w:ascii="Verdana" w:eastAsia="Arial Unicode MS" w:hAnsi="Verdana" w:cs="Tahoma"/>
          <w:b/>
          <w:sz w:val="18"/>
          <w:szCs w:val="18"/>
        </w:rPr>
        <w:fldChar w:fldCharType="begin"/>
      </w:r>
      <w:r w:rsidRPr="00AA2A5A">
        <w:instrText xml:space="preserve"> TC "</w:instrText>
      </w:r>
      <w:bookmarkStart w:id="74" w:name="_Toc67659342"/>
      <w:r w:rsidRPr="00AA2A5A">
        <w:rPr>
          <w:rFonts w:ascii="Verdana" w:eastAsia="Arial Unicode MS" w:hAnsi="Verdana" w:cs="Tahoma"/>
          <w:b/>
          <w:sz w:val="18"/>
          <w:szCs w:val="18"/>
        </w:rPr>
        <w:instrText>12.4.- Comprobación de documentación.</w:instrText>
      </w:r>
      <w:bookmarkEnd w:id="74"/>
      <w:r w:rsidRPr="00AA2A5A">
        <w:instrText xml:space="preserve">" \f C \l "4" </w:instrText>
      </w:r>
      <w:r w:rsidRPr="00AA2A5A">
        <w:rPr>
          <w:rFonts w:ascii="Verdana" w:eastAsia="Arial Unicode MS" w:hAnsi="Verdana" w:cs="Tahoma"/>
          <w:b/>
          <w:sz w:val="18"/>
          <w:szCs w:val="18"/>
        </w:rPr>
        <w:fldChar w:fldCharType="end"/>
      </w:r>
      <w:r w:rsidRPr="00AA2A5A">
        <w:rPr>
          <w:rFonts w:ascii="Verdana" w:eastAsia="Arial Unicode MS" w:hAnsi="Verdana" w:cs="Tahoma"/>
          <w:b/>
          <w:sz w:val="18"/>
          <w:szCs w:val="18"/>
        </w:rPr>
        <w:t xml:space="preserve"> </w:t>
      </w:r>
    </w:p>
    <w:p w14:paraId="46B64C36" w14:textId="77777777" w:rsidR="00A20604" w:rsidRPr="00AA2A5A" w:rsidRDefault="00A20604" w:rsidP="00A20604">
      <w:pPr>
        <w:tabs>
          <w:tab w:val="left" w:pos="284"/>
        </w:tabs>
        <w:spacing w:before="120"/>
        <w:ind w:left="242" w:right="-398"/>
        <w:jc w:val="both"/>
        <w:rPr>
          <w:rFonts w:ascii="Verdana" w:eastAsia="Arial Unicode MS" w:hAnsi="Verdana" w:cs="Tahoma"/>
          <w:sz w:val="18"/>
          <w:szCs w:val="18"/>
        </w:rPr>
      </w:pPr>
      <w:r w:rsidRPr="00AA2A5A">
        <w:rPr>
          <w:rFonts w:ascii="Verdana" w:eastAsia="Arial Unicode MS" w:hAnsi="Verdana" w:cs="Tahoma"/>
          <w:sz w:val="18"/>
          <w:szCs w:val="18"/>
        </w:rPr>
        <w:t>El poder adjudicador puede comprobar, tanto durante el procedimiento de adjudicación como una vez adjudicado y formalizado el contrato, la veracidad de los documentos aportados. La falsedad de los datos puede ser causa de nulidad del contrato. La declaración de nulidad por este motivo se considera incumplimiento imputable al operador económico el cual deberá indemnizar al poder adjudicador los daños y perjuicios que este haya sufrido.</w:t>
      </w:r>
    </w:p>
    <w:p w14:paraId="5A968E21" w14:textId="77777777" w:rsidR="00A20604" w:rsidRPr="00AA2A5A" w:rsidRDefault="00A20604" w:rsidP="00A20604">
      <w:pPr>
        <w:widowControl w:val="0"/>
        <w:suppressAutoHyphens/>
        <w:autoSpaceDE w:val="0"/>
        <w:autoSpaceDN w:val="0"/>
        <w:adjustRightInd w:val="0"/>
        <w:spacing w:before="120"/>
        <w:ind w:left="1142" w:right="-398" w:hanging="1000"/>
        <w:jc w:val="both"/>
        <w:rPr>
          <w:rFonts w:ascii="Verdana" w:eastAsia="Arial Unicode MS" w:hAnsi="Verdana"/>
          <w:b/>
          <w:sz w:val="18"/>
          <w:szCs w:val="18"/>
        </w:rPr>
      </w:pPr>
      <w:r w:rsidRPr="00AA2A5A">
        <w:rPr>
          <w:rFonts w:ascii="Verdana" w:eastAsia="Arial Unicode MS" w:hAnsi="Verdana"/>
          <w:b/>
          <w:sz w:val="18"/>
          <w:szCs w:val="18"/>
        </w:rPr>
        <w:t>12.5.- Notificaciones y comunicaciones.</w:t>
      </w:r>
      <w:r w:rsidRPr="00AA2A5A">
        <w:rPr>
          <w:rFonts w:ascii="Verdana" w:eastAsia="Arial Unicode MS" w:hAnsi="Verdana"/>
          <w:b/>
          <w:sz w:val="18"/>
          <w:szCs w:val="18"/>
        </w:rPr>
        <w:fldChar w:fldCharType="begin"/>
      </w:r>
      <w:r w:rsidRPr="00AA2A5A">
        <w:instrText xml:space="preserve"> TC "</w:instrText>
      </w:r>
      <w:bookmarkStart w:id="75" w:name="_Toc67659343"/>
      <w:r w:rsidRPr="00AA2A5A">
        <w:rPr>
          <w:rFonts w:ascii="Verdana" w:eastAsia="Arial Unicode MS" w:hAnsi="Verdana"/>
          <w:b/>
          <w:sz w:val="18"/>
          <w:szCs w:val="18"/>
        </w:rPr>
        <w:instrText>12.5.- Notificaciones y comunicaciones.</w:instrText>
      </w:r>
      <w:bookmarkEnd w:id="75"/>
      <w:r w:rsidRPr="00AA2A5A">
        <w:instrText xml:space="preserve">" \f C \l "4" </w:instrText>
      </w:r>
      <w:r w:rsidRPr="00AA2A5A">
        <w:rPr>
          <w:rFonts w:ascii="Verdana" w:eastAsia="Arial Unicode MS" w:hAnsi="Verdana"/>
          <w:b/>
          <w:sz w:val="18"/>
          <w:szCs w:val="18"/>
        </w:rPr>
        <w:fldChar w:fldCharType="end"/>
      </w:r>
    </w:p>
    <w:p w14:paraId="5CD77203" w14:textId="77777777" w:rsidR="00A20604" w:rsidRPr="00AA2A5A" w:rsidRDefault="00A20604" w:rsidP="000C557F">
      <w:pPr>
        <w:pStyle w:val="Estilo1"/>
        <w:numPr>
          <w:ilvl w:val="2"/>
          <w:numId w:val="62"/>
        </w:numPr>
        <w:spacing w:before="120"/>
        <w:ind w:right="-398"/>
        <w:rPr>
          <w:rFonts w:ascii="Verdana" w:hAnsi="Verdana" w:cs="Tahoma"/>
          <w:sz w:val="18"/>
          <w:szCs w:val="18"/>
        </w:rPr>
      </w:pPr>
      <w:r w:rsidRPr="00AA2A5A">
        <w:rPr>
          <w:rFonts w:ascii="Verdana" w:eastAsia="Arial Unicode MS" w:hAnsi="Verdana"/>
          <w:b/>
          <w:sz w:val="18"/>
          <w:szCs w:val="18"/>
        </w:rPr>
        <w:t>Actuaciones que son o</w:t>
      </w:r>
      <w:r w:rsidRPr="00AA2A5A">
        <w:rPr>
          <w:rFonts w:ascii="Verdana" w:hAnsi="Verdana" w:cs="Tahoma"/>
          <w:b/>
          <w:sz w:val="18"/>
          <w:szCs w:val="18"/>
        </w:rPr>
        <w:t>bjeto de notificación y de comunicación</w:t>
      </w:r>
      <w:r w:rsidRPr="00AA2A5A">
        <w:rPr>
          <w:rFonts w:ascii="Verdana" w:hAnsi="Verdana" w:cs="Tahoma"/>
          <w:sz w:val="18"/>
          <w:szCs w:val="18"/>
        </w:rPr>
        <w:t>.</w:t>
      </w:r>
      <w:r w:rsidRPr="00AA2A5A">
        <w:rPr>
          <w:rFonts w:ascii="Verdana" w:hAnsi="Verdana" w:cs="Tahoma"/>
          <w:sz w:val="18"/>
          <w:szCs w:val="18"/>
        </w:rPr>
        <w:fldChar w:fldCharType="begin"/>
      </w:r>
      <w:r w:rsidRPr="00AA2A5A">
        <w:instrText xml:space="preserve"> TC "</w:instrText>
      </w:r>
      <w:bookmarkStart w:id="76" w:name="_Toc67659344"/>
      <w:r w:rsidRPr="00AA2A5A">
        <w:rPr>
          <w:rFonts w:ascii="Verdana" w:eastAsia="Arial Unicode MS" w:hAnsi="Verdana"/>
          <w:b/>
          <w:sz w:val="18"/>
          <w:szCs w:val="18"/>
        </w:rPr>
        <w:instrText>Actuaciones que son o</w:instrText>
      </w:r>
      <w:r w:rsidRPr="00AA2A5A">
        <w:rPr>
          <w:rFonts w:ascii="Verdana" w:hAnsi="Verdana" w:cs="Tahoma"/>
          <w:b/>
          <w:sz w:val="18"/>
          <w:szCs w:val="18"/>
        </w:rPr>
        <w:instrText>bjeto de notificación y de comunicación</w:instrText>
      </w:r>
      <w:r w:rsidRPr="00AA2A5A">
        <w:rPr>
          <w:rFonts w:ascii="Verdana" w:hAnsi="Verdana" w:cs="Tahoma"/>
          <w:sz w:val="18"/>
          <w:szCs w:val="18"/>
        </w:rPr>
        <w:instrText>.</w:instrText>
      </w:r>
      <w:bookmarkEnd w:id="76"/>
      <w:r w:rsidRPr="00AA2A5A">
        <w:instrText xml:space="preserve">" \f C \l "5" </w:instrText>
      </w:r>
      <w:r w:rsidRPr="00AA2A5A">
        <w:rPr>
          <w:rFonts w:ascii="Verdana" w:hAnsi="Verdana" w:cs="Tahoma"/>
          <w:sz w:val="18"/>
          <w:szCs w:val="18"/>
        </w:rPr>
        <w:fldChar w:fldCharType="end"/>
      </w:r>
    </w:p>
    <w:p w14:paraId="503DB7C1" w14:textId="77777777" w:rsidR="00A20604" w:rsidRPr="00AA2A5A" w:rsidRDefault="00A20604" w:rsidP="000C557F">
      <w:pPr>
        <w:pStyle w:val="Estilo1"/>
        <w:numPr>
          <w:ilvl w:val="3"/>
          <w:numId w:val="63"/>
        </w:numPr>
        <w:spacing w:before="120"/>
        <w:ind w:right="-398"/>
        <w:rPr>
          <w:rFonts w:ascii="Verdana" w:hAnsi="Verdana" w:cs="Tahoma"/>
          <w:sz w:val="18"/>
          <w:szCs w:val="18"/>
        </w:rPr>
      </w:pPr>
      <w:r w:rsidRPr="00AA2A5A">
        <w:rPr>
          <w:rFonts w:ascii="Verdana" w:hAnsi="Verdana" w:cs="Tahoma"/>
          <w:sz w:val="18"/>
          <w:szCs w:val="18"/>
        </w:rPr>
        <w:t>Serán notificados el acuerdo de adjudicación y los actos de trámite definidos en la letra b) del art. 44.2 LCSP.</w:t>
      </w:r>
    </w:p>
    <w:p w14:paraId="6ABF38B5" w14:textId="77777777" w:rsidR="00A20604" w:rsidRPr="00AA2A5A" w:rsidRDefault="00A20604" w:rsidP="000C557F">
      <w:pPr>
        <w:pStyle w:val="Estilo1"/>
        <w:numPr>
          <w:ilvl w:val="3"/>
          <w:numId w:val="63"/>
        </w:numPr>
        <w:spacing w:before="120"/>
        <w:ind w:right="-398"/>
        <w:rPr>
          <w:rFonts w:ascii="Verdana" w:hAnsi="Verdana" w:cs="Tahoma"/>
          <w:sz w:val="18"/>
          <w:szCs w:val="18"/>
        </w:rPr>
      </w:pPr>
      <w:r w:rsidRPr="00AA2A5A">
        <w:rPr>
          <w:rFonts w:ascii="Verdana" w:hAnsi="Verdana" w:cs="Tahoma"/>
          <w:sz w:val="18"/>
          <w:szCs w:val="18"/>
        </w:rPr>
        <w:t>Se entenderá por comunicación las solicitudes de aclaraciones, los requerimientos para subsanar defectos u omisiones, los requerimientos de presentación de documentos previstos en este pliego y otros actos de trámite no incluidos en el art. 44.2 b) LCSP.</w:t>
      </w:r>
    </w:p>
    <w:p w14:paraId="44EF708A" w14:textId="77777777" w:rsidR="00A20604" w:rsidRPr="00AA2A5A" w:rsidRDefault="00A20604" w:rsidP="000C557F">
      <w:pPr>
        <w:pStyle w:val="Estilo1"/>
        <w:numPr>
          <w:ilvl w:val="2"/>
          <w:numId w:val="62"/>
        </w:numPr>
        <w:tabs>
          <w:tab w:val="clear" w:pos="1364"/>
        </w:tabs>
        <w:spacing w:before="120"/>
        <w:ind w:left="1200" w:right="-398" w:hanging="916"/>
        <w:rPr>
          <w:rFonts w:ascii="Verdana" w:eastAsia="Arial Unicode MS" w:hAnsi="Verdana"/>
          <w:b/>
          <w:sz w:val="18"/>
          <w:szCs w:val="18"/>
        </w:rPr>
      </w:pPr>
      <w:r w:rsidRPr="00AA2A5A">
        <w:rPr>
          <w:rFonts w:ascii="Verdana" w:eastAsia="Arial Unicode MS" w:hAnsi="Verdana"/>
          <w:b/>
          <w:sz w:val="18"/>
          <w:szCs w:val="18"/>
        </w:rPr>
        <w:t>Presentación de ofertas por medios electrónicos.</w:t>
      </w:r>
      <w:r w:rsidRPr="00AA2A5A">
        <w:rPr>
          <w:rFonts w:ascii="Verdana" w:eastAsia="Arial Unicode MS" w:hAnsi="Verdana"/>
          <w:b/>
          <w:sz w:val="18"/>
          <w:szCs w:val="18"/>
        </w:rPr>
        <w:fldChar w:fldCharType="begin"/>
      </w:r>
      <w:r w:rsidRPr="00AA2A5A">
        <w:instrText xml:space="preserve"> TC "</w:instrText>
      </w:r>
      <w:bookmarkStart w:id="77" w:name="_Toc67659345"/>
      <w:r w:rsidRPr="00AA2A5A">
        <w:rPr>
          <w:rFonts w:ascii="Verdana" w:eastAsia="Arial Unicode MS" w:hAnsi="Verdana"/>
          <w:b/>
          <w:sz w:val="18"/>
          <w:szCs w:val="18"/>
        </w:rPr>
        <w:instrText>Presentación de ofertas por medios electrónicos.</w:instrText>
      </w:r>
      <w:bookmarkEnd w:id="77"/>
      <w:r w:rsidRPr="00AA2A5A">
        <w:instrText xml:space="preserve">" \f C \l "5" </w:instrText>
      </w:r>
      <w:r w:rsidRPr="00AA2A5A">
        <w:rPr>
          <w:rFonts w:ascii="Verdana" w:eastAsia="Arial Unicode MS" w:hAnsi="Verdana"/>
          <w:b/>
          <w:sz w:val="18"/>
          <w:szCs w:val="18"/>
        </w:rPr>
        <w:fldChar w:fldCharType="end"/>
      </w:r>
    </w:p>
    <w:p w14:paraId="30BD307B" w14:textId="77777777" w:rsidR="00A20604" w:rsidRPr="00AA2A5A" w:rsidRDefault="00A20604" w:rsidP="00A20604">
      <w:pPr>
        <w:spacing w:before="120"/>
        <w:ind w:left="499" w:right="-398"/>
        <w:jc w:val="both"/>
        <w:rPr>
          <w:rFonts w:ascii="Verdana" w:hAnsi="Verdana" w:cs="Tahoma"/>
          <w:sz w:val="18"/>
          <w:szCs w:val="18"/>
        </w:rPr>
      </w:pPr>
      <w:r w:rsidRPr="00AA2A5A">
        <w:rPr>
          <w:rFonts w:ascii="Verdana" w:eastAsia="Arial Unicode MS" w:hAnsi="Verdana"/>
          <w:b/>
          <w:sz w:val="18"/>
          <w:szCs w:val="18"/>
        </w:rPr>
        <w:tab/>
      </w:r>
      <w:r w:rsidRPr="00AA2A5A">
        <w:rPr>
          <w:rFonts w:ascii="Verdana" w:hAnsi="Verdana" w:cs="Tahoma"/>
          <w:sz w:val="18"/>
          <w:szCs w:val="18"/>
        </w:rPr>
        <w:t>Las notificaciones y las comunicaciones se practicarán a través del sistema de licitación electrónica.</w:t>
      </w:r>
    </w:p>
    <w:p w14:paraId="64F9AA0F" w14:textId="77777777" w:rsidR="00A20604" w:rsidRPr="00AA2A5A" w:rsidRDefault="00A20604" w:rsidP="000C557F">
      <w:pPr>
        <w:pStyle w:val="Estilo1"/>
        <w:numPr>
          <w:ilvl w:val="2"/>
          <w:numId w:val="62"/>
        </w:numPr>
        <w:tabs>
          <w:tab w:val="clear" w:pos="1364"/>
        </w:tabs>
        <w:spacing w:before="120"/>
        <w:ind w:left="1200" w:right="-398" w:hanging="916"/>
        <w:rPr>
          <w:rFonts w:ascii="Verdana" w:eastAsia="Arial Unicode MS" w:hAnsi="Verdana"/>
          <w:b/>
          <w:sz w:val="18"/>
          <w:szCs w:val="18"/>
        </w:rPr>
      </w:pPr>
      <w:r w:rsidRPr="00AA2A5A">
        <w:rPr>
          <w:rFonts w:ascii="Verdana" w:eastAsia="Arial Unicode MS" w:hAnsi="Verdana"/>
          <w:b/>
          <w:sz w:val="18"/>
          <w:szCs w:val="18"/>
        </w:rPr>
        <w:t>Presentación de ofertas por medios no electrónicos o papel.</w:t>
      </w:r>
      <w:r w:rsidRPr="00AA2A5A">
        <w:rPr>
          <w:rFonts w:ascii="Verdana" w:eastAsia="Arial Unicode MS" w:hAnsi="Verdana"/>
          <w:b/>
          <w:sz w:val="18"/>
          <w:szCs w:val="18"/>
        </w:rPr>
        <w:fldChar w:fldCharType="begin"/>
      </w:r>
      <w:r w:rsidRPr="00AA2A5A">
        <w:instrText xml:space="preserve"> TC "</w:instrText>
      </w:r>
      <w:bookmarkStart w:id="78" w:name="_Toc67659346"/>
      <w:r w:rsidRPr="00AA2A5A">
        <w:rPr>
          <w:rFonts w:ascii="Verdana" w:eastAsia="Arial Unicode MS" w:hAnsi="Verdana"/>
          <w:b/>
          <w:sz w:val="18"/>
          <w:szCs w:val="18"/>
        </w:rPr>
        <w:instrText>Presentación de ofertas por medios no electrónicos o papel.</w:instrText>
      </w:r>
      <w:bookmarkEnd w:id="78"/>
      <w:r w:rsidRPr="00AA2A5A">
        <w:instrText xml:space="preserve">" \f C \l "5" </w:instrText>
      </w:r>
      <w:r w:rsidRPr="00AA2A5A">
        <w:rPr>
          <w:rFonts w:ascii="Verdana" w:eastAsia="Arial Unicode MS" w:hAnsi="Verdana"/>
          <w:b/>
          <w:sz w:val="18"/>
          <w:szCs w:val="18"/>
        </w:rPr>
        <w:fldChar w:fldCharType="end"/>
      </w:r>
    </w:p>
    <w:p w14:paraId="58FDF74F" w14:textId="77777777" w:rsidR="00A20604" w:rsidRPr="00AA2A5A" w:rsidRDefault="00A20604" w:rsidP="00A20604">
      <w:pPr>
        <w:spacing w:before="120"/>
        <w:ind w:left="500" w:right="-398"/>
        <w:jc w:val="both"/>
        <w:rPr>
          <w:rFonts w:ascii="Verdana" w:hAnsi="Verdana" w:cs="Tahoma"/>
          <w:sz w:val="18"/>
          <w:szCs w:val="18"/>
        </w:rPr>
      </w:pPr>
      <w:r w:rsidRPr="00AA2A5A">
        <w:rPr>
          <w:rFonts w:ascii="Verdana" w:eastAsia="Arial Unicode MS" w:hAnsi="Verdana"/>
          <w:sz w:val="18"/>
          <w:szCs w:val="18"/>
        </w:rPr>
        <w:t xml:space="preserve">En todo caso, las </w:t>
      </w:r>
      <w:r w:rsidRPr="00AA2A5A">
        <w:rPr>
          <w:rFonts w:ascii="Verdana" w:eastAsia="Arial Unicode MS" w:hAnsi="Verdana"/>
          <w:b/>
          <w:sz w:val="18"/>
          <w:szCs w:val="18"/>
          <w:u w:val="single"/>
        </w:rPr>
        <w:t>notificaciones</w:t>
      </w:r>
      <w:r w:rsidRPr="00AA2A5A">
        <w:rPr>
          <w:rFonts w:ascii="Verdana" w:eastAsia="Arial Unicode MS" w:hAnsi="Verdana"/>
          <w:sz w:val="18"/>
          <w:szCs w:val="18"/>
        </w:rPr>
        <w:t xml:space="preserve"> se practicarán por medios electrónicos </w:t>
      </w:r>
      <w:r w:rsidRPr="00AA2A5A">
        <w:rPr>
          <w:rFonts w:ascii="Verdana" w:hAnsi="Verdana" w:cs="Tahoma"/>
          <w:sz w:val="18"/>
          <w:szCs w:val="18"/>
        </w:rPr>
        <w:t xml:space="preserve">a través de la Sede Electrónica de </w:t>
      </w:r>
      <w:r w:rsidRPr="00AA2A5A">
        <w:rPr>
          <w:rFonts w:ascii="Verdana" w:eastAsia="Arial Unicode MS" w:hAnsi="Verdana"/>
          <w:sz w:val="18"/>
          <w:szCs w:val="18"/>
        </w:rPr>
        <w:t xml:space="preserve">la Administración de la CAE </w:t>
      </w:r>
      <w:r w:rsidRPr="00AA2A5A">
        <w:rPr>
          <w:rFonts w:ascii="Verdana" w:hAnsi="Verdana" w:cs="Tahoma"/>
          <w:sz w:val="18"/>
          <w:szCs w:val="18"/>
        </w:rPr>
        <w:t xml:space="preserve">a la que se accederá a través de </w:t>
      </w:r>
      <w:hyperlink r:id="rId18" w:history="1">
        <w:r w:rsidRPr="00AA2A5A">
          <w:rPr>
            <w:rStyle w:val="Hiperesteka"/>
            <w:rFonts w:ascii="Verdana" w:hAnsi="Verdana" w:cs="Tahoma"/>
            <w:sz w:val="18"/>
            <w:szCs w:val="18"/>
          </w:rPr>
          <w:t>https://euskadi.eus</w:t>
        </w:r>
      </w:hyperlink>
      <w:r w:rsidRPr="00AA2A5A">
        <w:rPr>
          <w:rFonts w:ascii="Verdana" w:hAnsi="Verdana" w:cs="Tahoma"/>
          <w:sz w:val="18"/>
          <w:szCs w:val="18"/>
        </w:rPr>
        <w:t>. Para acceder a las notificaciones y comunicaciones, los operadores económicos deberán utilizar el enlace “Mis Gestiones” ubicado dentro de la pestaña “Trámites”. Cada vez que se envíe una notificación o comunicación, los operadores económicos recibirán aviso del envío a la dirección de correo electrónico que haya facilitado a estos efectos.</w:t>
      </w:r>
    </w:p>
    <w:p w14:paraId="22058730" w14:textId="77777777" w:rsidR="00A20604" w:rsidRPr="00AA2A5A" w:rsidRDefault="00A20604" w:rsidP="00A20604">
      <w:pPr>
        <w:spacing w:before="120"/>
        <w:ind w:left="500" w:right="-398"/>
        <w:jc w:val="both"/>
        <w:rPr>
          <w:rFonts w:ascii="Verdana" w:hAnsi="Verdana" w:cs="Tahoma"/>
          <w:sz w:val="18"/>
          <w:szCs w:val="18"/>
        </w:rPr>
      </w:pPr>
      <w:r w:rsidRPr="00AA2A5A">
        <w:rPr>
          <w:rFonts w:ascii="Verdana" w:hAnsi="Verdana" w:cs="Tahoma"/>
          <w:sz w:val="18"/>
          <w:szCs w:val="18"/>
        </w:rPr>
        <w:t xml:space="preserve">Asimismo, las </w:t>
      </w:r>
      <w:r w:rsidRPr="00AA2A5A">
        <w:rPr>
          <w:rFonts w:ascii="Verdana" w:hAnsi="Verdana" w:cs="Tahoma"/>
          <w:b/>
          <w:sz w:val="18"/>
          <w:szCs w:val="18"/>
          <w:u w:val="single"/>
        </w:rPr>
        <w:t>comunicaciones</w:t>
      </w:r>
      <w:r w:rsidRPr="00AA2A5A">
        <w:rPr>
          <w:rFonts w:ascii="Verdana" w:hAnsi="Verdana" w:cs="Tahoma"/>
          <w:sz w:val="18"/>
          <w:szCs w:val="18"/>
        </w:rPr>
        <w:t xml:space="preserve"> definidas en la cláusula 12.5.1.2 de condiciones generales también se practicarán por medios electrónicos de la misma forma descrita para la práctica de las notificaciones, salvo que en las cláusulas específicas del contrato se hayan indicado otros medios. En este caso, la respuesta a aclaraciones o requerimientos por parte de las licitadoras solo podrá realizarse a través de correo electrónico cuando los documentos que contengan las aclaraciones, declaraciones u otros documentos que deban aportarse debidamente firmados estén digitalmente firmados por la persona con poderes suficientes para representar a la licitadora.</w:t>
      </w:r>
    </w:p>
    <w:p w14:paraId="49200F15" w14:textId="77777777" w:rsidR="00A20604" w:rsidRPr="00AA2A5A" w:rsidRDefault="00A20604" w:rsidP="00A20604">
      <w:pPr>
        <w:spacing w:before="120"/>
        <w:ind w:left="500" w:right="-398"/>
        <w:jc w:val="both"/>
        <w:rPr>
          <w:rFonts w:ascii="Verdana" w:hAnsi="Verdana" w:cs="Tahoma"/>
          <w:sz w:val="18"/>
          <w:szCs w:val="18"/>
        </w:rPr>
      </w:pPr>
      <w:r w:rsidRPr="00AA2A5A">
        <w:rPr>
          <w:rFonts w:ascii="Verdana" w:hAnsi="Verdana" w:cs="Tahoma"/>
          <w:sz w:val="18"/>
          <w:szCs w:val="18"/>
        </w:rPr>
        <w:t xml:space="preserve">A efectos de notificaciones y comunicaciones, debe aportarse la declaración contenida en el </w:t>
      </w:r>
      <w:r w:rsidRPr="00AA2A5A">
        <w:rPr>
          <w:rFonts w:ascii="Verdana" w:hAnsi="Verdana" w:cs="Tahoma"/>
          <w:b/>
          <w:color w:val="0000FF"/>
          <w:sz w:val="18"/>
          <w:szCs w:val="18"/>
        </w:rPr>
        <w:t xml:space="preserve">ANEXO </w:t>
      </w:r>
      <w:r w:rsidRPr="00AA2A5A">
        <w:rPr>
          <w:rFonts w:ascii="Verdana" w:eastAsia="Arial Unicode MS" w:hAnsi="Verdana" w:cs="Tahoma"/>
          <w:b/>
          <w:color w:val="0000FF"/>
          <w:sz w:val="18"/>
          <w:szCs w:val="18"/>
        </w:rPr>
        <w:t xml:space="preserve">II.8 </w:t>
      </w:r>
      <w:r w:rsidRPr="00AA2A5A">
        <w:rPr>
          <w:rFonts w:ascii="Verdana" w:hAnsi="Verdana" w:cs="Tahoma"/>
          <w:sz w:val="18"/>
          <w:szCs w:val="18"/>
        </w:rPr>
        <w:t>debidamente cumplimentada y firmada.</w:t>
      </w:r>
    </w:p>
    <w:p w14:paraId="6DEF7FE1" w14:textId="77777777" w:rsidR="00A20604" w:rsidRPr="00AA2A5A" w:rsidRDefault="00A20604" w:rsidP="00A20604">
      <w:pPr>
        <w:spacing w:before="240"/>
        <w:ind w:left="283" w:right="-398" w:hanging="425"/>
        <w:jc w:val="both"/>
        <w:rPr>
          <w:rFonts w:ascii="Verdana" w:eastAsia="Arial Unicode MS" w:hAnsi="Verdana"/>
          <w:b/>
          <w:caps/>
          <w:sz w:val="18"/>
          <w:szCs w:val="18"/>
        </w:rPr>
      </w:pPr>
      <w:r w:rsidRPr="00AA2A5A">
        <w:rPr>
          <w:rFonts w:ascii="Verdana" w:eastAsia="Arial Unicode MS" w:hAnsi="Verdana"/>
          <w:b/>
          <w:caps/>
          <w:sz w:val="18"/>
          <w:szCs w:val="18"/>
        </w:rPr>
        <w:t>13.-</w:t>
      </w:r>
      <w:r w:rsidRPr="00AA2A5A">
        <w:rPr>
          <w:rFonts w:ascii="Verdana" w:eastAsia="Arial Unicode MS" w:hAnsi="Verdana"/>
          <w:b/>
          <w:caps/>
          <w:sz w:val="18"/>
          <w:szCs w:val="18"/>
        </w:rPr>
        <w:tab/>
        <w:t>sobre A «DOCUMENTACIÓN ACREDITATIVA DEL CUMPLIMIENTO DE LOS REQUISITOS PREVIOS».</w:t>
      </w:r>
      <w:r w:rsidRPr="00AA2A5A">
        <w:rPr>
          <w:rFonts w:ascii="Verdana" w:eastAsia="Arial Unicode MS" w:hAnsi="Verdana"/>
          <w:b/>
          <w:caps/>
          <w:sz w:val="18"/>
          <w:szCs w:val="18"/>
        </w:rPr>
        <w:fldChar w:fldCharType="begin"/>
      </w:r>
      <w:r w:rsidRPr="00AA2A5A">
        <w:instrText xml:space="preserve"> TC "</w:instrText>
      </w:r>
      <w:bookmarkStart w:id="79" w:name="_Toc67659347"/>
      <w:r w:rsidRPr="00AA2A5A">
        <w:rPr>
          <w:rFonts w:ascii="Verdana" w:eastAsia="Arial Unicode MS" w:hAnsi="Verdana"/>
          <w:b/>
          <w:caps/>
          <w:sz w:val="18"/>
          <w:szCs w:val="18"/>
        </w:rPr>
        <w:instrText>13.-</w:instrText>
      </w:r>
      <w:r w:rsidRPr="00AA2A5A">
        <w:rPr>
          <w:rFonts w:ascii="Verdana" w:eastAsia="Arial Unicode MS" w:hAnsi="Verdana"/>
          <w:b/>
          <w:caps/>
          <w:sz w:val="18"/>
          <w:szCs w:val="18"/>
        </w:rPr>
        <w:tab/>
        <w:instrText xml:space="preserve">sobre A </w:instrText>
      </w:r>
      <w:r w:rsidRPr="00AA2A5A">
        <w:rPr>
          <w:sz w:val="20"/>
          <w:szCs w:val="20"/>
        </w:rPr>
        <w:instrText>\</w:instrText>
      </w:r>
      <w:r w:rsidRPr="00AA2A5A">
        <w:rPr>
          <w:rFonts w:ascii="Verdana" w:eastAsia="Arial Unicode MS" w:hAnsi="Verdana"/>
          <w:b/>
          <w:caps/>
          <w:sz w:val="18"/>
          <w:szCs w:val="18"/>
        </w:rPr>
        <w:instrText>«DOCUMENTACIÓN ACREDITATIVA DEL CUMPLIMIENTO DE LOS REQUISITOS PREVIOS</w:instrText>
      </w:r>
      <w:r w:rsidRPr="00AA2A5A">
        <w:rPr>
          <w:sz w:val="20"/>
          <w:szCs w:val="20"/>
        </w:rPr>
        <w:instrText>\</w:instrText>
      </w:r>
      <w:r w:rsidRPr="00AA2A5A">
        <w:rPr>
          <w:rFonts w:ascii="Verdana" w:eastAsia="Arial Unicode MS" w:hAnsi="Verdana"/>
          <w:b/>
          <w:caps/>
          <w:sz w:val="18"/>
          <w:szCs w:val="18"/>
        </w:rPr>
        <w:instrText>».</w:instrText>
      </w:r>
      <w:bookmarkEnd w:id="79"/>
      <w:r w:rsidRPr="00AA2A5A">
        <w:instrText xml:space="preserve">" \f C \l "3" </w:instrText>
      </w:r>
      <w:r w:rsidRPr="00AA2A5A">
        <w:rPr>
          <w:rFonts w:ascii="Verdana" w:eastAsia="Arial Unicode MS" w:hAnsi="Verdana"/>
          <w:b/>
          <w:caps/>
          <w:sz w:val="18"/>
          <w:szCs w:val="18"/>
        </w:rPr>
        <w:fldChar w:fldCharType="end"/>
      </w:r>
    </w:p>
    <w:p w14:paraId="1809C01E" w14:textId="77777777" w:rsidR="00A20604" w:rsidRPr="00AA2A5A" w:rsidRDefault="00A20604" w:rsidP="00A20604">
      <w:pPr>
        <w:tabs>
          <w:tab w:val="left" w:pos="1300"/>
        </w:tabs>
        <w:spacing w:before="120"/>
        <w:ind w:left="1300" w:right="-398" w:hanging="1300"/>
        <w:jc w:val="both"/>
        <w:rPr>
          <w:rFonts w:ascii="Verdana" w:eastAsia="Arial Unicode MS" w:hAnsi="Verdana"/>
          <w:sz w:val="18"/>
          <w:szCs w:val="18"/>
        </w:rPr>
      </w:pPr>
      <w:r w:rsidRPr="00AA2A5A">
        <w:rPr>
          <w:rFonts w:ascii="Verdana" w:eastAsia="Arial Unicode MS" w:hAnsi="Verdana"/>
          <w:b/>
          <w:sz w:val="18"/>
          <w:szCs w:val="18"/>
        </w:rPr>
        <w:t>13.1.-</w:t>
      </w:r>
      <w:r w:rsidRPr="00AA2A5A">
        <w:rPr>
          <w:rFonts w:ascii="Verdana" w:eastAsia="Arial Unicode MS" w:hAnsi="Verdana"/>
          <w:sz w:val="18"/>
          <w:szCs w:val="18"/>
        </w:rPr>
        <w:t xml:space="preserve"> </w:t>
      </w:r>
      <w:r w:rsidRPr="00AA2A5A">
        <w:rPr>
          <w:rFonts w:ascii="Verdana" w:eastAsia="Arial Unicode MS" w:hAnsi="Verdana"/>
          <w:b/>
          <w:sz w:val="18"/>
          <w:szCs w:val="18"/>
        </w:rPr>
        <w:t>Relación de documentos</w:t>
      </w:r>
      <w:r w:rsidRPr="00AA2A5A">
        <w:rPr>
          <w:rFonts w:ascii="Verdana" w:eastAsia="Arial Unicode MS" w:hAnsi="Verdana"/>
          <w:sz w:val="18"/>
          <w:szCs w:val="18"/>
        </w:rPr>
        <w:t xml:space="preserve"> </w:t>
      </w:r>
      <w:r w:rsidRPr="00AA2A5A">
        <w:rPr>
          <w:rFonts w:ascii="Verdana" w:eastAsia="Arial Unicode MS" w:hAnsi="Verdana"/>
          <w:b/>
          <w:sz w:val="18"/>
          <w:szCs w:val="18"/>
        </w:rPr>
        <w:t>que deben obrar en este sobre:</w:t>
      </w:r>
      <w:r w:rsidRPr="00AA2A5A">
        <w:rPr>
          <w:rFonts w:ascii="Verdana" w:eastAsia="Arial Unicode MS" w:hAnsi="Verdana"/>
          <w:b/>
          <w:sz w:val="18"/>
          <w:szCs w:val="18"/>
        </w:rPr>
        <w:fldChar w:fldCharType="begin"/>
      </w:r>
      <w:r w:rsidRPr="00AA2A5A">
        <w:instrText xml:space="preserve"> TC "</w:instrText>
      </w:r>
      <w:bookmarkStart w:id="80" w:name="_Toc67659348"/>
      <w:r w:rsidRPr="00AA2A5A">
        <w:rPr>
          <w:rFonts w:ascii="Verdana" w:eastAsia="Arial Unicode MS" w:hAnsi="Verdana"/>
          <w:b/>
          <w:sz w:val="18"/>
          <w:szCs w:val="18"/>
        </w:rPr>
        <w:instrText>13.1.-</w:instrText>
      </w:r>
      <w:r w:rsidRPr="00AA2A5A">
        <w:rPr>
          <w:rFonts w:ascii="Verdana" w:eastAsia="Arial Unicode MS" w:hAnsi="Verdana"/>
          <w:sz w:val="18"/>
          <w:szCs w:val="18"/>
        </w:rPr>
        <w:instrText xml:space="preserve"> </w:instrText>
      </w:r>
      <w:r w:rsidRPr="00AA2A5A">
        <w:rPr>
          <w:rFonts w:ascii="Verdana" w:eastAsia="Arial Unicode MS" w:hAnsi="Verdana"/>
          <w:b/>
          <w:sz w:val="18"/>
          <w:szCs w:val="18"/>
        </w:rPr>
        <w:instrText>Relación de documentos</w:instrText>
      </w:r>
      <w:r w:rsidRPr="00AA2A5A">
        <w:rPr>
          <w:rFonts w:ascii="Verdana" w:eastAsia="Arial Unicode MS" w:hAnsi="Verdana"/>
          <w:sz w:val="18"/>
          <w:szCs w:val="18"/>
        </w:rPr>
        <w:instrText xml:space="preserve"> </w:instrText>
      </w:r>
      <w:r w:rsidRPr="00AA2A5A">
        <w:rPr>
          <w:rFonts w:ascii="Verdana" w:eastAsia="Arial Unicode MS" w:hAnsi="Verdana"/>
          <w:b/>
          <w:sz w:val="18"/>
          <w:szCs w:val="18"/>
        </w:rPr>
        <w:instrText>que deben obrar en este sobre:</w:instrText>
      </w:r>
      <w:bookmarkEnd w:id="80"/>
      <w:r w:rsidRPr="00AA2A5A">
        <w:instrText xml:space="preserve">" \f C \l "4" </w:instrText>
      </w:r>
      <w:r w:rsidRPr="00AA2A5A">
        <w:rPr>
          <w:rFonts w:ascii="Verdana" w:eastAsia="Arial Unicode MS" w:hAnsi="Verdana"/>
          <w:b/>
          <w:sz w:val="18"/>
          <w:szCs w:val="18"/>
        </w:rPr>
        <w:fldChar w:fldCharType="end"/>
      </w:r>
    </w:p>
    <w:p w14:paraId="491C0F99" w14:textId="77777777" w:rsidR="00A20604" w:rsidRPr="00AA2A5A" w:rsidRDefault="00A20604" w:rsidP="000C557F">
      <w:pPr>
        <w:pStyle w:val="Estilo1"/>
        <w:numPr>
          <w:ilvl w:val="2"/>
          <w:numId w:val="64"/>
        </w:numPr>
        <w:tabs>
          <w:tab w:val="clear" w:pos="1364"/>
        </w:tabs>
        <w:spacing w:before="120"/>
        <w:ind w:left="1100" w:right="-398" w:hanging="816"/>
        <w:rPr>
          <w:rFonts w:ascii="Verdana" w:hAnsi="Verdana"/>
          <w:sz w:val="18"/>
          <w:szCs w:val="18"/>
        </w:rPr>
      </w:pPr>
      <w:r w:rsidRPr="00AA2A5A">
        <w:rPr>
          <w:rFonts w:ascii="Verdana" w:hAnsi="Verdana"/>
          <w:sz w:val="18"/>
          <w:szCs w:val="18"/>
        </w:rPr>
        <w:t xml:space="preserve"> Documento Europeo Único de Contratación (DEUC)</w:t>
      </w:r>
      <w:r w:rsidRPr="00AA2A5A">
        <w:rPr>
          <w:rFonts w:ascii="Verdana" w:eastAsia="Arial Unicode MS" w:hAnsi="Verdana"/>
          <w:sz w:val="18"/>
          <w:szCs w:val="18"/>
        </w:rPr>
        <w:t xml:space="preserve"> del operador económico debidamente cumplimentado. Su cumplimentación se realizará a través de la </w:t>
      </w:r>
      <w:r w:rsidRPr="00AA2A5A">
        <w:rPr>
          <w:rFonts w:ascii="Verdana" w:hAnsi="Verdana"/>
          <w:sz w:val="18"/>
          <w:szCs w:val="18"/>
        </w:rPr>
        <w:t>dirección</w:t>
      </w:r>
      <w:r w:rsidRPr="00AA2A5A">
        <w:rPr>
          <w:rFonts w:ascii="Verdana" w:hAnsi="Verdana"/>
          <w:color w:val="0000FF"/>
          <w:sz w:val="18"/>
          <w:szCs w:val="18"/>
        </w:rPr>
        <w:t xml:space="preserve"> </w:t>
      </w:r>
      <w:hyperlink r:id="rId19" w:history="1">
        <w:r w:rsidRPr="00AA2A5A">
          <w:rPr>
            <w:rFonts w:ascii="Verdana" w:hAnsi="Verdana"/>
            <w:color w:val="0000FF"/>
            <w:sz w:val="18"/>
            <w:szCs w:val="18"/>
          </w:rPr>
          <w:t>https://ec.europa.eu/growth/tools-databases/espd/filter?lang=es</w:t>
        </w:r>
      </w:hyperlink>
      <w:r w:rsidRPr="00AA2A5A">
        <w:rPr>
          <w:rFonts w:ascii="Verdana" w:hAnsi="Verdana"/>
          <w:color w:val="0000FF"/>
          <w:sz w:val="18"/>
          <w:szCs w:val="18"/>
        </w:rPr>
        <w:t xml:space="preserve"> </w:t>
      </w:r>
      <w:r w:rsidRPr="00AA2A5A">
        <w:rPr>
          <w:rFonts w:ascii="Verdana" w:hAnsi="Verdana"/>
          <w:sz w:val="18"/>
          <w:szCs w:val="18"/>
        </w:rPr>
        <w:t xml:space="preserve">y el archivo xml publicado en el perfil del contratante. </w:t>
      </w:r>
    </w:p>
    <w:p w14:paraId="548F2C1C" w14:textId="77777777" w:rsidR="00A20604" w:rsidRPr="00AA2A5A" w:rsidRDefault="00A20604" w:rsidP="00A20604">
      <w:pPr>
        <w:pStyle w:val="Estilo1"/>
        <w:spacing w:before="80"/>
        <w:ind w:left="1100" w:right="-398" w:hanging="1162"/>
        <w:rPr>
          <w:rFonts w:ascii="Verdana" w:hAnsi="Verdana"/>
          <w:sz w:val="18"/>
          <w:szCs w:val="18"/>
        </w:rPr>
      </w:pPr>
      <w:r w:rsidRPr="00AA2A5A">
        <w:rPr>
          <w:rFonts w:ascii="Verdana" w:eastAsia="Arial Unicode MS" w:hAnsi="Verdana"/>
          <w:sz w:val="18"/>
          <w:szCs w:val="18"/>
        </w:rPr>
        <w:tab/>
        <w:t>Asimismo, se presentarán los DEUC que procedan en los supuestos recogidos en la cláusula 13.3 de condiciones generales.</w:t>
      </w:r>
    </w:p>
    <w:p w14:paraId="139C0B9C" w14:textId="77777777" w:rsidR="00A20604" w:rsidRPr="00AA2A5A" w:rsidRDefault="00A20604" w:rsidP="000C557F">
      <w:pPr>
        <w:pStyle w:val="Estilo1"/>
        <w:numPr>
          <w:ilvl w:val="2"/>
          <w:numId w:val="64"/>
        </w:numPr>
        <w:tabs>
          <w:tab w:val="clear" w:pos="1364"/>
        </w:tabs>
        <w:spacing w:before="80"/>
        <w:ind w:left="1100" w:right="-397" w:hanging="902"/>
        <w:rPr>
          <w:rFonts w:ascii="Verdana" w:eastAsia="Arial Unicode MS" w:hAnsi="Verdana"/>
          <w:sz w:val="18"/>
          <w:szCs w:val="18"/>
        </w:rPr>
      </w:pPr>
      <w:r w:rsidRPr="00AA2A5A">
        <w:rPr>
          <w:rFonts w:ascii="Verdana" w:eastAsia="Arial Unicode MS" w:hAnsi="Verdana"/>
          <w:sz w:val="18"/>
          <w:szCs w:val="18"/>
        </w:rPr>
        <w:t xml:space="preserve"> Garantía provisional, si lo exige la cláusula 8.1 de cláusulas específicas del contrato.</w:t>
      </w:r>
    </w:p>
    <w:p w14:paraId="6476268D" w14:textId="77777777" w:rsidR="00A20604" w:rsidRPr="00AA2A5A" w:rsidRDefault="00A20604" w:rsidP="000C557F">
      <w:pPr>
        <w:pStyle w:val="Estilo1"/>
        <w:numPr>
          <w:ilvl w:val="2"/>
          <w:numId w:val="64"/>
        </w:numPr>
        <w:tabs>
          <w:tab w:val="clear" w:pos="1364"/>
          <w:tab w:val="left" w:pos="1100"/>
        </w:tabs>
        <w:spacing w:before="80"/>
        <w:ind w:left="1100" w:right="-397" w:hanging="902"/>
        <w:rPr>
          <w:rFonts w:ascii="Verdana" w:eastAsia="Arial Unicode MS" w:hAnsi="Verdana"/>
          <w:sz w:val="18"/>
          <w:szCs w:val="18"/>
        </w:rPr>
      </w:pPr>
      <w:r w:rsidRPr="00AA2A5A">
        <w:rPr>
          <w:rFonts w:ascii="Verdana" w:eastAsia="Arial Unicode MS" w:hAnsi="Verdana"/>
          <w:sz w:val="18"/>
          <w:szCs w:val="18"/>
        </w:rPr>
        <w:t xml:space="preserve">Compromiso de adscripción de medios según el modelo que figura en el </w:t>
      </w:r>
      <w:r w:rsidRPr="00AA2A5A">
        <w:rPr>
          <w:rFonts w:ascii="Verdana" w:eastAsia="Arial Unicode MS" w:hAnsi="Verdana"/>
          <w:b/>
          <w:color w:val="0033CC"/>
          <w:sz w:val="18"/>
          <w:szCs w:val="18"/>
        </w:rPr>
        <w:t>ANEXO</w:t>
      </w:r>
      <w:r w:rsidRPr="00AA2A5A">
        <w:rPr>
          <w:rFonts w:ascii="Verdana" w:eastAsia="Arial Unicode MS" w:hAnsi="Verdana"/>
          <w:b/>
          <w:color w:val="FF0000"/>
          <w:sz w:val="18"/>
          <w:szCs w:val="18"/>
        </w:rPr>
        <w:t xml:space="preserve"> </w:t>
      </w:r>
      <w:r w:rsidRPr="00AA2A5A">
        <w:rPr>
          <w:rFonts w:ascii="Verdana" w:eastAsia="Arial Unicode MS" w:hAnsi="Verdana"/>
          <w:b/>
          <w:color w:val="0000FF"/>
          <w:sz w:val="18"/>
          <w:szCs w:val="18"/>
        </w:rPr>
        <w:t>II.2</w:t>
      </w:r>
      <w:r w:rsidRPr="00AA2A5A">
        <w:rPr>
          <w:rFonts w:ascii="Verdana" w:eastAsia="Arial Unicode MS" w:hAnsi="Verdana"/>
          <w:sz w:val="18"/>
          <w:szCs w:val="18"/>
        </w:rPr>
        <w:t>.</w:t>
      </w:r>
    </w:p>
    <w:p w14:paraId="23B1E8FC" w14:textId="77777777" w:rsidR="00A20604" w:rsidRPr="00AA2A5A" w:rsidRDefault="00A20604" w:rsidP="000C557F">
      <w:pPr>
        <w:pStyle w:val="Estilo1"/>
        <w:numPr>
          <w:ilvl w:val="2"/>
          <w:numId w:val="64"/>
        </w:numPr>
        <w:tabs>
          <w:tab w:val="clear" w:pos="1364"/>
          <w:tab w:val="left" w:pos="1100"/>
        </w:tabs>
        <w:spacing w:before="80"/>
        <w:ind w:left="1100" w:right="-397" w:hanging="902"/>
        <w:rPr>
          <w:rFonts w:ascii="Verdana" w:eastAsia="Arial Unicode MS" w:hAnsi="Verdana"/>
          <w:sz w:val="18"/>
          <w:szCs w:val="18"/>
        </w:rPr>
      </w:pPr>
      <w:r w:rsidRPr="00AA2A5A">
        <w:rPr>
          <w:rFonts w:ascii="Verdana" w:eastAsia="Arial Unicode MS" w:hAnsi="Verdana"/>
          <w:sz w:val="18"/>
          <w:szCs w:val="18"/>
        </w:rPr>
        <w:t>Nombres y cualificación profesional del personal responsable de ejecutar la prestación en el caso de que se exija en la cláusula 21.5 de cláusulas específicas del contrato.</w:t>
      </w:r>
      <w:r w:rsidRPr="00AA2A5A">
        <w:rPr>
          <w:rFonts w:ascii="Verdana" w:eastAsia="Calibri" w:hAnsi="Verdana" w:cs="Arial"/>
          <w:sz w:val="18"/>
          <w:szCs w:val="18"/>
        </w:rPr>
        <w:t xml:space="preserve"> </w:t>
      </w:r>
    </w:p>
    <w:p w14:paraId="7B43C563" w14:textId="77777777" w:rsidR="00A20604" w:rsidRPr="00AA2A5A" w:rsidRDefault="00A20604" w:rsidP="000C557F">
      <w:pPr>
        <w:pStyle w:val="Estilo1"/>
        <w:numPr>
          <w:ilvl w:val="2"/>
          <w:numId w:val="64"/>
        </w:numPr>
        <w:tabs>
          <w:tab w:val="clear" w:pos="1364"/>
          <w:tab w:val="left" w:pos="1100"/>
        </w:tabs>
        <w:spacing w:before="80"/>
        <w:ind w:left="1100" w:right="-397" w:hanging="902"/>
        <w:rPr>
          <w:rFonts w:ascii="Verdana" w:eastAsia="Arial Unicode MS" w:hAnsi="Verdana"/>
          <w:sz w:val="18"/>
          <w:szCs w:val="18"/>
        </w:rPr>
      </w:pPr>
      <w:r w:rsidRPr="00AA2A5A">
        <w:rPr>
          <w:rFonts w:ascii="Verdana" w:eastAsia="Arial Unicode MS" w:hAnsi="Verdana"/>
          <w:sz w:val="18"/>
          <w:szCs w:val="18"/>
        </w:rPr>
        <w:t>D</w:t>
      </w:r>
      <w:r w:rsidRPr="00AA2A5A">
        <w:rPr>
          <w:rFonts w:ascii="Verdana" w:hAnsi="Verdana"/>
          <w:sz w:val="18"/>
          <w:szCs w:val="18"/>
        </w:rPr>
        <w:t xml:space="preserve">esignación como confidencial de informaciones facilitadas por el operador económico según el modelo que figura en el </w:t>
      </w:r>
      <w:r w:rsidRPr="00AA2A5A">
        <w:rPr>
          <w:rFonts w:ascii="Verdana" w:eastAsia="Arial Unicode MS" w:hAnsi="Verdana"/>
          <w:b/>
          <w:color w:val="0000FF"/>
          <w:sz w:val="18"/>
          <w:szCs w:val="18"/>
        </w:rPr>
        <w:t>ANEXO</w:t>
      </w:r>
      <w:r w:rsidRPr="00AA2A5A">
        <w:rPr>
          <w:rFonts w:ascii="Verdana" w:eastAsia="Arial Unicode MS" w:hAnsi="Verdana"/>
          <w:b/>
          <w:color w:val="FF0000"/>
          <w:sz w:val="18"/>
          <w:szCs w:val="18"/>
        </w:rPr>
        <w:t xml:space="preserve"> </w:t>
      </w:r>
      <w:r w:rsidRPr="00AA2A5A">
        <w:rPr>
          <w:rFonts w:ascii="Verdana" w:eastAsia="Arial Unicode MS" w:hAnsi="Verdana"/>
          <w:b/>
          <w:color w:val="0000FF"/>
          <w:sz w:val="18"/>
          <w:szCs w:val="18"/>
        </w:rPr>
        <w:t>II.3</w:t>
      </w:r>
      <w:r w:rsidRPr="00AA2A5A">
        <w:rPr>
          <w:rFonts w:ascii="Verdana" w:eastAsia="Arial Unicode MS" w:hAnsi="Verdana"/>
          <w:sz w:val="18"/>
          <w:szCs w:val="18"/>
        </w:rPr>
        <w:t>.</w:t>
      </w:r>
    </w:p>
    <w:p w14:paraId="71F86FDB" w14:textId="77777777" w:rsidR="00A20604" w:rsidRPr="00AA2A5A" w:rsidRDefault="00A20604" w:rsidP="000C557F">
      <w:pPr>
        <w:pStyle w:val="Estilo1"/>
        <w:numPr>
          <w:ilvl w:val="2"/>
          <w:numId w:val="64"/>
        </w:numPr>
        <w:tabs>
          <w:tab w:val="clear" w:pos="1364"/>
          <w:tab w:val="left" w:pos="1100"/>
          <w:tab w:val="left" w:pos="1200"/>
        </w:tabs>
        <w:spacing w:before="80"/>
        <w:ind w:left="1100" w:right="-397" w:hanging="902"/>
        <w:rPr>
          <w:rFonts w:ascii="Verdana" w:eastAsia="Arial Unicode MS" w:hAnsi="Verdana"/>
          <w:sz w:val="18"/>
          <w:szCs w:val="18"/>
        </w:rPr>
      </w:pPr>
      <w:r w:rsidRPr="00AA2A5A">
        <w:rPr>
          <w:rFonts w:ascii="Verdana" w:eastAsia="Arial Unicode MS" w:hAnsi="Verdana"/>
          <w:sz w:val="18"/>
          <w:szCs w:val="18"/>
        </w:rPr>
        <w:t xml:space="preserve">Compromiso de constituirse formalmente en UTE que figura en el </w:t>
      </w:r>
      <w:r w:rsidRPr="00AA2A5A">
        <w:rPr>
          <w:rFonts w:ascii="Verdana" w:eastAsia="Arial Unicode MS" w:hAnsi="Verdana"/>
          <w:b/>
          <w:color w:val="0033CC"/>
          <w:sz w:val="18"/>
          <w:szCs w:val="18"/>
        </w:rPr>
        <w:t>ANEXO</w:t>
      </w:r>
      <w:r w:rsidRPr="00AA2A5A">
        <w:rPr>
          <w:rFonts w:ascii="Verdana" w:eastAsia="Arial Unicode MS" w:hAnsi="Verdana"/>
          <w:b/>
          <w:color w:val="FF0000"/>
          <w:sz w:val="18"/>
          <w:szCs w:val="18"/>
        </w:rPr>
        <w:t xml:space="preserve"> </w:t>
      </w:r>
      <w:r w:rsidRPr="00AA2A5A">
        <w:rPr>
          <w:rFonts w:ascii="Verdana" w:eastAsia="Arial Unicode MS" w:hAnsi="Verdana"/>
          <w:b/>
          <w:color w:val="0000FF"/>
          <w:sz w:val="18"/>
          <w:szCs w:val="18"/>
        </w:rPr>
        <w:t>II.4</w:t>
      </w:r>
      <w:r w:rsidRPr="00AA2A5A">
        <w:rPr>
          <w:rFonts w:ascii="Verdana" w:eastAsia="Arial Unicode MS" w:hAnsi="Verdana"/>
          <w:color w:val="0000FF"/>
          <w:sz w:val="18"/>
          <w:szCs w:val="18"/>
        </w:rPr>
        <w:t>.</w:t>
      </w:r>
    </w:p>
    <w:p w14:paraId="62E81F5D" w14:textId="77777777" w:rsidR="00A20604" w:rsidRPr="00AA2A5A" w:rsidRDefault="00A20604" w:rsidP="000C557F">
      <w:pPr>
        <w:pStyle w:val="Estilo1"/>
        <w:numPr>
          <w:ilvl w:val="2"/>
          <w:numId w:val="64"/>
        </w:numPr>
        <w:tabs>
          <w:tab w:val="clear" w:pos="1364"/>
        </w:tabs>
        <w:spacing w:before="80"/>
        <w:ind w:left="1100" w:right="-397" w:hanging="902"/>
        <w:rPr>
          <w:rFonts w:ascii="Verdana" w:eastAsia="Arial Unicode MS" w:hAnsi="Verdana"/>
          <w:sz w:val="18"/>
          <w:szCs w:val="18"/>
        </w:rPr>
      </w:pPr>
      <w:r w:rsidRPr="00AA2A5A">
        <w:rPr>
          <w:rFonts w:ascii="Verdana" w:hAnsi="Verdana"/>
          <w:sz w:val="18"/>
          <w:szCs w:val="18"/>
        </w:rPr>
        <w:t xml:space="preserve"> Declaración sobre los compromisos que el operador económico asume respecto de las personas trabajadoras que realicen la actividad objeto del contrato</w:t>
      </w:r>
      <w:r w:rsidRPr="00AA2A5A">
        <w:rPr>
          <w:rFonts w:ascii="Verdana" w:eastAsia="Arial Unicode MS" w:hAnsi="Verdana"/>
          <w:sz w:val="18"/>
          <w:szCs w:val="18"/>
        </w:rPr>
        <w:t xml:space="preserve"> según el modelo que figura en el </w:t>
      </w:r>
      <w:r w:rsidRPr="00AA2A5A">
        <w:rPr>
          <w:rFonts w:ascii="Verdana" w:eastAsia="Arial Unicode MS" w:hAnsi="Verdana"/>
          <w:b/>
          <w:color w:val="0000FF"/>
          <w:sz w:val="18"/>
          <w:szCs w:val="18"/>
        </w:rPr>
        <w:t>ANEXO II.5</w:t>
      </w:r>
      <w:r w:rsidRPr="00AA2A5A">
        <w:rPr>
          <w:rFonts w:ascii="Verdana" w:eastAsia="Arial Unicode MS" w:hAnsi="Verdana"/>
          <w:sz w:val="18"/>
          <w:szCs w:val="18"/>
        </w:rPr>
        <w:t>.</w:t>
      </w:r>
    </w:p>
    <w:p w14:paraId="7E0827E5" w14:textId="77777777" w:rsidR="00A20604" w:rsidRPr="00AA2A5A" w:rsidRDefault="00A20604" w:rsidP="000C557F">
      <w:pPr>
        <w:pStyle w:val="Estilo1"/>
        <w:numPr>
          <w:ilvl w:val="2"/>
          <w:numId w:val="64"/>
        </w:numPr>
        <w:tabs>
          <w:tab w:val="clear" w:pos="1364"/>
        </w:tabs>
        <w:spacing w:before="80"/>
        <w:ind w:left="1100" w:right="-397" w:hanging="902"/>
        <w:rPr>
          <w:rFonts w:ascii="Verdana" w:eastAsia="Arial Unicode MS" w:hAnsi="Verdana"/>
          <w:b/>
          <w:color w:val="0000FF"/>
          <w:sz w:val="18"/>
          <w:szCs w:val="18"/>
        </w:rPr>
      </w:pPr>
      <w:r w:rsidRPr="00AA2A5A">
        <w:rPr>
          <w:rFonts w:ascii="Verdana" w:eastAsia="Arial Unicode MS" w:hAnsi="Verdana"/>
          <w:sz w:val="18"/>
          <w:szCs w:val="18"/>
        </w:rPr>
        <w:t xml:space="preserve"> En el supuesto de que varios operadores económicos pertenecientes a un mismo grupo empresarial, de conformidad con el art. 42.1 del Código de Comercio, presenten oferta, se deberá cumplimentar el</w:t>
      </w:r>
      <w:r w:rsidRPr="00AA2A5A">
        <w:rPr>
          <w:rFonts w:ascii="Verdana" w:eastAsia="Arial Unicode MS" w:hAnsi="Verdana"/>
          <w:color w:val="0000FF"/>
          <w:sz w:val="18"/>
          <w:szCs w:val="18"/>
        </w:rPr>
        <w:t xml:space="preserve"> </w:t>
      </w:r>
      <w:r w:rsidRPr="00AA2A5A">
        <w:rPr>
          <w:rFonts w:ascii="Verdana" w:eastAsia="Arial Unicode MS" w:hAnsi="Verdana"/>
          <w:b/>
          <w:color w:val="0000FF"/>
          <w:sz w:val="18"/>
          <w:szCs w:val="18"/>
        </w:rPr>
        <w:t>ANEXO II.6.</w:t>
      </w:r>
    </w:p>
    <w:p w14:paraId="19EF78BA" w14:textId="180584A5" w:rsidR="00A20604" w:rsidRPr="00AA2A5A" w:rsidRDefault="00A20604" w:rsidP="000C557F">
      <w:pPr>
        <w:pStyle w:val="Estilo1"/>
        <w:numPr>
          <w:ilvl w:val="2"/>
          <w:numId w:val="64"/>
        </w:numPr>
        <w:tabs>
          <w:tab w:val="clear" w:pos="1364"/>
          <w:tab w:val="left" w:pos="1100"/>
        </w:tabs>
        <w:spacing w:before="80"/>
        <w:ind w:left="1100" w:right="-397" w:hanging="902"/>
        <w:rPr>
          <w:rFonts w:ascii="Verdana" w:eastAsia="Arial Unicode MS" w:hAnsi="Verdana" w:cs="Tahoma"/>
          <w:sz w:val="18"/>
          <w:szCs w:val="18"/>
        </w:rPr>
      </w:pPr>
      <w:r w:rsidRPr="00AA2A5A">
        <w:rPr>
          <w:rFonts w:ascii="Verdana" w:eastAsia="Arial Unicode MS" w:hAnsi="Verdana"/>
          <w:sz w:val="18"/>
          <w:szCs w:val="18"/>
        </w:rPr>
        <w:t>En el supuesto de que existan lotes de con</w:t>
      </w:r>
      <w:r w:rsidR="00B01E45" w:rsidRPr="00AA2A5A">
        <w:rPr>
          <w:rFonts w:ascii="Verdana" w:eastAsia="Arial Unicode MS" w:hAnsi="Verdana"/>
          <w:sz w:val="18"/>
          <w:szCs w:val="18"/>
        </w:rPr>
        <w:t>formidad con la cláusula 1.2 de</w:t>
      </w:r>
      <w:r w:rsidRPr="00AA2A5A">
        <w:rPr>
          <w:rFonts w:ascii="Verdana" w:eastAsia="Arial Unicode MS" w:hAnsi="Verdana"/>
          <w:sz w:val="18"/>
          <w:szCs w:val="18"/>
        </w:rPr>
        <w:t xml:space="preserve"> cláusulas específicas del contrato, se cumplimentará el</w:t>
      </w:r>
      <w:r w:rsidRPr="00AA2A5A">
        <w:rPr>
          <w:rFonts w:ascii="Verdana" w:eastAsia="Arial Unicode MS" w:hAnsi="Verdana"/>
          <w:color w:val="0000FF"/>
          <w:sz w:val="18"/>
          <w:szCs w:val="18"/>
        </w:rPr>
        <w:t xml:space="preserve"> </w:t>
      </w:r>
      <w:r w:rsidRPr="00AA2A5A">
        <w:rPr>
          <w:rFonts w:ascii="Verdana" w:eastAsia="Arial Unicode MS" w:hAnsi="Verdana"/>
          <w:b/>
          <w:color w:val="0000FF"/>
          <w:sz w:val="18"/>
          <w:szCs w:val="18"/>
        </w:rPr>
        <w:t>ANEXO II.7.</w:t>
      </w:r>
      <w:r w:rsidRPr="00AA2A5A">
        <w:rPr>
          <w:rFonts w:ascii="Verdana" w:eastAsia="Arial Unicode MS" w:hAnsi="Verdana"/>
          <w:color w:val="0000FF"/>
          <w:sz w:val="18"/>
          <w:szCs w:val="18"/>
        </w:rPr>
        <w:t xml:space="preserve"> </w:t>
      </w:r>
      <w:r w:rsidRPr="00AA2A5A">
        <w:rPr>
          <w:rFonts w:ascii="Verdana" w:eastAsia="Arial Unicode MS" w:hAnsi="Verdana"/>
          <w:sz w:val="18"/>
          <w:szCs w:val="18"/>
        </w:rPr>
        <w:t>para indicar el lote o lotes a los que se presenta oferta; y, para señalar, en el caso de que la cláusula 20.4 de cláusulas específicas del contrato permita la presentación de ofertas integradoras de varios lotes, la combinación de lotes a los que presenta oferta integradora</w:t>
      </w:r>
      <w:r w:rsidRPr="00AA2A5A">
        <w:rPr>
          <w:rFonts w:eastAsia="Arial Unicode MS"/>
        </w:rPr>
        <w:t xml:space="preserve">. </w:t>
      </w:r>
    </w:p>
    <w:p w14:paraId="12F726DA" w14:textId="77777777" w:rsidR="00A20604" w:rsidRPr="00AA2A5A" w:rsidRDefault="00A20604" w:rsidP="000C557F">
      <w:pPr>
        <w:pStyle w:val="Estilo1"/>
        <w:numPr>
          <w:ilvl w:val="2"/>
          <w:numId w:val="64"/>
        </w:numPr>
        <w:tabs>
          <w:tab w:val="clear" w:pos="1364"/>
          <w:tab w:val="left" w:pos="1100"/>
          <w:tab w:val="left" w:pos="1200"/>
        </w:tabs>
        <w:spacing w:before="80"/>
        <w:ind w:left="1100" w:right="-397" w:hanging="902"/>
        <w:rPr>
          <w:rFonts w:ascii="Verdana" w:eastAsia="Arial Unicode MS" w:hAnsi="Verdana"/>
          <w:b/>
          <w:color w:val="0000FF"/>
          <w:sz w:val="18"/>
          <w:szCs w:val="18"/>
        </w:rPr>
      </w:pPr>
      <w:r w:rsidRPr="00AA2A5A">
        <w:rPr>
          <w:rFonts w:ascii="Verdana" w:eastAsia="Arial Unicode MS" w:hAnsi="Verdana" w:cs="Tahoma"/>
          <w:sz w:val="18"/>
          <w:szCs w:val="18"/>
        </w:rPr>
        <w:t xml:space="preserve">En el caso de que la cláusula 20.5 </w:t>
      </w:r>
      <w:r w:rsidRPr="00AA2A5A">
        <w:rPr>
          <w:rFonts w:ascii="Verdana" w:hAnsi="Verdana" w:cs="Tahoma"/>
          <w:sz w:val="18"/>
          <w:szCs w:val="18"/>
        </w:rPr>
        <w:t xml:space="preserve">de cláusulas específicas del contrato establezca que los medios de tramitación son “no electrónicos”, a </w:t>
      </w:r>
      <w:r w:rsidRPr="00AA2A5A">
        <w:rPr>
          <w:rFonts w:ascii="Verdana" w:eastAsia="Arial Unicode MS" w:hAnsi="Verdana"/>
          <w:sz w:val="18"/>
          <w:szCs w:val="18"/>
        </w:rPr>
        <w:t>efectos de lo dispuesto en la cláusula 12.5.3 de condiciones generales, se deberá cumplimentar el</w:t>
      </w:r>
      <w:r w:rsidRPr="00AA2A5A">
        <w:rPr>
          <w:rFonts w:ascii="Verdana" w:eastAsia="Arial Unicode MS" w:hAnsi="Verdana"/>
          <w:color w:val="0000FF"/>
          <w:sz w:val="18"/>
          <w:szCs w:val="18"/>
        </w:rPr>
        <w:t xml:space="preserve"> </w:t>
      </w:r>
      <w:r w:rsidRPr="00AA2A5A">
        <w:rPr>
          <w:rFonts w:ascii="Verdana" w:eastAsia="Arial Unicode MS" w:hAnsi="Verdana"/>
          <w:b/>
          <w:color w:val="0000FF"/>
          <w:sz w:val="18"/>
          <w:szCs w:val="18"/>
        </w:rPr>
        <w:t>ANEXO II.8.</w:t>
      </w:r>
    </w:p>
    <w:p w14:paraId="2E9A4446" w14:textId="77777777" w:rsidR="00A20604" w:rsidRPr="00AA2A5A" w:rsidRDefault="00A20604" w:rsidP="000C557F">
      <w:pPr>
        <w:pStyle w:val="Estilo1"/>
        <w:numPr>
          <w:ilvl w:val="2"/>
          <w:numId w:val="64"/>
        </w:numPr>
        <w:tabs>
          <w:tab w:val="clear" w:pos="1364"/>
          <w:tab w:val="left" w:pos="1100"/>
          <w:tab w:val="left" w:pos="1200"/>
        </w:tabs>
        <w:spacing w:before="80"/>
        <w:ind w:left="1100" w:right="-397" w:hanging="902"/>
        <w:rPr>
          <w:rFonts w:ascii="Verdana" w:hAnsi="Verdana"/>
          <w:color w:val="FF0000"/>
          <w:sz w:val="18"/>
          <w:szCs w:val="18"/>
        </w:rPr>
      </w:pPr>
      <w:r w:rsidRPr="00AA2A5A">
        <w:rPr>
          <w:rFonts w:ascii="Verdana" w:eastAsia="Arial Unicode MS" w:hAnsi="Verdana"/>
          <w:sz w:val="18"/>
          <w:szCs w:val="18"/>
        </w:rPr>
        <w:t xml:space="preserve">Si se trata de operadores económicos </w:t>
      </w:r>
      <w:r w:rsidRPr="00AA2A5A">
        <w:rPr>
          <w:rFonts w:ascii="Verdana" w:hAnsi="Verdana"/>
          <w:sz w:val="18"/>
          <w:szCs w:val="18"/>
        </w:rPr>
        <w:t xml:space="preserve">comunitarios o de Estados signatarios del Acuerdo sobre el Espacio Económico Europeo y el contrato se va a ejecutar en España, deben adjuntar la declaración de someterse a la jurisdicción de los juzgados y tribunales españoles de cualquier orden, para todas las incidencias que de modo directo o indirecto pudieran surgir del contrato, con renuncia, en su caso, al fuero jurisdiccional extranjero que pudiera corresponder </w:t>
      </w:r>
      <w:r w:rsidRPr="00AA2A5A">
        <w:rPr>
          <w:rFonts w:ascii="Verdana" w:eastAsia="Arial Unicode MS" w:hAnsi="Verdana"/>
          <w:sz w:val="18"/>
          <w:szCs w:val="18"/>
        </w:rPr>
        <w:t xml:space="preserve">al operador económico. </w:t>
      </w:r>
    </w:p>
    <w:p w14:paraId="6F3A0B6A" w14:textId="77777777" w:rsidR="00A20604" w:rsidRPr="00AA2A5A" w:rsidRDefault="00A20604" w:rsidP="000C557F">
      <w:pPr>
        <w:pStyle w:val="Estilo1"/>
        <w:numPr>
          <w:ilvl w:val="2"/>
          <w:numId w:val="64"/>
        </w:numPr>
        <w:tabs>
          <w:tab w:val="clear" w:pos="1364"/>
          <w:tab w:val="left" w:pos="1100"/>
          <w:tab w:val="left" w:pos="1200"/>
        </w:tabs>
        <w:spacing w:before="80"/>
        <w:ind w:left="1100" w:right="-397" w:hanging="902"/>
        <w:rPr>
          <w:rFonts w:ascii="Verdana" w:eastAsia="Arial Unicode MS" w:hAnsi="Verdana"/>
          <w:sz w:val="18"/>
          <w:szCs w:val="18"/>
        </w:rPr>
      </w:pPr>
      <w:r w:rsidRPr="00AA2A5A">
        <w:rPr>
          <w:rFonts w:ascii="Verdana" w:eastAsia="Arial Unicode MS" w:hAnsi="Verdana"/>
          <w:sz w:val="18"/>
          <w:szCs w:val="18"/>
        </w:rPr>
        <w:t xml:space="preserve">Si trata de varios operadores económicos no comunitarios, deben presentar el informe regulado en el art. 68.1 LCSP. Asimismo, si el contrato va a ejecutarse en España, deberán aportar </w:t>
      </w:r>
      <w:r w:rsidRPr="00AA2A5A">
        <w:rPr>
          <w:rFonts w:ascii="Verdana" w:hAnsi="Verdana"/>
          <w:sz w:val="18"/>
          <w:szCs w:val="18"/>
        </w:rPr>
        <w:t xml:space="preserve">declaración de someterse a la jurisdicción de los juzgados y tribunales españoles de cualquier orden, para todas las incidencias que de modo directo o indirecto pudieran surgir del contrato, con renuncia, en su caso, al fuero jurisdiccional extranjero que pudiera corresponder </w:t>
      </w:r>
      <w:r w:rsidRPr="00AA2A5A">
        <w:rPr>
          <w:rFonts w:ascii="Verdana" w:eastAsia="Arial Unicode MS" w:hAnsi="Verdana"/>
          <w:sz w:val="18"/>
          <w:szCs w:val="18"/>
        </w:rPr>
        <w:t>al operador económico.</w:t>
      </w:r>
    </w:p>
    <w:p w14:paraId="20D4E77B" w14:textId="77777777" w:rsidR="00A20604" w:rsidRPr="00AA2A5A" w:rsidRDefault="00A20604" w:rsidP="00A20604">
      <w:pPr>
        <w:spacing w:before="120"/>
        <w:ind w:left="709" w:right="-398" w:hanging="709"/>
        <w:jc w:val="both"/>
        <w:rPr>
          <w:rFonts w:ascii="Verdana" w:eastAsia="Arial Unicode MS" w:hAnsi="Verdana"/>
          <w:b/>
          <w:sz w:val="18"/>
          <w:szCs w:val="18"/>
        </w:rPr>
      </w:pPr>
      <w:r w:rsidRPr="00AA2A5A">
        <w:rPr>
          <w:rFonts w:ascii="Verdana" w:eastAsia="Arial Unicode MS" w:hAnsi="Verdana"/>
          <w:b/>
          <w:sz w:val="18"/>
          <w:szCs w:val="18"/>
        </w:rPr>
        <w:t>13.2.- Acumulación de solvencia en el caso de UTEs:</w:t>
      </w:r>
      <w:r w:rsidRPr="00AA2A5A">
        <w:rPr>
          <w:rFonts w:ascii="Verdana" w:eastAsia="Arial Unicode MS" w:hAnsi="Verdana"/>
          <w:b/>
          <w:sz w:val="18"/>
          <w:szCs w:val="18"/>
        </w:rPr>
        <w:fldChar w:fldCharType="begin"/>
      </w:r>
      <w:r w:rsidRPr="00AA2A5A">
        <w:instrText xml:space="preserve"> TC "</w:instrText>
      </w:r>
      <w:bookmarkStart w:id="81" w:name="_Toc67659349"/>
      <w:r w:rsidRPr="00AA2A5A">
        <w:rPr>
          <w:rFonts w:ascii="Verdana" w:eastAsia="Arial Unicode MS" w:hAnsi="Verdana"/>
          <w:b/>
          <w:sz w:val="18"/>
          <w:szCs w:val="18"/>
        </w:rPr>
        <w:instrText>13.2.- Acumulación de solvencia en el caso de UTEs:</w:instrText>
      </w:r>
      <w:bookmarkEnd w:id="81"/>
      <w:r w:rsidRPr="00AA2A5A">
        <w:instrText xml:space="preserve">" \f C \l "4" </w:instrText>
      </w:r>
      <w:r w:rsidRPr="00AA2A5A">
        <w:rPr>
          <w:rFonts w:ascii="Verdana" w:eastAsia="Arial Unicode MS" w:hAnsi="Verdana"/>
          <w:b/>
          <w:sz w:val="18"/>
          <w:szCs w:val="18"/>
        </w:rPr>
        <w:fldChar w:fldCharType="end"/>
      </w:r>
    </w:p>
    <w:p w14:paraId="22C12AD5" w14:textId="77777777" w:rsidR="00A20604" w:rsidRPr="00AA2A5A" w:rsidRDefault="00A20604" w:rsidP="00A20604">
      <w:pPr>
        <w:pStyle w:val="Estilo1"/>
        <w:spacing w:before="120"/>
        <w:ind w:left="300" w:right="-398" w:hanging="800"/>
        <w:rPr>
          <w:rFonts w:ascii="Verdana" w:eastAsia="Arial Unicode MS" w:hAnsi="Verdana"/>
          <w:sz w:val="18"/>
          <w:szCs w:val="18"/>
        </w:rPr>
      </w:pPr>
      <w:r w:rsidRPr="00AA2A5A">
        <w:rPr>
          <w:rFonts w:ascii="Verdana" w:eastAsia="Arial Unicode MS" w:hAnsi="Verdana" w:cs="Tahoma"/>
          <w:sz w:val="18"/>
          <w:szCs w:val="18"/>
        </w:rPr>
        <w:tab/>
      </w:r>
      <w:r w:rsidRPr="00AA2A5A">
        <w:rPr>
          <w:rFonts w:ascii="Verdana" w:eastAsia="Arial Unicode MS" w:hAnsi="Verdana"/>
          <w:sz w:val="18"/>
          <w:szCs w:val="18"/>
        </w:rPr>
        <w:t>A efectos de determinar la solvencia económica, financiera y técnica o profesional de la UTE se acumularán las características de cada uno de los operadores económicos integrantes.</w:t>
      </w:r>
    </w:p>
    <w:p w14:paraId="6794FC5A" w14:textId="77777777" w:rsidR="00A20604" w:rsidRPr="00AA2A5A" w:rsidRDefault="00A20604" w:rsidP="00A20604">
      <w:pPr>
        <w:pStyle w:val="Estilo1"/>
        <w:spacing w:before="120"/>
        <w:ind w:left="284" w:right="-398"/>
        <w:rPr>
          <w:rFonts w:ascii="Verdana" w:eastAsia="Arial Unicode MS" w:hAnsi="Verdana" w:cs="Tahoma"/>
          <w:sz w:val="18"/>
          <w:szCs w:val="18"/>
        </w:rPr>
      </w:pPr>
      <w:r w:rsidRPr="00AA2A5A">
        <w:rPr>
          <w:rFonts w:ascii="Verdana" w:hAnsi="Verdana"/>
          <w:sz w:val="18"/>
          <w:szCs w:val="18"/>
        </w:rPr>
        <w:t xml:space="preserve">Si de conformidad con la cláusula 21.2 de cláusulas específicas del contrato es posible sustituir la solvencia indicada en dicha cláusula por la clasificación recogida en la cláusula 21.3, </w:t>
      </w:r>
      <w:r w:rsidRPr="00AA2A5A">
        <w:rPr>
          <w:rFonts w:ascii="Verdana" w:eastAsia="Arial Unicode MS" w:hAnsi="Verdana"/>
          <w:sz w:val="18"/>
          <w:szCs w:val="18"/>
        </w:rPr>
        <w:t xml:space="preserve">y todos los operadores económicos que concurran en la UTE disponen de clasificación, se acumularán las clasificaciones individuales como contratistas de servicios, a efectos de poder alcanzar la clasificación global indicada en la cláusula </w:t>
      </w:r>
      <w:r w:rsidRPr="00AA2A5A">
        <w:rPr>
          <w:rFonts w:ascii="Verdana" w:hAnsi="Verdana"/>
          <w:sz w:val="18"/>
          <w:szCs w:val="18"/>
        </w:rPr>
        <w:t>21.3 de cláusulas específicas del contrato.</w:t>
      </w:r>
    </w:p>
    <w:p w14:paraId="59A1F3C4" w14:textId="77777777" w:rsidR="00A20604" w:rsidRPr="00AA2A5A" w:rsidRDefault="00A20604" w:rsidP="00A20604">
      <w:pPr>
        <w:pStyle w:val="Estilo1"/>
        <w:spacing w:before="120" w:after="120"/>
        <w:ind w:left="284" w:right="-398"/>
        <w:rPr>
          <w:rFonts w:ascii="Verdana" w:eastAsia="Arial Unicode MS" w:hAnsi="Verdana"/>
          <w:sz w:val="18"/>
          <w:szCs w:val="18"/>
        </w:rPr>
      </w:pPr>
      <w:r w:rsidRPr="00AA2A5A">
        <w:rPr>
          <w:rFonts w:ascii="Verdana" w:hAnsi="Verdana"/>
          <w:sz w:val="18"/>
          <w:szCs w:val="18"/>
        </w:rPr>
        <w:t xml:space="preserve">Sin embargo, si no </w:t>
      </w:r>
      <w:r w:rsidRPr="00AA2A5A">
        <w:rPr>
          <w:rFonts w:ascii="Verdana" w:eastAsia="Arial Unicode MS" w:hAnsi="Verdana"/>
          <w:sz w:val="18"/>
          <w:szCs w:val="18"/>
        </w:rPr>
        <w:t>todos los operadores económicos disponen de clasificación, se entenderá que la UTE cumple los requisitos de solvencia exigidos cuando, tras la acumulación de las características de todos y cada uno de sus integrantes, resulte que la unión cumple con alguno de los siguientes requisitos:</w:t>
      </w:r>
    </w:p>
    <w:p w14:paraId="351195B3" w14:textId="77777777" w:rsidR="00A20604" w:rsidRPr="00AA2A5A" w:rsidRDefault="00A20604" w:rsidP="00A20604">
      <w:pPr>
        <w:widowControl w:val="0"/>
        <w:numPr>
          <w:ilvl w:val="0"/>
          <w:numId w:val="11"/>
        </w:numPr>
        <w:tabs>
          <w:tab w:val="left" w:pos="-720"/>
        </w:tabs>
        <w:suppressAutoHyphens/>
        <w:spacing w:before="40"/>
        <w:ind w:left="284" w:right="-397" w:firstLine="0"/>
        <w:jc w:val="both"/>
        <w:rPr>
          <w:rFonts w:ascii="Verdana" w:eastAsia="Arial Unicode MS" w:hAnsi="Verdana"/>
          <w:sz w:val="18"/>
          <w:szCs w:val="18"/>
        </w:rPr>
      </w:pPr>
      <w:r w:rsidRPr="00AA2A5A">
        <w:rPr>
          <w:rFonts w:ascii="Verdana" w:eastAsia="Arial Unicode MS" w:hAnsi="Verdana"/>
          <w:sz w:val="18"/>
          <w:szCs w:val="18"/>
        </w:rPr>
        <w:t xml:space="preserve">Requisitos de solvencia indicados en la cláusula 21.2 </w:t>
      </w:r>
      <w:r w:rsidRPr="00AA2A5A">
        <w:rPr>
          <w:rFonts w:ascii="Verdana" w:hAnsi="Verdana"/>
          <w:sz w:val="18"/>
          <w:szCs w:val="18"/>
        </w:rPr>
        <w:t>de cláusulas específicas del contrato</w:t>
      </w:r>
      <w:r w:rsidRPr="00AA2A5A">
        <w:rPr>
          <w:rFonts w:ascii="Verdana" w:eastAsia="Arial Unicode MS" w:hAnsi="Verdana"/>
          <w:sz w:val="18"/>
          <w:szCs w:val="18"/>
        </w:rPr>
        <w:t>.</w:t>
      </w:r>
    </w:p>
    <w:p w14:paraId="7EA8B24A" w14:textId="5E94BDBD" w:rsidR="00A20604" w:rsidRPr="00AA2A5A" w:rsidRDefault="00A20604" w:rsidP="00A20604">
      <w:pPr>
        <w:widowControl w:val="0"/>
        <w:numPr>
          <w:ilvl w:val="0"/>
          <w:numId w:val="11"/>
        </w:numPr>
        <w:tabs>
          <w:tab w:val="left" w:pos="-720"/>
        </w:tabs>
        <w:suppressAutoHyphens/>
        <w:ind w:left="284" w:right="-398" w:firstLine="0"/>
        <w:jc w:val="both"/>
        <w:rPr>
          <w:rFonts w:ascii="Verdana" w:eastAsia="Arial Unicode MS" w:hAnsi="Verdana"/>
          <w:sz w:val="18"/>
          <w:szCs w:val="18"/>
        </w:rPr>
      </w:pPr>
      <w:r w:rsidRPr="00AA2A5A">
        <w:rPr>
          <w:rFonts w:ascii="Verdana" w:eastAsia="Arial Unicode MS" w:hAnsi="Verdana"/>
          <w:sz w:val="18"/>
          <w:szCs w:val="18"/>
        </w:rPr>
        <w:t>Grupo, Subgrupo y Categoría indicados en la cláusula 21.3 de</w:t>
      </w:r>
      <w:r w:rsidRPr="00AA2A5A">
        <w:rPr>
          <w:rFonts w:ascii="Verdana" w:hAnsi="Verdana"/>
          <w:sz w:val="18"/>
          <w:szCs w:val="18"/>
        </w:rPr>
        <w:t xml:space="preserve"> cláusulas específicas del contrato</w:t>
      </w:r>
      <w:r w:rsidRPr="00AA2A5A">
        <w:rPr>
          <w:rFonts w:ascii="Verdana" w:eastAsia="Arial Unicode MS" w:hAnsi="Verdana"/>
          <w:sz w:val="18"/>
          <w:szCs w:val="18"/>
        </w:rPr>
        <w:t>.</w:t>
      </w:r>
    </w:p>
    <w:p w14:paraId="28CCBEEA" w14:textId="77777777" w:rsidR="00A20604" w:rsidRPr="00AA2A5A" w:rsidRDefault="00A20604" w:rsidP="00A20604">
      <w:pPr>
        <w:spacing w:before="120"/>
        <w:ind w:left="709" w:right="-398" w:hanging="709"/>
        <w:jc w:val="both"/>
        <w:rPr>
          <w:rFonts w:ascii="Verdana" w:eastAsia="Arial Unicode MS" w:hAnsi="Verdana"/>
          <w:sz w:val="18"/>
          <w:szCs w:val="18"/>
          <w:u w:val="single"/>
        </w:rPr>
      </w:pPr>
      <w:r w:rsidRPr="00AA2A5A">
        <w:rPr>
          <w:rFonts w:ascii="Verdana" w:eastAsia="Arial Unicode MS" w:hAnsi="Verdana"/>
          <w:b/>
          <w:sz w:val="18"/>
          <w:szCs w:val="18"/>
        </w:rPr>
        <w:t>13.3.-</w:t>
      </w:r>
      <w:r w:rsidRPr="00AA2A5A">
        <w:rPr>
          <w:rFonts w:ascii="Verdana" w:eastAsia="Arial Unicode MS" w:hAnsi="Verdana"/>
          <w:sz w:val="18"/>
          <w:szCs w:val="18"/>
        </w:rPr>
        <w:tab/>
      </w:r>
      <w:r w:rsidRPr="00AA2A5A">
        <w:rPr>
          <w:rFonts w:ascii="Verdana" w:eastAsia="Arial Unicode MS" w:hAnsi="Verdana"/>
          <w:b/>
          <w:sz w:val="18"/>
          <w:szCs w:val="18"/>
        </w:rPr>
        <w:t xml:space="preserve">Reglas específicas en cuanto al </w:t>
      </w:r>
      <w:r w:rsidRPr="00AA2A5A">
        <w:rPr>
          <w:rFonts w:ascii="Verdana" w:hAnsi="Verdana" w:cs="Tahoma"/>
          <w:b/>
          <w:sz w:val="18"/>
          <w:szCs w:val="18"/>
        </w:rPr>
        <w:t>Documento Europeo Único de Contratación (DEUC)</w:t>
      </w:r>
      <w:r w:rsidRPr="00AA2A5A">
        <w:rPr>
          <w:rFonts w:ascii="Verdana" w:eastAsia="Arial Unicode MS" w:hAnsi="Verdana"/>
          <w:sz w:val="18"/>
          <w:szCs w:val="18"/>
        </w:rPr>
        <w:t>:</w:t>
      </w:r>
      <w:r w:rsidRPr="00AA2A5A">
        <w:rPr>
          <w:rFonts w:ascii="Verdana" w:eastAsia="Arial Unicode MS" w:hAnsi="Verdana"/>
          <w:sz w:val="18"/>
          <w:szCs w:val="18"/>
        </w:rPr>
        <w:fldChar w:fldCharType="begin"/>
      </w:r>
      <w:r w:rsidRPr="00AA2A5A">
        <w:instrText xml:space="preserve"> TC "</w:instrText>
      </w:r>
      <w:bookmarkStart w:id="82" w:name="_Toc67659350"/>
      <w:r w:rsidRPr="00AA2A5A">
        <w:rPr>
          <w:rFonts w:ascii="Verdana" w:eastAsia="Arial Unicode MS" w:hAnsi="Verdana"/>
          <w:b/>
          <w:sz w:val="18"/>
          <w:szCs w:val="18"/>
        </w:rPr>
        <w:instrText>13.3.-</w:instrText>
      </w:r>
      <w:r w:rsidRPr="00AA2A5A">
        <w:rPr>
          <w:rFonts w:ascii="Verdana" w:eastAsia="Arial Unicode MS" w:hAnsi="Verdana"/>
          <w:sz w:val="18"/>
          <w:szCs w:val="18"/>
        </w:rPr>
        <w:tab/>
      </w:r>
      <w:r w:rsidRPr="00AA2A5A">
        <w:rPr>
          <w:rFonts w:ascii="Verdana" w:eastAsia="Arial Unicode MS" w:hAnsi="Verdana"/>
          <w:b/>
          <w:sz w:val="18"/>
          <w:szCs w:val="18"/>
        </w:rPr>
        <w:instrText xml:space="preserve">Reglas específicas en cuanto al </w:instrText>
      </w:r>
      <w:r w:rsidRPr="00AA2A5A">
        <w:rPr>
          <w:rFonts w:ascii="Verdana" w:hAnsi="Verdana" w:cs="Tahoma"/>
          <w:b/>
          <w:sz w:val="18"/>
          <w:szCs w:val="18"/>
        </w:rPr>
        <w:instrText>Documento Europeo Único de Contratación (DEUC)</w:instrText>
      </w:r>
      <w:r w:rsidRPr="00AA2A5A">
        <w:rPr>
          <w:rFonts w:ascii="Verdana" w:eastAsia="Arial Unicode MS" w:hAnsi="Verdana"/>
          <w:sz w:val="18"/>
          <w:szCs w:val="18"/>
        </w:rPr>
        <w:instrText>:</w:instrText>
      </w:r>
      <w:bookmarkEnd w:id="82"/>
      <w:r w:rsidRPr="00AA2A5A">
        <w:instrText xml:space="preserve">" \f C \l "4" </w:instrText>
      </w:r>
      <w:r w:rsidRPr="00AA2A5A">
        <w:rPr>
          <w:rFonts w:ascii="Verdana" w:eastAsia="Arial Unicode MS" w:hAnsi="Verdana"/>
          <w:sz w:val="18"/>
          <w:szCs w:val="18"/>
        </w:rPr>
        <w:fldChar w:fldCharType="end"/>
      </w:r>
    </w:p>
    <w:p w14:paraId="51C4DE90" w14:textId="77777777" w:rsidR="00A20604" w:rsidRPr="00AA2A5A" w:rsidRDefault="00A20604" w:rsidP="00A20604">
      <w:pPr>
        <w:spacing w:before="120"/>
        <w:ind w:left="1134" w:right="-398" w:hanging="850"/>
        <w:jc w:val="both"/>
        <w:rPr>
          <w:rFonts w:ascii="Verdana" w:eastAsia="Calibri" w:hAnsi="Verdana"/>
          <w:sz w:val="18"/>
          <w:szCs w:val="18"/>
        </w:rPr>
      </w:pPr>
      <w:r w:rsidRPr="00AA2A5A">
        <w:rPr>
          <w:rFonts w:ascii="Verdana" w:eastAsia="Arial Unicode MS" w:hAnsi="Verdana"/>
          <w:b/>
          <w:sz w:val="18"/>
          <w:szCs w:val="18"/>
        </w:rPr>
        <w:t xml:space="preserve">13.3.1.- </w:t>
      </w:r>
      <w:r w:rsidRPr="00AA2A5A">
        <w:rPr>
          <w:rFonts w:ascii="Verdana" w:eastAsia="Calibri" w:hAnsi="Verdana"/>
          <w:sz w:val="18"/>
          <w:szCs w:val="18"/>
        </w:rPr>
        <w:t xml:space="preserve">Cuando el contrato esté dividido en </w:t>
      </w:r>
      <w:r w:rsidRPr="00AA2A5A">
        <w:rPr>
          <w:rFonts w:ascii="Verdana" w:eastAsia="Calibri" w:hAnsi="Verdana"/>
          <w:sz w:val="18"/>
          <w:szCs w:val="18"/>
          <w:u w:val="single"/>
        </w:rPr>
        <w:t>lotes</w:t>
      </w:r>
      <w:r w:rsidRPr="00AA2A5A">
        <w:rPr>
          <w:rFonts w:ascii="Verdana" w:eastAsia="Calibri" w:hAnsi="Verdana"/>
          <w:sz w:val="18"/>
          <w:szCs w:val="18"/>
        </w:rPr>
        <w:t xml:space="preserve"> y los criterios de selección, es decir, los medios para acreditar la solvencia, varíen de un lote a otro, deberá presentarse un DEUC por cada uno de los lotes. No obstante, si los medios para acreditar la solvencia son los mismos para todos los lotes y lo que varía son los requisitos en función del número de lotes a los que el operador económico presente oferta, se cumplimentará un solo DEUC para todos ellos.</w:t>
      </w:r>
    </w:p>
    <w:p w14:paraId="089B2610" w14:textId="77777777" w:rsidR="00A20604" w:rsidRPr="00AA2A5A" w:rsidRDefault="00A20604" w:rsidP="00A20604">
      <w:pPr>
        <w:tabs>
          <w:tab w:val="left" w:pos="1300"/>
        </w:tabs>
        <w:spacing w:before="120"/>
        <w:ind w:left="1299" w:right="-398" w:hanging="1015"/>
        <w:jc w:val="both"/>
        <w:rPr>
          <w:rFonts w:ascii="Verdana" w:eastAsia="Arial Unicode MS" w:hAnsi="Verdana"/>
          <w:sz w:val="18"/>
          <w:szCs w:val="18"/>
        </w:rPr>
      </w:pPr>
      <w:r w:rsidRPr="00AA2A5A">
        <w:rPr>
          <w:rFonts w:ascii="Verdana" w:eastAsia="Arial Unicode MS" w:hAnsi="Verdana"/>
          <w:b/>
          <w:sz w:val="18"/>
          <w:szCs w:val="18"/>
        </w:rPr>
        <w:t>13.3.2.-</w:t>
      </w:r>
      <w:r w:rsidRPr="00AA2A5A">
        <w:rPr>
          <w:rFonts w:ascii="Verdana" w:eastAsia="Arial Unicode MS" w:hAnsi="Verdana"/>
          <w:sz w:val="18"/>
          <w:szCs w:val="18"/>
        </w:rPr>
        <w:t xml:space="preserve"> </w:t>
      </w:r>
      <w:r w:rsidRPr="00AA2A5A">
        <w:rPr>
          <w:rFonts w:ascii="Verdana" w:eastAsia="Arial Unicode MS" w:hAnsi="Verdana"/>
          <w:sz w:val="18"/>
          <w:szCs w:val="18"/>
          <w:u w:val="single"/>
        </w:rPr>
        <w:t>Subcontratistas</w:t>
      </w:r>
      <w:r w:rsidRPr="00AA2A5A">
        <w:rPr>
          <w:rFonts w:ascii="Verdana" w:eastAsia="Arial Unicode MS" w:hAnsi="Verdana"/>
          <w:sz w:val="18"/>
          <w:szCs w:val="18"/>
        </w:rPr>
        <w:t xml:space="preserve">: </w:t>
      </w:r>
    </w:p>
    <w:p w14:paraId="430FEEEE" w14:textId="77777777" w:rsidR="00A20604" w:rsidRPr="00AA2A5A" w:rsidRDefault="00A20604" w:rsidP="00A20604">
      <w:pPr>
        <w:tabs>
          <w:tab w:val="left" w:pos="1300"/>
        </w:tabs>
        <w:spacing w:before="60"/>
        <w:ind w:left="1500" w:right="-398" w:hanging="1035"/>
        <w:jc w:val="both"/>
        <w:rPr>
          <w:rFonts w:ascii="Verdana" w:eastAsia="Arial Unicode MS" w:hAnsi="Verdana"/>
          <w:sz w:val="18"/>
          <w:szCs w:val="18"/>
        </w:rPr>
      </w:pPr>
      <w:r w:rsidRPr="00AA2A5A">
        <w:rPr>
          <w:rFonts w:ascii="Verdana" w:eastAsia="Arial Unicode MS" w:hAnsi="Verdana"/>
          <w:b/>
          <w:sz w:val="18"/>
          <w:szCs w:val="18"/>
        </w:rPr>
        <w:t>13.3.2.1.-</w:t>
      </w:r>
      <w:r w:rsidRPr="00AA2A5A">
        <w:rPr>
          <w:rFonts w:ascii="Verdana" w:eastAsia="Arial Unicode MS" w:hAnsi="Verdana"/>
          <w:sz w:val="18"/>
          <w:szCs w:val="18"/>
        </w:rPr>
        <w:t xml:space="preserve"> Si así se indica en la letra a) de la cláusula 14.2 de cláusulas específicas del contrato, los operadores económicos deben cumplimentar</w:t>
      </w:r>
      <w:r w:rsidRPr="00AA2A5A">
        <w:rPr>
          <w:rFonts w:ascii="Verdana" w:hAnsi="Verdana"/>
          <w:sz w:val="18"/>
          <w:szCs w:val="18"/>
        </w:rPr>
        <w:t xml:space="preserve"> la sección D de la parte II del DEUC de manera que</w:t>
      </w:r>
      <w:r w:rsidRPr="00AA2A5A">
        <w:rPr>
          <w:rFonts w:ascii="Verdana" w:eastAsia="Arial Unicode MS" w:hAnsi="Verdana"/>
          <w:sz w:val="18"/>
          <w:szCs w:val="18"/>
        </w:rPr>
        <w:t xml:space="preserve"> indiquen los siguientes datos:</w:t>
      </w:r>
    </w:p>
    <w:p w14:paraId="554E065D" w14:textId="77777777" w:rsidR="00A20604" w:rsidRPr="00AA2A5A" w:rsidRDefault="00A20604" w:rsidP="00A20604">
      <w:pPr>
        <w:numPr>
          <w:ilvl w:val="0"/>
          <w:numId w:val="27"/>
        </w:numPr>
        <w:ind w:left="1900" w:right="-398" w:hanging="184"/>
        <w:jc w:val="both"/>
        <w:rPr>
          <w:rFonts w:ascii="Verdana" w:eastAsia="Arial Unicode MS" w:hAnsi="Verdana"/>
          <w:sz w:val="18"/>
          <w:szCs w:val="18"/>
        </w:rPr>
      </w:pPr>
      <w:r w:rsidRPr="00AA2A5A">
        <w:rPr>
          <w:rFonts w:ascii="Verdana" w:eastAsia="Arial Unicode MS" w:hAnsi="Verdana"/>
          <w:b/>
          <w:sz w:val="18"/>
          <w:szCs w:val="18"/>
        </w:rPr>
        <w:t>la(s) parte(s) del contrato</w:t>
      </w:r>
      <w:r w:rsidRPr="00AA2A5A">
        <w:rPr>
          <w:rFonts w:ascii="Verdana" w:eastAsia="Arial Unicode MS" w:hAnsi="Verdana"/>
          <w:sz w:val="18"/>
          <w:szCs w:val="18"/>
        </w:rPr>
        <w:t xml:space="preserve"> que tengan previsto subcontratar,</w:t>
      </w:r>
      <w:r w:rsidRPr="00AA2A5A">
        <w:rPr>
          <w:rFonts w:ascii="Verdana" w:hAnsi="Verdana"/>
          <w:sz w:val="18"/>
          <w:szCs w:val="18"/>
        </w:rPr>
        <w:t xml:space="preserve"> </w:t>
      </w:r>
    </w:p>
    <w:p w14:paraId="2D56F8D3" w14:textId="77777777" w:rsidR="00A20604" w:rsidRPr="00AA2A5A" w:rsidRDefault="00A20604" w:rsidP="00A20604">
      <w:pPr>
        <w:numPr>
          <w:ilvl w:val="0"/>
          <w:numId w:val="27"/>
        </w:numPr>
        <w:ind w:left="1900" w:right="-398" w:hanging="184"/>
        <w:jc w:val="both"/>
        <w:rPr>
          <w:rFonts w:ascii="Verdana" w:eastAsia="Arial Unicode MS" w:hAnsi="Verdana"/>
          <w:sz w:val="18"/>
          <w:szCs w:val="18"/>
        </w:rPr>
      </w:pPr>
      <w:r w:rsidRPr="00AA2A5A">
        <w:rPr>
          <w:rFonts w:ascii="Verdana" w:hAnsi="Verdana"/>
          <w:sz w:val="18"/>
          <w:szCs w:val="18"/>
        </w:rPr>
        <w:t xml:space="preserve">el </w:t>
      </w:r>
      <w:r w:rsidRPr="00AA2A5A">
        <w:rPr>
          <w:rFonts w:ascii="Verdana" w:hAnsi="Verdana"/>
          <w:b/>
          <w:sz w:val="18"/>
          <w:szCs w:val="18"/>
        </w:rPr>
        <w:t xml:space="preserve">porcentaje </w:t>
      </w:r>
      <w:r w:rsidRPr="00AA2A5A">
        <w:rPr>
          <w:rFonts w:ascii="Verdana" w:hAnsi="Verdana"/>
          <w:sz w:val="18"/>
          <w:szCs w:val="18"/>
        </w:rPr>
        <w:t xml:space="preserve">de esa parte o de cada una de las partes que tenga previsto subcontratar </w:t>
      </w:r>
    </w:p>
    <w:p w14:paraId="7C9484B9" w14:textId="77777777" w:rsidR="00A20604" w:rsidRPr="00AA2A5A" w:rsidRDefault="00A20604" w:rsidP="00A20604">
      <w:pPr>
        <w:numPr>
          <w:ilvl w:val="0"/>
          <w:numId w:val="27"/>
        </w:numPr>
        <w:ind w:left="1900" w:right="-398" w:hanging="184"/>
        <w:jc w:val="both"/>
        <w:rPr>
          <w:rFonts w:ascii="Verdana" w:eastAsia="Arial Unicode MS" w:hAnsi="Verdana"/>
          <w:sz w:val="18"/>
          <w:szCs w:val="18"/>
        </w:rPr>
      </w:pPr>
      <w:r w:rsidRPr="00AA2A5A">
        <w:rPr>
          <w:rFonts w:ascii="Verdana" w:hAnsi="Verdana"/>
          <w:sz w:val="18"/>
          <w:szCs w:val="18"/>
        </w:rPr>
        <w:t xml:space="preserve">y </w:t>
      </w:r>
      <w:r w:rsidRPr="00AA2A5A">
        <w:rPr>
          <w:rFonts w:ascii="Verdana" w:hAnsi="Verdana"/>
          <w:b/>
          <w:sz w:val="18"/>
          <w:szCs w:val="18"/>
        </w:rPr>
        <w:t>el n</w:t>
      </w:r>
      <w:r w:rsidRPr="00AA2A5A">
        <w:rPr>
          <w:rFonts w:ascii="Verdana" w:eastAsia="Arial Unicode MS" w:hAnsi="Verdana"/>
          <w:b/>
          <w:sz w:val="18"/>
          <w:szCs w:val="18"/>
        </w:rPr>
        <w:t>ombre del o de lo/s subcontratista/s o su perfil empresarial definido por referencia a las condiciones de solvencia profesional o técnica</w:t>
      </w:r>
      <w:r w:rsidRPr="00AA2A5A">
        <w:rPr>
          <w:rFonts w:ascii="Verdana" w:eastAsia="Arial Unicode MS" w:hAnsi="Verdana"/>
          <w:sz w:val="18"/>
          <w:szCs w:val="18"/>
        </w:rPr>
        <w:t>.</w:t>
      </w:r>
    </w:p>
    <w:p w14:paraId="68B4B7BF" w14:textId="77777777" w:rsidR="00A20604" w:rsidRPr="00AA2A5A" w:rsidRDefault="00A20604" w:rsidP="00A20604">
      <w:pPr>
        <w:tabs>
          <w:tab w:val="left" w:pos="1300"/>
        </w:tabs>
        <w:ind w:left="1600" w:right="-398" w:hanging="1100"/>
        <w:jc w:val="both"/>
        <w:rPr>
          <w:rFonts w:ascii="Verdana" w:eastAsia="Calibri" w:hAnsi="Verdana"/>
          <w:sz w:val="18"/>
          <w:szCs w:val="18"/>
        </w:rPr>
      </w:pPr>
      <w:r w:rsidRPr="00AA2A5A">
        <w:rPr>
          <w:rFonts w:ascii="Verdana" w:eastAsia="Arial Unicode MS" w:hAnsi="Verdana"/>
          <w:b/>
          <w:sz w:val="18"/>
          <w:szCs w:val="18"/>
        </w:rPr>
        <w:t>13.3.2.2.-</w:t>
      </w:r>
      <w:r w:rsidRPr="00AA2A5A">
        <w:rPr>
          <w:rFonts w:ascii="Verdana" w:eastAsia="Arial Unicode MS" w:hAnsi="Verdana"/>
          <w:sz w:val="18"/>
          <w:szCs w:val="18"/>
        </w:rPr>
        <w:t xml:space="preserve"> Si así se indica en la letra b) de la cláusula 14.2 de cláusulas específicas del contrato, los operadores económicos además de los datos recogidos en la cláusula 13.3.2.1 anterior, deberán </w:t>
      </w:r>
      <w:r w:rsidRPr="00AA2A5A">
        <w:rPr>
          <w:rFonts w:ascii="Verdana" w:eastAsia="Calibri" w:hAnsi="Verdana"/>
          <w:sz w:val="18"/>
          <w:szCs w:val="18"/>
        </w:rPr>
        <w:t>adjuntar el DEUC (con las secciones A y B de la parte II y la parte III debidamente cumplimentadas) de la persona a subcontratar o, en el caso de que fueran varias, tantos DEUC como personas a subcontratar, debidamente firmados.</w:t>
      </w:r>
    </w:p>
    <w:p w14:paraId="77FA150B" w14:textId="77777777" w:rsidR="00A20604" w:rsidRPr="00AA2A5A" w:rsidRDefault="00A20604" w:rsidP="00A20604">
      <w:pPr>
        <w:spacing w:before="120"/>
        <w:ind w:left="1135" w:right="-398" w:hanging="851"/>
        <w:jc w:val="both"/>
        <w:rPr>
          <w:rFonts w:ascii="Verdana" w:eastAsia="Calibri" w:hAnsi="Verdana" w:cs="Arial"/>
          <w:sz w:val="18"/>
          <w:szCs w:val="18"/>
        </w:rPr>
      </w:pPr>
      <w:r w:rsidRPr="00AA2A5A">
        <w:rPr>
          <w:rFonts w:ascii="Verdana" w:eastAsia="Arial Unicode MS" w:hAnsi="Verdana"/>
          <w:b/>
          <w:sz w:val="18"/>
          <w:szCs w:val="18"/>
        </w:rPr>
        <w:t>13.3.3.-</w:t>
      </w:r>
      <w:r w:rsidRPr="00AA2A5A">
        <w:rPr>
          <w:rFonts w:ascii="Verdana" w:eastAsia="Arial Unicode MS" w:hAnsi="Verdana"/>
          <w:sz w:val="18"/>
          <w:szCs w:val="18"/>
        </w:rPr>
        <w:tab/>
      </w:r>
      <w:r w:rsidRPr="00AA2A5A">
        <w:rPr>
          <w:rFonts w:ascii="Verdana" w:eastAsia="Arial Unicode MS" w:hAnsi="Verdana"/>
          <w:sz w:val="18"/>
          <w:szCs w:val="18"/>
          <w:u w:val="single"/>
        </w:rPr>
        <w:t>Integración de la solvencia con medios externos</w:t>
      </w:r>
      <w:r w:rsidRPr="00AA2A5A">
        <w:rPr>
          <w:rFonts w:ascii="Verdana" w:eastAsia="Arial Unicode MS" w:hAnsi="Verdana"/>
          <w:sz w:val="18"/>
          <w:szCs w:val="18"/>
        </w:rPr>
        <w:t xml:space="preserve">: cuando el operador económico recurra a la solvencia y medios de otras entidades, debe </w:t>
      </w:r>
      <w:r w:rsidRPr="00AA2A5A">
        <w:rPr>
          <w:rFonts w:ascii="Verdana" w:eastAsia="Calibri" w:hAnsi="Verdana" w:cs="Arial"/>
          <w:sz w:val="18"/>
          <w:szCs w:val="18"/>
        </w:rPr>
        <w:t xml:space="preserve">presentar su propio DEUC junto con el DEUC de cada una de las entidades a cuya solvencia y/o medios recurra (tantos DEUC como </w:t>
      </w:r>
      <w:r w:rsidRPr="00AA2A5A">
        <w:rPr>
          <w:rFonts w:ascii="Verdana" w:eastAsia="Arial Unicode MS" w:hAnsi="Verdana"/>
          <w:sz w:val="18"/>
          <w:szCs w:val="18"/>
        </w:rPr>
        <w:t>personas u operadores</w:t>
      </w:r>
      <w:r w:rsidRPr="00AA2A5A">
        <w:rPr>
          <w:rFonts w:ascii="Verdana" w:eastAsia="Calibri" w:hAnsi="Verdana" w:cs="Arial"/>
          <w:sz w:val="18"/>
          <w:szCs w:val="18"/>
        </w:rPr>
        <w:t xml:space="preserve">) firmado y con las secciones A y B de la parte II y la parte III debidamente cumplimentadas y, en su caso, la parte IV. </w:t>
      </w:r>
    </w:p>
    <w:p w14:paraId="50062E19" w14:textId="77777777" w:rsidR="00A20604" w:rsidRPr="00AA2A5A" w:rsidRDefault="00A20604" w:rsidP="00A20604">
      <w:pPr>
        <w:spacing w:before="120"/>
        <w:ind w:left="1135" w:right="-398" w:hanging="851"/>
        <w:jc w:val="both"/>
        <w:rPr>
          <w:rFonts w:ascii="Verdana" w:eastAsia="Calibri" w:hAnsi="Verdana" w:cs="Arial"/>
          <w:sz w:val="18"/>
          <w:szCs w:val="18"/>
        </w:rPr>
      </w:pPr>
      <w:r w:rsidRPr="00AA2A5A">
        <w:rPr>
          <w:rFonts w:ascii="Verdana" w:eastAsia="Arial Unicode MS" w:hAnsi="Verdana"/>
          <w:b/>
          <w:sz w:val="18"/>
          <w:szCs w:val="18"/>
        </w:rPr>
        <w:t>13.3.4.-</w:t>
      </w:r>
      <w:r w:rsidRPr="00AA2A5A">
        <w:rPr>
          <w:rFonts w:ascii="Verdana" w:eastAsia="Arial Unicode MS" w:hAnsi="Verdana"/>
          <w:sz w:val="18"/>
          <w:szCs w:val="18"/>
        </w:rPr>
        <w:t xml:space="preserve"> </w:t>
      </w:r>
      <w:r w:rsidRPr="00AA2A5A">
        <w:rPr>
          <w:rFonts w:ascii="Verdana" w:eastAsia="Arial Unicode MS" w:hAnsi="Verdana"/>
          <w:sz w:val="18"/>
          <w:szCs w:val="18"/>
          <w:u w:val="single"/>
        </w:rPr>
        <w:t>UTE</w:t>
      </w:r>
      <w:r w:rsidRPr="00AA2A5A">
        <w:rPr>
          <w:rFonts w:ascii="Verdana" w:eastAsia="Arial Unicode MS" w:hAnsi="Verdana"/>
          <w:sz w:val="18"/>
          <w:szCs w:val="18"/>
        </w:rPr>
        <w:t xml:space="preserve">: cuando varios operadores económicos deseen participar en UTE, se </w:t>
      </w:r>
      <w:r w:rsidRPr="00AA2A5A">
        <w:rPr>
          <w:rFonts w:ascii="Verdana" w:eastAsia="Calibri" w:hAnsi="Verdana" w:cs="Arial"/>
          <w:sz w:val="18"/>
          <w:szCs w:val="18"/>
        </w:rPr>
        <w:t>deberá presentar un DEUC separado, en el que figure la información requerida en las partes II a IV, por cada operador económico participante.</w:t>
      </w:r>
    </w:p>
    <w:p w14:paraId="18234C87" w14:textId="77777777" w:rsidR="00A20604" w:rsidRPr="00AA2A5A" w:rsidRDefault="00A20604" w:rsidP="00A20604">
      <w:pPr>
        <w:spacing w:before="120"/>
        <w:ind w:left="1135" w:right="-398" w:hanging="851"/>
        <w:jc w:val="both"/>
        <w:rPr>
          <w:rFonts w:ascii="Verdana" w:eastAsia="Arial Unicode MS" w:hAnsi="Verdana"/>
          <w:sz w:val="18"/>
          <w:szCs w:val="18"/>
        </w:rPr>
      </w:pPr>
      <w:r w:rsidRPr="00AA2A5A">
        <w:rPr>
          <w:rFonts w:ascii="Verdana" w:eastAsia="Arial Unicode MS" w:hAnsi="Verdana"/>
          <w:b/>
          <w:sz w:val="18"/>
          <w:szCs w:val="18"/>
        </w:rPr>
        <w:t>13.3.5.-</w:t>
      </w:r>
      <w:r w:rsidRPr="00AA2A5A">
        <w:rPr>
          <w:rFonts w:ascii="Verdana" w:eastAsia="Arial Unicode MS" w:hAnsi="Verdana"/>
          <w:b/>
          <w:sz w:val="18"/>
          <w:szCs w:val="18"/>
        </w:rPr>
        <w:tab/>
      </w:r>
      <w:r w:rsidRPr="00AA2A5A">
        <w:rPr>
          <w:rFonts w:ascii="Verdana" w:eastAsia="Arial Unicode MS" w:hAnsi="Verdana"/>
          <w:sz w:val="18"/>
          <w:szCs w:val="18"/>
          <w:u w:val="single"/>
        </w:rPr>
        <w:t>Clasificación</w:t>
      </w:r>
      <w:r w:rsidRPr="00AA2A5A">
        <w:rPr>
          <w:rFonts w:ascii="Verdana" w:eastAsia="Arial Unicode MS" w:hAnsi="Verdana"/>
          <w:sz w:val="18"/>
          <w:szCs w:val="18"/>
        </w:rPr>
        <w:t>:</w:t>
      </w:r>
      <w:r w:rsidRPr="00AA2A5A">
        <w:rPr>
          <w:rFonts w:ascii="Verdana" w:eastAsia="Arial Unicode MS" w:hAnsi="Verdana"/>
          <w:b/>
          <w:sz w:val="18"/>
          <w:szCs w:val="18"/>
        </w:rPr>
        <w:t xml:space="preserve"> </w:t>
      </w:r>
      <w:r w:rsidRPr="00AA2A5A">
        <w:rPr>
          <w:rFonts w:ascii="Verdana" w:eastAsia="Arial Unicode MS" w:hAnsi="Verdana"/>
          <w:sz w:val="18"/>
          <w:szCs w:val="18"/>
        </w:rPr>
        <w:t xml:space="preserve">en el caso de que se desee sustituir la solvencia por la clasificación indicada en la cláusula </w:t>
      </w:r>
      <w:r w:rsidRPr="00AA2A5A">
        <w:rPr>
          <w:rFonts w:ascii="Verdana" w:hAnsi="Verdana"/>
          <w:sz w:val="18"/>
          <w:szCs w:val="18"/>
        </w:rPr>
        <w:t>21.3 de cláusulas específicas del contrato</w:t>
      </w:r>
      <w:r w:rsidRPr="00AA2A5A">
        <w:rPr>
          <w:rFonts w:ascii="Verdana" w:eastAsia="Arial Unicode MS" w:hAnsi="Verdana"/>
          <w:sz w:val="18"/>
          <w:szCs w:val="18"/>
        </w:rPr>
        <w:t>, deberá indicarse el/los grupo/s, subgrupos/s y categoría/s que correspondan en la sección A de la parte II del DEUC para que los miembros de la mesa de contratación puedan acceder de oficio al certificado que recoge dicha clasificación.</w:t>
      </w:r>
    </w:p>
    <w:p w14:paraId="1D3B898C" w14:textId="77777777" w:rsidR="00A20604" w:rsidRPr="00AA2A5A" w:rsidRDefault="00A20604" w:rsidP="00A20604">
      <w:pPr>
        <w:spacing w:before="120"/>
        <w:ind w:left="1135" w:right="-398" w:hanging="851"/>
        <w:jc w:val="both"/>
        <w:rPr>
          <w:rFonts w:ascii="Verdana" w:eastAsia="Arial Unicode MS" w:hAnsi="Verdana"/>
          <w:sz w:val="18"/>
          <w:szCs w:val="18"/>
        </w:rPr>
      </w:pPr>
      <w:r w:rsidRPr="00AA2A5A">
        <w:rPr>
          <w:rFonts w:ascii="Verdana" w:eastAsia="Arial Unicode MS" w:hAnsi="Verdana"/>
          <w:b/>
          <w:sz w:val="18"/>
          <w:szCs w:val="18"/>
        </w:rPr>
        <w:t>13.3.6.-</w:t>
      </w:r>
      <w:r w:rsidRPr="00AA2A5A">
        <w:rPr>
          <w:rFonts w:ascii="Verdana" w:eastAsia="Arial Unicode MS" w:hAnsi="Verdana"/>
          <w:b/>
          <w:sz w:val="18"/>
          <w:szCs w:val="18"/>
        </w:rPr>
        <w:tab/>
      </w:r>
      <w:r w:rsidRPr="00AA2A5A">
        <w:rPr>
          <w:rFonts w:ascii="Verdana" w:eastAsia="Arial Unicode MS" w:hAnsi="Verdana"/>
          <w:sz w:val="18"/>
          <w:szCs w:val="18"/>
          <w:u w:val="single"/>
        </w:rPr>
        <w:t>Motivos de exclusión</w:t>
      </w:r>
      <w:r w:rsidRPr="00AA2A5A">
        <w:rPr>
          <w:rFonts w:ascii="Verdana" w:eastAsia="Arial Unicode MS" w:hAnsi="Verdana"/>
          <w:sz w:val="18"/>
          <w:szCs w:val="18"/>
        </w:rPr>
        <w:t>: a los efectos de lo dispuesto en la sección D de la Parte III, se consideran motivos de exclusión puramente nacionales los siguientes (letra d) del art. 71.1 LCSP):</w:t>
      </w:r>
    </w:p>
    <w:p w14:paraId="101883AC" w14:textId="77777777" w:rsidR="00A20604" w:rsidRPr="00AA2A5A" w:rsidRDefault="00A20604" w:rsidP="000C557F">
      <w:pPr>
        <w:pStyle w:val="Estilo1"/>
        <w:numPr>
          <w:ilvl w:val="0"/>
          <w:numId w:val="72"/>
        </w:numPr>
        <w:tabs>
          <w:tab w:val="clear" w:pos="2251"/>
        </w:tabs>
        <w:spacing w:before="80"/>
        <w:ind w:left="1400" w:right="-397" w:hanging="198"/>
        <w:rPr>
          <w:rFonts w:ascii="Verdana" w:eastAsia="Arial Unicode MS" w:hAnsi="Verdana" w:cs="Tahoma"/>
          <w:sz w:val="18"/>
          <w:szCs w:val="18"/>
        </w:rPr>
      </w:pPr>
      <w:r w:rsidRPr="00AA2A5A">
        <w:rPr>
          <w:rFonts w:ascii="Verdana" w:eastAsia="Arial Unicode MS" w:hAnsi="Verdana" w:cs="Tahoma"/>
          <w:sz w:val="18"/>
          <w:szCs w:val="18"/>
        </w:rPr>
        <w:t>Incumplimiento de la cuota de reserva de puestos de trabajo del 2% para personas con discapacidad, de conformidad con el art. 42 del Texto Refundido de la Ley General de derechos de las personas con discapacidad y de su inclusión social.</w:t>
      </w:r>
    </w:p>
    <w:p w14:paraId="17801FB9" w14:textId="77777777" w:rsidR="00A20604" w:rsidRPr="00AA2A5A" w:rsidRDefault="00A20604" w:rsidP="000C557F">
      <w:pPr>
        <w:pStyle w:val="Estilo1"/>
        <w:numPr>
          <w:ilvl w:val="0"/>
          <w:numId w:val="72"/>
        </w:numPr>
        <w:tabs>
          <w:tab w:val="clear" w:pos="2251"/>
        </w:tabs>
        <w:spacing w:before="60"/>
        <w:ind w:left="1400" w:right="-397" w:hanging="198"/>
        <w:rPr>
          <w:rFonts w:ascii="Verdana" w:eastAsia="Arial Unicode MS" w:hAnsi="Verdana" w:cs="Tahoma"/>
          <w:sz w:val="18"/>
          <w:szCs w:val="18"/>
        </w:rPr>
      </w:pPr>
      <w:r w:rsidRPr="00AA2A5A">
        <w:rPr>
          <w:rFonts w:ascii="Verdana" w:eastAsia="Arial Unicode MS" w:hAnsi="Verdana" w:cs="Tahoma"/>
          <w:sz w:val="18"/>
          <w:szCs w:val="18"/>
        </w:rPr>
        <w:t>Incumplimiento de la obligación de contar con un plan de igualdad conforme a lo dispuesto en el art. 45 de la Ley Orgánica 3/2007, de 22 de marzo, para la igualdad de mujeres y hombres en el caso de operadores económicos de más de 250 trabajadores.</w:t>
      </w:r>
    </w:p>
    <w:p w14:paraId="294DC590" w14:textId="77777777" w:rsidR="00A20604" w:rsidRPr="00AA2A5A" w:rsidRDefault="00A20604" w:rsidP="00A20604">
      <w:pPr>
        <w:pStyle w:val="Zerrenda-paragrafoa"/>
        <w:spacing w:before="120"/>
        <w:ind w:left="652" w:right="-398"/>
        <w:jc w:val="both"/>
        <w:rPr>
          <w:rFonts w:ascii="Verdana" w:eastAsia="Arial Unicode MS" w:hAnsi="Verdana"/>
          <w:sz w:val="18"/>
          <w:szCs w:val="18"/>
        </w:rPr>
      </w:pPr>
      <w:r w:rsidRPr="00AA2A5A">
        <w:rPr>
          <w:rFonts w:ascii="Verdana" w:eastAsia="Arial Unicode MS" w:hAnsi="Verdana"/>
          <w:sz w:val="18"/>
          <w:szCs w:val="18"/>
        </w:rPr>
        <w:br w:type="page"/>
      </w:r>
    </w:p>
    <w:p w14:paraId="27A0F87C" w14:textId="77777777" w:rsidR="00A20604" w:rsidRPr="00AA2A5A" w:rsidRDefault="00A20604" w:rsidP="00A20604">
      <w:pPr>
        <w:pStyle w:val="Azpititulua"/>
        <w:shd w:val="clear" w:color="auto" w:fill="auto"/>
        <w:rPr>
          <w:rFonts w:eastAsia="Arial Unicode MS"/>
        </w:rPr>
      </w:pPr>
      <w:bookmarkStart w:id="83" w:name="_Toc505598227"/>
      <w:bookmarkStart w:id="84" w:name="_Toc505598304"/>
      <w:bookmarkStart w:id="85" w:name="_Toc505598397"/>
      <w:bookmarkStart w:id="86" w:name="_Toc507512579"/>
      <w:bookmarkStart w:id="87" w:name="_Toc507512880"/>
      <w:r w:rsidRPr="00AA2A5A">
        <w:rPr>
          <w:rFonts w:eastAsia="Arial Unicode MS"/>
        </w:rPr>
        <w:t>III.- APERTURA DE LOS SOBRES Y VALORACIÓN DE OFERTAS.</w:t>
      </w:r>
      <w:bookmarkEnd w:id="83"/>
      <w:bookmarkEnd w:id="84"/>
      <w:bookmarkEnd w:id="85"/>
      <w:bookmarkEnd w:id="86"/>
      <w:bookmarkEnd w:id="87"/>
      <w:r w:rsidRPr="00AA2A5A">
        <w:rPr>
          <w:rFonts w:eastAsia="Arial Unicode MS"/>
        </w:rPr>
        <w:fldChar w:fldCharType="begin"/>
      </w:r>
      <w:r w:rsidRPr="00AA2A5A">
        <w:instrText xml:space="preserve"> TC "</w:instrText>
      </w:r>
      <w:bookmarkStart w:id="88" w:name="_Toc67659351"/>
      <w:r w:rsidRPr="00AA2A5A">
        <w:rPr>
          <w:rFonts w:eastAsia="Arial Unicode MS"/>
        </w:rPr>
        <w:instrText>III.- APERTURA DE LOS SOBRES Y VALORACIÓN DE OFERTAS.</w:instrText>
      </w:r>
      <w:bookmarkEnd w:id="88"/>
      <w:r w:rsidRPr="00AA2A5A">
        <w:instrText xml:space="preserve">" \f C \l "2" </w:instrText>
      </w:r>
      <w:r w:rsidRPr="00AA2A5A">
        <w:rPr>
          <w:rFonts w:eastAsia="Arial Unicode MS"/>
        </w:rPr>
        <w:fldChar w:fldCharType="end"/>
      </w:r>
    </w:p>
    <w:p w14:paraId="65697859" w14:textId="77777777" w:rsidR="00A20604" w:rsidRPr="00AA2A5A" w:rsidRDefault="00A20604" w:rsidP="00A20604">
      <w:pPr>
        <w:spacing w:before="240"/>
        <w:ind w:left="283" w:right="-398" w:hanging="425"/>
        <w:jc w:val="both"/>
        <w:rPr>
          <w:rFonts w:ascii="Verdana" w:eastAsia="Arial Unicode MS" w:hAnsi="Verdana"/>
          <w:b/>
          <w:caps/>
          <w:sz w:val="18"/>
          <w:szCs w:val="18"/>
        </w:rPr>
      </w:pPr>
      <w:r w:rsidRPr="00AA2A5A">
        <w:rPr>
          <w:rFonts w:ascii="Verdana" w:eastAsia="Arial Unicode MS" w:hAnsi="Verdana"/>
          <w:b/>
          <w:caps/>
          <w:sz w:val="18"/>
          <w:szCs w:val="18"/>
        </w:rPr>
        <w:t>14.- MOTIVOS DE RECHAZO DE OFERTAS Y SOLICITUD DE ACLARACIONES.</w:t>
      </w:r>
      <w:r w:rsidRPr="00AA2A5A">
        <w:rPr>
          <w:rFonts w:ascii="Verdana" w:eastAsia="Arial Unicode MS" w:hAnsi="Verdana"/>
          <w:b/>
          <w:caps/>
          <w:sz w:val="18"/>
          <w:szCs w:val="18"/>
        </w:rPr>
        <w:fldChar w:fldCharType="begin"/>
      </w:r>
      <w:r w:rsidRPr="00AA2A5A">
        <w:instrText xml:space="preserve"> TC "</w:instrText>
      </w:r>
      <w:bookmarkStart w:id="89" w:name="_Toc67659352"/>
      <w:r w:rsidRPr="00AA2A5A">
        <w:rPr>
          <w:rFonts w:ascii="Verdana" w:eastAsia="Arial Unicode MS" w:hAnsi="Verdana"/>
          <w:b/>
          <w:caps/>
          <w:sz w:val="18"/>
          <w:szCs w:val="18"/>
        </w:rPr>
        <w:instrText>14.- MOTIVOS DE RECHAZO DE OFERTAS Y SOLICITUD DE ACLARACIONES.</w:instrText>
      </w:r>
      <w:bookmarkEnd w:id="89"/>
      <w:r w:rsidRPr="00AA2A5A">
        <w:instrText xml:space="preserve">" \f C \l "3" </w:instrText>
      </w:r>
      <w:r w:rsidRPr="00AA2A5A">
        <w:rPr>
          <w:rFonts w:ascii="Verdana" w:eastAsia="Arial Unicode MS" w:hAnsi="Verdana"/>
          <w:b/>
          <w:caps/>
          <w:sz w:val="18"/>
          <w:szCs w:val="18"/>
        </w:rPr>
        <w:fldChar w:fldCharType="end"/>
      </w:r>
    </w:p>
    <w:p w14:paraId="1A3ADD3B" w14:textId="77777777" w:rsidR="00A20604" w:rsidRPr="00AA2A5A" w:rsidRDefault="00A20604" w:rsidP="00A20604">
      <w:pPr>
        <w:spacing w:before="120"/>
        <w:ind w:left="709" w:right="-398" w:hanging="709"/>
        <w:jc w:val="both"/>
        <w:rPr>
          <w:rFonts w:ascii="Verdana" w:eastAsia="Arial Unicode MS" w:hAnsi="Verdana" w:cs="Tahoma"/>
          <w:sz w:val="18"/>
          <w:szCs w:val="18"/>
        </w:rPr>
      </w:pPr>
      <w:r w:rsidRPr="00AA2A5A">
        <w:rPr>
          <w:rFonts w:ascii="Verdana" w:eastAsia="Arial Unicode MS" w:hAnsi="Verdana"/>
          <w:b/>
          <w:sz w:val="18"/>
          <w:szCs w:val="18"/>
        </w:rPr>
        <w:t>14</w:t>
      </w:r>
      <w:r w:rsidRPr="00AA2A5A">
        <w:rPr>
          <w:rFonts w:ascii="Verdana" w:eastAsia="Arial Unicode MS" w:hAnsi="Verdana" w:cs="Tahoma"/>
          <w:b/>
          <w:sz w:val="18"/>
          <w:szCs w:val="18"/>
        </w:rPr>
        <w:t>.1.-</w:t>
      </w:r>
      <w:r w:rsidRPr="00AA2A5A">
        <w:rPr>
          <w:rFonts w:ascii="Verdana" w:eastAsia="Arial Unicode MS" w:hAnsi="Verdana" w:cs="Tahoma"/>
          <w:sz w:val="18"/>
          <w:szCs w:val="18"/>
        </w:rPr>
        <w:t xml:space="preserve"> La mesa de contratación acordará el </w:t>
      </w:r>
      <w:r w:rsidRPr="00AA2A5A">
        <w:rPr>
          <w:rFonts w:ascii="Verdana" w:eastAsia="Arial Unicode MS" w:hAnsi="Verdana" w:cs="Tahoma"/>
          <w:b/>
          <w:sz w:val="18"/>
          <w:szCs w:val="18"/>
        </w:rPr>
        <w:t>rechazo de aquellas ofertas</w:t>
      </w:r>
      <w:r w:rsidRPr="00AA2A5A">
        <w:rPr>
          <w:rFonts w:ascii="Verdana" w:eastAsia="Arial Unicode MS" w:hAnsi="Verdana" w:cs="Tahoma"/>
          <w:sz w:val="18"/>
          <w:szCs w:val="18"/>
        </w:rPr>
        <w:t xml:space="preserve"> que:</w:t>
      </w:r>
    </w:p>
    <w:p w14:paraId="5F45CD50" w14:textId="77777777" w:rsidR="00A20604" w:rsidRPr="00AA2A5A" w:rsidRDefault="00A20604" w:rsidP="00B5775F">
      <w:pPr>
        <w:pStyle w:val="Zerrenda-paragrafoa"/>
        <w:numPr>
          <w:ilvl w:val="0"/>
          <w:numId w:val="39"/>
        </w:numPr>
        <w:tabs>
          <w:tab w:val="left" w:pos="284"/>
        </w:tabs>
        <w:spacing w:before="120"/>
        <w:ind w:left="426" w:right="-398" w:hanging="284"/>
        <w:jc w:val="both"/>
        <w:rPr>
          <w:rFonts w:ascii="Verdana" w:hAnsi="Verdana" w:cs="Tahoma"/>
          <w:sz w:val="18"/>
          <w:szCs w:val="18"/>
        </w:rPr>
      </w:pPr>
      <w:r w:rsidRPr="00AA2A5A">
        <w:rPr>
          <w:rFonts w:ascii="Verdana" w:hAnsi="Verdana" w:cs="Tahoma"/>
          <w:sz w:val="18"/>
          <w:szCs w:val="18"/>
        </w:rPr>
        <w:t>Incluyan algún documento dentro de un sobre diferente al indicado en la cláusula 24 de cláusulas específicas del contrato y ello comprometa el secreto de la oferta.</w:t>
      </w:r>
    </w:p>
    <w:p w14:paraId="13E26EB3" w14:textId="77777777" w:rsidR="00A20604" w:rsidRPr="00AA2A5A" w:rsidRDefault="00A20604" w:rsidP="00B5775F">
      <w:pPr>
        <w:pStyle w:val="Zerrenda-paragrafoa"/>
        <w:numPr>
          <w:ilvl w:val="0"/>
          <w:numId w:val="39"/>
        </w:numPr>
        <w:tabs>
          <w:tab w:val="left" w:pos="284"/>
        </w:tabs>
        <w:spacing w:before="120"/>
        <w:ind w:left="426" w:right="-398" w:hanging="284"/>
        <w:jc w:val="both"/>
        <w:rPr>
          <w:rFonts w:ascii="Verdana" w:eastAsia="Arial Unicode MS" w:hAnsi="Verdana" w:cs="Tahoma"/>
          <w:sz w:val="18"/>
          <w:szCs w:val="18"/>
        </w:rPr>
      </w:pPr>
      <w:r w:rsidRPr="00AA2A5A">
        <w:rPr>
          <w:rFonts w:ascii="Verdana" w:eastAsia="Arial Unicode MS" w:hAnsi="Verdana" w:cs="Tahoma"/>
          <w:sz w:val="18"/>
          <w:szCs w:val="18"/>
        </w:rPr>
        <w:t>Presenten contradicciones, omisiones, errores o tachaduras que impidan conocer con total certeza su contenido.</w:t>
      </w:r>
    </w:p>
    <w:p w14:paraId="70BD8D6F" w14:textId="77777777" w:rsidR="00A20604" w:rsidRPr="00AA2A5A" w:rsidRDefault="00A20604" w:rsidP="00B5775F">
      <w:pPr>
        <w:pStyle w:val="Zerrenda-paragrafoa"/>
        <w:numPr>
          <w:ilvl w:val="0"/>
          <w:numId w:val="39"/>
        </w:numPr>
        <w:tabs>
          <w:tab w:val="left" w:pos="284"/>
        </w:tabs>
        <w:spacing w:before="120"/>
        <w:ind w:left="426" w:right="-398" w:hanging="284"/>
        <w:jc w:val="both"/>
        <w:rPr>
          <w:rFonts w:ascii="Verdana" w:eastAsia="Arial Unicode MS" w:hAnsi="Verdana" w:cs="Tahoma"/>
          <w:sz w:val="18"/>
          <w:szCs w:val="18"/>
        </w:rPr>
      </w:pPr>
      <w:r w:rsidRPr="00AA2A5A">
        <w:rPr>
          <w:rFonts w:ascii="Verdana" w:eastAsia="Arial Unicode MS" w:hAnsi="Verdana" w:cs="Tahoma"/>
          <w:sz w:val="18"/>
          <w:szCs w:val="18"/>
        </w:rPr>
        <w:t>No guarden concordancia con la documentación examinada y admitida.</w:t>
      </w:r>
    </w:p>
    <w:p w14:paraId="32E7D54F" w14:textId="77777777" w:rsidR="00A20604" w:rsidRPr="00AA2A5A" w:rsidRDefault="00A20604" w:rsidP="00B5775F">
      <w:pPr>
        <w:pStyle w:val="Zerrenda-paragrafoa"/>
        <w:numPr>
          <w:ilvl w:val="0"/>
          <w:numId w:val="39"/>
        </w:numPr>
        <w:tabs>
          <w:tab w:val="left" w:pos="284"/>
        </w:tabs>
        <w:spacing w:before="120"/>
        <w:ind w:left="426" w:right="-398" w:hanging="284"/>
        <w:jc w:val="both"/>
        <w:rPr>
          <w:rFonts w:ascii="Verdana" w:eastAsia="Arial Unicode MS" w:hAnsi="Verdana" w:cs="Tahoma"/>
          <w:sz w:val="18"/>
          <w:szCs w:val="18"/>
        </w:rPr>
      </w:pPr>
      <w:r w:rsidRPr="00AA2A5A">
        <w:rPr>
          <w:rFonts w:ascii="Verdana" w:eastAsia="Arial Unicode MS" w:hAnsi="Verdana" w:cs="Tahoma"/>
          <w:sz w:val="18"/>
          <w:szCs w:val="18"/>
        </w:rPr>
        <w:t xml:space="preserve">Superen el presupuesto base de licitación o de los precios unitarios que revistan carácter de máximos. </w:t>
      </w:r>
    </w:p>
    <w:p w14:paraId="02EF0674" w14:textId="77777777" w:rsidR="00A20604" w:rsidRPr="00AA2A5A" w:rsidRDefault="00A20604" w:rsidP="00B5775F">
      <w:pPr>
        <w:pStyle w:val="Zerrenda-paragrafoa"/>
        <w:numPr>
          <w:ilvl w:val="0"/>
          <w:numId w:val="39"/>
        </w:numPr>
        <w:tabs>
          <w:tab w:val="left" w:pos="284"/>
        </w:tabs>
        <w:spacing w:before="120"/>
        <w:ind w:left="426" w:right="-398" w:hanging="284"/>
        <w:jc w:val="both"/>
        <w:rPr>
          <w:rFonts w:ascii="Verdana" w:eastAsia="Arial Unicode MS" w:hAnsi="Verdana" w:cs="Tahoma"/>
          <w:sz w:val="18"/>
          <w:szCs w:val="18"/>
        </w:rPr>
      </w:pPr>
      <w:r w:rsidRPr="00AA2A5A">
        <w:rPr>
          <w:rFonts w:ascii="Verdana" w:eastAsia="Arial Unicode MS" w:hAnsi="Verdana" w:cs="Tahoma"/>
          <w:sz w:val="18"/>
          <w:szCs w:val="18"/>
        </w:rPr>
        <w:t>Varíen sustancialmente el modelo de oferta económica incluido en este pliego.</w:t>
      </w:r>
    </w:p>
    <w:p w14:paraId="26D73FF2" w14:textId="77777777" w:rsidR="00A20604" w:rsidRPr="00AA2A5A" w:rsidRDefault="00A20604" w:rsidP="00B5775F">
      <w:pPr>
        <w:pStyle w:val="Zerrenda-paragrafoa"/>
        <w:numPr>
          <w:ilvl w:val="0"/>
          <w:numId w:val="39"/>
        </w:numPr>
        <w:tabs>
          <w:tab w:val="left" w:pos="426"/>
        </w:tabs>
        <w:spacing w:before="120"/>
        <w:ind w:left="426" w:right="-398" w:hanging="284"/>
        <w:jc w:val="both"/>
        <w:rPr>
          <w:rFonts w:ascii="Verdana" w:eastAsia="Arial Unicode MS" w:hAnsi="Verdana" w:cs="Tahoma"/>
          <w:sz w:val="18"/>
          <w:szCs w:val="18"/>
        </w:rPr>
      </w:pPr>
      <w:r w:rsidRPr="00AA2A5A">
        <w:rPr>
          <w:rFonts w:ascii="Verdana" w:eastAsia="Arial Unicode MS" w:hAnsi="Verdana" w:cs="Tahoma"/>
          <w:sz w:val="18"/>
          <w:szCs w:val="18"/>
        </w:rPr>
        <w:t>Comporten error manifiesto en el importe.</w:t>
      </w:r>
    </w:p>
    <w:p w14:paraId="2ABCFC69" w14:textId="77777777" w:rsidR="00A20604" w:rsidRPr="00AA2A5A" w:rsidRDefault="00A20604" w:rsidP="00B5775F">
      <w:pPr>
        <w:pStyle w:val="Zerrenda-paragrafoa"/>
        <w:numPr>
          <w:ilvl w:val="0"/>
          <w:numId w:val="39"/>
        </w:numPr>
        <w:tabs>
          <w:tab w:val="left" w:pos="284"/>
        </w:tabs>
        <w:spacing w:before="120"/>
        <w:ind w:left="426" w:right="-398" w:hanging="284"/>
        <w:jc w:val="both"/>
        <w:rPr>
          <w:rFonts w:ascii="Verdana" w:eastAsia="Arial Unicode MS" w:hAnsi="Verdana" w:cs="Tahoma"/>
          <w:sz w:val="18"/>
          <w:szCs w:val="18"/>
        </w:rPr>
      </w:pPr>
      <w:r w:rsidRPr="00AA2A5A">
        <w:rPr>
          <w:rFonts w:ascii="Verdana" w:eastAsia="Arial Unicode MS" w:hAnsi="Verdana" w:cs="Tahoma"/>
          <w:sz w:val="18"/>
          <w:szCs w:val="18"/>
        </w:rPr>
        <w:t>Adolezcan de error o inconsistencia que la hagan inviable reconocida por la licitadora.</w:t>
      </w:r>
    </w:p>
    <w:p w14:paraId="2F2C1C4A" w14:textId="77777777" w:rsidR="00A20604" w:rsidRPr="00AA2A5A" w:rsidRDefault="00A20604" w:rsidP="00B5775F">
      <w:pPr>
        <w:pStyle w:val="Zerrenda-paragrafoa"/>
        <w:numPr>
          <w:ilvl w:val="0"/>
          <w:numId w:val="39"/>
        </w:numPr>
        <w:tabs>
          <w:tab w:val="left" w:pos="284"/>
        </w:tabs>
        <w:spacing w:before="120"/>
        <w:ind w:left="426" w:right="-398" w:hanging="284"/>
        <w:jc w:val="both"/>
        <w:rPr>
          <w:rFonts w:ascii="Verdana" w:eastAsia="Arial Unicode MS" w:hAnsi="Verdana" w:cs="Tahoma"/>
          <w:sz w:val="18"/>
          <w:szCs w:val="18"/>
        </w:rPr>
      </w:pPr>
      <w:r w:rsidRPr="00AA2A5A">
        <w:rPr>
          <w:rFonts w:ascii="Verdana" w:hAnsi="Verdana" w:cs="Tahoma"/>
          <w:sz w:val="18"/>
          <w:szCs w:val="18"/>
        </w:rPr>
        <w:t>Incumplan las condiciones o requisitos establecidos en el PCAP o PPTP.</w:t>
      </w:r>
    </w:p>
    <w:p w14:paraId="4A461C0C" w14:textId="77777777" w:rsidR="00A20604" w:rsidRPr="00AA2A5A" w:rsidRDefault="00A20604" w:rsidP="00B5775F">
      <w:pPr>
        <w:pStyle w:val="Zerrenda-paragrafoa"/>
        <w:numPr>
          <w:ilvl w:val="0"/>
          <w:numId w:val="39"/>
        </w:numPr>
        <w:tabs>
          <w:tab w:val="left" w:pos="284"/>
        </w:tabs>
        <w:spacing w:before="120"/>
        <w:ind w:left="426" w:right="-398" w:hanging="284"/>
        <w:jc w:val="both"/>
        <w:rPr>
          <w:rFonts w:ascii="Verdana" w:eastAsia="Arial Unicode MS" w:hAnsi="Verdana" w:cs="Tahoma"/>
          <w:sz w:val="18"/>
          <w:szCs w:val="18"/>
        </w:rPr>
      </w:pPr>
      <w:r w:rsidRPr="00AA2A5A">
        <w:rPr>
          <w:rFonts w:ascii="Verdana" w:hAnsi="Verdana"/>
          <w:sz w:val="18"/>
          <w:szCs w:val="18"/>
        </w:rPr>
        <w:t>Contenga virus que imposibiliten su lectura o el acceso a su contenido.</w:t>
      </w:r>
    </w:p>
    <w:p w14:paraId="7EAED80A" w14:textId="77777777" w:rsidR="00A20604" w:rsidRPr="00AA2A5A" w:rsidRDefault="00A20604" w:rsidP="00B5775F">
      <w:pPr>
        <w:pStyle w:val="Zerrenda-paragrafoa"/>
        <w:numPr>
          <w:ilvl w:val="0"/>
          <w:numId w:val="39"/>
        </w:numPr>
        <w:tabs>
          <w:tab w:val="left" w:pos="284"/>
        </w:tabs>
        <w:spacing w:before="120"/>
        <w:ind w:left="426" w:right="-398" w:hanging="284"/>
        <w:jc w:val="both"/>
        <w:rPr>
          <w:rFonts w:ascii="Verdana" w:eastAsia="Arial Unicode MS" w:hAnsi="Verdana" w:cs="Tahoma"/>
          <w:b/>
          <w:bCs/>
          <w:sz w:val="18"/>
          <w:szCs w:val="18"/>
        </w:rPr>
      </w:pPr>
      <w:r w:rsidRPr="00AA2A5A">
        <w:rPr>
          <w:rFonts w:ascii="Verdana" w:eastAsia="Arial Unicode MS" w:hAnsi="Verdana" w:cs="Tahoma"/>
          <w:sz w:val="18"/>
          <w:szCs w:val="18"/>
        </w:rPr>
        <w:t xml:space="preserve">En el caso de que la cláusula 20.5 </w:t>
      </w:r>
      <w:r w:rsidRPr="00AA2A5A">
        <w:rPr>
          <w:rFonts w:ascii="Verdana" w:hAnsi="Verdana" w:cs="Tahoma"/>
          <w:sz w:val="18"/>
          <w:szCs w:val="18"/>
        </w:rPr>
        <w:t>de cláusulas específicas del contrato establezca que los medios de tramitación son “no electrónicos”, s</w:t>
      </w:r>
      <w:r w:rsidRPr="00AA2A5A">
        <w:rPr>
          <w:rFonts w:ascii="Verdana" w:eastAsia="Arial Unicode MS" w:hAnsi="Verdana" w:cs="Tahoma"/>
          <w:sz w:val="18"/>
          <w:szCs w:val="18"/>
        </w:rPr>
        <w:t>e presente la oferta después de que finalice el plazo establecido en el anuncio de licitación.</w:t>
      </w:r>
    </w:p>
    <w:p w14:paraId="14A2F61D" w14:textId="77777777" w:rsidR="00A20604" w:rsidRPr="00AA2A5A" w:rsidRDefault="00A20604" w:rsidP="00B5775F">
      <w:pPr>
        <w:pStyle w:val="Zerrenda-paragrafoa"/>
        <w:numPr>
          <w:ilvl w:val="0"/>
          <w:numId w:val="39"/>
        </w:numPr>
        <w:tabs>
          <w:tab w:val="left" w:pos="284"/>
        </w:tabs>
        <w:spacing w:before="120"/>
        <w:ind w:left="426" w:right="-398" w:hanging="284"/>
        <w:jc w:val="both"/>
        <w:rPr>
          <w:rFonts w:ascii="Verdana" w:eastAsia="Arial Unicode MS" w:hAnsi="Verdana" w:cs="Tahoma"/>
          <w:b/>
          <w:bCs/>
          <w:sz w:val="18"/>
          <w:szCs w:val="18"/>
        </w:rPr>
      </w:pPr>
      <w:r w:rsidRPr="00AA2A5A">
        <w:rPr>
          <w:rFonts w:ascii="Verdana" w:eastAsia="Arial Unicode MS" w:hAnsi="Verdana" w:cs="Tahoma"/>
          <w:sz w:val="18"/>
          <w:szCs w:val="18"/>
        </w:rPr>
        <w:t xml:space="preserve">En el caso de que la cláusula 20.5 </w:t>
      </w:r>
      <w:r w:rsidRPr="00AA2A5A">
        <w:rPr>
          <w:rFonts w:ascii="Verdana" w:hAnsi="Verdana" w:cs="Tahoma"/>
          <w:sz w:val="18"/>
          <w:szCs w:val="18"/>
        </w:rPr>
        <w:t xml:space="preserve">de cláusulas específicas del contrato establezca que los medios de tramitación son “no electrónicos”, se anuncie su envío con posterioridad al plazo indicado en la cláusula </w:t>
      </w:r>
      <w:r w:rsidRPr="00AA2A5A">
        <w:rPr>
          <w:rFonts w:ascii="Verdana" w:eastAsia="Arial Unicode MS" w:hAnsi="Verdana"/>
          <w:sz w:val="18"/>
          <w:szCs w:val="18"/>
        </w:rPr>
        <w:t>12.2.2.1</w:t>
      </w:r>
      <w:r w:rsidRPr="00AA2A5A">
        <w:rPr>
          <w:rFonts w:ascii="Verdana" w:eastAsia="Arial Unicode MS" w:hAnsi="Verdana"/>
          <w:b/>
          <w:sz w:val="18"/>
          <w:szCs w:val="18"/>
        </w:rPr>
        <w:t xml:space="preserve"> </w:t>
      </w:r>
      <w:r w:rsidRPr="00AA2A5A">
        <w:rPr>
          <w:rFonts w:ascii="Verdana" w:hAnsi="Verdana" w:cs="Tahoma"/>
          <w:sz w:val="18"/>
          <w:szCs w:val="18"/>
        </w:rPr>
        <w:t>de condiciones generales.</w:t>
      </w:r>
    </w:p>
    <w:p w14:paraId="4AC88163" w14:textId="77777777" w:rsidR="00A20604" w:rsidRPr="00AA2A5A" w:rsidRDefault="00A20604" w:rsidP="00B5775F">
      <w:pPr>
        <w:pStyle w:val="Zerrenda-paragrafoa"/>
        <w:numPr>
          <w:ilvl w:val="0"/>
          <w:numId w:val="39"/>
        </w:numPr>
        <w:tabs>
          <w:tab w:val="left" w:pos="284"/>
        </w:tabs>
        <w:spacing w:before="120"/>
        <w:ind w:left="426" w:right="-398" w:hanging="284"/>
        <w:jc w:val="both"/>
        <w:rPr>
          <w:rFonts w:ascii="Verdana" w:hAnsi="Verdana" w:cs="Tahoma"/>
          <w:sz w:val="18"/>
          <w:szCs w:val="18"/>
        </w:rPr>
      </w:pPr>
      <w:r w:rsidRPr="00AA2A5A">
        <w:rPr>
          <w:rFonts w:ascii="Verdana" w:eastAsia="Arial Unicode MS" w:hAnsi="Verdana" w:cs="Tahoma"/>
          <w:sz w:val="18"/>
          <w:szCs w:val="18"/>
        </w:rPr>
        <w:t xml:space="preserve">En el caso de que la cláusula 20.5 </w:t>
      </w:r>
      <w:r w:rsidRPr="00AA2A5A">
        <w:rPr>
          <w:rFonts w:ascii="Verdana" w:hAnsi="Verdana" w:cs="Tahoma"/>
          <w:sz w:val="18"/>
          <w:szCs w:val="18"/>
        </w:rPr>
        <w:t>de cláusulas específicas del contrato establezca que los medios de tramitación son “no electrónicos”, se presente la oferta en sobres no identificados externamente (A, B, C) o cuyos sobres (B, C) no se hayan presentado cerrados.</w:t>
      </w:r>
    </w:p>
    <w:p w14:paraId="09189E6A" w14:textId="77777777" w:rsidR="00A20604" w:rsidRPr="00AA2A5A" w:rsidRDefault="00A20604" w:rsidP="00A20604">
      <w:pPr>
        <w:pStyle w:val="Estilo1"/>
        <w:spacing w:before="120"/>
        <w:ind w:left="600" w:right="-398" w:hanging="600"/>
        <w:rPr>
          <w:rFonts w:ascii="Verdana" w:eastAsia="Arial Unicode MS" w:hAnsi="Verdana" w:cs="Tahoma"/>
          <w:sz w:val="18"/>
          <w:szCs w:val="18"/>
        </w:rPr>
      </w:pPr>
      <w:r w:rsidRPr="00AA2A5A">
        <w:rPr>
          <w:rFonts w:ascii="Verdana" w:eastAsia="Arial Unicode MS" w:hAnsi="Verdana" w:cs="Tahoma"/>
          <w:b/>
          <w:sz w:val="18"/>
          <w:szCs w:val="18"/>
        </w:rPr>
        <w:t>14.2.-</w:t>
      </w:r>
      <w:r w:rsidRPr="00AA2A5A">
        <w:rPr>
          <w:rFonts w:ascii="Verdana" w:eastAsia="Arial Unicode MS" w:hAnsi="Verdana" w:cs="Tahoma"/>
          <w:sz w:val="18"/>
          <w:szCs w:val="18"/>
        </w:rPr>
        <w:t xml:space="preserve"> La mesa de contratación podrá recabar en cualquier momento anterior a formulación de la propuesta de adjudicación las </w:t>
      </w:r>
      <w:r w:rsidRPr="00AA2A5A">
        <w:rPr>
          <w:rFonts w:ascii="Verdana" w:eastAsia="Arial Unicode MS" w:hAnsi="Verdana" w:cs="Tahoma"/>
          <w:b/>
          <w:sz w:val="18"/>
          <w:szCs w:val="18"/>
        </w:rPr>
        <w:t xml:space="preserve">aclaraciones </w:t>
      </w:r>
      <w:r w:rsidRPr="00AA2A5A">
        <w:rPr>
          <w:rFonts w:ascii="Verdana" w:eastAsia="Arial Unicode MS" w:hAnsi="Verdana" w:cs="Tahoma"/>
          <w:sz w:val="18"/>
          <w:szCs w:val="18"/>
        </w:rPr>
        <w:t xml:space="preserve">necesarias para la compresión de las ofertas. En ningún caso se admitirá que, a través de presentación de aclaraciones, las licitadoras varíen los términos expresados en la oferta. </w:t>
      </w:r>
    </w:p>
    <w:p w14:paraId="10820E1F" w14:textId="77777777" w:rsidR="00A20604" w:rsidRPr="00AA2A5A" w:rsidRDefault="00A20604" w:rsidP="00A20604">
      <w:pPr>
        <w:spacing w:before="240"/>
        <w:ind w:left="283" w:right="-398" w:hanging="425"/>
        <w:jc w:val="both"/>
        <w:rPr>
          <w:rFonts w:ascii="Verdana" w:eastAsia="Arial Unicode MS" w:hAnsi="Verdana"/>
          <w:b/>
          <w:caps/>
          <w:sz w:val="18"/>
          <w:szCs w:val="18"/>
        </w:rPr>
      </w:pPr>
      <w:r w:rsidRPr="00AA2A5A">
        <w:rPr>
          <w:rFonts w:ascii="Verdana" w:eastAsia="Arial Unicode MS" w:hAnsi="Verdana"/>
          <w:b/>
          <w:caps/>
          <w:sz w:val="18"/>
          <w:szCs w:val="18"/>
        </w:rPr>
        <w:t>15.- APERTURA Y CALIFICACIÓN DE LA DOCUMENTACIÓN ACREDITATIVA DEL CUMPLIMIENTO DE LOS REQUISITOS PREVIOS.</w:t>
      </w:r>
      <w:r w:rsidRPr="00AA2A5A">
        <w:rPr>
          <w:rFonts w:ascii="Verdana" w:eastAsia="Arial Unicode MS" w:hAnsi="Verdana"/>
          <w:b/>
          <w:caps/>
          <w:sz w:val="18"/>
          <w:szCs w:val="18"/>
        </w:rPr>
        <w:fldChar w:fldCharType="begin"/>
      </w:r>
      <w:r w:rsidRPr="00AA2A5A">
        <w:instrText xml:space="preserve"> TC "</w:instrText>
      </w:r>
      <w:bookmarkStart w:id="90" w:name="_Toc67659353"/>
      <w:r w:rsidRPr="00AA2A5A">
        <w:rPr>
          <w:rFonts w:ascii="Verdana" w:eastAsia="Arial Unicode MS" w:hAnsi="Verdana"/>
          <w:b/>
          <w:caps/>
          <w:sz w:val="18"/>
          <w:szCs w:val="18"/>
        </w:rPr>
        <w:instrText>15.- APERTURA Y CALIFICACIÓN DE LA DOCUMENTACIÓN ACREDITATIVA DEL CUMPLIMIENTO DE LOS REQUISITOS PREVIOS.</w:instrText>
      </w:r>
      <w:bookmarkEnd w:id="90"/>
      <w:r w:rsidRPr="00AA2A5A">
        <w:instrText xml:space="preserve">" \f C \l "3" </w:instrText>
      </w:r>
      <w:r w:rsidRPr="00AA2A5A">
        <w:rPr>
          <w:rFonts w:ascii="Verdana" w:eastAsia="Arial Unicode MS" w:hAnsi="Verdana"/>
          <w:b/>
          <w:caps/>
          <w:sz w:val="18"/>
          <w:szCs w:val="18"/>
        </w:rPr>
        <w:fldChar w:fldCharType="end"/>
      </w:r>
    </w:p>
    <w:p w14:paraId="686464EB" w14:textId="77777777" w:rsidR="00A20604" w:rsidRPr="00AA2A5A" w:rsidRDefault="00A20604" w:rsidP="00A20604">
      <w:pPr>
        <w:spacing w:before="120"/>
        <w:ind w:left="284" w:right="-398" w:hanging="284"/>
        <w:jc w:val="both"/>
        <w:rPr>
          <w:rFonts w:ascii="Verdana" w:eastAsia="Arial Unicode MS" w:hAnsi="Verdana" w:cs="Tahoma"/>
          <w:sz w:val="18"/>
          <w:szCs w:val="18"/>
        </w:rPr>
      </w:pPr>
      <w:r w:rsidRPr="00AA2A5A">
        <w:rPr>
          <w:rFonts w:ascii="Verdana" w:eastAsia="Arial Unicode MS" w:hAnsi="Verdana"/>
          <w:b/>
          <w:sz w:val="18"/>
          <w:szCs w:val="18"/>
        </w:rPr>
        <w:t>15</w:t>
      </w:r>
      <w:r w:rsidRPr="00AA2A5A">
        <w:rPr>
          <w:rFonts w:ascii="Verdana" w:eastAsia="Arial Unicode MS" w:hAnsi="Verdana" w:cs="Tahoma"/>
          <w:b/>
          <w:sz w:val="18"/>
          <w:szCs w:val="18"/>
        </w:rPr>
        <w:t>.1.-</w:t>
      </w:r>
      <w:r w:rsidRPr="00AA2A5A">
        <w:rPr>
          <w:rFonts w:ascii="Verdana" w:eastAsia="Arial Unicode MS" w:hAnsi="Verdana" w:cs="Tahoma"/>
          <w:sz w:val="18"/>
          <w:szCs w:val="18"/>
        </w:rPr>
        <w:t xml:space="preserve"> Finalizado el plazo de presentación de ofertas, la mesa de contratación, se reunirá para calificar los documentos presentados en el sobre A en tiempo y forma.</w:t>
      </w:r>
    </w:p>
    <w:p w14:paraId="6E808B45" w14:textId="77777777" w:rsidR="00A20604" w:rsidRPr="00AA2A5A" w:rsidRDefault="00A20604" w:rsidP="00A20604">
      <w:pPr>
        <w:pStyle w:val="Estilo1"/>
        <w:spacing w:before="120"/>
        <w:ind w:left="284" w:right="-398"/>
        <w:rPr>
          <w:rFonts w:ascii="Verdana" w:eastAsia="Arial Unicode MS" w:hAnsi="Verdana" w:cs="Tahoma"/>
          <w:sz w:val="18"/>
          <w:szCs w:val="18"/>
        </w:rPr>
      </w:pPr>
      <w:r w:rsidRPr="00AA2A5A">
        <w:rPr>
          <w:rFonts w:ascii="Verdana" w:eastAsia="Arial Unicode MS" w:hAnsi="Verdana" w:cs="Tahoma"/>
          <w:sz w:val="18"/>
          <w:szCs w:val="18"/>
        </w:rPr>
        <w:t>Si concluyese que la documentación examinada es correcta y suficiente para acreditar el cumplimiento de los requisitos, acordará la admisión de todas las licitadoras al procedimiento.</w:t>
      </w:r>
    </w:p>
    <w:p w14:paraId="546BD897" w14:textId="77777777" w:rsidR="00A20604" w:rsidRPr="00AA2A5A" w:rsidRDefault="00A20604" w:rsidP="00A20604">
      <w:pPr>
        <w:spacing w:before="120"/>
        <w:ind w:left="284" w:right="-398"/>
        <w:jc w:val="both"/>
        <w:rPr>
          <w:rFonts w:ascii="Verdana" w:eastAsia="Arial Unicode MS" w:hAnsi="Verdana" w:cs="Tahoma"/>
          <w:sz w:val="18"/>
          <w:szCs w:val="18"/>
        </w:rPr>
      </w:pPr>
      <w:r w:rsidRPr="00AA2A5A">
        <w:rPr>
          <w:rFonts w:ascii="Verdana" w:eastAsia="Arial Unicode MS" w:hAnsi="Verdana" w:cs="Tahoma"/>
          <w:sz w:val="18"/>
          <w:szCs w:val="18"/>
        </w:rPr>
        <w:t xml:space="preserve">Si observase defectos u omisiones subsanables en la documentación examinada, acordará conceder a las licitadoras que la hubieren presentado u omitido un plazo de tres (3) días hábiles para que aporten la documentación necesaria para subsanar el defecto o la omisión detectada. </w:t>
      </w:r>
    </w:p>
    <w:p w14:paraId="486102E1" w14:textId="77777777" w:rsidR="00A20604" w:rsidRPr="00AA2A5A" w:rsidRDefault="00A20604" w:rsidP="00A20604">
      <w:pPr>
        <w:spacing w:before="120"/>
        <w:ind w:left="284" w:right="-398"/>
        <w:jc w:val="both"/>
        <w:rPr>
          <w:rFonts w:ascii="Verdana" w:eastAsia="Arial Unicode MS" w:hAnsi="Verdana" w:cs="Tahoma"/>
          <w:sz w:val="18"/>
          <w:szCs w:val="18"/>
        </w:rPr>
      </w:pPr>
      <w:r w:rsidRPr="00AA2A5A">
        <w:rPr>
          <w:rFonts w:ascii="Verdana" w:eastAsia="Arial Unicode MS" w:hAnsi="Verdana" w:cs="Tahoma"/>
          <w:sz w:val="18"/>
          <w:szCs w:val="18"/>
        </w:rPr>
        <w:t>Una vez transcurrido el plazo concedido, la mesa de contratación procederá a examinar la documentación aportada en esa fase de subsanación y acordará la admisión o exclusión de las licitadoras. Si acordase excluir a alguna licitadora, el acuerdo incluirá las razones de la exclusión.</w:t>
      </w:r>
    </w:p>
    <w:p w14:paraId="4CB84C67" w14:textId="77777777" w:rsidR="00A20604" w:rsidRPr="00AA2A5A" w:rsidRDefault="00A20604" w:rsidP="00A20604">
      <w:pPr>
        <w:spacing w:before="120"/>
        <w:ind w:left="284" w:right="-398" w:hanging="284"/>
        <w:jc w:val="both"/>
        <w:rPr>
          <w:rFonts w:ascii="Verdana" w:eastAsia="Arial Unicode MS" w:hAnsi="Verdana" w:cs="Tahoma"/>
          <w:sz w:val="18"/>
          <w:szCs w:val="18"/>
        </w:rPr>
      </w:pPr>
      <w:r w:rsidRPr="00AA2A5A">
        <w:rPr>
          <w:rFonts w:ascii="Verdana" w:eastAsia="Arial Unicode MS" w:hAnsi="Verdana" w:cs="Tahoma"/>
          <w:b/>
          <w:sz w:val="18"/>
          <w:szCs w:val="18"/>
        </w:rPr>
        <w:t>15.2.-</w:t>
      </w:r>
      <w:r w:rsidRPr="00AA2A5A">
        <w:rPr>
          <w:rFonts w:ascii="Verdana" w:eastAsia="Arial Unicode MS" w:hAnsi="Verdana" w:cs="Tahoma"/>
          <w:sz w:val="18"/>
          <w:szCs w:val="18"/>
        </w:rPr>
        <w:t xml:space="preserve"> La relación de licitadoras admitidas y excluidas se publicará en el perfil del contratante con indicación, en este último caso, de las razones de la exclusión.</w:t>
      </w:r>
    </w:p>
    <w:p w14:paraId="5557DD04" w14:textId="77777777" w:rsidR="00A20604" w:rsidRPr="00AA2A5A" w:rsidRDefault="00A20604" w:rsidP="00A20604">
      <w:pPr>
        <w:spacing w:before="240"/>
        <w:ind w:left="283" w:right="-398" w:hanging="425"/>
        <w:jc w:val="both"/>
        <w:rPr>
          <w:rFonts w:ascii="Verdana" w:eastAsia="Arial Unicode MS" w:hAnsi="Verdana"/>
          <w:b/>
          <w:caps/>
          <w:sz w:val="18"/>
          <w:szCs w:val="18"/>
        </w:rPr>
      </w:pPr>
      <w:r w:rsidRPr="00AA2A5A">
        <w:rPr>
          <w:rFonts w:ascii="Verdana" w:eastAsia="Arial Unicode MS" w:hAnsi="Verdana"/>
          <w:b/>
          <w:caps/>
          <w:sz w:val="18"/>
          <w:szCs w:val="18"/>
        </w:rPr>
        <w:t>16.- APERTURA Y EVALUACIÓN DE LA PARTE DE LA OFERTA EVALUABLE MEDIANTE  CRITERIOS CUYA APLICACIÓN REQUIERE REALIZAR UN JUICIO DE VALOR.</w:t>
      </w:r>
      <w:r w:rsidRPr="00AA2A5A">
        <w:rPr>
          <w:rFonts w:ascii="Verdana" w:eastAsia="Arial Unicode MS" w:hAnsi="Verdana"/>
          <w:b/>
          <w:caps/>
          <w:sz w:val="18"/>
          <w:szCs w:val="18"/>
        </w:rPr>
        <w:fldChar w:fldCharType="begin"/>
      </w:r>
      <w:r w:rsidRPr="00AA2A5A">
        <w:instrText xml:space="preserve"> TC "</w:instrText>
      </w:r>
      <w:bookmarkStart w:id="91" w:name="_Toc67659354"/>
      <w:r w:rsidRPr="00AA2A5A">
        <w:rPr>
          <w:rFonts w:ascii="Verdana" w:eastAsia="Arial Unicode MS" w:hAnsi="Verdana"/>
          <w:b/>
          <w:caps/>
          <w:sz w:val="18"/>
          <w:szCs w:val="18"/>
        </w:rPr>
        <w:instrText>16.- APERTURA Y EVALUACIÓN DE LA PARTE DE LA OFERTA EVALUABLE MEDIANTE  CRITERIOS CUYA APLICACIÓN REQUIERE REALIZAR UN JUICIO DE VALOR.</w:instrText>
      </w:r>
      <w:bookmarkEnd w:id="91"/>
      <w:r w:rsidRPr="00AA2A5A">
        <w:instrText xml:space="preserve">" \f C \l "3" </w:instrText>
      </w:r>
      <w:r w:rsidRPr="00AA2A5A">
        <w:rPr>
          <w:rFonts w:ascii="Verdana" w:eastAsia="Arial Unicode MS" w:hAnsi="Verdana"/>
          <w:b/>
          <w:caps/>
          <w:sz w:val="18"/>
          <w:szCs w:val="18"/>
        </w:rPr>
        <w:fldChar w:fldCharType="end"/>
      </w:r>
      <w:r w:rsidRPr="00AA2A5A">
        <w:rPr>
          <w:rFonts w:ascii="Verdana" w:eastAsia="Arial Unicode MS" w:hAnsi="Verdana"/>
          <w:b/>
          <w:caps/>
          <w:sz w:val="18"/>
          <w:szCs w:val="18"/>
        </w:rPr>
        <w:t xml:space="preserve"> </w:t>
      </w:r>
    </w:p>
    <w:p w14:paraId="26C6B4E0" w14:textId="77777777" w:rsidR="00A20604" w:rsidRPr="00AA2A5A" w:rsidRDefault="00A20604" w:rsidP="00A20604">
      <w:pPr>
        <w:spacing w:before="120"/>
        <w:ind w:left="284" w:right="-398" w:hanging="284"/>
        <w:jc w:val="both"/>
        <w:rPr>
          <w:rFonts w:ascii="Verdana" w:hAnsi="Verdana" w:cs="Tahoma"/>
          <w:b/>
          <w:sz w:val="18"/>
          <w:szCs w:val="18"/>
        </w:rPr>
      </w:pPr>
      <w:r w:rsidRPr="00AA2A5A">
        <w:rPr>
          <w:rFonts w:ascii="Verdana" w:hAnsi="Verdana" w:cs="Tahoma"/>
          <w:b/>
          <w:sz w:val="18"/>
          <w:szCs w:val="18"/>
        </w:rPr>
        <w:t>16.1- Apertura pública.</w:t>
      </w:r>
      <w:r w:rsidRPr="00AA2A5A">
        <w:rPr>
          <w:rFonts w:ascii="Verdana" w:hAnsi="Verdana" w:cs="Tahoma"/>
          <w:b/>
          <w:sz w:val="18"/>
          <w:szCs w:val="18"/>
        </w:rPr>
        <w:fldChar w:fldCharType="begin"/>
      </w:r>
      <w:r w:rsidRPr="00AA2A5A">
        <w:instrText xml:space="preserve"> TC "</w:instrText>
      </w:r>
      <w:bookmarkStart w:id="92" w:name="_Toc67659355"/>
      <w:r w:rsidRPr="00AA2A5A">
        <w:rPr>
          <w:rFonts w:ascii="Verdana" w:hAnsi="Verdana" w:cs="Tahoma"/>
          <w:b/>
          <w:sz w:val="18"/>
          <w:szCs w:val="18"/>
        </w:rPr>
        <w:instrText>16.1- Apertura pública.</w:instrText>
      </w:r>
      <w:bookmarkEnd w:id="92"/>
      <w:r w:rsidRPr="00AA2A5A">
        <w:instrText xml:space="preserve">" \f C \l "4" </w:instrText>
      </w:r>
      <w:r w:rsidRPr="00AA2A5A">
        <w:rPr>
          <w:rFonts w:ascii="Verdana" w:hAnsi="Verdana" w:cs="Tahoma"/>
          <w:b/>
          <w:sz w:val="18"/>
          <w:szCs w:val="18"/>
        </w:rPr>
        <w:fldChar w:fldCharType="end"/>
      </w:r>
    </w:p>
    <w:p w14:paraId="3015C7B9" w14:textId="77777777" w:rsidR="00A20604" w:rsidRPr="00AA2A5A" w:rsidRDefault="00A20604" w:rsidP="00A20604">
      <w:pPr>
        <w:autoSpaceDE w:val="0"/>
        <w:autoSpaceDN w:val="0"/>
        <w:adjustRightInd w:val="0"/>
        <w:spacing w:before="120"/>
        <w:ind w:left="142" w:right="-398"/>
        <w:jc w:val="both"/>
        <w:rPr>
          <w:rFonts w:ascii="Verdana" w:hAnsi="Verdana" w:cs="Tahoma"/>
          <w:sz w:val="18"/>
          <w:szCs w:val="18"/>
        </w:rPr>
      </w:pPr>
      <w:r w:rsidRPr="00AA2A5A">
        <w:rPr>
          <w:rFonts w:ascii="Verdana" w:hAnsi="Verdana" w:cs="Tahoma"/>
          <w:sz w:val="18"/>
          <w:szCs w:val="18"/>
        </w:rPr>
        <w:t xml:space="preserve">La mesa de contratación, en sesión pública, dará conocimiento sobre la admisión o exclusión de licitadoras y, a continuación, abrirá los sobres C presentados por las licitadoras admitidas. </w:t>
      </w:r>
    </w:p>
    <w:p w14:paraId="4E9BCF96" w14:textId="77777777" w:rsidR="00A20604" w:rsidRPr="00AA2A5A" w:rsidRDefault="00A20604" w:rsidP="00A20604">
      <w:pPr>
        <w:spacing w:before="120"/>
        <w:ind w:left="284" w:right="-398" w:hanging="284"/>
        <w:jc w:val="both"/>
        <w:rPr>
          <w:rFonts w:ascii="Verdana" w:eastAsia="Arial Unicode MS" w:hAnsi="Verdana" w:cs="Tahoma"/>
          <w:b/>
          <w:sz w:val="18"/>
          <w:szCs w:val="18"/>
        </w:rPr>
      </w:pPr>
      <w:r w:rsidRPr="00AA2A5A">
        <w:rPr>
          <w:rFonts w:ascii="Verdana" w:eastAsia="Arial Unicode MS" w:hAnsi="Verdana" w:cs="Tahoma"/>
          <w:b/>
          <w:sz w:val="18"/>
          <w:szCs w:val="18"/>
        </w:rPr>
        <w:t>16.2.- Supuesto general: evaluación por la mesa de contratación.</w:t>
      </w:r>
      <w:r w:rsidRPr="00AA2A5A">
        <w:rPr>
          <w:rFonts w:ascii="Verdana" w:eastAsia="Arial Unicode MS" w:hAnsi="Verdana" w:cs="Tahoma"/>
          <w:b/>
          <w:sz w:val="18"/>
          <w:szCs w:val="18"/>
        </w:rPr>
        <w:fldChar w:fldCharType="begin"/>
      </w:r>
      <w:r w:rsidRPr="00AA2A5A">
        <w:instrText xml:space="preserve"> TC "</w:instrText>
      </w:r>
      <w:bookmarkStart w:id="93" w:name="_Toc67659356"/>
      <w:r w:rsidRPr="00AA2A5A">
        <w:rPr>
          <w:rFonts w:ascii="Verdana" w:eastAsia="Arial Unicode MS" w:hAnsi="Verdana" w:cs="Tahoma"/>
          <w:b/>
          <w:sz w:val="18"/>
          <w:szCs w:val="18"/>
        </w:rPr>
        <w:instrText>16.2.- Supuesto general: evaluación por la mesa de contratación.</w:instrText>
      </w:r>
      <w:bookmarkEnd w:id="93"/>
      <w:r w:rsidRPr="00AA2A5A">
        <w:instrText xml:space="preserve">" \f C \l "4" </w:instrText>
      </w:r>
      <w:r w:rsidRPr="00AA2A5A">
        <w:rPr>
          <w:rFonts w:ascii="Verdana" w:eastAsia="Arial Unicode MS" w:hAnsi="Verdana" w:cs="Tahoma"/>
          <w:b/>
          <w:sz w:val="18"/>
          <w:szCs w:val="18"/>
        </w:rPr>
        <w:fldChar w:fldCharType="end"/>
      </w:r>
    </w:p>
    <w:p w14:paraId="4A777CFE" w14:textId="77777777" w:rsidR="00A20604" w:rsidRPr="00AA2A5A" w:rsidRDefault="00A20604" w:rsidP="00A20604">
      <w:pPr>
        <w:spacing w:before="120"/>
        <w:ind w:left="142" w:right="-398"/>
        <w:jc w:val="both"/>
        <w:rPr>
          <w:rFonts w:ascii="Verdana" w:eastAsia="Arial Unicode MS" w:hAnsi="Verdana" w:cs="Tahoma"/>
          <w:sz w:val="18"/>
          <w:szCs w:val="18"/>
        </w:rPr>
      </w:pPr>
      <w:r w:rsidRPr="00AA2A5A">
        <w:rPr>
          <w:rFonts w:ascii="Verdana" w:eastAsia="Arial Unicode MS" w:hAnsi="Verdana" w:cs="Tahoma"/>
          <w:sz w:val="18"/>
          <w:szCs w:val="18"/>
        </w:rPr>
        <w:t xml:space="preserve">La mesa de contratación podrá acordar remitir la documentación al servicio promotor del contrato para que </w:t>
      </w:r>
      <w:r w:rsidRPr="00AA2A5A">
        <w:rPr>
          <w:rFonts w:ascii="Verdana" w:hAnsi="Verdana" w:cs="Tahoma"/>
          <w:sz w:val="18"/>
          <w:szCs w:val="18"/>
        </w:rPr>
        <w:t>verifique que las ofertas no tienen un contenido contrario a las especificaciones establecidas en el PPTP, l</w:t>
      </w:r>
      <w:r w:rsidRPr="00AA2A5A">
        <w:rPr>
          <w:rFonts w:ascii="Verdana" w:eastAsia="Arial Unicode MS" w:hAnsi="Verdana" w:cs="Tahoma"/>
          <w:sz w:val="18"/>
          <w:szCs w:val="18"/>
        </w:rPr>
        <w:t>as valore y elabore el consiguiente informe.</w:t>
      </w:r>
    </w:p>
    <w:p w14:paraId="6502EB65" w14:textId="77777777" w:rsidR="00A20604" w:rsidRPr="00AA2A5A" w:rsidRDefault="00A20604" w:rsidP="00A20604">
      <w:pPr>
        <w:spacing w:before="120"/>
        <w:ind w:left="142" w:right="-398"/>
        <w:jc w:val="both"/>
        <w:rPr>
          <w:rFonts w:ascii="Verdana" w:eastAsia="Arial Unicode MS" w:hAnsi="Verdana" w:cs="Tahoma"/>
          <w:sz w:val="18"/>
          <w:szCs w:val="18"/>
        </w:rPr>
      </w:pPr>
      <w:r w:rsidRPr="00AA2A5A">
        <w:rPr>
          <w:rFonts w:ascii="Verdana" w:hAnsi="Verdana" w:cs="Tahoma"/>
          <w:sz w:val="18"/>
          <w:szCs w:val="18"/>
        </w:rPr>
        <w:t xml:space="preserve">Si el servicio promotor, al efectuar la evaluación, verifica que alguna oferta es contraria a los pliegos o incorpora documentos o datos que han de aportarse dentro de otro sobre, hará constar esta circunstancia en el informe. </w:t>
      </w:r>
      <w:r w:rsidRPr="00AA2A5A">
        <w:rPr>
          <w:rFonts w:ascii="Verdana" w:eastAsia="Arial Unicode MS" w:hAnsi="Verdana" w:cs="Tahoma"/>
          <w:sz w:val="18"/>
          <w:szCs w:val="18"/>
        </w:rPr>
        <w:t>Una vez formulado, lo remitirá a la mesa de contratación junto con los documentos que integran las ofertas.</w:t>
      </w:r>
    </w:p>
    <w:p w14:paraId="3C0D7AB3" w14:textId="77777777" w:rsidR="00A20604" w:rsidRPr="00AA2A5A" w:rsidRDefault="00A20604" w:rsidP="00A20604">
      <w:pPr>
        <w:spacing w:before="120"/>
        <w:ind w:right="-398"/>
        <w:jc w:val="both"/>
        <w:rPr>
          <w:rFonts w:ascii="Verdana" w:hAnsi="Verdana" w:cs="Tahoma"/>
          <w:b/>
          <w:sz w:val="18"/>
          <w:szCs w:val="18"/>
        </w:rPr>
      </w:pPr>
      <w:r w:rsidRPr="00AA2A5A">
        <w:rPr>
          <w:rFonts w:ascii="Verdana" w:hAnsi="Verdana" w:cs="Tahoma"/>
          <w:b/>
          <w:sz w:val="18"/>
          <w:szCs w:val="18"/>
        </w:rPr>
        <w:t>16.3.- Supuesto excepcional: evaluación por comité de expertos u organismo técnico especializado.</w:t>
      </w:r>
      <w:r w:rsidRPr="00AA2A5A">
        <w:rPr>
          <w:rFonts w:ascii="Verdana" w:hAnsi="Verdana" w:cs="Tahoma"/>
          <w:b/>
          <w:sz w:val="18"/>
          <w:szCs w:val="18"/>
        </w:rPr>
        <w:fldChar w:fldCharType="begin"/>
      </w:r>
      <w:r w:rsidRPr="00AA2A5A">
        <w:instrText xml:space="preserve"> TC "</w:instrText>
      </w:r>
      <w:bookmarkStart w:id="94" w:name="_Toc67659357"/>
      <w:r w:rsidRPr="00AA2A5A">
        <w:rPr>
          <w:rFonts w:ascii="Verdana" w:hAnsi="Verdana" w:cs="Tahoma"/>
          <w:b/>
          <w:sz w:val="18"/>
          <w:szCs w:val="18"/>
        </w:rPr>
        <w:instrText>16.3.- Supuesto excepcional: evaluación por comité de expertos u organismo técnico especializado.</w:instrText>
      </w:r>
      <w:bookmarkEnd w:id="94"/>
      <w:r w:rsidRPr="00AA2A5A">
        <w:instrText xml:space="preserve">" \f C \l "4" </w:instrText>
      </w:r>
      <w:r w:rsidRPr="00AA2A5A">
        <w:rPr>
          <w:rFonts w:ascii="Verdana" w:hAnsi="Verdana" w:cs="Tahoma"/>
          <w:b/>
          <w:sz w:val="18"/>
          <w:szCs w:val="18"/>
        </w:rPr>
        <w:fldChar w:fldCharType="end"/>
      </w:r>
    </w:p>
    <w:p w14:paraId="6C290C47" w14:textId="77777777" w:rsidR="00A20604" w:rsidRPr="00AA2A5A" w:rsidRDefault="00A20604" w:rsidP="00A20604">
      <w:pPr>
        <w:spacing w:before="120"/>
        <w:ind w:left="142" w:right="-398"/>
        <w:jc w:val="both"/>
        <w:rPr>
          <w:rFonts w:ascii="Verdana" w:eastAsia="Arial Unicode MS" w:hAnsi="Verdana" w:cs="Tahoma"/>
          <w:sz w:val="18"/>
          <w:szCs w:val="18"/>
        </w:rPr>
      </w:pPr>
      <w:r w:rsidRPr="00AA2A5A">
        <w:rPr>
          <w:rFonts w:ascii="Verdana" w:hAnsi="Verdana" w:cs="Tahoma"/>
          <w:sz w:val="18"/>
          <w:szCs w:val="18"/>
        </w:rPr>
        <w:t xml:space="preserve">En el supuesto de que la cláusula 19.2.7 de cláusulas específicas del contrato fije un comité de expertos o un organismo técnico especializado para la evaluación de esta parte de la oferta, la mesa de contratación remitirá la documentación al órgano designado para que efectúe la evaluación y emita el informe. </w:t>
      </w:r>
      <w:r w:rsidRPr="00AA2A5A">
        <w:rPr>
          <w:rFonts w:ascii="Verdana" w:eastAsia="Arial Unicode MS" w:hAnsi="Verdana" w:cs="Tahoma"/>
          <w:sz w:val="18"/>
          <w:szCs w:val="18"/>
        </w:rPr>
        <w:t>Una vez formulado lo remitirá a la mesa de contratación junto con los documentos que integran las ofertas.</w:t>
      </w:r>
    </w:p>
    <w:p w14:paraId="7DC8E52B" w14:textId="77777777" w:rsidR="00A20604" w:rsidRPr="00AA2A5A" w:rsidRDefault="00A20604" w:rsidP="00A20604">
      <w:pPr>
        <w:spacing w:before="240"/>
        <w:ind w:left="283" w:right="-398" w:hanging="425"/>
        <w:jc w:val="both"/>
        <w:rPr>
          <w:rFonts w:ascii="Verdana" w:eastAsia="Arial Unicode MS" w:hAnsi="Verdana"/>
          <w:b/>
          <w:caps/>
          <w:sz w:val="18"/>
          <w:szCs w:val="18"/>
        </w:rPr>
      </w:pPr>
      <w:r w:rsidRPr="00AA2A5A">
        <w:rPr>
          <w:rFonts w:ascii="Verdana" w:eastAsia="Arial Unicode MS" w:hAnsi="Verdana"/>
          <w:b/>
          <w:caps/>
          <w:sz w:val="18"/>
          <w:szCs w:val="18"/>
        </w:rPr>
        <w:t>17.- APERTURA Y EVALUACIÓN DE LA PARTE DE LA OFERTA EVALUABLE AUTOMÁTICAMENTE MEDIANTE FÓRMULAS.</w:t>
      </w:r>
      <w:r w:rsidRPr="00AA2A5A">
        <w:rPr>
          <w:rFonts w:ascii="Verdana" w:eastAsia="Arial Unicode MS" w:hAnsi="Verdana"/>
          <w:b/>
          <w:caps/>
          <w:sz w:val="18"/>
          <w:szCs w:val="18"/>
        </w:rPr>
        <w:fldChar w:fldCharType="begin"/>
      </w:r>
      <w:r w:rsidRPr="00AA2A5A">
        <w:instrText xml:space="preserve"> TC "</w:instrText>
      </w:r>
      <w:bookmarkStart w:id="95" w:name="_Toc67659358"/>
      <w:r w:rsidRPr="00AA2A5A">
        <w:rPr>
          <w:rFonts w:ascii="Verdana" w:eastAsia="Arial Unicode MS" w:hAnsi="Verdana"/>
          <w:b/>
          <w:caps/>
          <w:sz w:val="18"/>
          <w:szCs w:val="18"/>
        </w:rPr>
        <w:instrText>17.- APERTURA Y EVALUACIÓN DE LA PARTE DE LA OFERTA EVALUABLE AUTOMÁTICAMENTE MEDIANTE FÓRMULAS.</w:instrText>
      </w:r>
      <w:bookmarkEnd w:id="95"/>
      <w:r w:rsidRPr="00AA2A5A">
        <w:instrText xml:space="preserve">" \f C \l "3" </w:instrText>
      </w:r>
      <w:r w:rsidRPr="00AA2A5A">
        <w:rPr>
          <w:rFonts w:ascii="Verdana" w:eastAsia="Arial Unicode MS" w:hAnsi="Verdana"/>
          <w:b/>
          <w:caps/>
          <w:sz w:val="18"/>
          <w:szCs w:val="18"/>
        </w:rPr>
        <w:fldChar w:fldCharType="end"/>
      </w:r>
    </w:p>
    <w:p w14:paraId="1F0C99AF" w14:textId="77777777" w:rsidR="00A20604" w:rsidRPr="00AA2A5A" w:rsidRDefault="00A20604" w:rsidP="00A20604">
      <w:pPr>
        <w:spacing w:before="120"/>
        <w:ind w:left="284" w:right="-398" w:hanging="284"/>
        <w:jc w:val="both"/>
        <w:rPr>
          <w:rFonts w:ascii="Verdana" w:hAnsi="Verdana" w:cs="Tahoma"/>
          <w:b/>
          <w:sz w:val="18"/>
          <w:szCs w:val="18"/>
        </w:rPr>
      </w:pPr>
      <w:r w:rsidRPr="00AA2A5A">
        <w:rPr>
          <w:rFonts w:ascii="Verdana" w:hAnsi="Verdana" w:cs="Tahoma"/>
          <w:b/>
          <w:sz w:val="18"/>
          <w:szCs w:val="18"/>
        </w:rPr>
        <w:t>17.1.- ACTUACIONES PREVIAS A LA APERTURA.</w:t>
      </w:r>
      <w:r w:rsidRPr="00AA2A5A">
        <w:rPr>
          <w:rFonts w:ascii="Verdana" w:hAnsi="Verdana" w:cs="Tahoma"/>
          <w:b/>
          <w:sz w:val="18"/>
          <w:szCs w:val="18"/>
        </w:rPr>
        <w:fldChar w:fldCharType="begin"/>
      </w:r>
      <w:r w:rsidRPr="00AA2A5A">
        <w:instrText xml:space="preserve"> TC "</w:instrText>
      </w:r>
      <w:bookmarkStart w:id="96" w:name="_Toc67659359"/>
      <w:r w:rsidRPr="00AA2A5A">
        <w:rPr>
          <w:rFonts w:ascii="Verdana" w:hAnsi="Verdana" w:cs="Tahoma"/>
          <w:b/>
          <w:sz w:val="18"/>
          <w:szCs w:val="18"/>
        </w:rPr>
        <w:instrText>17.1.- ACTUACIONES PREVIAS A LA APERTURA.</w:instrText>
      </w:r>
      <w:bookmarkEnd w:id="96"/>
      <w:r w:rsidRPr="00AA2A5A">
        <w:instrText xml:space="preserve">" \f C \l "4" </w:instrText>
      </w:r>
      <w:r w:rsidRPr="00AA2A5A">
        <w:rPr>
          <w:rFonts w:ascii="Verdana" w:hAnsi="Verdana" w:cs="Tahoma"/>
          <w:b/>
          <w:sz w:val="18"/>
          <w:szCs w:val="18"/>
        </w:rPr>
        <w:fldChar w:fldCharType="end"/>
      </w:r>
    </w:p>
    <w:p w14:paraId="41709A2D" w14:textId="77777777" w:rsidR="00A20604" w:rsidRPr="00AA2A5A" w:rsidRDefault="00A20604" w:rsidP="00A20604">
      <w:pPr>
        <w:autoSpaceDE w:val="0"/>
        <w:autoSpaceDN w:val="0"/>
        <w:adjustRightInd w:val="0"/>
        <w:spacing w:before="120"/>
        <w:ind w:left="284" w:right="-398"/>
        <w:jc w:val="both"/>
        <w:rPr>
          <w:rFonts w:ascii="Verdana" w:hAnsi="Verdana" w:cs="Tahoma"/>
          <w:b/>
          <w:sz w:val="18"/>
          <w:szCs w:val="18"/>
        </w:rPr>
      </w:pPr>
      <w:r w:rsidRPr="00AA2A5A">
        <w:rPr>
          <w:rFonts w:ascii="Verdana" w:hAnsi="Verdana" w:cs="Tahoma"/>
          <w:b/>
          <w:sz w:val="18"/>
          <w:szCs w:val="18"/>
        </w:rPr>
        <w:t>17.1.1.- Se emplean criterios que exigen efectuar un juicio de valor.</w:t>
      </w:r>
      <w:r w:rsidRPr="00AA2A5A">
        <w:rPr>
          <w:rFonts w:ascii="Verdana" w:hAnsi="Verdana" w:cs="Tahoma"/>
          <w:b/>
          <w:sz w:val="18"/>
          <w:szCs w:val="18"/>
        </w:rPr>
        <w:fldChar w:fldCharType="begin"/>
      </w:r>
      <w:r w:rsidRPr="00AA2A5A">
        <w:instrText xml:space="preserve"> TC "</w:instrText>
      </w:r>
      <w:bookmarkStart w:id="97" w:name="_Toc67659360"/>
      <w:r w:rsidRPr="00AA2A5A">
        <w:rPr>
          <w:rFonts w:ascii="Verdana" w:hAnsi="Verdana" w:cs="Tahoma"/>
          <w:b/>
          <w:sz w:val="18"/>
          <w:szCs w:val="18"/>
        </w:rPr>
        <w:instrText>17.1.1.- Se emplean criterios que exijan efectuar un juicio de valor.</w:instrText>
      </w:r>
      <w:bookmarkEnd w:id="97"/>
      <w:r w:rsidRPr="00AA2A5A">
        <w:instrText xml:space="preserve">" \f C \l "5" </w:instrText>
      </w:r>
      <w:r w:rsidRPr="00AA2A5A">
        <w:rPr>
          <w:rFonts w:ascii="Verdana" w:hAnsi="Verdana" w:cs="Tahoma"/>
          <w:b/>
          <w:sz w:val="18"/>
          <w:szCs w:val="18"/>
        </w:rPr>
        <w:fldChar w:fldCharType="end"/>
      </w:r>
    </w:p>
    <w:p w14:paraId="17D794C1" w14:textId="77777777" w:rsidR="00A20604" w:rsidRPr="00AA2A5A" w:rsidRDefault="00A20604" w:rsidP="00A20604">
      <w:pPr>
        <w:pStyle w:val="Zerrenda-paragrafoa"/>
        <w:autoSpaceDE w:val="0"/>
        <w:autoSpaceDN w:val="0"/>
        <w:adjustRightInd w:val="0"/>
        <w:spacing w:before="120"/>
        <w:ind w:left="426" w:right="-398"/>
        <w:jc w:val="both"/>
        <w:rPr>
          <w:rFonts w:ascii="Verdana" w:hAnsi="Verdana" w:cs="Tahoma"/>
          <w:sz w:val="18"/>
          <w:szCs w:val="18"/>
        </w:rPr>
      </w:pPr>
      <w:r w:rsidRPr="00AA2A5A">
        <w:rPr>
          <w:rFonts w:ascii="Verdana" w:hAnsi="Verdana" w:cs="Tahoma"/>
          <w:sz w:val="18"/>
          <w:szCs w:val="18"/>
        </w:rPr>
        <w:t>En el supuesto general previsto en la cláusula 16.2 de condiciones generales, antes de efectuar la apertura de los sobres B, la mesa de contratación realizará las siguientes actuaciones:</w:t>
      </w:r>
    </w:p>
    <w:p w14:paraId="447272E0" w14:textId="77777777" w:rsidR="00A20604" w:rsidRPr="00AA2A5A" w:rsidRDefault="00A20604" w:rsidP="00A20604">
      <w:pPr>
        <w:pStyle w:val="Zerrenda-paragrafoa"/>
        <w:autoSpaceDE w:val="0"/>
        <w:autoSpaceDN w:val="0"/>
        <w:adjustRightInd w:val="0"/>
        <w:spacing w:before="120"/>
        <w:ind w:left="426" w:right="-398"/>
        <w:jc w:val="both"/>
        <w:rPr>
          <w:rFonts w:ascii="Verdana" w:hAnsi="Verdana" w:cs="Tahoma"/>
          <w:sz w:val="18"/>
          <w:szCs w:val="18"/>
        </w:rPr>
      </w:pPr>
      <w:r w:rsidRPr="00AA2A5A">
        <w:rPr>
          <w:rFonts w:ascii="Verdana" w:hAnsi="Verdana" w:cs="Tahoma"/>
          <w:sz w:val="18"/>
          <w:szCs w:val="18"/>
        </w:rPr>
        <w:t>Antes del inicio de la parte de la sesión que tiene carácter público:</w:t>
      </w:r>
    </w:p>
    <w:p w14:paraId="75ADCF24" w14:textId="77777777" w:rsidR="00A20604" w:rsidRPr="00AA2A5A" w:rsidRDefault="00A20604" w:rsidP="00B5775F">
      <w:pPr>
        <w:pStyle w:val="Zerrenda-paragrafoa"/>
        <w:numPr>
          <w:ilvl w:val="0"/>
          <w:numId w:val="40"/>
        </w:numPr>
        <w:autoSpaceDE w:val="0"/>
        <w:autoSpaceDN w:val="0"/>
        <w:adjustRightInd w:val="0"/>
        <w:spacing w:before="120"/>
        <w:ind w:left="700" w:right="-398" w:hanging="200"/>
        <w:jc w:val="both"/>
        <w:rPr>
          <w:rFonts w:ascii="Verdana" w:hAnsi="Verdana" w:cs="Tahoma"/>
          <w:sz w:val="18"/>
          <w:szCs w:val="18"/>
        </w:rPr>
      </w:pPr>
      <w:r w:rsidRPr="00AA2A5A">
        <w:rPr>
          <w:rFonts w:ascii="Verdana" w:hAnsi="Verdana" w:cs="Tahoma"/>
          <w:sz w:val="18"/>
          <w:szCs w:val="18"/>
        </w:rPr>
        <w:t xml:space="preserve">Examinará el informe de valoración emitido por el servicio promotor del contrato y efectuará la valoración y asignación de puntuaciones a las ofertas. </w:t>
      </w:r>
    </w:p>
    <w:p w14:paraId="27F09B21" w14:textId="77777777" w:rsidR="00A20604" w:rsidRPr="00AA2A5A" w:rsidRDefault="00A20604" w:rsidP="00B5775F">
      <w:pPr>
        <w:pStyle w:val="Zerrenda-paragrafoa"/>
        <w:numPr>
          <w:ilvl w:val="0"/>
          <w:numId w:val="40"/>
        </w:numPr>
        <w:autoSpaceDE w:val="0"/>
        <w:autoSpaceDN w:val="0"/>
        <w:adjustRightInd w:val="0"/>
        <w:spacing w:before="120"/>
        <w:ind w:left="700" w:right="-398" w:hanging="200"/>
        <w:jc w:val="both"/>
        <w:rPr>
          <w:rFonts w:ascii="Verdana" w:hAnsi="Verdana" w:cs="Tahoma"/>
          <w:sz w:val="18"/>
          <w:szCs w:val="18"/>
        </w:rPr>
      </w:pPr>
      <w:r w:rsidRPr="00AA2A5A">
        <w:rPr>
          <w:rFonts w:ascii="Verdana" w:hAnsi="Verdana" w:cs="Tahoma"/>
          <w:sz w:val="18"/>
          <w:szCs w:val="18"/>
        </w:rPr>
        <w:t>En los casos previstos en la cláusula 14.1 de condiciones generales acordará el rechazo de la/s oferta/s.</w:t>
      </w:r>
    </w:p>
    <w:p w14:paraId="547C0EFD" w14:textId="77777777" w:rsidR="00A20604" w:rsidRPr="00AA2A5A" w:rsidRDefault="00A20604" w:rsidP="00A20604">
      <w:pPr>
        <w:pStyle w:val="Zerrenda-paragrafoa"/>
        <w:autoSpaceDE w:val="0"/>
        <w:autoSpaceDN w:val="0"/>
        <w:adjustRightInd w:val="0"/>
        <w:spacing w:before="120"/>
        <w:ind w:left="426" w:right="-398"/>
        <w:jc w:val="both"/>
        <w:rPr>
          <w:rFonts w:ascii="Verdana" w:hAnsi="Verdana" w:cs="Tahoma"/>
          <w:sz w:val="18"/>
          <w:szCs w:val="18"/>
        </w:rPr>
      </w:pPr>
      <w:r w:rsidRPr="00AA2A5A">
        <w:rPr>
          <w:rFonts w:ascii="Verdana" w:hAnsi="Verdana" w:cs="Tahoma"/>
          <w:sz w:val="18"/>
          <w:szCs w:val="18"/>
        </w:rPr>
        <w:t>Una vez iniciada la parte de la sesión que tiene carácter público:</w:t>
      </w:r>
    </w:p>
    <w:p w14:paraId="3657DD1F" w14:textId="77777777" w:rsidR="00A20604" w:rsidRPr="00AA2A5A" w:rsidRDefault="00A20604" w:rsidP="00B5775F">
      <w:pPr>
        <w:pStyle w:val="Zerrenda-paragrafoa"/>
        <w:numPr>
          <w:ilvl w:val="0"/>
          <w:numId w:val="40"/>
        </w:numPr>
        <w:autoSpaceDE w:val="0"/>
        <w:autoSpaceDN w:val="0"/>
        <w:adjustRightInd w:val="0"/>
        <w:spacing w:before="120"/>
        <w:ind w:left="700" w:right="-398" w:hanging="200"/>
        <w:jc w:val="both"/>
        <w:rPr>
          <w:rFonts w:ascii="Verdana" w:hAnsi="Verdana" w:cs="Tahoma"/>
          <w:sz w:val="18"/>
          <w:szCs w:val="18"/>
        </w:rPr>
      </w:pPr>
      <w:r w:rsidRPr="00AA2A5A">
        <w:rPr>
          <w:rFonts w:ascii="Verdana" w:hAnsi="Verdana" w:cs="Tahoma"/>
          <w:sz w:val="18"/>
          <w:szCs w:val="18"/>
        </w:rPr>
        <w:t>Comunicará a los asistentes a la sesión las puntuaciones asignadas a cada oferta y, en su caso, dará cuenta de las ofertas rechazadas y las razones del rechazo.</w:t>
      </w:r>
    </w:p>
    <w:p w14:paraId="63CAC69A" w14:textId="77777777" w:rsidR="00A20604" w:rsidRPr="00AA2A5A" w:rsidRDefault="00A20604" w:rsidP="00A20604">
      <w:pPr>
        <w:pStyle w:val="Zerrenda-paragrafoa"/>
        <w:autoSpaceDE w:val="0"/>
        <w:autoSpaceDN w:val="0"/>
        <w:adjustRightInd w:val="0"/>
        <w:spacing w:before="120"/>
        <w:ind w:left="426" w:right="-398"/>
        <w:jc w:val="both"/>
        <w:rPr>
          <w:rFonts w:ascii="Verdana" w:hAnsi="Verdana" w:cs="Tahoma"/>
          <w:sz w:val="18"/>
          <w:szCs w:val="18"/>
        </w:rPr>
      </w:pPr>
      <w:r w:rsidRPr="00AA2A5A">
        <w:rPr>
          <w:rFonts w:ascii="Verdana" w:hAnsi="Verdana" w:cs="Tahoma"/>
          <w:sz w:val="18"/>
          <w:szCs w:val="18"/>
        </w:rPr>
        <w:t>En el supuesto excepcional previsto en la cláusula 16.3 de condiciones generales, antes de efectuar la apertura, la mesa de contratación comunicará las puntuaciones asignadas por el comité de expertos u organismo técnico especializado y, en su caso, dará cuenta de las ofertas rechazadas y las razones de su rechazo.</w:t>
      </w:r>
    </w:p>
    <w:p w14:paraId="7531E1B3" w14:textId="77777777" w:rsidR="00A20604" w:rsidRPr="00AA2A5A" w:rsidRDefault="00A20604" w:rsidP="00A20604">
      <w:pPr>
        <w:autoSpaceDE w:val="0"/>
        <w:autoSpaceDN w:val="0"/>
        <w:adjustRightInd w:val="0"/>
        <w:spacing w:before="120"/>
        <w:ind w:left="284" w:right="-398"/>
        <w:jc w:val="both"/>
        <w:rPr>
          <w:rFonts w:ascii="Verdana" w:hAnsi="Verdana" w:cs="Tahoma"/>
          <w:b/>
          <w:sz w:val="18"/>
          <w:szCs w:val="18"/>
        </w:rPr>
      </w:pPr>
      <w:r w:rsidRPr="00AA2A5A">
        <w:rPr>
          <w:rFonts w:ascii="Verdana" w:hAnsi="Verdana" w:cs="Tahoma"/>
          <w:b/>
          <w:sz w:val="18"/>
          <w:szCs w:val="18"/>
        </w:rPr>
        <w:t>17.1.2.- No se emplean criterios que exigen efectuar un juicio de valor.</w:t>
      </w:r>
      <w:r w:rsidRPr="00AA2A5A">
        <w:rPr>
          <w:rFonts w:ascii="Verdana" w:hAnsi="Verdana" w:cs="Tahoma"/>
          <w:b/>
          <w:sz w:val="18"/>
          <w:szCs w:val="18"/>
        </w:rPr>
        <w:fldChar w:fldCharType="begin"/>
      </w:r>
      <w:r w:rsidRPr="00AA2A5A">
        <w:instrText xml:space="preserve"> TC "</w:instrText>
      </w:r>
      <w:bookmarkStart w:id="98" w:name="_Toc67659361"/>
      <w:r w:rsidRPr="00AA2A5A">
        <w:rPr>
          <w:rFonts w:ascii="Verdana" w:hAnsi="Verdana" w:cs="Tahoma"/>
          <w:b/>
          <w:sz w:val="18"/>
          <w:szCs w:val="18"/>
        </w:rPr>
        <w:instrText>17.1.2.- No se emplean criterios que exijan efectuar un juicio de valor.</w:instrText>
      </w:r>
      <w:bookmarkEnd w:id="98"/>
      <w:r w:rsidRPr="00AA2A5A">
        <w:instrText xml:space="preserve">" \f C \l "5" </w:instrText>
      </w:r>
      <w:r w:rsidRPr="00AA2A5A">
        <w:rPr>
          <w:rFonts w:ascii="Verdana" w:hAnsi="Verdana" w:cs="Tahoma"/>
          <w:b/>
          <w:sz w:val="18"/>
          <w:szCs w:val="18"/>
        </w:rPr>
        <w:fldChar w:fldCharType="end"/>
      </w:r>
    </w:p>
    <w:p w14:paraId="15AC957A" w14:textId="77777777" w:rsidR="00A20604" w:rsidRPr="00AA2A5A" w:rsidRDefault="00A20604" w:rsidP="00A20604">
      <w:pPr>
        <w:autoSpaceDE w:val="0"/>
        <w:autoSpaceDN w:val="0"/>
        <w:adjustRightInd w:val="0"/>
        <w:spacing w:before="120"/>
        <w:ind w:left="425" w:right="-397"/>
        <w:jc w:val="both"/>
        <w:rPr>
          <w:rFonts w:ascii="Verdana" w:hAnsi="Verdana" w:cs="Tahoma"/>
          <w:sz w:val="18"/>
          <w:szCs w:val="18"/>
        </w:rPr>
      </w:pPr>
      <w:r w:rsidRPr="00AA2A5A">
        <w:rPr>
          <w:rFonts w:ascii="Verdana" w:hAnsi="Verdana" w:cs="Tahoma"/>
          <w:sz w:val="18"/>
          <w:szCs w:val="18"/>
        </w:rPr>
        <w:t>Antes de efectuar la apertura, la mesa de contratación dará conocimiento sobre la admisión o exclusión de licitadoras.</w:t>
      </w:r>
    </w:p>
    <w:p w14:paraId="18EF3021" w14:textId="77777777" w:rsidR="00A20604" w:rsidRPr="00AA2A5A" w:rsidRDefault="00A20604" w:rsidP="00A20604">
      <w:pPr>
        <w:spacing w:before="120"/>
        <w:ind w:left="284" w:right="-398" w:hanging="284"/>
        <w:jc w:val="both"/>
        <w:rPr>
          <w:rFonts w:ascii="Verdana" w:hAnsi="Verdana" w:cs="Tahoma"/>
          <w:b/>
          <w:sz w:val="18"/>
          <w:szCs w:val="18"/>
        </w:rPr>
      </w:pPr>
      <w:r w:rsidRPr="00AA2A5A">
        <w:rPr>
          <w:rFonts w:ascii="Verdana" w:hAnsi="Verdana" w:cs="Tahoma"/>
          <w:b/>
          <w:sz w:val="18"/>
          <w:szCs w:val="18"/>
        </w:rPr>
        <w:t>17.2.- APERTURA DE SOBRES Y LECTURA DE OFERTAS.</w:t>
      </w:r>
      <w:r w:rsidRPr="00AA2A5A">
        <w:rPr>
          <w:rFonts w:ascii="Verdana" w:hAnsi="Verdana" w:cs="Tahoma"/>
          <w:b/>
          <w:sz w:val="18"/>
          <w:szCs w:val="18"/>
        </w:rPr>
        <w:fldChar w:fldCharType="begin"/>
      </w:r>
      <w:r w:rsidRPr="00AA2A5A">
        <w:instrText xml:space="preserve"> TC "</w:instrText>
      </w:r>
      <w:bookmarkStart w:id="99" w:name="_Toc67659362"/>
      <w:r w:rsidRPr="00AA2A5A">
        <w:rPr>
          <w:rFonts w:ascii="Verdana" w:hAnsi="Verdana" w:cs="Tahoma"/>
          <w:b/>
          <w:sz w:val="18"/>
          <w:szCs w:val="18"/>
        </w:rPr>
        <w:instrText>17.2.- APERTURA DE SOBRES Y LECTURA DE OFERTAS.</w:instrText>
      </w:r>
      <w:bookmarkEnd w:id="99"/>
      <w:r w:rsidRPr="00AA2A5A">
        <w:instrText xml:space="preserve">" \f C \l "4" </w:instrText>
      </w:r>
      <w:r w:rsidRPr="00AA2A5A">
        <w:rPr>
          <w:rFonts w:ascii="Verdana" w:hAnsi="Verdana" w:cs="Tahoma"/>
          <w:b/>
          <w:sz w:val="18"/>
          <w:szCs w:val="18"/>
        </w:rPr>
        <w:fldChar w:fldCharType="end"/>
      </w:r>
    </w:p>
    <w:p w14:paraId="2B162E6B" w14:textId="77777777" w:rsidR="00A20604" w:rsidRPr="00AA2A5A" w:rsidRDefault="00A20604" w:rsidP="00A20604">
      <w:pPr>
        <w:autoSpaceDE w:val="0"/>
        <w:autoSpaceDN w:val="0"/>
        <w:adjustRightInd w:val="0"/>
        <w:spacing w:before="120"/>
        <w:ind w:left="142" w:right="-398"/>
        <w:jc w:val="both"/>
        <w:rPr>
          <w:rFonts w:ascii="Verdana" w:hAnsi="Verdana" w:cs="Tahoma"/>
          <w:sz w:val="18"/>
          <w:szCs w:val="18"/>
        </w:rPr>
      </w:pPr>
      <w:r w:rsidRPr="00AA2A5A">
        <w:rPr>
          <w:rFonts w:ascii="Verdana" w:hAnsi="Verdana" w:cs="Tahoma"/>
          <w:sz w:val="18"/>
          <w:szCs w:val="18"/>
        </w:rPr>
        <w:t>La mesa de contratación, tras realizar las actuaciones previas, realizará en sesión pública, la apertura de los sobres B presentados por las licitadoras cuyas ofertas no hayan sido rechazadas y procederá a la lectura de las ofertas.</w:t>
      </w:r>
    </w:p>
    <w:p w14:paraId="0CFF7CD7" w14:textId="77777777" w:rsidR="00A20604" w:rsidRPr="00AA2A5A" w:rsidRDefault="00A20604" w:rsidP="00A20604">
      <w:pPr>
        <w:spacing w:before="240"/>
        <w:ind w:left="283" w:right="-398" w:hanging="425"/>
        <w:jc w:val="both"/>
        <w:rPr>
          <w:rFonts w:ascii="Verdana" w:eastAsia="Arial Unicode MS" w:hAnsi="Verdana"/>
          <w:b/>
          <w:caps/>
          <w:sz w:val="18"/>
          <w:szCs w:val="18"/>
        </w:rPr>
      </w:pPr>
      <w:r w:rsidRPr="00AA2A5A">
        <w:rPr>
          <w:rFonts w:ascii="Verdana" w:eastAsia="Arial Unicode MS" w:hAnsi="Verdana"/>
          <w:b/>
          <w:caps/>
          <w:sz w:val="18"/>
          <w:szCs w:val="18"/>
        </w:rPr>
        <w:t>18.- EVALUACIÓN DE OFERTAS.</w:t>
      </w:r>
      <w:r w:rsidRPr="00AA2A5A">
        <w:rPr>
          <w:rFonts w:ascii="Verdana" w:eastAsia="Arial Unicode MS" w:hAnsi="Verdana"/>
          <w:b/>
          <w:caps/>
          <w:sz w:val="18"/>
          <w:szCs w:val="18"/>
        </w:rPr>
        <w:fldChar w:fldCharType="begin"/>
      </w:r>
      <w:r w:rsidRPr="00AA2A5A">
        <w:instrText xml:space="preserve"> TC "</w:instrText>
      </w:r>
      <w:bookmarkStart w:id="100" w:name="_Toc67659363"/>
      <w:r w:rsidRPr="00AA2A5A">
        <w:rPr>
          <w:rFonts w:ascii="Verdana" w:eastAsia="Arial Unicode MS" w:hAnsi="Verdana"/>
          <w:b/>
          <w:caps/>
          <w:sz w:val="18"/>
          <w:szCs w:val="18"/>
        </w:rPr>
        <w:instrText>18.- EVALUACIÓN DE OFERTAS.</w:instrText>
      </w:r>
      <w:bookmarkEnd w:id="100"/>
      <w:r w:rsidRPr="00AA2A5A">
        <w:instrText xml:space="preserve">" \f C \l "3" </w:instrText>
      </w:r>
      <w:r w:rsidRPr="00AA2A5A">
        <w:rPr>
          <w:rFonts w:ascii="Verdana" w:eastAsia="Arial Unicode MS" w:hAnsi="Verdana"/>
          <w:b/>
          <w:caps/>
          <w:sz w:val="18"/>
          <w:szCs w:val="18"/>
        </w:rPr>
        <w:fldChar w:fldCharType="end"/>
      </w:r>
    </w:p>
    <w:p w14:paraId="4064FFE6" w14:textId="72838255" w:rsidR="00A20604" w:rsidRPr="00AA2A5A" w:rsidRDefault="00A20604" w:rsidP="00A20604">
      <w:pPr>
        <w:autoSpaceDE w:val="0"/>
        <w:autoSpaceDN w:val="0"/>
        <w:adjustRightInd w:val="0"/>
        <w:spacing w:before="120"/>
        <w:ind w:left="142" w:right="-398"/>
        <w:jc w:val="both"/>
        <w:rPr>
          <w:rFonts w:ascii="Verdana" w:eastAsia="Arial Unicode MS" w:hAnsi="Verdana" w:cs="Tahoma"/>
          <w:sz w:val="18"/>
          <w:szCs w:val="18"/>
        </w:rPr>
      </w:pPr>
      <w:r w:rsidRPr="00AA2A5A">
        <w:rPr>
          <w:rFonts w:ascii="Verdana" w:hAnsi="Verdana" w:cs="Tahoma"/>
          <w:sz w:val="18"/>
          <w:szCs w:val="18"/>
        </w:rPr>
        <w:t>A continuación</w:t>
      </w:r>
      <w:r w:rsidR="00B01E45" w:rsidRPr="00AA2A5A">
        <w:rPr>
          <w:rFonts w:ascii="Verdana" w:hAnsi="Verdana" w:cs="Tahoma"/>
          <w:sz w:val="18"/>
          <w:szCs w:val="18"/>
        </w:rPr>
        <w:t>,</w:t>
      </w:r>
      <w:r w:rsidRPr="00AA2A5A">
        <w:rPr>
          <w:rFonts w:ascii="Verdana" w:hAnsi="Verdana" w:cs="Tahoma"/>
          <w:sz w:val="18"/>
          <w:szCs w:val="18"/>
        </w:rPr>
        <w:t xml:space="preserve"> la mesa </w:t>
      </w:r>
      <w:r w:rsidRPr="00AA2A5A">
        <w:rPr>
          <w:rFonts w:ascii="Verdana" w:eastAsia="Arial Unicode MS" w:hAnsi="Verdana" w:cs="Tahoma"/>
          <w:sz w:val="18"/>
          <w:szCs w:val="18"/>
        </w:rPr>
        <w:t>de contratación efectuará las siguientes actuaciones en las sesiones que resulten necesarias:</w:t>
      </w:r>
    </w:p>
    <w:p w14:paraId="7DB9F271" w14:textId="77777777" w:rsidR="00A20604" w:rsidRPr="00AA2A5A" w:rsidRDefault="00A20604" w:rsidP="00A20604">
      <w:pPr>
        <w:autoSpaceDE w:val="0"/>
        <w:autoSpaceDN w:val="0"/>
        <w:adjustRightInd w:val="0"/>
        <w:spacing w:before="120"/>
        <w:ind w:left="709" w:right="-398" w:hanging="709"/>
        <w:jc w:val="both"/>
        <w:rPr>
          <w:rFonts w:ascii="Verdana" w:eastAsia="Arial Unicode MS" w:hAnsi="Verdana" w:cs="Tahoma"/>
          <w:sz w:val="18"/>
          <w:szCs w:val="18"/>
        </w:rPr>
      </w:pPr>
      <w:r w:rsidRPr="00AA2A5A">
        <w:rPr>
          <w:rFonts w:ascii="Verdana" w:eastAsia="Arial Unicode MS" w:hAnsi="Verdana" w:cs="Tahoma"/>
          <w:b/>
          <w:sz w:val="18"/>
          <w:szCs w:val="18"/>
        </w:rPr>
        <w:t>18.1.</w:t>
      </w:r>
      <w:r w:rsidRPr="00AA2A5A">
        <w:rPr>
          <w:rFonts w:ascii="Verdana" w:eastAsia="Arial Unicode MS" w:hAnsi="Verdana" w:cs="Tahoma"/>
          <w:sz w:val="18"/>
          <w:szCs w:val="18"/>
        </w:rPr>
        <w:t xml:space="preserve">- Comprobará si las ofertas incurren en alguna de las causas de rechazo establecidas en la cláusula 14.1 de condiciones generales y adoptará, en su caso, el consiguiente acuerdo de rechazo. </w:t>
      </w:r>
    </w:p>
    <w:p w14:paraId="6196DBB9" w14:textId="77777777" w:rsidR="00A20604" w:rsidRPr="00AA2A5A" w:rsidRDefault="00A20604" w:rsidP="00A20604">
      <w:pPr>
        <w:autoSpaceDE w:val="0"/>
        <w:autoSpaceDN w:val="0"/>
        <w:adjustRightInd w:val="0"/>
        <w:spacing w:before="120"/>
        <w:ind w:left="709" w:right="-398" w:hanging="709"/>
        <w:jc w:val="both"/>
        <w:rPr>
          <w:rFonts w:ascii="Verdana" w:eastAsia="Arial Unicode MS" w:hAnsi="Verdana" w:cs="Tahoma"/>
          <w:sz w:val="18"/>
          <w:szCs w:val="18"/>
        </w:rPr>
      </w:pPr>
      <w:r w:rsidRPr="00AA2A5A">
        <w:rPr>
          <w:rFonts w:ascii="Verdana" w:eastAsia="Arial Unicode MS" w:hAnsi="Verdana" w:cs="Tahoma"/>
          <w:b/>
          <w:sz w:val="18"/>
          <w:szCs w:val="18"/>
        </w:rPr>
        <w:t>18.2.-</w:t>
      </w:r>
      <w:r w:rsidRPr="00AA2A5A">
        <w:rPr>
          <w:rFonts w:ascii="Verdana" w:eastAsia="Arial Unicode MS" w:hAnsi="Verdana" w:cs="Tahoma"/>
          <w:sz w:val="18"/>
          <w:szCs w:val="18"/>
        </w:rPr>
        <w:t xml:space="preserve"> Comprobará si las ofertas admitidas rebasan los límites establecidos, en su caso, en la cláusula 22.3 de cláusulas específicas del contrato y, si alguna los rebasa, realizará las actuaciones previstas en el art. 149.4 LCSP. La mesa de contratación determinará el plazo de audiencia atendiendo a las características de las ofertas, que no podrá ser inferior a tres (3) días hábiles ni superior a diez (10) días hábiles. </w:t>
      </w:r>
    </w:p>
    <w:p w14:paraId="73784004" w14:textId="77777777" w:rsidR="00A20604" w:rsidRPr="00AA2A5A" w:rsidRDefault="00A20604" w:rsidP="00A20604">
      <w:pPr>
        <w:autoSpaceDE w:val="0"/>
        <w:autoSpaceDN w:val="0"/>
        <w:adjustRightInd w:val="0"/>
        <w:spacing w:before="120"/>
        <w:ind w:left="709" w:right="-398" w:hanging="709"/>
        <w:jc w:val="both"/>
        <w:rPr>
          <w:rFonts w:ascii="Verdana" w:eastAsia="Arial Unicode MS" w:hAnsi="Verdana" w:cs="Tahoma"/>
          <w:sz w:val="18"/>
          <w:szCs w:val="18"/>
        </w:rPr>
      </w:pPr>
      <w:r w:rsidRPr="00AA2A5A">
        <w:rPr>
          <w:rFonts w:ascii="Verdana" w:eastAsia="Arial Unicode MS" w:hAnsi="Verdana" w:cs="Tahoma"/>
          <w:sz w:val="18"/>
          <w:szCs w:val="18"/>
        </w:rPr>
        <w:tab/>
        <w:t>Finalizado ese procedimiento acordará proponer al órgano de contratación la admisión o rechazo de la/s oferta/s que considere que no puede/n ser cumplidas/s.</w:t>
      </w:r>
    </w:p>
    <w:p w14:paraId="673CC44C" w14:textId="77777777" w:rsidR="00A20604" w:rsidRPr="00AA2A5A" w:rsidRDefault="00A20604" w:rsidP="00A20604">
      <w:pPr>
        <w:autoSpaceDE w:val="0"/>
        <w:autoSpaceDN w:val="0"/>
        <w:adjustRightInd w:val="0"/>
        <w:spacing w:before="120"/>
        <w:ind w:left="709" w:right="-398" w:hanging="709"/>
        <w:jc w:val="both"/>
        <w:rPr>
          <w:rFonts w:ascii="Verdana" w:eastAsia="Arial Unicode MS" w:hAnsi="Verdana" w:cs="Tahoma"/>
          <w:sz w:val="18"/>
          <w:szCs w:val="18"/>
        </w:rPr>
      </w:pPr>
      <w:r w:rsidRPr="00AA2A5A">
        <w:rPr>
          <w:rFonts w:ascii="Verdana" w:eastAsia="Arial Unicode MS" w:hAnsi="Verdana" w:cs="Tahoma"/>
          <w:b/>
          <w:sz w:val="18"/>
          <w:szCs w:val="18"/>
        </w:rPr>
        <w:t xml:space="preserve">18.3.- </w:t>
      </w:r>
      <w:r w:rsidRPr="00AA2A5A">
        <w:rPr>
          <w:rFonts w:ascii="Verdana" w:eastAsia="Arial Unicode MS" w:hAnsi="Verdana" w:cs="Tahoma"/>
          <w:sz w:val="18"/>
          <w:szCs w:val="18"/>
        </w:rPr>
        <w:t>Calculará las puntuaciones de las ofertas y determinará cuál es la mejor mediante la suma de los puntos obtenidos por cada una de ellas en todos y cada uno de los criterios de adjudicación.</w:t>
      </w:r>
    </w:p>
    <w:p w14:paraId="214398B7" w14:textId="77777777" w:rsidR="00A20604" w:rsidRPr="00AA2A5A" w:rsidRDefault="00A20604" w:rsidP="00A20604">
      <w:pPr>
        <w:tabs>
          <w:tab w:val="left" w:pos="0"/>
          <w:tab w:val="left" w:pos="709"/>
        </w:tabs>
        <w:autoSpaceDE w:val="0"/>
        <w:autoSpaceDN w:val="0"/>
        <w:adjustRightInd w:val="0"/>
        <w:spacing w:before="120"/>
        <w:ind w:right="-398"/>
        <w:jc w:val="both"/>
        <w:rPr>
          <w:rFonts w:ascii="Verdana" w:eastAsia="Arial Unicode MS" w:hAnsi="Verdana" w:cs="Tahoma"/>
          <w:sz w:val="18"/>
          <w:szCs w:val="18"/>
        </w:rPr>
      </w:pPr>
      <w:r w:rsidRPr="00AA2A5A">
        <w:rPr>
          <w:rFonts w:ascii="Verdana" w:eastAsia="Arial Unicode MS" w:hAnsi="Verdana" w:cs="Tahoma"/>
          <w:sz w:val="18"/>
          <w:szCs w:val="18"/>
        </w:rPr>
        <w:tab/>
        <w:t>Para efectuar el cálculo no tomará en consideración la/s oferta/s cuyo rechazo haya propuesto.</w:t>
      </w:r>
    </w:p>
    <w:p w14:paraId="394656AF" w14:textId="77777777" w:rsidR="00A20604" w:rsidRPr="00AA2A5A" w:rsidRDefault="00A20604" w:rsidP="00A20604">
      <w:pPr>
        <w:autoSpaceDE w:val="0"/>
        <w:autoSpaceDN w:val="0"/>
        <w:adjustRightInd w:val="0"/>
        <w:spacing w:before="120"/>
        <w:ind w:left="100" w:right="-398"/>
        <w:jc w:val="both"/>
        <w:rPr>
          <w:rFonts w:ascii="Verdana" w:eastAsia="Arial Unicode MS" w:hAnsi="Verdana" w:cs="Tahoma"/>
          <w:sz w:val="18"/>
          <w:szCs w:val="18"/>
        </w:rPr>
      </w:pPr>
      <w:r w:rsidRPr="00AA2A5A">
        <w:rPr>
          <w:rFonts w:ascii="Verdana" w:eastAsia="Arial Unicode MS" w:hAnsi="Verdana" w:cs="Tahoma"/>
          <w:sz w:val="18"/>
          <w:szCs w:val="18"/>
        </w:rPr>
        <w:t>En el supuesto de que dos o más ofertas hayan obtenido la misma puntuación requerirá a las licitadoras que las hayan presentado para que en el plazo máximo de diez (10) días hábiles aporten los documentos acreditativos de cumplir los criterios específicos de desempate que, en su caso, se hayan indicado en la cláusula 23 de cláusulas específicas del contrato. En el caso de que en la cláusula 23 de cláusulas específicas del contrato no se hubieran establecido criterios específicos, se estará a los criterios de desempate recogidos en la cláusula 19 de condiciones generales.</w:t>
      </w:r>
    </w:p>
    <w:p w14:paraId="5A7845DF" w14:textId="77777777" w:rsidR="00A20604" w:rsidRPr="00AA2A5A" w:rsidRDefault="00A20604" w:rsidP="00A20604">
      <w:pPr>
        <w:spacing w:before="240"/>
        <w:ind w:left="283" w:right="-398" w:hanging="425"/>
        <w:jc w:val="both"/>
        <w:rPr>
          <w:rFonts w:ascii="Verdana" w:eastAsia="Arial Unicode MS" w:hAnsi="Verdana"/>
          <w:b/>
          <w:caps/>
          <w:sz w:val="18"/>
          <w:szCs w:val="18"/>
        </w:rPr>
      </w:pPr>
      <w:r w:rsidRPr="00AA2A5A">
        <w:rPr>
          <w:rFonts w:ascii="Verdana" w:eastAsia="Arial Unicode MS" w:hAnsi="Verdana"/>
          <w:b/>
          <w:caps/>
          <w:sz w:val="18"/>
          <w:szCs w:val="18"/>
        </w:rPr>
        <w:t>19.- CRITERIOS DE DESEMPATE.</w:t>
      </w:r>
      <w:r w:rsidRPr="00AA2A5A">
        <w:rPr>
          <w:rFonts w:ascii="Verdana" w:eastAsia="Arial Unicode MS" w:hAnsi="Verdana"/>
          <w:b/>
          <w:caps/>
          <w:sz w:val="18"/>
          <w:szCs w:val="18"/>
        </w:rPr>
        <w:fldChar w:fldCharType="begin"/>
      </w:r>
      <w:r w:rsidRPr="00AA2A5A">
        <w:instrText xml:space="preserve"> TC "</w:instrText>
      </w:r>
      <w:bookmarkStart w:id="101" w:name="_Toc67659364"/>
      <w:r w:rsidRPr="00AA2A5A">
        <w:rPr>
          <w:rFonts w:ascii="Verdana" w:eastAsia="Arial Unicode MS" w:hAnsi="Verdana"/>
          <w:b/>
          <w:caps/>
          <w:sz w:val="18"/>
          <w:szCs w:val="18"/>
        </w:rPr>
        <w:instrText>19.- CRITERIOS DE DESEMPATE.</w:instrText>
      </w:r>
      <w:bookmarkEnd w:id="101"/>
      <w:r w:rsidRPr="00AA2A5A">
        <w:instrText xml:space="preserve">" \f C \l "3" </w:instrText>
      </w:r>
      <w:r w:rsidRPr="00AA2A5A">
        <w:rPr>
          <w:rFonts w:ascii="Verdana" w:eastAsia="Arial Unicode MS" w:hAnsi="Verdana"/>
          <w:b/>
          <w:caps/>
          <w:sz w:val="18"/>
          <w:szCs w:val="18"/>
        </w:rPr>
        <w:fldChar w:fldCharType="end"/>
      </w:r>
    </w:p>
    <w:p w14:paraId="531D7518" w14:textId="77777777" w:rsidR="00A20604" w:rsidRPr="00AA2A5A" w:rsidRDefault="00A20604" w:rsidP="00A20604">
      <w:pPr>
        <w:widowControl w:val="0"/>
        <w:suppressAutoHyphens/>
        <w:autoSpaceDE w:val="0"/>
        <w:autoSpaceDN w:val="0"/>
        <w:adjustRightInd w:val="0"/>
        <w:spacing w:before="120"/>
        <w:ind w:left="142" w:right="-398"/>
        <w:jc w:val="both"/>
        <w:rPr>
          <w:rFonts w:ascii="Verdana" w:hAnsi="Verdana" w:cs="sans-serif"/>
          <w:sz w:val="18"/>
          <w:szCs w:val="18"/>
        </w:rPr>
      </w:pPr>
      <w:r w:rsidRPr="00AA2A5A">
        <w:rPr>
          <w:rFonts w:ascii="Verdana" w:hAnsi="Verdana" w:cs="sans-serif"/>
          <w:sz w:val="18"/>
          <w:szCs w:val="18"/>
        </w:rPr>
        <w:t xml:space="preserve">En defecto de previsión de criterios específicos de desempate </w:t>
      </w:r>
      <w:r w:rsidRPr="00AA2A5A">
        <w:rPr>
          <w:rFonts w:ascii="Verdana" w:eastAsia="Arial Unicode MS" w:hAnsi="Verdana" w:cs="Tahoma"/>
          <w:sz w:val="18"/>
          <w:szCs w:val="18"/>
        </w:rPr>
        <w:t>en la cláusula 23 de cláusulas específicas del contrato</w:t>
      </w:r>
      <w:r w:rsidRPr="00AA2A5A">
        <w:rPr>
          <w:rFonts w:ascii="Verdana" w:hAnsi="Verdana" w:cs="sans-serif"/>
          <w:sz w:val="18"/>
          <w:szCs w:val="18"/>
        </w:rPr>
        <w:t>, el empate entre varias ofertas tras la aplicación de los criterios de adjudicación del contrato se resolverá mediante la aplicación por orden de los siguientes criterios sociales, referidos al momento de finalizar el plazo de presentación de ofertas:</w:t>
      </w:r>
    </w:p>
    <w:p w14:paraId="2C2207F1" w14:textId="77777777" w:rsidR="00A20604" w:rsidRPr="00AA2A5A" w:rsidRDefault="00A20604" w:rsidP="00A20604">
      <w:pPr>
        <w:widowControl w:val="0"/>
        <w:suppressAutoHyphens/>
        <w:autoSpaceDE w:val="0"/>
        <w:autoSpaceDN w:val="0"/>
        <w:adjustRightInd w:val="0"/>
        <w:spacing w:before="120"/>
        <w:ind w:left="426" w:right="-398" w:hanging="199"/>
        <w:jc w:val="both"/>
        <w:rPr>
          <w:rFonts w:ascii="Verdana" w:hAnsi="Verdana" w:cs="sans-serif"/>
          <w:sz w:val="18"/>
          <w:szCs w:val="18"/>
        </w:rPr>
      </w:pPr>
      <w:r w:rsidRPr="00AA2A5A">
        <w:rPr>
          <w:rFonts w:ascii="Verdana" w:hAnsi="Verdana" w:cs="sans-serif"/>
          <w:b/>
          <w:sz w:val="18"/>
          <w:szCs w:val="18"/>
        </w:rPr>
        <w:t>a)</w:t>
      </w:r>
      <w:r w:rsidRPr="00AA2A5A">
        <w:rPr>
          <w:rFonts w:ascii="Verdana" w:hAnsi="Verdana" w:cs="sans-serif"/>
          <w:sz w:val="18"/>
          <w:szCs w:val="18"/>
        </w:rPr>
        <w:t xml:space="preserve"> Mayor porcentaje de personas trabajadoras con discapacidad o en situación de exclusión social en la plantilla de cada una de las licitadoras, primando en caso de igualdad, el mayor número de personas trabajadoras fijas con discapacidad en plantilla, o el mayor número de personas trabajadoras en inclusión en la plantilla.</w:t>
      </w:r>
    </w:p>
    <w:p w14:paraId="30976372" w14:textId="77777777" w:rsidR="00A20604" w:rsidRPr="00AA2A5A" w:rsidRDefault="00A20604" w:rsidP="00A20604">
      <w:pPr>
        <w:widowControl w:val="0"/>
        <w:suppressAutoHyphens/>
        <w:autoSpaceDE w:val="0"/>
        <w:autoSpaceDN w:val="0"/>
        <w:adjustRightInd w:val="0"/>
        <w:spacing w:before="120"/>
        <w:ind w:left="426" w:right="-398" w:hanging="199"/>
        <w:jc w:val="both"/>
        <w:rPr>
          <w:rFonts w:ascii="Verdana" w:hAnsi="Verdana" w:cs="sans-serif"/>
          <w:sz w:val="18"/>
          <w:szCs w:val="18"/>
        </w:rPr>
      </w:pPr>
      <w:r w:rsidRPr="00AA2A5A">
        <w:rPr>
          <w:rFonts w:ascii="Verdana" w:hAnsi="Verdana" w:cs="sans-serif"/>
          <w:b/>
          <w:sz w:val="18"/>
          <w:szCs w:val="18"/>
        </w:rPr>
        <w:t>b)</w:t>
      </w:r>
      <w:r w:rsidRPr="00AA2A5A">
        <w:rPr>
          <w:rFonts w:ascii="Verdana" w:hAnsi="Verdana" w:cs="sans-serif"/>
          <w:sz w:val="18"/>
          <w:szCs w:val="18"/>
        </w:rPr>
        <w:t xml:space="preserve"> Menor porcentaje de contratos temporales en la plantilla de cada una de las licitadoras.</w:t>
      </w:r>
    </w:p>
    <w:p w14:paraId="3ACEDD6A" w14:textId="77777777" w:rsidR="00A20604" w:rsidRPr="00AA2A5A" w:rsidRDefault="00A20604" w:rsidP="00A20604">
      <w:pPr>
        <w:widowControl w:val="0"/>
        <w:suppressAutoHyphens/>
        <w:autoSpaceDE w:val="0"/>
        <w:autoSpaceDN w:val="0"/>
        <w:adjustRightInd w:val="0"/>
        <w:spacing w:before="120"/>
        <w:ind w:left="426" w:right="-398" w:hanging="199"/>
        <w:jc w:val="both"/>
        <w:rPr>
          <w:rFonts w:ascii="Verdana" w:hAnsi="Verdana" w:cs="sans-serif"/>
          <w:sz w:val="18"/>
          <w:szCs w:val="18"/>
        </w:rPr>
      </w:pPr>
      <w:r w:rsidRPr="00AA2A5A">
        <w:rPr>
          <w:rFonts w:ascii="Verdana" w:hAnsi="Verdana" w:cs="sans-serif"/>
          <w:b/>
          <w:sz w:val="18"/>
          <w:szCs w:val="18"/>
        </w:rPr>
        <w:t>c)</w:t>
      </w:r>
      <w:r w:rsidRPr="00AA2A5A">
        <w:rPr>
          <w:rFonts w:ascii="Verdana" w:hAnsi="Verdana" w:cs="sans-serif"/>
          <w:sz w:val="18"/>
          <w:szCs w:val="18"/>
        </w:rPr>
        <w:t xml:space="preserve"> Mayor porcentaje de mujeres empleadas en la plantilla de cada una de las licitadoras.</w:t>
      </w:r>
    </w:p>
    <w:p w14:paraId="2D10EC8C" w14:textId="77777777" w:rsidR="00A20604" w:rsidRPr="00AA2A5A" w:rsidRDefault="00A20604" w:rsidP="00A20604">
      <w:pPr>
        <w:widowControl w:val="0"/>
        <w:suppressAutoHyphens/>
        <w:autoSpaceDE w:val="0"/>
        <w:autoSpaceDN w:val="0"/>
        <w:adjustRightInd w:val="0"/>
        <w:spacing w:before="120"/>
        <w:ind w:left="426" w:right="-398" w:hanging="199"/>
        <w:jc w:val="both"/>
        <w:rPr>
          <w:rFonts w:ascii="Verdana" w:hAnsi="Verdana" w:cs="sans-serif"/>
          <w:sz w:val="18"/>
          <w:szCs w:val="18"/>
        </w:rPr>
      </w:pPr>
      <w:r w:rsidRPr="00AA2A5A">
        <w:rPr>
          <w:rFonts w:ascii="Verdana" w:hAnsi="Verdana" w:cs="sans-serif"/>
          <w:b/>
          <w:sz w:val="18"/>
          <w:szCs w:val="18"/>
        </w:rPr>
        <w:t>d)</w:t>
      </w:r>
      <w:r w:rsidRPr="00AA2A5A">
        <w:rPr>
          <w:rFonts w:ascii="Verdana" w:hAnsi="Verdana" w:cs="sans-serif"/>
          <w:sz w:val="18"/>
          <w:szCs w:val="18"/>
        </w:rPr>
        <w:t xml:space="preserve"> El sorteo, en caso de que la aplicación de los anteriores criterios no hubiera dado lugar a desempate.</w:t>
      </w:r>
    </w:p>
    <w:p w14:paraId="7D4F83CF" w14:textId="77777777" w:rsidR="00A20604" w:rsidRPr="00AA2A5A" w:rsidRDefault="00A20604" w:rsidP="00A20604">
      <w:pPr>
        <w:autoSpaceDE w:val="0"/>
        <w:autoSpaceDN w:val="0"/>
        <w:adjustRightInd w:val="0"/>
        <w:spacing w:before="120"/>
        <w:ind w:left="100" w:right="-398"/>
        <w:jc w:val="both"/>
        <w:rPr>
          <w:rFonts w:ascii="Verdana" w:eastAsia="Arial Unicode MS" w:hAnsi="Verdana" w:cs="Tahoma"/>
          <w:sz w:val="18"/>
          <w:szCs w:val="18"/>
        </w:rPr>
      </w:pPr>
      <w:r w:rsidRPr="00AA2A5A">
        <w:rPr>
          <w:rFonts w:ascii="Verdana" w:eastAsia="Arial Unicode MS" w:hAnsi="Verdana" w:cs="Tahoma"/>
          <w:sz w:val="18"/>
          <w:szCs w:val="18"/>
        </w:rPr>
        <w:t>A efectos de aplicación de estos criterios las licitadoras deberán acreditarlos, en su caso, mediante los correspondientes contratos de trabajo y documentos de cotización a la Seguridad Social y cualquier otro documento admitido en derecho que acredite los criterios sociales anteriormente referidos.</w:t>
      </w:r>
    </w:p>
    <w:p w14:paraId="6E808AF1" w14:textId="77777777" w:rsidR="00A20604" w:rsidRPr="00AA2A5A" w:rsidRDefault="00A20604" w:rsidP="00A20604">
      <w:pPr>
        <w:pStyle w:val="Estilo1"/>
        <w:spacing w:before="120"/>
        <w:ind w:left="84" w:right="-398"/>
        <w:rPr>
          <w:rFonts w:ascii="Verdana" w:eastAsia="Arial Unicode MS" w:hAnsi="Verdana"/>
          <w:b/>
          <w:sz w:val="18"/>
          <w:szCs w:val="18"/>
        </w:rPr>
      </w:pPr>
    </w:p>
    <w:p w14:paraId="545F2B5F" w14:textId="77777777" w:rsidR="00A20604" w:rsidRPr="00AA2A5A" w:rsidRDefault="00A20604" w:rsidP="00A20604">
      <w:pPr>
        <w:pStyle w:val="Estilo1"/>
        <w:spacing w:before="120"/>
        <w:ind w:left="84" w:right="-398"/>
        <w:rPr>
          <w:rFonts w:ascii="Verdana" w:eastAsia="Arial Unicode MS" w:hAnsi="Verdana"/>
          <w:b/>
          <w:sz w:val="18"/>
          <w:szCs w:val="18"/>
        </w:rPr>
      </w:pPr>
      <w:r w:rsidRPr="00AA2A5A">
        <w:rPr>
          <w:rFonts w:ascii="Verdana" w:eastAsia="Arial Unicode MS" w:hAnsi="Verdana"/>
          <w:b/>
          <w:sz w:val="18"/>
          <w:szCs w:val="18"/>
        </w:rPr>
        <w:br w:type="page"/>
      </w:r>
    </w:p>
    <w:p w14:paraId="620FC409" w14:textId="77777777" w:rsidR="00A20604" w:rsidRPr="00AA2A5A" w:rsidRDefault="00A20604" w:rsidP="00A20604">
      <w:pPr>
        <w:pStyle w:val="Azpititulua"/>
        <w:shd w:val="clear" w:color="auto" w:fill="auto"/>
        <w:rPr>
          <w:rFonts w:eastAsia="Arial Unicode MS"/>
        </w:rPr>
      </w:pPr>
      <w:bookmarkStart w:id="102" w:name="_Toc505598228"/>
      <w:bookmarkStart w:id="103" w:name="_Toc505598305"/>
      <w:bookmarkStart w:id="104" w:name="_Toc505598398"/>
      <w:bookmarkStart w:id="105" w:name="_Toc507512580"/>
      <w:bookmarkStart w:id="106" w:name="_Toc507512881"/>
      <w:r w:rsidRPr="00AA2A5A">
        <w:rPr>
          <w:rFonts w:eastAsia="Arial Unicode MS"/>
        </w:rPr>
        <w:t>IV.- ADJUDICACIÓN Y FORMALIZACIÓN DEL CONTRATO.</w:t>
      </w:r>
      <w:bookmarkEnd w:id="102"/>
      <w:bookmarkEnd w:id="103"/>
      <w:bookmarkEnd w:id="104"/>
      <w:bookmarkEnd w:id="105"/>
      <w:bookmarkEnd w:id="106"/>
      <w:r w:rsidRPr="00AA2A5A">
        <w:rPr>
          <w:rFonts w:eastAsia="Arial Unicode MS"/>
        </w:rPr>
        <w:fldChar w:fldCharType="begin"/>
      </w:r>
      <w:r w:rsidRPr="00AA2A5A">
        <w:instrText xml:space="preserve"> TC "</w:instrText>
      </w:r>
      <w:bookmarkStart w:id="107" w:name="_Toc67659365"/>
      <w:r w:rsidRPr="00AA2A5A">
        <w:rPr>
          <w:rFonts w:eastAsia="Arial Unicode MS"/>
        </w:rPr>
        <w:instrText>IV.- ADJUDICACIÓN Y FORMALIZACIÓN DEL CONTRATO.</w:instrText>
      </w:r>
      <w:bookmarkEnd w:id="107"/>
      <w:r w:rsidRPr="00AA2A5A">
        <w:instrText xml:space="preserve">" \f C \l "2" </w:instrText>
      </w:r>
      <w:r w:rsidRPr="00AA2A5A">
        <w:rPr>
          <w:rFonts w:eastAsia="Arial Unicode MS"/>
        </w:rPr>
        <w:fldChar w:fldCharType="end"/>
      </w:r>
    </w:p>
    <w:p w14:paraId="11E07606" w14:textId="77777777" w:rsidR="00A20604" w:rsidRPr="00AA2A5A" w:rsidRDefault="00A20604" w:rsidP="00A20604">
      <w:pPr>
        <w:spacing w:before="240"/>
        <w:ind w:left="283" w:right="-398" w:hanging="425"/>
        <w:jc w:val="both"/>
        <w:rPr>
          <w:rFonts w:ascii="Verdana" w:eastAsia="Arial Unicode MS" w:hAnsi="Verdana"/>
          <w:b/>
          <w:caps/>
          <w:sz w:val="18"/>
          <w:szCs w:val="18"/>
        </w:rPr>
      </w:pPr>
      <w:r w:rsidRPr="00AA2A5A">
        <w:rPr>
          <w:rFonts w:ascii="Verdana" w:eastAsia="Arial Unicode MS" w:hAnsi="Verdana"/>
          <w:b/>
          <w:caps/>
          <w:sz w:val="18"/>
          <w:szCs w:val="18"/>
        </w:rPr>
        <w:t>20.- PROPUESTA DE ADJUDICACIÓN.</w:t>
      </w:r>
      <w:r w:rsidRPr="00AA2A5A">
        <w:rPr>
          <w:rFonts w:ascii="Verdana" w:eastAsia="Arial Unicode MS" w:hAnsi="Verdana"/>
          <w:b/>
          <w:caps/>
          <w:sz w:val="18"/>
          <w:szCs w:val="18"/>
        </w:rPr>
        <w:fldChar w:fldCharType="begin"/>
      </w:r>
      <w:r w:rsidRPr="00AA2A5A">
        <w:instrText xml:space="preserve"> TC "</w:instrText>
      </w:r>
      <w:bookmarkStart w:id="108" w:name="_Toc67659366"/>
      <w:r w:rsidRPr="00AA2A5A">
        <w:rPr>
          <w:rFonts w:ascii="Verdana" w:eastAsia="Arial Unicode MS" w:hAnsi="Verdana"/>
          <w:b/>
          <w:caps/>
          <w:sz w:val="18"/>
          <w:szCs w:val="18"/>
        </w:rPr>
        <w:instrText>20.- PROPUESTA DE ADJUDICACIÓN.</w:instrText>
      </w:r>
      <w:bookmarkEnd w:id="108"/>
      <w:r w:rsidRPr="00AA2A5A">
        <w:instrText xml:space="preserve">" \f C \l "3" </w:instrText>
      </w:r>
      <w:r w:rsidRPr="00AA2A5A">
        <w:rPr>
          <w:rFonts w:ascii="Verdana" w:eastAsia="Arial Unicode MS" w:hAnsi="Verdana"/>
          <w:b/>
          <w:caps/>
          <w:sz w:val="18"/>
          <w:szCs w:val="18"/>
        </w:rPr>
        <w:fldChar w:fldCharType="end"/>
      </w:r>
    </w:p>
    <w:p w14:paraId="6B1C751B" w14:textId="77777777" w:rsidR="00A20604" w:rsidRPr="00AA2A5A" w:rsidRDefault="00A20604" w:rsidP="00A20604">
      <w:pPr>
        <w:tabs>
          <w:tab w:val="left" w:pos="709"/>
        </w:tabs>
        <w:spacing w:before="120"/>
        <w:ind w:right="-398"/>
        <w:jc w:val="both"/>
        <w:rPr>
          <w:rFonts w:ascii="Verdana" w:eastAsia="Arial Unicode MS" w:hAnsi="Verdana" w:cs="Tahoma"/>
          <w:sz w:val="18"/>
          <w:szCs w:val="18"/>
        </w:rPr>
      </w:pPr>
      <w:r w:rsidRPr="00AA2A5A">
        <w:rPr>
          <w:rFonts w:ascii="Verdana" w:eastAsia="Arial Unicode MS" w:hAnsi="Verdana" w:cs="Tahoma"/>
          <w:sz w:val="18"/>
          <w:szCs w:val="18"/>
        </w:rPr>
        <w:t>La mesa de contratación</w:t>
      </w:r>
      <w:r w:rsidRPr="00AA2A5A">
        <w:rPr>
          <w:rFonts w:ascii="Verdana" w:eastAsia="Arial Unicode MS" w:hAnsi="Verdana" w:cs="Tahoma"/>
          <w:b/>
          <w:sz w:val="18"/>
          <w:szCs w:val="18"/>
        </w:rPr>
        <w:t xml:space="preserve"> </w:t>
      </w:r>
      <w:r w:rsidRPr="00AA2A5A">
        <w:rPr>
          <w:rFonts w:ascii="Verdana" w:eastAsia="Arial Unicode MS" w:hAnsi="Verdana" w:cs="Tahoma"/>
          <w:sz w:val="18"/>
          <w:szCs w:val="18"/>
        </w:rPr>
        <w:t>clasificará las ofertas por orden decreciente de puntuación y, en base a dicha clasificación, elevará la correspondiente propuesta de adjudicación al órgano de contratación.</w:t>
      </w:r>
    </w:p>
    <w:p w14:paraId="3DC57E1A" w14:textId="77777777" w:rsidR="00A20604" w:rsidRPr="00AA2A5A" w:rsidRDefault="00A20604" w:rsidP="00A20604">
      <w:pPr>
        <w:tabs>
          <w:tab w:val="left" w:pos="709"/>
        </w:tabs>
        <w:spacing w:before="120"/>
        <w:ind w:right="-398"/>
        <w:jc w:val="both"/>
        <w:rPr>
          <w:rFonts w:ascii="Verdana" w:eastAsia="Arial Unicode MS" w:hAnsi="Verdana" w:cs="Tahoma"/>
          <w:sz w:val="18"/>
          <w:szCs w:val="18"/>
        </w:rPr>
      </w:pPr>
      <w:r w:rsidRPr="00AA2A5A">
        <w:rPr>
          <w:rFonts w:ascii="Verdana" w:eastAsia="Arial Unicode MS" w:hAnsi="Verdana" w:cs="Tahoma"/>
          <w:sz w:val="18"/>
          <w:szCs w:val="18"/>
        </w:rPr>
        <w:t>El órgano de contratación aceptará la propuesta de la mesa de contratación.</w:t>
      </w:r>
    </w:p>
    <w:p w14:paraId="5C83777F" w14:textId="77777777" w:rsidR="00A20604" w:rsidRPr="00AA2A5A" w:rsidRDefault="00A20604" w:rsidP="00A20604">
      <w:pPr>
        <w:spacing w:before="240"/>
        <w:ind w:left="283" w:right="-398" w:hanging="425"/>
        <w:jc w:val="both"/>
        <w:rPr>
          <w:rFonts w:ascii="Verdana" w:eastAsia="Arial Unicode MS" w:hAnsi="Verdana"/>
          <w:b/>
          <w:caps/>
          <w:sz w:val="18"/>
          <w:szCs w:val="18"/>
        </w:rPr>
      </w:pPr>
      <w:r w:rsidRPr="00AA2A5A">
        <w:rPr>
          <w:rFonts w:ascii="Verdana" w:eastAsia="Arial Unicode MS" w:hAnsi="Verdana"/>
          <w:b/>
          <w:caps/>
          <w:sz w:val="18"/>
          <w:szCs w:val="18"/>
        </w:rPr>
        <w:t>21.- PRESENTACIÓN DE DOCUMENTACIÓN PREVIA A LA ADJUDICACIÓN.</w:t>
      </w:r>
      <w:r w:rsidRPr="00AA2A5A">
        <w:rPr>
          <w:rFonts w:ascii="Verdana" w:eastAsia="Arial Unicode MS" w:hAnsi="Verdana"/>
          <w:b/>
          <w:caps/>
          <w:sz w:val="18"/>
          <w:szCs w:val="18"/>
        </w:rPr>
        <w:fldChar w:fldCharType="begin"/>
      </w:r>
      <w:r w:rsidRPr="00AA2A5A">
        <w:instrText xml:space="preserve"> TC "</w:instrText>
      </w:r>
      <w:bookmarkStart w:id="109" w:name="_Toc67659367"/>
      <w:r w:rsidRPr="00AA2A5A">
        <w:rPr>
          <w:rFonts w:ascii="Verdana" w:eastAsia="Arial Unicode MS" w:hAnsi="Verdana"/>
          <w:b/>
          <w:caps/>
          <w:sz w:val="18"/>
          <w:szCs w:val="18"/>
        </w:rPr>
        <w:instrText>21.- PRESENTACIÓN DE DOCUMENTACIÓN PREVIA A LA ADJUDICACIÓN.</w:instrText>
      </w:r>
      <w:bookmarkEnd w:id="109"/>
      <w:r w:rsidRPr="00AA2A5A">
        <w:instrText xml:space="preserve">" \f C \l "3" </w:instrText>
      </w:r>
      <w:r w:rsidRPr="00AA2A5A">
        <w:rPr>
          <w:rFonts w:ascii="Verdana" w:eastAsia="Arial Unicode MS" w:hAnsi="Verdana"/>
          <w:b/>
          <w:caps/>
          <w:sz w:val="18"/>
          <w:szCs w:val="18"/>
        </w:rPr>
        <w:fldChar w:fldCharType="end"/>
      </w:r>
    </w:p>
    <w:p w14:paraId="3A8C2AFD" w14:textId="77777777" w:rsidR="00A20604" w:rsidRPr="00AA2A5A" w:rsidRDefault="00A20604" w:rsidP="00A20604">
      <w:pPr>
        <w:tabs>
          <w:tab w:val="left" w:pos="709"/>
        </w:tabs>
        <w:spacing w:before="120"/>
        <w:ind w:left="700" w:right="-398" w:hanging="700"/>
        <w:jc w:val="both"/>
        <w:rPr>
          <w:rFonts w:ascii="Verdana" w:eastAsia="Arial Unicode MS" w:hAnsi="Verdana" w:cs="Tahoma"/>
          <w:sz w:val="18"/>
          <w:szCs w:val="18"/>
        </w:rPr>
      </w:pPr>
      <w:r w:rsidRPr="00AA2A5A">
        <w:rPr>
          <w:rFonts w:ascii="Verdana" w:eastAsia="Arial Unicode MS" w:hAnsi="Verdana" w:cs="Tahoma"/>
          <w:b/>
          <w:sz w:val="18"/>
          <w:szCs w:val="18"/>
        </w:rPr>
        <w:t>21.1.</w:t>
      </w:r>
      <w:r w:rsidRPr="00AA2A5A">
        <w:rPr>
          <w:rFonts w:ascii="Verdana" w:eastAsia="Arial Unicode MS" w:hAnsi="Verdana" w:cs="Tahoma"/>
          <w:sz w:val="18"/>
          <w:szCs w:val="18"/>
        </w:rPr>
        <w:t>- Una vez aceptada la propuesta de adjudicación por el órgano de contratación, se requerirá a la licitadora que haya presentado la mejor oferta para que presente en el plazo de diez (10) días hábiles, a contar desde el siguiente a aquél en que reciba el correspondiente requerimiento, los siguientes documentos:</w:t>
      </w:r>
    </w:p>
    <w:p w14:paraId="2E59FC4F" w14:textId="77777777" w:rsidR="00A20604" w:rsidRPr="00AA2A5A" w:rsidRDefault="00A20604" w:rsidP="00A20604">
      <w:pPr>
        <w:numPr>
          <w:ilvl w:val="0"/>
          <w:numId w:val="10"/>
        </w:numPr>
        <w:spacing w:before="120"/>
        <w:ind w:left="600" w:right="-398" w:hanging="400"/>
        <w:jc w:val="both"/>
        <w:rPr>
          <w:rFonts w:ascii="Verdana" w:eastAsia="Arial Unicode MS" w:hAnsi="Verdana"/>
          <w:sz w:val="18"/>
          <w:szCs w:val="18"/>
        </w:rPr>
      </w:pPr>
      <w:r w:rsidRPr="00AA2A5A">
        <w:rPr>
          <w:rFonts w:ascii="Verdana" w:eastAsia="Arial Unicode MS" w:hAnsi="Verdana"/>
          <w:sz w:val="18"/>
          <w:szCs w:val="18"/>
        </w:rPr>
        <w:t xml:space="preserve">A efectos de acreditar su </w:t>
      </w:r>
      <w:r w:rsidRPr="00AA2A5A">
        <w:rPr>
          <w:rFonts w:ascii="Verdana" w:eastAsia="Arial Unicode MS" w:hAnsi="Verdana"/>
          <w:sz w:val="18"/>
          <w:szCs w:val="18"/>
          <w:u w:val="single"/>
        </w:rPr>
        <w:t>capacidad de obrar</w:t>
      </w:r>
      <w:r w:rsidRPr="00AA2A5A">
        <w:rPr>
          <w:rFonts w:ascii="Verdana" w:eastAsia="Arial Unicode MS" w:hAnsi="Verdana"/>
          <w:sz w:val="18"/>
          <w:szCs w:val="18"/>
        </w:rPr>
        <w:t xml:space="preserve">: </w:t>
      </w:r>
    </w:p>
    <w:p w14:paraId="4D3138B7" w14:textId="77777777" w:rsidR="00A20604" w:rsidRPr="00AA2A5A" w:rsidRDefault="00A20604" w:rsidP="00A20604">
      <w:pPr>
        <w:numPr>
          <w:ilvl w:val="1"/>
          <w:numId w:val="10"/>
        </w:numPr>
        <w:tabs>
          <w:tab w:val="clear" w:pos="696"/>
        </w:tabs>
        <w:spacing w:before="120"/>
        <w:ind w:left="800" w:right="-398" w:hanging="500"/>
        <w:jc w:val="both"/>
        <w:rPr>
          <w:rFonts w:ascii="Verdana" w:eastAsia="Arial Unicode MS" w:hAnsi="Verdana"/>
          <w:sz w:val="18"/>
          <w:szCs w:val="18"/>
        </w:rPr>
      </w:pPr>
      <w:r w:rsidRPr="00AA2A5A">
        <w:rPr>
          <w:rFonts w:ascii="Verdana" w:eastAsia="Arial Unicode MS" w:hAnsi="Verdana"/>
          <w:sz w:val="18"/>
          <w:szCs w:val="18"/>
        </w:rPr>
        <w:t>Las licitadoras españolas que sean personas jurídicas acreditarán su capacidad de obrar mediante escritura o documento de constitución, los estatutos o el acta fundacional, en los que consten las normas por las que se regula su actividad, debidamente inscritos, en su caso, en el Registro público que corresponda, según el tipo de persona jurídica de que se trate.</w:t>
      </w:r>
    </w:p>
    <w:p w14:paraId="7459B266" w14:textId="77777777" w:rsidR="00A20604" w:rsidRPr="00AA2A5A" w:rsidRDefault="00A20604" w:rsidP="00A20604">
      <w:pPr>
        <w:numPr>
          <w:ilvl w:val="1"/>
          <w:numId w:val="10"/>
        </w:numPr>
        <w:tabs>
          <w:tab w:val="clear" w:pos="696"/>
        </w:tabs>
        <w:spacing w:before="120"/>
        <w:ind w:left="800" w:right="-398" w:hanging="500"/>
        <w:jc w:val="both"/>
        <w:rPr>
          <w:rFonts w:ascii="Verdana" w:eastAsia="Arial Unicode MS" w:hAnsi="Verdana"/>
          <w:sz w:val="18"/>
          <w:szCs w:val="18"/>
        </w:rPr>
      </w:pPr>
      <w:r w:rsidRPr="00AA2A5A">
        <w:rPr>
          <w:rFonts w:ascii="Verdana" w:eastAsia="Arial Unicode MS" w:hAnsi="Verdana"/>
          <w:sz w:val="18"/>
          <w:szCs w:val="18"/>
        </w:rPr>
        <w:t>Las licitadoras no españolas nacionales de Estados miembros de la Unión Europea o de Estados signatarios del Acuerdo sobre el Espacio Económico Europeo acreditarán su capacidad de obrar de conformidad con lo dispuesto en el art. 84.2 LCSP</w:t>
      </w:r>
    </w:p>
    <w:p w14:paraId="301DDECE" w14:textId="77777777" w:rsidR="00A20604" w:rsidRPr="00AA2A5A" w:rsidRDefault="00A20604" w:rsidP="00A20604">
      <w:pPr>
        <w:numPr>
          <w:ilvl w:val="1"/>
          <w:numId w:val="10"/>
        </w:numPr>
        <w:tabs>
          <w:tab w:val="clear" w:pos="696"/>
        </w:tabs>
        <w:spacing w:before="120"/>
        <w:ind w:left="800" w:right="-398" w:hanging="500"/>
        <w:jc w:val="both"/>
        <w:rPr>
          <w:rFonts w:ascii="Verdana" w:eastAsia="Arial Unicode MS" w:hAnsi="Verdana"/>
          <w:sz w:val="18"/>
          <w:szCs w:val="18"/>
        </w:rPr>
      </w:pPr>
      <w:r w:rsidRPr="00AA2A5A">
        <w:rPr>
          <w:rFonts w:ascii="Verdana" w:eastAsia="Arial Unicode MS" w:hAnsi="Verdana"/>
          <w:sz w:val="18"/>
          <w:szCs w:val="18"/>
        </w:rPr>
        <w:t>Las demás licitadoras extranjeras acreditarán su capacidad de obrar de conformidad con lo dispuesto en el art. 84.3 LCSP.</w:t>
      </w:r>
    </w:p>
    <w:p w14:paraId="04F9401C" w14:textId="77777777" w:rsidR="00A20604" w:rsidRPr="00AA2A5A" w:rsidRDefault="00A20604" w:rsidP="00A20604">
      <w:pPr>
        <w:numPr>
          <w:ilvl w:val="0"/>
          <w:numId w:val="10"/>
        </w:numPr>
        <w:spacing w:before="120"/>
        <w:ind w:left="500" w:right="-398" w:hanging="300"/>
        <w:jc w:val="both"/>
        <w:rPr>
          <w:rFonts w:ascii="Verdana" w:eastAsia="Arial Unicode MS" w:hAnsi="Verdana"/>
          <w:sz w:val="18"/>
          <w:szCs w:val="18"/>
        </w:rPr>
      </w:pPr>
      <w:r w:rsidRPr="00AA2A5A">
        <w:rPr>
          <w:rFonts w:ascii="Verdana" w:eastAsia="Arial Unicode MS" w:hAnsi="Verdana"/>
          <w:sz w:val="18"/>
          <w:szCs w:val="18"/>
          <w:u w:val="single"/>
        </w:rPr>
        <w:t>Apoderamiento</w:t>
      </w:r>
      <w:r w:rsidRPr="00AA2A5A">
        <w:rPr>
          <w:rFonts w:ascii="Verdana" w:eastAsia="Arial Unicode MS" w:hAnsi="Verdana"/>
          <w:sz w:val="18"/>
          <w:szCs w:val="18"/>
        </w:rPr>
        <w:t>: cuando la persona que firma la oferta no actúe en nombre propio, o cuando la licitadora sea una sociedad o persona jurídica, la persona que firme debe presentar apoderamiento bastante al efecto. Si la licitadora es una persona jurídica, este poder deberá figurar debidamente inscrito en el Registro público que corresponda, si, de conformidad con la normativa aplicable según el tipo de persona jurídica de que se trate, su inscripción es obligatoria.</w:t>
      </w:r>
    </w:p>
    <w:p w14:paraId="691D1948" w14:textId="77777777" w:rsidR="00A20604" w:rsidRPr="00AA2A5A" w:rsidRDefault="00A20604" w:rsidP="00A20604">
      <w:pPr>
        <w:numPr>
          <w:ilvl w:val="0"/>
          <w:numId w:val="10"/>
        </w:numPr>
        <w:spacing w:before="120"/>
        <w:ind w:left="500" w:right="-398" w:hanging="300"/>
        <w:jc w:val="both"/>
        <w:rPr>
          <w:rFonts w:ascii="Verdana" w:eastAsia="Arial Unicode MS" w:hAnsi="Verdana"/>
          <w:sz w:val="18"/>
          <w:szCs w:val="18"/>
        </w:rPr>
      </w:pPr>
      <w:r w:rsidRPr="00AA2A5A">
        <w:rPr>
          <w:rFonts w:ascii="Verdana" w:eastAsia="Arial Unicode MS" w:hAnsi="Verdana"/>
          <w:sz w:val="18"/>
          <w:szCs w:val="18"/>
          <w:u w:val="single"/>
        </w:rPr>
        <w:t>Solvencia</w:t>
      </w:r>
      <w:r w:rsidRPr="00AA2A5A">
        <w:rPr>
          <w:rFonts w:ascii="Verdana" w:eastAsia="Arial Unicode MS" w:hAnsi="Verdana"/>
          <w:sz w:val="18"/>
          <w:szCs w:val="18"/>
        </w:rPr>
        <w:t>: cuando, de conformidad con la cláusula 21.1 de cláusulas específicas del contrato, sea obligatorio disponer de unos requisitos mínimos de solvencia, la licitadora debe presentar la documentación indicada en la cláusula 25.1 de cláusulas específicas del contrato para su acreditación, salvo que dichos requisitos hayan sido sustituidos por la clasificación.</w:t>
      </w:r>
    </w:p>
    <w:p w14:paraId="1C5FD851" w14:textId="77777777" w:rsidR="00A20604" w:rsidRPr="00AA2A5A" w:rsidRDefault="00A20604" w:rsidP="00A20604">
      <w:pPr>
        <w:numPr>
          <w:ilvl w:val="0"/>
          <w:numId w:val="10"/>
        </w:numPr>
        <w:spacing w:before="120"/>
        <w:ind w:left="500" w:right="-398" w:hanging="300"/>
        <w:jc w:val="both"/>
        <w:rPr>
          <w:rFonts w:ascii="Verdana" w:eastAsia="Arial Unicode MS" w:hAnsi="Verdana"/>
          <w:sz w:val="18"/>
          <w:szCs w:val="18"/>
        </w:rPr>
      </w:pPr>
      <w:r w:rsidRPr="00AA2A5A">
        <w:rPr>
          <w:rFonts w:ascii="Verdana" w:eastAsia="Arial Unicode MS" w:hAnsi="Verdana"/>
          <w:sz w:val="18"/>
          <w:szCs w:val="18"/>
          <w:u w:val="single"/>
        </w:rPr>
        <w:t>Habilitación empresarial o profesional</w:t>
      </w:r>
      <w:r w:rsidRPr="00AA2A5A">
        <w:rPr>
          <w:rFonts w:ascii="Verdana" w:eastAsia="Arial Unicode MS" w:hAnsi="Verdana"/>
          <w:sz w:val="18"/>
          <w:szCs w:val="18"/>
        </w:rPr>
        <w:t xml:space="preserve">: cuando en la cláusula 21.4 de cláusulas específicas del contrato se haya indicado que se debía disponer de habilitación a la </w:t>
      </w:r>
      <w:r w:rsidRPr="00AA2A5A">
        <w:rPr>
          <w:rFonts w:ascii="Verdana" w:hAnsi="Verdana"/>
          <w:sz w:val="18"/>
          <w:szCs w:val="18"/>
        </w:rPr>
        <w:t>fecha final de presentación de ofertas.</w:t>
      </w:r>
    </w:p>
    <w:p w14:paraId="23FA6A41" w14:textId="77777777" w:rsidR="00A20604" w:rsidRPr="00AA2A5A" w:rsidRDefault="00A20604" w:rsidP="00A20604">
      <w:pPr>
        <w:numPr>
          <w:ilvl w:val="0"/>
          <w:numId w:val="10"/>
        </w:numPr>
        <w:spacing w:before="120"/>
        <w:ind w:left="500" w:right="-398" w:hanging="300"/>
        <w:jc w:val="both"/>
        <w:rPr>
          <w:rFonts w:ascii="Verdana" w:eastAsia="Arial Unicode MS" w:hAnsi="Verdana"/>
          <w:sz w:val="18"/>
          <w:szCs w:val="18"/>
        </w:rPr>
      </w:pPr>
      <w:r w:rsidRPr="00AA2A5A">
        <w:rPr>
          <w:rFonts w:ascii="Verdana" w:eastAsia="Arial Unicode MS" w:hAnsi="Verdana"/>
          <w:sz w:val="18"/>
          <w:szCs w:val="18"/>
          <w:u w:val="single"/>
        </w:rPr>
        <w:t>Disponibilidad de los medios materiales y humanos que, en su caso, la licitadora se haya obligado a adscribir a la ejecución del contrato</w:t>
      </w:r>
      <w:r w:rsidRPr="00AA2A5A">
        <w:rPr>
          <w:rFonts w:ascii="Verdana" w:eastAsia="Arial Unicode MS" w:hAnsi="Verdana"/>
          <w:sz w:val="18"/>
          <w:szCs w:val="18"/>
        </w:rPr>
        <w:t>: documentación recogida en la cláusula 25.2 de cláusulas específicas del contrato.</w:t>
      </w:r>
    </w:p>
    <w:p w14:paraId="58CAF662" w14:textId="77777777" w:rsidR="00A20604" w:rsidRPr="00AA2A5A" w:rsidRDefault="00A20604" w:rsidP="00A20604">
      <w:pPr>
        <w:numPr>
          <w:ilvl w:val="0"/>
          <w:numId w:val="10"/>
        </w:numPr>
        <w:spacing w:before="120"/>
        <w:ind w:left="500" w:right="-398" w:hanging="300"/>
        <w:jc w:val="both"/>
        <w:rPr>
          <w:rFonts w:ascii="Verdana" w:eastAsia="Arial Unicode MS" w:hAnsi="Verdana"/>
          <w:b/>
          <w:sz w:val="18"/>
          <w:szCs w:val="18"/>
        </w:rPr>
      </w:pPr>
      <w:r w:rsidRPr="00AA2A5A">
        <w:rPr>
          <w:rFonts w:ascii="Verdana" w:eastAsia="Arial Unicode MS" w:hAnsi="Verdana"/>
          <w:sz w:val="18"/>
          <w:szCs w:val="18"/>
          <w:u w:val="single"/>
        </w:rPr>
        <w:t>Disponibilidad de la solvencia y medios de otras entidades durante toda la vigencia del contrato</w:t>
      </w:r>
      <w:r w:rsidRPr="00AA2A5A">
        <w:rPr>
          <w:rFonts w:ascii="Verdana" w:eastAsia="Arial Unicode MS" w:hAnsi="Verdana"/>
          <w:sz w:val="18"/>
          <w:szCs w:val="18"/>
        </w:rPr>
        <w:t xml:space="preserve">: si la licitadora ha recurrido a la solvencia y medios de otras entidades deberá aportar el </w:t>
      </w:r>
      <w:r w:rsidRPr="00AA2A5A">
        <w:rPr>
          <w:rFonts w:ascii="Verdana" w:eastAsia="Arial Unicode MS" w:hAnsi="Verdana"/>
          <w:b/>
          <w:sz w:val="18"/>
          <w:szCs w:val="18"/>
        </w:rPr>
        <w:t>“Compromiso de disposición de solvencia y medios de otras entidades”</w:t>
      </w:r>
      <w:r w:rsidRPr="00AA2A5A">
        <w:rPr>
          <w:rFonts w:ascii="Verdana" w:eastAsia="Arial Unicode MS" w:hAnsi="Verdana"/>
          <w:sz w:val="18"/>
          <w:szCs w:val="18"/>
        </w:rPr>
        <w:t xml:space="preserve"> contenido en el </w:t>
      </w:r>
      <w:r w:rsidRPr="00AA2A5A">
        <w:rPr>
          <w:rFonts w:ascii="Verdana" w:eastAsia="Arial Unicode MS" w:hAnsi="Verdana"/>
          <w:b/>
          <w:color w:val="0000FF"/>
          <w:sz w:val="18"/>
          <w:szCs w:val="18"/>
        </w:rPr>
        <w:t>ANEXO</w:t>
      </w:r>
      <w:r w:rsidRPr="00AA2A5A">
        <w:rPr>
          <w:rFonts w:ascii="Verdana" w:eastAsia="Arial Unicode MS" w:hAnsi="Verdana"/>
          <w:b/>
          <w:color w:val="FF0000"/>
          <w:sz w:val="18"/>
          <w:szCs w:val="18"/>
        </w:rPr>
        <w:t xml:space="preserve"> </w:t>
      </w:r>
      <w:r w:rsidRPr="00AA2A5A">
        <w:rPr>
          <w:rFonts w:ascii="Verdana" w:eastAsia="Arial Unicode MS" w:hAnsi="Verdana" w:cs="Tahoma"/>
          <w:b/>
          <w:color w:val="0000FF"/>
          <w:sz w:val="18"/>
          <w:szCs w:val="18"/>
        </w:rPr>
        <w:t>V.1.</w:t>
      </w:r>
    </w:p>
    <w:p w14:paraId="7D5B0555" w14:textId="77777777" w:rsidR="00A20604" w:rsidRPr="00AA2A5A" w:rsidRDefault="00A20604" w:rsidP="00A20604">
      <w:pPr>
        <w:numPr>
          <w:ilvl w:val="0"/>
          <w:numId w:val="10"/>
        </w:numPr>
        <w:spacing w:before="120"/>
        <w:ind w:left="500" w:right="-398" w:hanging="300"/>
        <w:jc w:val="both"/>
        <w:rPr>
          <w:rFonts w:ascii="Verdana" w:eastAsia="Arial Unicode MS" w:hAnsi="Verdana"/>
          <w:b/>
          <w:sz w:val="18"/>
          <w:szCs w:val="18"/>
        </w:rPr>
      </w:pPr>
      <w:r w:rsidRPr="00AA2A5A">
        <w:rPr>
          <w:rFonts w:ascii="Verdana" w:eastAsia="Arial Unicode MS" w:hAnsi="Verdana"/>
          <w:sz w:val="18"/>
          <w:szCs w:val="18"/>
          <w:u w:val="single"/>
        </w:rPr>
        <w:t>Ausencia de prohibiciones de contratar</w:t>
      </w:r>
      <w:r w:rsidRPr="00AA2A5A">
        <w:rPr>
          <w:rFonts w:ascii="Verdana" w:eastAsia="Arial Unicode MS" w:hAnsi="Verdana"/>
          <w:sz w:val="18"/>
          <w:szCs w:val="18"/>
        </w:rPr>
        <w:t>: documentación acreditativa de la no concurrencia de prohibiciones de contratar de conformidad con lo dispuesto en el art. 85 LCSP (</w:t>
      </w:r>
      <w:r w:rsidRPr="00AA2A5A">
        <w:rPr>
          <w:rFonts w:ascii="Verdana" w:eastAsia="Arial Unicode MS" w:hAnsi="Verdana"/>
          <w:b/>
          <w:color w:val="0000FF"/>
          <w:sz w:val="18"/>
          <w:szCs w:val="18"/>
        </w:rPr>
        <w:t>ANEXO V.2</w:t>
      </w:r>
      <w:r w:rsidRPr="00AA2A5A">
        <w:rPr>
          <w:rFonts w:ascii="Verdana" w:eastAsia="Arial Unicode MS" w:hAnsi="Verdana"/>
          <w:sz w:val="18"/>
          <w:szCs w:val="18"/>
        </w:rPr>
        <w:t>).</w:t>
      </w:r>
    </w:p>
    <w:p w14:paraId="27E89820" w14:textId="77777777" w:rsidR="00A20604" w:rsidRPr="00AA2A5A" w:rsidRDefault="00A20604" w:rsidP="00A20604">
      <w:pPr>
        <w:numPr>
          <w:ilvl w:val="0"/>
          <w:numId w:val="10"/>
        </w:numPr>
        <w:spacing w:before="120"/>
        <w:ind w:left="500" w:right="-398" w:hanging="300"/>
        <w:jc w:val="both"/>
        <w:rPr>
          <w:rFonts w:ascii="Verdana" w:eastAsia="Arial Unicode MS" w:hAnsi="Verdana"/>
          <w:sz w:val="18"/>
          <w:szCs w:val="18"/>
        </w:rPr>
      </w:pPr>
      <w:r w:rsidRPr="00AA2A5A">
        <w:rPr>
          <w:rFonts w:ascii="Verdana" w:eastAsia="Arial Unicode MS" w:hAnsi="Verdana"/>
          <w:sz w:val="18"/>
          <w:szCs w:val="18"/>
          <w:u w:val="single"/>
        </w:rPr>
        <w:t>Estar al corriente de las obligaciones tributarias y con la Seguridad Social</w:t>
      </w:r>
      <w:r w:rsidRPr="00AA2A5A">
        <w:rPr>
          <w:rFonts w:ascii="Verdana" w:eastAsia="Arial Unicode MS" w:hAnsi="Verdana"/>
          <w:sz w:val="18"/>
          <w:szCs w:val="18"/>
        </w:rPr>
        <w:t xml:space="preserve">: certificados de estar al corriente en las </w:t>
      </w:r>
      <w:r w:rsidRPr="00AA2A5A">
        <w:rPr>
          <w:rFonts w:ascii="Verdana" w:hAnsi="Verdana"/>
          <w:sz w:val="18"/>
          <w:szCs w:val="18"/>
        </w:rPr>
        <w:t>obligaciones tributarias</w:t>
      </w:r>
      <w:r w:rsidRPr="00AA2A5A">
        <w:rPr>
          <w:rFonts w:ascii="Verdana" w:eastAsia="Arial Unicode MS" w:hAnsi="Verdana"/>
          <w:sz w:val="18"/>
          <w:szCs w:val="18"/>
        </w:rPr>
        <w:t xml:space="preserve"> para contratar con el sector público</w:t>
      </w:r>
      <w:r w:rsidRPr="00AA2A5A">
        <w:rPr>
          <w:rFonts w:ascii="Verdana" w:eastAsia="Arial Unicode MS" w:hAnsi="Verdana"/>
          <w:b/>
          <w:sz w:val="18"/>
          <w:szCs w:val="18"/>
        </w:rPr>
        <w:t xml:space="preserve"> </w:t>
      </w:r>
      <w:r w:rsidRPr="00AA2A5A">
        <w:rPr>
          <w:rFonts w:ascii="Verdana" w:eastAsia="Arial Unicode MS" w:hAnsi="Verdana"/>
          <w:sz w:val="18"/>
          <w:szCs w:val="18"/>
        </w:rPr>
        <w:t>y</w:t>
      </w:r>
      <w:r w:rsidRPr="00AA2A5A">
        <w:rPr>
          <w:rFonts w:ascii="Verdana" w:eastAsia="Arial Unicode MS" w:hAnsi="Verdana"/>
          <w:b/>
          <w:sz w:val="18"/>
          <w:szCs w:val="18"/>
        </w:rPr>
        <w:t xml:space="preserve"> </w:t>
      </w:r>
      <w:r w:rsidRPr="00AA2A5A">
        <w:rPr>
          <w:rFonts w:ascii="Verdana" w:eastAsia="Arial Unicode MS" w:hAnsi="Verdana"/>
          <w:sz w:val="18"/>
          <w:szCs w:val="18"/>
        </w:rPr>
        <w:t>certificado de estar al corriente en las obligaciones de la Seguridad Social para contratar con el sector público. En el caso de que la licitadora deba tributar en varios territorios, deberá aportar los certificados emitidos por todas y cada una de las Administraciones competentes.</w:t>
      </w:r>
    </w:p>
    <w:p w14:paraId="2120BC0C" w14:textId="77777777" w:rsidR="00A20604" w:rsidRPr="00AA2A5A" w:rsidRDefault="00A20604" w:rsidP="00A20604">
      <w:pPr>
        <w:numPr>
          <w:ilvl w:val="0"/>
          <w:numId w:val="10"/>
        </w:numPr>
        <w:spacing w:before="120"/>
        <w:ind w:left="500" w:right="-398" w:hanging="300"/>
        <w:jc w:val="both"/>
        <w:rPr>
          <w:rFonts w:ascii="Verdana" w:eastAsia="Arial Unicode MS" w:hAnsi="Verdana" w:cs="Tahoma"/>
          <w:strike/>
          <w:sz w:val="18"/>
          <w:szCs w:val="18"/>
        </w:rPr>
      </w:pPr>
      <w:r w:rsidRPr="00AA2A5A">
        <w:rPr>
          <w:rFonts w:ascii="Verdana" w:eastAsia="Arial Unicode MS" w:hAnsi="Verdana" w:cs="Tahoma"/>
          <w:sz w:val="18"/>
          <w:szCs w:val="18"/>
          <w:u w:val="single"/>
        </w:rPr>
        <w:t>Garantía</w:t>
      </w:r>
      <w:r w:rsidRPr="00AA2A5A">
        <w:rPr>
          <w:rFonts w:ascii="Verdana" w:eastAsia="Arial Unicode MS" w:hAnsi="Verdana" w:cs="Tahoma"/>
          <w:sz w:val="18"/>
          <w:szCs w:val="18"/>
        </w:rPr>
        <w:t>: justificante de haber constituido la garantía definitiva (salvo que en la cláusula 8.2 de cláusulas específicas del contrato no se haya exigido) y, en su caso, la complementaria.</w:t>
      </w:r>
    </w:p>
    <w:p w14:paraId="7FDAE994" w14:textId="77777777" w:rsidR="00A20604" w:rsidRPr="00AA2A5A" w:rsidRDefault="00A20604" w:rsidP="00A20604">
      <w:pPr>
        <w:numPr>
          <w:ilvl w:val="0"/>
          <w:numId w:val="10"/>
        </w:numPr>
        <w:spacing w:before="120"/>
        <w:ind w:left="700" w:right="-398" w:hanging="500"/>
        <w:jc w:val="both"/>
        <w:rPr>
          <w:rFonts w:ascii="Verdana" w:eastAsia="Arial Unicode MS" w:hAnsi="Verdana" w:cs="Tahoma"/>
          <w:sz w:val="18"/>
          <w:szCs w:val="18"/>
        </w:rPr>
      </w:pPr>
      <w:r w:rsidRPr="00AA2A5A">
        <w:rPr>
          <w:rFonts w:ascii="Verdana" w:eastAsia="Arial Unicode MS" w:hAnsi="Verdana" w:cs="Tahoma"/>
          <w:sz w:val="18"/>
          <w:szCs w:val="18"/>
          <w:u w:val="single"/>
        </w:rPr>
        <w:t>Gastos de publicidad</w:t>
      </w:r>
      <w:r w:rsidRPr="00AA2A5A">
        <w:rPr>
          <w:rFonts w:ascii="Verdana" w:eastAsia="Arial Unicode MS" w:hAnsi="Verdana" w:cs="Tahoma"/>
          <w:sz w:val="18"/>
          <w:szCs w:val="18"/>
        </w:rPr>
        <w:t>: en el caso de que así se haya indicado en la cláusula 7 de cláusulas específicas del contrato, justificante del abono de los gastos de publicidad que correspondan.</w:t>
      </w:r>
    </w:p>
    <w:p w14:paraId="0C3FCF13" w14:textId="77777777" w:rsidR="00A20604" w:rsidRPr="00AA2A5A" w:rsidRDefault="00A20604" w:rsidP="00A20604">
      <w:pPr>
        <w:numPr>
          <w:ilvl w:val="0"/>
          <w:numId w:val="10"/>
        </w:numPr>
        <w:spacing w:before="120"/>
        <w:ind w:left="700" w:right="-398" w:hanging="500"/>
        <w:jc w:val="both"/>
        <w:rPr>
          <w:rFonts w:ascii="Verdana" w:eastAsia="Arial Unicode MS" w:hAnsi="Verdana"/>
          <w:sz w:val="18"/>
          <w:szCs w:val="18"/>
        </w:rPr>
      </w:pPr>
      <w:r w:rsidRPr="00AA2A5A">
        <w:rPr>
          <w:rFonts w:ascii="Verdana" w:eastAsia="Arial Unicode MS" w:hAnsi="Verdana"/>
          <w:sz w:val="18"/>
          <w:szCs w:val="18"/>
          <w:u w:val="single"/>
        </w:rPr>
        <w:t>Contratos reservados</w:t>
      </w:r>
      <w:r w:rsidRPr="00AA2A5A">
        <w:rPr>
          <w:rFonts w:ascii="Verdana" w:eastAsia="Arial Unicode MS" w:hAnsi="Verdana"/>
          <w:sz w:val="18"/>
          <w:szCs w:val="18"/>
        </w:rPr>
        <w:t>: si, de conformidad con las cláusulas 20.7 o 20.8 de cláusulas específicas del contrato, el contrato es reservado, la licitadora debe acreditar documentalmente que cumple las condiciones de dicha reserva.</w:t>
      </w:r>
    </w:p>
    <w:p w14:paraId="06F7CC92" w14:textId="77777777" w:rsidR="00A20604" w:rsidRPr="00AA2A5A" w:rsidRDefault="00A20604" w:rsidP="00A20604">
      <w:pPr>
        <w:numPr>
          <w:ilvl w:val="0"/>
          <w:numId w:val="10"/>
        </w:numPr>
        <w:spacing w:before="120"/>
        <w:ind w:left="700" w:right="-398" w:hanging="500"/>
        <w:jc w:val="both"/>
        <w:rPr>
          <w:rFonts w:ascii="Verdana" w:eastAsia="Arial Unicode MS" w:hAnsi="Verdana" w:cs="Tahoma"/>
          <w:b/>
          <w:color w:val="FF0000"/>
          <w:sz w:val="18"/>
          <w:szCs w:val="18"/>
        </w:rPr>
      </w:pPr>
      <w:r w:rsidRPr="00AA2A5A">
        <w:rPr>
          <w:rFonts w:ascii="Verdana" w:eastAsia="Arial Unicode MS" w:hAnsi="Verdana" w:cs="Tahoma"/>
          <w:sz w:val="18"/>
          <w:szCs w:val="18"/>
        </w:rPr>
        <w:t xml:space="preserve">Los originales que, en su caso, puedan ser requeridos de entre aquellos previamente presentados a través de copia simple. </w:t>
      </w:r>
    </w:p>
    <w:p w14:paraId="6B6FA725" w14:textId="77777777" w:rsidR="00A20604" w:rsidRPr="00AA2A5A" w:rsidRDefault="00A20604" w:rsidP="00A20604">
      <w:pPr>
        <w:pStyle w:val="Estilo1"/>
        <w:spacing w:before="120"/>
        <w:ind w:left="200" w:right="-398"/>
        <w:rPr>
          <w:rFonts w:ascii="Verdana" w:eastAsia="Arial Unicode MS" w:hAnsi="Verdana" w:cs="Tahoma"/>
          <w:sz w:val="18"/>
          <w:szCs w:val="18"/>
        </w:rPr>
      </w:pPr>
      <w:r w:rsidRPr="00AA2A5A">
        <w:rPr>
          <w:rFonts w:ascii="Verdana" w:eastAsia="Arial Unicode MS" w:hAnsi="Verdana" w:cs="Tahoma"/>
          <w:sz w:val="18"/>
          <w:szCs w:val="18"/>
        </w:rPr>
        <w:t>Los correspondientes certificados podrán ser expedidos por medios electrónicos, informáticos o telemáticos.</w:t>
      </w:r>
    </w:p>
    <w:p w14:paraId="356C39CB" w14:textId="77777777" w:rsidR="00A20604" w:rsidRPr="00AA2A5A" w:rsidRDefault="00A20604" w:rsidP="00A20604">
      <w:pPr>
        <w:pStyle w:val="Estilo1"/>
        <w:spacing w:before="120"/>
        <w:ind w:left="200" w:right="-398"/>
        <w:rPr>
          <w:rFonts w:ascii="Verdana" w:eastAsia="Arial Unicode MS" w:hAnsi="Verdana" w:cs="Tahoma"/>
          <w:sz w:val="18"/>
          <w:szCs w:val="18"/>
        </w:rPr>
      </w:pPr>
      <w:r w:rsidRPr="00AA2A5A">
        <w:rPr>
          <w:rFonts w:ascii="Verdana" w:eastAsia="Arial Unicode MS" w:hAnsi="Verdana" w:cs="Tahoma"/>
          <w:sz w:val="18"/>
          <w:szCs w:val="18"/>
        </w:rPr>
        <w:t>La inscripción en los registros, listas y bases de datos referenciados en la cláusula 11.5 de condiciones generales tendrá los efectos indicados en dicha cláusula en relación con la acreditación de los datos que figuren en dichos registros, listas y bases de datos siempre que su acceso cumpla el requisito de gratuidad.</w:t>
      </w:r>
    </w:p>
    <w:p w14:paraId="13F1E442" w14:textId="77777777" w:rsidR="00A20604" w:rsidRPr="00AA2A5A" w:rsidRDefault="00A20604" w:rsidP="00A20604">
      <w:pPr>
        <w:tabs>
          <w:tab w:val="left" w:pos="709"/>
        </w:tabs>
        <w:spacing w:before="120"/>
        <w:ind w:left="697" w:right="-398" w:hanging="697"/>
        <w:jc w:val="both"/>
        <w:rPr>
          <w:rFonts w:ascii="Verdana" w:eastAsia="Arial Unicode MS" w:hAnsi="Verdana" w:cs="Tahoma"/>
          <w:sz w:val="18"/>
          <w:szCs w:val="18"/>
        </w:rPr>
      </w:pPr>
      <w:r w:rsidRPr="00AA2A5A">
        <w:rPr>
          <w:rFonts w:ascii="Verdana" w:eastAsia="Arial Unicode MS" w:hAnsi="Verdana" w:cs="Tahoma"/>
          <w:b/>
          <w:sz w:val="18"/>
          <w:szCs w:val="18"/>
        </w:rPr>
        <w:t>21.2.</w:t>
      </w:r>
      <w:r w:rsidRPr="00AA2A5A">
        <w:rPr>
          <w:rFonts w:ascii="Verdana" w:eastAsia="Arial Unicode MS" w:hAnsi="Verdana" w:cs="Tahoma"/>
          <w:sz w:val="18"/>
          <w:szCs w:val="18"/>
        </w:rPr>
        <w:t>- En el supuesto de que no cumplimente adecuadamente el requerimiento en el plazo señalado, se entenderá que ha retirado su oferta. En este caso se procederá a realizar las siguientes actuaciones:</w:t>
      </w:r>
    </w:p>
    <w:p w14:paraId="41CE84B4" w14:textId="77777777" w:rsidR="00A20604" w:rsidRPr="00AA2A5A" w:rsidRDefault="00A20604" w:rsidP="00B5775F">
      <w:pPr>
        <w:numPr>
          <w:ilvl w:val="0"/>
          <w:numId w:val="42"/>
        </w:numPr>
        <w:tabs>
          <w:tab w:val="left" w:pos="709"/>
        </w:tabs>
        <w:spacing w:before="120"/>
        <w:ind w:right="-398"/>
        <w:jc w:val="both"/>
        <w:rPr>
          <w:rFonts w:ascii="Verdana" w:eastAsia="Arial Unicode MS" w:hAnsi="Verdana" w:cs="Tahoma"/>
          <w:sz w:val="18"/>
          <w:szCs w:val="18"/>
        </w:rPr>
      </w:pPr>
      <w:r w:rsidRPr="00AA2A5A">
        <w:rPr>
          <w:rFonts w:ascii="Verdana" w:eastAsia="Arial Unicode MS" w:hAnsi="Verdana" w:cs="Tahoma"/>
          <w:sz w:val="18"/>
          <w:szCs w:val="18"/>
        </w:rPr>
        <w:t>Exigirle el importe del 3% del presupuesto base de licitación (IVA excluido), en concepto de penalidad, que se hará efectivo en primer lugar contra la garantía provisional, si se hubiera constituido, sin perjuicio de lo establecido en la letra a) del art.  71.2 LCSP</w:t>
      </w:r>
      <w:r w:rsidRPr="00AA2A5A">
        <w:rPr>
          <w:rFonts w:ascii="Verdana" w:eastAsia="Arial Unicode MS" w:hAnsi="Verdana" w:cs="Tahoma"/>
          <w:b/>
          <w:sz w:val="18"/>
          <w:szCs w:val="18"/>
        </w:rPr>
        <w:t>.</w:t>
      </w:r>
      <w:r w:rsidRPr="00AA2A5A">
        <w:rPr>
          <w:rFonts w:ascii="Verdana" w:eastAsia="Arial Unicode MS" w:hAnsi="Verdana" w:cs="Tahoma"/>
          <w:b/>
          <w:color w:val="FF0000"/>
          <w:sz w:val="18"/>
          <w:szCs w:val="18"/>
        </w:rPr>
        <w:t xml:space="preserve"> </w:t>
      </w:r>
    </w:p>
    <w:p w14:paraId="2AC5C73B" w14:textId="77777777" w:rsidR="00A20604" w:rsidRPr="00AA2A5A" w:rsidRDefault="00A20604" w:rsidP="00B5775F">
      <w:pPr>
        <w:numPr>
          <w:ilvl w:val="0"/>
          <w:numId w:val="42"/>
        </w:numPr>
        <w:tabs>
          <w:tab w:val="left" w:pos="709"/>
        </w:tabs>
        <w:ind w:left="714" w:right="-398" w:hanging="357"/>
        <w:jc w:val="both"/>
        <w:rPr>
          <w:rFonts w:ascii="Verdana" w:eastAsia="Arial Unicode MS" w:hAnsi="Verdana" w:cs="Tahoma"/>
          <w:sz w:val="18"/>
          <w:szCs w:val="18"/>
        </w:rPr>
      </w:pPr>
      <w:r w:rsidRPr="00AA2A5A">
        <w:rPr>
          <w:rFonts w:ascii="Verdana" w:eastAsia="Arial Unicode MS" w:hAnsi="Verdana" w:cs="Tahoma"/>
          <w:sz w:val="18"/>
          <w:szCs w:val="18"/>
        </w:rPr>
        <w:t>Recabar la misma documentación de la licitadora siguiente, por el orden en que hayan quedado clasificadas sus ofertas.</w:t>
      </w:r>
    </w:p>
    <w:p w14:paraId="0078F41C" w14:textId="77777777" w:rsidR="00A20604" w:rsidRPr="00AA2A5A" w:rsidRDefault="00A20604" w:rsidP="00A20604">
      <w:pPr>
        <w:spacing w:before="240"/>
        <w:ind w:left="283" w:right="-398" w:hanging="425"/>
        <w:jc w:val="both"/>
        <w:rPr>
          <w:rFonts w:ascii="Verdana" w:eastAsia="Arial Unicode MS" w:hAnsi="Verdana"/>
          <w:b/>
          <w:caps/>
          <w:sz w:val="18"/>
          <w:szCs w:val="18"/>
        </w:rPr>
      </w:pPr>
      <w:r w:rsidRPr="00AA2A5A">
        <w:rPr>
          <w:rFonts w:ascii="Verdana" w:eastAsia="Arial Unicode MS" w:hAnsi="Verdana"/>
          <w:b/>
          <w:caps/>
          <w:sz w:val="18"/>
          <w:szCs w:val="18"/>
        </w:rPr>
        <w:t>22.- ADJUDICACIÓN DEL CONTRATO Y NOTIFICACIÓN DE LA ADJUDICACIÓN.</w:t>
      </w:r>
      <w:r w:rsidRPr="00AA2A5A">
        <w:rPr>
          <w:rFonts w:ascii="Verdana" w:eastAsia="Arial Unicode MS" w:hAnsi="Verdana"/>
          <w:b/>
          <w:caps/>
          <w:sz w:val="18"/>
          <w:szCs w:val="18"/>
        </w:rPr>
        <w:fldChar w:fldCharType="begin"/>
      </w:r>
      <w:r w:rsidRPr="00AA2A5A">
        <w:instrText xml:space="preserve"> TC "</w:instrText>
      </w:r>
      <w:bookmarkStart w:id="110" w:name="_Toc67659368"/>
      <w:r w:rsidRPr="00AA2A5A">
        <w:rPr>
          <w:rFonts w:ascii="Verdana" w:eastAsia="Arial Unicode MS" w:hAnsi="Verdana"/>
          <w:b/>
          <w:caps/>
          <w:sz w:val="18"/>
          <w:szCs w:val="18"/>
        </w:rPr>
        <w:instrText>22.- ADJUDICACIÓN DEL CONTRATO Y NOTIFICACIÓN DE LA ADJUDICACIÓN.</w:instrText>
      </w:r>
      <w:bookmarkEnd w:id="110"/>
      <w:r w:rsidRPr="00AA2A5A">
        <w:instrText xml:space="preserve">" \f C \l "3" </w:instrText>
      </w:r>
      <w:r w:rsidRPr="00AA2A5A">
        <w:rPr>
          <w:rFonts w:ascii="Verdana" w:eastAsia="Arial Unicode MS" w:hAnsi="Verdana"/>
          <w:b/>
          <w:caps/>
          <w:sz w:val="18"/>
          <w:szCs w:val="18"/>
        </w:rPr>
        <w:fldChar w:fldCharType="end"/>
      </w:r>
    </w:p>
    <w:p w14:paraId="3B398933" w14:textId="77777777" w:rsidR="00A20604" w:rsidRPr="00AA2A5A" w:rsidRDefault="00A20604" w:rsidP="00A20604">
      <w:pPr>
        <w:spacing w:before="120"/>
        <w:ind w:left="709" w:right="-398" w:hanging="709"/>
        <w:jc w:val="both"/>
        <w:rPr>
          <w:rFonts w:ascii="Verdana" w:eastAsia="Arial Unicode MS" w:hAnsi="Verdana" w:cs="Tahoma"/>
          <w:sz w:val="18"/>
          <w:szCs w:val="18"/>
        </w:rPr>
      </w:pPr>
      <w:r w:rsidRPr="00AA2A5A">
        <w:rPr>
          <w:rFonts w:ascii="Verdana" w:eastAsia="Arial Unicode MS" w:hAnsi="Verdana" w:cs="Tahoma"/>
          <w:b/>
          <w:sz w:val="18"/>
          <w:szCs w:val="18"/>
        </w:rPr>
        <w:t>22.1.-</w:t>
      </w:r>
      <w:r w:rsidRPr="00AA2A5A">
        <w:rPr>
          <w:rFonts w:ascii="Verdana" w:eastAsia="Arial Unicode MS" w:hAnsi="Verdana" w:cs="Tahoma"/>
          <w:b/>
          <w:sz w:val="18"/>
          <w:szCs w:val="18"/>
        </w:rPr>
        <w:tab/>
      </w:r>
      <w:r w:rsidRPr="00AA2A5A">
        <w:rPr>
          <w:rFonts w:ascii="Verdana" w:eastAsia="Arial Unicode MS" w:hAnsi="Verdana" w:cs="Tahoma"/>
          <w:sz w:val="18"/>
          <w:szCs w:val="18"/>
        </w:rPr>
        <w:t>El órgano de contratación adjudicará el contrato dentro de los cinco (5) días hábiles siguientes a la recepción de la documentación presentada por la propuesta adjudicataria.</w:t>
      </w:r>
    </w:p>
    <w:p w14:paraId="295137C1" w14:textId="77777777" w:rsidR="00A20604" w:rsidRPr="00AA2A5A" w:rsidRDefault="00A20604" w:rsidP="00A20604">
      <w:pPr>
        <w:spacing w:before="120"/>
        <w:ind w:left="709" w:right="-398" w:hanging="709"/>
        <w:jc w:val="both"/>
        <w:rPr>
          <w:rFonts w:ascii="Verdana" w:eastAsia="Arial Unicode MS" w:hAnsi="Verdana" w:cs="Tahoma"/>
          <w:sz w:val="18"/>
          <w:szCs w:val="18"/>
        </w:rPr>
      </w:pPr>
      <w:r w:rsidRPr="00AA2A5A">
        <w:rPr>
          <w:rFonts w:ascii="Verdana" w:eastAsia="Arial Unicode MS" w:hAnsi="Verdana" w:cs="Tahoma"/>
          <w:b/>
          <w:sz w:val="18"/>
          <w:szCs w:val="18"/>
        </w:rPr>
        <w:t>22.2.-</w:t>
      </w:r>
      <w:r w:rsidRPr="00AA2A5A">
        <w:rPr>
          <w:rFonts w:ascii="Verdana" w:eastAsia="Arial Unicode MS" w:hAnsi="Verdana" w:cs="Tahoma"/>
          <w:sz w:val="18"/>
          <w:szCs w:val="18"/>
        </w:rPr>
        <w:tab/>
        <w:t xml:space="preserve">La resolución de adjudicación se notificará a las licitadoras junto con, en su caso, el informe de valoración de las partes de la oferta para cuya evaluación se han empleado criterios que exigen realizar un juicio de valor y el informe de análisis de la justificación de aquellas ofertas anormalmente bajas, los cuales deberán ser publicados en el perfil de contratante en el plazo de quince (15) días. </w:t>
      </w:r>
    </w:p>
    <w:p w14:paraId="2BD4BE55" w14:textId="77777777" w:rsidR="00A20604" w:rsidRPr="00AA2A5A" w:rsidRDefault="00A20604" w:rsidP="00A20604">
      <w:pPr>
        <w:spacing w:before="120"/>
        <w:ind w:left="709" w:right="-398" w:hanging="709"/>
        <w:jc w:val="both"/>
        <w:rPr>
          <w:rFonts w:ascii="Verdana" w:hAnsi="Verdana" w:cs="sans-serif"/>
          <w:sz w:val="18"/>
          <w:szCs w:val="18"/>
        </w:rPr>
      </w:pPr>
      <w:r w:rsidRPr="00AA2A5A">
        <w:rPr>
          <w:rFonts w:ascii="Verdana" w:eastAsia="Arial Unicode MS" w:hAnsi="Verdana" w:cs="Tahoma"/>
          <w:b/>
          <w:sz w:val="18"/>
          <w:szCs w:val="18"/>
        </w:rPr>
        <w:t>22.3.-</w:t>
      </w:r>
      <w:r w:rsidRPr="00AA2A5A">
        <w:rPr>
          <w:rFonts w:ascii="Verdana" w:eastAsia="Arial Unicode MS" w:hAnsi="Verdana" w:cs="Tahoma"/>
          <w:b/>
          <w:sz w:val="18"/>
          <w:szCs w:val="18"/>
        </w:rPr>
        <w:tab/>
      </w:r>
      <w:r w:rsidRPr="00AA2A5A">
        <w:rPr>
          <w:rFonts w:ascii="Verdana" w:hAnsi="Verdana" w:cs="sans-serif"/>
          <w:sz w:val="18"/>
          <w:szCs w:val="18"/>
        </w:rPr>
        <w:t>Si como consecuencia del contenido de la resolución de un recurso especial del art. 44 fuera preciso que el órgano de contratación acordase la adjudicación del contrato a otra licitadora, se concederá a esta un plazo de diez (10) días hábiles para que aporte la documentación recogida en la cláusula 21 de condiciones generales.</w:t>
      </w:r>
    </w:p>
    <w:p w14:paraId="1B9686D7" w14:textId="77777777" w:rsidR="00A20604" w:rsidRPr="00AA2A5A" w:rsidRDefault="00A20604" w:rsidP="00A20604">
      <w:pPr>
        <w:spacing w:before="120"/>
        <w:ind w:left="709" w:right="-398" w:hanging="709"/>
        <w:jc w:val="both"/>
        <w:rPr>
          <w:rFonts w:ascii="Verdana" w:hAnsi="Verdana" w:cs="sans-serif"/>
          <w:sz w:val="18"/>
          <w:szCs w:val="18"/>
        </w:rPr>
      </w:pPr>
      <w:r w:rsidRPr="00AA2A5A">
        <w:rPr>
          <w:rFonts w:ascii="Verdana" w:eastAsia="Arial Unicode MS" w:hAnsi="Verdana" w:cs="Tahoma"/>
          <w:b/>
          <w:sz w:val="18"/>
          <w:szCs w:val="18"/>
        </w:rPr>
        <w:t>22.4.-</w:t>
      </w:r>
      <w:r w:rsidRPr="00AA2A5A">
        <w:rPr>
          <w:rFonts w:ascii="Verdana" w:eastAsia="Arial Unicode MS" w:hAnsi="Verdana" w:cs="Tahoma"/>
          <w:b/>
          <w:sz w:val="18"/>
          <w:szCs w:val="18"/>
        </w:rPr>
        <w:tab/>
      </w:r>
      <w:r w:rsidRPr="00AA2A5A">
        <w:rPr>
          <w:rFonts w:ascii="Verdana" w:hAnsi="Verdana" w:cs="sans-serif"/>
          <w:sz w:val="18"/>
          <w:szCs w:val="18"/>
        </w:rPr>
        <w:t>En todo caso la notificación de la adjudicación se practicará por medios electrónicos.</w:t>
      </w:r>
    </w:p>
    <w:p w14:paraId="78BFB647" w14:textId="77777777" w:rsidR="00A20604" w:rsidRPr="00AA2A5A" w:rsidRDefault="00A20604" w:rsidP="00A20604">
      <w:pPr>
        <w:spacing w:before="240"/>
        <w:ind w:left="283" w:right="-398" w:hanging="425"/>
        <w:jc w:val="both"/>
        <w:rPr>
          <w:rFonts w:ascii="Verdana" w:eastAsia="Arial Unicode MS" w:hAnsi="Verdana"/>
          <w:b/>
          <w:caps/>
          <w:sz w:val="18"/>
          <w:szCs w:val="18"/>
        </w:rPr>
      </w:pPr>
      <w:r w:rsidRPr="00AA2A5A">
        <w:rPr>
          <w:rFonts w:ascii="Verdana" w:eastAsia="Arial Unicode MS" w:hAnsi="Verdana"/>
          <w:b/>
          <w:caps/>
          <w:sz w:val="18"/>
          <w:szCs w:val="18"/>
        </w:rPr>
        <w:t>23.- FORMALIZACIÓN DEL CONTRATO.</w:t>
      </w:r>
      <w:r w:rsidRPr="00AA2A5A">
        <w:rPr>
          <w:rFonts w:ascii="Verdana" w:eastAsia="Arial Unicode MS" w:hAnsi="Verdana"/>
          <w:b/>
          <w:caps/>
          <w:sz w:val="18"/>
          <w:szCs w:val="18"/>
        </w:rPr>
        <w:fldChar w:fldCharType="begin"/>
      </w:r>
      <w:r w:rsidRPr="00AA2A5A">
        <w:instrText xml:space="preserve"> TC "</w:instrText>
      </w:r>
      <w:bookmarkStart w:id="111" w:name="_Toc67659369"/>
      <w:r w:rsidRPr="00AA2A5A">
        <w:rPr>
          <w:rFonts w:ascii="Verdana" w:eastAsia="Arial Unicode MS" w:hAnsi="Verdana"/>
          <w:b/>
          <w:caps/>
          <w:sz w:val="18"/>
          <w:szCs w:val="18"/>
        </w:rPr>
        <w:instrText>23.- FORMALIZACIÓN DEL CONTRATO.</w:instrText>
      </w:r>
      <w:bookmarkEnd w:id="111"/>
      <w:r w:rsidRPr="00AA2A5A">
        <w:instrText xml:space="preserve">" \f C \l "3" </w:instrText>
      </w:r>
      <w:r w:rsidRPr="00AA2A5A">
        <w:rPr>
          <w:rFonts w:ascii="Verdana" w:eastAsia="Arial Unicode MS" w:hAnsi="Verdana"/>
          <w:b/>
          <w:caps/>
          <w:sz w:val="18"/>
          <w:szCs w:val="18"/>
        </w:rPr>
        <w:fldChar w:fldCharType="end"/>
      </w:r>
    </w:p>
    <w:p w14:paraId="6DC0A944" w14:textId="77777777" w:rsidR="00A20604" w:rsidRPr="00AA2A5A" w:rsidRDefault="00A20604" w:rsidP="00A20604">
      <w:pPr>
        <w:spacing w:before="120"/>
        <w:ind w:left="700" w:right="-398" w:hanging="700"/>
        <w:jc w:val="both"/>
        <w:rPr>
          <w:rFonts w:ascii="Verdana" w:eastAsia="Arial Unicode MS" w:hAnsi="Verdana" w:cs="Tahoma"/>
          <w:sz w:val="18"/>
          <w:szCs w:val="18"/>
        </w:rPr>
      </w:pPr>
      <w:r w:rsidRPr="00AA2A5A">
        <w:rPr>
          <w:rFonts w:ascii="Verdana" w:eastAsia="Arial Unicode MS" w:hAnsi="Verdana" w:cs="Tahoma"/>
          <w:b/>
          <w:sz w:val="18"/>
          <w:szCs w:val="18"/>
        </w:rPr>
        <w:t xml:space="preserve">23.1.- </w:t>
      </w:r>
      <w:r w:rsidRPr="00AA2A5A">
        <w:rPr>
          <w:rFonts w:ascii="Verdana" w:eastAsia="Arial Unicode MS" w:hAnsi="Verdana" w:cs="Tahoma"/>
          <w:sz w:val="18"/>
          <w:szCs w:val="18"/>
        </w:rPr>
        <w:t>El contrato se formalizará en los términos y plazos que dispone el art. 153 LCSP previa presentación de los siguientes documentos:</w:t>
      </w:r>
    </w:p>
    <w:p w14:paraId="132A9010" w14:textId="77777777" w:rsidR="00A20604" w:rsidRPr="00AA2A5A" w:rsidRDefault="00A20604" w:rsidP="00B5775F">
      <w:pPr>
        <w:pStyle w:val="Estilo1"/>
        <w:numPr>
          <w:ilvl w:val="0"/>
          <w:numId w:val="41"/>
        </w:numPr>
        <w:spacing w:before="80"/>
        <w:ind w:left="902" w:right="-398" w:hanging="301"/>
        <w:rPr>
          <w:rFonts w:ascii="Verdana" w:eastAsia="Arial Unicode MS" w:hAnsi="Verdana" w:cs="Tahoma"/>
          <w:sz w:val="18"/>
          <w:szCs w:val="18"/>
        </w:rPr>
      </w:pPr>
      <w:r w:rsidRPr="00AA2A5A">
        <w:rPr>
          <w:rFonts w:ascii="Verdana" w:eastAsia="Arial Unicode MS" w:hAnsi="Verdana" w:cs="Tahoma"/>
          <w:sz w:val="18"/>
          <w:szCs w:val="18"/>
        </w:rPr>
        <w:t>Escritura pública de constitución de la UTE cuando las adjudicatarias hayan concurrido agrupados en UTE.</w:t>
      </w:r>
    </w:p>
    <w:p w14:paraId="62E5811D" w14:textId="77777777" w:rsidR="00A20604" w:rsidRPr="00AA2A5A" w:rsidRDefault="00A20604" w:rsidP="00B5775F">
      <w:pPr>
        <w:pStyle w:val="Estilo1"/>
        <w:numPr>
          <w:ilvl w:val="0"/>
          <w:numId w:val="41"/>
        </w:numPr>
        <w:spacing w:before="80"/>
        <w:ind w:left="902" w:right="-398" w:hanging="301"/>
        <w:rPr>
          <w:rFonts w:ascii="Verdana" w:eastAsia="Arial Unicode MS" w:hAnsi="Verdana" w:cs="Tahoma"/>
          <w:sz w:val="18"/>
          <w:szCs w:val="18"/>
        </w:rPr>
      </w:pPr>
      <w:r w:rsidRPr="00AA2A5A">
        <w:rPr>
          <w:rFonts w:ascii="Verdana" w:eastAsia="Arial Unicode MS" w:hAnsi="Verdana" w:cs="Tahoma"/>
          <w:sz w:val="18"/>
          <w:szCs w:val="18"/>
        </w:rPr>
        <w:t>Las pólizas de los contratos de seguro específicamente exigidos, en su caso, en la cláusula 9 de cláusulas específicas del contrato que deberán incluir como personas aseguradas a la contratista, subcontratistas y al poder adjudicador indicado en la cláusula 19.1 de cláusulas específicas del contrato. Se debe aportar, además, el/los correspondiente/s justificante/s de su pago.</w:t>
      </w:r>
    </w:p>
    <w:p w14:paraId="1997246F" w14:textId="77777777" w:rsidR="00A20604" w:rsidRPr="00AA2A5A" w:rsidRDefault="00A20604" w:rsidP="00B5775F">
      <w:pPr>
        <w:pStyle w:val="Estilo1"/>
        <w:numPr>
          <w:ilvl w:val="0"/>
          <w:numId w:val="41"/>
        </w:numPr>
        <w:spacing w:before="80"/>
        <w:ind w:left="902" w:right="-398" w:hanging="301"/>
        <w:rPr>
          <w:rFonts w:ascii="Verdana" w:eastAsia="Arial Unicode MS" w:hAnsi="Verdana"/>
          <w:sz w:val="18"/>
          <w:szCs w:val="18"/>
        </w:rPr>
      </w:pPr>
      <w:r w:rsidRPr="00AA2A5A">
        <w:rPr>
          <w:rFonts w:ascii="Verdana" w:eastAsia="Arial Unicode MS" w:hAnsi="Verdana"/>
          <w:sz w:val="18"/>
          <w:szCs w:val="18"/>
        </w:rPr>
        <w:t>Habilitación empresarial o profesional en el caso de que se encuentre especificada en la cláusula 21.4 de cláusulas específicas del contrato y, además, se haya indicado en dicha cláusula que se debe disponer de dicha habilitación con carácter previo a la formalización del contrato</w:t>
      </w:r>
      <w:r w:rsidRPr="00AA2A5A">
        <w:rPr>
          <w:rFonts w:ascii="Verdana" w:hAnsi="Verdana"/>
          <w:sz w:val="18"/>
          <w:szCs w:val="18"/>
        </w:rPr>
        <w:t>.</w:t>
      </w:r>
    </w:p>
    <w:p w14:paraId="565D6335" w14:textId="77777777" w:rsidR="00A20604" w:rsidRPr="00AA2A5A" w:rsidRDefault="00A20604" w:rsidP="00B5775F">
      <w:pPr>
        <w:pStyle w:val="Estilo1"/>
        <w:numPr>
          <w:ilvl w:val="0"/>
          <w:numId w:val="41"/>
        </w:numPr>
        <w:spacing w:before="80"/>
        <w:ind w:left="902" w:right="-398" w:hanging="301"/>
        <w:rPr>
          <w:rFonts w:ascii="Verdana" w:eastAsia="Arial Unicode MS" w:hAnsi="Verdana" w:cs="Tahoma"/>
          <w:sz w:val="18"/>
          <w:szCs w:val="18"/>
        </w:rPr>
      </w:pPr>
      <w:r w:rsidRPr="00AA2A5A">
        <w:rPr>
          <w:rFonts w:ascii="Verdana" w:eastAsia="Arial Unicode MS" w:hAnsi="Verdana" w:cs="Tahoma"/>
          <w:sz w:val="18"/>
          <w:szCs w:val="18"/>
        </w:rPr>
        <w:t>La documentación indicada, en su caso, en la cláusula 26.4 de cláusulas específicas del contrato.</w:t>
      </w:r>
    </w:p>
    <w:p w14:paraId="57B3BA86" w14:textId="77777777" w:rsidR="00A20604" w:rsidRPr="00AA2A5A" w:rsidRDefault="00A20604" w:rsidP="00A20604">
      <w:pPr>
        <w:spacing w:before="120"/>
        <w:ind w:left="700" w:right="-398" w:hanging="700"/>
        <w:jc w:val="both"/>
        <w:rPr>
          <w:rFonts w:ascii="Verdana" w:eastAsia="Arial Unicode MS" w:hAnsi="Verdana" w:cs="Tahoma"/>
          <w:sz w:val="18"/>
          <w:szCs w:val="18"/>
        </w:rPr>
      </w:pPr>
      <w:r w:rsidRPr="00AA2A5A">
        <w:rPr>
          <w:rFonts w:ascii="Verdana" w:eastAsia="Arial Unicode MS" w:hAnsi="Verdana" w:cs="Tahoma"/>
          <w:b/>
          <w:sz w:val="18"/>
          <w:szCs w:val="18"/>
        </w:rPr>
        <w:t xml:space="preserve">23.2.- </w:t>
      </w:r>
      <w:r w:rsidRPr="00AA2A5A">
        <w:rPr>
          <w:rFonts w:ascii="Verdana" w:eastAsia="Arial Unicode MS" w:hAnsi="Verdana" w:cs="Tahoma"/>
          <w:sz w:val="18"/>
          <w:szCs w:val="18"/>
        </w:rPr>
        <w:t>La formalización se publicará en el perfil del contratante junto con el correspondiente contrato en un plazo no superior a quince (15) días tras su perfeccionamiento. Asimismo, cuando el contrato esté sujeto a regulación armonizada, se enviará el anuncio de formalización para su publicación en el Diario Oficial de la Unión Europea en un plazo no superior a diez (10) días después de la formalización.</w:t>
      </w:r>
    </w:p>
    <w:p w14:paraId="25079174" w14:textId="77777777" w:rsidR="00A20604" w:rsidRPr="00AA2A5A" w:rsidRDefault="00A20604" w:rsidP="00A20604">
      <w:pPr>
        <w:spacing w:before="120"/>
        <w:ind w:left="700" w:right="-398" w:hanging="700"/>
        <w:jc w:val="both"/>
        <w:rPr>
          <w:rFonts w:ascii="Verdana" w:eastAsia="Arial Unicode MS" w:hAnsi="Verdana" w:cs="Tahoma"/>
          <w:sz w:val="18"/>
          <w:szCs w:val="18"/>
        </w:rPr>
      </w:pPr>
      <w:r w:rsidRPr="00AA2A5A">
        <w:rPr>
          <w:rFonts w:ascii="Verdana" w:eastAsia="Arial Unicode MS" w:hAnsi="Verdana" w:cs="Tahoma"/>
          <w:b/>
          <w:sz w:val="18"/>
          <w:szCs w:val="18"/>
        </w:rPr>
        <w:t xml:space="preserve">23.3.- </w:t>
      </w:r>
      <w:r w:rsidRPr="00AA2A5A">
        <w:rPr>
          <w:rFonts w:ascii="Verdana" w:eastAsia="Arial Unicode MS" w:hAnsi="Verdana" w:cs="Tahoma"/>
          <w:sz w:val="18"/>
          <w:szCs w:val="18"/>
        </w:rPr>
        <w:t>En el supuesto de que no fuera posible la formalización del contrato en los plazos señalados legalmente por causas imputables a la adjudicataria se procederá a realizar las siguientes actuaciones:</w:t>
      </w:r>
    </w:p>
    <w:p w14:paraId="2E63E2C3" w14:textId="77777777" w:rsidR="00A20604" w:rsidRPr="00AA2A5A" w:rsidRDefault="00A20604" w:rsidP="00B5775F">
      <w:pPr>
        <w:numPr>
          <w:ilvl w:val="0"/>
          <w:numId w:val="42"/>
        </w:numPr>
        <w:tabs>
          <w:tab w:val="left" w:pos="709"/>
        </w:tabs>
        <w:spacing w:before="120"/>
        <w:ind w:right="-398"/>
        <w:jc w:val="both"/>
        <w:rPr>
          <w:rFonts w:ascii="Verdana" w:eastAsia="Arial Unicode MS" w:hAnsi="Verdana" w:cs="Tahoma"/>
          <w:sz w:val="18"/>
          <w:szCs w:val="18"/>
        </w:rPr>
      </w:pPr>
      <w:r w:rsidRPr="00AA2A5A">
        <w:rPr>
          <w:rFonts w:ascii="Verdana" w:eastAsia="Arial Unicode MS" w:hAnsi="Verdana" w:cs="Tahoma"/>
          <w:sz w:val="18"/>
          <w:szCs w:val="18"/>
        </w:rPr>
        <w:t>Exigirle el importe del 3% del presupuesto base de licitación (IVA excluido), en concepto de penalidad, que se hará efectivo en primer lugar contra la garantía definitiva, si se hubiera constituido, sin perjuicio de lo establecido en la letra b) del art. 71.2 LCSP.</w:t>
      </w:r>
    </w:p>
    <w:p w14:paraId="48FF2197" w14:textId="77777777" w:rsidR="00A20604" w:rsidRPr="00AA2A5A" w:rsidRDefault="00A20604" w:rsidP="00B5775F">
      <w:pPr>
        <w:numPr>
          <w:ilvl w:val="0"/>
          <w:numId w:val="42"/>
        </w:numPr>
        <w:tabs>
          <w:tab w:val="left" w:pos="709"/>
        </w:tabs>
        <w:ind w:left="714" w:right="-398" w:hanging="357"/>
        <w:jc w:val="both"/>
        <w:rPr>
          <w:rFonts w:ascii="Verdana" w:eastAsia="Arial Unicode MS" w:hAnsi="Verdana" w:cs="Tahoma"/>
          <w:sz w:val="18"/>
          <w:szCs w:val="18"/>
        </w:rPr>
      </w:pPr>
      <w:r w:rsidRPr="00AA2A5A">
        <w:rPr>
          <w:rFonts w:ascii="Verdana" w:eastAsia="Arial Unicode MS" w:hAnsi="Verdana" w:cs="Tahoma"/>
          <w:sz w:val="18"/>
          <w:szCs w:val="18"/>
        </w:rPr>
        <w:t>Adjudicar el contrato a la siguiente licitadora por el orden en que hayan quedado clasificadas sus ofertas, previo requerimiento y presentación de la documentación recogida en la cláusula 21.1 de condiciones generales.</w:t>
      </w:r>
    </w:p>
    <w:p w14:paraId="7EB87405" w14:textId="77777777" w:rsidR="00A20604" w:rsidRPr="00AA2A5A" w:rsidRDefault="00A20604" w:rsidP="00A20604">
      <w:pPr>
        <w:spacing w:before="120"/>
        <w:ind w:left="700" w:right="-398" w:hanging="700"/>
        <w:jc w:val="both"/>
        <w:rPr>
          <w:rFonts w:ascii="Verdana" w:eastAsia="Arial Unicode MS" w:hAnsi="Verdana" w:cs="Tahoma"/>
          <w:color w:val="0000FF"/>
          <w:sz w:val="18"/>
          <w:szCs w:val="18"/>
        </w:rPr>
      </w:pPr>
      <w:r w:rsidRPr="00AA2A5A">
        <w:rPr>
          <w:rFonts w:ascii="Verdana" w:eastAsia="Arial Unicode MS" w:hAnsi="Verdana" w:cs="Tahoma"/>
          <w:b/>
          <w:sz w:val="18"/>
          <w:szCs w:val="18"/>
        </w:rPr>
        <w:t xml:space="preserve">23.4.- </w:t>
      </w:r>
      <w:r w:rsidRPr="00AA2A5A">
        <w:rPr>
          <w:rFonts w:ascii="Verdana" w:eastAsia="Arial Unicode MS" w:hAnsi="Verdana" w:cs="Tahoma"/>
          <w:sz w:val="18"/>
          <w:szCs w:val="18"/>
        </w:rPr>
        <w:t xml:space="preserve">En el caso de que en la cláusula 8.1 de cláusulas específicas del contrato se haya exigido garantía provisional, tras la formalización del contrato, se extinguirá automáticamente y se devolverá inmediatamente a todas las licitadoras que no hayan devenido contratistas. Para su devolución se empleará el mismo régimen utilizado para su presentación. </w:t>
      </w:r>
      <w:r w:rsidRPr="00AA2A5A">
        <w:rPr>
          <w:rFonts w:ascii="Verdana" w:eastAsia="Arial Unicode MS" w:hAnsi="Verdana" w:cs="Tahoma"/>
          <w:color w:val="0000FF"/>
          <w:sz w:val="18"/>
          <w:szCs w:val="18"/>
        </w:rPr>
        <w:t xml:space="preserve"> </w:t>
      </w:r>
    </w:p>
    <w:p w14:paraId="0547DFAD" w14:textId="77777777" w:rsidR="00A20604" w:rsidRPr="00AA2A5A" w:rsidRDefault="00A20604" w:rsidP="00A20604">
      <w:pPr>
        <w:tabs>
          <w:tab w:val="num" w:pos="600"/>
        </w:tabs>
        <w:spacing w:before="120" w:line="260" w:lineRule="atLeast"/>
        <w:ind w:left="651" w:right="-398"/>
        <w:jc w:val="both"/>
        <w:rPr>
          <w:rFonts w:ascii="Verdana" w:eastAsia="Arial Unicode MS" w:hAnsi="Verdana"/>
          <w:sz w:val="18"/>
          <w:szCs w:val="18"/>
        </w:rPr>
      </w:pPr>
      <w:r w:rsidRPr="00AA2A5A">
        <w:rPr>
          <w:rFonts w:ascii="Verdana" w:eastAsia="Arial Unicode MS" w:hAnsi="Verdana" w:cs="Tahoma"/>
          <w:color w:val="0000FF"/>
          <w:sz w:val="18"/>
          <w:szCs w:val="18"/>
        </w:rPr>
        <w:br w:type="page"/>
      </w:r>
    </w:p>
    <w:p w14:paraId="315CAD11" w14:textId="77777777" w:rsidR="00A20604" w:rsidRPr="00AA2A5A" w:rsidRDefault="00A20604" w:rsidP="00A20604">
      <w:pPr>
        <w:pStyle w:val="Azpititulua"/>
        <w:shd w:val="clear" w:color="auto" w:fill="auto"/>
        <w:rPr>
          <w:rFonts w:eastAsia="Arial Unicode MS"/>
        </w:rPr>
      </w:pPr>
      <w:bookmarkStart w:id="112" w:name="_Toc505598229"/>
      <w:bookmarkStart w:id="113" w:name="_Toc505598306"/>
      <w:bookmarkStart w:id="114" w:name="_Toc505598399"/>
      <w:bookmarkStart w:id="115" w:name="_Toc507512581"/>
      <w:bookmarkStart w:id="116" w:name="_Toc507512882"/>
      <w:r w:rsidRPr="00AA2A5A">
        <w:rPr>
          <w:rFonts w:eastAsia="Arial Unicode MS"/>
        </w:rPr>
        <w:t>V.- EJECUCIÓN DEL CONTRATO.</w:t>
      </w:r>
      <w:bookmarkEnd w:id="112"/>
      <w:bookmarkEnd w:id="113"/>
      <w:bookmarkEnd w:id="114"/>
      <w:bookmarkEnd w:id="115"/>
      <w:bookmarkEnd w:id="116"/>
      <w:r w:rsidRPr="00AA2A5A">
        <w:rPr>
          <w:rFonts w:eastAsia="Arial Unicode MS"/>
        </w:rPr>
        <w:fldChar w:fldCharType="begin"/>
      </w:r>
      <w:r w:rsidRPr="00AA2A5A">
        <w:instrText xml:space="preserve"> TC "</w:instrText>
      </w:r>
      <w:bookmarkStart w:id="117" w:name="_Toc67659370"/>
      <w:r w:rsidRPr="00AA2A5A">
        <w:rPr>
          <w:rFonts w:eastAsia="Arial Unicode MS"/>
        </w:rPr>
        <w:instrText>V.- EJECUCIÓN DEL CONTRATO.</w:instrText>
      </w:r>
      <w:bookmarkEnd w:id="117"/>
      <w:r w:rsidRPr="00AA2A5A">
        <w:instrText xml:space="preserve">" \f C \l "2" </w:instrText>
      </w:r>
      <w:r w:rsidRPr="00AA2A5A">
        <w:rPr>
          <w:rFonts w:eastAsia="Arial Unicode MS"/>
        </w:rPr>
        <w:fldChar w:fldCharType="end"/>
      </w:r>
    </w:p>
    <w:p w14:paraId="4B682803" w14:textId="77777777" w:rsidR="00A20604" w:rsidRPr="00AA2A5A" w:rsidRDefault="00A20604" w:rsidP="00A20604">
      <w:pPr>
        <w:spacing w:before="240"/>
        <w:ind w:left="283" w:right="-398" w:hanging="425"/>
        <w:jc w:val="both"/>
        <w:rPr>
          <w:rFonts w:ascii="Verdana" w:eastAsia="Arial Unicode MS" w:hAnsi="Verdana"/>
          <w:b/>
          <w:caps/>
          <w:sz w:val="18"/>
          <w:szCs w:val="18"/>
        </w:rPr>
      </w:pPr>
      <w:r w:rsidRPr="00AA2A5A">
        <w:rPr>
          <w:rFonts w:ascii="Verdana" w:eastAsia="Arial Unicode MS" w:hAnsi="Verdana"/>
          <w:b/>
          <w:caps/>
          <w:sz w:val="18"/>
          <w:szCs w:val="18"/>
        </w:rPr>
        <w:t>24.- RESPONSABLE DEL CONTRATO.</w:t>
      </w:r>
      <w:r w:rsidRPr="00AA2A5A">
        <w:rPr>
          <w:rFonts w:ascii="Verdana" w:eastAsia="Arial Unicode MS" w:hAnsi="Verdana"/>
          <w:b/>
          <w:caps/>
          <w:sz w:val="18"/>
          <w:szCs w:val="18"/>
        </w:rPr>
        <w:fldChar w:fldCharType="begin"/>
      </w:r>
      <w:r w:rsidRPr="00AA2A5A">
        <w:instrText xml:space="preserve"> TC "</w:instrText>
      </w:r>
      <w:bookmarkStart w:id="118" w:name="_Toc67659371"/>
      <w:r w:rsidRPr="00AA2A5A">
        <w:rPr>
          <w:rFonts w:ascii="Verdana" w:eastAsia="Arial Unicode MS" w:hAnsi="Verdana"/>
          <w:b/>
          <w:caps/>
          <w:sz w:val="18"/>
          <w:szCs w:val="18"/>
        </w:rPr>
        <w:instrText>24.- RESPONSABLE DEL CONTRATO.</w:instrText>
      </w:r>
      <w:bookmarkEnd w:id="118"/>
      <w:r w:rsidRPr="00AA2A5A">
        <w:instrText xml:space="preserve">" \f C \l "3" </w:instrText>
      </w:r>
      <w:r w:rsidRPr="00AA2A5A">
        <w:rPr>
          <w:rFonts w:ascii="Verdana" w:eastAsia="Arial Unicode MS" w:hAnsi="Verdana"/>
          <w:b/>
          <w:caps/>
          <w:sz w:val="18"/>
          <w:szCs w:val="18"/>
        </w:rPr>
        <w:fldChar w:fldCharType="end"/>
      </w:r>
    </w:p>
    <w:p w14:paraId="75D3D5D3" w14:textId="77777777" w:rsidR="00A20604" w:rsidRPr="00AA2A5A" w:rsidRDefault="00A20604" w:rsidP="00A20604">
      <w:pPr>
        <w:pStyle w:val="Iruzkinarentestua"/>
        <w:spacing w:before="120"/>
        <w:ind w:right="-398"/>
        <w:jc w:val="both"/>
        <w:rPr>
          <w:rFonts w:ascii="Verdana" w:eastAsia="Arial Unicode MS" w:hAnsi="Verdana"/>
          <w:sz w:val="18"/>
          <w:szCs w:val="18"/>
          <w:lang w:val="es-ES"/>
        </w:rPr>
      </w:pPr>
      <w:r w:rsidRPr="00AA2A5A">
        <w:rPr>
          <w:rFonts w:ascii="Verdana" w:eastAsia="Arial Unicode MS" w:hAnsi="Verdana"/>
          <w:sz w:val="18"/>
          <w:szCs w:val="18"/>
          <w:lang w:val="es-ES"/>
        </w:rPr>
        <w:t>Sin perjuicio de las funciones de seguimiento y ejecución ordinaria del contrato por el órgano indicado en la cláusula 19.2.2 de cláusulas específicas del contrato, la supervisión e inspección de los trabajos corresponden al responsable del contrato que desarrollará las siguientes funciones:</w:t>
      </w:r>
    </w:p>
    <w:p w14:paraId="5ABEFE94" w14:textId="77777777" w:rsidR="00A20604" w:rsidRPr="00AA2A5A" w:rsidRDefault="00A20604" w:rsidP="00A20604">
      <w:pPr>
        <w:pStyle w:val="Estilo1"/>
        <w:numPr>
          <w:ilvl w:val="0"/>
          <w:numId w:val="2"/>
        </w:numPr>
        <w:spacing w:before="120"/>
        <w:ind w:left="300" w:right="-398" w:hanging="300"/>
        <w:rPr>
          <w:rFonts w:ascii="Verdana" w:eastAsia="Arial Unicode MS" w:hAnsi="Verdana" w:cs="Tahoma"/>
          <w:sz w:val="18"/>
          <w:szCs w:val="18"/>
        </w:rPr>
      </w:pPr>
      <w:r w:rsidRPr="00AA2A5A">
        <w:rPr>
          <w:rFonts w:ascii="Verdana" w:eastAsia="Arial Unicode MS" w:hAnsi="Verdana" w:cs="Tahoma"/>
          <w:sz w:val="18"/>
          <w:szCs w:val="18"/>
        </w:rPr>
        <w:t>Proponer al órgano de contratación la aprobación del programa de trabajo que prevé la cláusula 25.2 de condiciones generales.</w:t>
      </w:r>
    </w:p>
    <w:p w14:paraId="6C396894" w14:textId="77777777" w:rsidR="00A20604" w:rsidRPr="00AA2A5A" w:rsidRDefault="00A20604" w:rsidP="00A20604">
      <w:pPr>
        <w:pStyle w:val="Estilo1"/>
        <w:numPr>
          <w:ilvl w:val="0"/>
          <w:numId w:val="2"/>
        </w:numPr>
        <w:spacing w:before="120"/>
        <w:ind w:left="300" w:right="-398" w:hanging="300"/>
        <w:rPr>
          <w:rFonts w:ascii="Verdana" w:eastAsia="Arial Unicode MS" w:hAnsi="Verdana" w:cs="Tahoma"/>
          <w:sz w:val="18"/>
          <w:szCs w:val="18"/>
        </w:rPr>
      </w:pPr>
      <w:r w:rsidRPr="00AA2A5A">
        <w:rPr>
          <w:rFonts w:ascii="Verdana" w:eastAsia="Arial Unicode MS" w:hAnsi="Verdana" w:cs="Tahoma"/>
          <w:sz w:val="18"/>
          <w:szCs w:val="18"/>
        </w:rPr>
        <w:t>Dictar, por escrito, las instrucciones necesarias para asegurar la correcta realización de la prestación, incluidas las recogidas en la cláusula 36 de condiciones generales.</w:t>
      </w:r>
    </w:p>
    <w:p w14:paraId="716DD66C" w14:textId="77777777" w:rsidR="00A20604" w:rsidRPr="00AA2A5A" w:rsidRDefault="00A20604" w:rsidP="00A20604">
      <w:pPr>
        <w:pStyle w:val="Estilo1"/>
        <w:numPr>
          <w:ilvl w:val="0"/>
          <w:numId w:val="2"/>
        </w:numPr>
        <w:spacing w:before="120"/>
        <w:ind w:left="300" w:right="-398" w:hanging="300"/>
        <w:rPr>
          <w:rFonts w:ascii="Verdana" w:eastAsia="Arial Unicode MS" w:hAnsi="Verdana" w:cs="Tahoma"/>
          <w:sz w:val="18"/>
          <w:szCs w:val="18"/>
        </w:rPr>
      </w:pPr>
      <w:r w:rsidRPr="00AA2A5A">
        <w:rPr>
          <w:rFonts w:ascii="Verdana" w:hAnsi="Verdana" w:cs="Tahoma"/>
          <w:sz w:val="18"/>
          <w:szCs w:val="18"/>
        </w:rPr>
        <w:t xml:space="preserve">Aprobar la/s certificación/es de servicios que se establecen en la </w:t>
      </w:r>
      <w:r w:rsidRPr="00AA2A5A">
        <w:rPr>
          <w:rFonts w:ascii="Verdana" w:eastAsia="Arial Unicode MS" w:hAnsi="Verdana" w:cs="Tahoma"/>
          <w:sz w:val="18"/>
          <w:szCs w:val="18"/>
        </w:rPr>
        <w:t>cláusula 32.1 de condiciones generales.</w:t>
      </w:r>
    </w:p>
    <w:p w14:paraId="1DC7D35D" w14:textId="77777777" w:rsidR="00A20604" w:rsidRPr="00AA2A5A" w:rsidRDefault="00A20604" w:rsidP="00A20604">
      <w:pPr>
        <w:pStyle w:val="Estilo1"/>
        <w:numPr>
          <w:ilvl w:val="0"/>
          <w:numId w:val="2"/>
        </w:numPr>
        <w:spacing w:before="120"/>
        <w:ind w:left="300" w:right="-398" w:hanging="300"/>
        <w:rPr>
          <w:rFonts w:ascii="Verdana" w:eastAsia="Arial Unicode MS" w:hAnsi="Verdana" w:cs="Tahoma"/>
          <w:sz w:val="18"/>
          <w:szCs w:val="18"/>
        </w:rPr>
      </w:pPr>
      <w:r w:rsidRPr="00AA2A5A">
        <w:rPr>
          <w:rFonts w:ascii="Verdana" w:eastAsia="Arial Unicode MS" w:hAnsi="Verdana" w:cs="Tahoma"/>
          <w:sz w:val="18"/>
          <w:szCs w:val="18"/>
        </w:rPr>
        <w:t>Las indicadas en la cláusula 32.2 de condiciones generales en relación con la constatación de la correcta ejecución de la prestación y su recepción.</w:t>
      </w:r>
    </w:p>
    <w:p w14:paraId="16046071" w14:textId="77777777" w:rsidR="00A20604" w:rsidRPr="00AA2A5A" w:rsidRDefault="00A20604" w:rsidP="00A20604">
      <w:pPr>
        <w:pStyle w:val="Estilo1"/>
        <w:numPr>
          <w:ilvl w:val="0"/>
          <w:numId w:val="2"/>
        </w:numPr>
        <w:spacing w:before="120"/>
        <w:ind w:left="300" w:right="-398" w:hanging="300"/>
        <w:rPr>
          <w:rFonts w:ascii="Verdana" w:eastAsia="Arial Unicode MS" w:hAnsi="Verdana" w:cs="Tahoma"/>
          <w:sz w:val="18"/>
          <w:szCs w:val="18"/>
        </w:rPr>
      </w:pPr>
      <w:r w:rsidRPr="00AA2A5A">
        <w:rPr>
          <w:rFonts w:ascii="Verdana" w:eastAsia="Arial Unicode MS" w:hAnsi="Verdana" w:cs="Tahoma"/>
          <w:sz w:val="18"/>
          <w:szCs w:val="18"/>
        </w:rPr>
        <w:t>Supervisar y verificar el cumplimiento por parte de la contratista de las obligaciones asumidas en virtud del contrato, informar al órgano de contratación de los eventuales incumplimientos y, en su caso, proponer la resolución del contrato o la imposición de penalidades.</w:t>
      </w:r>
    </w:p>
    <w:p w14:paraId="40F497BB" w14:textId="77777777" w:rsidR="00A20604" w:rsidRPr="00AA2A5A" w:rsidRDefault="00A20604" w:rsidP="00A20604">
      <w:pPr>
        <w:pStyle w:val="Estilo1"/>
        <w:numPr>
          <w:ilvl w:val="0"/>
          <w:numId w:val="2"/>
        </w:numPr>
        <w:spacing w:before="120"/>
        <w:ind w:left="300" w:right="-398" w:hanging="300"/>
        <w:rPr>
          <w:rFonts w:ascii="Verdana" w:eastAsia="Arial Unicode MS" w:hAnsi="Verdana" w:cs="Tahoma"/>
          <w:sz w:val="18"/>
          <w:szCs w:val="18"/>
        </w:rPr>
      </w:pPr>
      <w:r w:rsidRPr="00AA2A5A">
        <w:rPr>
          <w:rFonts w:ascii="Verdana" w:eastAsia="Arial Unicode MS" w:hAnsi="Verdana" w:cs="Tahoma"/>
          <w:sz w:val="18"/>
          <w:szCs w:val="18"/>
        </w:rPr>
        <w:t>Autorizar la alteración de los medios humanos y materiales que se obligó a adscribir a la ejecución del contrato de conformidad con la cláusula 26 de condiciones generales.</w:t>
      </w:r>
    </w:p>
    <w:p w14:paraId="026DC21F" w14:textId="77777777" w:rsidR="00A20604" w:rsidRPr="00AA2A5A" w:rsidRDefault="00A20604" w:rsidP="00A20604">
      <w:pPr>
        <w:pStyle w:val="Estilo1"/>
        <w:numPr>
          <w:ilvl w:val="0"/>
          <w:numId w:val="2"/>
        </w:numPr>
        <w:spacing w:before="120"/>
        <w:ind w:left="300" w:right="-398" w:hanging="300"/>
        <w:rPr>
          <w:rFonts w:ascii="Verdana" w:eastAsia="Arial Unicode MS" w:hAnsi="Verdana" w:cs="Tahoma"/>
          <w:sz w:val="18"/>
          <w:szCs w:val="18"/>
        </w:rPr>
      </w:pPr>
      <w:r w:rsidRPr="00AA2A5A">
        <w:rPr>
          <w:rFonts w:ascii="Verdana" w:eastAsia="Arial Unicode MS" w:hAnsi="Verdana" w:cs="Tahoma"/>
          <w:sz w:val="18"/>
          <w:szCs w:val="18"/>
        </w:rPr>
        <w:t>Proponer las modificaciones que resulte necesario introducir.</w:t>
      </w:r>
    </w:p>
    <w:p w14:paraId="47BCC2ED" w14:textId="77777777" w:rsidR="00A20604" w:rsidRPr="00AA2A5A" w:rsidRDefault="00A20604" w:rsidP="00A20604">
      <w:pPr>
        <w:pStyle w:val="Estilo1"/>
        <w:numPr>
          <w:ilvl w:val="0"/>
          <w:numId w:val="2"/>
        </w:numPr>
        <w:spacing w:before="120"/>
        <w:ind w:left="300" w:right="-398" w:hanging="300"/>
        <w:rPr>
          <w:rFonts w:ascii="Verdana" w:eastAsia="Arial Unicode MS" w:hAnsi="Verdana"/>
          <w:sz w:val="18"/>
          <w:szCs w:val="18"/>
        </w:rPr>
      </w:pPr>
      <w:r w:rsidRPr="00AA2A5A">
        <w:rPr>
          <w:rFonts w:ascii="Verdana" w:eastAsia="Arial Unicode MS" w:hAnsi="Verdana" w:cs="Tahoma"/>
          <w:sz w:val="18"/>
          <w:szCs w:val="18"/>
        </w:rPr>
        <w:t xml:space="preserve">Requerir a la contratista los datos </w:t>
      </w:r>
      <w:r w:rsidRPr="00AA2A5A">
        <w:rPr>
          <w:rFonts w:ascii="Verdana" w:hAnsi="Verdana" w:cs="Tahoma"/>
          <w:sz w:val="18"/>
          <w:szCs w:val="18"/>
        </w:rPr>
        <w:t>relativos a las condiciones laborales de las personas trabajadoras adscritas a la ejecución del contrato.</w:t>
      </w:r>
    </w:p>
    <w:p w14:paraId="2F8EE9A0" w14:textId="77777777" w:rsidR="00A20604" w:rsidRPr="00AA2A5A" w:rsidRDefault="00A20604" w:rsidP="00A20604">
      <w:pPr>
        <w:pStyle w:val="Estilo1"/>
        <w:numPr>
          <w:ilvl w:val="0"/>
          <w:numId w:val="2"/>
        </w:numPr>
        <w:spacing w:before="120"/>
        <w:ind w:left="300" w:right="-398" w:hanging="300"/>
        <w:rPr>
          <w:rFonts w:ascii="Verdana" w:eastAsia="Arial Unicode MS" w:hAnsi="Verdana"/>
          <w:sz w:val="18"/>
          <w:szCs w:val="18"/>
        </w:rPr>
      </w:pPr>
      <w:r w:rsidRPr="00AA2A5A">
        <w:rPr>
          <w:rFonts w:ascii="Verdana" w:hAnsi="Verdana" w:cs="Tahoma"/>
          <w:sz w:val="18"/>
          <w:szCs w:val="18"/>
        </w:rPr>
        <w:t xml:space="preserve">Requerir </w:t>
      </w:r>
      <w:r w:rsidRPr="00AA2A5A">
        <w:rPr>
          <w:rFonts w:ascii="Verdana" w:eastAsia="Arial Unicode MS" w:hAnsi="Verdana" w:cs="Tahoma"/>
          <w:sz w:val="18"/>
          <w:szCs w:val="18"/>
        </w:rPr>
        <w:t xml:space="preserve">a la </w:t>
      </w:r>
      <w:r w:rsidRPr="00AA2A5A">
        <w:rPr>
          <w:rFonts w:ascii="Verdana" w:hAnsi="Verdana" w:cs="Tahoma"/>
          <w:sz w:val="18"/>
          <w:szCs w:val="18"/>
        </w:rPr>
        <w:t>contratista documentación adicional a efectos de comprobar que durante toda la vigencia del contrato dispone de la solvencia y/o medios de terceras entidades, solvencia y/o medios en los que se basó para participar en el procedimiento de adjudicación del contrato.</w:t>
      </w:r>
    </w:p>
    <w:p w14:paraId="18A55C58" w14:textId="77777777" w:rsidR="00A20604" w:rsidRPr="00AA2A5A" w:rsidRDefault="00A20604" w:rsidP="00A20604">
      <w:pPr>
        <w:pStyle w:val="Estilo1"/>
        <w:numPr>
          <w:ilvl w:val="0"/>
          <w:numId w:val="2"/>
        </w:numPr>
        <w:spacing w:before="120"/>
        <w:ind w:left="300" w:right="-398" w:hanging="300"/>
        <w:rPr>
          <w:rFonts w:ascii="Verdana" w:eastAsia="Arial Unicode MS" w:hAnsi="Verdana"/>
          <w:sz w:val="18"/>
          <w:szCs w:val="18"/>
        </w:rPr>
      </w:pPr>
      <w:r w:rsidRPr="00AA2A5A">
        <w:rPr>
          <w:rFonts w:ascii="Verdana" w:hAnsi="Verdana" w:cs="Tahoma"/>
          <w:sz w:val="18"/>
          <w:szCs w:val="18"/>
        </w:rPr>
        <w:t xml:space="preserve">Comprobar que la contratista cumple con su obligación de pago a los subcontratistas y/o suministradores de conformidad con lo dispuesto en la cláusula 28.3.2 de condiciones generales. </w:t>
      </w:r>
    </w:p>
    <w:p w14:paraId="1AD45ECF" w14:textId="77777777" w:rsidR="00A20604" w:rsidRPr="00AA2A5A" w:rsidRDefault="00A20604" w:rsidP="00A20604">
      <w:pPr>
        <w:pStyle w:val="Estilo1"/>
        <w:numPr>
          <w:ilvl w:val="0"/>
          <w:numId w:val="2"/>
        </w:numPr>
        <w:spacing w:before="120"/>
        <w:ind w:left="300" w:right="-398" w:hanging="300"/>
        <w:rPr>
          <w:rFonts w:ascii="Verdana" w:eastAsia="Arial Unicode MS" w:hAnsi="Verdana"/>
          <w:sz w:val="18"/>
          <w:szCs w:val="18"/>
        </w:rPr>
      </w:pPr>
      <w:r w:rsidRPr="00AA2A5A">
        <w:rPr>
          <w:rFonts w:ascii="Verdana" w:hAnsi="Verdana" w:cs="Tahoma"/>
          <w:sz w:val="18"/>
          <w:szCs w:val="18"/>
        </w:rPr>
        <w:t>Emitir informe donde se determine, en caso de demora en la ejecución, si el retraso producido es imputable a la contratista.</w:t>
      </w:r>
    </w:p>
    <w:p w14:paraId="6045DF93" w14:textId="77777777" w:rsidR="00A20604" w:rsidRPr="00AA2A5A" w:rsidRDefault="00A20604" w:rsidP="00A20604">
      <w:pPr>
        <w:pStyle w:val="Estilo1"/>
        <w:numPr>
          <w:ilvl w:val="0"/>
          <w:numId w:val="2"/>
        </w:numPr>
        <w:spacing w:before="120"/>
        <w:ind w:left="300" w:right="-398" w:hanging="300"/>
        <w:rPr>
          <w:rFonts w:ascii="Verdana" w:eastAsia="Arial Unicode MS" w:hAnsi="Verdana"/>
          <w:sz w:val="18"/>
          <w:szCs w:val="18"/>
        </w:rPr>
      </w:pPr>
      <w:r w:rsidRPr="00AA2A5A">
        <w:rPr>
          <w:rFonts w:ascii="Verdana" w:eastAsia="Arial Unicode MS" w:hAnsi="Verdana"/>
          <w:sz w:val="18"/>
          <w:szCs w:val="18"/>
        </w:rPr>
        <w:t>Emitir los informes previstos en la cláusula 35 de condiciones generales respecto a la cesión y modificación de componentes de la UTE.</w:t>
      </w:r>
    </w:p>
    <w:p w14:paraId="739EE2F7" w14:textId="77777777" w:rsidR="00A20604" w:rsidRPr="00AA2A5A" w:rsidRDefault="00A20604" w:rsidP="00A20604">
      <w:pPr>
        <w:pStyle w:val="Estilo1"/>
        <w:numPr>
          <w:ilvl w:val="0"/>
          <w:numId w:val="2"/>
        </w:numPr>
        <w:spacing w:before="120"/>
        <w:ind w:left="300" w:right="-398" w:hanging="300"/>
        <w:rPr>
          <w:rFonts w:ascii="Verdana" w:hAnsi="Verdana" w:cs="Tahoma"/>
          <w:sz w:val="18"/>
          <w:szCs w:val="18"/>
        </w:rPr>
      </w:pPr>
      <w:r w:rsidRPr="00AA2A5A">
        <w:rPr>
          <w:rFonts w:ascii="Verdana" w:hAnsi="Verdana" w:cs="Tahoma"/>
          <w:sz w:val="18"/>
          <w:szCs w:val="18"/>
        </w:rPr>
        <w:t>Requerir a la contratista que, mediante acta, certifique que ha devuelto todos los soportes o destruido o borrado todos los ficheros que contenían datos de carácter personal una vez finalizada la ejecución del contrato.</w:t>
      </w:r>
    </w:p>
    <w:p w14:paraId="31761265" w14:textId="77777777" w:rsidR="00A20604" w:rsidRPr="00AA2A5A" w:rsidRDefault="00A20604" w:rsidP="00A20604">
      <w:pPr>
        <w:pStyle w:val="Estilo1"/>
        <w:numPr>
          <w:ilvl w:val="0"/>
          <w:numId w:val="2"/>
        </w:numPr>
        <w:spacing w:before="120"/>
        <w:ind w:left="300" w:right="-398" w:hanging="300"/>
        <w:rPr>
          <w:rFonts w:ascii="Verdana" w:hAnsi="Verdana" w:cs="Tahoma"/>
          <w:sz w:val="18"/>
          <w:szCs w:val="18"/>
        </w:rPr>
      </w:pPr>
      <w:r w:rsidRPr="00AA2A5A">
        <w:rPr>
          <w:rFonts w:ascii="Verdana" w:hAnsi="Verdana" w:cs="Tahoma"/>
          <w:sz w:val="18"/>
          <w:szCs w:val="18"/>
        </w:rPr>
        <w:t>Emitir el informe previsto en la cláusula 8.3 de condiciones generales en relación con la prórroga de contratos de tracto sucesivo.</w:t>
      </w:r>
    </w:p>
    <w:p w14:paraId="19AC7F7D" w14:textId="77777777" w:rsidR="00A20604" w:rsidRPr="00AA2A5A" w:rsidRDefault="00A20604" w:rsidP="00A20604">
      <w:pPr>
        <w:pStyle w:val="Estilo1"/>
        <w:tabs>
          <w:tab w:val="left" w:pos="600"/>
          <w:tab w:val="left" w:pos="832"/>
        </w:tabs>
        <w:spacing w:before="120"/>
        <w:ind w:right="-398"/>
        <w:rPr>
          <w:rFonts w:ascii="Verdana" w:eastAsia="Arial Unicode MS" w:hAnsi="Verdana" w:cs="Tahoma"/>
          <w:sz w:val="18"/>
          <w:szCs w:val="18"/>
        </w:rPr>
      </w:pPr>
      <w:r w:rsidRPr="00AA2A5A">
        <w:rPr>
          <w:rFonts w:ascii="Verdana" w:eastAsia="Arial Unicode MS" w:hAnsi="Verdana" w:cs="Tahoma"/>
          <w:sz w:val="18"/>
          <w:szCs w:val="18"/>
        </w:rPr>
        <w:t xml:space="preserve">En el caso de modificación de la designación del responsable del contrato, que figura en la cláusula 19.2.3 de cláusula específicas del contrato, se comunicará por escrito, y de manera inmediata, a la contratista. </w:t>
      </w:r>
    </w:p>
    <w:p w14:paraId="09A3AD3D" w14:textId="77777777" w:rsidR="00A20604" w:rsidRPr="00AA2A5A" w:rsidRDefault="00A20604" w:rsidP="00A20604">
      <w:pPr>
        <w:spacing w:before="240"/>
        <w:ind w:left="283" w:right="-398" w:hanging="425"/>
        <w:jc w:val="both"/>
        <w:rPr>
          <w:rFonts w:ascii="Verdana" w:eastAsia="Arial Unicode MS" w:hAnsi="Verdana"/>
          <w:b/>
          <w:caps/>
          <w:sz w:val="18"/>
          <w:szCs w:val="18"/>
        </w:rPr>
      </w:pPr>
      <w:r w:rsidRPr="00AA2A5A">
        <w:rPr>
          <w:rFonts w:ascii="Verdana" w:eastAsia="Arial Unicode MS" w:hAnsi="Verdana"/>
          <w:b/>
          <w:caps/>
          <w:sz w:val="18"/>
          <w:szCs w:val="18"/>
        </w:rPr>
        <w:t>25.- EJECUCIÓN DE LOS SERVICIOS.</w:t>
      </w:r>
      <w:r w:rsidRPr="00AA2A5A">
        <w:rPr>
          <w:rFonts w:ascii="Verdana" w:eastAsia="Arial Unicode MS" w:hAnsi="Verdana"/>
          <w:b/>
          <w:caps/>
          <w:sz w:val="18"/>
          <w:szCs w:val="18"/>
        </w:rPr>
        <w:fldChar w:fldCharType="begin"/>
      </w:r>
      <w:r w:rsidRPr="00AA2A5A">
        <w:instrText xml:space="preserve"> TC "</w:instrText>
      </w:r>
      <w:bookmarkStart w:id="119" w:name="_Toc67659372"/>
      <w:r w:rsidRPr="00AA2A5A">
        <w:rPr>
          <w:rFonts w:ascii="Verdana" w:eastAsia="Arial Unicode MS" w:hAnsi="Verdana"/>
          <w:b/>
          <w:caps/>
          <w:sz w:val="18"/>
          <w:szCs w:val="18"/>
        </w:rPr>
        <w:instrText>25.- EJECUCIÓN DE LOS SERVICIOS.</w:instrText>
      </w:r>
      <w:bookmarkEnd w:id="119"/>
      <w:r w:rsidRPr="00AA2A5A">
        <w:instrText xml:space="preserve">" \f C \l "3" </w:instrText>
      </w:r>
      <w:r w:rsidRPr="00AA2A5A">
        <w:rPr>
          <w:rFonts w:ascii="Verdana" w:eastAsia="Arial Unicode MS" w:hAnsi="Verdana"/>
          <w:b/>
          <w:caps/>
          <w:sz w:val="18"/>
          <w:szCs w:val="18"/>
        </w:rPr>
        <w:fldChar w:fldCharType="end"/>
      </w:r>
    </w:p>
    <w:p w14:paraId="6739B3EE" w14:textId="77777777" w:rsidR="00A20604" w:rsidRPr="00AA2A5A" w:rsidRDefault="00A20604" w:rsidP="00A20604">
      <w:pPr>
        <w:pStyle w:val="Estilo1"/>
        <w:tabs>
          <w:tab w:val="left" w:pos="600"/>
          <w:tab w:val="left" w:pos="832"/>
        </w:tabs>
        <w:spacing w:before="120"/>
        <w:ind w:right="-398"/>
        <w:rPr>
          <w:rFonts w:ascii="Verdana" w:eastAsia="Arial Unicode MS" w:hAnsi="Verdana" w:cs="Tahoma"/>
          <w:b/>
          <w:sz w:val="18"/>
          <w:szCs w:val="18"/>
        </w:rPr>
      </w:pPr>
      <w:r w:rsidRPr="00AA2A5A">
        <w:rPr>
          <w:rFonts w:ascii="Verdana" w:eastAsia="Arial Unicode MS" w:hAnsi="Verdana" w:cs="Tahoma"/>
          <w:b/>
          <w:sz w:val="18"/>
          <w:szCs w:val="18"/>
        </w:rPr>
        <w:t>25.1.- Sujeción a los documentos contractuales e instrucciones.</w:t>
      </w:r>
      <w:r w:rsidRPr="00AA2A5A">
        <w:rPr>
          <w:rFonts w:ascii="Verdana" w:eastAsia="Arial Unicode MS" w:hAnsi="Verdana" w:cs="Tahoma"/>
          <w:b/>
          <w:sz w:val="18"/>
          <w:szCs w:val="18"/>
        </w:rPr>
        <w:fldChar w:fldCharType="begin"/>
      </w:r>
      <w:r w:rsidRPr="00AA2A5A">
        <w:instrText xml:space="preserve"> TC "</w:instrText>
      </w:r>
      <w:bookmarkStart w:id="120" w:name="_Toc67659373"/>
      <w:r w:rsidRPr="00AA2A5A">
        <w:rPr>
          <w:rFonts w:ascii="Verdana" w:eastAsia="Arial Unicode MS" w:hAnsi="Verdana" w:cs="Tahoma"/>
          <w:b/>
          <w:sz w:val="18"/>
          <w:szCs w:val="18"/>
        </w:rPr>
        <w:instrText>25.1.- Sujeción a los documentos contractuales e instrucciones.</w:instrText>
      </w:r>
      <w:bookmarkEnd w:id="120"/>
      <w:r w:rsidRPr="00AA2A5A">
        <w:instrText xml:space="preserve">" \f C \l "4" </w:instrText>
      </w:r>
      <w:r w:rsidRPr="00AA2A5A">
        <w:rPr>
          <w:rFonts w:ascii="Verdana" w:eastAsia="Arial Unicode MS" w:hAnsi="Verdana" w:cs="Tahoma"/>
          <w:b/>
          <w:sz w:val="18"/>
          <w:szCs w:val="18"/>
        </w:rPr>
        <w:fldChar w:fldCharType="end"/>
      </w:r>
    </w:p>
    <w:p w14:paraId="2BB8A933" w14:textId="77777777" w:rsidR="00A20604" w:rsidRPr="00AA2A5A" w:rsidRDefault="00A20604" w:rsidP="00A20604">
      <w:pPr>
        <w:pStyle w:val="Estilo1"/>
        <w:tabs>
          <w:tab w:val="left" w:pos="600"/>
          <w:tab w:val="left" w:pos="832"/>
        </w:tabs>
        <w:spacing w:before="120"/>
        <w:ind w:left="142" w:right="-398"/>
        <w:rPr>
          <w:rFonts w:ascii="Verdana" w:eastAsia="Arial Unicode MS" w:hAnsi="Verdana" w:cs="Tahoma"/>
          <w:sz w:val="18"/>
          <w:szCs w:val="18"/>
        </w:rPr>
      </w:pPr>
      <w:r w:rsidRPr="00AA2A5A">
        <w:rPr>
          <w:rFonts w:ascii="Verdana" w:eastAsia="Arial Unicode MS" w:hAnsi="Verdana" w:cs="Tahoma"/>
          <w:sz w:val="18"/>
          <w:szCs w:val="18"/>
        </w:rPr>
        <w:t>Los servicios se ejecutarán con estricta sujeción a lo dispuesto en los documentos contractuales, a la oferta de la contratista y a las instrucciones que, en su ejecución o interpretación, dicte por escrito el responsable del contrato.</w:t>
      </w:r>
    </w:p>
    <w:p w14:paraId="663FC70B" w14:textId="77777777" w:rsidR="00A20604" w:rsidRPr="00AA2A5A" w:rsidRDefault="00A20604" w:rsidP="00A20604">
      <w:pPr>
        <w:pStyle w:val="Estilo1"/>
        <w:tabs>
          <w:tab w:val="left" w:pos="600"/>
          <w:tab w:val="left" w:pos="832"/>
        </w:tabs>
        <w:spacing w:before="120"/>
        <w:ind w:right="-398"/>
        <w:rPr>
          <w:rFonts w:ascii="Verdana" w:eastAsia="Arial Unicode MS" w:hAnsi="Verdana" w:cs="Tahoma"/>
          <w:b/>
          <w:sz w:val="18"/>
          <w:szCs w:val="18"/>
        </w:rPr>
      </w:pPr>
      <w:r w:rsidRPr="00AA2A5A">
        <w:rPr>
          <w:rFonts w:ascii="Verdana" w:eastAsia="Arial Unicode MS" w:hAnsi="Verdana" w:cs="Tahoma"/>
          <w:b/>
          <w:sz w:val="18"/>
          <w:szCs w:val="18"/>
        </w:rPr>
        <w:t>25.2.- Programa de trabajo.</w:t>
      </w:r>
      <w:r w:rsidRPr="00AA2A5A">
        <w:rPr>
          <w:rFonts w:ascii="Verdana" w:eastAsia="Arial Unicode MS" w:hAnsi="Verdana" w:cs="Tahoma"/>
          <w:b/>
          <w:sz w:val="18"/>
          <w:szCs w:val="18"/>
        </w:rPr>
        <w:fldChar w:fldCharType="begin"/>
      </w:r>
      <w:r w:rsidRPr="00AA2A5A">
        <w:instrText xml:space="preserve"> TC "</w:instrText>
      </w:r>
      <w:bookmarkStart w:id="121" w:name="_Toc67659374"/>
      <w:r w:rsidRPr="00AA2A5A">
        <w:rPr>
          <w:rFonts w:ascii="Verdana" w:eastAsia="Arial Unicode MS" w:hAnsi="Verdana" w:cs="Tahoma"/>
          <w:b/>
          <w:sz w:val="18"/>
          <w:szCs w:val="18"/>
        </w:rPr>
        <w:instrText>25.2.- Programa de trabajo.</w:instrText>
      </w:r>
      <w:bookmarkEnd w:id="121"/>
      <w:r w:rsidRPr="00AA2A5A">
        <w:instrText xml:space="preserve">" \f C \l "4" </w:instrText>
      </w:r>
      <w:r w:rsidRPr="00AA2A5A">
        <w:rPr>
          <w:rFonts w:ascii="Verdana" w:eastAsia="Arial Unicode MS" w:hAnsi="Verdana" w:cs="Tahoma"/>
          <w:b/>
          <w:sz w:val="18"/>
          <w:szCs w:val="18"/>
        </w:rPr>
        <w:fldChar w:fldCharType="end"/>
      </w:r>
    </w:p>
    <w:p w14:paraId="37C3CFB5" w14:textId="77777777" w:rsidR="00A20604" w:rsidRPr="00AA2A5A" w:rsidRDefault="00A20604" w:rsidP="00A20604">
      <w:pPr>
        <w:pStyle w:val="Estilo1"/>
        <w:tabs>
          <w:tab w:val="left" w:pos="600"/>
          <w:tab w:val="left" w:pos="832"/>
        </w:tabs>
        <w:spacing w:before="120"/>
        <w:ind w:left="142" w:right="-398"/>
        <w:rPr>
          <w:rFonts w:ascii="Verdana" w:eastAsia="Arial Unicode MS" w:hAnsi="Verdana" w:cs="Tahoma"/>
          <w:sz w:val="18"/>
          <w:szCs w:val="18"/>
        </w:rPr>
      </w:pPr>
      <w:r w:rsidRPr="00AA2A5A">
        <w:rPr>
          <w:rFonts w:ascii="Verdana" w:eastAsia="Arial Unicode MS" w:hAnsi="Verdana" w:cs="Tahoma"/>
          <w:sz w:val="18"/>
          <w:szCs w:val="18"/>
        </w:rPr>
        <w:t>En el caso de que se exija en la cláusula 18.1 de cláusulas específicas del contrato, la contratista deberá entregar al responsable del contrato, en el plazo de siete (7) días hábiles a contar desde el día siguiente a la formalización del contrato, un programa de trabajo que incluya los datos e informaciones especificados en la cláusula correspondiente del PPTP.</w:t>
      </w:r>
    </w:p>
    <w:p w14:paraId="6E041D01" w14:textId="77777777" w:rsidR="00A20604" w:rsidRPr="00AA2A5A" w:rsidRDefault="00A20604" w:rsidP="00A20604">
      <w:pPr>
        <w:widowControl w:val="0"/>
        <w:suppressAutoHyphens/>
        <w:autoSpaceDE w:val="0"/>
        <w:autoSpaceDN w:val="0"/>
        <w:adjustRightInd w:val="0"/>
        <w:spacing w:before="120"/>
        <w:ind w:left="142" w:right="-398"/>
        <w:jc w:val="both"/>
        <w:rPr>
          <w:rFonts w:ascii="Arial" w:hAnsi="Arial" w:cs="Arial"/>
          <w:sz w:val="18"/>
          <w:szCs w:val="18"/>
        </w:rPr>
      </w:pPr>
      <w:r w:rsidRPr="00AA2A5A">
        <w:rPr>
          <w:rFonts w:ascii="Verdana" w:hAnsi="Verdana" w:cs="Tahoma"/>
          <w:sz w:val="18"/>
          <w:szCs w:val="18"/>
        </w:rPr>
        <w:t>El programa de trabajo, que se ajustará a los plazos fijados en el PCAP y, en su caso, en la oferta, será aprobado por el órgano de contratación en el plazo de quince (15) días hábiles</w:t>
      </w:r>
      <w:r w:rsidRPr="00AA2A5A">
        <w:rPr>
          <w:rFonts w:ascii="Verdana" w:eastAsia="Arial Unicode MS" w:hAnsi="Verdana" w:cs="Tahoma"/>
          <w:sz w:val="18"/>
          <w:szCs w:val="18"/>
        </w:rPr>
        <w:t xml:space="preserve">. </w:t>
      </w:r>
    </w:p>
    <w:p w14:paraId="2ED9AFCB" w14:textId="77777777" w:rsidR="00A20604" w:rsidRPr="00AA2A5A" w:rsidRDefault="00A20604" w:rsidP="00A20604">
      <w:pPr>
        <w:pStyle w:val="Estilo1"/>
        <w:tabs>
          <w:tab w:val="left" w:pos="600"/>
          <w:tab w:val="left" w:pos="832"/>
        </w:tabs>
        <w:spacing w:before="120"/>
        <w:ind w:right="-398"/>
        <w:rPr>
          <w:rFonts w:ascii="Verdana" w:eastAsia="Arial Unicode MS" w:hAnsi="Verdana" w:cs="Tahoma"/>
          <w:b/>
          <w:sz w:val="18"/>
          <w:szCs w:val="18"/>
        </w:rPr>
      </w:pPr>
      <w:r w:rsidRPr="00AA2A5A">
        <w:rPr>
          <w:rFonts w:ascii="Verdana" w:eastAsia="Arial Unicode MS" w:hAnsi="Verdana" w:cs="Tahoma"/>
          <w:b/>
          <w:sz w:val="18"/>
          <w:szCs w:val="18"/>
        </w:rPr>
        <w:t>25.3.- Autorizaciones.</w:t>
      </w:r>
      <w:r w:rsidRPr="00AA2A5A">
        <w:rPr>
          <w:rFonts w:ascii="Verdana" w:eastAsia="Arial Unicode MS" w:hAnsi="Verdana" w:cs="Tahoma"/>
          <w:b/>
          <w:sz w:val="18"/>
          <w:szCs w:val="18"/>
        </w:rPr>
        <w:fldChar w:fldCharType="begin"/>
      </w:r>
      <w:r w:rsidRPr="00AA2A5A">
        <w:instrText xml:space="preserve"> TC "</w:instrText>
      </w:r>
      <w:bookmarkStart w:id="122" w:name="_Toc67659375"/>
      <w:r w:rsidRPr="00AA2A5A">
        <w:rPr>
          <w:rFonts w:ascii="Verdana" w:eastAsia="Arial Unicode MS" w:hAnsi="Verdana" w:cs="Tahoma"/>
          <w:b/>
          <w:sz w:val="18"/>
          <w:szCs w:val="18"/>
        </w:rPr>
        <w:instrText>25.3.- Autorizaciones.</w:instrText>
      </w:r>
      <w:bookmarkEnd w:id="122"/>
      <w:r w:rsidRPr="00AA2A5A">
        <w:instrText xml:space="preserve">" \f C \l "4" </w:instrText>
      </w:r>
      <w:r w:rsidRPr="00AA2A5A">
        <w:rPr>
          <w:rFonts w:ascii="Verdana" w:eastAsia="Arial Unicode MS" w:hAnsi="Verdana" w:cs="Tahoma"/>
          <w:b/>
          <w:sz w:val="18"/>
          <w:szCs w:val="18"/>
        </w:rPr>
        <w:fldChar w:fldCharType="end"/>
      </w:r>
    </w:p>
    <w:p w14:paraId="7039BF1B" w14:textId="77777777" w:rsidR="00A20604" w:rsidRPr="00AA2A5A" w:rsidRDefault="00A20604" w:rsidP="00A20604">
      <w:pPr>
        <w:pStyle w:val="Estilo1"/>
        <w:tabs>
          <w:tab w:val="left" w:pos="600"/>
          <w:tab w:val="left" w:pos="832"/>
        </w:tabs>
        <w:spacing w:before="120"/>
        <w:ind w:left="142" w:right="-398"/>
        <w:rPr>
          <w:rFonts w:ascii="Verdana" w:eastAsia="Arial Unicode MS" w:hAnsi="Verdana" w:cs="Tahoma"/>
          <w:sz w:val="18"/>
          <w:szCs w:val="18"/>
        </w:rPr>
      </w:pPr>
      <w:r w:rsidRPr="00AA2A5A">
        <w:rPr>
          <w:rFonts w:ascii="Verdana" w:eastAsia="Arial Unicode MS" w:hAnsi="Verdana" w:cs="Tahoma"/>
          <w:sz w:val="18"/>
          <w:szCs w:val="18"/>
        </w:rPr>
        <w:t>La obtención de todas las autorizaciones y licencias, tanto públicas como privadas, que se requieran para la realización de la prestación y el abono de los gastos que generen corresponde a la contratista.</w:t>
      </w:r>
    </w:p>
    <w:p w14:paraId="72657022" w14:textId="77777777" w:rsidR="00A20604" w:rsidRPr="00AA2A5A" w:rsidRDefault="00A20604" w:rsidP="00A20604">
      <w:pPr>
        <w:pStyle w:val="Estilo1"/>
        <w:tabs>
          <w:tab w:val="left" w:pos="600"/>
          <w:tab w:val="left" w:pos="832"/>
        </w:tabs>
        <w:spacing w:before="120"/>
        <w:ind w:right="-398"/>
        <w:rPr>
          <w:rFonts w:ascii="Verdana" w:eastAsia="Arial Unicode MS" w:hAnsi="Verdana" w:cs="Tahoma"/>
          <w:b/>
          <w:sz w:val="18"/>
          <w:szCs w:val="18"/>
        </w:rPr>
      </w:pPr>
      <w:r w:rsidRPr="00AA2A5A">
        <w:rPr>
          <w:rFonts w:ascii="Verdana" w:eastAsia="Arial Unicode MS" w:hAnsi="Verdana" w:cs="Tahoma"/>
          <w:b/>
          <w:sz w:val="18"/>
          <w:szCs w:val="18"/>
        </w:rPr>
        <w:t>25.4.- Seguros.</w:t>
      </w:r>
      <w:r w:rsidRPr="00AA2A5A">
        <w:rPr>
          <w:rFonts w:ascii="Verdana" w:eastAsia="Arial Unicode MS" w:hAnsi="Verdana" w:cs="Tahoma"/>
          <w:b/>
          <w:sz w:val="18"/>
          <w:szCs w:val="18"/>
        </w:rPr>
        <w:fldChar w:fldCharType="begin"/>
      </w:r>
      <w:r w:rsidRPr="00AA2A5A">
        <w:instrText xml:space="preserve"> TC "</w:instrText>
      </w:r>
      <w:bookmarkStart w:id="123" w:name="_Toc67659376"/>
      <w:r w:rsidRPr="00AA2A5A">
        <w:rPr>
          <w:rFonts w:ascii="Verdana" w:eastAsia="Arial Unicode MS" w:hAnsi="Verdana" w:cs="Tahoma"/>
          <w:b/>
          <w:sz w:val="18"/>
          <w:szCs w:val="18"/>
        </w:rPr>
        <w:instrText>25.4.- Seguros.</w:instrText>
      </w:r>
      <w:bookmarkEnd w:id="123"/>
      <w:r w:rsidRPr="00AA2A5A">
        <w:instrText xml:space="preserve">" \f C \l "4" </w:instrText>
      </w:r>
      <w:r w:rsidRPr="00AA2A5A">
        <w:rPr>
          <w:rFonts w:ascii="Verdana" w:eastAsia="Arial Unicode MS" w:hAnsi="Verdana" w:cs="Tahoma"/>
          <w:b/>
          <w:sz w:val="18"/>
          <w:szCs w:val="18"/>
        </w:rPr>
        <w:fldChar w:fldCharType="end"/>
      </w:r>
      <w:r w:rsidRPr="00AA2A5A">
        <w:rPr>
          <w:rFonts w:ascii="Verdana" w:eastAsia="Arial Unicode MS" w:hAnsi="Verdana" w:cs="Tahoma"/>
          <w:b/>
          <w:sz w:val="18"/>
          <w:szCs w:val="18"/>
        </w:rPr>
        <w:tab/>
      </w:r>
    </w:p>
    <w:p w14:paraId="388BB5F9" w14:textId="77777777" w:rsidR="00A20604" w:rsidRPr="00AA2A5A" w:rsidRDefault="00A20604" w:rsidP="00A20604">
      <w:pPr>
        <w:pStyle w:val="Estilo1"/>
        <w:tabs>
          <w:tab w:val="left" w:pos="600"/>
          <w:tab w:val="left" w:pos="832"/>
        </w:tabs>
        <w:spacing w:before="120"/>
        <w:ind w:left="142" w:right="-398"/>
        <w:rPr>
          <w:rFonts w:ascii="Verdana" w:eastAsia="Arial Unicode MS" w:hAnsi="Verdana" w:cs="Tahoma"/>
          <w:color w:val="FF0000"/>
          <w:sz w:val="18"/>
          <w:szCs w:val="18"/>
        </w:rPr>
      </w:pPr>
      <w:r w:rsidRPr="00AA2A5A">
        <w:rPr>
          <w:rFonts w:ascii="Verdana" w:eastAsia="Arial Unicode MS" w:hAnsi="Verdana" w:cs="Tahoma"/>
          <w:sz w:val="18"/>
          <w:szCs w:val="18"/>
        </w:rPr>
        <w:t>La contratista está obligada a contratar los seguros obligatorios, así como, mantener contratados los que, en su caso, se establezcan en la cláusula 9 de cláusulas específicas del contrato.</w:t>
      </w:r>
    </w:p>
    <w:p w14:paraId="62D0E167" w14:textId="77777777" w:rsidR="00A20604" w:rsidRPr="00AA2A5A" w:rsidRDefault="00A20604" w:rsidP="00A20604">
      <w:pPr>
        <w:pStyle w:val="Estilo1"/>
        <w:tabs>
          <w:tab w:val="left" w:pos="600"/>
          <w:tab w:val="left" w:pos="832"/>
        </w:tabs>
        <w:spacing w:before="120"/>
        <w:ind w:right="-398"/>
        <w:rPr>
          <w:rFonts w:ascii="Verdana" w:eastAsia="Arial Unicode MS" w:hAnsi="Verdana" w:cs="Tahoma"/>
          <w:b/>
          <w:sz w:val="18"/>
          <w:szCs w:val="18"/>
        </w:rPr>
      </w:pPr>
      <w:r w:rsidRPr="00AA2A5A">
        <w:rPr>
          <w:rFonts w:ascii="Verdana" w:eastAsia="Arial Unicode MS" w:hAnsi="Verdana" w:cs="Tahoma"/>
          <w:b/>
          <w:sz w:val="18"/>
          <w:szCs w:val="18"/>
        </w:rPr>
        <w:t>25.5.- Colaboración.</w:t>
      </w:r>
      <w:r w:rsidRPr="00AA2A5A">
        <w:rPr>
          <w:rFonts w:ascii="Verdana" w:eastAsia="Arial Unicode MS" w:hAnsi="Verdana" w:cs="Tahoma"/>
          <w:b/>
          <w:sz w:val="18"/>
          <w:szCs w:val="18"/>
        </w:rPr>
        <w:fldChar w:fldCharType="begin"/>
      </w:r>
      <w:r w:rsidRPr="00AA2A5A">
        <w:instrText xml:space="preserve"> TC "</w:instrText>
      </w:r>
      <w:bookmarkStart w:id="124" w:name="_Toc67659377"/>
      <w:r w:rsidRPr="00AA2A5A">
        <w:rPr>
          <w:rFonts w:ascii="Verdana" w:eastAsia="Arial Unicode MS" w:hAnsi="Verdana" w:cs="Tahoma"/>
          <w:b/>
          <w:sz w:val="18"/>
          <w:szCs w:val="18"/>
        </w:rPr>
        <w:instrText>25.5.- Colaboración.</w:instrText>
      </w:r>
      <w:bookmarkEnd w:id="124"/>
      <w:r w:rsidRPr="00AA2A5A">
        <w:instrText xml:space="preserve">" \f C \l "4" </w:instrText>
      </w:r>
      <w:r w:rsidRPr="00AA2A5A">
        <w:rPr>
          <w:rFonts w:ascii="Verdana" w:eastAsia="Arial Unicode MS" w:hAnsi="Verdana" w:cs="Tahoma"/>
          <w:b/>
          <w:sz w:val="18"/>
          <w:szCs w:val="18"/>
        </w:rPr>
        <w:fldChar w:fldCharType="end"/>
      </w:r>
    </w:p>
    <w:p w14:paraId="0264255B" w14:textId="77777777" w:rsidR="00A20604" w:rsidRPr="00AA2A5A" w:rsidRDefault="00A20604" w:rsidP="00A20604">
      <w:pPr>
        <w:pStyle w:val="Estilo1"/>
        <w:tabs>
          <w:tab w:val="left" w:pos="600"/>
          <w:tab w:val="left" w:pos="832"/>
        </w:tabs>
        <w:spacing w:before="120"/>
        <w:ind w:left="142" w:right="-398"/>
        <w:rPr>
          <w:rFonts w:ascii="Verdana" w:eastAsia="Arial Unicode MS" w:hAnsi="Verdana" w:cs="Tahoma"/>
          <w:sz w:val="18"/>
          <w:szCs w:val="18"/>
        </w:rPr>
      </w:pPr>
      <w:r w:rsidRPr="00AA2A5A">
        <w:rPr>
          <w:rFonts w:ascii="Verdana" w:eastAsia="Arial Unicode MS" w:hAnsi="Verdana" w:cs="Tahoma"/>
          <w:sz w:val="18"/>
          <w:szCs w:val="18"/>
        </w:rPr>
        <w:t>La contratista ha de facilitar al poder adjudicador sin ningún coste adicional, cuantos servicios profesionales resulten necesarios para el correcto desarrollo y cumplimiento del objeto del contrato, como asistencia a reuniones explicativas, información al público…, así como el libre acceso al responsable del contrato a los lugares donde se ejecute la prestación.</w:t>
      </w:r>
    </w:p>
    <w:p w14:paraId="56F9CDFA" w14:textId="77777777" w:rsidR="00A20604" w:rsidRPr="00AA2A5A" w:rsidRDefault="00A20604" w:rsidP="00A20604">
      <w:pPr>
        <w:pStyle w:val="Estilo1"/>
        <w:tabs>
          <w:tab w:val="left" w:pos="600"/>
          <w:tab w:val="left" w:pos="832"/>
        </w:tabs>
        <w:spacing w:before="120"/>
        <w:ind w:right="-398"/>
        <w:rPr>
          <w:rFonts w:ascii="Verdana" w:eastAsia="Arial Unicode MS" w:hAnsi="Verdana" w:cs="Tahoma"/>
          <w:b/>
          <w:sz w:val="18"/>
          <w:szCs w:val="18"/>
        </w:rPr>
      </w:pPr>
      <w:r w:rsidRPr="00AA2A5A">
        <w:rPr>
          <w:rFonts w:ascii="Verdana" w:eastAsia="Arial Unicode MS" w:hAnsi="Verdana" w:cs="Tahoma"/>
          <w:b/>
          <w:sz w:val="18"/>
          <w:szCs w:val="18"/>
        </w:rPr>
        <w:t>25.6.- Responsabilidad de la contratista.</w:t>
      </w:r>
      <w:r w:rsidRPr="00AA2A5A">
        <w:rPr>
          <w:rFonts w:ascii="Verdana" w:eastAsia="Arial Unicode MS" w:hAnsi="Verdana" w:cs="Tahoma"/>
          <w:b/>
          <w:sz w:val="18"/>
          <w:szCs w:val="18"/>
        </w:rPr>
        <w:fldChar w:fldCharType="begin"/>
      </w:r>
      <w:r w:rsidRPr="00AA2A5A">
        <w:instrText xml:space="preserve"> TC "</w:instrText>
      </w:r>
      <w:bookmarkStart w:id="125" w:name="_Toc67659378"/>
      <w:r w:rsidRPr="00AA2A5A">
        <w:rPr>
          <w:rFonts w:ascii="Verdana" w:eastAsia="Arial Unicode MS" w:hAnsi="Verdana" w:cs="Tahoma"/>
          <w:b/>
          <w:sz w:val="18"/>
          <w:szCs w:val="18"/>
        </w:rPr>
        <w:instrText>25.6.- Responsabilidad de la contratista.</w:instrText>
      </w:r>
      <w:bookmarkEnd w:id="125"/>
      <w:r w:rsidRPr="00AA2A5A">
        <w:instrText xml:space="preserve">" \f C \l "4" </w:instrText>
      </w:r>
      <w:r w:rsidRPr="00AA2A5A">
        <w:rPr>
          <w:rFonts w:ascii="Verdana" w:eastAsia="Arial Unicode MS" w:hAnsi="Verdana" w:cs="Tahoma"/>
          <w:b/>
          <w:sz w:val="18"/>
          <w:szCs w:val="18"/>
        </w:rPr>
        <w:fldChar w:fldCharType="end"/>
      </w:r>
    </w:p>
    <w:p w14:paraId="485FD952" w14:textId="77777777" w:rsidR="00A20604" w:rsidRPr="00AA2A5A" w:rsidRDefault="00A20604" w:rsidP="00A20604">
      <w:pPr>
        <w:widowControl w:val="0"/>
        <w:suppressAutoHyphens/>
        <w:autoSpaceDE w:val="0"/>
        <w:autoSpaceDN w:val="0"/>
        <w:adjustRightInd w:val="0"/>
        <w:spacing w:before="120"/>
        <w:ind w:left="142" w:right="-398"/>
        <w:jc w:val="both"/>
        <w:rPr>
          <w:rFonts w:ascii="Verdana" w:hAnsi="Verdana" w:cs="sans-serif"/>
          <w:sz w:val="18"/>
          <w:szCs w:val="18"/>
        </w:rPr>
      </w:pPr>
      <w:r w:rsidRPr="00AA2A5A">
        <w:rPr>
          <w:rFonts w:ascii="Verdana" w:hAnsi="Verdana" w:cs="sans-serif"/>
          <w:sz w:val="18"/>
          <w:szCs w:val="18"/>
        </w:rPr>
        <w:t>La contratista es la responsable de la calidad técnica de los trabajos que desarrolle y de las prestaciones y servicios realizados, así como de las consecuencias que se deduzcan para el poder adjudicador o para terceros de las omisiones, errores, métodos inadecuados o conclusiones incorrectas en la ejecución del contrato.</w:t>
      </w:r>
    </w:p>
    <w:p w14:paraId="2021060B" w14:textId="77777777" w:rsidR="00A20604" w:rsidRPr="00AA2A5A" w:rsidRDefault="00A20604" w:rsidP="00A20604">
      <w:pPr>
        <w:widowControl w:val="0"/>
        <w:suppressAutoHyphens/>
        <w:autoSpaceDE w:val="0"/>
        <w:autoSpaceDN w:val="0"/>
        <w:adjustRightInd w:val="0"/>
        <w:spacing w:before="120"/>
        <w:ind w:left="142" w:right="-398"/>
        <w:jc w:val="both"/>
        <w:rPr>
          <w:rFonts w:ascii="Verdana" w:hAnsi="Verdana" w:cs="sans-serif"/>
          <w:b/>
          <w:sz w:val="18"/>
          <w:szCs w:val="18"/>
        </w:rPr>
      </w:pPr>
      <w:r w:rsidRPr="00AA2A5A">
        <w:rPr>
          <w:rFonts w:ascii="Verdana" w:hAnsi="Verdana" w:cs="sans-serif"/>
          <w:sz w:val="18"/>
          <w:szCs w:val="18"/>
        </w:rPr>
        <w:t xml:space="preserve">La contratista deberá indemnizar todos los daños y perjuicios que se causen a terceros como consecuencia de las operaciones que requiera la ejecución del contrato, salvo en los casos previstos en el art. 196.2 LCSP. </w:t>
      </w:r>
    </w:p>
    <w:p w14:paraId="2DF19303" w14:textId="77777777" w:rsidR="00A20604" w:rsidRPr="00AA2A5A" w:rsidRDefault="00A20604" w:rsidP="00A20604">
      <w:pPr>
        <w:pStyle w:val="Estilo1"/>
        <w:tabs>
          <w:tab w:val="left" w:pos="600"/>
          <w:tab w:val="left" w:pos="832"/>
        </w:tabs>
        <w:spacing w:before="120"/>
        <w:ind w:right="-398"/>
        <w:rPr>
          <w:rFonts w:ascii="Verdana" w:eastAsia="Arial Unicode MS" w:hAnsi="Verdana" w:cs="Tahoma"/>
          <w:b/>
          <w:sz w:val="18"/>
          <w:szCs w:val="18"/>
        </w:rPr>
      </w:pPr>
      <w:r w:rsidRPr="00AA2A5A">
        <w:rPr>
          <w:rFonts w:ascii="Verdana" w:eastAsia="Arial Unicode MS" w:hAnsi="Verdana" w:cs="Tahoma"/>
          <w:b/>
          <w:sz w:val="18"/>
          <w:szCs w:val="18"/>
        </w:rPr>
        <w:t>25.7.- Indemnización en contratos de elaboración de proyectos de obras.</w:t>
      </w:r>
      <w:r w:rsidRPr="00AA2A5A">
        <w:rPr>
          <w:rFonts w:ascii="Verdana" w:eastAsia="Arial Unicode MS" w:hAnsi="Verdana" w:cs="Tahoma"/>
          <w:b/>
          <w:sz w:val="18"/>
          <w:szCs w:val="18"/>
        </w:rPr>
        <w:fldChar w:fldCharType="begin"/>
      </w:r>
      <w:r w:rsidRPr="00AA2A5A">
        <w:instrText xml:space="preserve"> TC "</w:instrText>
      </w:r>
      <w:bookmarkStart w:id="126" w:name="_Toc67659379"/>
      <w:r w:rsidRPr="00AA2A5A">
        <w:rPr>
          <w:rFonts w:ascii="Verdana" w:eastAsia="Arial Unicode MS" w:hAnsi="Verdana" w:cs="Tahoma"/>
          <w:b/>
          <w:sz w:val="18"/>
          <w:szCs w:val="18"/>
        </w:rPr>
        <w:instrText>25.7.- Indemnización en contratos de elaboración de proyectos de obras.</w:instrText>
      </w:r>
      <w:bookmarkEnd w:id="126"/>
      <w:r w:rsidRPr="00AA2A5A">
        <w:instrText xml:space="preserve">" \f C \l "4" </w:instrText>
      </w:r>
      <w:r w:rsidRPr="00AA2A5A">
        <w:rPr>
          <w:rFonts w:ascii="Verdana" w:eastAsia="Arial Unicode MS" w:hAnsi="Verdana" w:cs="Tahoma"/>
          <w:b/>
          <w:sz w:val="18"/>
          <w:szCs w:val="18"/>
        </w:rPr>
        <w:fldChar w:fldCharType="end"/>
      </w:r>
    </w:p>
    <w:p w14:paraId="27A1AAB7" w14:textId="77777777" w:rsidR="00A20604" w:rsidRPr="00AA2A5A" w:rsidRDefault="00A20604" w:rsidP="00A20604">
      <w:pPr>
        <w:widowControl w:val="0"/>
        <w:suppressAutoHyphens/>
        <w:autoSpaceDE w:val="0"/>
        <w:autoSpaceDN w:val="0"/>
        <w:adjustRightInd w:val="0"/>
        <w:spacing w:before="120"/>
        <w:ind w:left="142" w:right="-398"/>
        <w:jc w:val="both"/>
        <w:rPr>
          <w:rFonts w:ascii="Verdana" w:hAnsi="Verdana" w:cs="Tahoma"/>
          <w:sz w:val="18"/>
          <w:szCs w:val="18"/>
        </w:rPr>
      </w:pPr>
      <w:r w:rsidRPr="00AA2A5A">
        <w:rPr>
          <w:rFonts w:ascii="Verdana" w:hAnsi="Verdana" w:cs="Tahoma"/>
          <w:sz w:val="18"/>
          <w:szCs w:val="18"/>
        </w:rPr>
        <w:t>Para los casos en que el presupuesto de ejecución de la obra prevista en el proyecto se desviare en más de un 20%, tanto por exceso como por defecto, de su coste real como consecuencia de errores u omisiones imputables a la contratista consultora, esta última indemnizará al poder adjudicador con arreglo al baremo previsto en el art. 315 LCSP.</w:t>
      </w:r>
    </w:p>
    <w:p w14:paraId="001EF30B" w14:textId="77777777" w:rsidR="00A20604" w:rsidRPr="00AA2A5A" w:rsidRDefault="00A20604" w:rsidP="00A20604">
      <w:pPr>
        <w:spacing w:before="240"/>
        <w:ind w:left="283" w:right="-398" w:hanging="425"/>
        <w:jc w:val="both"/>
        <w:rPr>
          <w:rFonts w:ascii="Verdana" w:eastAsia="Arial Unicode MS" w:hAnsi="Verdana"/>
          <w:b/>
          <w:caps/>
          <w:sz w:val="18"/>
          <w:szCs w:val="18"/>
        </w:rPr>
      </w:pPr>
      <w:r w:rsidRPr="00AA2A5A">
        <w:rPr>
          <w:rFonts w:ascii="Verdana" w:eastAsia="Arial Unicode MS" w:hAnsi="Verdana"/>
          <w:b/>
          <w:caps/>
          <w:sz w:val="18"/>
          <w:szCs w:val="18"/>
        </w:rPr>
        <w:t>26.- MEDIOS EMPLEADOS EN LA EJECUCIóN.</w:t>
      </w:r>
      <w:r w:rsidRPr="00AA2A5A">
        <w:rPr>
          <w:rFonts w:ascii="Verdana" w:eastAsia="Arial Unicode MS" w:hAnsi="Verdana"/>
          <w:b/>
          <w:caps/>
          <w:sz w:val="18"/>
          <w:szCs w:val="18"/>
        </w:rPr>
        <w:fldChar w:fldCharType="begin"/>
      </w:r>
      <w:r w:rsidRPr="00AA2A5A">
        <w:instrText xml:space="preserve"> TC "</w:instrText>
      </w:r>
      <w:bookmarkStart w:id="127" w:name="_Toc67659380"/>
      <w:r w:rsidRPr="00AA2A5A">
        <w:rPr>
          <w:rFonts w:ascii="Verdana" w:eastAsia="Arial Unicode MS" w:hAnsi="Verdana"/>
          <w:b/>
          <w:caps/>
          <w:sz w:val="18"/>
          <w:szCs w:val="18"/>
        </w:rPr>
        <w:instrText>26.- MEDIOS EMPLEADOS EN LA EJECUCIóN.</w:instrText>
      </w:r>
      <w:bookmarkEnd w:id="127"/>
      <w:r w:rsidRPr="00AA2A5A">
        <w:instrText xml:space="preserve">" \f C \l "3" </w:instrText>
      </w:r>
      <w:r w:rsidRPr="00AA2A5A">
        <w:rPr>
          <w:rFonts w:ascii="Verdana" w:eastAsia="Arial Unicode MS" w:hAnsi="Verdana"/>
          <w:b/>
          <w:caps/>
          <w:sz w:val="18"/>
          <w:szCs w:val="18"/>
        </w:rPr>
        <w:fldChar w:fldCharType="end"/>
      </w:r>
    </w:p>
    <w:p w14:paraId="3E5EA831" w14:textId="77777777" w:rsidR="00A20604" w:rsidRPr="00AA2A5A" w:rsidRDefault="00A20604" w:rsidP="00A20604">
      <w:pPr>
        <w:pStyle w:val="Estilo1"/>
        <w:tabs>
          <w:tab w:val="left" w:pos="600"/>
          <w:tab w:val="left" w:pos="832"/>
        </w:tabs>
        <w:spacing w:before="120"/>
        <w:ind w:right="-398"/>
        <w:rPr>
          <w:rFonts w:ascii="Verdana" w:eastAsia="Arial Unicode MS" w:hAnsi="Verdana" w:cs="Tahoma"/>
          <w:b/>
          <w:sz w:val="18"/>
          <w:szCs w:val="18"/>
        </w:rPr>
      </w:pPr>
      <w:r w:rsidRPr="00AA2A5A">
        <w:rPr>
          <w:rFonts w:ascii="Verdana" w:eastAsia="Arial Unicode MS" w:hAnsi="Verdana" w:cs="Tahoma"/>
          <w:b/>
          <w:sz w:val="18"/>
          <w:szCs w:val="18"/>
        </w:rPr>
        <w:t>26.1.- Compromiso de adscripción de medios.</w:t>
      </w:r>
      <w:r w:rsidRPr="00AA2A5A">
        <w:rPr>
          <w:rFonts w:ascii="Verdana" w:eastAsia="Arial Unicode MS" w:hAnsi="Verdana" w:cs="Tahoma"/>
          <w:b/>
          <w:sz w:val="18"/>
          <w:szCs w:val="18"/>
        </w:rPr>
        <w:fldChar w:fldCharType="begin"/>
      </w:r>
      <w:r w:rsidRPr="00AA2A5A">
        <w:instrText xml:space="preserve"> TC "</w:instrText>
      </w:r>
      <w:bookmarkStart w:id="128" w:name="_Toc67659381"/>
      <w:r w:rsidRPr="00AA2A5A">
        <w:rPr>
          <w:rFonts w:ascii="Verdana" w:eastAsia="Arial Unicode MS" w:hAnsi="Verdana" w:cs="Tahoma"/>
          <w:b/>
          <w:sz w:val="18"/>
          <w:szCs w:val="18"/>
        </w:rPr>
        <w:instrText>26.1.- Compromiso de adscripción de medios.</w:instrText>
      </w:r>
      <w:bookmarkEnd w:id="128"/>
      <w:r w:rsidRPr="00AA2A5A">
        <w:instrText xml:space="preserve">" \f C \l "4" </w:instrText>
      </w:r>
      <w:r w:rsidRPr="00AA2A5A">
        <w:rPr>
          <w:rFonts w:ascii="Verdana" w:eastAsia="Arial Unicode MS" w:hAnsi="Verdana" w:cs="Tahoma"/>
          <w:b/>
          <w:sz w:val="18"/>
          <w:szCs w:val="18"/>
        </w:rPr>
        <w:fldChar w:fldCharType="end"/>
      </w:r>
    </w:p>
    <w:p w14:paraId="5067264F" w14:textId="77777777" w:rsidR="00A20604" w:rsidRPr="00AA2A5A" w:rsidRDefault="00A20604" w:rsidP="00A20604">
      <w:pPr>
        <w:spacing w:before="120"/>
        <w:ind w:left="100" w:right="-398"/>
        <w:jc w:val="both"/>
        <w:rPr>
          <w:rFonts w:ascii="Verdana" w:eastAsia="Arial Unicode MS" w:hAnsi="Verdana"/>
          <w:sz w:val="18"/>
          <w:szCs w:val="18"/>
        </w:rPr>
      </w:pPr>
      <w:r w:rsidRPr="00AA2A5A">
        <w:rPr>
          <w:rFonts w:ascii="Verdana" w:eastAsia="Arial Unicode MS" w:hAnsi="Verdana"/>
          <w:sz w:val="18"/>
          <w:szCs w:val="18"/>
        </w:rPr>
        <w:t xml:space="preserve">La contratista está obligada a adscribir a la ejecución del contrato </w:t>
      </w:r>
      <w:r w:rsidRPr="00AA2A5A">
        <w:rPr>
          <w:rFonts w:ascii="Verdana" w:hAnsi="Verdana"/>
          <w:sz w:val="18"/>
          <w:szCs w:val="18"/>
        </w:rPr>
        <w:t>los medios indicados, en su caso, en el compromiso de adscripción de medios (</w:t>
      </w:r>
      <w:r w:rsidRPr="00AA2A5A">
        <w:rPr>
          <w:rFonts w:ascii="Verdana" w:hAnsi="Verdana"/>
          <w:b/>
          <w:color w:val="0000FF"/>
          <w:sz w:val="18"/>
          <w:szCs w:val="18"/>
        </w:rPr>
        <w:t>ANEXO II.2.</w:t>
      </w:r>
      <w:r w:rsidRPr="00AA2A5A">
        <w:rPr>
          <w:rFonts w:ascii="Verdana" w:hAnsi="Verdana"/>
          <w:sz w:val="18"/>
          <w:szCs w:val="18"/>
        </w:rPr>
        <w:t>)</w:t>
      </w:r>
      <w:r w:rsidRPr="00AA2A5A">
        <w:rPr>
          <w:rFonts w:ascii="Verdana" w:eastAsia="Arial Unicode MS" w:hAnsi="Verdana"/>
          <w:sz w:val="18"/>
          <w:szCs w:val="18"/>
        </w:rPr>
        <w:t xml:space="preserve"> así como los precisos para ejecutar el contrato con arreglo a las condiciones y plazos establecidos en los documentos contractuales.</w:t>
      </w:r>
    </w:p>
    <w:p w14:paraId="20358A01" w14:textId="77777777" w:rsidR="00A20604" w:rsidRPr="00AA2A5A" w:rsidRDefault="00A20604" w:rsidP="00A20604">
      <w:pPr>
        <w:widowControl w:val="0"/>
        <w:spacing w:before="120"/>
        <w:ind w:left="100" w:right="-398"/>
        <w:jc w:val="both"/>
        <w:rPr>
          <w:rFonts w:ascii="Verdana" w:hAnsi="Verdana" w:cs="Tahoma"/>
          <w:sz w:val="18"/>
          <w:szCs w:val="18"/>
        </w:rPr>
      </w:pPr>
      <w:r w:rsidRPr="00AA2A5A">
        <w:rPr>
          <w:rFonts w:ascii="Verdana" w:hAnsi="Verdana" w:cs="Tahoma"/>
          <w:sz w:val="18"/>
          <w:szCs w:val="18"/>
        </w:rPr>
        <w:t xml:space="preserve">La sustitución de los medios materiales indicados solo podrá realizarse previa comunicación </w:t>
      </w:r>
      <w:r w:rsidRPr="00AA2A5A">
        <w:rPr>
          <w:rFonts w:ascii="Verdana" w:hAnsi="Verdana"/>
          <w:sz w:val="18"/>
          <w:szCs w:val="18"/>
        </w:rPr>
        <w:t xml:space="preserve">al responsable del contrato para que compruebe, a través de los documentos aportados que lo acrediten, que el medio propuesto reúne los requisitos exigidos y dé su autorización en el plazo de </w:t>
      </w:r>
      <w:r w:rsidRPr="00AA2A5A">
        <w:rPr>
          <w:rFonts w:ascii="Verdana" w:hAnsi="Verdana" w:cs="Tahoma"/>
          <w:sz w:val="18"/>
          <w:szCs w:val="18"/>
        </w:rPr>
        <w:t>siete (7) días hábiles</w:t>
      </w:r>
      <w:r w:rsidRPr="00AA2A5A">
        <w:rPr>
          <w:rFonts w:ascii="Verdana" w:hAnsi="Verdana"/>
          <w:sz w:val="18"/>
          <w:szCs w:val="18"/>
        </w:rPr>
        <w:t xml:space="preserve">. </w:t>
      </w:r>
      <w:r w:rsidRPr="00AA2A5A">
        <w:rPr>
          <w:rFonts w:ascii="Verdana" w:hAnsi="Verdana" w:cs="Tahoma"/>
          <w:sz w:val="18"/>
          <w:szCs w:val="18"/>
        </w:rPr>
        <w:t>Si el responsable del contrato concluye que dicho medio no reúne los requisitos, lo comunicará por escrito a la contratista, con indicación de los motivos en que se fundamenta su decisión. La contratista podrá proponer otro medio.</w:t>
      </w:r>
    </w:p>
    <w:p w14:paraId="40FC1205" w14:textId="77777777" w:rsidR="00A20604" w:rsidRPr="00AA2A5A" w:rsidRDefault="00A20604" w:rsidP="00A20604">
      <w:pPr>
        <w:widowControl w:val="0"/>
        <w:spacing w:before="120"/>
        <w:ind w:left="100" w:right="-398"/>
        <w:jc w:val="both"/>
        <w:rPr>
          <w:rFonts w:ascii="Verdana" w:hAnsi="Verdana" w:cs="Tahoma"/>
          <w:sz w:val="18"/>
          <w:szCs w:val="18"/>
        </w:rPr>
      </w:pPr>
      <w:r w:rsidRPr="00AA2A5A">
        <w:rPr>
          <w:rFonts w:ascii="Verdana" w:hAnsi="Verdana" w:cs="Tahoma"/>
          <w:sz w:val="18"/>
          <w:szCs w:val="18"/>
        </w:rPr>
        <w:t xml:space="preserve">La sustitución de los medios humanos indicados solo podrá realizarse según lo dispuesto en esta cláusula. En cualquier caso, los posibles inconvenientes de adaptación al entorno de trabajo que se generen con motivo de la sustitución deberán subsanarse mediante periodos de solapamiento de la persona sustituida y de la que se incorpora, sin coste adicional, durante el tiempo necesario. </w:t>
      </w:r>
    </w:p>
    <w:p w14:paraId="214C1280" w14:textId="77777777" w:rsidR="00A20604" w:rsidRPr="00AA2A5A" w:rsidRDefault="00A20604" w:rsidP="00A20604">
      <w:pPr>
        <w:widowControl w:val="0"/>
        <w:spacing w:before="120"/>
        <w:ind w:left="100" w:right="-398"/>
        <w:jc w:val="both"/>
        <w:rPr>
          <w:rFonts w:ascii="Verdana" w:hAnsi="Verdana" w:cs="Tahoma"/>
          <w:sz w:val="18"/>
          <w:szCs w:val="18"/>
        </w:rPr>
      </w:pPr>
      <w:r w:rsidRPr="00AA2A5A">
        <w:rPr>
          <w:rFonts w:ascii="Verdana" w:hAnsi="Verdana" w:cs="Tahoma"/>
          <w:sz w:val="18"/>
          <w:szCs w:val="18"/>
        </w:rPr>
        <w:t>La sustitución se realizará con arreglo al siguiente procedimiento y condiciones:</w:t>
      </w:r>
    </w:p>
    <w:p w14:paraId="7E6E7351" w14:textId="77777777" w:rsidR="00A20604" w:rsidRPr="00AA2A5A" w:rsidRDefault="00A20604" w:rsidP="00A20604">
      <w:pPr>
        <w:pStyle w:val="Zerrenda-paragrafoa"/>
        <w:widowControl w:val="0"/>
        <w:numPr>
          <w:ilvl w:val="0"/>
          <w:numId w:val="17"/>
        </w:numPr>
        <w:autoSpaceDE w:val="0"/>
        <w:autoSpaceDN w:val="0"/>
        <w:adjustRightInd w:val="0"/>
        <w:spacing w:before="120"/>
        <w:ind w:left="700" w:right="-398" w:hanging="400"/>
        <w:jc w:val="both"/>
        <w:rPr>
          <w:rFonts w:ascii="Verdana" w:hAnsi="Verdana" w:cs="Tahoma"/>
          <w:sz w:val="18"/>
          <w:szCs w:val="18"/>
        </w:rPr>
      </w:pPr>
      <w:r w:rsidRPr="00AA2A5A">
        <w:rPr>
          <w:rFonts w:ascii="Verdana" w:hAnsi="Verdana" w:cs="Tahoma"/>
          <w:sz w:val="18"/>
          <w:szCs w:val="18"/>
        </w:rPr>
        <w:t>Alteración instada por la contratista: si, debido a causas justificadas, necesita efectuar alguna sustitución, lo comunicará por escrito al responsable del contrato con quince (15) días hábiles de antelación —salvo en caso de incapacidad laboral temporal o fallecimiento— con indicación de los siguientes datos:</w:t>
      </w:r>
    </w:p>
    <w:p w14:paraId="6E4ADAD1" w14:textId="77777777" w:rsidR="00A20604" w:rsidRPr="00AA2A5A" w:rsidRDefault="00A20604" w:rsidP="00B5775F">
      <w:pPr>
        <w:pStyle w:val="Zerrenda-paragrafoa"/>
        <w:widowControl w:val="0"/>
        <w:numPr>
          <w:ilvl w:val="0"/>
          <w:numId w:val="57"/>
        </w:numPr>
        <w:spacing w:before="120"/>
        <w:ind w:left="1000" w:right="-398" w:hanging="200"/>
        <w:jc w:val="both"/>
        <w:rPr>
          <w:rFonts w:ascii="Verdana" w:hAnsi="Verdana" w:cs="Tahoma"/>
          <w:sz w:val="18"/>
          <w:szCs w:val="18"/>
        </w:rPr>
      </w:pPr>
      <w:r w:rsidRPr="00AA2A5A">
        <w:rPr>
          <w:rFonts w:ascii="Verdana" w:hAnsi="Verdana" w:cs="Tahoma"/>
          <w:sz w:val="18"/>
          <w:szCs w:val="18"/>
        </w:rPr>
        <w:t>Identificación de la persona que se pretende sustituir y motivo de la sustitución.</w:t>
      </w:r>
    </w:p>
    <w:p w14:paraId="48B96F73" w14:textId="77777777" w:rsidR="00A20604" w:rsidRPr="00AA2A5A" w:rsidRDefault="00A20604" w:rsidP="00B5775F">
      <w:pPr>
        <w:pStyle w:val="Zerrenda-paragrafoa"/>
        <w:widowControl w:val="0"/>
        <w:numPr>
          <w:ilvl w:val="0"/>
          <w:numId w:val="57"/>
        </w:numPr>
        <w:spacing w:before="40"/>
        <w:ind w:left="1000" w:right="-397" w:hanging="200"/>
        <w:jc w:val="both"/>
        <w:rPr>
          <w:rFonts w:ascii="Verdana" w:hAnsi="Verdana" w:cs="Tahoma"/>
          <w:sz w:val="18"/>
          <w:szCs w:val="18"/>
        </w:rPr>
      </w:pPr>
      <w:r w:rsidRPr="00AA2A5A">
        <w:rPr>
          <w:rFonts w:ascii="Verdana" w:hAnsi="Verdana" w:cs="Tahoma"/>
          <w:sz w:val="18"/>
          <w:szCs w:val="18"/>
        </w:rPr>
        <w:t>Propuesta de una persona candidata que reúna los requisitos exigidos, acompañada de los documentos que lo acrediten.</w:t>
      </w:r>
    </w:p>
    <w:p w14:paraId="0CF55B6F" w14:textId="77777777" w:rsidR="00A20604" w:rsidRPr="00AA2A5A" w:rsidRDefault="00A20604" w:rsidP="00A20604">
      <w:pPr>
        <w:widowControl w:val="0"/>
        <w:spacing w:before="120"/>
        <w:ind w:left="700" w:right="-398"/>
        <w:jc w:val="both"/>
        <w:rPr>
          <w:rFonts w:ascii="Verdana" w:hAnsi="Verdana" w:cs="Tahoma"/>
          <w:sz w:val="18"/>
          <w:szCs w:val="18"/>
        </w:rPr>
      </w:pPr>
      <w:r w:rsidRPr="00AA2A5A">
        <w:rPr>
          <w:rFonts w:ascii="Verdana" w:hAnsi="Verdana" w:cs="Tahoma"/>
          <w:sz w:val="18"/>
          <w:szCs w:val="18"/>
        </w:rPr>
        <w:t>En el plazo de siete (7) días hábiles, el responsable del contrato autorizará la sustitución o, en el caso de que concluya que la persona candidata no reúne los requisitos, lo comunicará por escrito a la contratista, con indicación de los motivos en que se fundamenta su decisión. La contratista podrá proponer a otra persona candidata.</w:t>
      </w:r>
    </w:p>
    <w:p w14:paraId="3BC15DD5" w14:textId="77777777" w:rsidR="00A20604" w:rsidRPr="00AA2A5A" w:rsidRDefault="00A20604" w:rsidP="00A20604">
      <w:pPr>
        <w:pStyle w:val="Zerrenda-paragrafoa"/>
        <w:widowControl w:val="0"/>
        <w:numPr>
          <w:ilvl w:val="0"/>
          <w:numId w:val="17"/>
        </w:numPr>
        <w:autoSpaceDE w:val="0"/>
        <w:autoSpaceDN w:val="0"/>
        <w:adjustRightInd w:val="0"/>
        <w:spacing w:before="120"/>
        <w:ind w:left="700" w:right="-398" w:hanging="400"/>
        <w:jc w:val="both"/>
        <w:rPr>
          <w:rFonts w:ascii="Verdana" w:hAnsi="Verdana" w:cs="Tahoma"/>
          <w:sz w:val="18"/>
          <w:szCs w:val="18"/>
        </w:rPr>
      </w:pPr>
      <w:r w:rsidRPr="00AA2A5A">
        <w:rPr>
          <w:rFonts w:ascii="Verdana" w:hAnsi="Verdana" w:cs="Tahoma"/>
          <w:sz w:val="18"/>
          <w:szCs w:val="18"/>
        </w:rPr>
        <w:t>Alteración instada por el poder adjudicador: si considera necesario para la correcta ejecución del contrato efectuar alguna sustitución, lo comunicará por escrito a la contratista indicando los motivos. La contratista, en el plazo de quince (15) días hábiles, propondrá al menos una persona candidata que reúna los requisitos exigidos, acompañada de los documentos que lo acrediten.</w:t>
      </w:r>
    </w:p>
    <w:p w14:paraId="04398A2D" w14:textId="77777777" w:rsidR="00A20604" w:rsidRPr="00AA2A5A" w:rsidRDefault="00A20604" w:rsidP="00A20604">
      <w:pPr>
        <w:pStyle w:val="Zerrenda-paragrafoa"/>
        <w:widowControl w:val="0"/>
        <w:tabs>
          <w:tab w:val="left" w:pos="9638"/>
        </w:tabs>
        <w:autoSpaceDE w:val="0"/>
        <w:autoSpaceDN w:val="0"/>
        <w:adjustRightInd w:val="0"/>
        <w:spacing w:before="120"/>
        <w:ind w:left="700" w:right="-398" w:hanging="400"/>
        <w:jc w:val="both"/>
        <w:rPr>
          <w:rFonts w:ascii="Verdana" w:hAnsi="Verdana" w:cs="Tahoma"/>
          <w:sz w:val="18"/>
          <w:szCs w:val="18"/>
        </w:rPr>
      </w:pPr>
      <w:r w:rsidRPr="00AA2A5A">
        <w:rPr>
          <w:rFonts w:ascii="Verdana" w:hAnsi="Verdana" w:cs="Tahoma"/>
          <w:sz w:val="18"/>
          <w:szCs w:val="18"/>
        </w:rPr>
        <w:tab/>
        <w:t>En el plazo de siete (7) días hábiles, el responsable del contrato autorizará la sustitución o, en el caso de que concluya que la persona candidata no reúne los requisitos, lo comunicará por escrito a la contratista, con indicación de los motivos en que se fundamenta su decisión. La contratista deberá proponer una nueva persona candidata en los términos señalados en el apartado anterior.</w:t>
      </w:r>
    </w:p>
    <w:p w14:paraId="2E769300" w14:textId="04E0BC71" w:rsidR="00A20604" w:rsidRPr="00AA2A5A" w:rsidRDefault="00A20604" w:rsidP="00A20604">
      <w:pPr>
        <w:spacing w:before="120"/>
        <w:ind w:left="100" w:right="-398"/>
        <w:jc w:val="both"/>
        <w:rPr>
          <w:rFonts w:ascii="Verdana" w:eastAsia="Arial Unicode MS" w:hAnsi="Verdana"/>
          <w:sz w:val="18"/>
          <w:szCs w:val="18"/>
        </w:rPr>
      </w:pPr>
      <w:r w:rsidRPr="00AA2A5A">
        <w:rPr>
          <w:rFonts w:ascii="Verdana" w:hAnsi="Verdana" w:cs="Arial"/>
          <w:sz w:val="18"/>
          <w:szCs w:val="18"/>
        </w:rPr>
        <w:t>Estas mismas reglas se aplicarán en relación con</w:t>
      </w:r>
      <w:r w:rsidRPr="00AA2A5A">
        <w:rPr>
          <w:rFonts w:ascii="Verdana" w:hAnsi="Verdana" w:cs="Tahoma"/>
          <w:sz w:val="18"/>
          <w:szCs w:val="18"/>
        </w:rPr>
        <w:t xml:space="preserve"> los medios aportados para acreditar la solvencia</w:t>
      </w:r>
      <w:r w:rsidR="00B01E45" w:rsidRPr="00AA2A5A">
        <w:rPr>
          <w:rFonts w:ascii="Verdana" w:hAnsi="Verdana" w:cs="Tahoma"/>
          <w:sz w:val="18"/>
          <w:szCs w:val="18"/>
        </w:rPr>
        <w:t>,</w:t>
      </w:r>
      <w:r w:rsidRPr="00AA2A5A">
        <w:rPr>
          <w:rFonts w:ascii="Verdana" w:hAnsi="Verdana" w:cs="Tahoma"/>
          <w:sz w:val="18"/>
          <w:szCs w:val="18"/>
        </w:rPr>
        <w:t xml:space="preserve"> así como </w:t>
      </w:r>
      <w:r w:rsidRPr="00AA2A5A">
        <w:rPr>
          <w:rFonts w:ascii="Verdana" w:eastAsia="Arial Unicode MS" w:hAnsi="Verdana"/>
          <w:sz w:val="18"/>
          <w:szCs w:val="18"/>
        </w:rPr>
        <w:t xml:space="preserve">en el caso de que la contratista </w:t>
      </w:r>
      <w:r w:rsidRPr="00AA2A5A">
        <w:rPr>
          <w:rFonts w:ascii="Verdana" w:hAnsi="Verdana" w:cs="Tahoma"/>
          <w:sz w:val="18"/>
          <w:szCs w:val="18"/>
        </w:rPr>
        <w:t>haya recurrido a la solvencia y/o medios de otras entidades en fase de licitación.</w:t>
      </w:r>
    </w:p>
    <w:p w14:paraId="15F238C0" w14:textId="77777777" w:rsidR="00A20604" w:rsidRPr="00AA2A5A" w:rsidRDefault="00A20604" w:rsidP="00A20604">
      <w:pPr>
        <w:pStyle w:val="Estilo1"/>
        <w:tabs>
          <w:tab w:val="left" w:pos="600"/>
          <w:tab w:val="left" w:pos="832"/>
        </w:tabs>
        <w:spacing w:before="120"/>
        <w:ind w:right="-398"/>
        <w:rPr>
          <w:rFonts w:ascii="Verdana" w:hAnsi="Verdana" w:cs="Tahoma"/>
          <w:b/>
          <w:sz w:val="18"/>
          <w:szCs w:val="18"/>
        </w:rPr>
      </w:pPr>
      <w:r w:rsidRPr="00AA2A5A">
        <w:rPr>
          <w:rFonts w:ascii="Verdana" w:eastAsia="Arial Unicode MS" w:hAnsi="Verdana" w:cs="Tahoma"/>
          <w:b/>
          <w:sz w:val="18"/>
          <w:szCs w:val="18"/>
        </w:rPr>
        <w:t xml:space="preserve">26.2.- </w:t>
      </w:r>
      <w:r w:rsidRPr="00AA2A5A">
        <w:rPr>
          <w:rFonts w:ascii="Verdana" w:hAnsi="Verdana" w:cs="Tahoma"/>
          <w:b/>
          <w:sz w:val="18"/>
          <w:szCs w:val="18"/>
        </w:rPr>
        <w:t>Reglas específicas respecto del personal.</w:t>
      </w:r>
      <w:r w:rsidRPr="00AA2A5A">
        <w:rPr>
          <w:rFonts w:ascii="Verdana" w:hAnsi="Verdana" w:cs="Tahoma"/>
          <w:b/>
          <w:sz w:val="18"/>
          <w:szCs w:val="18"/>
        </w:rPr>
        <w:fldChar w:fldCharType="begin"/>
      </w:r>
      <w:r w:rsidRPr="00AA2A5A">
        <w:instrText xml:space="preserve"> TC "</w:instrText>
      </w:r>
      <w:bookmarkStart w:id="129" w:name="_Toc67659382"/>
      <w:r w:rsidRPr="00AA2A5A">
        <w:rPr>
          <w:rFonts w:ascii="Verdana" w:eastAsia="Arial Unicode MS" w:hAnsi="Verdana" w:cs="Tahoma"/>
          <w:b/>
          <w:sz w:val="18"/>
          <w:szCs w:val="18"/>
        </w:rPr>
        <w:instrText xml:space="preserve">26.2.- </w:instrText>
      </w:r>
      <w:r w:rsidRPr="00AA2A5A">
        <w:rPr>
          <w:rFonts w:ascii="Verdana" w:hAnsi="Verdana" w:cs="Tahoma"/>
          <w:b/>
          <w:sz w:val="18"/>
          <w:szCs w:val="18"/>
        </w:rPr>
        <w:instrText>Reglas específicas respecto del personal.</w:instrText>
      </w:r>
      <w:bookmarkEnd w:id="129"/>
      <w:r w:rsidRPr="00AA2A5A">
        <w:instrText xml:space="preserve">" \f C \l "4" </w:instrText>
      </w:r>
      <w:r w:rsidRPr="00AA2A5A">
        <w:rPr>
          <w:rFonts w:ascii="Verdana" w:hAnsi="Verdana" w:cs="Tahoma"/>
          <w:b/>
          <w:sz w:val="18"/>
          <w:szCs w:val="18"/>
        </w:rPr>
        <w:fldChar w:fldCharType="end"/>
      </w:r>
      <w:r w:rsidRPr="00AA2A5A">
        <w:rPr>
          <w:rFonts w:ascii="Verdana" w:hAnsi="Verdana" w:cs="Tahoma"/>
          <w:b/>
          <w:sz w:val="18"/>
          <w:szCs w:val="18"/>
        </w:rPr>
        <w:t xml:space="preserve"> </w:t>
      </w:r>
    </w:p>
    <w:p w14:paraId="0877D7C0" w14:textId="77777777" w:rsidR="00A20604" w:rsidRPr="00AA2A5A" w:rsidRDefault="00A20604" w:rsidP="00A20604">
      <w:pPr>
        <w:widowControl w:val="0"/>
        <w:spacing w:before="120"/>
        <w:ind w:left="100" w:right="-398"/>
        <w:jc w:val="both"/>
        <w:rPr>
          <w:rFonts w:ascii="Verdana" w:hAnsi="Verdana" w:cs="Tahoma"/>
          <w:sz w:val="18"/>
          <w:szCs w:val="18"/>
        </w:rPr>
      </w:pPr>
      <w:r w:rsidRPr="00AA2A5A">
        <w:rPr>
          <w:rFonts w:ascii="Verdana" w:hAnsi="Verdana" w:cs="Tahoma"/>
          <w:sz w:val="18"/>
          <w:szCs w:val="18"/>
        </w:rPr>
        <w:t>El personal adscrito a la prestación del servicio dependerá exclusivamente de la contratista, que ostentará los derechos y obligaciones inherentes a su condición de empleador. A tales efectos, asume las siguientes obligaciones:</w:t>
      </w:r>
    </w:p>
    <w:p w14:paraId="789C847D" w14:textId="77777777" w:rsidR="00A20604" w:rsidRPr="00AA2A5A" w:rsidRDefault="00A20604" w:rsidP="00B5775F">
      <w:pPr>
        <w:pStyle w:val="Zerrenda-paragrafoa"/>
        <w:widowControl w:val="0"/>
        <w:numPr>
          <w:ilvl w:val="0"/>
          <w:numId w:val="43"/>
        </w:numPr>
        <w:spacing w:before="120"/>
        <w:ind w:left="384" w:right="-398" w:hanging="284"/>
        <w:jc w:val="both"/>
        <w:rPr>
          <w:rFonts w:ascii="Verdana" w:hAnsi="Verdana" w:cs="Tahoma"/>
          <w:sz w:val="18"/>
          <w:szCs w:val="18"/>
        </w:rPr>
      </w:pPr>
      <w:r w:rsidRPr="00AA2A5A">
        <w:rPr>
          <w:rFonts w:ascii="Verdana" w:hAnsi="Verdana" w:cs="Tahoma"/>
          <w:sz w:val="18"/>
          <w:szCs w:val="18"/>
        </w:rPr>
        <w:t>Seleccionar al personal que debe adscribir a la ejecución del contrato, sin perjuicio de la facultad del poder adjudicador para verificar el cumplimiento de los requisitos de cualificación profesional que, en su caso, se hayan establecido en los pliegos.</w:t>
      </w:r>
    </w:p>
    <w:p w14:paraId="2793A1E7" w14:textId="77777777" w:rsidR="00A20604" w:rsidRPr="00AA2A5A" w:rsidRDefault="00A20604" w:rsidP="00B5775F">
      <w:pPr>
        <w:pStyle w:val="Zerrenda-paragrafoa"/>
        <w:widowControl w:val="0"/>
        <w:numPr>
          <w:ilvl w:val="0"/>
          <w:numId w:val="43"/>
        </w:numPr>
        <w:spacing w:before="120"/>
        <w:ind w:left="384" w:right="-398" w:hanging="284"/>
        <w:jc w:val="both"/>
        <w:rPr>
          <w:rFonts w:ascii="Verdana" w:hAnsi="Verdana" w:cs="Tahoma"/>
          <w:b/>
          <w:sz w:val="18"/>
          <w:szCs w:val="18"/>
        </w:rPr>
      </w:pPr>
      <w:r w:rsidRPr="00AA2A5A">
        <w:rPr>
          <w:rFonts w:ascii="Verdana" w:hAnsi="Verdana" w:cs="Tahoma"/>
          <w:sz w:val="18"/>
          <w:szCs w:val="18"/>
        </w:rPr>
        <w:t>Procurar la estabilidad del personal, y que las variaciones en su composición sean puntuales y obedezcan a razones justificadas, en orden a no alterar el buen funcionamiento del servicio (cuando existan razones que justifiquen esta exigencia), informando en todo momento al poder adjudicador.</w:t>
      </w:r>
    </w:p>
    <w:p w14:paraId="65B6E35F" w14:textId="77777777" w:rsidR="00A20604" w:rsidRPr="00AA2A5A" w:rsidRDefault="00A20604" w:rsidP="00B5775F">
      <w:pPr>
        <w:pStyle w:val="Zerrenda-paragrafoa"/>
        <w:widowControl w:val="0"/>
        <w:numPr>
          <w:ilvl w:val="0"/>
          <w:numId w:val="43"/>
        </w:numPr>
        <w:spacing w:before="120"/>
        <w:ind w:left="384" w:right="-398" w:hanging="284"/>
        <w:jc w:val="both"/>
        <w:rPr>
          <w:rFonts w:ascii="Verdana" w:hAnsi="Verdana" w:cs="Tahoma"/>
          <w:sz w:val="18"/>
          <w:szCs w:val="18"/>
        </w:rPr>
      </w:pPr>
      <w:r w:rsidRPr="00AA2A5A">
        <w:rPr>
          <w:rFonts w:ascii="Verdana" w:hAnsi="Verdana" w:cs="Tahoma"/>
          <w:sz w:val="18"/>
          <w:szCs w:val="18"/>
        </w:rPr>
        <w:t>Ejercer, de modo real, efectivo y continuo, el poder de dirección inherente a todo empleador sobre el personal adscrito a la ejecución del contrato. En particular asume la negociación y pago de los salarios, la concesión de permisos, licencias y vacaciones, las sustituciones en casos de ausencia, las obligaciones en materia de Seguridad Social, incluido el abono de cotizaciones y el pago de prestaciones cuando proceda, las obligaciones en materia de prevención de riesgos laborales, el ejercicio de la potestad disciplinaria, así como cuantos derechos y obligaciones se deriven de la relación contractual entre las partes empleada y empleadora.</w:t>
      </w:r>
    </w:p>
    <w:p w14:paraId="343DA627" w14:textId="77777777" w:rsidR="00A20604" w:rsidRPr="00AA2A5A" w:rsidRDefault="00A20604" w:rsidP="00B5775F">
      <w:pPr>
        <w:pStyle w:val="Zerrenda-paragrafoa"/>
        <w:widowControl w:val="0"/>
        <w:numPr>
          <w:ilvl w:val="0"/>
          <w:numId w:val="43"/>
        </w:numPr>
        <w:spacing w:before="120"/>
        <w:ind w:left="384" w:right="-398" w:hanging="284"/>
        <w:jc w:val="both"/>
        <w:rPr>
          <w:rFonts w:ascii="Verdana" w:hAnsi="Verdana" w:cs="Tahoma"/>
          <w:sz w:val="18"/>
          <w:szCs w:val="18"/>
        </w:rPr>
      </w:pPr>
      <w:r w:rsidRPr="00AA2A5A">
        <w:rPr>
          <w:rFonts w:ascii="Verdana" w:hAnsi="Verdana" w:cs="Tahoma"/>
          <w:sz w:val="18"/>
          <w:szCs w:val="18"/>
        </w:rPr>
        <w:t>Garantizar que el personal adscrito desarrolle su actividad sin extralimitarse en las funciones desempeñadas respecto de la actividad delimitada en los pliegos como objeto del contrato.</w:t>
      </w:r>
    </w:p>
    <w:p w14:paraId="3C1BFC90" w14:textId="77777777" w:rsidR="00A20604" w:rsidRPr="00AA2A5A" w:rsidRDefault="00A20604" w:rsidP="00B5775F">
      <w:pPr>
        <w:pStyle w:val="Zerrenda-paragrafoa"/>
        <w:widowControl w:val="0"/>
        <w:numPr>
          <w:ilvl w:val="0"/>
          <w:numId w:val="43"/>
        </w:numPr>
        <w:spacing w:before="120"/>
        <w:ind w:left="384" w:right="-398" w:hanging="284"/>
        <w:jc w:val="both"/>
        <w:rPr>
          <w:rFonts w:ascii="Verdana" w:hAnsi="Verdana" w:cs="Tahoma"/>
          <w:sz w:val="18"/>
          <w:szCs w:val="18"/>
        </w:rPr>
      </w:pPr>
      <w:r w:rsidRPr="00AA2A5A">
        <w:rPr>
          <w:rFonts w:ascii="Verdana" w:hAnsi="Verdana" w:cs="Tahoma"/>
          <w:sz w:val="18"/>
          <w:szCs w:val="18"/>
        </w:rPr>
        <w:t>Designar al menos una persona coordinadora, perteneciente a su plantilla, que desarrolle las siguientes tareas:</w:t>
      </w:r>
    </w:p>
    <w:p w14:paraId="18B4E45A" w14:textId="77777777" w:rsidR="00A20604" w:rsidRPr="00AA2A5A" w:rsidRDefault="00A20604" w:rsidP="00B5775F">
      <w:pPr>
        <w:pStyle w:val="Zerrenda-paragrafoa"/>
        <w:widowControl w:val="0"/>
        <w:numPr>
          <w:ilvl w:val="0"/>
          <w:numId w:val="44"/>
        </w:numPr>
        <w:autoSpaceDE w:val="0"/>
        <w:autoSpaceDN w:val="0"/>
        <w:adjustRightInd w:val="0"/>
        <w:spacing w:before="120"/>
        <w:ind w:left="667" w:right="-398" w:hanging="140"/>
        <w:jc w:val="both"/>
        <w:rPr>
          <w:rFonts w:ascii="Verdana" w:hAnsi="Verdana" w:cs="Tahoma"/>
          <w:sz w:val="18"/>
          <w:szCs w:val="18"/>
        </w:rPr>
      </w:pPr>
      <w:r w:rsidRPr="00AA2A5A">
        <w:rPr>
          <w:rFonts w:ascii="Verdana" w:hAnsi="Verdana" w:cs="Tahoma"/>
          <w:sz w:val="18"/>
          <w:szCs w:val="18"/>
        </w:rPr>
        <w:t>Actuar como persona interlocutora de la contratista frente al poder adjudicador canalizando la comunicación entre la contratista y el personal adscrito al contrato, de un lado, y el poder adjudicador, de otro lado, en todo lo relativo a las cuestiones derivadas de la ejecución del contrato.</w:t>
      </w:r>
    </w:p>
    <w:p w14:paraId="6EA90179" w14:textId="77777777" w:rsidR="00A20604" w:rsidRPr="00AA2A5A" w:rsidRDefault="00A20604" w:rsidP="00B5775F">
      <w:pPr>
        <w:pStyle w:val="Zerrenda-paragrafoa"/>
        <w:widowControl w:val="0"/>
        <w:numPr>
          <w:ilvl w:val="0"/>
          <w:numId w:val="44"/>
        </w:numPr>
        <w:autoSpaceDE w:val="0"/>
        <w:autoSpaceDN w:val="0"/>
        <w:adjustRightInd w:val="0"/>
        <w:spacing w:before="120"/>
        <w:ind w:left="667" w:right="-398" w:hanging="140"/>
        <w:jc w:val="both"/>
        <w:rPr>
          <w:rFonts w:ascii="Verdana" w:hAnsi="Verdana" w:cs="Tahoma"/>
          <w:sz w:val="18"/>
          <w:szCs w:val="18"/>
        </w:rPr>
      </w:pPr>
      <w:r w:rsidRPr="00AA2A5A">
        <w:rPr>
          <w:rFonts w:ascii="Verdana" w:hAnsi="Verdana" w:cs="Tahoma"/>
          <w:sz w:val="18"/>
          <w:szCs w:val="18"/>
        </w:rPr>
        <w:t>Distribuir el trabajo entre el personal e impartirle las órdenes e instrucciones de trabajo necesarias para la correcta ejecución de la prestación.</w:t>
      </w:r>
    </w:p>
    <w:p w14:paraId="64AA624F" w14:textId="77777777" w:rsidR="00A20604" w:rsidRPr="00AA2A5A" w:rsidRDefault="00A20604" w:rsidP="00B5775F">
      <w:pPr>
        <w:pStyle w:val="Zerrenda-paragrafoa"/>
        <w:widowControl w:val="0"/>
        <w:numPr>
          <w:ilvl w:val="0"/>
          <w:numId w:val="44"/>
        </w:numPr>
        <w:autoSpaceDE w:val="0"/>
        <w:autoSpaceDN w:val="0"/>
        <w:adjustRightInd w:val="0"/>
        <w:spacing w:before="120"/>
        <w:ind w:left="667" w:right="-398" w:hanging="140"/>
        <w:jc w:val="both"/>
        <w:rPr>
          <w:rFonts w:ascii="Verdana" w:hAnsi="Verdana" w:cs="Tahoma"/>
          <w:sz w:val="18"/>
          <w:szCs w:val="18"/>
        </w:rPr>
      </w:pPr>
      <w:r w:rsidRPr="00AA2A5A">
        <w:rPr>
          <w:rFonts w:ascii="Verdana" w:hAnsi="Verdana" w:cs="Tahoma"/>
          <w:sz w:val="18"/>
          <w:szCs w:val="18"/>
        </w:rPr>
        <w:t>Supervisar el correcto desempeño de las funciones que tiene encomendadas el personal y controlar la asistencia al puesto de trabajo.</w:t>
      </w:r>
    </w:p>
    <w:p w14:paraId="778A6B81" w14:textId="77777777" w:rsidR="00A20604" w:rsidRPr="00AA2A5A" w:rsidRDefault="00A20604" w:rsidP="00B5775F">
      <w:pPr>
        <w:pStyle w:val="Zerrenda-paragrafoa"/>
        <w:widowControl w:val="0"/>
        <w:numPr>
          <w:ilvl w:val="0"/>
          <w:numId w:val="44"/>
        </w:numPr>
        <w:autoSpaceDE w:val="0"/>
        <w:autoSpaceDN w:val="0"/>
        <w:adjustRightInd w:val="0"/>
        <w:spacing w:before="120"/>
        <w:ind w:left="667" w:right="-398" w:hanging="140"/>
        <w:jc w:val="both"/>
        <w:rPr>
          <w:rFonts w:ascii="Verdana" w:hAnsi="Verdana" w:cs="Tahoma"/>
          <w:sz w:val="18"/>
          <w:szCs w:val="18"/>
        </w:rPr>
      </w:pPr>
      <w:r w:rsidRPr="00AA2A5A">
        <w:rPr>
          <w:rFonts w:ascii="Verdana" w:hAnsi="Verdana" w:cs="Tahoma"/>
          <w:sz w:val="18"/>
          <w:szCs w:val="18"/>
        </w:rPr>
        <w:t>Organizar el régimen de vacaciones.</w:t>
      </w:r>
    </w:p>
    <w:p w14:paraId="144B28E7" w14:textId="77777777" w:rsidR="00A20604" w:rsidRPr="00AA2A5A" w:rsidRDefault="00A20604" w:rsidP="00B5775F">
      <w:pPr>
        <w:pStyle w:val="Zerrenda-paragrafoa"/>
        <w:widowControl w:val="0"/>
        <w:numPr>
          <w:ilvl w:val="0"/>
          <w:numId w:val="43"/>
        </w:numPr>
        <w:spacing w:before="120"/>
        <w:ind w:left="384" w:right="-398" w:hanging="284"/>
        <w:jc w:val="both"/>
        <w:rPr>
          <w:rFonts w:ascii="Verdana" w:hAnsi="Verdana" w:cs="Arial"/>
          <w:sz w:val="18"/>
          <w:szCs w:val="18"/>
        </w:rPr>
      </w:pPr>
      <w:r w:rsidRPr="00AA2A5A">
        <w:rPr>
          <w:rFonts w:ascii="Verdana" w:hAnsi="Verdana" w:cs="Arial"/>
          <w:sz w:val="18"/>
          <w:szCs w:val="18"/>
        </w:rPr>
        <w:t>Informar al poder adjudicador acerca de las variaciones, ocasionales o permanentes, en la composición del equipo de trabajo adscrito a la ejecución del contrato.</w:t>
      </w:r>
    </w:p>
    <w:p w14:paraId="226CF545" w14:textId="77777777" w:rsidR="00A20604" w:rsidRPr="00AA2A5A" w:rsidRDefault="00A20604" w:rsidP="00A20604">
      <w:pPr>
        <w:pStyle w:val="Estilo1"/>
        <w:tabs>
          <w:tab w:val="left" w:pos="600"/>
          <w:tab w:val="left" w:pos="832"/>
        </w:tabs>
        <w:spacing w:before="120"/>
        <w:ind w:right="-398"/>
        <w:rPr>
          <w:rFonts w:ascii="Verdana" w:eastAsia="Arial Unicode MS" w:hAnsi="Verdana" w:cs="Tahoma"/>
          <w:b/>
          <w:sz w:val="18"/>
          <w:szCs w:val="18"/>
        </w:rPr>
      </w:pPr>
      <w:r w:rsidRPr="00AA2A5A">
        <w:rPr>
          <w:rFonts w:ascii="Verdana" w:eastAsia="Arial Unicode MS" w:hAnsi="Verdana" w:cs="Tahoma"/>
          <w:b/>
          <w:sz w:val="18"/>
          <w:szCs w:val="18"/>
        </w:rPr>
        <w:t>26.3.- Información relativa a condiciones laborales.</w:t>
      </w:r>
      <w:r w:rsidRPr="00AA2A5A">
        <w:rPr>
          <w:rFonts w:ascii="Verdana" w:eastAsia="Arial Unicode MS" w:hAnsi="Verdana" w:cs="Tahoma"/>
          <w:b/>
          <w:sz w:val="18"/>
          <w:szCs w:val="18"/>
        </w:rPr>
        <w:fldChar w:fldCharType="begin"/>
      </w:r>
      <w:r w:rsidRPr="00AA2A5A">
        <w:instrText xml:space="preserve"> TC "</w:instrText>
      </w:r>
      <w:bookmarkStart w:id="130" w:name="_Toc67659383"/>
      <w:r w:rsidRPr="00AA2A5A">
        <w:rPr>
          <w:rFonts w:ascii="Verdana" w:eastAsia="Arial Unicode MS" w:hAnsi="Verdana" w:cs="Tahoma"/>
          <w:b/>
          <w:sz w:val="18"/>
          <w:szCs w:val="18"/>
        </w:rPr>
        <w:instrText>26.3.- Información relativa a condiciones laborales.</w:instrText>
      </w:r>
      <w:bookmarkEnd w:id="130"/>
      <w:r w:rsidRPr="00AA2A5A">
        <w:instrText xml:space="preserve">" \f C \l "4" </w:instrText>
      </w:r>
      <w:r w:rsidRPr="00AA2A5A">
        <w:rPr>
          <w:rFonts w:ascii="Verdana" w:eastAsia="Arial Unicode MS" w:hAnsi="Verdana" w:cs="Tahoma"/>
          <w:b/>
          <w:sz w:val="18"/>
          <w:szCs w:val="18"/>
        </w:rPr>
        <w:fldChar w:fldCharType="end"/>
      </w:r>
      <w:r w:rsidRPr="00AA2A5A">
        <w:rPr>
          <w:rFonts w:ascii="Verdana" w:eastAsia="Arial Unicode MS" w:hAnsi="Verdana" w:cs="Tahoma"/>
          <w:b/>
          <w:sz w:val="18"/>
          <w:szCs w:val="18"/>
        </w:rPr>
        <w:t xml:space="preserve"> </w:t>
      </w:r>
    </w:p>
    <w:p w14:paraId="490A1941" w14:textId="77777777" w:rsidR="00A20604" w:rsidRPr="00AA2A5A" w:rsidRDefault="00A20604" w:rsidP="00A20604">
      <w:pPr>
        <w:pStyle w:val="Estilo1"/>
        <w:spacing w:before="120"/>
        <w:ind w:left="100" w:right="-398"/>
        <w:rPr>
          <w:rFonts w:ascii="Verdana" w:hAnsi="Verdana" w:cs="Tahoma"/>
          <w:sz w:val="18"/>
          <w:szCs w:val="18"/>
        </w:rPr>
      </w:pPr>
      <w:r w:rsidRPr="00AA2A5A">
        <w:rPr>
          <w:rFonts w:ascii="Verdana" w:hAnsi="Verdana" w:cs="Tahoma"/>
          <w:sz w:val="18"/>
          <w:szCs w:val="18"/>
        </w:rPr>
        <w:t>La contratista está obligada a proporcionar al responsable del contrato los datos y documentos que se indican en los apartados siguientes con arreglo a los plazos y condiciones indicados en cada caso:</w:t>
      </w:r>
    </w:p>
    <w:p w14:paraId="2377AD81" w14:textId="77777777" w:rsidR="00A20604" w:rsidRPr="00AA2A5A" w:rsidRDefault="00A20604" w:rsidP="00B5775F">
      <w:pPr>
        <w:pStyle w:val="Zerrenda-paragrafoa"/>
        <w:widowControl w:val="0"/>
        <w:numPr>
          <w:ilvl w:val="0"/>
          <w:numId w:val="58"/>
        </w:numPr>
        <w:spacing w:before="120"/>
        <w:ind w:left="400" w:right="-398" w:hanging="284"/>
        <w:jc w:val="both"/>
        <w:rPr>
          <w:rFonts w:ascii="Verdana" w:hAnsi="Verdana" w:cs="Tahoma"/>
          <w:sz w:val="18"/>
          <w:szCs w:val="18"/>
        </w:rPr>
      </w:pPr>
      <w:r w:rsidRPr="00AA2A5A">
        <w:rPr>
          <w:rFonts w:ascii="Verdana" w:hAnsi="Verdana" w:cs="Tahoma"/>
          <w:sz w:val="18"/>
          <w:szCs w:val="18"/>
        </w:rPr>
        <w:t xml:space="preserve">Los datos relativos a las condiciones laborales de cada una de las personas trabajadoras adscritas a la ejecución del contrato: se presentarán a través </w:t>
      </w:r>
      <w:r w:rsidRPr="00AA2A5A">
        <w:rPr>
          <w:rFonts w:ascii="Verdana" w:hAnsi="Verdana" w:cs="Tahoma"/>
          <w:sz w:val="20"/>
          <w:szCs w:val="20"/>
        </w:rPr>
        <w:t>del medio que corresponda según la legislación vigente</w:t>
      </w:r>
      <w:r w:rsidRPr="00AA2A5A">
        <w:rPr>
          <w:rFonts w:ascii="Verdana" w:hAnsi="Verdana" w:cs="Tahoma"/>
          <w:sz w:val="18"/>
          <w:szCs w:val="18"/>
        </w:rPr>
        <w:t xml:space="preserve">, cumplimentando debidamente el formulario de declaración responsable que figura en el </w:t>
      </w:r>
      <w:r w:rsidRPr="00AA2A5A">
        <w:rPr>
          <w:rFonts w:ascii="Verdana" w:hAnsi="Verdana" w:cs="Tahoma"/>
          <w:b/>
          <w:color w:val="0000FF"/>
          <w:sz w:val="18"/>
          <w:szCs w:val="18"/>
        </w:rPr>
        <w:t>ANEXO VI.3.</w:t>
      </w:r>
      <w:r w:rsidRPr="00AA2A5A">
        <w:rPr>
          <w:rFonts w:ascii="Verdana" w:hAnsi="Verdana" w:cs="Tahoma"/>
          <w:sz w:val="18"/>
          <w:szCs w:val="18"/>
        </w:rPr>
        <w:t>, en plazo de siete (7) días hábiles desde la fecha de recepción del correspondiente requerimiento.</w:t>
      </w:r>
    </w:p>
    <w:p w14:paraId="4147EE01" w14:textId="77777777" w:rsidR="00A20604" w:rsidRPr="00AA2A5A" w:rsidRDefault="00A20604" w:rsidP="00B5775F">
      <w:pPr>
        <w:pStyle w:val="Zerrenda-paragrafoa"/>
        <w:widowControl w:val="0"/>
        <w:numPr>
          <w:ilvl w:val="0"/>
          <w:numId w:val="58"/>
        </w:numPr>
        <w:spacing w:before="120"/>
        <w:ind w:left="400" w:right="-398" w:hanging="284"/>
        <w:jc w:val="both"/>
        <w:rPr>
          <w:rFonts w:ascii="Verdana" w:hAnsi="Verdana" w:cs="Tahoma"/>
          <w:sz w:val="18"/>
          <w:szCs w:val="18"/>
        </w:rPr>
      </w:pPr>
      <w:r w:rsidRPr="00AA2A5A">
        <w:rPr>
          <w:rFonts w:ascii="Verdana" w:hAnsi="Verdana" w:cs="Tahoma"/>
          <w:sz w:val="18"/>
          <w:szCs w:val="18"/>
        </w:rPr>
        <w:t xml:space="preserve">Los documentos que solicite el responsable del contrato en orden a comprobar la veracidad de los datos proporcionados y el cumplimiento de las obligaciones laborales que, en su condición de empleador, asume la contratista: se presentarán a través </w:t>
      </w:r>
      <w:r w:rsidRPr="00AA2A5A">
        <w:rPr>
          <w:rFonts w:ascii="Verdana" w:hAnsi="Verdana" w:cs="Tahoma"/>
          <w:sz w:val="20"/>
          <w:szCs w:val="20"/>
        </w:rPr>
        <w:t>del medio que corresponda según la legislación vigente</w:t>
      </w:r>
      <w:r w:rsidRPr="00AA2A5A">
        <w:rPr>
          <w:rFonts w:ascii="Verdana" w:hAnsi="Verdana" w:cs="Tahoma"/>
          <w:sz w:val="18"/>
          <w:szCs w:val="18"/>
        </w:rPr>
        <w:t>, mediante copia escaneada, en plazo de diez (10) días hábiles desde fecha de recepción del correspondiente requerimiento.</w:t>
      </w:r>
    </w:p>
    <w:p w14:paraId="7F82626B" w14:textId="77777777" w:rsidR="00A20604" w:rsidRPr="00AA2A5A" w:rsidRDefault="00A20604" w:rsidP="00A20604">
      <w:pPr>
        <w:pStyle w:val="Estilo1"/>
        <w:tabs>
          <w:tab w:val="left" w:pos="100"/>
        </w:tabs>
        <w:spacing w:before="120"/>
        <w:ind w:left="100" w:right="-398"/>
        <w:rPr>
          <w:rFonts w:ascii="Verdana" w:eastAsia="Arial Unicode MS" w:hAnsi="Verdana" w:cs="Tahoma"/>
          <w:sz w:val="18"/>
          <w:szCs w:val="18"/>
        </w:rPr>
      </w:pPr>
      <w:r w:rsidRPr="00AA2A5A">
        <w:rPr>
          <w:rFonts w:ascii="Verdana" w:eastAsia="Arial Unicode MS" w:hAnsi="Verdana" w:cs="Tahoma"/>
          <w:sz w:val="18"/>
          <w:szCs w:val="18"/>
        </w:rPr>
        <w:t>El responsable del contrato puede solicitar en cualquier momento de la vigencia del contrato esta información y, especialmente, a los efectos de lo dispuesto en el art. 130 LCSP.</w:t>
      </w:r>
    </w:p>
    <w:p w14:paraId="48069CB4" w14:textId="77777777" w:rsidR="00A20604" w:rsidRPr="00AA2A5A" w:rsidRDefault="00A20604" w:rsidP="00A20604">
      <w:pPr>
        <w:pStyle w:val="Estilo1"/>
        <w:tabs>
          <w:tab w:val="left" w:pos="600"/>
          <w:tab w:val="left" w:pos="832"/>
        </w:tabs>
        <w:spacing w:before="120"/>
        <w:ind w:right="-398"/>
        <w:rPr>
          <w:rFonts w:ascii="Verdana" w:eastAsia="Arial Unicode MS" w:hAnsi="Verdana" w:cs="Tahoma"/>
          <w:b/>
          <w:sz w:val="18"/>
          <w:szCs w:val="18"/>
        </w:rPr>
      </w:pPr>
      <w:r w:rsidRPr="00AA2A5A">
        <w:rPr>
          <w:rFonts w:ascii="Verdana" w:eastAsia="Arial Unicode MS" w:hAnsi="Verdana" w:cs="Tahoma"/>
          <w:b/>
          <w:sz w:val="18"/>
          <w:szCs w:val="18"/>
        </w:rPr>
        <w:t>26.4.- Lugar de ejecución del contrato.</w:t>
      </w:r>
      <w:r w:rsidRPr="00AA2A5A">
        <w:rPr>
          <w:rFonts w:ascii="Verdana" w:eastAsia="Arial Unicode MS" w:hAnsi="Verdana" w:cs="Tahoma"/>
          <w:b/>
          <w:sz w:val="18"/>
          <w:szCs w:val="18"/>
        </w:rPr>
        <w:fldChar w:fldCharType="begin"/>
      </w:r>
      <w:r w:rsidRPr="00AA2A5A">
        <w:instrText xml:space="preserve"> TC "</w:instrText>
      </w:r>
      <w:bookmarkStart w:id="131" w:name="_Toc67659384"/>
      <w:r w:rsidRPr="00AA2A5A">
        <w:rPr>
          <w:rFonts w:ascii="Verdana" w:eastAsia="Arial Unicode MS" w:hAnsi="Verdana" w:cs="Tahoma"/>
          <w:b/>
          <w:sz w:val="18"/>
          <w:szCs w:val="18"/>
        </w:rPr>
        <w:instrText>26.4.- Lugar de ejecución del contrato.</w:instrText>
      </w:r>
      <w:bookmarkEnd w:id="131"/>
      <w:r w:rsidRPr="00AA2A5A">
        <w:instrText xml:space="preserve">" \f C \l "4" </w:instrText>
      </w:r>
      <w:r w:rsidRPr="00AA2A5A">
        <w:rPr>
          <w:rFonts w:ascii="Verdana" w:eastAsia="Arial Unicode MS" w:hAnsi="Verdana" w:cs="Tahoma"/>
          <w:b/>
          <w:sz w:val="18"/>
          <w:szCs w:val="18"/>
        </w:rPr>
        <w:fldChar w:fldCharType="end"/>
      </w:r>
    </w:p>
    <w:p w14:paraId="40B68CB8" w14:textId="77777777" w:rsidR="00A20604" w:rsidRPr="00AA2A5A" w:rsidRDefault="00A20604" w:rsidP="00A20604">
      <w:pPr>
        <w:widowControl w:val="0"/>
        <w:suppressAutoHyphens/>
        <w:autoSpaceDE w:val="0"/>
        <w:autoSpaceDN w:val="0"/>
        <w:adjustRightInd w:val="0"/>
        <w:spacing w:before="120"/>
        <w:ind w:left="100" w:right="-398"/>
        <w:jc w:val="both"/>
        <w:rPr>
          <w:rFonts w:ascii="Verdana" w:hAnsi="Verdana" w:cs="Tahoma"/>
          <w:sz w:val="18"/>
          <w:szCs w:val="18"/>
        </w:rPr>
      </w:pPr>
      <w:r w:rsidRPr="00AA2A5A">
        <w:rPr>
          <w:rFonts w:ascii="Verdana" w:hAnsi="Verdana" w:cs="sans-serif"/>
          <w:sz w:val="18"/>
          <w:szCs w:val="18"/>
        </w:rPr>
        <w:t>La prestación se efectuará en dependencias o instalaciones diferenciadas de las del propio poder adjudicador contratante. Si esto no fuera posible, para evitar la confusión de plantillas, las personas trabajadoras de la contratista, salvo que las circunstancias concretas no lo permitieran, no compartirán espacios y lugares de trabajo con el personal al servicio del poder adjudicador y, además, las personas trabajadoras y los medios de la contratista se identificarán mediante los correspondientes signos distintivos, tales como uniformidad o rotulaciones.</w:t>
      </w:r>
    </w:p>
    <w:p w14:paraId="364134D4" w14:textId="77777777" w:rsidR="00A20604" w:rsidRPr="00AA2A5A" w:rsidRDefault="00A20604" w:rsidP="00A20604">
      <w:pPr>
        <w:pStyle w:val="Estilo1"/>
        <w:tabs>
          <w:tab w:val="left" w:pos="600"/>
          <w:tab w:val="left" w:pos="832"/>
        </w:tabs>
        <w:spacing w:before="120"/>
        <w:ind w:right="-398"/>
        <w:rPr>
          <w:rFonts w:ascii="Verdana" w:eastAsia="Arial Unicode MS" w:hAnsi="Verdana" w:cs="Tahoma"/>
          <w:b/>
          <w:sz w:val="18"/>
          <w:szCs w:val="18"/>
        </w:rPr>
      </w:pPr>
      <w:r w:rsidRPr="00AA2A5A">
        <w:rPr>
          <w:rFonts w:ascii="Verdana" w:eastAsia="Arial Unicode MS" w:hAnsi="Verdana" w:cs="Tahoma"/>
          <w:b/>
          <w:sz w:val="18"/>
          <w:szCs w:val="18"/>
        </w:rPr>
        <w:t>26.5.- Regla de indemnidad.</w:t>
      </w:r>
      <w:r w:rsidRPr="00AA2A5A">
        <w:rPr>
          <w:rFonts w:ascii="Verdana" w:eastAsia="Arial Unicode MS" w:hAnsi="Verdana" w:cs="Tahoma"/>
          <w:b/>
          <w:sz w:val="18"/>
          <w:szCs w:val="18"/>
        </w:rPr>
        <w:fldChar w:fldCharType="begin"/>
      </w:r>
      <w:r w:rsidRPr="00AA2A5A">
        <w:instrText xml:space="preserve"> TC "</w:instrText>
      </w:r>
      <w:bookmarkStart w:id="132" w:name="_Toc67659385"/>
      <w:r w:rsidRPr="00AA2A5A">
        <w:rPr>
          <w:rFonts w:ascii="Verdana" w:eastAsia="Arial Unicode MS" w:hAnsi="Verdana" w:cs="Tahoma"/>
          <w:b/>
          <w:sz w:val="18"/>
          <w:szCs w:val="18"/>
        </w:rPr>
        <w:instrText>26.5.- Regla de indemnidad.</w:instrText>
      </w:r>
      <w:bookmarkEnd w:id="132"/>
      <w:r w:rsidRPr="00AA2A5A">
        <w:instrText xml:space="preserve">" \f C \l "4" </w:instrText>
      </w:r>
      <w:r w:rsidRPr="00AA2A5A">
        <w:rPr>
          <w:rFonts w:ascii="Verdana" w:eastAsia="Arial Unicode MS" w:hAnsi="Verdana" w:cs="Tahoma"/>
          <w:b/>
          <w:sz w:val="18"/>
          <w:szCs w:val="18"/>
        </w:rPr>
        <w:fldChar w:fldCharType="end"/>
      </w:r>
    </w:p>
    <w:p w14:paraId="7E947584" w14:textId="77777777" w:rsidR="00A20604" w:rsidRPr="00AA2A5A" w:rsidRDefault="00A20604" w:rsidP="00A20604">
      <w:pPr>
        <w:spacing w:before="120"/>
        <w:ind w:left="100" w:right="-398"/>
        <w:jc w:val="both"/>
        <w:rPr>
          <w:rFonts w:ascii="Verdana" w:hAnsi="Verdana" w:cs="Tahoma"/>
          <w:sz w:val="18"/>
          <w:szCs w:val="18"/>
        </w:rPr>
      </w:pPr>
      <w:r w:rsidRPr="00AA2A5A">
        <w:rPr>
          <w:rFonts w:ascii="Verdana" w:hAnsi="Verdana" w:cs="Tahoma"/>
          <w:sz w:val="18"/>
          <w:szCs w:val="18"/>
        </w:rPr>
        <w:t>Si como consecuencia del incumplimiento por parte de la contratista de las obligaciones establecidas en esta cláusula, el poder adjudicador fuera condenado al pago de cantidades con carácter solidario con la contratista, repercutirá en ésta el importe abonado a través de las acciones legales pertinentes.</w:t>
      </w:r>
    </w:p>
    <w:p w14:paraId="206D3441" w14:textId="77777777" w:rsidR="00A20604" w:rsidRPr="00AA2A5A" w:rsidRDefault="00A20604" w:rsidP="00A20604">
      <w:pPr>
        <w:pStyle w:val="Estilo1"/>
        <w:tabs>
          <w:tab w:val="left" w:pos="600"/>
          <w:tab w:val="left" w:pos="832"/>
        </w:tabs>
        <w:spacing w:before="120"/>
        <w:ind w:right="-398"/>
        <w:rPr>
          <w:rFonts w:ascii="Verdana" w:eastAsia="Arial Unicode MS" w:hAnsi="Verdana" w:cs="Tahoma"/>
          <w:b/>
          <w:sz w:val="18"/>
          <w:szCs w:val="18"/>
        </w:rPr>
      </w:pPr>
      <w:r w:rsidRPr="00AA2A5A">
        <w:rPr>
          <w:rFonts w:ascii="Verdana" w:eastAsia="Arial Unicode MS" w:hAnsi="Verdana" w:cs="Tahoma"/>
          <w:b/>
          <w:sz w:val="18"/>
          <w:szCs w:val="18"/>
        </w:rPr>
        <w:t>26.6.- Subrogación de personas trabajadoras.</w:t>
      </w:r>
      <w:r w:rsidRPr="00AA2A5A">
        <w:rPr>
          <w:rFonts w:ascii="Verdana" w:eastAsia="Arial Unicode MS" w:hAnsi="Verdana" w:cs="Tahoma"/>
          <w:b/>
          <w:sz w:val="18"/>
          <w:szCs w:val="18"/>
        </w:rPr>
        <w:fldChar w:fldCharType="begin"/>
      </w:r>
      <w:r w:rsidRPr="00AA2A5A">
        <w:instrText xml:space="preserve"> TC "</w:instrText>
      </w:r>
      <w:bookmarkStart w:id="133" w:name="_Toc67659386"/>
      <w:r w:rsidRPr="00AA2A5A">
        <w:rPr>
          <w:rFonts w:ascii="Verdana" w:eastAsia="Arial Unicode MS" w:hAnsi="Verdana" w:cs="Tahoma"/>
          <w:b/>
          <w:sz w:val="18"/>
          <w:szCs w:val="18"/>
        </w:rPr>
        <w:instrText>26.6.- Subrogación de personas trabajadoras.</w:instrText>
      </w:r>
      <w:bookmarkEnd w:id="133"/>
      <w:r w:rsidRPr="00AA2A5A">
        <w:instrText xml:space="preserve">" \f C \l "4" </w:instrText>
      </w:r>
      <w:r w:rsidRPr="00AA2A5A">
        <w:rPr>
          <w:rFonts w:ascii="Verdana" w:eastAsia="Arial Unicode MS" w:hAnsi="Verdana" w:cs="Tahoma"/>
          <w:b/>
          <w:sz w:val="18"/>
          <w:szCs w:val="18"/>
        </w:rPr>
        <w:fldChar w:fldCharType="end"/>
      </w:r>
    </w:p>
    <w:p w14:paraId="187A594A" w14:textId="77777777" w:rsidR="00A20604" w:rsidRPr="00AA2A5A" w:rsidRDefault="00A20604" w:rsidP="00A20604">
      <w:pPr>
        <w:pStyle w:val="Estilo1"/>
        <w:spacing w:before="120"/>
        <w:ind w:left="100" w:right="-398"/>
        <w:rPr>
          <w:rFonts w:ascii="Verdana" w:hAnsi="Verdana" w:cs="sans-serif"/>
          <w:sz w:val="18"/>
          <w:szCs w:val="18"/>
        </w:rPr>
      </w:pPr>
      <w:r w:rsidRPr="00AA2A5A">
        <w:rPr>
          <w:rFonts w:ascii="Verdana" w:hAnsi="Verdana" w:cs="Tahoma"/>
          <w:sz w:val="18"/>
          <w:szCs w:val="18"/>
        </w:rPr>
        <w:t>Si de conformidad con la normativa laboral procediera la subrogación de personas trabajadoras, cuando el contrato sea adjudicado a un operador económico distinto a la contratista que venía prestando el servicio, esta</w:t>
      </w:r>
      <w:r w:rsidRPr="00AA2A5A">
        <w:rPr>
          <w:rFonts w:ascii="Verdana" w:hAnsi="Verdana" w:cs="sans-serif"/>
          <w:sz w:val="18"/>
          <w:szCs w:val="18"/>
        </w:rPr>
        <w:t xml:space="preserve"> última debe responder de los salarios impagados a las personas trabajadoras afectadas por la subrogación, así como de las cotizaciones a la Seguridad social devengadas, aún en el supuesto de que se resuelva el contrato. En ningún caso dicha obligación corresponderá a la nueva contratista. </w:t>
      </w:r>
    </w:p>
    <w:p w14:paraId="28C01DC9" w14:textId="77777777" w:rsidR="00A20604" w:rsidRPr="00AA2A5A" w:rsidRDefault="00A20604" w:rsidP="00A20604">
      <w:pPr>
        <w:pStyle w:val="Estilo1"/>
        <w:spacing w:before="120"/>
        <w:ind w:left="100" w:right="-398"/>
        <w:rPr>
          <w:rFonts w:ascii="Verdana" w:hAnsi="Verdana" w:cs="sans-serif"/>
          <w:sz w:val="18"/>
          <w:szCs w:val="18"/>
        </w:rPr>
      </w:pPr>
      <w:r w:rsidRPr="00AA2A5A">
        <w:rPr>
          <w:rFonts w:ascii="Verdana" w:hAnsi="Verdana" w:cs="sans-serif"/>
          <w:sz w:val="18"/>
          <w:szCs w:val="18"/>
        </w:rPr>
        <w:t>En este caso, el poder adjudicador, una vez acreditada la falta de pago de los citados salarios, procederá a la retención de las cantidades debidas al contratista para garantizar el pago de los citados salarios, y a la no devolución de la garantía definitiva en tanto no se acredite el abono de éstos.</w:t>
      </w:r>
    </w:p>
    <w:p w14:paraId="6D4380CF" w14:textId="77777777" w:rsidR="00A20604" w:rsidRPr="00AA2A5A" w:rsidRDefault="00A20604" w:rsidP="00A20604">
      <w:pPr>
        <w:spacing w:before="240"/>
        <w:ind w:left="283" w:right="-398" w:hanging="425"/>
        <w:jc w:val="both"/>
        <w:rPr>
          <w:rFonts w:ascii="Verdana" w:eastAsia="Arial Unicode MS" w:hAnsi="Verdana"/>
          <w:b/>
          <w:caps/>
          <w:sz w:val="18"/>
          <w:szCs w:val="18"/>
        </w:rPr>
      </w:pPr>
      <w:r w:rsidRPr="00AA2A5A">
        <w:rPr>
          <w:rFonts w:ascii="Verdana" w:eastAsia="Arial Unicode MS" w:hAnsi="Verdana"/>
          <w:b/>
          <w:caps/>
          <w:sz w:val="18"/>
          <w:szCs w:val="18"/>
        </w:rPr>
        <w:t>27.- OBLIGACIONES EN MATERIA LABORAL, SEGURIDAD SOCIAL Y DE SEGURIDAD Y SALUD EN EL TRABAJO.</w:t>
      </w:r>
      <w:r w:rsidRPr="00AA2A5A">
        <w:rPr>
          <w:rFonts w:ascii="Verdana" w:eastAsia="Arial Unicode MS" w:hAnsi="Verdana"/>
          <w:b/>
          <w:caps/>
          <w:sz w:val="18"/>
          <w:szCs w:val="18"/>
        </w:rPr>
        <w:fldChar w:fldCharType="begin"/>
      </w:r>
      <w:r w:rsidRPr="00AA2A5A">
        <w:instrText xml:space="preserve"> TC "</w:instrText>
      </w:r>
      <w:bookmarkStart w:id="134" w:name="_Toc67659387"/>
      <w:r w:rsidRPr="00AA2A5A">
        <w:rPr>
          <w:rFonts w:ascii="Verdana" w:eastAsia="Arial Unicode MS" w:hAnsi="Verdana"/>
          <w:b/>
          <w:caps/>
          <w:sz w:val="18"/>
          <w:szCs w:val="18"/>
        </w:rPr>
        <w:instrText>27.- OBLIGACIONES EN MATERIA LABORAL, SEGURIDAD SOCIAL Y DE SEGURIDAD Y SALUD EN EL TRABAJO.</w:instrText>
      </w:r>
      <w:bookmarkEnd w:id="134"/>
      <w:r w:rsidRPr="00AA2A5A">
        <w:instrText xml:space="preserve">" \f C \l "3" </w:instrText>
      </w:r>
      <w:r w:rsidRPr="00AA2A5A">
        <w:rPr>
          <w:rFonts w:ascii="Verdana" w:eastAsia="Arial Unicode MS" w:hAnsi="Verdana"/>
          <w:b/>
          <w:caps/>
          <w:sz w:val="18"/>
          <w:szCs w:val="18"/>
        </w:rPr>
        <w:fldChar w:fldCharType="end"/>
      </w:r>
    </w:p>
    <w:p w14:paraId="51B16867" w14:textId="77777777" w:rsidR="00A20604" w:rsidRPr="00AA2A5A" w:rsidRDefault="00A20604" w:rsidP="00A20604">
      <w:pPr>
        <w:spacing w:before="120"/>
        <w:ind w:right="-398"/>
        <w:jc w:val="both"/>
        <w:rPr>
          <w:rFonts w:ascii="Verdana" w:hAnsi="Verdana" w:cs="Tahoma"/>
          <w:sz w:val="18"/>
          <w:szCs w:val="18"/>
        </w:rPr>
      </w:pPr>
      <w:r w:rsidRPr="00AA2A5A">
        <w:rPr>
          <w:rFonts w:ascii="Verdana" w:hAnsi="Verdana" w:cs="Tahoma"/>
          <w:sz w:val="18"/>
          <w:szCs w:val="18"/>
        </w:rPr>
        <w:t>La contratista está obligada al cumplimiento de las disposiciones vigentes en materia laboral, de Seguridad Social y de seguridad y salud en el trabajo, y en particular:</w:t>
      </w:r>
    </w:p>
    <w:p w14:paraId="1DFF2424" w14:textId="77777777" w:rsidR="00A20604" w:rsidRPr="00AA2A5A" w:rsidRDefault="00A20604" w:rsidP="00A20604">
      <w:pPr>
        <w:spacing w:before="120"/>
        <w:ind w:left="851" w:right="-398" w:hanging="709"/>
        <w:jc w:val="both"/>
        <w:rPr>
          <w:rFonts w:ascii="Verdana" w:hAnsi="Verdana" w:cs="Tahoma"/>
          <w:sz w:val="18"/>
          <w:szCs w:val="18"/>
        </w:rPr>
      </w:pPr>
      <w:r w:rsidRPr="00AA2A5A">
        <w:rPr>
          <w:rFonts w:ascii="Verdana" w:hAnsi="Verdana" w:cs="Tahoma"/>
          <w:b/>
          <w:sz w:val="18"/>
          <w:szCs w:val="18"/>
        </w:rPr>
        <w:t>27.1.-</w:t>
      </w:r>
      <w:r w:rsidRPr="00AA2A5A">
        <w:rPr>
          <w:rFonts w:ascii="Verdana" w:hAnsi="Verdana" w:cs="Tahoma"/>
          <w:sz w:val="18"/>
          <w:szCs w:val="18"/>
        </w:rPr>
        <w:t xml:space="preserve"> Cuando las prestaciones a desarrollar estén sujetas a ordenanza laboral o convenio colectivo la contratista está obligada a cumplir con las disposiciones de la ordenanza laboral y convenio colectivo correspondiente. </w:t>
      </w:r>
    </w:p>
    <w:p w14:paraId="601A420F" w14:textId="77777777" w:rsidR="00A20604" w:rsidRPr="00AA2A5A" w:rsidRDefault="00A20604" w:rsidP="00A20604">
      <w:pPr>
        <w:spacing w:before="120"/>
        <w:ind w:left="851" w:right="-398" w:hanging="709"/>
        <w:jc w:val="both"/>
        <w:rPr>
          <w:rFonts w:ascii="Verdana" w:hAnsi="Verdana" w:cs="Tahoma"/>
          <w:sz w:val="18"/>
          <w:szCs w:val="18"/>
        </w:rPr>
      </w:pPr>
      <w:r w:rsidRPr="00AA2A5A">
        <w:rPr>
          <w:rFonts w:ascii="Verdana" w:hAnsi="Verdana" w:cs="Tahoma"/>
          <w:b/>
          <w:sz w:val="18"/>
          <w:szCs w:val="18"/>
        </w:rPr>
        <w:t>27.2.-</w:t>
      </w:r>
      <w:r w:rsidRPr="00AA2A5A">
        <w:rPr>
          <w:rFonts w:ascii="Verdana" w:hAnsi="Verdana" w:cs="Tahoma"/>
          <w:sz w:val="18"/>
          <w:szCs w:val="18"/>
        </w:rPr>
        <w:t xml:space="preserve"> La contratista adoptará cuantas medidas de seguridad e higiene en el trabajo fueren de pertinente obligación o necesarias en orden a la más perfecta prevención de los riesgos que puedan afectar a la vida, integridad y salud de las personas trabajadoras.</w:t>
      </w:r>
    </w:p>
    <w:p w14:paraId="6A651024" w14:textId="77777777" w:rsidR="00A20604" w:rsidRPr="00AA2A5A" w:rsidRDefault="00A20604" w:rsidP="00A20604">
      <w:pPr>
        <w:spacing w:before="120"/>
        <w:ind w:left="851" w:right="-398" w:hanging="709"/>
        <w:jc w:val="both"/>
        <w:rPr>
          <w:rFonts w:ascii="Verdana" w:hAnsi="Verdana" w:cs="Tahoma"/>
          <w:sz w:val="18"/>
          <w:szCs w:val="18"/>
        </w:rPr>
      </w:pPr>
      <w:r w:rsidRPr="00AA2A5A">
        <w:rPr>
          <w:rFonts w:ascii="Verdana" w:hAnsi="Verdana" w:cs="Tahoma"/>
          <w:b/>
          <w:sz w:val="18"/>
          <w:szCs w:val="18"/>
        </w:rPr>
        <w:t>27.3.-</w:t>
      </w:r>
      <w:r w:rsidRPr="00AA2A5A">
        <w:rPr>
          <w:rFonts w:ascii="Verdana" w:hAnsi="Verdana" w:cs="Tahoma"/>
          <w:sz w:val="18"/>
          <w:szCs w:val="18"/>
        </w:rPr>
        <w:t xml:space="preserve"> Cumplirá, así mismo, las obligaciones en materia de prevención de riesgos laborales establecidas por la normativa vigente y, antes del inicio de la actividad contratada, deberá acreditar el cumplimiento de las siguientes obligaciones:</w:t>
      </w:r>
    </w:p>
    <w:p w14:paraId="422914FD" w14:textId="77777777" w:rsidR="00A20604" w:rsidRPr="00AA2A5A" w:rsidRDefault="00A20604" w:rsidP="00A20604">
      <w:pPr>
        <w:spacing w:before="120"/>
        <w:ind w:left="1276" w:right="-398" w:hanging="300"/>
        <w:jc w:val="both"/>
        <w:rPr>
          <w:rFonts w:ascii="Verdana" w:hAnsi="Verdana" w:cs="Tahoma"/>
          <w:sz w:val="18"/>
          <w:szCs w:val="18"/>
        </w:rPr>
      </w:pPr>
      <w:r w:rsidRPr="00AA2A5A">
        <w:rPr>
          <w:rFonts w:ascii="Verdana" w:hAnsi="Verdana" w:cs="Tahoma"/>
          <w:sz w:val="18"/>
          <w:szCs w:val="18"/>
        </w:rPr>
        <w:t>a)</w:t>
      </w:r>
      <w:r w:rsidRPr="00AA2A5A">
        <w:rPr>
          <w:rFonts w:ascii="Verdana" w:hAnsi="Verdana" w:cs="Tahoma"/>
          <w:sz w:val="18"/>
          <w:szCs w:val="18"/>
        </w:rPr>
        <w:tab/>
        <w:t>Haber adoptado una modalidad de organización preventiva acorde con la legislación vigente.</w:t>
      </w:r>
    </w:p>
    <w:p w14:paraId="3D16F491" w14:textId="77777777" w:rsidR="00A20604" w:rsidRPr="00AA2A5A" w:rsidRDefault="00A20604" w:rsidP="00A20604">
      <w:pPr>
        <w:spacing w:before="120"/>
        <w:ind w:left="1276" w:right="-398" w:hanging="300"/>
        <w:jc w:val="both"/>
        <w:rPr>
          <w:rFonts w:ascii="Verdana" w:hAnsi="Verdana" w:cs="Tahoma"/>
          <w:sz w:val="18"/>
          <w:szCs w:val="18"/>
        </w:rPr>
      </w:pPr>
      <w:r w:rsidRPr="00AA2A5A">
        <w:rPr>
          <w:rFonts w:ascii="Verdana" w:hAnsi="Verdana" w:cs="Tahoma"/>
          <w:sz w:val="18"/>
          <w:szCs w:val="18"/>
        </w:rPr>
        <w:t>b)</w:t>
      </w:r>
      <w:r w:rsidRPr="00AA2A5A">
        <w:rPr>
          <w:rFonts w:ascii="Verdana" w:hAnsi="Verdana" w:cs="Tahoma"/>
          <w:sz w:val="18"/>
          <w:szCs w:val="18"/>
        </w:rPr>
        <w:tab/>
        <w:t>Integrar la prevención de riesgos laborales en el sistema general de gestión de la empresa mediante la implantación y aplicación de un plan de prevención de riesgos laborales según el art. 2 del Reglamento de los Servicios de Prevención, aprobado por el RD 39/1997 de 17 de enero. Se considerará acreditada dicha exigencia por tener establecido un sistema de gestión de prevención de riesgos laborales basado en la Norma OHSAS 18001, las directrices sobre sistemas de Seguridad y Salud de la OIT u otra norma equivalente, siempre que dicho sistema evalúe y acredite el cumplimiento de las medidas exigidas. El cumplimiento de esta obligación también podrá acreditarse por cualquier otro medio de prueba adecuado.</w:t>
      </w:r>
    </w:p>
    <w:p w14:paraId="34B14388" w14:textId="77777777" w:rsidR="00A20604" w:rsidRPr="00AA2A5A" w:rsidRDefault="00A20604" w:rsidP="00A20604">
      <w:pPr>
        <w:spacing w:before="120"/>
        <w:ind w:left="1276" w:right="-398" w:hanging="300"/>
        <w:jc w:val="both"/>
        <w:rPr>
          <w:rFonts w:ascii="Verdana" w:hAnsi="Verdana" w:cs="Tahoma"/>
          <w:sz w:val="18"/>
          <w:szCs w:val="18"/>
        </w:rPr>
      </w:pPr>
      <w:r w:rsidRPr="00AA2A5A">
        <w:rPr>
          <w:rFonts w:ascii="Verdana" w:hAnsi="Verdana" w:cs="Tahoma"/>
          <w:sz w:val="18"/>
          <w:szCs w:val="18"/>
        </w:rPr>
        <w:t>c)</w:t>
      </w:r>
      <w:r w:rsidRPr="00AA2A5A">
        <w:rPr>
          <w:rFonts w:ascii="Verdana" w:hAnsi="Verdana" w:cs="Tahoma"/>
          <w:sz w:val="18"/>
          <w:szCs w:val="18"/>
        </w:rPr>
        <w:tab/>
        <w:t>La evaluación de riesgos y planificación de la actividad preventiva correspondiente a la actividad contratada.</w:t>
      </w:r>
    </w:p>
    <w:p w14:paraId="0F787E9E" w14:textId="77777777" w:rsidR="00A20604" w:rsidRPr="00AA2A5A" w:rsidRDefault="00A20604" w:rsidP="00A20604">
      <w:pPr>
        <w:spacing w:before="120"/>
        <w:ind w:left="1276" w:right="-398" w:hanging="300"/>
        <w:jc w:val="both"/>
        <w:rPr>
          <w:rFonts w:ascii="Verdana" w:hAnsi="Verdana" w:cs="Tahoma"/>
          <w:sz w:val="18"/>
          <w:szCs w:val="18"/>
        </w:rPr>
      </w:pPr>
      <w:r w:rsidRPr="00AA2A5A">
        <w:rPr>
          <w:rFonts w:ascii="Verdana" w:hAnsi="Verdana" w:cs="Tahoma"/>
          <w:sz w:val="18"/>
          <w:szCs w:val="18"/>
        </w:rPr>
        <w:t>d)</w:t>
      </w:r>
      <w:r w:rsidRPr="00AA2A5A">
        <w:rPr>
          <w:rFonts w:ascii="Verdana" w:hAnsi="Verdana" w:cs="Tahoma"/>
          <w:sz w:val="18"/>
          <w:szCs w:val="18"/>
        </w:rPr>
        <w:tab/>
        <w:t>Disponer de un procedimiento escrito que regule la forma de haber llevado a cabo la consulta y participación prevista en el capítulo V de la Ley 31/1995, de prevención de riesgos laborales o, en su caso, las actas de las reuniones del Comité de Seguridad y Salud.</w:t>
      </w:r>
    </w:p>
    <w:p w14:paraId="1C9E2E72" w14:textId="77777777" w:rsidR="00A20604" w:rsidRPr="00AA2A5A" w:rsidRDefault="00A20604" w:rsidP="00A20604">
      <w:pPr>
        <w:spacing w:before="120"/>
        <w:ind w:left="1276" w:right="-398" w:hanging="300"/>
        <w:jc w:val="both"/>
        <w:rPr>
          <w:rFonts w:ascii="Verdana" w:hAnsi="Verdana" w:cs="Tahoma"/>
          <w:sz w:val="18"/>
          <w:szCs w:val="18"/>
        </w:rPr>
      </w:pPr>
      <w:r w:rsidRPr="00AA2A5A">
        <w:rPr>
          <w:rFonts w:ascii="Verdana" w:hAnsi="Verdana" w:cs="Tahoma"/>
          <w:sz w:val="18"/>
          <w:szCs w:val="18"/>
        </w:rPr>
        <w:t>e)</w:t>
      </w:r>
      <w:r w:rsidRPr="00AA2A5A">
        <w:rPr>
          <w:rFonts w:ascii="Verdana" w:hAnsi="Verdana" w:cs="Tahoma"/>
          <w:sz w:val="18"/>
          <w:szCs w:val="18"/>
        </w:rPr>
        <w:tab/>
        <w:t>Disponer de un procedimiento que regule el control del cumplimiento de las medidas de seguridad establecidas procediendo en su caso a la adopción de medidas disciplinarias previstas en el Estatuto de los Trabajadores, convenio colectivo etc.… para garantizar la seguridad de todas las personas trabajadoras.</w:t>
      </w:r>
    </w:p>
    <w:p w14:paraId="7B6883FB" w14:textId="77777777" w:rsidR="00A20604" w:rsidRPr="00AA2A5A" w:rsidRDefault="00A20604" w:rsidP="00A20604">
      <w:pPr>
        <w:spacing w:before="120"/>
        <w:ind w:left="1276" w:right="-398" w:hanging="300"/>
        <w:jc w:val="both"/>
        <w:rPr>
          <w:rFonts w:ascii="Verdana" w:hAnsi="Verdana" w:cs="Tahoma"/>
          <w:sz w:val="18"/>
          <w:szCs w:val="18"/>
        </w:rPr>
      </w:pPr>
      <w:r w:rsidRPr="00AA2A5A">
        <w:rPr>
          <w:rFonts w:ascii="Verdana" w:hAnsi="Verdana" w:cs="Tahoma"/>
          <w:sz w:val="18"/>
          <w:szCs w:val="18"/>
        </w:rPr>
        <w:t>f)</w:t>
      </w:r>
      <w:r w:rsidRPr="00AA2A5A">
        <w:rPr>
          <w:rFonts w:ascii="Verdana" w:hAnsi="Verdana" w:cs="Tahoma"/>
          <w:sz w:val="18"/>
          <w:szCs w:val="18"/>
        </w:rPr>
        <w:tab/>
        <w:t>Disponer de una relación de los puestos de trabajo y/o actividades que requieran presencia de recursos preventivos vinculados a la evaluación de riesgos.</w:t>
      </w:r>
    </w:p>
    <w:p w14:paraId="739C39B4" w14:textId="77777777" w:rsidR="00A20604" w:rsidRPr="00AA2A5A" w:rsidRDefault="00A20604" w:rsidP="00A20604">
      <w:pPr>
        <w:spacing w:before="120"/>
        <w:ind w:left="1276" w:right="-398" w:hanging="300"/>
        <w:jc w:val="both"/>
        <w:rPr>
          <w:rFonts w:ascii="Verdana" w:hAnsi="Verdana"/>
          <w:sz w:val="18"/>
          <w:szCs w:val="18"/>
        </w:rPr>
      </w:pPr>
      <w:r w:rsidRPr="00AA2A5A">
        <w:rPr>
          <w:rFonts w:ascii="Verdana" w:hAnsi="Verdana"/>
          <w:sz w:val="18"/>
          <w:szCs w:val="18"/>
        </w:rPr>
        <w:t>g)</w:t>
      </w:r>
      <w:r w:rsidRPr="00AA2A5A">
        <w:rPr>
          <w:rFonts w:ascii="Verdana" w:hAnsi="Verdana"/>
          <w:sz w:val="18"/>
          <w:szCs w:val="18"/>
        </w:rPr>
        <w:tab/>
        <w:t xml:space="preserve">Que todo el personal que intervenga en la ejecución del contrato, tanto propio como ajeno, haya recibido en el momento de incorporación una información de riesgos específicos, medidas de protección y medidas de emergencia de ésta, así como, que haya recibido la formación necesaria sobre los riesgos que afectan a su actividad (arts 18 y 19 de la Ley 31/1995), de acuerdo con el procedimiento del </w:t>
      </w:r>
      <w:r w:rsidRPr="00AA2A5A">
        <w:rPr>
          <w:rFonts w:ascii="Verdana" w:hAnsi="Verdana" w:cs="Tahoma"/>
          <w:sz w:val="18"/>
          <w:szCs w:val="18"/>
        </w:rPr>
        <w:t>plan de prevención de riesgos laborales</w:t>
      </w:r>
      <w:r w:rsidRPr="00AA2A5A">
        <w:rPr>
          <w:rFonts w:ascii="Verdana" w:hAnsi="Verdana"/>
          <w:sz w:val="18"/>
          <w:szCs w:val="18"/>
        </w:rPr>
        <w:t xml:space="preserve">. En particular, que se ha dado la formación pertinente sobre el uso de </w:t>
      </w:r>
      <w:r w:rsidRPr="00AA2A5A">
        <w:rPr>
          <w:rFonts w:ascii="Verdana" w:hAnsi="Verdana" w:cs="Tahoma"/>
          <w:sz w:val="18"/>
          <w:szCs w:val="18"/>
        </w:rPr>
        <w:t>equipos de protección individual</w:t>
      </w:r>
      <w:r w:rsidRPr="00AA2A5A">
        <w:rPr>
          <w:rFonts w:ascii="Verdana" w:hAnsi="Verdana"/>
          <w:sz w:val="18"/>
          <w:szCs w:val="18"/>
        </w:rPr>
        <w:t xml:space="preserve">. </w:t>
      </w:r>
    </w:p>
    <w:p w14:paraId="4B5EA29B" w14:textId="77777777" w:rsidR="00A20604" w:rsidRPr="00AA2A5A" w:rsidRDefault="00A20604" w:rsidP="00A20604">
      <w:pPr>
        <w:spacing w:before="120"/>
        <w:ind w:left="1276" w:right="-398" w:hanging="300"/>
        <w:jc w:val="both"/>
        <w:rPr>
          <w:rFonts w:ascii="Verdana" w:hAnsi="Verdana" w:cs="Tahoma"/>
          <w:sz w:val="18"/>
          <w:szCs w:val="18"/>
        </w:rPr>
      </w:pPr>
      <w:r w:rsidRPr="00AA2A5A">
        <w:rPr>
          <w:rFonts w:ascii="Verdana" w:hAnsi="Verdana" w:cs="Tahoma"/>
          <w:sz w:val="18"/>
          <w:szCs w:val="18"/>
        </w:rPr>
        <w:t>h)</w:t>
      </w:r>
      <w:r w:rsidRPr="00AA2A5A">
        <w:rPr>
          <w:rFonts w:ascii="Verdana" w:hAnsi="Verdana" w:cs="Tahoma"/>
          <w:sz w:val="18"/>
          <w:szCs w:val="18"/>
        </w:rPr>
        <w:tab/>
        <w:t>Disponer de justificante de la entrega de equipos de protección individual que, en su caso, fueran necesarios.</w:t>
      </w:r>
    </w:p>
    <w:p w14:paraId="0890E3A9" w14:textId="77777777" w:rsidR="00A20604" w:rsidRPr="00AA2A5A" w:rsidRDefault="00A20604" w:rsidP="00A20604">
      <w:pPr>
        <w:spacing w:before="120"/>
        <w:ind w:left="1276" w:right="-398" w:hanging="300"/>
        <w:jc w:val="both"/>
        <w:rPr>
          <w:rFonts w:ascii="Verdana" w:hAnsi="Verdana" w:cs="Tahoma"/>
          <w:sz w:val="18"/>
          <w:szCs w:val="18"/>
        </w:rPr>
      </w:pPr>
      <w:r w:rsidRPr="00AA2A5A">
        <w:rPr>
          <w:rFonts w:ascii="Verdana" w:hAnsi="Verdana" w:cs="Tahoma"/>
          <w:sz w:val="18"/>
          <w:szCs w:val="18"/>
        </w:rPr>
        <w:t>i)</w:t>
      </w:r>
      <w:r w:rsidRPr="00AA2A5A">
        <w:rPr>
          <w:rFonts w:ascii="Verdana" w:hAnsi="Verdana" w:cs="Tahoma"/>
          <w:sz w:val="18"/>
          <w:szCs w:val="18"/>
        </w:rPr>
        <w:tab/>
        <w:t>Proporcionar servicios comedores y de descanso adecuados, y servicios higiénicos, y vestuarios teniendo en cuenta el número de trabajadores y trabajadoras y la localización de las zonas de trabajo.</w:t>
      </w:r>
    </w:p>
    <w:p w14:paraId="397A8B95" w14:textId="77777777" w:rsidR="00A20604" w:rsidRPr="00AA2A5A" w:rsidRDefault="00A20604" w:rsidP="00A20604">
      <w:pPr>
        <w:spacing w:before="120"/>
        <w:ind w:left="1276" w:right="-398" w:hanging="300"/>
        <w:jc w:val="both"/>
        <w:rPr>
          <w:rFonts w:ascii="Verdana" w:hAnsi="Verdana" w:cs="Tahoma"/>
          <w:sz w:val="18"/>
          <w:szCs w:val="18"/>
        </w:rPr>
      </w:pPr>
      <w:r w:rsidRPr="00AA2A5A">
        <w:rPr>
          <w:rFonts w:ascii="Verdana" w:hAnsi="Verdana" w:cs="Tahoma"/>
          <w:sz w:val="18"/>
          <w:szCs w:val="18"/>
        </w:rPr>
        <w:t>j)</w:t>
      </w:r>
      <w:r w:rsidRPr="00AA2A5A">
        <w:rPr>
          <w:rFonts w:ascii="Verdana" w:hAnsi="Verdana" w:cs="Tahoma"/>
          <w:sz w:val="18"/>
          <w:szCs w:val="18"/>
        </w:rPr>
        <w:tab/>
        <w:t>Planificar el desarrollo de los trabajos y la contratación de personal de forma que se respete las jornadas de descanso de las trabajadoras y los trabajadores y que la realización de horas extraordinarias sea excepcional.</w:t>
      </w:r>
    </w:p>
    <w:p w14:paraId="2D49AE05" w14:textId="77777777" w:rsidR="00A20604" w:rsidRPr="00AA2A5A" w:rsidRDefault="00A20604" w:rsidP="00A20604">
      <w:pPr>
        <w:spacing w:before="120"/>
        <w:ind w:left="851" w:right="-398" w:hanging="751"/>
        <w:jc w:val="both"/>
        <w:rPr>
          <w:rFonts w:ascii="Verdana" w:hAnsi="Verdana" w:cs="Tahoma"/>
          <w:sz w:val="18"/>
          <w:szCs w:val="18"/>
        </w:rPr>
      </w:pPr>
      <w:r w:rsidRPr="00AA2A5A">
        <w:rPr>
          <w:rFonts w:ascii="Verdana" w:hAnsi="Verdana" w:cs="Tahoma"/>
          <w:b/>
          <w:sz w:val="18"/>
          <w:szCs w:val="18"/>
        </w:rPr>
        <w:t>27.4.-</w:t>
      </w:r>
      <w:r w:rsidRPr="00AA2A5A">
        <w:rPr>
          <w:rFonts w:ascii="Verdana" w:hAnsi="Verdana" w:cs="Tahoma"/>
          <w:sz w:val="18"/>
          <w:szCs w:val="18"/>
        </w:rPr>
        <w:t xml:space="preserve"> Si la contratista subcontrata parte de la ejecución del contrato, deberá exigir a las subcontratas los justificantes de las obligaciones anteriores y entregarlos al poder adjudicador contratante.</w:t>
      </w:r>
    </w:p>
    <w:p w14:paraId="7EA5B5F4" w14:textId="77777777" w:rsidR="00A20604" w:rsidRPr="00AA2A5A" w:rsidRDefault="00A20604" w:rsidP="00A20604">
      <w:pPr>
        <w:spacing w:before="120"/>
        <w:ind w:left="851" w:right="-398" w:hanging="751"/>
        <w:jc w:val="both"/>
        <w:rPr>
          <w:rFonts w:ascii="Verdana" w:hAnsi="Verdana" w:cs="Tahoma"/>
          <w:sz w:val="18"/>
          <w:szCs w:val="18"/>
        </w:rPr>
      </w:pPr>
      <w:r w:rsidRPr="00AA2A5A">
        <w:rPr>
          <w:rFonts w:ascii="Verdana" w:hAnsi="Verdana" w:cs="Tahoma"/>
          <w:b/>
          <w:sz w:val="18"/>
          <w:szCs w:val="18"/>
        </w:rPr>
        <w:t xml:space="preserve">27.5.- </w:t>
      </w:r>
      <w:r w:rsidRPr="00AA2A5A">
        <w:rPr>
          <w:rFonts w:ascii="Verdana" w:hAnsi="Verdana" w:cs="Tahoma"/>
          <w:sz w:val="18"/>
          <w:szCs w:val="18"/>
        </w:rPr>
        <w:t>En el caso de accidente o perjuicio de cualquier género ocurrido a las personas trabajadoras con ocasión del ejercicio de los trabajos, cumplirá lo dispuesto en las normas vigentes bajo su responsabilidad, sin que ésta alcance en modo alguno al poder adjudicador.</w:t>
      </w:r>
    </w:p>
    <w:p w14:paraId="36423E10" w14:textId="77777777" w:rsidR="00A20604" w:rsidRPr="00AA2A5A" w:rsidRDefault="00A20604" w:rsidP="00A20604">
      <w:pPr>
        <w:spacing w:before="240"/>
        <w:ind w:left="283" w:right="-398" w:hanging="425"/>
        <w:jc w:val="both"/>
        <w:rPr>
          <w:rFonts w:ascii="Verdana" w:eastAsia="Arial Unicode MS" w:hAnsi="Verdana"/>
          <w:b/>
          <w:caps/>
          <w:sz w:val="18"/>
          <w:szCs w:val="18"/>
        </w:rPr>
      </w:pPr>
      <w:r w:rsidRPr="00AA2A5A">
        <w:rPr>
          <w:rFonts w:ascii="Verdana" w:eastAsia="Arial Unicode MS" w:hAnsi="Verdana"/>
          <w:b/>
          <w:caps/>
          <w:sz w:val="18"/>
          <w:szCs w:val="18"/>
        </w:rPr>
        <w:t>28.- CONDICIONES ESPECIALES DE EJECUCIÓN.</w:t>
      </w:r>
      <w:r w:rsidRPr="00AA2A5A">
        <w:rPr>
          <w:rFonts w:ascii="Verdana" w:eastAsia="Arial Unicode MS" w:hAnsi="Verdana"/>
          <w:b/>
          <w:caps/>
          <w:sz w:val="18"/>
          <w:szCs w:val="18"/>
        </w:rPr>
        <w:fldChar w:fldCharType="begin"/>
      </w:r>
      <w:r w:rsidRPr="00AA2A5A">
        <w:instrText xml:space="preserve"> TC "</w:instrText>
      </w:r>
      <w:bookmarkStart w:id="135" w:name="_Toc67659388"/>
      <w:r w:rsidRPr="00AA2A5A">
        <w:rPr>
          <w:rFonts w:ascii="Verdana" w:eastAsia="Arial Unicode MS" w:hAnsi="Verdana"/>
          <w:b/>
          <w:caps/>
          <w:sz w:val="18"/>
          <w:szCs w:val="18"/>
        </w:rPr>
        <w:instrText>28.- CONDICIONES ESPECIALES DE EJECUCIÓN.</w:instrText>
      </w:r>
      <w:bookmarkEnd w:id="135"/>
      <w:r w:rsidRPr="00AA2A5A">
        <w:instrText xml:space="preserve">" \f C \l "3" </w:instrText>
      </w:r>
      <w:r w:rsidRPr="00AA2A5A">
        <w:rPr>
          <w:rFonts w:ascii="Verdana" w:eastAsia="Arial Unicode MS" w:hAnsi="Verdana"/>
          <w:b/>
          <w:caps/>
          <w:sz w:val="18"/>
          <w:szCs w:val="18"/>
        </w:rPr>
        <w:fldChar w:fldCharType="end"/>
      </w:r>
    </w:p>
    <w:p w14:paraId="2653BF5C" w14:textId="3CA9FF9C" w:rsidR="00A20604" w:rsidRPr="00AA2A5A" w:rsidRDefault="00A20604" w:rsidP="00A20604">
      <w:pPr>
        <w:pStyle w:val="Estilo1"/>
        <w:spacing w:before="120"/>
        <w:ind w:right="-398"/>
        <w:rPr>
          <w:rFonts w:ascii="Verdana" w:eastAsia="Arial Unicode MS" w:hAnsi="Verdana" w:cs="Tahoma"/>
          <w:sz w:val="18"/>
          <w:szCs w:val="18"/>
        </w:rPr>
      </w:pPr>
      <w:r w:rsidRPr="00AA2A5A">
        <w:rPr>
          <w:rFonts w:ascii="Verdana" w:eastAsia="Arial Unicode MS" w:hAnsi="Verdana" w:cs="Tahoma"/>
          <w:sz w:val="18"/>
          <w:szCs w:val="18"/>
        </w:rPr>
        <w:t>Estas condiciones especiales de ejecución</w:t>
      </w:r>
      <w:r w:rsidR="00B01E45" w:rsidRPr="00AA2A5A">
        <w:rPr>
          <w:rFonts w:ascii="Verdana" w:eastAsia="Arial Unicode MS" w:hAnsi="Verdana" w:cs="Tahoma"/>
          <w:sz w:val="18"/>
          <w:szCs w:val="18"/>
        </w:rPr>
        <w:t>,</w:t>
      </w:r>
      <w:r w:rsidRPr="00AA2A5A">
        <w:rPr>
          <w:rFonts w:ascii="Verdana" w:eastAsia="Arial Unicode MS" w:hAnsi="Verdana" w:cs="Tahoma"/>
          <w:sz w:val="18"/>
          <w:szCs w:val="18"/>
        </w:rPr>
        <w:t xml:space="preserve"> así como las recogidas en la cláusula 11 de cláusulas específicas del contrato, deberán ser cumplidas tanto por la contratista como por los subcontratistas.</w:t>
      </w:r>
    </w:p>
    <w:p w14:paraId="75E0F433" w14:textId="77777777" w:rsidR="00A20604" w:rsidRPr="00AA2A5A" w:rsidRDefault="00A20604" w:rsidP="00A20604">
      <w:pPr>
        <w:pStyle w:val="Estilo1"/>
        <w:tabs>
          <w:tab w:val="left" w:pos="600"/>
          <w:tab w:val="left" w:pos="832"/>
        </w:tabs>
        <w:spacing w:before="120"/>
        <w:ind w:left="500" w:right="-398" w:hanging="500"/>
        <w:rPr>
          <w:rFonts w:ascii="Verdana" w:eastAsia="Arial Unicode MS" w:hAnsi="Verdana" w:cs="Tahoma"/>
          <w:b/>
          <w:sz w:val="18"/>
          <w:szCs w:val="18"/>
        </w:rPr>
      </w:pPr>
      <w:r w:rsidRPr="00AA2A5A">
        <w:rPr>
          <w:rFonts w:ascii="Verdana" w:eastAsia="Arial Unicode MS" w:hAnsi="Verdana" w:cs="Tahoma"/>
          <w:b/>
          <w:sz w:val="18"/>
          <w:szCs w:val="18"/>
        </w:rPr>
        <w:t>28.1.- Lingüísticas.</w:t>
      </w:r>
      <w:r w:rsidRPr="00AA2A5A">
        <w:rPr>
          <w:rFonts w:ascii="Verdana" w:eastAsia="Arial Unicode MS" w:hAnsi="Verdana" w:cs="Tahoma"/>
          <w:b/>
          <w:sz w:val="18"/>
          <w:szCs w:val="18"/>
        </w:rPr>
        <w:fldChar w:fldCharType="begin"/>
      </w:r>
      <w:r w:rsidRPr="00AA2A5A">
        <w:instrText xml:space="preserve"> TC "</w:instrText>
      </w:r>
      <w:bookmarkStart w:id="136" w:name="_Toc67659389"/>
      <w:r w:rsidRPr="00AA2A5A">
        <w:rPr>
          <w:rFonts w:ascii="Verdana" w:eastAsia="Arial Unicode MS" w:hAnsi="Verdana" w:cs="Tahoma"/>
          <w:b/>
          <w:sz w:val="18"/>
          <w:szCs w:val="18"/>
        </w:rPr>
        <w:instrText>28.1.- Lingüísticas.</w:instrText>
      </w:r>
      <w:bookmarkEnd w:id="136"/>
      <w:r w:rsidRPr="00AA2A5A">
        <w:instrText xml:space="preserve">" \f C \l "4" </w:instrText>
      </w:r>
      <w:r w:rsidRPr="00AA2A5A">
        <w:rPr>
          <w:rFonts w:ascii="Verdana" w:eastAsia="Arial Unicode MS" w:hAnsi="Verdana" w:cs="Tahoma"/>
          <w:b/>
          <w:sz w:val="18"/>
          <w:szCs w:val="18"/>
        </w:rPr>
        <w:fldChar w:fldCharType="end"/>
      </w:r>
    </w:p>
    <w:p w14:paraId="5205492E" w14:textId="77777777" w:rsidR="00A20604" w:rsidRPr="00AA2A5A" w:rsidRDefault="00A20604" w:rsidP="00A20604">
      <w:pPr>
        <w:spacing w:before="120"/>
        <w:ind w:left="1000" w:right="-398" w:hanging="900"/>
        <w:jc w:val="both"/>
        <w:rPr>
          <w:rFonts w:ascii="Verdana" w:hAnsi="Verdana"/>
          <w:sz w:val="18"/>
          <w:szCs w:val="18"/>
        </w:rPr>
      </w:pPr>
      <w:r w:rsidRPr="00AA2A5A">
        <w:rPr>
          <w:rFonts w:ascii="Verdana" w:eastAsia="Arial Unicode MS" w:hAnsi="Verdana"/>
          <w:b/>
          <w:sz w:val="18"/>
          <w:szCs w:val="18"/>
        </w:rPr>
        <w:t>28.1.1.-</w:t>
      </w:r>
      <w:r w:rsidRPr="00AA2A5A">
        <w:rPr>
          <w:rFonts w:ascii="Verdana" w:eastAsia="Arial Unicode MS" w:hAnsi="Verdana"/>
          <w:sz w:val="18"/>
          <w:szCs w:val="18"/>
        </w:rPr>
        <w:t xml:space="preserve"> E</w:t>
      </w:r>
      <w:r w:rsidRPr="00AA2A5A">
        <w:rPr>
          <w:rFonts w:ascii="Verdana" w:hAnsi="Verdana"/>
          <w:sz w:val="18"/>
          <w:szCs w:val="18"/>
        </w:rPr>
        <w:t>n las relaciones entre el poder adjudicador y la contratista se empleará normalmente el euskera. A los efectos de la ejecución del contrato se entiende por emplear “normalmente el euskera”, lo siguiente:</w:t>
      </w:r>
    </w:p>
    <w:p w14:paraId="2FD53EE8" w14:textId="77777777" w:rsidR="00A20604" w:rsidRPr="00AA2A5A" w:rsidRDefault="00A20604" w:rsidP="00A20604">
      <w:pPr>
        <w:pStyle w:val="Zerrenda-paragrafoa"/>
        <w:numPr>
          <w:ilvl w:val="0"/>
          <w:numId w:val="8"/>
        </w:numPr>
        <w:spacing w:before="120"/>
        <w:ind w:left="1300" w:right="-398" w:hanging="300"/>
        <w:contextualSpacing/>
        <w:jc w:val="both"/>
        <w:rPr>
          <w:rFonts w:ascii="Verdana" w:hAnsi="Verdana"/>
          <w:sz w:val="18"/>
          <w:szCs w:val="18"/>
        </w:rPr>
      </w:pPr>
      <w:r w:rsidRPr="00AA2A5A">
        <w:rPr>
          <w:rFonts w:ascii="Verdana" w:hAnsi="Verdana"/>
          <w:sz w:val="18"/>
          <w:szCs w:val="18"/>
        </w:rPr>
        <w:t>En las comunicaciones verbales, el personal con conocimiento de euskera que en funciones de ejecución del contrato se dirija al poder adjudicador, se expresará inicialmente en esta lengua. Si el poder adjudicador se dirige en euskera a personal adscrito a la ejecución del contrato que no tenga conocimientos suficientes de esta lengua, la empresa encargada de la ejecución habrá de facilitar inmediatamente los medios o personal con capacitación lingüística en euskera necesarios para que la relación con el poder adjudicador derivada de la ejecución del contrato pueda desarrollarse en euskera.</w:t>
      </w:r>
    </w:p>
    <w:p w14:paraId="22DB11EA" w14:textId="77777777" w:rsidR="00A20604" w:rsidRPr="00AA2A5A" w:rsidRDefault="00A20604" w:rsidP="00A20604">
      <w:pPr>
        <w:pStyle w:val="Zerrenda-paragrafoa"/>
        <w:numPr>
          <w:ilvl w:val="0"/>
          <w:numId w:val="8"/>
        </w:numPr>
        <w:spacing w:before="120"/>
        <w:ind w:left="1300" w:right="-398" w:hanging="300"/>
        <w:contextualSpacing/>
        <w:jc w:val="both"/>
        <w:rPr>
          <w:rFonts w:ascii="Verdana" w:hAnsi="Verdana"/>
          <w:sz w:val="18"/>
          <w:szCs w:val="18"/>
        </w:rPr>
      </w:pPr>
      <w:r w:rsidRPr="00AA2A5A">
        <w:rPr>
          <w:rFonts w:ascii="Verdana" w:hAnsi="Verdana"/>
          <w:sz w:val="18"/>
          <w:szCs w:val="18"/>
        </w:rPr>
        <w:t>Las comunicaciones escritas se redactarán en euskera y castellano, salvo que emisor y receptor opten por el euskera.</w:t>
      </w:r>
    </w:p>
    <w:p w14:paraId="494B0A5C" w14:textId="77777777" w:rsidR="00A20604" w:rsidRPr="00AA2A5A" w:rsidRDefault="00A20604" w:rsidP="00A20604">
      <w:pPr>
        <w:spacing w:before="120"/>
        <w:ind w:left="1000" w:right="-398" w:hanging="900"/>
        <w:jc w:val="both"/>
        <w:rPr>
          <w:rFonts w:ascii="Verdana" w:hAnsi="Verdana"/>
          <w:sz w:val="18"/>
          <w:szCs w:val="18"/>
        </w:rPr>
      </w:pPr>
      <w:r w:rsidRPr="00AA2A5A">
        <w:rPr>
          <w:rFonts w:ascii="Verdana" w:eastAsia="Arial Unicode MS" w:hAnsi="Verdana"/>
          <w:b/>
          <w:sz w:val="18"/>
          <w:szCs w:val="18"/>
        </w:rPr>
        <w:t>28.1.2.-</w:t>
      </w:r>
      <w:r w:rsidRPr="00AA2A5A">
        <w:rPr>
          <w:rFonts w:ascii="Verdana" w:eastAsia="Arial Unicode MS" w:hAnsi="Verdana"/>
          <w:sz w:val="18"/>
          <w:szCs w:val="18"/>
        </w:rPr>
        <w:tab/>
        <w:t>C</w:t>
      </w:r>
      <w:r w:rsidRPr="00AA2A5A">
        <w:rPr>
          <w:rFonts w:ascii="Verdana" w:hAnsi="Verdana"/>
          <w:sz w:val="18"/>
          <w:szCs w:val="18"/>
        </w:rPr>
        <w:t>uando la ejecución del objeto contractual incluya la prestación de servicios a la ciudadanía o conlleve relaciones con terceros o ciudadanía en general, la lengua a utilizar en la comunicación, tanto oral como escrita, entre la empresa contratista y los usuarios y usuarias o personas con las que haya de relacionarse en ejecución del contrato será aquella que elija el usuario o usuaria o tercero, en cada caso. Cuando no conste expresamente opción alguna, las notificaciones y comunicaciones de todo tipo que la contratista encargada de la ejecución dirija a las personas físicas y jurídicas se realizarán en las dos lenguas oficiales, incluyendo las facturas y otros documentos de tráfico, sin perjuicio de que en cualquier momento el/la ciudadano/a pueda ejercer su derecho a la opción de lengua y pueda demandar el uso de una sola de las lenguas oficiales.</w:t>
      </w:r>
    </w:p>
    <w:p w14:paraId="5ED948C8" w14:textId="77777777" w:rsidR="00A20604" w:rsidRPr="00AA2A5A" w:rsidRDefault="00A20604" w:rsidP="00A20604">
      <w:pPr>
        <w:spacing w:before="120"/>
        <w:ind w:left="1000" w:right="-398"/>
        <w:jc w:val="both"/>
        <w:rPr>
          <w:rFonts w:ascii="Verdana" w:hAnsi="Verdana"/>
          <w:sz w:val="18"/>
          <w:szCs w:val="18"/>
        </w:rPr>
      </w:pPr>
      <w:r w:rsidRPr="00AA2A5A">
        <w:rPr>
          <w:rFonts w:ascii="Verdana" w:hAnsi="Verdana"/>
          <w:sz w:val="18"/>
          <w:szCs w:val="18"/>
        </w:rPr>
        <w:t>En cualquier caso, la contratista deberá destinar los medios materiales y humanos que fueran necesarios para que la atención, información y comunicación con el público destinatario del servicio pueda hacerse en todo momento en euskera.</w:t>
      </w:r>
    </w:p>
    <w:p w14:paraId="50CA06EF" w14:textId="77777777" w:rsidR="00A20604" w:rsidRPr="00AA2A5A" w:rsidRDefault="00A20604" w:rsidP="00A20604">
      <w:pPr>
        <w:spacing w:before="120"/>
        <w:ind w:left="1000" w:right="-398"/>
        <w:jc w:val="both"/>
        <w:rPr>
          <w:rFonts w:ascii="Verdana" w:hAnsi="Verdana"/>
          <w:sz w:val="18"/>
          <w:szCs w:val="18"/>
        </w:rPr>
      </w:pPr>
      <w:r w:rsidRPr="00AA2A5A">
        <w:rPr>
          <w:rFonts w:ascii="Verdana" w:hAnsi="Verdana"/>
          <w:sz w:val="18"/>
          <w:szCs w:val="18"/>
        </w:rPr>
        <w:t>Si por aplicación de la ley o de las correspondientes cláusulas del convenio colectivo aplicable, la nueva adjudicataria hubiera de subrogarse en las relaciones laborales con el colectivo de personas trabajadoras adscrito al contrato extinguido, y éste no estuviera capacitado lingüísticamente para cumplir con los requisitos en la materia establecidos en los pliegos de cláusulas contractuales, la nueva contratista vendrá obligada a cubrir las sustituciones del personal subrogado que deba realizar con personas que cumplan con el conocimiento y uso del euskera que resulte exigible al contrato en cuestión.</w:t>
      </w:r>
    </w:p>
    <w:p w14:paraId="7178D656" w14:textId="77777777" w:rsidR="00A20604" w:rsidRPr="00AA2A5A" w:rsidRDefault="00A20604" w:rsidP="00A20604">
      <w:pPr>
        <w:spacing w:before="120"/>
        <w:ind w:left="1000" w:right="-398" w:hanging="900"/>
        <w:jc w:val="both"/>
        <w:rPr>
          <w:rFonts w:ascii="Verdana" w:hAnsi="Verdana"/>
          <w:strike/>
          <w:sz w:val="18"/>
          <w:szCs w:val="18"/>
        </w:rPr>
      </w:pPr>
      <w:r w:rsidRPr="00AA2A5A">
        <w:rPr>
          <w:rFonts w:ascii="Verdana" w:eastAsia="Arial Unicode MS" w:hAnsi="Verdana"/>
          <w:b/>
          <w:sz w:val="18"/>
          <w:szCs w:val="18"/>
        </w:rPr>
        <w:t xml:space="preserve">28.1.3.- </w:t>
      </w:r>
      <w:r w:rsidRPr="00AA2A5A">
        <w:rPr>
          <w:rFonts w:ascii="Verdana" w:eastAsia="Arial Unicode MS" w:hAnsi="Verdana"/>
          <w:sz w:val="18"/>
          <w:szCs w:val="18"/>
        </w:rPr>
        <w:tab/>
        <w:t xml:space="preserve">En </w:t>
      </w:r>
      <w:r w:rsidRPr="00AA2A5A">
        <w:rPr>
          <w:rFonts w:ascii="Verdana" w:hAnsi="Verdana"/>
          <w:sz w:val="18"/>
          <w:szCs w:val="18"/>
        </w:rPr>
        <w:t xml:space="preserve">los contratos que tengan por objeto la realización de estudios, informes, proyectos u otros trabajos de similar naturaleza, estos deberán ser entregados en ambas lenguas oficiales, incluidos los interfaces textuales y sonoros de los diferentes softwares. </w:t>
      </w:r>
    </w:p>
    <w:p w14:paraId="43C3A770" w14:textId="77777777" w:rsidR="00A20604" w:rsidRPr="00AA2A5A" w:rsidRDefault="00A20604" w:rsidP="00A20604">
      <w:pPr>
        <w:pStyle w:val="Estilo1"/>
        <w:tabs>
          <w:tab w:val="left" w:pos="600"/>
          <w:tab w:val="left" w:pos="832"/>
        </w:tabs>
        <w:spacing w:before="120"/>
        <w:ind w:left="500" w:right="-398" w:hanging="500"/>
        <w:rPr>
          <w:rFonts w:ascii="Verdana" w:eastAsia="Arial Unicode MS" w:hAnsi="Verdana" w:cs="Tahoma"/>
          <w:b/>
          <w:sz w:val="18"/>
          <w:szCs w:val="18"/>
        </w:rPr>
      </w:pPr>
      <w:r w:rsidRPr="00AA2A5A">
        <w:rPr>
          <w:rFonts w:ascii="Verdana" w:eastAsia="Arial Unicode MS" w:hAnsi="Verdana" w:cs="Tahoma"/>
          <w:b/>
          <w:sz w:val="18"/>
          <w:szCs w:val="18"/>
        </w:rPr>
        <w:t>28.2.- De tipo social o relativo al empleo:</w:t>
      </w:r>
      <w:r w:rsidRPr="00AA2A5A">
        <w:rPr>
          <w:rFonts w:ascii="Verdana" w:eastAsia="Arial Unicode MS" w:hAnsi="Verdana" w:cs="Tahoma"/>
          <w:b/>
          <w:sz w:val="18"/>
          <w:szCs w:val="18"/>
        </w:rPr>
        <w:fldChar w:fldCharType="begin"/>
      </w:r>
      <w:r w:rsidRPr="00AA2A5A">
        <w:instrText xml:space="preserve"> TC "</w:instrText>
      </w:r>
      <w:bookmarkStart w:id="137" w:name="_Toc67659390"/>
      <w:r w:rsidRPr="00AA2A5A">
        <w:rPr>
          <w:rFonts w:ascii="Verdana" w:eastAsia="Arial Unicode MS" w:hAnsi="Verdana" w:cs="Tahoma"/>
          <w:b/>
          <w:sz w:val="18"/>
          <w:szCs w:val="18"/>
        </w:rPr>
        <w:instrText>28.2.- De tipo social o relativo al empleo:</w:instrText>
      </w:r>
      <w:bookmarkEnd w:id="137"/>
      <w:r w:rsidRPr="00AA2A5A">
        <w:instrText xml:space="preserve">" \f C \l "4" </w:instrText>
      </w:r>
      <w:r w:rsidRPr="00AA2A5A">
        <w:rPr>
          <w:rFonts w:ascii="Verdana" w:eastAsia="Arial Unicode MS" w:hAnsi="Verdana" w:cs="Tahoma"/>
          <w:b/>
          <w:sz w:val="18"/>
          <w:szCs w:val="18"/>
        </w:rPr>
        <w:fldChar w:fldCharType="end"/>
      </w:r>
      <w:r w:rsidRPr="00AA2A5A">
        <w:rPr>
          <w:rFonts w:ascii="Verdana" w:eastAsia="Arial Unicode MS" w:hAnsi="Verdana" w:cs="Tahoma"/>
          <w:b/>
          <w:sz w:val="18"/>
          <w:szCs w:val="18"/>
        </w:rPr>
        <w:t xml:space="preserve"> </w:t>
      </w:r>
    </w:p>
    <w:p w14:paraId="43FB59D1" w14:textId="77777777" w:rsidR="00A20604" w:rsidRPr="00AA2A5A" w:rsidRDefault="00A20604" w:rsidP="00A20604">
      <w:pPr>
        <w:spacing w:before="120"/>
        <w:ind w:left="1000" w:right="-398" w:hanging="900"/>
        <w:jc w:val="both"/>
        <w:rPr>
          <w:rFonts w:ascii="Verdana" w:eastAsia="Arial Unicode MS" w:hAnsi="Verdana"/>
          <w:sz w:val="18"/>
          <w:szCs w:val="18"/>
        </w:rPr>
      </w:pPr>
      <w:r w:rsidRPr="00AA2A5A">
        <w:rPr>
          <w:rFonts w:ascii="Verdana" w:eastAsia="Arial Unicode MS" w:hAnsi="Verdana" w:cs="Tahoma"/>
          <w:b/>
          <w:sz w:val="18"/>
          <w:szCs w:val="18"/>
        </w:rPr>
        <w:t xml:space="preserve">28.2.1.- </w:t>
      </w:r>
      <w:r w:rsidRPr="00AA2A5A">
        <w:rPr>
          <w:rFonts w:ascii="Verdana" w:eastAsia="Arial Unicode MS" w:hAnsi="Verdana"/>
          <w:sz w:val="18"/>
          <w:szCs w:val="18"/>
        </w:rPr>
        <w:t>Cumplir las disposiciones legales, reglamentarias y convencionales vigentes en materia laboral, de Seguridad Social y de seguridad y salud en el trabajo.</w:t>
      </w:r>
    </w:p>
    <w:p w14:paraId="1CB17082" w14:textId="77777777" w:rsidR="00A20604" w:rsidRPr="00AA2A5A" w:rsidRDefault="00A20604" w:rsidP="00A20604">
      <w:pPr>
        <w:spacing w:before="120"/>
        <w:ind w:left="1000" w:right="-398" w:hanging="900"/>
        <w:jc w:val="both"/>
        <w:rPr>
          <w:rFonts w:ascii="Verdana" w:hAnsi="Verdana"/>
          <w:sz w:val="18"/>
          <w:szCs w:val="18"/>
        </w:rPr>
      </w:pPr>
      <w:r w:rsidRPr="00AA2A5A">
        <w:rPr>
          <w:rFonts w:ascii="Verdana" w:eastAsia="Arial Unicode MS" w:hAnsi="Verdana" w:cs="Tahoma"/>
          <w:b/>
          <w:sz w:val="18"/>
          <w:szCs w:val="18"/>
        </w:rPr>
        <w:t>28.2.</w:t>
      </w:r>
      <w:r w:rsidRPr="00AA2A5A">
        <w:rPr>
          <w:rFonts w:ascii="Verdana" w:hAnsi="Verdana"/>
          <w:b/>
          <w:sz w:val="18"/>
          <w:szCs w:val="18"/>
        </w:rPr>
        <w:t>2.-</w:t>
      </w:r>
      <w:r w:rsidRPr="00AA2A5A">
        <w:rPr>
          <w:rFonts w:ascii="Verdana" w:hAnsi="Verdana"/>
          <w:sz w:val="18"/>
          <w:szCs w:val="18"/>
        </w:rPr>
        <w:t xml:space="preserve"> Cumplir con lo dispuesto en la cláusula 26.3 de condiciones generales. </w:t>
      </w:r>
    </w:p>
    <w:p w14:paraId="5E35ECF0" w14:textId="77777777" w:rsidR="00A20604" w:rsidRPr="00AA2A5A" w:rsidRDefault="00A20604" w:rsidP="00A20604">
      <w:pPr>
        <w:spacing w:before="120"/>
        <w:ind w:left="1000" w:right="-398" w:hanging="900"/>
        <w:jc w:val="both"/>
        <w:rPr>
          <w:rFonts w:ascii="Verdana" w:hAnsi="Verdana"/>
          <w:sz w:val="18"/>
          <w:szCs w:val="18"/>
        </w:rPr>
      </w:pPr>
      <w:r w:rsidRPr="00AA2A5A">
        <w:rPr>
          <w:rFonts w:ascii="Verdana" w:eastAsia="Arial Unicode MS" w:hAnsi="Verdana" w:cs="Tahoma"/>
          <w:b/>
          <w:sz w:val="18"/>
          <w:szCs w:val="18"/>
        </w:rPr>
        <w:t xml:space="preserve">28.2.3.- </w:t>
      </w:r>
      <w:r w:rsidRPr="00AA2A5A">
        <w:rPr>
          <w:rFonts w:ascii="Verdana" w:hAnsi="Verdana"/>
          <w:sz w:val="18"/>
          <w:szCs w:val="18"/>
        </w:rPr>
        <w:t>Abonar a lo largo de toda la ejecución del contrato el salario recogido en el convenio colectivo de aplicación según la categoría profesional que le corresponda a la persona trabajadora, sin que en ningún caso el salario a abonar pueda ser inferior a aquel.</w:t>
      </w:r>
    </w:p>
    <w:p w14:paraId="55CF987D" w14:textId="77777777" w:rsidR="00A20604" w:rsidRPr="00AA2A5A" w:rsidRDefault="00A20604" w:rsidP="00A20604">
      <w:pPr>
        <w:spacing w:before="120"/>
        <w:ind w:left="1000" w:right="-398" w:hanging="900"/>
        <w:jc w:val="both"/>
        <w:rPr>
          <w:rFonts w:ascii="Verdana" w:hAnsi="Verdana"/>
          <w:sz w:val="18"/>
          <w:szCs w:val="18"/>
        </w:rPr>
      </w:pPr>
      <w:r w:rsidRPr="00AA2A5A">
        <w:rPr>
          <w:rFonts w:ascii="Verdana" w:eastAsia="Arial Unicode MS" w:hAnsi="Verdana" w:cs="Tahoma"/>
          <w:b/>
          <w:sz w:val="18"/>
          <w:szCs w:val="18"/>
        </w:rPr>
        <w:t xml:space="preserve">28.2.4.- </w:t>
      </w:r>
      <w:r w:rsidRPr="00AA2A5A">
        <w:rPr>
          <w:rFonts w:ascii="Verdana" w:eastAsia="Arial Unicode MS" w:hAnsi="Verdana"/>
          <w:sz w:val="18"/>
          <w:szCs w:val="18"/>
        </w:rPr>
        <w:t>D</w:t>
      </w:r>
      <w:r w:rsidRPr="00AA2A5A">
        <w:rPr>
          <w:rFonts w:ascii="Verdana" w:hAnsi="Verdana"/>
          <w:sz w:val="18"/>
          <w:szCs w:val="18"/>
        </w:rPr>
        <w:t>ar transparencia institucional a todos los datos derivados de la ejecución del contrato.</w:t>
      </w:r>
    </w:p>
    <w:p w14:paraId="1819E36E" w14:textId="77777777" w:rsidR="00A20604" w:rsidRPr="00AA2A5A" w:rsidRDefault="00A20604" w:rsidP="00A20604">
      <w:pPr>
        <w:pStyle w:val="Estilo1"/>
        <w:tabs>
          <w:tab w:val="left" w:pos="600"/>
          <w:tab w:val="left" w:pos="832"/>
        </w:tabs>
        <w:spacing w:before="120"/>
        <w:ind w:left="499" w:right="-398" w:hanging="499"/>
        <w:rPr>
          <w:rFonts w:ascii="Verdana" w:hAnsi="Verdana"/>
          <w:b/>
        </w:rPr>
      </w:pPr>
      <w:r w:rsidRPr="00AA2A5A">
        <w:rPr>
          <w:rFonts w:ascii="Verdana" w:eastAsia="Arial Unicode MS" w:hAnsi="Verdana" w:cs="Tahoma"/>
          <w:b/>
          <w:sz w:val="18"/>
          <w:szCs w:val="18"/>
        </w:rPr>
        <w:t>28.3.- Comprobación pagos a los subcontratistas y suministradores:</w:t>
      </w:r>
      <w:r w:rsidRPr="00AA2A5A">
        <w:rPr>
          <w:rFonts w:ascii="Verdana" w:eastAsia="Arial Unicode MS" w:hAnsi="Verdana" w:cs="Tahoma"/>
          <w:b/>
          <w:sz w:val="18"/>
          <w:szCs w:val="18"/>
        </w:rPr>
        <w:fldChar w:fldCharType="begin"/>
      </w:r>
      <w:r w:rsidRPr="00AA2A5A">
        <w:instrText xml:space="preserve"> TC "</w:instrText>
      </w:r>
      <w:bookmarkStart w:id="138" w:name="_Toc67659391"/>
      <w:r w:rsidRPr="00AA2A5A">
        <w:rPr>
          <w:rFonts w:ascii="Verdana" w:eastAsia="Arial Unicode MS" w:hAnsi="Verdana" w:cs="Tahoma"/>
          <w:b/>
          <w:sz w:val="18"/>
          <w:szCs w:val="18"/>
        </w:rPr>
        <w:instrText>28.3.- Comprobación pagos a los subcontratistas y suministradores:</w:instrText>
      </w:r>
      <w:bookmarkEnd w:id="138"/>
      <w:r w:rsidRPr="00AA2A5A">
        <w:instrText xml:space="preserve">" \f C \l "4" </w:instrText>
      </w:r>
      <w:r w:rsidRPr="00AA2A5A">
        <w:rPr>
          <w:rFonts w:ascii="Verdana" w:eastAsia="Arial Unicode MS" w:hAnsi="Verdana" w:cs="Tahoma"/>
          <w:b/>
          <w:sz w:val="18"/>
          <w:szCs w:val="18"/>
        </w:rPr>
        <w:fldChar w:fldCharType="end"/>
      </w:r>
    </w:p>
    <w:p w14:paraId="3436BBA4" w14:textId="77777777" w:rsidR="00A20604" w:rsidRPr="00AA2A5A" w:rsidRDefault="00A20604" w:rsidP="00A20604">
      <w:pPr>
        <w:spacing w:before="120"/>
        <w:ind w:left="1000" w:right="-398" w:hanging="900"/>
        <w:jc w:val="both"/>
        <w:rPr>
          <w:rFonts w:ascii="Verdana" w:hAnsi="Verdana"/>
          <w:sz w:val="18"/>
          <w:szCs w:val="18"/>
        </w:rPr>
      </w:pPr>
      <w:r w:rsidRPr="00AA2A5A">
        <w:rPr>
          <w:rFonts w:ascii="Verdana" w:eastAsia="Arial Unicode MS" w:hAnsi="Verdana" w:cs="Tahoma"/>
          <w:b/>
          <w:sz w:val="18"/>
          <w:szCs w:val="18"/>
        </w:rPr>
        <w:t>28.3.1.-</w:t>
      </w:r>
      <w:r w:rsidRPr="00AA2A5A">
        <w:rPr>
          <w:rFonts w:ascii="Verdana" w:hAnsi="Verdana"/>
          <w:b/>
        </w:rPr>
        <w:tab/>
      </w:r>
      <w:r w:rsidRPr="00AA2A5A">
        <w:rPr>
          <w:rFonts w:ascii="Verdana" w:hAnsi="Verdana"/>
          <w:sz w:val="18"/>
          <w:szCs w:val="18"/>
        </w:rPr>
        <w:t>Remisión al responsable del contrato, cuando esta se lo solicite, de la relación detallada de los subcontratistas y suministradores que participen en el contrato cuando se perfeccionen su participación junto con aquellas condiciones de subcontratación o suministro de cada uno de ellos que guarden una relación directa con el plazo del pago.</w:t>
      </w:r>
    </w:p>
    <w:p w14:paraId="32C963C3" w14:textId="77777777" w:rsidR="00A20604" w:rsidRPr="00AA2A5A" w:rsidRDefault="00A20604" w:rsidP="00A20604">
      <w:pPr>
        <w:spacing w:before="120"/>
        <w:ind w:left="1000" w:right="-398" w:hanging="900"/>
        <w:jc w:val="both"/>
        <w:rPr>
          <w:rFonts w:ascii="Verdana" w:hAnsi="Verdana"/>
          <w:sz w:val="18"/>
          <w:szCs w:val="18"/>
        </w:rPr>
      </w:pPr>
      <w:r w:rsidRPr="00AA2A5A">
        <w:rPr>
          <w:rFonts w:ascii="Verdana" w:eastAsia="Arial Unicode MS" w:hAnsi="Verdana" w:cs="Tahoma"/>
          <w:b/>
          <w:sz w:val="18"/>
          <w:szCs w:val="18"/>
        </w:rPr>
        <w:t>28.3.2.-</w:t>
      </w:r>
      <w:r w:rsidRPr="00AA2A5A">
        <w:rPr>
          <w:rFonts w:ascii="Verdana" w:hAnsi="Verdana"/>
          <w:b/>
          <w:sz w:val="18"/>
          <w:szCs w:val="18"/>
        </w:rPr>
        <w:tab/>
      </w:r>
      <w:r w:rsidRPr="00AA2A5A">
        <w:rPr>
          <w:rFonts w:ascii="Verdana" w:hAnsi="Verdana"/>
          <w:sz w:val="18"/>
          <w:szCs w:val="18"/>
        </w:rPr>
        <w:t>Remisión al responsable del contrato, cuando este se lo solicite, del justificante de cumplimiento de los pagos a los subcontratistas y suministradores descritos en el punto anterior una vez terminada la prestación dentro de los plazos de pago legalmente establecidos en el art. 216 LCSP y Ley 3/2004, de 29 de diciembre, por la que se establecen medidas de lucha contra la morosidad en las operaciones comerciales.</w:t>
      </w:r>
    </w:p>
    <w:p w14:paraId="7304F9DE" w14:textId="77777777" w:rsidR="00A20604" w:rsidRPr="00AA2A5A" w:rsidRDefault="00A20604" w:rsidP="00A20604">
      <w:pPr>
        <w:spacing w:before="120"/>
        <w:ind w:left="1000" w:right="-398" w:hanging="900"/>
        <w:jc w:val="both"/>
        <w:rPr>
          <w:rFonts w:ascii="Verdana" w:hAnsi="Verdana"/>
          <w:sz w:val="18"/>
          <w:szCs w:val="18"/>
        </w:rPr>
      </w:pPr>
    </w:p>
    <w:p w14:paraId="20F2A52C" w14:textId="77777777" w:rsidR="00A20604" w:rsidRPr="00AA2A5A" w:rsidRDefault="00A20604" w:rsidP="00A20604">
      <w:pPr>
        <w:ind w:left="360" w:hanging="360"/>
        <w:jc w:val="both"/>
        <w:rPr>
          <w:rFonts w:ascii="Verdana" w:hAnsi="Verdana" w:cs="Tahoma"/>
          <w:b/>
          <w:sz w:val="18"/>
          <w:szCs w:val="18"/>
        </w:rPr>
      </w:pPr>
      <w:bookmarkStart w:id="139" w:name="_Toc528657966"/>
      <w:bookmarkStart w:id="140" w:name="_Toc528658785"/>
      <w:bookmarkStart w:id="141" w:name="_Toc528660412"/>
      <w:bookmarkStart w:id="142" w:name="_Toc528664262"/>
      <w:bookmarkStart w:id="143" w:name="_Toc528665953"/>
      <w:bookmarkStart w:id="144" w:name="_Toc528666578"/>
      <w:bookmarkStart w:id="145" w:name="_Toc528671301"/>
      <w:bookmarkStart w:id="146" w:name="_Toc530728110"/>
      <w:bookmarkStart w:id="147" w:name="_Toc5779557"/>
      <w:r w:rsidRPr="00AA2A5A">
        <w:rPr>
          <w:rFonts w:ascii="Verdana" w:hAnsi="Verdana" w:cs="Tahoma"/>
          <w:b/>
          <w:sz w:val="18"/>
          <w:szCs w:val="18"/>
        </w:rPr>
        <w:t>29.- CONFIDENCIALIDAD Y TRATAMIENTO DE DATOS PERSONAL</w:t>
      </w:r>
      <w:bookmarkEnd w:id="139"/>
      <w:bookmarkEnd w:id="140"/>
      <w:bookmarkEnd w:id="141"/>
      <w:bookmarkEnd w:id="142"/>
      <w:bookmarkEnd w:id="143"/>
      <w:bookmarkEnd w:id="144"/>
      <w:bookmarkEnd w:id="145"/>
      <w:bookmarkEnd w:id="146"/>
      <w:bookmarkEnd w:id="147"/>
      <w:r w:rsidRPr="00AA2A5A">
        <w:rPr>
          <w:rFonts w:ascii="Verdana" w:hAnsi="Verdana" w:cs="Tahoma"/>
          <w:b/>
          <w:sz w:val="18"/>
          <w:szCs w:val="18"/>
        </w:rPr>
        <w:t>ES</w:t>
      </w:r>
    </w:p>
    <w:p w14:paraId="17B755A4" w14:textId="77777777" w:rsidR="00A20604" w:rsidRPr="00AA2A5A" w:rsidRDefault="00A20604" w:rsidP="00A20604">
      <w:pPr>
        <w:ind w:left="360" w:hanging="360"/>
        <w:jc w:val="both"/>
        <w:rPr>
          <w:rFonts w:ascii="Verdana" w:hAnsi="Verdana" w:cs="Tahoma"/>
          <w:b/>
          <w:sz w:val="18"/>
          <w:szCs w:val="18"/>
        </w:rPr>
      </w:pPr>
    </w:p>
    <w:p w14:paraId="6F5D2115" w14:textId="77777777" w:rsidR="00A20604" w:rsidRPr="00AA2A5A" w:rsidRDefault="00A20604" w:rsidP="00A20604">
      <w:pPr>
        <w:keepLines/>
        <w:spacing w:line="280" w:lineRule="atLeast"/>
        <w:ind w:left="284"/>
        <w:jc w:val="both"/>
        <w:rPr>
          <w:rFonts w:ascii="Verdana" w:hAnsi="Verdana" w:cs="Tahoma"/>
          <w:b/>
          <w:sz w:val="18"/>
          <w:szCs w:val="18"/>
        </w:rPr>
      </w:pPr>
      <w:bookmarkStart w:id="148" w:name="_Toc530728111"/>
      <w:bookmarkStart w:id="149" w:name="_Toc5779558"/>
      <w:r w:rsidRPr="00AA2A5A">
        <w:rPr>
          <w:rFonts w:ascii="Verdana" w:hAnsi="Verdana" w:cs="Tahoma"/>
          <w:b/>
          <w:sz w:val="18"/>
          <w:szCs w:val="18"/>
        </w:rPr>
        <w:t>29.1.- Confidencialidad.</w:t>
      </w:r>
      <w:bookmarkEnd w:id="148"/>
      <w:bookmarkEnd w:id="149"/>
    </w:p>
    <w:p w14:paraId="62CB1EC9" w14:textId="77777777" w:rsidR="00A20604" w:rsidRPr="00AA2A5A" w:rsidRDefault="00A20604" w:rsidP="00A20604">
      <w:pPr>
        <w:ind w:left="567"/>
        <w:jc w:val="both"/>
        <w:rPr>
          <w:rFonts w:ascii="Verdana" w:hAnsi="Verdana" w:cs="Tahoma"/>
          <w:sz w:val="18"/>
          <w:szCs w:val="18"/>
        </w:rPr>
      </w:pPr>
    </w:p>
    <w:p w14:paraId="2568DE1C" w14:textId="77777777" w:rsidR="00A20604" w:rsidRPr="00AA2A5A" w:rsidRDefault="00A20604" w:rsidP="00A20604">
      <w:pPr>
        <w:ind w:left="567"/>
        <w:jc w:val="both"/>
        <w:rPr>
          <w:rFonts w:ascii="Verdana" w:hAnsi="Verdana" w:cs="Tahoma"/>
          <w:sz w:val="18"/>
          <w:szCs w:val="18"/>
        </w:rPr>
      </w:pPr>
      <w:r w:rsidRPr="00AA2A5A">
        <w:rPr>
          <w:rFonts w:ascii="Verdana" w:hAnsi="Verdana" w:cs="Tahoma"/>
          <w:sz w:val="18"/>
          <w:szCs w:val="18"/>
        </w:rPr>
        <w:t>Toda la información a la que tengan acceso con ocasión del cumplimiento del contrato tanto la contratista como las personas por ella adscritas a su ejecución y, en su caso, las empresas subcontratistas tiene el carácter de confidencial y está sometida al deber de secreto profesional, de conformidad con su normativa aplicable, por lo que deberá mantenerse en reserva y secreto y no revelarse de ninguna forma, en todo o en parte, a ninguna persona física o jurídica que no sea parte del contrato, salvo que medie autorización previa y expresa del órgano de contratación.</w:t>
      </w:r>
    </w:p>
    <w:p w14:paraId="431DB0E3" w14:textId="77777777" w:rsidR="00A20604" w:rsidRPr="00AA2A5A" w:rsidRDefault="00A20604" w:rsidP="00A20604">
      <w:pPr>
        <w:ind w:left="567"/>
        <w:jc w:val="both"/>
        <w:rPr>
          <w:rFonts w:ascii="Verdana" w:hAnsi="Verdana" w:cs="Tahoma"/>
          <w:sz w:val="18"/>
          <w:szCs w:val="18"/>
        </w:rPr>
      </w:pPr>
    </w:p>
    <w:p w14:paraId="6517D0B3" w14:textId="77777777" w:rsidR="00A20604" w:rsidRPr="00AA2A5A" w:rsidRDefault="00A20604" w:rsidP="00A20604">
      <w:pPr>
        <w:ind w:left="567"/>
        <w:jc w:val="both"/>
        <w:rPr>
          <w:rFonts w:ascii="Verdana" w:hAnsi="Verdana" w:cs="Tahoma"/>
          <w:sz w:val="18"/>
          <w:szCs w:val="18"/>
        </w:rPr>
      </w:pPr>
      <w:r w:rsidRPr="00AA2A5A">
        <w:rPr>
          <w:rFonts w:ascii="Verdana" w:hAnsi="Verdana" w:cs="Tahoma"/>
          <w:sz w:val="18"/>
          <w:szCs w:val="18"/>
        </w:rPr>
        <w:t>La vulneración por parte de cualquiera de las personas físicas o jurídicas anteriores del deber de confidencialidad y, en su caso, del deber de secreto profesional, de conformidad con su normativa aplicable, dará lugar a la exigencia de las correspondientes responsabilidades y daños y perjuicios. Deberá cumplirse con tales deberes aun cuando haya cesado la relación contractual.</w:t>
      </w:r>
    </w:p>
    <w:p w14:paraId="5DAE53DE" w14:textId="77777777" w:rsidR="00A20604" w:rsidRPr="00AA2A5A" w:rsidRDefault="00A20604" w:rsidP="00A20604">
      <w:pPr>
        <w:ind w:left="567"/>
        <w:jc w:val="both"/>
        <w:rPr>
          <w:rFonts w:ascii="Verdana" w:hAnsi="Verdana" w:cs="Tahoma"/>
          <w:sz w:val="18"/>
          <w:szCs w:val="18"/>
        </w:rPr>
      </w:pPr>
    </w:p>
    <w:p w14:paraId="03D45A9F" w14:textId="77777777" w:rsidR="00A20604" w:rsidRPr="00AA2A5A" w:rsidRDefault="00A20604" w:rsidP="00A20604">
      <w:pPr>
        <w:ind w:left="567"/>
        <w:jc w:val="both"/>
        <w:rPr>
          <w:rFonts w:ascii="Verdana" w:hAnsi="Verdana" w:cs="Tahoma"/>
          <w:sz w:val="18"/>
          <w:szCs w:val="18"/>
        </w:rPr>
      </w:pPr>
      <w:r w:rsidRPr="00AA2A5A">
        <w:rPr>
          <w:rFonts w:ascii="Verdana" w:hAnsi="Verdana" w:cs="Tahoma"/>
          <w:sz w:val="18"/>
          <w:szCs w:val="18"/>
        </w:rPr>
        <w:t>En todo caso, en la realización de trabajos que no impliquen el tratamiento de datos personales, queda prohibido acceder a ellos, y es obligatorio guardar secreto respecto a los que pudieran conocerse.</w:t>
      </w:r>
    </w:p>
    <w:p w14:paraId="04A5399E" w14:textId="77777777" w:rsidR="00A20604" w:rsidRPr="00AA2A5A" w:rsidRDefault="00A20604" w:rsidP="00A20604">
      <w:pPr>
        <w:ind w:left="567"/>
        <w:jc w:val="both"/>
        <w:rPr>
          <w:rFonts w:ascii="Verdana" w:hAnsi="Verdana" w:cs="Tahoma"/>
          <w:sz w:val="18"/>
          <w:szCs w:val="18"/>
        </w:rPr>
      </w:pPr>
    </w:p>
    <w:p w14:paraId="51A00A2F" w14:textId="77777777" w:rsidR="00A20604" w:rsidRPr="00AA2A5A" w:rsidRDefault="00A20604" w:rsidP="00A20604">
      <w:pPr>
        <w:keepLines/>
        <w:spacing w:line="280" w:lineRule="atLeast"/>
        <w:ind w:left="284"/>
        <w:jc w:val="both"/>
        <w:rPr>
          <w:rFonts w:ascii="Verdana" w:hAnsi="Verdana" w:cs="Tahoma"/>
          <w:b/>
          <w:sz w:val="18"/>
          <w:szCs w:val="18"/>
        </w:rPr>
      </w:pPr>
      <w:bookmarkStart w:id="150" w:name="_Toc530728112"/>
      <w:bookmarkStart w:id="151" w:name="_Toc5779559"/>
      <w:r w:rsidRPr="00AA2A5A">
        <w:rPr>
          <w:rFonts w:ascii="Verdana" w:hAnsi="Verdana" w:cs="Tahoma"/>
          <w:b/>
          <w:sz w:val="18"/>
          <w:szCs w:val="18"/>
        </w:rPr>
        <w:t>29.2.- Tratamiento de datos personales.</w:t>
      </w:r>
      <w:bookmarkEnd w:id="150"/>
      <w:bookmarkEnd w:id="151"/>
    </w:p>
    <w:p w14:paraId="03B3983A" w14:textId="77777777" w:rsidR="00A20604" w:rsidRPr="00AA2A5A" w:rsidRDefault="00A20604" w:rsidP="00A20604">
      <w:pPr>
        <w:jc w:val="both"/>
        <w:rPr>
          <w:rFonts w:ascii="Verdana" w:hAnsi="Verdana" w:cs="Tahoma"/>
          <w:sz w:val="18"/>
          <w:szCs w:val="18"/>
        </w:rPr>
      </w:pPr>
    </w:p>
    <w:p w14:paraId="1BE392CF" w14:textId="77777777" w:rsidR="00A20604" w:rsidRPr="00AA2A5A" w:rsidRDefault="00A20604" w:rsidP="00A20604">
      <w:pPr>
        <w:ind w:left="567"/>
        <w:jc w:val="both"/>
        <w:rPr>
          <w:rFonts w:ascii="Verdana" w:hAnsi="Verdana" w:cs="Tahoma"/>
          <w:sz w:val="18"/>
          <w:szCs w:val="18"/>
        </w:rPr>
      </w:pPr>
      <w:r w:rsidRPr="00AA2A5A">
        <w:rPr>
          <w:rFonts w:ascii="Verdana" w:hAnsi="Verdana" w:cs="Tahoma"/>
          <w:sz w:val="18"/>
          <w:szCs w:val="18"/>
        </w:rPr>
        <w:t>Se considera tratamiento de datos personales cualquier operación o conjunto de operaciones realizadas sobre datos personales o conjuntos de datos personales, ya sea por procedimientos automatizados o no, como la recogida, registro, organización, estructuración, conservación, adaptación o modificación, extracción, consulta, utilización, comunicación por transmisión, difusión o cualquier otra forma de habilitación de acceso, cotejo o interconexión, limitación, supresión o destrucción.</w:t>
      </w:r>
    </w:p>
    <w:p w14:paraId="0483C959" w14:textId="77777777" w:rsidR="00A20604" w:rsidRPr="00AA2A5A" w:rsidRDefault="00A20604" w:rsidP="00A20604">
      <w:pPr>
        <w:ind w:left="567"/>
        <w:jc w:val="both"/>
        <w:rPr>
          <w:rFonts w:ascii="Verdana" w:hAnsi="Verdana" w:cs="Tahoma"/>
          <w:sz w:val="18"/>
          <w:szCs w:val="18"/>
        </w:rPr>
      </w:pPr>
    </w:p>
    <w:p w14:paraId="4ED00D02" w14:textId="77777777" w:rsidR="00A20604" w:rsidRPr="00AA2A5A" w:rsidRDefault="00A20604" w:rsidP="00A20604">
      <w:pPr>
        <w:ind w:left="567" w:right="-1"/>
        <w:jc w:val="both"/>
        <w:rPr>
          <w:rFonts w:ascii="Verdana" w:hAnsi="Verdana" w:cs="Tahoma"/>
          <w:sz w:val="18"/>
          <w:szCs w:val="18"/>
        </w:rPr>
      </w:pPr>
      <w:r w:rsidRPr="00AA2A5A">
        <w:rPr>
          <w:rFonts w:ascii="Verdana" w:hAnsi="Verdana" w:cs="Tahoma"/>
          <w:sz w:val="18"/>
          <w:szCs w:val="18"/>
        </w:rPr>
        <w:t>Para el cumplimiento de este contrato, la contratista deberá tratar los datos personales que figuran en el tratamiento denominado «Gestión de la contratación» cuyo órgano responsable del tratamiento es el órgano de contratación correspondiente (en adelante, órgano responsable del tratamiento).</w:t>
      </w:r>
    </w:p>
    <w:p w14:paraId="1E8FEFFA" w14:textId="77777777" w:rsidR="00A20604" w:rsidRPr="00AA2A5A" w:rsidRDefault="00A20604" w:rsidP="00A20604">
      <w:pPr>
        <w:ind w:left="567" w:right="-1"/>
        <w:jc w:val="both"/>
        <w:rPr>
          <w:rFonts w:ascii="Verdana" w:hAnsi="Verdana" w:cs="Tahoma"/>
          <w:sz w:val="18"/>
          <w:szCs w:val="18"/>
        </w:rPr>
      </w:pPr>
    </w:p>
    <w:p w14:paraId="12F61307" w14:textId="77777777" w:rsidR="00A20604" w:rsidRPr="00AA2A5A" w:rsidRDefault="00A20604" w:rsidP="00A20604">
      <w:pPr>
        <w:ind w:left="567" w:right="-1"/>
        <w:jc w:val="both"/>
        <w:rPr>
          <w:rFonts w:ascii="Verdana" w:hAnsi="Verdana" w:cs="Tahoma"/>
          <w:sz w:val="18"/>
          <w:szCs w:val="18"/>
        </w:rPr>
      </w:pPr>
      <w:r w:rsidRPr="00AA2A5A">
        <w:rPr>
          <w:rFonts w:ascii="Verdana" w:hAnsi="Verdana" w:cs="Tahoma"/>
          <w:sz w:val="18"/>
          <w:szCs w:val="18"/>
        </w:rPr>
        <w:t>Ello conlleva que la contratista actúe en calidad de encargada del tratamiento debiendo cumplir con la normativa vigente en cada momento, tratando y protegiendo debidamente los datos personales, según la Disposición adicional vigésima quinta de la Ley 9/2017, de 8 de noviembre, de Contratos del Sector Público.</w:t>
      </w:r>
    </w:p>
    <w:p w14:paraId="0544B8C8" w14:textId="77777777" w:rsidR="00A20604" w:rsidRPr="00AA2A5A" w:rsidRDefault="00A20604" w:rsidP="00A20604">
      <w:pPr>
        <w:ind w:left="567" w:right="-1"/>
        <w:jc w:val="both"/>
        <w:rPr>
          <w:rFonts w:ascii="Verdana" w:hAnsi="Verdana" w:cs="Tahoma"/>
          <w:sz w:val="18"/>
          <w:szCs w:val="18"/>
        </w:rPr>
      </w:pPr>
    </w:p>
    <w:p w14:paraId="38717DD7" w14:textId="77777777" w:rsidR="00A20604" w:rsidRPr="00AA2A5A" w:rsidRDefault="00A20604" w:rsidP="00A20604">
      <w:pPr>
        <w:ind w:left="567" w:right="-1"/>
        <w:jc w:val="both"/>
        <w:rPr>
          <w:rFonts w:ascii="Verdana" w:hAnsi="Verdana" w:cs="Tahoma"/>
          <w:sz w:val="18"/>
          <w:szCs w:val="18"/>
        </w:rPr>
      </w:pPr>
      <w:r w:rsidRPr="00AA2A5A">
        <w:rPr>
          <w:rFonts w:ascii="Verdana" w:hAnsi="Verdana" w:cs="Tahoma"/>
          <w:sz w:val="18"/>
          <w:szCs w:val="18"/>
        </w:rPr>
        <w:t>Si la contratista destinase los datos a otra finalidad, los comunicara o los utilizara incumpliendo las estipulaciones del contrato o de la normativa vigente, será considerada también como órgano responsable del tratamiento, respondiendo de las infracciones en que hubiera incurrido personalmente.</w:t>
      </w:r>
    </w:p>
    <w:p w14:paraId="74F568E2" w14:textId="77777777" w:rsidR="00A20604" w:rsidRPr="00AA2A5A" w:rsidRDefault="00A20604" w:rsidP="00A20604">
      <w:pPr>
        <w:ind w:left="567" w:right="-1"/>
        <w:jc w:val="both"/>
        <w:rPr>
          <w:rFonts w:ascii="Verdana" w:hAnsi="Verdana" w:cs="Tahoma"/>
          <w:sz w:val="18"/>
          <w:szCs w:val="18"/>
        </w:rPr>
      </w:pPr>
    </w:p>
    <w:p w14:paraId="05C5A6C2" w14:textId="77777777" w:rsidR="00A20604" w:rsidRPr="00AA2A5A" w:rsidRDefault="00A20604" w:rsidP="00A20604">
      <w:pPr>
        <w:ind w:left="567" w:right="-1"/>
        <w:jc w:val="both"/>
        <w:rPr>
          <w:rFonts w:ascii="Verdana" w:hAnsi="Verdana" w:cs="Tahoma"/>
          <w:sz w:val="18"/>
          <w:szCs w:val="18"/>
        </w:rPr>
      </w:pPr>
      <w:r w:rsidRPr="00AA2A5A">
        <w:rPr>
          <w:rFonts w:ascii="Verdana" w:hAnsi="Verdana" w:cs="Tahoma"/>
          <w:sz w:val="18"/>
          <w:szCs w:val="18"/>
        </w:rPr>
        <w:t>El Anexo VII.2 «Encargo de tratamiento de datos personales» describe en detalle los datos personales a proteger, así como el tratamiento a realizar y las medidas a implementar por la contratista.</w:t>
      </w:r>
    </w:p>
    <w:p w14:paraId="0A9B0F4F" w14:textId="77777777" w:rsidR="00A20604" w:rsidRPr="00AA2A5A" w:rsidRDefault="00A20604" w:rsidP="00A20604">
      <w:pPr>
        <w:ind w:left="567" w:right="-1"/>
        <w:jc w:val="both"/>
        <w:rPr>
          <w:rFonts w:ascii="Verdana" w:hAnsi="Verdana" w:cs="Tahoma"/>
          <w:sz w:val="18"/>
          <w:szCs w:val="18"/>
        </w:rPr>
      </w:pPr>
    </w:p>
    <w:p w14:paraId="79A71154" w14:textId="77777777" w:rsidR="00A20604" w:rsidRPr="00AA2A5A" w:rsidRDefault="00A20604" w:rsidP="00A20604">
      <w:pPr>
        <w:ind w:left="567" w:right="-1"/>
        <w:jc w:val="both"/>
        <w:rPr>
          <w:rFonts w:ascii="Verdana" w:hAnsi="Verdana" w:cs="Tahoma"/>
          <w:sz w:val="18"/>
          <w:szCs w:val="18"/>
        </w:rPr>
      </w:pPr>
      <w:r w:rsidRPr="00AA2A5A">
        <w:rPr>
          <w:rFonts w:ascii="Verdana" w:hAnsi="Verdana" w:cs="Tahoma"/>
          <w:sz w:val="18"/>
          <w:szCs w:val="18"/>
        </w:rPr>
        <w:t>En caso de que como consecuencia de la ejecución del contrato resultara necesaria en algún momento la modificación de lo estipulado en el Anexo VII.2 «Encargo de tratamiento de datos personales», la contratista lo requerirá razonadamente y señalará los cambios que solicita. En caso de que el responsable del tratamiento estuviese de acuerdo con lo solicitado emitiría un Anexo VII.2 «Encargo de tratamiento de datos personales» actualizado, de modo que el mismo siempre recoja fielmente el detalle del tratamiento.</w:t>
      </w:r>
    </w:p>
    <w:p w14:paraId="1950B63C" w14:textId="77777777" w:rsidR="00A20604" w:rsidRPr="00AA2A5A" w:rsidRDefault="00A20604" w:rsidP="00A20604">
      <w:pPr>
        <w:ind w:left="567" w:right="-1"/>
        <w:jc w:val="both"/>
        <w:rPr>
          <w:rFonts w:ascii="Verdana" w:hAnsi="Verdana" w:cs="Tahoma"/>
          <w:sz w:val="18"/>
          <w:szCs w:val="18"/>
        </w:rPr>
      </w:pPr>
    </w:p>
    <w:p w14:paraId="486BD2DE" w14:textId="77777777" w:rsidR="00A20604" w:rsidRPr="00AA2A5A" w:rsidRDefault="00A20604" w:rsidP="00A20604">
      <w:pPr>
        <w:keepLines/>
        <w:spacing w:line="280" w:lineRule="atLeast"/>
        <w:ind w:left="284"/>
        <w:jc w:val="both"/>
        <w:rPr>
          <w:rFonts w:ascii="Verdana" w:hAnsi="Verdana" w:cs="Tahoma"/>
          <w:b/>
          <w:sz w:val="18"/>
          <w:szCs w:val="18"/>
        </w:rPr>
      </w:pPr>
      <w:bookmarkStart w:id="152" w:name="_Toc5779560"/>
      <w:r w:rsidRPr="00AA2A5A">
        <w:rPr>
          <w:rFonts w:ascii="Verdana" w:hAnsi="Verdana" w:cs="Tahoma"/>
          <w:b/>
          <w:sz w:val="18"/>
          <w:szCs w:val="18"/>
        </w:rPr>
        <w:t>29.3.- Estipulaciones como encargado del tratamiento.</w:t>
      </w:r>
      <w:bookmarkEnd w:id="152"/>
    </w:p>
    <w:p w14:paraId="6B857BE4" w14:textId="77777777" w:rsidR="00A20604" w:rsidRPr="00AA2A5A" w:rsidRDefault="00A20604" w:rsidP="00A20604">
      <w:pPr>
        <w:keepLines/>
        <w:spacing w:line="280" w:lineRule="atLeast"/>
        <w:ind w:left="284"/>
        <w:jc w:val="both"/>
        <w:rPr>
          <w:rFonts w:ascii="Verdana" w:hAnsi="Verdana" w:cs="Tahoma"/>
          <w:sz w:val="18"/>
          <w:szCs w:val="18"/>
        </w:rPr>
      </w:pPr>
    </w:p>
    <w:p w14:paraId="7AEED395" w14:textId="77777777" w:rsidR="00A20604" w:rsidRPr="00AA2A5A" w:rsidRDefault="00A20604" w:rsidP="00A20604">
      <w:pPr>
        <w:ind w:left="567" w:right="-1"/>
        <w:jc w:val="both"/>
        <w:rPr>
          <w:rFonts w:ascii="Verdana" w:hAnsi="Verdana" w:cs="Tahoma"/>
          <w:sz w:val="18"/>
          <w:szCs w:val="18"/>
        </w:rPr>
      </w:pPr>
      <w:r w:rsidRPr="00AA2A5A">
        <w:rPr>
          <w:rFonts w:ascii="Verdana" w:hAnsi="Verdana" w:cs="Tahoma"/>
          <w:sz w:val="18"/>
          <w:szCs w:val="18"/>
        </w:rPr>
        <w:t>Las obligaciones de esta cláusula, junto con el contenido del correspondiente Anexo VII.2  «Encargo de tratamiento de datos personales» de este pliego, constituyen lo que el artículo 28.3 del Reglamento (UE) 2016/679 del Parlamento Europeo y del Consejo de 27 de abril de 2016 relativo a la protección de las personas físicas en lo que respecta al tratamiento de datos personales y a la libre circulación de estos datos y por el que se deroga la Directiva 95/46/CE (en adelante, RGPD) denomina contrato de encargo de tratamiento entre el órgano responsable del tratamiento y la contratista cuando actúe en calidad de encargado del tratamiento.</w:t>
      </w:r>
    </w:p>
    <w:p w14:paraId="373801C7" w14:textId="77777777" w:rsidR="00A20604" w:rsidRPr="00AA2A5A" w:rsidRDefault="00A20604" w:rsidP="00A20604">
      <w:pPr>
        <w:ind w:left="567" w:right="-1"/>
        <w:jc w:val="both"/>
        <w:rPr>
          <w:rFonts w:ascii="Verdana" w:hAnsi="Verdana" w:cs="Tahoma"/>
          <w:sz w:val="18"/>
          <w:szCs w:val="18"/>
        </w:rPr>
      </w:pPr>
    </w:p>
    <w:p w14:paraId="7AA8F280" w14:textId="77777777" w:rsidR="00A20604" w:rsidRPr="00AA2A5A" w:rsidRDefault="00A20604" w:rsidP="00A20604">
      <w:pPr>
        <w:ind w:left="567" w:right="-1"/>
        <w:jc w:val="both"/>
        <w:rPr>
          <w:rFonts w:ascii="Verdana" w:hAnsi="Verdana" w:cs="Tahoma"/>
          <w:sz w:val="18"/>
          <w:szCs w:val="18"/>
        </w:rPr>
      </w:pPr>
      <w:r w:rsidRPr="00AA2A5A">
        <w:rPr>
          <w:rFonts w:ascii="Verdana" w:hAnsi="Verdana" w:cs="Tahoma"/>
          <w:sz w:val="18"/>
          <w:szCs w:val="18"/>
        </w:rPr>
        <w:t>Las prestaciones a realizar para dar cumplimiento a tales obligaciones no se retribuirán de forma distinta de lo previsto en el presente pliego y demás documentos contractuales y tendrán la misma duración que la del presente contrato de servicios, prorrogándose, en su caso, por períodos iguales a éste. No obstante, a la finalización del contrato, el deber de secreto continuará vigente, sin límite de tiempo, para todas las personas involucradas en su ejecución.</w:t>
      </w:r>
    </w:p>
    <w:p w14:paraId="3E6C1615" w14:textId="77777777" w:rsidR="00A20604" w:rsidRPr="00AA2A5A" w:rsidRDefault="00A20604" w:rsidP="00A20604">
      <w:pPr>
        <w:ind w:left="567" w:right="-1"/>
        <w:jc w:val="both"/>
        <w:rPr>
          <w:rFonts w:ascii="Verdana" w:hAnsi="Verdana" w:cs="Tahoma"/>
          <w:sz w:val="18"/>
          <w:szCs w:val="18"/>
        </w:rPr>
      </w:pPr>
    </w:p>
    <w:p w14:paraId="5397E797" w14:textId="77777777" w:rsidR="00A20604" w:rsidRPr="00AA2A5A" w:rsidRDefault="00A20604" w:rsidP="00A20604">
      <w:pPr>
        <w:ind w:left="567" w:right="-1"/>
        <w:jc w:val="both"/>
        <w:rPr>
          <w:rFonts w:ascii="Verdana" w:hAnsi="Verdana" w:cs="Tahoma"/>
          <w:sz w:val="18"/>
          <w:szCs w:val="18"/>
        </w:rPr>
      </w:pPr>
      <w:r w:rsidRPr="00AA2A5A">
        <w:rPr>
          <w:rFonts w:ascii="Verdana" w:hAnsi="Verdana" w:cs="Tahoma"/>
          <w:sz w:val="18"/>
          <w:szCs w:val="18"/>
        </w:rPr>
        <w:t>Para el cumplimiento del objeto de este contrato no se requiere que la contratista acceda a ningún otro dato personal responsabilidad del órgano responsable del tratamiento, y, por tanto, no está autorizada en ningún caso al acceso o tratamiento de otros datos personales que no sean los especificados en el Anexo VII.2 «Encargo de tratamiento de datos personales».</w:t>
      </w:r>
    </w:p>
    <w:p w14:paraId="059C5C08" w14:textId="77777777" w:rsidR="00A20604" w:rsidRPr="00AA2A5A" w:rsidRDefault="00A20604" w:rsidP="00A20604">
      <w:pPr>
        <w:ind w:left="567" w:right="-1"/>
        <w:jc w:val="both"/>
        <w:rPr>
          <w:rFonts w:ascii="Verdana" w:hAnsi="Verdana" w:cs="Tahoma"/>
          <w:sz w:val="18"/>
          <w:szCs w:val="18"/>
        </w:rPr>
      </w:pPr>
    </w:p>
    <w:p w14:paraId="5A836005" w14:textId="77777777" w:rsidR="00A20604" w:rsidRPr="00AA2A5A" w:rsidRDefault="00A20604" w:rsidP="00A20604">
      <w:pPr>
        <w:ind w:left="567" w:right="-1"/>
        <w:jc w:val="both"/>
        <w:rPr>
          <w:rFonts w:ascii="Verdana" w:hAnsi="Verdana" w:cs="Tahoma"/>
          <w:sz w:val="18"/>
          <w:szCs w:val="18"/>
        </w:rPr>
      </w:pPr>
      <w:r w:rsidRPr="00AA2A5A">
        <w:rPr>
          <w:rFonts w:ascii="Verdana" w:hAnsi="Verdana" w:cs="Tahoma"/>
          <w:sz w:val="18"/>
          <w:szCs w:val="18"/>
        </w:rPr>
        <w:t>Si se produjera una incidencia durante la ejecución del contrato que conllevará un acceso accidental o incidental a datos personales responsabilidad del órgano responsable del tratamiento no contemplados en el Anexo VII.2 «Encargo de tratamiento de datos personales», la contratista deberá ponerlo en conocimiento del órgano responsable del tratamiento, en concreto de su Delegada o Delegado de Protección de Datos, con la mayor diligencia y, a más tardar, en el plazo de 72 horas.</w:t>
      </w:r>
    </w:p>
    <w:p w14:paraId="7D0773BC" w14:textId="77777777" w:rsidR="00A20604" w:rsidRPr="00AA2A5A" w:rsidRDefault="00A20604" w:rsidP="00A20604">
      <w:pPr>
        <w:ind w:left="567" w:right="-1"/>
        <w:jc w:val="both"/>
        <w:rPr>
          <w:rFonts w:ascii="Verdana" w:hAnsi="Verdana" w:cs="Tahoma"/>
          <w:sz w:val="18"/>
          <w:szCs w:val="18"/>
        </w:rPr>
      </w:pPr>
    </w:p>
    <w:p w14:paraId="21EFDDEC" w14:textId="77777777" w:rsidR="00A20604" w:rsidRPr="00AA2A5A" w:rsidRDefault="00A20604" w:rsidP="00A20604">
      <w:pPr>
        <w:ind w:left="567" w:right="-1"/>
        <w:jc w:val="both"/>
        <w:rPr>
          <w:rFonts w:ascii="Verdana" w:hAnsi="Verdana" w:cs="Tahoma"/>
          <w:sz w:val="18"/>
          <w:szCs w:val="18"/>
        </w:rPr>
      </w:pPr>
      <w:r w:rsidRPr="00AA2A5A">
        <w:rPr>
          <w:rFonts w:ascii="Verdana" w:hAnsi="Verdana" w:cs="Tahoma"/>
          <w:sz w:val="18"/>
          <w:szCs w:val="18"/>
        </w:rPr>
        <w:t>La contratista se obliga a y garantiza el cumplimiento de las siguientes obligaciones, complementadas con lo detallado en el Anexo «Encargo de tratamiento de datos personales», de conformidad con lo previsto en el artículo 28 del RGPD:</w:t>
      </w:r>
    </w:p>
    <w:p w14:paraId="0A216C7F" w14:textId="77777777" w:rsidR="00A20604" w:rsidRPr="00AA2A5A" w:rsidRDefault="00A20604" w:rsidP="00A20604">
      <w:pPr>
        <w:ind w:left="567" w:right="-1"/>
        <w:jc w:val="both"/>
        <w:rPr>
          <w:rFonts w:ascii="Verdana" w:hAnsi="Verdana" w:cs="Tahoma"/>
          <w:sz w:val="18"/>
          <w:szCs w:val="18"/>
        </w:rPr>
      </w:pPr>
    </w:p>
    <w:p w14:paraId="3F4BFBBC" w14:textId="77777777" w:rsidR="00A20604" w:rsidRPr="00AA2A5A" w:rsidRDefault="00A20604" w:rsidP="00A20604">
      <w:pPr>
        <w:ind w:left="1134" w:right="-1" w:hanging="283"/>
        <w:jc w:val="both"/>
        <w:rPr>
          <w:rFonts w:ascii="Verdana" w:hAnsi="Verdana" w:cs="Tahoma"/>
          <w:sz w:val="18"/>
          <w:szCs w:val="18"/>
        </w:rPr>
      </w:pPr>
      <w:r w:rsidRPr="00AA2A5A">
        <w:rPr>
          <w:rFonts w:ascii="Verdana" w:hAnsi="Verdana" w:cs="Tahoma"/>
          <w:sz w:val="18"/>
          <w:szCs w:val="18"/>
        </w:rPr>
        <w:t>a) Tratar los datos personales conforme a las instrucciones documentadas en el presente pliego y demás documentos contractuales aplicables a la ejecución del contrato, y aquellas que, en su caso, reciba del responsable del tratamiento por escrito en cada momento.</w:t>
      </w:r>
    </w:p>
    <w:p w14:paraId="61052C98" w14:textId="77777777" w:rsidR="00A20604" w:rsidRPr="00AA2A5A" w:rsidRDefault="00A20604" w:rsidP="00A20604">
      <w:pPr>
        <w:ind w:left="851" w:right="-1"/>
        <w:jc w:val="both"/>
        <w:rPr>
          <w:rFonts w:ascii="Verdana" w:hAnsi="Verdana" w:cs="Tahoma"/>
          <w:sz w:val="18"/>
          <w:szCs w:val="18"/>
        </w:rPr>
      </w:pPr>
    </w:p>
    <w:p w14:paraId="1E8CA022" w14:textId="77777777" w:rsidR="00A20604" w:rsidRPr="00AA2A5A" w:rsidRDefault="00A20604" w:rsidP="00A20604">
      <w:pPr>
        <w:ind w:left="1134" w:right="-1"/>
        <w:jc w:val="both"/>
        <w:rPr>
          <w:rFonts w:ascii="Verdana" w:hAnsi="Verdana" w:cs="Tahoma"/>
          <w:sz w:val="18"/>
          <w:szCs w:val="18"/>
        </w:rPr>
      </w:pPr>
      <w:r w:rsidRPr="00AA2A5A">
        <w:rPr>
          <w:rFonts w:ascii="Verdana" w:hAnsi="Verdana" w:cs="Tahoma"/>
          <w:sz w:val="18"/>
          <w:szCs w:val="18"/>
        </w:rPr>
        <w:t>La contratista informará inmediatamente al responsable del tratamiento cuando, en su opinión, una instrucción sea contraria a la normativa de protección de datos personales aplicable en cada momento.</w:t>
      </w:r>
    </w:p>
    <w:p w14:paraId="13E7F4D2" w14:textId="77777777" w:rsidR="00A20604" w:rsidRPr="00AA2A5A" w:rsidRDefault="00A20604" w:rsidP="00A20604">
      <w:pPr>
        <w:ind w:left="851" w:right="-1"/>
        <w:jc w:val="both"/>
        <w:rPr>
          <w:rFonts w:ascii="Verdana" w:hAnsi="Verdana" w:cs="Tahoma"/>
          <w:sz w:val="18"/>
          <w:szCs w:val="18"/>
        </w:rPr>
      </w:pPr>
    </w:p>
    <w:p w14:paraId="44A7E62B" w14:textId="77777777" w:rsidR="00A20604" w:rsidRPr="00AA2A5A" w:rsidRDefault="00A20604" w:rsidP="00A20604">
      <w:pPr>
        <w:ind w:left="1134" w:right="-1" w:hanging="283"/>
        <w:jc w:val="both"/>
        <w:rPr>
          <w:rFonts w:ascii="Verdana" w:hAnsi="Verdana" w:cs="Tahoma"/>
          <w:sz w:val="18"/>
          <w:szCs w:val="18"/>
        </w:rPr>
      </w:pPr>
      <w:r w:rsidRPr="00AA2A5A">
        <w:rPr>
          <w:rFonts w:ascii="Verdana" w:hAnsi="Verdana" w:cs="Tahoma"/>
          <w:sz w:val="18"/>
          <w:szCs w:val="18"/>
        </w:rPr>
        <w:t>b) No utilizar ni aplicar los datos personales con una finalidad distinta a la ejecución del objeto del contrato.</w:t>
      </w:r>
    </w:p>
    <w:p w14:paraId="7835DD34" w14:textId="77777777" w:rsidR="00A20604" w:rsidRPr="00AA2A5A" w:rsidRDefault="00A20604" w:rsidP="00A20604">
      <w:pPr>
        <w:ind w:left="851" w:right="-1"/>
        <w:jc w:val="both"/>
        <w:rPr>
          <w:rFonts w:ascii="Verdana" w:hAnsi="Verdana" w:cs="Tahoma"/>
          <w:sz w:val="18"/>
          <w:szCs w:val="18"/>
        </w:rPr>
      </w:pPr>
    </w:p>
    <w:p w14:paraId="45740F13" w14:textId="77777777" w:rsidR="00A20604" w:rsidRPr="00AA2A5A" w:rsidRDefault="00A20604" w:rsidP="00A20604">
      <w:pPr>
        <w:ind w:left="1134" w:right="-1" w:hanging="283"/>
        <w:jc w:val="both"/>
        <w:rPr>
          <w:rFonts w:ascii="Verdana" w:hAnsi="Verdana" w:cs="Tahoma"/>
          <w:sz w:val="18"/>
          <w:szCs w:val="18"/>
        </w:rPr>
      </w:pPr>
      <w:r w:rsidRPr="00AA2A5A">
        <w:rPr>
          <w:rFonts w:ascii="Verdana" w:hAnsi="Verdana" w:cs="Tahoma"/>
          <w:sz w:val="18"/>
          <w:szCs w:val="18"/>
        </w:rPr>
        <w:t>c) Tratar los datos personales de conformidad con los criterios de seguridad y el contenido previsto en el artículo 32 del RGPD, así como observar y adoptar las medidas técnicas y organizativas de seguridad necesarias o convenientes para asegurar la confidencialidad, secreto e integridad de los datos personales a los que tenga acceso.</w:t>
      </w:r>
    </w:p>
    <w:p w14:paraId="1073170F" w14:textId="77777777" w:rsidR="00A20604" w:rsidRPr="00AA2A5A" w:rsidRDefault="00A20604" w:rsidP="00A20604">
      <w:pPr>
        <w:ind w:left="1134" w:right="-1"/>
        <w:jc w:val="both"/>
        <w:rPr>
          <w:rFonts w:ascii="Verdana" w:hAnsi="Verdana" w:cs="Tahoma"/>
          <w:sz w:val="18"/>
          <w:szCs w:val="18"/>
        </w:rPr>
      </w:pPr>
    </w:p>
    <w:p w14:paraId="2A48550B" w14:textId="77777777" w:rsidR="00A20604" w:rsidRPr="00AA2A5A" w:rsidRDefault="00A20604" w:rsidP="00A20604">
      <w:pPr>
        <w:ind w:left="1134" w:right="-1"/>
        <w:jc w:val="both"/>
        <w:rPr>
          <w:rFonts w:ascii="Verdana" w:hAnsi="Verdana" w:cs="Tahoma"/>
          <w:sz w:val="18"/>
          <w:szCs w:val="18"/>
        </w:rPr>
      </w:pPr>
      <w:r w:rsidRPr="00AA2A5A">
        <w:rPr>
          <w:rFonts w:ascii="Verdana" w:hAnsi="Verdana" w:cs="Tahoma"/>
          <w:sz w:val="18"/>
          <w:szCs w:val="18"/>
        </w:rPr>
        <w:t>En particular, y sin carácter limitativo, se obliga a aplicar las medidas de protección del nivel de riesgo y seguridad detalladas en el Anexo VII.2 «Encargo de tratamiento de datos personales».</w:t>
      </w:r>
    </w:p>
    <w:p w14:paraId="33F3627C" w14:textId="77777777" w:rsidR="00A20604" w:rsidRPr="00AA2A5A" w:rsidRDefault="00A20604" w:rsidP="00A20604">
      <w:pPr>
        <w:ind w:left="851" w:right="-1"/>
        <w:jc w:val="both"/>
        <w:rPr>
          <w:rFonts w:ascii="Verdana" w:hAnsi="Verdana" w:cs="Tahoma"/>
          <w:sz w:val="18"/>
          <w:szCs w:val="18"/>
        </w:rPr>
      </w:pPr>
    </w:p>
    <w:p w14:paraId="1B160092" w14:textId="77777777" w:rsidR="00A20604" w:rsidRPr="00AA2A5A" w:rsidRDefault="00A20604" w:rsidP="00A20604">
      <w:pPr>
        <w:ind w:left="1134" w:right="-1" w:hanging="283"/>
        <w:jc w:val="both"/>
        <w:rPr>
          <w:rFonts w:ascii="Verdana" w:hAnsi="Verdana" w:cs="Tahoma"/>
          <w:sz w:val="18"/>
          <w:szCs w:val="18"/>
        </w:rPr>
      </w:pPr>
      <w:r w:rsidRPr="00AA2A5A">
        <w:rPr>
          <w:rFonts w:ascii="Verdana" w:hAnsi="Verdana" w:cs="Tahoma"/>
          <w:sz w:val="18"/>
          <w:szCs w:val="18"/>
        </w:rPr>
        <w:t>d) Mantener la más absoluta confidencialidad sobre los datos personales a los que tenga acceso para la ejecución del contrato, así como sobre los que resulten de su tratamiento, cualquiera que sea el soporte en el que se hubieren obtenido. Esta obligación se extiende a toda persona que pudiera intervenir en cualquier fase del tratamiento de datos personales por cuenta de la contratista, siendo deber de la contratista instruir a las personas que de ella dependan, de este deber de secreto, y del mantenimiento de dicho deber aun después de la terminación de la prestación del servicio o de su desvinculación.</w:t>
      </w:r>
    </w:p>
    <w:p w14:paraId="3620AC7E" w14:textId="77777777" w:rsidR="00A20604" w:rsidRPr="00AA2A5A" w:rsidRDefault="00A20604" w:rsidP="00A20604">
      <w:pPr>
        <w:ind w:left="851" w:right="-1"/>
        <w:jc w:val="both"/>
        <w:rPr>
          <w:rFonts w:ascii="Verdana" w:hAnsi="Verdana" w:cs="Tahoma"/>
          <w:sz w:val="18"/>
          <w:szCs w:val="18"/>
        </w:rPr>
      </w:pPr>
    </w:p>
    <w:p w14:paraId="1E86343E" w14:textId="77777777" w:rsidR="00A20604" w:rsidRPr="00AA2A5A" w:rsidRDefault="00A20604" w:rsidP="00A20604">
      <w:pPr>
        <w:ind w:left="1134" w:right="-1" w:hanging="283"/>
        <w:jc w:val="both"/>
        <w:rPr>
          <w:rFonts w:ascii="Verdana" w:hAnsi="Verdana" w:cs="Tahoma"/>
          <w:sz w:val="18"/>
          <w:szCs w:val="18"/>
        </w:rPr>
      </w:pPr>
      <w:r w:rsidRPr="00AA2A5A">
        <w:rPr>
          <w:rFonts w:ascii="Verdana" w:hAnsi="Verdana" w:cs="Tahoma"/>
          <w:sz w:val="18"/>
          <w:szCs w:val="18"/>
        </w:rPr>
        <w:t>e) Llevar un listado de personas autorizadas para tratar los datos personales objeto de este pliego y garantizar que las mismas se comprometen, de forma expresa y por escrito, a respetar la confidencialidad, y a cumplir con las medidas de seguridad correspondientes, de las que les debe informar convenientemente. Además, mantendrá a disposición del responsable del tratamiento dicha documentación acreditativa.</w:t>
      </w:r>
    </w:p>
    <w:p w14:paraId="1D8EF987" w14:textId="77777777" w:rsidR="00A20604" w:rsidRPr="00AA2A5A" w:rsidRDefault="00A20604" w:rsidP="00A20604">
      <w:pPr>
        <w:ind w:left="851" w:right="-1"/>
        <w:jc w:val="both"/>
        <w:rPr>
          <w:rFonts w:ascii="Verdana" w:hAnsi="Verdana" w:cs="Tahoma"/>
          <w:sz w:val="18"/>
          <w:szCs w:val="18"/>
        </w:rPr>
      </w:pPr>
    </w:p>
    <w:p w14:paraId="11078311" w14:textId="77777777" w:rsidR="00A20604" w:rsidRPr="00AA2A5A" w:rsidRDefault="00A20604" w:rsidP="00A20604">
      <w:pPr>
        <w:ind w:left="1134" w:right="-1" w:hanging="283"/>
        <w:jc w:val="both"/>
        <w:rPr>
          <w:rFonts w:ascii="Verdana" w:hAnsi="Verdana" w:cs="Tahoma"/>
          <w:sz w:val="18"/>
          <w:szCs w:val="18"/>
        </w:rPr>
      </w:pPr>
      <w:r w:rsidRPr="00AA2A5A">
        <w:rPr>
          <w:rFonts w:ascii="Verdana" w:hAnsi="Verdana" w:cs="Tahoma"/>
          <w:sz w:val="18"/>
          <w:szCs w:val="18"/>
        </w:rPr>
        <w:t>f) Garantizar la formación necesaria en materia de protección de datos personales de las personas autorizadas a su tratamiento.</w:t>
      </w:r>
    </w:p>
    <w:p w14:paraId="683BE08A" w14:textId="77777777" w:rsidR="00A20604" w:rsidRPr="00AA2A5A" w:rsidRDefault="00A20604" w:rsidP="00A20604">
      <w:pPr>
        <w:ind w:left="851" w:right="-1"/>
        <w:jc w:val="both"/>
        <w:rPr>
          <w:rFonts w:ascii="Verdana" w:hAnsi="Verdana" w:cs="Tahoma"/>
          <w:sz w:val="18"/>
          <w:szCs w:val="18"/>
        </w:rPr>
      </w:pPr>
    </w:p>
    <w:p w14:paraId="5C220544" w14:textId="77777777" w:rsidR="00A20604" w:rsidRPr="00AA2A5A" w:rsidRDefault="00A20604" w:rsidP="00A20604">
      <w:pPr>
        <w:ind w:left="1134" w:right="-1" w:hanging="283"/>
        <w:jc w:val="both"/>
        <w:rPr>
          <w:rFonts w:ascii="Verdana" w:hAnsi="Verdana" w:cs="Tahoma"/>
          <w:sz w:val="18"/>
          <w:szCs w:val="18"/>
        </w:rPr>
      </w:pPr>
      <w:r w:rsidRPr="00AA2A5A">
        <w:rPr>
          <w:rFonts w:ascii="Verdana" w:hAnsi="Verdana" w:cs="Tahoma"/>
          <w:sz w:val="18"/>
          <w:szCs w:val="18"/>
        </w:rPr>
        <w:t>g) No comunicar (ceder) ni difundir los datos personales a terceros, ni siquiera para su conservación, a menos que se cuente, en cada caso, con la autorización previa y expresa del órgano responsable del tratamiento.</w:t>
      </w:r>
    </w:p>
    <w:p w14:paraId="2030FA91" w14:textId="77777777" w:rsidR="00A20604" w:rsidRPr="00AA2A5A" w:rsidRDefault="00A20604" w:rsidP="00A20604">
      <w:pPr>
        <w:ind w:left="851" w:right="-1"/>
        <w:jc w:val="both"/>
        <w:rPr>
          <w:rFonts w:ascii="Verdana" w:hAnsi="Verdana" w:cs="Tahoma"/>
          <w:sz w:val="18"/>
          <w:szCs w:val="18"/>
        </w:rPr>
      </w:pPr>
    </w:p>
    <w:p w14:paraId="12093FA1" w14:textId="77777777" w:rsidR="00A20604" w:rsidRPr="00AA2A5A" w:rsidRDefault="00A20604" w:rsidP="00A20604">
      <w:pPr>
        <w:ind w:left="1134" w:right="-1" w:hanging="283"/>
        <w:jc w:val="both"/>
        <w:rPr>
          <w:rFonts w:ascii="Verdana" w:hAnsi="Verdana" w:cs="Tahoma"/>
          <w:sz w:val="18"/>
          <w:szCs w:val="18"/>
        </w:rPr>
      </w:pPr>
      <w:r w:rsidRPr="00AA2A5A">
        <w:rPr>
          <w:rFonts w:ascii="Verdana" w:hAnsi="Verdana" w:cs="Tahoma"/>
          <w:sz w:val="18"/>
          <w:szCs w:val="18"/>
        </w:rPr>
        <w:t>h) Nombrar Delegada o Delegada de Protección de Datos, en caso de que sea necesario según el RGPD y cuando se proceda de manera voluntaria, y comunicar su nombramiento al responsable del tratamiento, así como la identidad y datos de contacto de la(s) persona(s) física(s) designada(s) por la contratista como su(s) representante(s) a efectos de protección de los datos personales (representantes del encargado del tratamiento), responsable(s) del cumplimiento de la regulación del tratamiento de datos personales, en las vertientes legales, formales y en las de seguridad.</w:t>
      </w:r>
    </w:p>
    <w:p w14:paraId="07DACAC0" w14:textId="77777777" w:rsidR="00A20604" w:rsidRPr="00AA2A5A" w:rsidRDefault="00A20604" w:rsidP="00A20604">
      <w:pPr>
        <w:ind w:left="851" w:right="-1"/>
        <w:jc w:val="both"/>
        <w:rPr>
          <w:rFonts w:ascii="Verdana" w:hAnsi="Verdana" w:cs="Tahoma"/>
          <w:sz w:val="18"/>
          <w:szCs w:val="18"/>
        </w:rPr>
      </w:pPr>
    </w:p>
    <w:p w14:paraId="6FA0D142" w14:textId="77777777" w:rsidR="00A20604" w:rsidRPr="00AA2A5A" w:rsidRDefault="00A20604" w:rsidP="00A20604">
      <w:pPr>
        <w:ind w:left="1134" w:right="-1" w:hanging="283"/>
        <w:jc w:val="both"/>
        <w:rPr>
          <w:rFonts w:ascii="Verdana" w:hAnsi="Verdana" w:cs="Tahoma"/>
          <w:sz w:val="18"/>
          <w:szCs w:val="18"/>
        </w:rPr>
      </w:pPr>
      <w:r w:rsidRPr="00AA2A5A">
        <w:rPr>
          <w:rFonts w:ascii="Verdana" w:hAnsi="Verdana" w:cs="Tahoma"/>
          <w:sz w:val="18"/>
          <w:szCs w:val="18"/>
        </w:rPr>
        <w:t>i) Devolver o destruir, a elección del órgano responsable del tratamiento reflejada en el Anexo VII.2 «Encargo de tratamiento de datos personales», los datos personales a los que haya tenido acceso, aquellos otros generados por la contratista por causa del tratamiento, y los soportes y documentos en que cualesquiera de esos datos consten, una vez finalizada la prestación contractual objeto del presente pliego. No procederá su destrucción cuando su conservación se permita o requiera por ley o por norma de derecho comunitario.</w:t>
      </w:r>
    </w:p>
    <w:p w14:paraId="0788C2F2" w14:textId="77777777" w:rsidR="00A20604" w:rsidRPr="00AA2A5A" w:rsidRDefault="00A20604" w:rsidP="00A20604">
      <w:pPr>
        <w:ind w:left="1134" w:right="-1" w:hanging="283"/>
        <w:jc w:val="both"/>
        <w:rPr>
          <w:rFonts w:ascii="Verdana" w:hAnsi="Verdana" w:cs="Tahoma"/>
          <w:sz w:val="18"/>
          <w:szCs w:val="18"/>
        </w:rPr>
      </w:pPr>
    </w:p>
    <w:p w14:paraId="24AB7C08" w14:textId="77777777" w:rsidR="00A20604" w:rsidRPr="00AA2A5A" w:rsidRDefault="00A20604" w:rsidP="00A20604">
      <w:pPr>
        <w:ind w:left="1134" w:right="-1"/>
        <w:jc w:val="both"/>
        <w:rPr>
          <w:rFonts w:ascii="Verdana" w:hAnsi="Verdana" w:cs="Tahoma"/>
          <w:sz w:val="18"/>
          <w:szCs w:val="18"/>
        </w:rPr>
      </w:pPr>
      <w:r w:rsidRPr="00AA2A5A">
        <w:rPr>
          <w:rFonts w:ascii="Verdana" w:hAnsi="Verdana" w:cs="Tahoma"/>
          <w:sz w:val="18"/>
          <w:szCs w:val="18"/>
        </w:rPr>
        <w:t>No obstante, el encargado del tratamiento podrá conservar los datos personales durante el tiempo en que puedan derivarse responsabilidades de su relación con el órgano responsable del tratamiento, en cuyo caso los conservará bloqueados y por el tiempo mínimo, destruyéndolos de forma segura y definitiva al final de dicho plazo.</w:t>
      </w:r>
    </w:p>
    <w:p w14:paraId="61C208A2" w14:textId="77777777" w:rsidR="00A20604" w:rsidRPr="00AA2A5A" w:rsidRDefault="00A20604" w:rsidP="00A20604">
      <w:pPr>
        <w:ind w:left="1134" w:right="-1" w:hanging="283"/>
        <w:jc w:val="both"/>
        <w:rPr>
          <w:rFonts w:ascii="Verdana" w:hAnsi="Verdana" w:cs="Tahoma"/>
          <w:sz w:val="18"/>
          <w:szCs w:val="18"/>
        </w:rPr>
      </w:pPr>
    </w:p>
    <w:p w14:paraId="6BD224DC" w14:textId="77777777" w:rsidR="00A20604" w:rsidRPr="00AA2A5A" w:rsidRDefault="00A20604" w:rsidP="00A20604">
      <w:pPr>
        <w:ind w:left="1134" w:right="-1" w:hanging="283"/>
        <w:jc w:val="both"/>
        <w:rPr>
          <w:rFonts w:ascii="Verdana" w:hAnsi="Verdana" w:cs="Tahoma"/>
          <w:sz w:val="18"/>
          <w:szCs w:val="18"/>
        </w:rPr>
      </w:pPr>
      <w:r w:rsidRPr="00AA2A5A">
        <w:rPr>
          <w:rFonts w:ascii="Verdana" w:hAnsi="Verdana" w:cs="Tahoma"/>
          <w:sz w:val="18"/>
          <w:szCs w:val="18"/>
        </w:rPr>
        <w:t>j) Llevar a cabo el tratamiento de los datos personales en los sistemas y dispositivos de tratamiento, manuales y automatizados, y en las ubicaciones que en el Anexo VII.2 «Encargo de tratamiento de datos personales» se especifiquen. Tal equipamiento podrá estar bajo el control del órgano responsable del tratamiento o bajo el control directo o indirecto de la contratista, u otros que hayan sido expresamente autorizados previamente y por escrito por el órgano responsable del tratamiento, según se establezca en dicho Anexo, y únicamente por las personas usuarias o perfiles de ellas asignadas a la ejecución del objeto del contrato.</w:t>
      </w:r>
    </w:p>
    <w:p w14:paraId="77DD0F58" w14:textId="77777777" w:rsidR="00A20604" w:rsidRPr="00AA2A5A" w:rsidRDefault="00A20604" w:rsidP="00A20604">
      <w:pPr>
        <w:ind w:left="851" w:right="-1"/>
        <w:jc w:val="both"/>
        <w:rPr>
          <w:rFonts w:ascii="Verdana" w:hAnsi="Verdana" w:cs="Tahoma"/>
          <w:sz w:val="18"/>
          <w:szCs w:val="18"/>
        </w:rPr>
      </w:pPr>
    </w:p>
    <w:p w14:paraId="76A293E2" w14:textId="77777777" w:rsidR="00A20604" w:rsidRPr="00AA2A5A" w:rsidRDefault="00A20604" w:rsidP="00A20604">
      <w:pPr>
        <w:ind w:left="1134" w:right="-1" w:hanging="283"/>
        <w:jc w:val="both"/>
        <w:rPr>
          <w:rFonts w:ascii="Verdana" w:hAnsi="Verdana" w:cs="Tahoma"/>
          <w:sz w:val="18"/>
          <w:szCs w:val="18"/>
        </w:rPr>
      </w:pPr>
      <w:r w:rsidRPr="00AA2A5A">
        <w:rPr>
          <w:rFonts w:ascii="Verdana" w:hAnsi="Verdana" w:cs="Tahoma"/>
          <w:sz w:val="18"/>
          <w:szCs w:val="18"/>
        </w:rPr>
        <w:t>k) Tratar los datos personales dentro del Espacio Económico Europeo u otro espacio considerado por la normativa aplicable como de seguridad equivalente, no tratándolos fuera de este espacio ni directamente ni a través de cualesquiera subcontratistas autorizados, conforme a lo establecido en este pliego o demás documentos contractuales, salvo que esté obligado a ello en virtud del Derecho de la Unión o del Estado miembro que le resulte de aplicación, que se indique otra cosa en el Anexo VII.2 «Encargo de tratamiento de datos personales» o se instruya así expresamente por el órgano responsable del tratamiento.</w:t>
      </w:r>
    </w:p>
    <w:p w14:paraId="56103B1D" w14:textId="77777777" w:rsidR="00A20604" w:rsidRPr="00AA2A5A" w:rsidRDefault="00A20604" w:rsidP="00A20604">
      <w:pPr>
        <w:ind w:left="851" w:right="-1"/>
        <w:jc w:val="both"/>
        <w:rPr>
          <w:rFonts w:ascii="Verdana" w:hAnsi="Verdana" w:cs="Tahoma"/>
          <w:sz w:val="18"/>
          <w:szCs w:val="18"/>
        </w:rPr>
      </w:pPr>
    </w:p>
    <w:p w14:paraId="47B8A4AC" w14:textId="77777777" w:rsidR="00A20604" w:rsidRPr="00AA2A5A" w:rsidRDefault="00A20604" w:rsidP="00A20604">
      <w:pPr>
        <w:ind w:left="1134" w:right="-1"/>
        <w:jc w:val="both"/>
        <w:rPr>
          <w:rFonts w:ascii="Verdana" w:hAnsi="Verdana" w:cs="Tahoma"/>
          <w:sz w:val="18"/>
          <w:szCs w:val="18"/>
        </w:rPr>
      </w:pPr>
      <w:r w:rsidRPr="00AA2A5A">
        <w:rPr>
          <w:rFonts w:ascii="Verdana" w:hAnsi="Verdana" w:cs="Tahoma"/>
          <w:sz w:val="18"/>
          <w:szCs w:val="18"/>
        </w:rPr>
        <w:t>En el caso de que por causa de Derecho nacional o de la Unión Europea la contratista se vea obligada a llevar a cabo alguna transferencia internacional de datos personales, informará por escrito al órgano responsable del tratamiento de esa exigencia legal con antelación suficiente a efectuar el tratamiento, y garantizará el cumplimiento de cualesquiera requisitos legales que sean aplicables al órgano responsable del tratamiento, salvo que el Derecho aplicable lo prohíba por razones importantes de interés público.</w:t>
      </w:r>
    </w:p>
    <w:p w14:paraId="11922BDC" w14:textId="77777777" w:rsidR="00A20604" w:rsidRPr="00AA2A5A" w:rsidRDefault="00A20604" w:rsidP="00A20604">
      <w:pPr>
        <w:ind w:left="851" w:right="-1"/>
        <w:jc w:val="both"/>
        <w:rPr>
          <w:rFonts w:ascii="Verdana" w:hAnsi="Verdana" w:cs="Tahoma"/>
          <w:sz w:val="18"/>
          <w:szCs w:val="18"/>
        </w:rPr>
      </w:pPr>
    </w:p>
    <w:p w14:paraId="2FA95470" w14:textId="77777777" w:rsidR="00A20604" w:rsidRPr="00AA2A5A" w:rsidRDefault="00A20604" w:rsidP="00A20604">
      <w:pPr>
        <w:ind w:left="1134" w:right="-1" w:hanging="283"/>
        <w:jc w:val="both"/>
        <w:rPr>
          <w:rFonts w:ascii="Verdana" w:hAnsi="Verdana" w:cs="Tahoma"/>
          <w:sz w:val="18"/>
          <w:szCs w:val="18"/>
        </w:rPr>
      </w:pPr>
      <w:r w:rsidRPr="00AA2A5A">
        <w:rPr>
          <w:rFonts w:ascii="Verdana" w:hAnsi="Verdana" w:cs="Tahoma"/>
          <w:sz w:val="18"/>
          <w:szCs w:val="18"/>
        </w:rPr>
        <w:t>l) Comunicar inmediata y diligentemente al órgano responsable del tratamiento cualquier violación de la seguridad de los datos personales a su cargo de la que tenga conocimiento, a más tardar en el plazo de 72 horas, suministrándole toda la información relevante para la documentación y comunicación de la incidencia, o cualquier fallo en su sistema de tratamiento y gestión de la información, que haya tenido o pueda tener, que ponga en peligro la seguridad de los datos personales, su integridad o su disponibilidad, así como cualquier posible vulneración de la confidencialidad, como consecuencia de la puesta en conocimiento de terceras personas de los datos e informaciones obtenidos durante la ejecución del contrato, incluso concretando qué personas interesadas sufrieron una pérdida de confidencialidad; todo ello, de conformidad con el artículo 33 del RGPD.</w:t>
      </w:r>
    </w:p>
    <w:p w14:paraId="0E192B66" w14:textId="77777777" w:rsidR="00A20604" w:rsidRPr="00AA2A5A" w:rsidRDefault="00A20604" w:rsidP="00A20604">
      <w:pPr>
        <w:ind w:left="851" w:right="-1"/>
        <w:jc w:val="both"/>
        <w:rPr>
          <w:rFonts w:ascii="Verdana" w:hAnsi="Verdana" w:cs="Tahoma"/>
          <w:sz w:val="18"/>
          <w:szCs w:val="18"/>
        </w:rPr>
      </w:pPr>
      <w:r w:rsidRPr="00AA2A5A">
        <w:rPr>
          <w:rFonts w:ascii="Verdana" w:hAnsi="Verdana" w:cs="Tahoma"/>
          <w:sz w:val="18"/>
          <w:szCs w:val="18"/>
        </w:rPr>
        <w:t xml:space="preserve"> </w:t>
      </w:r>
    </w:p>
    <w:p w14:paraId="76A2B24E" w14:textId="77777777" w:rsidR="00A20604" w:rsidRPr="00AA2A5A" w:rsidRDefault="00A20604" w:rsidP="00A20604">
      <w:pPr>
        <w:ind w:left="1134" w:right="-1" w:hanging="283"/>
        <w:jc w:val="both"/>
        <w:rPr>
          <w:rFonts w:ascii="Verdana" w:hAnsi="Verdana" w:cs="Tahoma"/>
          <w:sz w:val="18"/>
          <w:szCs w:val="18"/>
        </w:rPr>
      </w:pPr>
      <w:r w:rsidRPr="00AA2A5A">
        <w:rPr>
          <w:rFonts w:ascii="Verdana" w:hAnsi="Verdana" w:cs="Tahoma"/>
          <w:sz w:val="18"/>
          <w:szCs w:val="18"/>
        </w:rPr>
        <w:t>m) Comunicar al órgano responsable del tratamiento con la mayor prontitud que una persona interesada ejerce ante él cualquiera de los derechos que le asisten, como el de acceso, rectificación, supresión, oposición, limitación del tratamiento y portabilidad de sus datos personales, u otros reconocidos por la normativa aplicable, y a no ser objeto de decisiones individualizadas automatizadas.</w:t>
      </w:r>
    </w:p>
    <w:p w14:paraId="5A9F5AC3" w14:textId="77777777" w:rsidR="00A20604" w:rsidRPr="00AA2A5A" w:rsidRDefault="00A20604" w:rsidP="00A20604">
      <w:pPr>
        <w:ind w:left="1134" w:right="-1" w:hanging="283"/>
        <w:jc w:val="both"/>
        <w:rPr>
          <w:rFonts w:ascii="Verdana" w:hAnsi="Verdana" w:cs="Tahoma"/>
          <w:sz w:val="18"/>
          <w:szCs w:val="18"/>
        </w:rPr>
      </w:pPr>
    </w:p>
    <w:p w14:paraId="2E69D191" w14:textId="77777777" w:rsidR="00A20604" w:rsidRPr="00AA2A5A" w:rsidRDefault="00A20604" w:rsidP="00A20604">
      <w:pPr>
        <w:ind w:left="1134" w:right="-1"/>
        <w:jc w:val="both"/>
        <w:rPr>
          <w:rFonts w:ascii="Verdana" w:hAnsi="Verdana" w:cs="Tahoma"/>
          <w:sz w:val="18"/>
          <w:szCs w:val="18"/>
        </w:rPr>
      </w:pPr>
      <w:r w:rsidRPr="00AA2A5A">
        <w:rPr>
          <w:rFonts w:ascii="Verdana" w:hAnsi="Verdana" w:cs="Tahoma"/>
          <w:sz w:val="18"/>
          <w:szCs w:val="18"/>
        </w:rPr>
        <w:t>La comunicación debe hacerse de forma inmediata, en ningún caso más allá del día laborable siguiente al de la recepción de la solicitud del ejercicio de derecho, incluirá la identificación fehaciente de quien ejerce el derecho e irá acompañada, en su caso, de la documentación y de otras informaciones que puedan ser relevantes para resolver la solicitud que obre en su poder.</w:t>
      </w:r>
    </w:p>
    <w:p w14:paraId="2C9982A4" w14:textId="77777777" w:rsidR="00A20604" w:rsidRPr="00AA2A5A" w:rsidRDefault="00A20604" w:rsidP="00A20604">
      <w:pPr>
        <w:ind w:left="1134" w:right="-1" w:hanging="283"/>
        <w:jc w:val="both"/>
        <w:rPr>
          <w:rFonts w:ascii="Verdana" w:hAnsi="Verdana" w:cs="Tahoma"/>
          <w:sz w:val="18"/>
          <w:szCs w:val="18"/>
        </w:rPr>
      </w:pPr>
    </w:p>
    <w:p w14:paraId="183594B0" w14:textId="77777777" w:rsidR="00A20604" w:rsidRPr="00AA2A5A" w:rsidRDefault="00A20604" w:rsidP="00A20604">
      <w:pPr>
        <w:ind w:left="1134" w:right="-1"/>
        <w:jc w:val="both"/>
        <w:rPr>
          <w:rFonts w:ascii="Verdana" w:hAnsi="Verdana" w:cs="Tahoma"/>
          <w:sz w:val="18"/>
          <w:szCs w:val="18"/>
        </w:rPr>
      </w:pPr>
      <w:r w:rsidRPr="00AA2A5A">
        <w:rPr>
          <w:rFonts w:ascii="Verdana" w:hAnsi="Verdana" w:cs="Tahoma"/>
          <w:sz w:val="18"/>
          <w:szCs w:val="18"/>
        </w:rPr>
        <w:t>Asistirá al órgano responsable del tratamiento, siempre que sea posible, para que pueda cumplir y dar respuesta a la persona interesada que ejercita su derecho.</w:t>
      </w:r>
    </w:p>
    <w:p w14:paraId="5A95E5E0" w14:textId="77777777" w:rsidR="00A20604" w:rsidRPr="00AA2A5A" w:rsidRDefault="00A20604" w:rsidP="00A20604">
      <w:pPr>
        <w:ind w:left="851" w:right="-1"/>
        <w:jc w:val="both"/>
        <w:rPr>
          <w:rFonts w:ascii="Verdana" w:hAnsi="Verdana" w:cs="Tahoma"/>
          <w:sz w:val="18"/>
          <w:szCs w:val="18"/>
        </w:rPr>
      </w:pPr>
    </w:p>
    <w:p w14:paraId="43A09638" w14:textId="77777777" w:rsidR="00A20604" w:rsidRPr="00AA2A5A" w:rsidRDefault="00A20604" w:rsidP="00A20604">
      <w:pPr>
        <w:ind w:left="1134" w:right="-1" w:hanging="283"/>
        <w:jc w:val="both"/>
        <w:rPr>
          <w:rFonts w:ascii="Verdana" w:hAnsi="Verdana" w:cs="Tahoma"/>
          <w:sz w:val="18"/>
          <w:szCs w:val="18"/>
        </w:rPr>
      </w:pPr>
      <w:r w:rsidRPr="00AA2A5A">
        <w:rPr>
          <w:rFonts w:ascii="Verdana" w:hAnsi="Verdana" w:cs="Tahoma"/>
          <w:sz w:val="18"/>
          <w:szCs w:val="18"/>
        </w:rPr>
        <w:t>n) Colaborar con el órgano responsable del tratamiento en el cumplimiento de sus obligaciones en materia de medidas de seguridad, en la comunicación y/o notificación de brechas (logradas e intentadas) de medidas de seguridad a las autoridades competentes o a las personas interesadas y en la realización de evaluaciones de impacto relativas a la protección de datos personales y consultas previas al respecto a las autoridades competentes, teniendo en cuenta la naturaleza del tratamiento y la información de la que disponga.</w:t>
      </w:r>
    </w:p>
    <w:p w14:paraId="02AFC601" w14:textId="77777777" w:rsidR="00A20604" w:rsidRPr="00AA2A5A" w:rsidRDefault="00A20604" w:rsidP="00A20604">
      <w:pPr>
        <w:ind w:left="1134" w:right="-1" w:hanging="283"/>
        <w:jc w:val="both"/>
        <w:rPr>
          <w:rFonts w:ascii="Verdana" w:hAnsi="Verdana" w:cs="Tahoma"/>
          <w:sz w:val="18"/>
          <w:szCs w:val="18"/>
        </w:rPr>
      </w:pPr>
    </w:p>
    <w:p w14:paraId="2C4BB7CE" w14:textId="77777777" w:rsidR="00A20604" w:rsidRPr="00AA2A5A" w:rsidRDefault="00A20604" w:rsidP="00A20604">
      <w:pPr>
        <w:ind w:left="1134" w:right="-1"/>
        <w:jc w:val="both"/>
        <w:rPr>
          <w:rFonts w:ascii="Verdana" w:hAnsi="Verdana" w:cs="Tahoma"/>
          <w:sz w:val="18"/>
          <w:szCs w:val="18"/>
        </w:rPr>
      </w:pPr>
      <w:r w:rsidRPr="00AA2A5A">
        <w:rPr>
          <w:rFonts w:ascii="Verdana" w:hAnsi="Verdana" w:cs="Tahoma"/>
          <w:sz w:val="18"/>
          <w:szCs w:val="18"/>
        </w:rPr>
        <w:t>Asimismo, pondrá a disposición del órgano responsable del tratamiento, a requerimiento de éste, toda la información necesaria para demostrar el cumplimiento de las obligaciones previstas en este Pliego y demás documentos contractuales, y colaborará en la realización de auditorías e inspecciones llevadas a cabo, en su caso, por el órgano responsable del tratamiento.</w:t>
      </w:r>
    </w:p>
    <w:p w14:paraId="6FD73074" w14:textId="77777777" w:rsidR="00A20604" w:rsidRPr="00AA2A5A" w:rsidRDefault="00A20604" w:rsidP="00A20604">
      <w:pPr>
        <w:ind w:left="1134" w:right="-1" w:hanging="283"/>
        <w:jc w:val="both"/>
        <w:rPr>
          <w:rFonts w:ascii="Verdana" w:hAnsi="Verdana" w:cs="Tahoma"/>
          <w:sz w:val="18"/>
          <w:szCs w:val="18"/>
        </w:rPr>
      </w:pPr>
    </w:p>
    <w:p w14:paraId="2D6AC216" w14:textId="77777777" w:rsidR="00A20604" w:rsidRPr="00AA2A5A" w:rsidRDefault="00A20604" w:rsidP="00A20604">
      <w:pPr>
        <w:ind w:left="1134" w:right="-1" w:hanging="283"/>
        <w:jc w:val="both"/>
        <w:rPr>
          <w:rFonts w:ascii="Verdana" w:hAnsi="Verdana" w:cs="Tahoma"/>
          <w:sz w:val="18"/>
          <w:szCs w:val="18"/>
        </w:rPr>
      </w:pPr>
      <w:r w:rsidRPr="00AA2A5A">
        <w:rPr>
          <w:rFonts w:ascii="Verdana" w:hAnsi="Verdana" w:cs="Tahoma"/>
          <w:sz w:val="18"/>
          <w:szCs w:val="18"/>
        </w:rPr>
        <w:t>ñ) Llevar por escrito, incluso en formato electrónico y en los supuestos contemplados en el artículo 30.5 del RGPD, un registro de todas las categorías de actividades de tratamiento efectuadas por cuenta del órgano responsable del tratamiento, que contenga, al menos, las circunstancias a que se refiere el artículo 30.2 del RGPD.</w:t>
      </w:r>
    </w:p>
    <w:p w14:paraId="73A487DA" w14:textId="77777777" w:rsidR="00A20604" w:rsidRPr="00AA2A5A" w:rsidRDefault="00A20604" w:rsidP="00A20604">
      <w:pPr>
        <w:ind w:left="851" w:right="-1"/>
        <w:jc w:val="both"/>
        <w:rPr>
          <w:rFonts w:ascii="Verdana" w:hAnsi="Verdana" w:cs="Tahoma"/>
          <w:sz w:val="18"/>
          <w:szCs w:val="18"/>
        </w:rPr>
      </w:pPr>
    </w:p>
    <w:p w14:paraId="09FCA970" w14:textId="77777777" w:rsidR="00A20604" w:rsidRPr="00AA2A5A" w:rsidRDefault="00A20604" w:rsidP="00A20604">
      <w:pPr>
        <w:ind w:left="1134" w:right="-1" w:hanging="283"/>
        <w:jc w:val="both"/>
        <w:rPr>
          <w:rFonts w:ascii="Verdana" w:hAnsi="Verdana"/>
          <w:color w:val="000000"/>
          <w:sz w:val="18"/>
          <w:szCs w:val="18"/>
        </w:rPr>
      </w:pPr>
      <w:r w:rsidRPr="00AA2A5A">
        <w:rPr>
          <w:rFonts w:ascii="Verdana" w:hAnsi="Verdana" w:cs="Tahoma"/>
          <w:sz w:val="18"/>
          <w:szCs w:val="18"/>
        </w:rPr>
        <w:t>o) Disponer de evidencias que demuestren</w:t>
      </w:r>
      <w:r w:rsidRPr="00AA2A5A">
        <w:rPr>
          <w:rFonts w:ascii="Verdana" w:hAnsi="Verdana"/>
          <w:color w:val="000000"/>
          <w:sz w:val="18"/>
          <w:szCs w:val="18"/>
        </w:rPr>
        <w:t xml:space="preserve"> que cumple con la normativa de protección de datos personales y con el deber de responsabilidad activa, como certificados previos sobre el grado de cumplimiento o resultados de auditorías, que habrá de poner a disposición del órgano responsable del tratamiento a requerimiento de éste. Asimismo, durante la vigencia del contrato, pondrá a disposición del órgano responsable del tratamiento toda información, certificación y auditoría realizada en cada momento.</w:t>
      </w:r>
    </w:p>
    <w:p w14:paraId="3CFCEF40" w14:textId="77777777" w:rsidR="00A20604" w:rsidRPr="00AA2A5A" w:rsidRDefault="00A20604" w:rsidP="00A20604">
      <w:pPr>
        <w:ind w:left="851" w:right="-1"/>
        <w:jc w:val="both"/>
        <w:rPr>
          <w:rFonts w:ascii="Verdana" w:hAnsi="Verdana"/>
          <w:color w:val="000000"/>
          <w:sz w:val="18"/>
          <w:szCs w:val="18"/>
        </w:rPr>
      </w:pPr>
    </w:p>
    <w:p w14:paraId="4E73419E" w14:textId="77777777" w:rsidR="00A20604" w:rsidRPr="00AA2A5A" w:rsidRDefault="00A20604" w:rsidP="00A20604">
      <w:pPr>
        <w:ind w:left="1134" w:right="-1" w:hanging="283"/>
        <w:jc w:val="both"/>
        <w:rPr>
          <w:rFonts w:ascii="Verdana" w:hAnsi="Verdana"/>
          <w:color w:val="000000"/>
          <w:sz w:val="18"/>
          <w:szCs w:val="18"/>
        </w:rPr>
      </w:pPr>
      <w:r w:rsidRPr="00AA2A5A">
        <w:rPr>
          <w:rFonts w:ascii="Verdana" w:hAnsi="Verdana"/>
          <w:color w:val="000000"/>
          <w:sz w:val="18"/>
          <w:szCs w:val="18"/>
        </w:rPr>
        <w:t>p) Facilitar al órgano responsable del tratamiento la información relativa a los tratamientos de datos que se van a realizar, en el momento de su recogida. La redacción y el formato en que se facilitará la información se debe consensuar con el órgano responsable del tratamiento antes del inicio de la recogida de los datos.</w:t>
      </w:r>
    </w:p>
    <w:p w14:paraId="36A91C4C" w14:textId="77777777" w:rsidR="00A20604" w:rsidRPr="00AA2A5A" w:rsidRDefault="00A20604" w:rsidP="00A20604">
      <w:pPr>
        <w:ind w:left="1134" w:right="-1" w:hanging="283"/>
        <w:jc w:val="both"/>
        <w:rPr>
          <w:rFonts w:ascii="Verdana" w:hAnsi="Verdana"/>
          <w:color w:val="000000"/>
          <w:sz w:val="18"/>
          <w:szCs w:val="18"/>
        </w:rPr>
      </w:pPr>
    </w:p>
    <w:p w14:paraId="10AF578B" w14:textId="77777777" w:rsidR="00A20604" w:rsidRPr="00AA2A5A" w:rsidRDefault="00A20604" w:rsidP="00A20604">
      <w:pPr>
        <w:keepLines/>
        <w:spacing w:line="280" w:lineRule="atLeast"/>
        <w:ind w:left="284"/>
        <w:jc w:val="both"/>
        <w:rPr>
          <w:rFonts w:ascii="Verdana" w:eastAsia="Arial Unicode MS" w:hAnsi="Verdana"/>
          <w:b/>
          <w:sz w:val="18"/>
          <w:szCs w:val="18"/>
          <w:lang w:eastAsia="x-none"/>
        </w:rPr>
      </w:pPr>
      <w:bookmarkStart w:id="153" w:name="_Toc5779561"/>
      <w:r w:rsidRPr="00AA2A5A">
        <w:rPr>
          <w:rFonts w:ascii="Verdana" w:eastAsia="Arial Unicode MS" w:hAnsi="Verdana"/>
          <w:b/>
          <w:sz w:val="18"/>
          <w:szCs w:val="18"/>
          <w:lang w:val="x-none" w:eastAsia="x-none"/>
        </w:rPr>
        <w:t>29.</w:t>
      </w:r>
      <w:r w:rsidRPr="00AA2A5A">
        <w:rPr>
          <w:rFonts w:ascii="Verdana" w:eastAsia="Arial Unicode MS" w:hAnsi="Verdana"/>
          <w:b/>
          <w:sz w:val="18"/>
          <w:szCs w:val="18"/>
          <w:lang w:eastAsia="x-none"/>
        </w:rPr>
        <w:t>4</w:t>
      </w:r>
      <w:r w:rsidRPr="00AA2A5A">
        <w:rPr>
          <w:rFonts w:ascii="Verdana" w:eastAsia="Arial Unicode MS" w:hAnsi="Verdana"/>
          <w:b/>
          <w:sz w:val="18"/>
          <w:szCs w:val="18"/>
          <w:lang w:val="x-none" w:eastAsia="x-none"/>
        </w:rPr>
        <w:t xml:space="preserve">.- </w:t>
      </w:r>
      <w:r w:rsidRPr="00AA2A5A">
        <w:rPr>
          <w:rFonts w:ascii="Verdana" w:eastAsia="Arial Unicode MS" w:hAnsi="Verdana"/>
          <w:b/>
          <w:sz w:val="18"/>
          <w:szCs w:val="18"/>
          <w:lang w:eastAsia="x-none"/>
        </w:rPr>
        <w:t>Sub-encargos de tratamiento asociados a subcontrataciones.</w:t>
      </w:r>
      <w:bookmarkEnd w:id="153"/>
    </w:p>
    <w:p w14:paraId="31BE315C" w14:textId="77777777" w:rsidR="00A20604" w:rsidRPr="00AA2A5A" w:rsidRDefault="00A20604" w:rsidP="00A20604">
      <w:pPr>
        <w:keepLines/>
        <w:spacing w:line="280" w:lineRule="atLeast"/>
        <w:ind w:left="284"/>
        <w:jc w:val="both"/>
        <w:rPr>
          <w:rFonts w:ascii="Verdana" w:eastAsia="Arial Unicode MS" w:hAnsi="Verdana"/>
          <w:b/>
          <w:sz w:val="18"/>
          <w:szCs w:val="18"/>
          <w:lang w:eastAsia="x-none"/>
        </w:rPr>
      </w:pPr>
    </w:p>
    <w:p w14:paraId="6878634C" w14:textId="77777777" w:rsidR="00A20604" w:rsidRPr="00AA2A5A" w:rsidRDefault="00A20604" w:rsidP="00A20604">
      <w:pPr>
        <w:ind w:left="567"/>
        <w:jc w:val="both"/>
        <w:rPr>
          <w:rFonts w:ascii="Verdana" w:hAnsi="Verdana"/>
          <w:color w:val="000000"/>
          <w:sz w:val="18"/>
          <w:szCs w:val="18"/>
        </w:rPr>
      </w:pPr>
      <w:r w:rsidRPr="00AA2A5A">
        <w:rPr>
          <w:rFonts w:ascii="Verdana" w:hAnsi="Verdana"/>
          <w:color w:val="000000"/>
          <w:sz w:val="18"/>
          <w:szCs w:val="18"/>
        </w:rPr>
        <w:t>Cuando el contrato permita la subcontratación, la contratista que pretenda subcontratar la ejecución del contrato en el que se deba acceder a datos personales deberá informar de su intención al órgano responsable del tratamiento, identificando los tratamientos de datos personales que conlleva, para que el órgano responsable del tratamiento decida si otorga o no su autorización.</w:t>
      </w:r>
    </w:p>
    <w:p w14:paraId="6D864262" w14:textId="77777777" w:rsidR="00A20604" w:rsidRPr="00AA2A5A" w:rsidRDefault="00A20604" w:rsidP="00A20604">
      <w:pPr>
        <w:ind w:left="567"/>
        <w:jc w:val="both"/>
        <w:rPr>
          <w:rFonts w:ascii="Verdana" w:hAnsi="Verdana"/>
          <w:color w:val="000000"/>
          <w:sz w:val="18"/>
          <w:szCs w:val="18"/>
        </w:rPr>
      </w:pPr>
    </w:p>
    <w:p w14:paraId="52AD9965" w14:textId="77777777" w:rsidR="00A20604" w:rsidRPr="00AA2A5A" w:rsidRDefault="00A20604" w:rsidP="00A20604">
      <w:pPr>
        <w:ind w:left="567"/>
        <w:jc w:val="both"/>
        <w:rPr>
          <w:rFonts w:ascii="Verdana" w:hAnsi="Verdana"/>
          <w:color w:val="000000"/>
          <w:sz w:val="18"/>
          <w:szCs w:val="18"/>
        </w:rPr>
      </w:pPr>
      <w:r w:rsidRPr="00AA2A5A">
        <w:rPr>
          <w:rFonts w:ascii="Verdana" w:hAnsi="Verdana"/>
          <w:color w:val="000000"/>
          <w:sz w:val="18"/>
          <w:szCs w:val="18"/>
        </w:rPr>
        <w:t>Las dos siguientes condiciones deberán darse, en cualquier caso, para que el órgano responsable del tratamiento otorgue, si así lo decide, su autorización:</w:t>
      </w:r>
    </w:p>
    <w:p w14:paraId="68E291D4" w14:textId="77777777" w:rsidR="00A20604" w:rsidRPr="00AA2A5A" w:rsidRDefault="00A20604" w:rsidP="00A20604">
      <w:pPr>
        <w:ind w:left="567"/>
        <w:jc w:val="both"/>
        <w:rPr>
          <w:rFonts w:ascii="Verdana" w:hAnsi="Verdana"/>
          <w:color w:val="000000"/>
          <w:sz w:val="18"/>
          <w:szCs w:val="18"/>
        </w:rPr>
      </w:pPr>
    </w:p>
    <w:p w14:paraId="57015F8F" w14:textId="77777777" w:rsidR="00A20604" w:rsidRPr="00AA2A5A" w:rsidRDefault="00A20604" w:rsidP="000C557F">
      <w:pPr>
        <w:numPr>
          <w:ilvl w:val="0"/>
          <w:numId w:val="118"/>
        </w:numPr>
        <w:ind w:left="1134" w:hanging="283"/>
        <w:contextualSpacing/>
        <w:jc w:val="both"/>
        <w:rPr>
          <w:rFonts w:ascii="Verdana" w:hAnsi="Verdana"/>
          <w:color w:val="000000"/>
          <w:sz w:val="18"/>
          <w:szCs w:val="18"/>
          <w:lang w:eastAsia="en-US"/>
        </w:rPr>
      </w:pPr>
      <w:r w:rsidRPr="00AA2A5A">
        <w:rPr>
          <w:rFonts w:ascii="Verdana" w:hAnsi="Verdana"/>
          <w:color w:val="000000"/>
          <w:sz w:val="18"/>
          <w:szCs w:val="18"/>
          <w:lang w:eastAsia="en-US"/>
        </w:rPr>
        <w:t>Que el tratamiento de datos personales por parte de la subcontratista se ajuste a la legalidad vigente, lo contemplado en este pliego y a las instrucciones del órgano responsable del tratamiento.</w:t>
      </w:r>
    </w:p>
    <w:p w14:paraId="6ABBE037" w14:textId="77777777" w:rsidR="00A20604" w:rsidRPr="00AA2A5A" w:rsidRDefault="00A20604" w:rsidP="000C557F">
      <w:pPr>
        <w:numPr>
          <w:ilvl w:val="0"/>
          <w:numId w:val="118"/>
        </w:numPr>
        <w:ind w:left="1134" w:hanging="283"/>
        <w:contextualSpacing/>
        <w:jc w:val="both"/>
        <w:rPr>
          <w:rFonts w:ascii="Verdana" w:hAnsi="Verdana"/>
          <w:color w:val="000000"/>
          <w:sz w:val="18"/>
          <w:szCs w:val="18"/>
          <w:lang w:eastAsia="en-US"/>
        </w:rPr>
      </w:pPr>
      <w:r w:rsidRPr="00AA2A5A">
        <w:rPr>
          <w:rFonts w:ascii="Verdana" w:hAnsi="Verdana"/>
          <w:color w:val="000000"/>
          <w:sz w:val="18"/>
          <w:szCs w:val="18"/>
          <w:lang w:eastAsia="en-US"/>
        </w:rPr>
        <w:t>Que la contratista y la empresa subcontratista formalicen un contrato de encargo de tratamiento de datos personales en términos no menos restrictivos a los previstos en el presente pliego, el cual será puesto a disposición del órgano responsable del tratamiento a su mera solicitud para verificar su existencia y contenido.</w:t>
      </w:r>
    </w:p>
    <w:p w14:paraId="44959411" w14:textId="77777777" w:rsidR="00A20604" w:rsidRPr="00AA2A5A" w:rsidRDefault="00A20604" w:rsidP="00A20604">
      <w:pPr>
        <w:ind w:left="567"/>
        <w:contextualSpacing/>
        <w:jc w:val="both"/>
        <w:rPr>
          <w:rFonts w:ascii="Verdana" w:hAnsi="Verdana"/>
          <w:color w:val="000000"/>
          <w:sz w:val="18"/>
          <w:szCs w:val="18"/>
          <w:lang w:eastAsia="en-US"/>
        </w:rPr>
      </w:pPr>
    </w:p>
    <w:p w14:paraId="395E3435" w14:textId="77777777" w:rsidR="00A20604" w:rsidRPr="00AA2A5A" w:rsidRDefault="00A20604" w:rsidP="00A20604">
      <w:pPr>
        <w:ind w:left="567"/>
        <w:jc w:val="both"/>
        <w:rPr>
          <w:rFonts w:ascii="Verdana" w:eastAsia="Arial Unicode MS" w:hAnsi="Verdana"/>
          <w:sz w:val="18"/>
          <w:szCs w:val="18"/>
        </w:rPr>
      </w:pPr>
      <w:r w:rsidRPr="00AA2A5A">
        <w:rPr>
          <w:rFonts w:ascii="Verdana" w:hAnsi="Verdana"/>
          <w:color w:val="000000"/>
          <w:sz w:val="18"/>
          <w:szCs w:val="18"/>
        </w:rPr>
        <w:t>Si la contratista pretendiese realizar cualquier cambio en la incorporación o sustitución de otras subcontratistas, deberá proceder de la manera anterior. Por su parte, el órgano responsable del tratamiento deberá tener en cuenta que se deban dar las dos condiciones relacionadas para que, en su caso, pueda autorizar tales cambios. Se entenderá que no se da tal autorización si la contratista no la recibiese en el plazo de 5 días desde que el órgano responsable del tratamiento hubiera recibido la información suministrada por la contratista.</w:t>
      </w:r>
    </w:p>
    <w:p w14:paraId="6E059B89" w14:textId="77777777" w:rsidR="00A20604" w:rsidRPr="00AA2A5A" w:rsidRDefault="00A20604" w:rsidP="00A20604">
      <w:pPr>
        <w:spacing w:before="240"/>
        <w:ind w:left="283" w:right="-398" w:hanging="425"/>
        <w:jc w:val="both"/>
        <w:rPr>
          <w:rFonts w:ascii="Verdana" w:eastAsia="Arial Unicode MS" w:hAnsi="Verdana"/>
          <w:b/>
          <w:caps/>
          <w:sz w:val="18"/>
          <w:szCs w:val="18"/>
        </w:rPr>
      </w:pPr>
      <w:r w:rsidRPr="00AA2A5A">
        <w:rPr>
          <w:rFonts w:ascii="Verdana" w:eastAsia="Arial Unicode MS" w:hAnsi="Verdana"/>
          <w:b/>
          <w:caps/>
          <w:sz w:val="18"/>
          <w:szCs w:val="18"/>
        </w:rPr>
        <w:t>30.- PROPIEDAD DE LOS TRABAJOS REALIZADOS Y DERECHOS DE PROPIEDAD INDUSTRIAL E INTELECTUAL.</w:t>
      </w:r>
      <w:r w:rsidRPr="00AA2A5A">
        <w:rPr>
          <w:rFonts w:ascii="Verdana" w:eastAsia="Arial Unicode MS" w:hAnsi="Verdana"/>
          <w:b/>
          <w:caps/>
          <w:sz w:val="18"/>
          <w:szCs w:val="18"/>
        </w:rPr>
        <w:fldChar w:fldCharType="begin"/>
      </w:r>
      <w:r w:rsidRPr="00AA2A5A">
        <w:instrText xml:space="preserve"> TC "</w:instrText>
      </w:r>
      <w:bookmarkStart w:id="154" w:name="_Toc67659392"/>
      <w:r w:rsidRPr="00AA2A5A">
        <w:rPr>
          <w:rFonts w:ascii="Verdana" w:eastAsia="Arial Unicode MS" w:hAnsi="Verdana"/>
          <w:b/>
          <w:caps/>
          <w:sz w:val="18"/>
          <w:szCs w:val="18"/>
        </w:rPr>
        <w:instrText>30.- PROPIEDAD DE LOS TRABAJOS REALIZADOS Y DERECHOS DE PROPIEDAD INDUSTRIAL E INTELECTUAL.</w:instrText>
      </w:r>
      <w:bookmarkEnd w:id="154"/>
      <w:r w:rsidRPr="00AA2A5A">
        <w:instrText xml:space="preserve">" \f C \l "3" </w:instrText>
      </w:r>
      <w:r w:rsidRPr="00AA2A5A">
        <w:rPr>
          <w:rFonts w:ascii="Verdana" w:eastAsia="Arial Unicode MS" w:hAnsi="Verdana"/>
          <w:b/>
          <w:caps/>
          <w:sz w:val="18"/>
          <w:szCs w:val="18"/>
        </w:rPr>
        <w:fldChar w:fldCharType="end"/>
      </w:r>
      <w:r w:rsidRPr="00AA2A5A">
        <w:rPr>
          <w:rFonts w:ascii="Verdana" w:eastAsia="Arial Unicode MS" w:hAnsi="Verdana"/>
          <w:b/>
          <w:caps/>
          <w:sz w:val="18"/>
          <w:szCs w:val="18"/>
        </w:rPr>
        <w:t xml:space="preserve"> </w:t>
      </w:r>
    </w:p>
    <w:p w14:paraId="682CBF24" w14:textId="77777777" w:rsidR="00A20604" w:rsidRPr="00AA2A5A" w:rsidRDefault="00A20604" w:rsidP="00A20604">
      <w:pPr>
        <w:pStyle w:val="Estilo1"/>
        <w:tabs>
          <w:tab w:val="left" w:pos="0"/>
          <w:tab w:val="left" w:pos="400"/>
          <w:tab w:val="left" w:pos="567"/>
        </w:tabs>
        <w:spacing w:before="120"/>
        <w:ind w:left="601" w:right="-398" w:hanging="601"/>
        <w:rPr>
          <w:rFonts w:ascii="Verdana" w:eastAsia="Arial Unicode MS" w:hAnsi="Verdana" w:cs="Tahoma"/>
          <w:b/>
          <w:sz w:val="18"/>
          <w:szCs w:val="18"/>
        </w:rPr>
      </w:pPr>
      <w:r w:rsidRPr="00AA2A5A">
        <w:rPr>
          <w:rFonts w:ascii="Verdana" w:eastAsia="Arial Unicode MS" w:hAnsi="Verdana" w:cs="Tahoma"/>
          <w:b/>
          <w:sz w:val="18"/>
          <w:szCs w:val="18"/>
        </w:rPr>
        <w:t>30.1.- Propiedad de los trabajos.</w:t>
      </w:r>
      <w:r w:rsidRPr="00AA2A5A">
        <w:rPr>
          <w:rFonts w:ascii="Verdana" w:eastAsia="Arial Unicode MS" w:hAnsi="Verdana" w:cs="Tahoma"/>
          <w:b/>
          <w:sz w:val="18"/>
          <w:szCs w:val="18"/>
        </w:rPr>
        <w:fldChar w:fldCharType="begin"/>
      </w:r>
      <w:r w:rsidRPr="00AA2A5A">
        <w:instrText xml:space="preserve"> TC "</w:instrText>
      </w:r>
      <w:bookmarkStart w:id="155" w:name="_Toc67659393"/>
      <w:r w:rsidRPr="00AA2A5A">
        <w:rPr>
          <w:rFonts w:ascii="Verdana" w:eastAsia="Arial Unicode MS" w:hAnsi="Verdana" w:cs="Tahoma"/>
          <w:b/>
          <w:sz w:val="18"/>
          <w:szCs w:val="18"/>
        </w:rPr>
        <w:instrText>30.1.- Propiedad de los trabajos.</w:instrText>
      </w:r>
      <w:bookmarkEnd w:id="155"/>
      <w:r w:rsidRPr="00AA2A5A">
        <w:instrText xml:space="preserve">" \f C \l "4" </w:instrText>
      </w:r>
      <w:r w:rsidRPr="00AA2A5A">
        <w:rPr>
          <w:rFonts w:ascii="Verdana" w:eastAsia="Arial Unicode MS" w:hAnsi="Verdana" w:cs="Tahoma"/>
          <w:b/>
          <w:sz w:val="18"/>
          <w:szCs w:val="18"/>
        </w:rPr>
        <w:fldChar w:fldCharType="end"/>
      </w:r>
    </w:p>
    <w:p w14:paraId="17ADC955" w14:textId="77777777" w:rsidR="00A20604" w:rsidRPr="00AA2A5A" w:rsidRDefault="00A20604" w:rsidP="00A20604">
      <w:pPr>
        <w:widowControl w:val="0"/>
        <w:tabs>
          <w:tab w:val="left" w:pos="300"/>
        </w:tabs>
        <w:spacing w:before="120"/>
        <w:ind w:left="300" w:right="-398"/>
        <w:jc w:val="both"/>
        <w:rPr>
          <w:rFonts w:ascii="Verdana" w:eastAsia="Arial Unicode MS" w:hAnsi="Verdana" w:cs="Tahoma"/>
          <w:sz w:val="18"/>
          <w:szCs w:val="18"/>
        </w:rPr>
      </w:pPr>
      <w:r w:rsidRPr="00AA2A5A">
        <w:rPr>
          <w:rFonts w:ascii="Verdana" w:eastAsia="Arial Unicode MS" w:hAnsi="Verdana" w:cs="Tahoma"/>
          <w:sz w:val="18"/>
          <w:szCs w:val="18"/>
        </w:rPr>
        <w:t>Los trabajos realizados en cualquiera de sus fases son propiedad del poder adjudicador y éste, en consecuencia, podrá recabar en cualquier momento la entrega de parte de las prestaciones, siempre que sea compatible con el programa definitivo de elaboración y no afecte al correcto desarrollo de los trabajos.</w:t>
      </w:r>
    </w:p>
    <w:p w14:paraId="01118206" w14:textId="77777777" w:rsidR="00A20604" w:rsidRPr="00AA2A5A" w:rsidRDefault="00A20604" w:rsidP="00A20604">
      <w:pPr>
        <w:widowControl w:val="0"/>
        <w:tabs>
          <w:tab w:val="left" w:pos="300"/>
        </w:tabs>
        <w:spacing w:before="120"/>
        <w:ind w:left="300" w:right="-398"/>
        <w:jc w:val="both"/>
        <w:rPr>
          <w:rFonts w:ascii="Verdana" w:eastAsia="Arial Unicode MS" w:hAnsi="Verdana" w:cs="Tahoma"/>
          <w:b/>
          <w:sz w:val="18"/>
          <w:szCs w:val="18"/>
        </w:rPr>
      </w:pPr>
      <w:r w:rsidRPr="00AA2A5A">
        <w:rPr>
          <w:rFonts w:ascii="Verdana" w:eastAsia="Arial Unicode MS" w:hAnsi="Verdana" w:cs="Tahoma"/>
          <w:sz w:val="18"/>
          <w:szCs w:val="18"/>
        </w:rPr>
        <w:t xml:space="preserve">Asimismo, podrá la contratista solicitar la recepción anticipada de la prestación, quedando al poder adjudicador la facultad de admitir dicha recepción. </w:t>
      </w:r>
    </w:p>
    <w:p w14:paraId="17B5BFE1" w14:textId="77777777" w:rsidR="00A20604" w:rsidRPr="00AA2A5A" w:rsidRDefault="00A20604" w:rsidP="00A20604">
      <w:pPr>
        <w:pStyle w:val="Estilo1"/>
        <w:tabs>
          <w:tab w:val="left" w:pos="0"/>
          <w:tab w:val="left" w:pos="400"/>
          <w:tab w:val="left" w:pos="567"/>
        </w:tabs>
        <w:spacing w:before="120"/>
        <w:ind w:left="601" w:right="-398" w:hanging="601"/>
        <w:rPr>
          <w:rFonts w:ascii="Verdana" w:eastAsia="Arial Unicode MS" w:hAnsi="Verdana" w:cs="Tahoma"/>
          <w:b/>
          <w:sz w:val="18"/>
          <w:szCs w:val="18"/>
        </w:rPr>
      </w:pPr>
      <w:r w:rsidRPr="00AA2A5A">
        <w:rPr>
          <w:rFonts w:ascii="Verdana" w:eastAsia="Arial Unicode MS" w:hAnsi="Verdana" w:cs="Tahoma"/>
          <w:b/>
          <w:sz w:val="18"/>
          <w:szCs w:val="18"/>
        </w:rPr>
        <w:t>30.2.- Propiedad industrial e intelectual.</w:t>
      </w:r>
      <w:r w:rsidRPr="00AA2A5A">
        <w:rPr>
          <w:rFonts w:ascii="Verdana" w:eastAsia="Arial Unicode MS" w:hAnsi="Verdana" w:cs="Tahoma"/>
          <w:b/>
          <w:sz w:val="18"/>
          <w:szCs w:val="18"/>
        </w:rPr>
        <w:fldChar w:fldCharType="begin"/>
      </w:r>
      <w:r w:rsidRPr="00AA2A5A">
        <w:instrText xml:space="preserve"> TC "</w:instrText>
      </w:r>
      <w:bookmarkStart w:id="156" w:name="_Toc67659394"/>
      <w:r w:rsidRPr="00AA2A5A">
        <w:rPr>
          <w:rFonts w:ascii="Verdana" w:eastAsia="Arial Unicode MS" w:hAnsi="Verdana" w:cs="Tahoma"/>
          <w:b/>
          <w:sz w:val="18"/>
          <w:szCs w:val="18"/>
        </w:rPr>
        <w:instrText>30.2.- Propiedad industrial e intelectual.</w:instrText>
      </w:r>
      <w:bookmarkEnd w:id="156"/>
      <w:r w:rsidRPr="00AA2A5A">
        <w:instrText xml:space="preserve">" \f C \l "4" </w:instrText>
      </w:r>
      <w:r w:rsidRPr="00AA2A5A">
        <w:rPr>
          <w:rFonts w:ascii="Verdana" w:eastAsia="Arial Unicode MS" w:hAnsi="Verdana" w:cs="Tahoma"/>
          <w:b/>
          <w:sz w:val="18"/>
          <w:szCs w:val="18"/>
        </w:rPr>
        <w:fldChar w:fldCharType="end"/>
      </w:r>
      <w:r w:rsidRPr="00AA2A5A">
        <w:rPr>
          <w:rFonts w:ascii="Verdana" w:eastAsia="Arial Unicode MS" w:hAnsi="Verdana" w:cs="Tahoma"/>
          <w:b/>
          <w:sz w:val="18"/>
          <w:szCs w:val="18"/>
        </w:rPr>
        <w:t xml:space="preserve"> </w:t>
      </w:r>
    </w:p>
    <w:p w14:paraId="328EC7D9" w14:textId="77777777" w:rsidR="00A20604" w:rsidRPr="00AA2A5A" w:rsidRDefault="00A20604" w:rsidP="00A20604">
      <w:pPr>
        <w:spacing w:before="120"/>
        <w:ind w:left="300" w:right="-398"/>
        <w:jc w:val="both"/>
        <w:rPr>
          <w:rFonts w:ascii="Verdana" w:hAnsi="Verdana"/>
          <w:color w:val="212121"/>
          <w:sz w:val="18"/>
          <w:szCs w:val="18"/>
        </w:rPr>
      </w:pPr>
      <w:r w:rsidRPr="00AA2A5A">
        <w:rPr>
          <w:rFonts w:ascii="Verdana" w:hAnsi="Verdana"/>
          <w:color w:val="212121"/>
          <w:sz w:val="18"/>
          <w:szCs w:val="18"/>
        </w:rPr>
        <w:t xml:space="preserve">Los contratos de servicios que tengan por objeto el desarrollo y la puesta a disposición de productos protegidos por un derecho de propiedad intelectual o industrial llevarán aparejada la cesión de este al poder adjudicador contratante. </w:t>
      </w:r>
    </w:p>
    <w:p w14:paraId="2A959C26" w14:textId="77777777" w:rsidR="00A20604" w:rsidRPr="00AA2A5A" w:rsidRDefault="00A20604" w:rsidP="00A20604">
      <w:pPr>
        <w:spacing w:before="120"/>
        <w:ind w:left="300" w:right="-398"/>
        <w:jc w:val="both"/>
        <w:rPr>
          <w:rFonts w:ascii="Verdana" w:hAnsi="Verdana"/>
          <w:sz w:val="18"/>
          <w:szCs w:val="18"/>
        </w:rPr>
      </w:pPr>
      <w:r w:rsidRPr="00AA2A5A">
        <w:rPr>
          <w:rFonts w:ascii="Verdana" w:hAnsi="Verdana"/>
          <w:color w:val="212121"/>
          <w:sz w:val="18"/>
          <w:szCs w:val="18"/>
        </w:rPr>
        <w:t xml:space="preserve">En consecuencia, la Administración General de la Comunidad Autónoma de Euskadi, además del formato original de producción, adquiere los derechos de propiedad intelectual e industrial y, en especial, los derechos de reproducción, distribución, comunicación pública, transformación de la obra o producto obtenidos y demás que puedan ser susceptibles de explotación económica. Estos derechos de propiedad intelectual se adquieren en régimen de exclusiva, sobre cualquier modalidad de explotación y/o soporte existente a la fecha de la firma, por el plazo máximo de duración previsto en el Texto Refundido de la Ley de Propiedad Intelectual y con un ámbito territorial que se extiende a todos los países del mundo sin </w:t>
      </w:r>
      <w:r w:rsidRPr="00AA2A5A">
        <w:rPr>
          <w:rFonts w:ascii="Verdana" w:hAnsi="Verdana"/>
          <w:sz w:val="18"/>
          <w:szCs w:val="18"/>
        </w:rPr>
        <w:t>excepción.</w:t>
      </w:r>
    </w:p>
    <w:p w14:paraId="48942480" w14:textId="77777777" w:rsidR="00A20604" w:rsidRPr="00AA2A5A" w:rsidRDefault="00A20604" w:rsidP="00A20604">
      <w:pPr>
        <w:spacing w:before="120"/>
        <w:ind w:left="300" w:right="-398"/>
        <w:jc w:val="both"/>
        <w:rPr>
          <w:rFonts w:ascii="Verdana" w:hAnsi="Verdana"/>
          <w:sz w:val="18"/>
          <w:szCs w:val="18"/>
        </w:rPr>
      </w:pPr>
      <w:r w:rsidRPr="00AA2A5A">
        <w:rPr>
          <w:rFonts w:ascii="Verdana" w:hAnsi="Verdana"/>
          <w:sz w:val="18"/>
          <w:szCs w:val="18"/>
        </w:rPr>
        <w:t>La titularidad de este derecho abarca no sólo al trabajo o producto final, sino al conjunto de trabajos, bocetos, esquemas, documentos previos, diagramas de flujo y, en conjunto, todos y cada uno de los trabajos susceptibles de ser objeto de propiedad intelectual e industrial realizados para el desarrollo.</w:t>
      </w:r>
    </w:p>
    <w:p w14:paraId="764917A7" w14:textId="77777777" w:rsidR="00A20604" w:rsidRPr="00AA2A5A" w:rsidRDefault="00A20604" w:rsidP="00A20604">
      <w:pPr>
        <w:spacing w:before="120"/>
        <w:ind w:left="300" w:right="-398"/>
        <w:jc w:val="both"/>
        <w:rPr>
          <w:rFonts w:ascii="Verdana" w:hAnsi="Verdana"/>
          <w:sz w:val="18"/>
          <w:szCs w:val="18"/>
        </w:rPr>
      </w:pPr>
      <w:r w:rsidRPr="00AA2A5A">
        <w:rPr>
          <w:rFonts w:ascii="Verdana" w:hAnsi="Verdana"/>
          <w:sz w:val="18"/>
          <w:szCs w:val="18"/>
        </w:rPr>
        <w:t xml:space="preserve">La contratista </w:t>
      </w:r>
      <w:r w:rsidRPr="00AA2A5A">
        <w:rPr>
          <w:rFonts w:ascii="Verdana" w:hAnsi="Verdana"/>
          <w:b/>
          <w:sz w:val="18"/>
          <w:szCs w:val="18"/>
        </w:rPr>
        <w:t>debe informar</w:t>
      </w:r>
      <w:r w:rsidRPr="00AA2A5A">
        <w:rPr>
          <w:rFonts w:ascii="Verdana" w:hAnsi="Verdana"/>
          <w:sz w:val="18"/>
          <w:szCs w:val="18"/>
        </w:rPr>
        <w:t> detalladamente a la Administración General de la Comunidad Autónoma de Euskadi sobre cualesquiera reservas y derechos legales de terceros que pudieran existir sobre las contribuciones preexistentes que se vayan a incorporar al resultado del trabajo contratado. Es obligación de la contratista garantizar la total disponibilidad de todos los elementos sujetos a los mencionados derechos y reservas, asumiendo los costes que ello pudiera implicar.</w:t>
      </w:r>
    </w:p>
    <w:p w14:paraId="6D1D5F65" w14:textId="77777777" w:rsidR="00A20604" w:rsidRPr="00AA2A5A" w:rsidRDefault="00A20604" w:rsidP="00A20604">
      <w:pPr>
        <w:spacing w:before="120"/>
        <w:ind w:left="300" w:right="-398"/>
        <w:jc w:val="both"/>
        <w:rPr>
          <w:sz w:val="18"/>
          <w:szCs w:val="18"/>
        </w:rPr>
      </w:pPr>
      <w:r w:rsidRPr="00AA2A5A">
        <w:rPr>
          <w:rFonts w:ascii="Verdana" w:hAnsi="Verdana"/>
          <w:sz w:val="18"/>
          <w:szCs w:val="18"/>
        </w:rPr>
        <w:t>La contratista será plena responsable y correrá a su cargo, toda reclamación relativa a dichos derechos debiendo indemnizar a la Administración General de la Comunidad Autónoma de Euskadi por todos los daños y perjuicios que para ésta pudieran derivarse de la interposición de reclamaciones, incluidos los gastos derivados de representación y de defensa que eventualmente pudieran originarse.</w:t>
      </w:r>
    </w:p>
    <w:p w14:paraId="1AE19E1B" w14:textId="77777777" w:rsidR="00A20604" w:rsidRPr="00AA2A5A" w:rsidRDefault="00A20604" w:rsidP="00A20604">
      <w:pPr>
        <w:spacing w:before="120"/>
        <w:ind w:left="300" w:right="-398"/>
        <w:jc w:val="both"/>
        <w:rPr>
          <w:rFonts w:ascii="Verdana" w:hAnsi="Verdana"/>
          <w:sz w:val="18"/>
          <w:szCs w:val="18"/>
        </w:rPr>
      </w:pPr>
      <w:r w:rsidRPr="00AA2A5A">
        <w:rPr>
          <w:rFonts w:ascii="Verdana" w:hAnsi="Verdana"/>
          <w:sz w:val="18"/>
          <w:szCs w:val="18"/>
        </w:rPr>
        <w:t>Cuando el objeto del contrato consista en la elaboración y desarrollo de </w:t>
      </w:r>
      <w:r w:rsidRPr="00AA2A5A">
        <w:rPr>
          <w:rFonts w:ascii="Verdana" w:hAnsi="Verdana"/>
          <w:b/>
          <w:bCs/>
          <w:sz w:val="18"/>
          <w:szCs w:val="18"/>
        </w:rPr>
        <w:t>aplicaciones informáticas</w:t>
      </w:r>
      <w:r w:rsidRPr="00AA2A5A">
        <w:rPr>
          <w:rFonts w:ascii="Verdana" w:hAnsi="Verdana"/>
          <w:sz w:val="18"/>
          <w:szCs w:val="18"/>
        </w:rPr>
        <w:t>, la información sobre reservas y derechos legales de terceros del párrafo anterior deberá incluir necesariamente la referencia a todas las fuentes utilizadas, su versionado y origen, las licencias aplicadas a cada uno de sus componentes y si su uso se realiza en compilación o en ejecución.</w:t>
      </w:r>
    </w:p>
    <w:p w14:paraId="5C7B2163" w14:textId="77777777" w:rsidR="00A20604" w:rsidRPr="00AA2A5A" w:rsidRDefault="00A20604" w:rsidP="00A20604">
      <w:pPr>
        <w:spacing w:before="120"/>
        <w:ind w:left="300" w:right="-398"/>
        <w:jc w:val="both"/>
        <w:rPr>
          <w:sz w:val="18"/>
          <w:szCs w:val="18"/>
        </w:rPr>
      </w:pPr>
      <w:r w:rsidRPr="00AA2A5A">
        <w:rPr>
          <w:rFonts w:ascii="Verdana" w:hAnsi="Verdana"/>
          <w:sz w:val="18"/>
          <w:szCs w:val="18"/>
        </w:rPr>
        <w:t>La contratista o cualquiera de las personas que hayan intervenido en la elaboración no podrán utilizar el trabajo para sí, ni proporcionar a terceros fragmentos de este, de la filmación, textos, dibujos, fotografías o asimilados del trabajo contratado; tampoco podrán publicar total o parcialmente su contenido sin consentimiento expreso y escrito de la Administración General de la Comunidad Autónoma de Euskadi. Igualmente, se abstendrán de intentar registrar cualquier derecho de propiedad industrial e intelectual que sean idénticos o similares a los que puedan derivarse del contrato, perdurando esta obligación incluso a su finalización. En todo caso, la contratista será responsable de los daños y perjuicios que deriven del incumplimiento de estas obligaciones.</w:t>
      </w:r>
    </w:p>
    <w:p w14:paraId="7ABCB9EA" w14:textId="77777777" w:rsidR="00A20604" w:rsidRPr="00AA2A5A" w:rsidRDefault="00A20604" w:rsidP="00A20604">
      <w:pPr>
        <w:spacing w:before="120"/>
        <w:ind w:left="300" w:right="-398"/>
        <w:jc w:val="both"/>
        <w:rPr>
          <w:sz w:val="18"/>
          <w:szCs w:val="18"/>
        </w:rPr>
      </w:pPr>
      <w:r w:rsidRPr="00AA2A5A">
        <w:rPr>
          <w:rFonts w:ascii="Verdana" w:hAnsi="Verdana"/>
          <w:sz w:val="18"/>
          <w:szCs w:val="18"/>
        </w:rPr>
        <w:t>La contratista se compromete a colaborar con la Administración General de la Comunidad Autónoma de Euskadi y a suscribir cuanta documentación le requiera para hacer efectiva la adquisición por la Administración General de la Comunidad Autónoma de Euskadi y/o protección a su favor de </w:t>
      </w:r>
      <w:r w:rsidRPr="00AA2A5A">
        <w:rPr>
          <w:rFonts w:ascii="Verdana" w:hAnsi="Verdana"/>
          <w:sz w:val="18"/>
          <w:szCs w:val="18"/>
          <w:u w:val="single"/>
        </w:rPr>
        <w:t>todos los derechos mencionados</w:t>
      </w:r>
      <w:r w:rsidRPr="00AA2A5A">
        <w:rPr>
          <w:rFonts w:ascii="Verdana" w:hAnsi="Verdana"/>
          <w:sz w:val="18"/>
          <w:szCs w:val="18"/>
        </w:rPr>
        <w:t> en esta cláusula.</w:t>
      </w:r>
    </w:p>
    <w:p w14:paraId="353535E0" w14:textId="77777777" w:rsidR="00A20604" w:rsidRPr="00AA2A5A" w:rsidRDefault="00A20604" w:rsidP="00A20604">
      <w:pPr>
        <w:spacing w:before="240"/>
        <w:ind w:left="283" w:right="-398" w:hanging="425"/>
        <w:jc w:val="both"/>
        <w:rPr>
          <w:rFonts w:ascii="Verdana" w:eastAsia="Arial Unicode MS" w:hAnsi="Verdana"/>
          <w:b/>
          <w:caps/>
          <w:sz w:val="18"/>
          <w:szCs w:val="18"/>
        </w:rPr>
      </w:pPr>
      <w:r w:rsidRPr="00AA2A5A">
        <w:rPr>
          <w:rFonts w:ascii="Verdana" w:eastAsia="Arial Unicode MS" w:hAnsi="Verdana"/>
          <w:b/>
          <w:caps/>
          <w:sz w:val="18"/>
          <w:szCs w:val="18"/>
        </w:rPr>
        <w:t>31.- PENALIDADES.</w:t>
      </w:r>
      <w:r w:rsidRPr="00AA2A5A">
        <w:rPr>
          <w:rFonts w:ascii="Verdana" w:eastAsia="Arial Unicode MS" w:hAnsi="Verdana"/>
          <w:b/>
          <w:caps/>
          <w:sz w:val="18"/>
          <w:szCs w:val="18"/>
        </w:rPr>
        <w:fldChar w:fldCharType="begin"/>
      </w:r>
      <w:r w:rsidRPr="00AA2A5A">
        <w:instrText xml:space="preserve"> TC "</w:instrText>
      </w:r>
      <w:bookmarkStart w:id="157" w:name="_Toc67659395"/>
      <w:r w:rsidRPr="00AA2A5A">
        <w:rPr>
          <w:rFonts w:ascii="Verdana" w:eastAsia="Arial Unicode MS" w:hAnsi="Verdana"/>
          <w:b/>
          <w:caps/>
          <w:sz w:val="18"/>
          <w:szCs w:val="18"/>
        </w:rPr>
        <w:instrText>31.- PENALIDADES.</w:instrText>
      </w:r>
      <w:bookmarkEnd w:id="157"/>
      <w:r w:rsidRPr="00AA2A5A">
        <w:instrText xml:space="preserve">" \f C \l "3" </w:instrText>
      </w:r>
      <w:r w:rsidRPr="00AA2A5A">
        <w:rPr>
          <w:rFonts w:ascii="Verdana" w:eastAsia="Arial Unicode MS" w:hAnsi="Verdana"/>
          <w:b/>
          <w:caps/>
          <w:sz w:val="18"/>
          <w:szCs w:val="18"/>
        </w:rPr>
        <w:fldChar w:fldCharType="end"/>
      </w:r>
    </w:p>
    <w:p w14:paraId="5560B38E" w14:textId="77777777" w:rsidR="00A20604" w:rsidRPr="00AA2A5A" w:rsidRDefault="00A20604" w:rsidP="00A20604">
      <w:pPr>
        <w:pStyle w:val="Estilo1"/>
        <w:tabs>
          <w:tab w:val="left" w:pos="400"/>
          <w:tab w:val="num" w:pos="832"/>
        </w:tabs>
        <w:spacing w:before="120"/>
        <w:ind w:left="142" w:right="-398"/>
        <w:rPr>
          <w:rFonts w:ascii="Verdana" w:eastAsia="Arial Unicode MS" w:hAnsi="Verdana" w:cs="Tahoma"/>
          <w:sz w:val="18"/>
          <w:szCs w:val="18"/>
        </w:rPr>
      </w:pPr>
      <w:r w:rsidRPr="00AA2A5A">
        <w:rPr>
          <w:rFonts w:ascii="Verdana" w:eastAsia="Arial Unicode MS" w:hAnsi="Verdana" w:cs="Tahoma"/>
          <w:sz w:val="18"/>
          <w:szCs w:val="18"/>
        </w:rPr>
        <w:t>Sin perjuicio de la obligación de reparación de defectos e indemnización por daños y perjuicios que legalmente incumbe a la contratista; y de la posibilidad de resolver el contrato prevista en la LCSP o en la cláusula 38 de condiciones generales, el órgano de contratación podrá imponer al contratista penalidades por las siguientes causas:</w:t>
      </w:r>
    </w:p>
    <w:p w14:paraId="79D53EFA" w14:textId="77777777" w:rsidR="00A20604" w:rsidRPr="00AA2A5A" w:rsidRDefault="00A20604" w:rsidP="00A20604">
      <w:pPr>
        <w:pStyle w:val="Estilo1"/>
        <w:tabs>
          <w:tab w:val="left" w:pos="0"/>
          <w:tab w:val="left" w:pos="400"/>
          <w:tab w:val="left" w:pos="567"/>
        </w:tabs>
        <w:spacing w:before="120"/>
        <w:ind w:left="601" w:right="-398" w:hanging="601"/>
        <w:rPr>
          <w:rFonts w:ascii="Verdana" w:eastAsia="Arial Unicode MS" w:hAnsi="Verdana" w:cs="Tahoma"/>
          <w:b/>
          <w:sz w:val="18"/>
          <w:szCs w:val="18"/>
        </w:rPr>
      </w:pPr>
      <w:r w:rsidRPr="00AA2A5A">
        <w:rPr>
          <w:rFonts w:ascii="Verdana" w:eastAsia="Arial Unicode MS" w:hAnsi="Verdana" w:cs="Tahoma"/>
          <w:b/>
          <w:sz w:val="18"/>
          <w:szCs w:val="18"/>
        </w:rPr>
        <w:t>31.1.- Causas e importes.</w:t>
      </w:r>
      <w:r w:rsidRPr="00AA2A5A">
        <w:rPr>
          <w:rFonts w:ascii="Verdana" w:eastAsia="Arial Unicode MS" w:hAnsi="Verdana" w:cs="Tahoma"/>
          <w:b/>
          <w:sz w:val="18"/>
          <w:szCs w:val="18"/>
        </w:rPr>
        <w:fldChar w:fldCharType="begin"/>
      </w:r>
      <w:r w:rsidRPr="00AA2A5A">
        <w:instrText xml:space="preserve"> TC "</w:instrText>
      </w:r>
      <w:bookmarkStart w:id="158" w:name="_Toc67659396"/>
      <w:r w:rsidRPr="00AA2A5A">
        <w:rPr>
          <w:rFonts w:ascii="Verdana" w:eastAsia="Arial Unicode MS" w:hAnsi="Verdana" w:cs="Tahoma"/>
          <w:b/>
          <w:sz w:val="18"/>
          <w:szCs w:val="18"/>
        </w:rPr>
        <w:instrText>31.1.- Causas e importes.</w:instrText>
      </w:r>
      <w:bookmarkEnd w:id="158"/>
      <w:r w:rsidRPr="00AA2A5A">
        <w:instrText xml:space="preserve">" \f C \l "4" </w:instrText>
      </w:r>
      <w:r w:rsidRPr="00AA2A5A">
        <w:rPr>
          <w:rFonts w:ascii="Verdana" w:eastAsia="Arial Unicode MS" w:hAnsi="Verdana" w:cs="Tahoma"/>
          <w:b/>
          <w:sz w:val="18"/>
          <w:szCs w:val="18"/>
        </w:rPr>
        <w:fldChar w:fldCharType="end"/>
      </w:r>
    </w:p>
    <w:p w14:paraId="04DDE859" w14:textId="77777777" w:rsidR="00A20604" w:rsidRPr="00AA2A5A" w:rsidRDefault="00A20604" w:rsidP="00B5775F">
      <w:pPr>
        <w:pStyle w:val="Zerrenda-paragrafoa"/>
        <w:widowControl w:val="0"/>
        <w:numPr>
          <w:ilvl w:val="0"/>
          <w:numId w:val="45"/>
        </w:numPr>
        <w:spacing w:before="120"/>
        <w:ind w:left="500" w:right="-398" w:hanging="284"/>
        <w:jc w:val="both"/>
        <w:rPr>
          <w:rFonts w:ascii="Verdana" w:eastAsia="Arial Unicode MS" w:hAnsi="Verdana" w:cs="Tahoma"/>
          <w:sz w:val="18"/>
          <w:szCs w:val="18"/>
        </w:rPr>
      </w:pPr>
      <w:r w:rsidRPr="00AA2A5A">
        <w:rPr>
          <w:rFonts w:ascii="Verdana" w:eastAsia="Arial Unicode MS" w:hAnsi="Verdana" w:cs="Tahoma"/>
          <w:sz w:val="18"/>
          <w:szCs w:val="18"/>
        </w:rPr>
        <w:t xml:space="preserve">Incumplimientos indicados, en su caso, en la cláusula 13.1 de cláusulas específicas del contrato: importes señalados en dicha cláusula. </w:t>
      </w:r>
    </w:p>
    <w:p w14:paraId="5027449F" w14:textId="77777777" w:rsidR="00A20604" w:rsidRPr="00AA2A5A" w:rsidRDefault="00A20604" w:rsidP="00B5775F">
      <w:pPr>
        <w:pStyle w:val="Zerrenda-paragrafoa"/>
        <w:widowControl w:val="0"/>
        <w:numPr>
          <w:ilvl w:val="0"/>
          <w:numId w:val="45"/>
        </w:numPr>
        <w:spacing w:before="120"/>
        <w:ind w:left="500" w:right="-398" w:hanging="284"/>
        <w:jc w:val="both"/>
        <w:rPr>
          <w:rFonts w:ascii="Verdana" w:eastAsia="Arial Unicode MS" w:hAnsi="Verdana" w:cs="Tahoma"/>
          <w:sz w:val="18"/>
          <w:szCs w:val="18"/>
        </w:rPr>
      </w:pPr>
      <w:r w:rsidRPr="00AA2A5A">
        <w:rPr>
          <w:rFonts w:ascii="Verdana" w:eastAsia="Arial Unicode MS" w:hAnsi="Verdana" w:cs="Tahoma"/>
          <w:sz w:val="18"/>
          <w:szCs w:val="18"/>
        </w:rPr>
        <w:t>Demora en el cumplimiento del plazo total o de los plazos parciales: importes señalados en el art. 193.3. y 193.4 LCSP, salvo que en la cláusula 13.2 de cláusulas específicas del contrato se indiquen otros.</w:t>
      </w:r>
    </w:p>
    <w:p w14:paraId="0D805AA3" w14:textId="77777777" w:rsidR="00A20604" w:rsidRPr="00AA2A5A" w:rsidRDefault="00A20604" w:rsidP="00B5775F">
      <w:pPr>
        <w:pStyle w:val="Zerrenda-paragrafoa"/>
        <w:widowControl w:val="0"/>
        <w:numPr>
          <w:ilvl w:val="0"/>
          <w:numId w:val="45"/>
        </w:numPr>
        <w:spacing w:before="120"/>
        <w:ind w:left="500" w:right="-398" w:hanging="284"/>
        <w:jc w:val="both"/>
        <w:rPr>
          <w:rFonts w:ascii="Verdana" w:eastAsia="Arial Unicode MS" w:hAnsi="Verdana" w:cs="Tahoma"/>
          <w:color w:val="FF0000"/>
          <w:sz w:val="18"/>
          <w:szCs w:val="18"/>
        </w:rPr>
      </w:pPr>
      <w:r w:rsidRPr="00AA2A5A">
        <w:rPr>
          <w:rFonts w:ascii="Verdana" w:eastAsia="Arial Unicode MS" w:hAnsi="Verdana" w:cs="Tahoma"/>
          <w:sz w:val="18"/>
          <w:szCs w:val="18"/>
        </w:rPr>
        <w:t xml:space="preserve">Incumplimiento de obligaciones contractuales esenciales: entre un </w:t>
      </w:r>
      <w:r w:rsidRPr="00AA2A5A">
        <w:rPr>
          <w:rFonts w:ascii="Verdana" w:eastAsia="Arial Unicode MS" w:hAnsi="Verdana" w:cs="Tahoma"/>
          <w:b/>
          <w:sz w:val="18"/>
          <w:szCs w:val="18"/>
        </w:rPr>
        <w:t>1% y 10%</w:t>
      </w:r>
      <w:r w:rsidRPr="00AA2A5A">
        <w:rPr>
          <w:rFonts w:ascii="Verdana" w:eastAsia="Arial Unicode MS" w:hAnsi="Verdana" w:cs="Tahoma"/>
          <w:sz w:val="18"/>
          <w:szCs w:val="18"/>
        </w:rPr>
        <w:t xml:space="preserve"> del precio o presupuesto máximo limitativo del contrato, en función de la gravedad del incumplimiento y, en su caso, su reiteración. </w:t>
      </w:r>
    </w:p>
    <w:p w14:paraId="1021CEA6" w14:textId="77777777" w:rsidR="00A20604" w:rsidRPr="00AA2A5A" w:rsidRDefault="00A20604" w:rsidP="00B5775F">
      <w:pPr>
        <w:pStyle w:val="Zerrenda-paragrafoa"/>
        <w:widowControl w:val="0"/>
        <w:numPr>
          <w:ilvl w:val="0"/>
          <w:numId w:val="45"/>
        </w:numPr>
        <w:spacing w:before="120"/>
        <w:ind w:left="500" w:right="-398" w:hanging="284"/>
        <w:jc w:val="both"/>
        <w:rPr>
          <w:rFonts w:ascii="Verdana" w:eastAsia="Arial Unicode MS" w:hAnsi="Verdana" w:cs="Tahoma"/>
          <w:color w:val="FF0000"/>
          <w:sz w:val="18"/>
          <w:szCs w:val="18"/>
        </w:rPr>
      </w:pPr>
      <w:r w:rsidRPr="00AA2A5A">
        <w:rPr>
          <w:rFonts w:ascii="Verdana" w:eastAsia="Arial Unicode MS" w:hAnsi="Verdana" w:cs="Tahoma"/>
          <w:sz w:val="18"/>
          <w:szCs w:val="18"/>
        </w:rPr>
        <w:t xml:space="preserve">Incumplimiento de lo dispuesto en la cláusula 12.1.4 de cláusulas específicas del contrato: hasta un </w:t>
      </w:r>
      <w:r w:rsidRPr="00AA2A5A">
        <w:rPr>
          <w:rFonts w:ascii="Verdana" w:eastAsia="Arial Unicode MS" w:hAnsi="Verdana" w:cs="Tahoma"/>
          <w:b/>
          <w:sz w:val="18"/>
          <w:szCs w:val="18"/>
        </w:rPr>
        <w:t>50%</w:t>
      </w:r>
      <w:r w:rsidRPr="00AA2A5A">
        <w:rPr>
          <w:rFonts w:ascii="Verdana" w:eastAsia="Arial Unicode MS" w:hAnsi="Verdana" w:cs="Tahoma"/>
          <w:sz w:val="18"/>
          <w:szCs w:val="18"/>
        </w:rPr>
        <w:t xml:space="preserve"> del importe del subcontrato.</w:t>
      </w:r>
    </w:p>
    <w:p w14:paraId="7C0168F4" w14:textId="77777777" w:rsidR="00A20604" w:rsidRPr="00AA2A5A" w:rsidRDefault="00A20604" w:rsidP="00B5775F">
      <w:pPr>
        <w:pStyle w:val="Zerrenda-paragrafoa"/>
        <w:widowControl w:val="0"/>
        <w:numPr>
          <w:ilvl w:val="0"/>
          <w:numId w:val="45"/>
        </w:numPr>
        <w:spacing w:before="120"/>
        <w:ind w:left="500" w:right="-398" w:hanging="284"/>
        <w:jc w:val="both"/>
        <w:rPr>
          <w:rFonts w:ascii="Verdana" w:eastAsia="Arial Unicode MS" w:hAnsi="Verdana" w:cs="Tahoma"/>
          <w:sz w:val="18"/>
          <w:szCs w:val="18"/>
        </w:rPr>
      </w:pPr>
      <w:r w:rsidRPr="00AA2A5A">
        <w:rPr>
          <w:rFonts w:ascii="Verdana" w:eastAsia="Arial Unicode MS" w:hAnsi="Verdana" w:cs="Tahoma"/>
          <w:sz w:val="18"/>
          <w:szCs w:val="18"/>
        </w:rPr>
        <w:t xml:space="preserve">Incumpliendo de lo dispuesto en la cláusula 28.3 de condiciones generales: el importe por cada día de demora será el </w:t>
      </w:r>
      <w:r w:rsidRPr="00AA2A5A">
        <w:rPr>
          <w:rFonts w:ascii="Verdana" w:eastAsia="Arial Unicode MS" w:hAnsi="Verdana" w:cs="Tahoma"/>
          <w:b/>
          <w:sz w:val="18"/>
          <w:szCs w:val="18"/>
        </w:rPr>
        <w:t xml:space="preserve">0,01% </w:t>
      </w:r>
      <w:r w:rsidRPr="00AA2A5A">
        <w:rPr>
          <w:rFonts w:ascii="Verdana" w:eastAsia="Arial Unicode MS" w:hAnsi="Verdana" w:cs="Tahoma"/>
          <w:sz w:val="18"/>
          <w:szCs w:val="18"/>
        </w:rPr>
        <w:t>del precio o presupuesto máximo limitativo del contrato.</w:t>
      </w:r>
    </w:p>
    <w:p w14:paraId="5D2450C0" w14:textId="77777777" w:rsidR="00A20604" w:rsidRPr="00AA2A5A" w:rsidRDefault="00A20604" w:rsidP="00B5775F">
      <w:pPr>
        <w:pStyle w:val="Zerrenda-paragrafoa"/>
        <w:widowControl w:val="0"/>
        <w:numPr>
          <w:ilvl w:val="0"/>
          <w:numId w:val="45"/>
        </w:numPr>
        <w:spacing w:before="120"/>
        <w:ind w:left="500" w:right="-398" w:hanging="284"/>
        <w:jc w:val="both"/>
        <w:rPr>
          <w:rFonts w:ascii="Verdana" w:eastAsia="Arial Unicode MS" w:hAnsi="Verdana" w:cs="Tahoma"/>
          <w:sz w:val="18"/>
          <w:szCs w:val="18"/>
        </w:rPr>
      </w:pPr>
      <w:r w:rsidRPr="00AA2A5A">
        <w:rPr>
          <w:rFonts w:ascii="Verdana" w:eastAsia="Arial Unicode MS" w:hAnsi="Verdana" w:cs="Tahoma"/>
          <w:sz w:val="18"/>
          <w:szCs w:val="18"/>
        </w:rPr>
        <w:t xml:space="preserve">Incumplimiento de compromisos asumidos a través de la oferta que se han tomado en consideración como criterio de valoración: entre el </w:t>
      </w:r>
      <w:r w:rsidRPr="00AA2A5A">
        <w:rPr>
          <w:rFonts w:ascii="Verdana" w:eastAsia="Arial Unicode MS" w:hAnsi="Verdana" w:cs="Tahoma"/>
          <w:b/>
          <w:sz w:val="18"/>
          <w:szCs w:val="18"/>
        </w:rPr>
        <w:t>1% y el 10%</w:t>
      </w:r>
      <w:r w:rsidRPr="00AA2A5A">
        <w:rPr>
          <w:rFonts w:ascii="Verdana" w:eastAsia="Arial Unicode MS" w:hAnsi="Verdana" w:cs="Tahoma"/>
          <w:sz w:val="18"/>
          <w:szCs w:val="18"/>
        </w:rPr>
        <w:t xml:space="preserve"> del precio o presupuesto máximo limitativo del contrato, en función de la gravedad del incumplimiento y, en su caso, su reiteración. </w:t>
      </w:r>
    </w:p>
    <w:p w14:paraId="553AB62F" w14:textId="77777777" w:rsidR="00A20604" w:rsidRPr="00AA2A5A" w:rsidRDefault="00A20604" w:rsidP="00B5775F">
      <w:pPr>
        <w:pStyle w:val="Zerrenda-paragrafoa"/>
        <w:widowControl w:val="0"/>
        <w:numPr>
          <w:ilvl w:val="0"/>
          <w:numId w:val="45"/>
        </w:numPr>
        <w:spacing w:before="120"/>
        <w:ind w:left="500" w:right="-398" w:hanging="284"/>
        <w:jc w:val="both"/>
        <w:rPr>
          <w:rFonts w:ascii="Verdana" w:eastAsia="Arial Unicode MS" w:hAnsi="Verdana" w:cs="Tahoma"/>
          <w:sz w:val="18"/>
          <w:szCs w:val="18"/>
        </w:rPr>
      </w:pPr>
      <w:r w:rsidRPr="00AA2A5A">
        <w:rPr>
          <w:rFonts w:ascii="Verdana" w:eastAsia="Arial Unicode MS" w:hAnsi="Verdana" w:cs="Tahoma"/>
          <w:sz w:val="18"/>
          <w:szCs w:val="18"/>
        </w:rPr>
        <w:t xml:space="preserve">Incumplimiento de las obligaciones en materia medioambiental, social o laboral indicadas en la cláusula 12.2 de cláusulas específicas del contrato (a estos efectos, se considera como incumplimiento de la cláusula 12.2.2.1 el </w:t>
      </w:r>
      <w:r w:rsidRPr="00AA2A5A">
        <w:rPr>
          <w:rFonts w:ascii="Verdana" w:hAnsi="Verdana" w:cs="Arial"/>
          <w:sz w:val="18"/>
          <w:szCs w:val="18"/>
        </w:rPr>
        <w:t>incumplimiento o los retrasos reiterados en el pago de los salarios o la aplicación de condiciones salariales inferiores a las derivadas de los convenios colectivos que sea grave y dolosa):</w:t>
      </w:r>
      <w:r w:rsidRPr="00AA2A5A">
        <w:rPr>
          <w:rFonts w:ascii="Verdana" w:eastAsia="Arial Unicode MS" w:hAnsi="Verdana" w:cs="Tahoma"/>
          <w:sz w:val="18"/>
          <w:szCs w:val="18"/>
        </w:rPr>
        <w:t xml:space="preserve"> entre el </w:t>
      </w:r>
      <w:r w:rsidRPr="00AA2A5A">
        <w:rPr>
          <w:rFonts w:ascii="Verdana" w:eastAsia="Arial Unicode MS" w:hAnsi="Verdana" w:cs="Tahoma"/>
          <w:b/>
          <w:sz w:val="18"/>
          <w:szCs w:val="18"/>
        </w:rPr>
        <w:t>0,5% y el 10%</w:t>
      </w:r>
      <w:r w:rsidRPr="00AA2A5A">
        <w:rPr>
          <w:rFonts w:ascii="Verdana" w:eastAsia="Arial Unicode MS" w:hAnsi="Verdana" w:cs="Tahoma"/>
          <w:sz w:val="18"/>
          <w:szCs w:val="18"/>
        </w:rPr>
        <w:t xml:space="preserve"> del precio o presupuesto máximo limitativo del contrato, en función de la gravedad del incumplimiento y, en su caso, su reiteración. </w:t>
      </w:r>
    </w:p>
    <w:p w14:paraId="486BFA25" w14:textId="77777777" w:rsidR="00A20604" w:rsidRPr="00AA2A5A" w:rsidRDefault="00A20604" w:rsidP="00B5775F">
      <w:pPr>
        <w:pStyle w:val="Zerrenda-paragrafoa"/>
        <w:widowControl w:val="0"/>
        <w:numPr>
          <w:ilvl w:val="0"/>
          <w:numId w:val="45"/>
        </w:numPr>
        <w:spacing w:before="120"/>
        <w:ind w:left="500" w:right="-398" w:hanging="284"/>
        <w:jc w:val="both"/>
        <w:rPr>
          <w:rFonts w:ascii="Verdana" w:eastAsia="Arial Unicode MS" w:hAnsi="Verdana" w:cs="Tahoma"/>
          <w:sz w:val="18"/>
          <w:szCs w:val="18"/>
        </w:rPr>
      </w:pPr>
      <w:r w:rsidRPr="00AA2A5A">
        <w:rPr>
          <w:rFonts w:ascii="Verdana" w:eastAsia="Arial Unicode MS" w:hAnsi="Verdana" w:cs="Tahoma"/>
          <w:sz w:val="18"/>
          <w:szCs w:val="18"/>
        </w:rPr>
        <w:t>Incumplimiento del plazo para presentar el Plan de Seguridad y Salud en el trabajo cuando sea exigible: el importe por cada día de demora será a razón de un euro por cada 5.000,00 euros del precio o presupuesto máximo limitativo del contrato.</w:t>
      </w:r>
    </w:p>
    <w:p w14:paraId="71684BCF" w14:textId="77777777" w:rsidR="00A20604" w:rsidRPr="00AA2A5A" w:rsidRDefault="00A20604" w:rsidP="00A20604">
      <w:pPr>
        <w:pStyle w:val="Estilo1"/>
        <w:tabs>
          <w:tab w:val="left" w:pos="0"/>
          <w:tab w:val="left" w:pos="400"/>
          <w:tab w:val="left" w:pos="567"/>
        </w:tabs>
        <w:spacing w:before="120"/>
        <w:ind w:left="601" w:right="-398" w:hanging="601"/>
        <w:rPr>
          <w:rFonts w:ascii="Verdana" w:eastAsia="Arial Unicode MS" w:hAnsi="Verdana" w:cs="Tahoma"/>
          <w:b/>
          <w:sz w:val="18"/>
          <w:szCs w:val="18"/>
        </w:rPr>
      </w:pPr>
      <w:r w:rsidRPr="00AA2A5A">
        <w:rPr>
          <w:rFonts w:ascii="Verdana" w:eastAsia="Arial Unicode MS" w:hAnsi="Verdana" w:cs="Tahoma"/>
          <w:b/>
          <w:sz w:val="18"/>
          <w:szCs w:val="18"/>
        </w:rPr>
        <w:t>31.2.- Procedimiento.</w:t>
      </w:r>
      <w:r w:rsidRPr="00AA2A5A">
        <w:rPr>
          <w:rFonts w:ascii="Verdana" w:eastAsia="Arial Unicode MS" w:hAnsi="Verdana" w:cs="Tahoma"/>
          <w:b/>
          <w:sz w:val="18"/>
          <w:szCs w:val="18"/>
        </w:rPr>
        <w:fldChar w:fldCharType="begin"/>
      </w:r>
      <w:r w:rsidRPr="00AA2A5A">
        <w:instrText xml:space="preserve"> TC "</w:instrText>
      </w:r>
      <w:bookmarkStart w:id="159" w:name="_Toc67659397"/>
      <w:r w:rsidRPr="00AA2A5A">
        <w:rPr>
          <w:rFonts w:ascii="Verdana" w:eastAsia="Arial Unicode MS" w:hAnsi="Verdana" w:cs="Tahoma"/>
          <w:b/>
          <w:sz w:val="18"/>
          <w:szCs w:val="18"/>
        </w:rPr>
        <w:instrText>31.2.- Procedimiento.</w:instrText>
      </w:r>
      <w:bookmarkEnd w:id="159"/>
      <w:r w:rsidRPr="00AA2A5A">
        <w:instrText xml:space="preserve">" \f C \l "4" </w:instrText>
      </w:r>
      <w:r w:rsidRPr="00AA2A5A">
        <w:rPr>
          <w:rFonts w:ascii="Verdana" w:eastAsia="Arial Unicode MS" w:hAnsi="Verdana" w:cs="Tahoma"/>
          <w:b/>
          <w:sz w:val="18"/>
          <w:szCs w:val="18"/>
        </w:rPr>
        <w:fldChar w:fldCharType="end"/>
      </w:r>
      <w:r w:rsidRPr="00AA2A5A">
        <w:rPr>
          <w:rFonts w:ascii="Verdana" w:eastAsia="Arial Unicode MS" w:hAnsi="Verdana" w:cs="Tahoma"/>
          <w:b/>
          <w:sz w:val="18"/>
          <w:szCs w:val="18"/>
        </w:rPr>
        <w:t xml:space="preserve"> </w:t>
      </w:r>
    </w:p>
    <w:p w14:paraId="49313364" w14:textId="77777777" w:rsidR="00A20604" w:rsidRPr="00AA2A5A" w:rsidRDefault="00A20604" w:rsidP="00A20604">
      <w:pPr>
        <w:spacing w:before="120"/>
        <w:ind w:left="200" w:right="-398"/>
        <w:jc w:val="both"/>
        <w:rPr>
          <w:rFonts w:ascii="Verdana" w:eastAsia="Arial Unicode MS" w:hAnsi="Verdana" w:cs="Tahoma"/>
          <w:sz w:val="18"/>
          <w:szCs w:val="18"/>
        </w:rPr>
      </w:pPr>
      <w:r w:rsidRPr="00AA2A5A">
        <w:rPr>
          <w:rFonts w:ascii="Verdana" w:eastAsia="Arial Unicode MS" w:hAnsi="Verdana" w:cs="Tahoma"/>
          <w:sz w:val="18"/>
          <w:szCs w:val="18"/>
        </w:rPr>
        <w:t>La imposición de penalidades se acordará mediante resolución del órgano de contratación y el procedimiento para acordarla incluye las siguientes actuaciones:</w:t>
      </w:r>
    </w:p>
    <w:p w14:paraId="7F8D7271" w14:textId="77777777" w:rsidR="00A20604" w:rsidRPr="00AA2A5A" w:rsidRDefault="00A20604" w:rsidP="00A20604">
      <w:pPr>
        <w:pStyle w:val="Zerrenda-paragrafoa"/>
        <w:numPr>
          <w:ilvl w:val="0"/>
          <w:numId w:val="26"/>
        </w:numPr>
        <w:spacing w:before="120"/>
        <w:ind w:left="500" w:right="-398" w:hanging="284"/>
        <w:jc w:val="both"/>
        <w:rPr>
          <w:rFonts w:ascii="Verdana" w:eastAsia="Arial Unicode MS" w:hAnsi="Verdana" w:cs="Tahoma"/>
          <w:sz w:val="18"/>
          <w:szCs w:val="18"/>
        </w:rPr>
      </w:pPr>
      <w:r w:rsidRPr="00AA2A5A">
        <w:rPr>
          <w:rFonts w:ascii="Verdana" w:eastAsia="Arial Unicode MS" w:hAnsi="Verdana" w:cs="Tahoma"/>
          <w:sz w:val="18"/>
          <w:szCs w:val="18"/>
        </w:rPr>
        <w:t>Informe del responsable del contrato en el que se identifiquen los incumplimientos detectados y se proponga el importe de la penalidad.</w:t>
      </w:r>
    </w:p>
    <w:p w14:paraId="706C6790" w14:textId="77777777" w:rsidR="00A20604" w:rsidRPr="00AA2A5A" w:rsidRDefault="00A20604" w:rsidP="00A20604">
      <w:pPr>
        <w:pStyle w:val="Zerrenda-paragrafoa"/>
        <w:numPr>
          <w:ilvl w:val="0"/>
          <w:numId w:val="26"/>
        </w:numPr>
        <w:spacing w:before="120"/>
        <w:ind w:left="500" w:right="-398" w:hanging="284"/>
        <w:jc w:val="both"/>
        <w:rPr>
          <w:rFonts w:ascii="Verdana" w:eastAsia="Arial Unicode MS" w:hAnsi="Verdana" w:cs="Tahoma"/>
          <w:sz w:val="18"/>
          <w:szCs w:val="18"/>
        </w:rPr>
      </w:pPr>
      <w:r w:rsidRPr="00AA2A5A">
        <w:rPr>
          <w:rFonts w:ascii="Verdana" w:eastAsia="Arial Unicode MS" w:hAnsi="Verdana" w:cs="Tahoma"/>
          <w:sz w:val="18"/>
          <w:szCs w:val="18"/>
        </w:rPr>
        <w:t>Audiencia a la contratista por espacio de cinco (5) días hábiles para que formule las alegaciones que considere oportunas.</w:t>
      </w:r>
    </w:p>
    <w:p w14:paraId="09CDEBBD" w14:textId="77777777" w:rsidR="00A20604" w:rsidRPr="00AA2A5A" w:rsidRDefault="00A20604" w:rsidP="00A20604">
      <w:pPr>
        <w:pStyle w:val="Zerrenda-paragrafoa"/>
        <w:numPr>
          <w:ilvl w:val="0"/>
          <w:numId w:val="26"/>
        </w:numPr>
        <w:spacing w:before="120"/>
        <w:ind w:left="500" w:right="-398" w:hanging="284"/>
        <w:jc w:val="both"/>
        <w:rPr>
          <w:rFonts w:ascii="Verdana" w:eastAsia="Arial Unicode MS" w:hAnsi="Verdana" w:cs="Tahoma"/>
          <w:sz w:val="18"/>
          <w:szCs w:val="18"/>
        </w:rPr>
      </w:pPr>
      <w:r w:rsidRPr="00AA2A5A">
        <w:rPr>
          <w:rFonts w:ascii="Verdana" w:eastAsia="Arial Unicode MS" w:hAnsi="Verdana" w:cs="Tahoma"/>
          <w:sz w:val="18"/>
          <w:szCs w:val="18"/>
        </w:rPr>
        <w:t>Resolución del órgano de contratación.</w:t>
      </w:r>
    </w:p>
    <w:p w14:paraId="3BD95ED8" w14:textId="77777777" w:rsidR="00A20604" w:rsidRPr="00AA2A5A" w:rsidRDefault="00A20604" w:rsidP="00A20604">
      <w:pPr>
        <w:pStyle w:val="Zerrenda-paragrafoa"/>
        <w:numPr>
          <w:ilvl w:val="0"/>
          <w:numId w:val="26"/>
        </w:numPr>
        <w:spacing w:before="120"/>
        <w:ind w:left="500" w:right="-398" w:hanging="284"/>
        <w:jc w:val="both"/>
        <w:rPr>
          <w:rFonts w:ascii="Verdana" w:eastAsia="Arial Unicode MS" w:hAnsi="Verdana" w:cs="Tahoma"/>
          <w:sz w:val="18"/>
          <w:szCs w:val="18"/>
        </w:rPr>
      </w:pPr>
      <w:r w:rsidRPr="00AA2A5A">
        <w:rPr>
          <w:rFonts w:ascii="Verdana" w:eastAsia="Arial Unicode MS" w:hAnsi="Verdana" w:cs="Tahoma"/>
          <w:sz w:val="18"/>
          <w:szCs w:val="18"/>
        </w:rPr>
        <w:t xml:space="preserve">Recaudación de las cantidades mediante su deducción </w:t>
      </w:r>
      <w:r w:rsidRPr="00AA2A5A">
        <w:rPr>
          <w:rFonts w:ascii="Verdana" w:hAnsi="Verdana" w:cs="sans-serif"/>
          <w:sz w:val="18"/>
          <w:szCs w:val="18"/>
        </w:rPr>
        <w:t>de las cantidades que, en concepto de pago total o parcial, deban abonarse a la contratista o sobre la garantía que, en su caso, se hubiese constituido, cuando no puedan deducirse de los mencionados pagos.</w:t>
      </w:r>
    </w:p>
    <w:p w14:paraId="1D184C41" w14:textId="77777777" w:rsidR="00A20604" w:rsidRPr="00AA2A5A" w:rsidRDefault="00A20604" w:rsidP="00A20604">
      <w:pPr>
        <w:spacing w:before="240"/>
        <w:ind w:left="283" w:right="-398" w:hanging="425"/>
        <w:jc w:val="both"/>
        <w:rPr>
          <w:rFonts w:ascii="Verdana" w:eastAsia="Arial Unicode MS" w:hAnsi="Verdana"/>
          <w:b/>
          <w:caps/>
          <w:sz w:val="18"/>
          <w:szCs w:val="18"/>
        </w:rPr>
      </w:pPr>
      <w:r w:rsidRPr="00AA2A5A">
        <w:rPr>
          <w:rFonts w:ascii="Verdana" w:eastAsia="Arial Unicode MS" w:hAnsi="Verdana"/>
          <w:b/>
          <w:caps/>
          <w:sz w:val="18"/>
          <w:szCs w:val="18"/>
        </w:rPr>
        <w:t>32.- PAGO DEL PRECIO.</w:t>
      </w:r>
      <w:r w:rsidRPr="00AA2A5A">
        <w:rPr>
          <w:rFonts w:ascii="Verdana" w:eastAsia="Arial Unicode MS" w:hAnsi="Verdana"/>
          <w:b/>
          <w:caps/>
          <w:sz w:val="18"/>
          <w:szCs w:val="18"/>
        </w:rPr>
        <w:fldChar w:fldCharType="begin"/>
      </w:r>
      <w:r w:rsidRPr="00AA2A5A">
        <w:instrText xml:space="preserve"> TC "</w:instrText>
      </w:r>
      <w:bookmarkStart w:id="160" w:name="_Toc67659398"/>
      <w:r w:rsidRPr="00AA2A5A">
        <w:rPr>
          <w:rFonts w:ascii="Verdana" w:eastAsia="Arial Unicode MS" w:hAnsi="Verdana"/>
          <w:b/>
          <w:caps/>
          <w:sz w:val="18"/>
          <w:szCs w:val="18"/>
        </w:rPr>
        <w:instrText>32.- PAGO DEL PRECIO.</w:instrText>
      </w:r>
      <w:bookmarkEnd w:id="160"/>
      <w:r w:rsidRPr="00AA2A5A">
        <w:instrText xml:space="preserve">" \f C \l "3" </w:instrText>
      </w:r>
      <w:r w:rsidRPr="00AA2A5A">
        <w:rPr>
          <w:rFonts w:ascii="Verdana" w:eastAsia="Arial Unicode MS" w:hAnsi="Verdana"/>
          <w:b/>
          <w:caps/>
          <w:sz w:val="18"/>
          <w:szCs w:val="18"/>
        </w:rPr>
        <w:fldChar w:fldCharType="end"/>
      </w:r>
    </w:p>
    <w:p w14:paraId="48320D8A" w14:textId="77777777" w:rsidR="00A20604" w:rsidRPr="00AA2A5A" w:rsidRDefault="00A20604" w:rsidP="00A20604">
      <w:pPr>
        <w:widowControl w:val="0"/>
        <w:suppressAutoHyphens/>
        <w:autoSpaceDE w:val="0"/>
        <w:autoSpaceDN w:val="0"/>
        <w:adjustRightInd w:val="0"/>
        <w:spacing w:before="120"/>
        <w:ind w:right="-398"/>
        <w:jc w:val="both"/>
        <w:rPr>
          <w:rFonts w:ascii="Verdana" w:hAnsi="Verdana" w:cs="Tahoma"/>
          <w:sz w:val="18"/>
          <w:szCs w:val="18"/>
        </w:rPr>
      </w:pPr>
      <w:r w:rsidRPr="00AA2A5A">
        <w:rPr>
          <w:rFonts w:ascii="Verdana" w:hAnsi="Verdana" w:cs="Tahoma"/>
          <w:color w:val="000000"/>
          <w:sz w:val="18"/>
          <w:szCs w:val="18"/>
        </w:rPr>
        <w:t xml:space="preserve">El pago del precio se realizará con arreglo a </w:t>
      </w:r>
      <w:r w:rsidRPr="00AA2A5A">
        <w:rPr>
          <w:rFonts w:ascii="Verdana" w:hAnsi="Verdana" w:cs="Tahoma"/>
          <w:sz w:val="18"/>
          <w:szCs w:val="18"/>
        </w:rPr>
        <w:t>las siguientes condiciones:</w:t>
      </w:r>
    </w:p>
    <w:p w14:paraId="433E3C40" w14:textId="77777777" w:rsidR="00A20604" w:rsidRPr="00AA2A5A" w:rsidRDefault="00A20604" w:rsidP="00A20604">
      <w:pPr>
        <w:pStyle w:val="Estilo1"/>
        <w:tabs>
          <w:tab w:val="left" w:pos="0"/>
          <w:tab w:val="left" w:pos="400"/>
          <w:tab w:val="left" w:pos="567"/>
        </w:tabs>
        <w:spacing w:before="120"/>
        <w:ind w:left="601" w:right="-398" w:hanging="601"/>
        <w:rPr>
          <w:rFonts w:ascii="Verdana" w:eastAsia="Arial Unicode MS" w:hAnsi="Verdana" w:cs="Tahoma"/>
          <w:b/>
          <w:sz w:val="18"/>
          <w:szCs w:val="18"/>
        </w:rPr>
      </w:pPr>
      <w:r w:rsidRPr="00AA2A5A">
        <w:rPr>
          <w:rFonts w:ascii="Verdana" w:eastAsia="Arial Unicode MS" w:hAnsi="Verdana" w:cs="Tahoma"/>
          <w:b/>
          <w:sz w:val="18"/>
          <w:szCs w:val="18"/>
        </w:rPr>
        <w:t>32.1.- Certificación de servicios prestados o ejecutados.</w:t>
      </w:r>
      <w:r w:rsidRPr="00AA2A5A">
        <w:rPr>
          <w:rFonts w:ascii="Verdana" w:eastAsia="Arial Unicode MS" w:hAnsi="Verdana" w:cs="Tahoma"/>
          <w:b/>
          <w:sz w:val="18"/>
          <w:szCs w:val="18"/>
        </w:rPr>
        <w:fldChar w:fldCharType="begin"/>
      </w:r>
      <w:r w:rsidRPr="00AA2A5A">
        <w:instrText xml:space="preserve"> TC "</w:instrText>
      </w:r>
      <w:bookmarkStart w:id="161" w:name="_Toc67659399"/>
      <w:r w:rsidRPr="00AA2A5A">
        <w:rPr>
          <w:rFonts w:ascii="Verdana" w:eastAsia="Arial Unicode MS" w:hAnsi="Verdana" w:cs="Tahoma"/>
          <w:b/>
          <w:sz w:val="18"/>
          <w:szCs w:val="18"/>
        </w:rPr>
        <w:instrText>32.1.- Certificación de servicios prestados o ejecutados.</w:instrText>
      </w:r>
      <w:bookmarkEnd w:id="161"/>
      <w:r w:rsidRPr="00AA2A5A">
        <w:instrText xml:space="preserve">" \f C \l "4" </w:instrText>
      </w:r>
      <w:r w:rsidRPr="00AA2A5A">
        <w:rPr>
          <w:rFonts w:ascii="Verdana" w:eastAsia="Arial Unicode MS" w:hAnsi="Verdana" w:cs="Tahoma"/>
          <w:b/>
          <w:sz w:val="18"/>
          <w:szCs w:val="18"/>
        </w:rPr>
        <w:fldChar w:fldCharType="end"/>
      </w:r>
    </w:p>
    <w:p w14:paraId="459A4A47" w14:textId="77777777" w:rsidR="00A20604" w:rsidRPr="00AA2A5A" w:rsidRDefault="00A20604" w:rsidP="00A20604">
      <w:pPr>
        <w:widowControl w:val="0"/>
        <w:suppressAutoHyphens/>
        <w:autoSpaceDE w:val="0"/>
        <w:autoSpaceDN w:val="0"/>
        <w:adjustRightInd w:val="0"/>
        <w:spacing w:before="120"/>
        <w:ind w:left="993" w:right="-398" w:hanging="851"/>
        <w:jc w:val="both"/>
        <w:rPr>
          <w:rFonts w:ascii="Verdana" w:hAnsi="Verdana" w:cs="Tahoma"/>
          <w:sz w:val="18"/>
          <w:szCs w:val="18"/>
        </w:rPr>
      </w:pPr>
      <w:r w:rsidRPr="00AA2A5A">
        <w:rPr>
          <w:rFonts w:ascii="Verdana" w:eastAsia="Arial Unicode MS" w:hAnsi="Verdana" w:cs="Tahoma"/>
          <w:b/>
          <w:sz w:val="18"/>
          <w:szCs w:val="18"/>
        </w:rPr>
        <w:t xml:space="preserve">32.1.1.- </w:t>
      </w:r>
      <w:r w:rsidRPr="00AA2A5A">
        <w:rPr>
          <w:rFonts w:ascii="Verdana" w:hAnsi="Verdana" w:cs="Tahoma"/>
          <w:color w:val="000000"/>
          <w:sz w:val="18"/>
          <w:szCs w:val="18"/>
        </w:rPr>
        <w:t xml:space="preserve">La contratista deberá presentar en </w:t>
      </w:r>
      <w:r w:rsidRPr="00AA2A5A">
        <w:rPr>
          <w:rFonts w:ascii="Verdana" w:hAnsi="Verdana" w:cs="Tahoma"/>
          <w:sz w:val="18"/>
          <w:szCs w:val="18"/>
        </w:rPr>
        <w:t xml:space="preserve">el registro indicado en la cláusula 19.6.2 de cláusulas específicas del contrato la/s certificación/es de servicios que incluya/n los siguientes datos: </w:t>
      </w:r>
    </w:p>
    <w:p w14:paraId="4B205644" w14:textId="77777777" w:rsidR="00A20604" w:rsidRPr="00AA2A5A" w:rsidRDefault="00A20604" w:rsidP="00A20604">
      <w:pPr>
        <w:pStyle w:val="Zerrenda-paragrafoa"/>
        <w:numPr>
          <w:ilvl w:val="0"/>
          <w:numId w:val="5"/>
        </w:numPr>
        <w:spacing w:before="120"/>
        <w:ind w:left="1276" w:right="-398" w:hanging="284"/>
        <w:jc w:val="both"/>
        <w:rPr>
          <w:rFonts w:ascii="Verdana" w:hAnsi="Verdana" w:cs="Tahoma"/>
          <w:color w:val="000000"/>
          <w:sz w:val="18"/>
          <w:szCs w:val="18"/>
        </w:rPr>
      </w:pPr>
      <w:r w:rsidRPr="00AA2A5A">
        <w:rPr>
          <w:rFonts w:ascii="Verdana" w:hAnsi="Verdana" w:cs="Tahoma"/>
          <w:color w:val="000000"/>
          <w:sz w:val="18"/>
          <w:szCs w:val="18"/>
        </w:rPr>
        <w:t>Código del expediente.</w:t>
      </w:r>
    </w:p>
    <w:p w14:paraId="329A4BB1" w14:textId="77777777" w:rsidR="00A20604" w:rsidRPr="00AA2A5A" w:rsidRDefault="00A20604" w:rsidP="00A20604">
      <w:pPr>
        <w:pStyle w:val="Zerrenda-paragrafoa"/>
        <w:numPr>
          <w:ilvl w:val="0"/>
          <w:numId w:val="5"/>
        </w:numPr>
        <w:spacing w:before="120"/>
        <w:ind w:left="1276" w:right="-398" w:hanging="284"/>
        <w:jc w:val="both"/>
        <w:rPr>
          <w:rFonts w:ascii="Verdana" w:hAnsi="Verdana" w:cs="Tahoma"/>
          <w:color w:val="000000"/>
          <w:sz w:val="18"/>
          <w:szCs w:val="18"/>
        </w:rPr>
      </w:pPr>
      <w:r w:rsidRPr="00AA2A5A">
        <w:rPr>
          <w:rFonts w:ascii="Verdana" w:hAnsi="Verdana" w:cs="Tahoma"/>
          <w:color w:val="000000"/>
          <w:sz w:val="18"/>
          <w:szCs w:val="18"/>
        </w:rPr>
        <w:t xml:space="preserve">Nombre o denominación social y NIF de la contratista. </w:t>
      </w:r>
    </w:p>
    <w:p w14:paraId="645688BC" w14:textId="77777777" w:rsidR="00A20604" w:rsidRPr="00AA2A5A" w:rsidRDefault="00A20604" w:rsidP="00A20604">
      <w:pPr>
        <w:pStyle w:val="Zerrenda-paragrafoa"/>
        <w:numPr>
          <w:ilvl w:val="0"/>
          <w:numId w:val="5"/>
        </w:numPr>
        <w:spacing w:before="120"/>
        <w:ind w:left="1276" w:right="-398" w:hanging="284"/>
        <w:jc w:val="both"/>
        <w:rPr>
          <w:rFonts w:ascii="Verdana" w:hAnsi="Verdana" w:cs="Tahoma"/>
          <w:sz w:val="18"/>
          <w:szCs w:val="18"/>
        </w:rPr>
      </w:pPr>
      <w:r w:rsidRPr="00AA2A5A">
        <w:rPr>
          <w:rFonts w:ascii="Verdana" w:hAnsi="Verdana" w:cs="Tahoma"/>
          <w:color w:val="000000"/>
          <w:sz w:val="18"/>
          <w:szCs w:val="18"/>
        </w:rPr>
        <w:t xml:space="preserve">Relación </w:t>
      </w:r>
      <w:r w:rsidRPr="00AA2A5A">
        <w:rPr>
          <w:rFonts w:ascii="Verdana" w:hAnsi="Verdana" w:cs="Tahoma"/>
          <w:sz w:val="18"/>
          <w:szCs w:val="18"/>
        </w:rPr>
        <w:t>valorada – con arreglo al/los precio/s pactado/s – de los servicios prestados o ejecutados (sin IVA.)</w:t>
      </w:r>
    </w:p>
    <w:p w14:paraId="66C8806B" w14:textId="77777777" w:rsidR="00A20604" w:rsidRPr="00AA2A5A" w:rsidRDefault="00A20604" w:rsidP="00A20604">
      <w:pPr>
        <w:pStyle w:val="Zerrenda-paragrafoa"/>
        <w:numPr>
          <w:ilvl w:val="0"/>
          <w:numId w:val="5"/>
        </w:numPr>
        <w:spacing w:before="120"/>
        <w:ind w:left="1276" w:right="-398" w:hanging="284"/>
        <w:jc w:val="both"/>
        <w:rPr>
          <w:rFonts w:ascii="Verdana" w:hAnsi="Verdana" w:cs="Tahoma"/>
          <w:b/>
          <w:sz w:val="18"/>
          <w:szCs w:val="18"/>
        </w:rPr>
      </w:pPr>
      <w:r w:rsidRPr="00AA2A5A">
        <w:rPr>
          <w:rFonts w:ascii="Verdana" w:hAnsi="Verdana" w:cs="Tahoma"/>
          <w:sz w:val="18"/>
          <w:szCs w:val="18"/>
        </w:rPr>
        <w:t>Datos de las prestaciones ejecutadas por subcontratistas: nombre/s de subcontratista/s, trabajo realizado, condiciones estipuladas relacionadas directamente con el plazo de pago.</w:t>
      </w:r>
    </w:p>
    <w:p w14:paraId="34F366D5" w14:textId="77777777" w:rsidR="00A20604" w:rsidRPr="00AA2A5A" w:rsidRDefault="00A20604" w:rsidP="00A20604">
      <w:pPr>
        <w:pStyle w:val="Zerrenda-paragrafoa"/>
        <w:numPr>
          <w:ilvl w:val="0"/>
          <w:numId w:val="5"/>
        </w:numPr>
        <w:spacing w:before="120"/>
        <w:ind w:left="1276" w:right="-398" w:hanging="284"/>
        <w:jc w:val="both"/>
        <w:rPr>
          <w:rFonts w:ascii="Verdana" w:hAnsi="Verdana" w:cs="Tahoma"/>
          <w:sz w:val="18"/>
          <w:szCs w:val="18"/>
        </w:rPr>
      </w:pPr>
      <w:r w:rsidRPr="00AA2A5A">
        <w:rPr>
          <w:rFonts w:ascii="Verdana" w:hAnsi="Verdana" w:cs="Tahoma"/>
          <w:sz w:val="18"/>
          <w:szCs w:val="18"/>
        </w:rPr>
        <w:t>Período al que corresponden los servicios (en el caso de que la certificación sea parcial).</w:t>
      </w:r>
    </w:p>
    <w:p w14:paraId="78BCCAAC" w14:textId="77777777" w:rsidR="00A20604" w:rsidRPr="00AA2A5A" w:rsidRDefault="00A20604" w:rsidP="00A20604">
      <w:pPr>
        <w:widowControl w:val="0"/>
        <w:suppressAutoHyphens/>
        <w:autoSpaceDE w:val="0"/>
        <w:autoSpaceDN w:val="0"/>
        <w:adjustRightInd w:val="0"/>
        <w:spacing w:before="120"/>
        <w:ind w:left="142" w:right="-398"/>
        <w:jc w:val="both"/>
        <w:rPr>
          <w:rFonts w:ascii="Verdana" w:hAnsi="Verdana" w:cs="Tahoma"/>
          <w:b/>
          <w:sz w:val="18"/>
          <w:szCs w:val="18"/>
        </w:rPr>
      </w:pPr>
      <w:r w:rsidRPr="00AA2A5A">
        <w:rPr>
          <w:rFonts w:ascii="Verdana" w:eastAsia="Arial Unicode MS" w:hAnsi="Verdana" w:cs="Tahoma"/>
          <w:b/>
          <w:sz w:val="18"/>
          <w:szCs w:val="18"/>
        </w:rPr>
        <w:t xml:space="preserve">32.1.2.- </w:t>
      </w:r>
      <w:r w:rsidRPr="00AA2A5A">
        <w:rPr>
          <w:rFonts w:ascii="Verdana" w:hAnsi="Verdana" w:cs="Tahoma"/>
          <w:b/>
          <w:sz w:val="18"/>
          <w:szCs w:val="18"/>
        </w:rPr>
        <w:t>Plazo y condiciones.</w:t>
      </w:r>
    </w:p>
    <w:p w14:paraId="7DB82BC1" w14:textId="77777777" w:rsidR="00A20604" w:rsidRPr="00AA2A5A" w:rsidRDefault="00A20604" w:rsidP="00A20604">
      <w:pPr>
        <w:spacing w:before="120"/>
        <w:ind w:left="426" w:right="-398"/>
        <w:jc w:val="both"/>
        <w:rPr>
          <w:rFonts w:ascii="Verdana" w:hAnsi="Verdana" w:cs="Tahoma"/>
          <w:b/>
          <w:sz w:val="18"/>
          <w:szCs w:val="18"/>
        </w:rPr>
      </w:pPr>
      <w:r w:rsidRPr="00AA2A5A">
        <w:rPr>
          <w:rFonts w:ascii="Verdana" w:hAnsi="Verdana" w:cs="Tahoma"/>
          <w:sz w:val="18"/>
          <w:szCs w:val="18"/>
        </w:rPr>
        <w:t>La presentación se realizará en los siguientes plazos y condiciones:</w:t>
      </w:r>
    </w:p>
    <w:p w14:paraId="1D73944F" w14:textId="77777777" w:rsidR="00A20604" w:rsidRPr="00AA2A5A" w:rsidRDefault="00A20604" w:rsidP="00A20604">
      <w:pPr>
        <w:pStyle w:val="Zerrenda-paragrafoa"/>
        <w:widowControl w:val="0"/>
        <w:numPr>
          <w:ilvl w:val="0"/>
          <w:numId w:val="6"/>
        </w:numPr>
        <w:suppressAutoHyphens/>
        <w:autoSpaceDE w:val="0"/>
        <w:autoSpaceDN w:val="0"/>
        <w:adjustRightInd w:val="0"/>
        <w:spacing w:before="120"/>
        <w:ind w:left="851" w:right="-398" w:hanging="341"/>
        <w:jc w:val="both"/>
        <w:rPr>
          <w:rFonts w:ascii="Verdana" w:hAnsi="Verdana" w:cs="Tahoma"/>
          <w:sz w:val="18"/>
          <w:szCs w:val="18"/>
        </w:rPr>
      </w:pPr>
      <w:r w:rsidRPr="00AA2A5A">
        <w:rPr>
          <w:rFonts w:ascii="Verdana" w:hAnsi="Verdana" w:cs="Tahoma"/>
          <w:sz w:val="18"/>
          <w:szCs w:val="18"/>
        </w:rPr>
        <w:t>Si la cláusula 5.2 de cláusulas específicas establece pago único del precio: se presentará una certificación total dentro de los treinta (30) días siguientes a la fecha de finalización de la ejecución del contrato.</w:t>
      </w:r>
    </w:p>
    <w:p w14:paraId="760D64A7" w14:textId="77777777" w:rsidR="00A20604" w:rsidRPr="00AA2A5A" w:rsidRDefault="00A20604" w:rsidP="00A20604">
      <w:pPr>
        <w:pStyle w:val="Zerrenda-paragrafoa"/>
        <w:widowControl w:val="0"/>
        <w:numPr>
          <w:ilvl w:val="0"/>
          <w:numId w:val="6"/>
        </w:numPr>
        <w:suppressAutoHyphens/>
        <w:autoSpaceDE w:val="0"/>
        <w:autoSpaceDN w:val="0"/>
        <w:adjustRightInd w:val="0"/>
        <w:spacing w:before="120"/>
        <w:ind w:left="851" w:right="-398" w:hanging="341"/>
        <w:jc w:val="both"/>
        <w:rPr>
          <w:rFonts w:ascii="Verdana" w:hAnsi="Verdana" w:cs="Tahoma"/>
          <w:sz w:val="18"/>
          <w:szCs w:val="18"/>
        </w:rPr>
      </w:pPr>
      <w:r w:rsidRPr="00AA2A5A">
        <w:rPr>
          <w:rFonts w:ascii="Verdana" w:hAnsi="Verdana" w:cs="Tahoma"/>
          <w:sz w:val="18"/>
          <w:szCs w:val="18"/>
        </w:rPr>
        <w:t>Si la cláusula 5.2 de cláusulas específicas establece pagos parciales del precio: se presentarán certificaciones parciales dentro de los treinta (30) días siguientes a cada uno de los vencimientos periódicos establecidos en la citada cláusula.</w:t>
      </w:r>
    </w:p>
    <w:p w14:paraId="7ADB3F38" w14:textId="77777777" w:rsidR="00A20604" w:rsidRPr="00AA2A5A" w:rsidRDefault="00A20604" w:rsidP="00A20604">
      <w:pPr>
        <w:pStyle w:val="Estilo1"/>
        <w:tabs>
          <w:tab w:val="left" w:pos="0"/>
          <w:tab w:val="left" w:pos="400"/>
          <w:tab w:val="left" w:pos="567"/>
        </w:tabs>
        <w:spacing w:before="120"/>
        <w:ind w:left="601" w:right="-398" w:hanging="601"/>
        <w:rPr>
          <w:rFonts w:ascii="Verdana" w:eastAsia="Arial Unicode MS" w:hAnsi="Verdana" w:cs="Tahoma"/>
          <w:b/>
          <w:sz w:val="18"/>
          <w:szCs w:val="18"/>
        </w:rPr>
      </w:pPr>
      <w:r w:rsidRPr="00AA2A5A">
        <w:rPr>
          <w:rFonts w:ascii="Verdana" w:eastAsia="Arial Unicode MS" w:hAnsi="Verdana" w:cs="Tahoma"/>
          <w:b/>
          <w:sz w:val="18"/>
          <w:szCs w:val="18"/>
        </w:rPr>
        <w:t>32.2.- Conformidad y registro de factura.</w:t>
      </w:r>
      <w:r w:rsidRPr="00AA2A5A">
        <w:rPr>
          <w:rFonts w:ascii="Verdana" w:eastAsia="Arial Unicode MS" w:hAnsi="Verdana" w:cs="Tahoma"/>
          <w:b/>
          <w:sz w:val="18"/>
          <w:szCs w:val="18"/>
        </w:rPr>
        <w:fldChar w:fldCharType="begin"/>
      </w:r>
      <w:r w:rsidRPr="00AA2A5A">
        <w:instrText xml:space="preserve"> TC "</w:instrText>
      </w:r>
      <w:bookmarkStart w:id="162" w:name="_Toc67659400"/>
      <w:r w:rsidRPr="00AA2A5A">
        <w:rPr>
          <w:rFonts w:ascii="Verdana" w:eastAsia="Arial Unicode MS" w:hAnsi="Verdana" w:cs="Tahoma"/>
          <w:b/>
          <w:sz w:val="18"/>
          <w:szCs w:val="18"/>
        </w:rPr>
        <w:instrText>32.2.- Conformidad y registro de factura.</w:instrText>
      </w:r>
      <w:bookmarkEnd w:id="162"/>
      <w:r w:rsidRPr="00AA2A5A">
        <w:instrText xml:space="preserve">" \f C \l "4" </w:instrText>
      </w:r>
      <w:r w:rsidRPr="00AA2A5A">
        <w:rPr>
          <w:rFonts w:ascii="Verdana" w:eastAsia="Arial Unicode MS" w:hAnsi="Verdana" w:cs="Tahoma"/>
          <w:b/>
          <w:sz w:val="18"/>
          <w:szCs w:val="18"/>
        </w:rPr>
        <w:fldChar w:fldCharType="end"/>
      </w:r>
    </w:p>
    <w:p w14:paraId="48153E8E" w14:textId="77777777" w:rsidR="00A20604" w:rsidRPr="00AA2A5A" w:rsidRDefault="00A20604" w:rsidP="00A20604">
      <w:pPr>
        <w:spacing w:before="120"/>
        <w:ind w:left="300" w:right="-398"/>
        <w:jc w:val="both"/>
        <w:rPr>
          <w:rFonts w:ascii="Verdana" w:hAnsi="Verdana" w:cs="Tahoma"/>
          <w:sz w:val="18"/>
          <w:szCs w:val="18"/>
        </w:rPr>
      </w:pPr>
      <w:r w:rsidRPr="00AA2A5A">
        <w:rPr>
          <w:rFonts w:ascii="Verdana" w:hAnsi="Verdana" w:cs="Tahoma"/>
          <w:sz w:val="18"/>
          <w:szCs w:val="18"/>
        </w:rPr>
        <w:t xml:space="preserve">El responsable del contrato debe aprobar la certificación de servicios dentro de los treinta (30) días siguientes a la fecha de registro y remitir copia del documento de aprobación a la contratista ese mismo día, mediante </w:t>
      </w:r>
      <w:r w:rsidRPr="00AA2A5A">
        <w:rPr>
          <w:rFonts w:ascii="Verdana" w:hAnsi="Verdana" w:cs="Tahoma"/>
          <w:sz w:val="20"/>
          <w:szCs w:val="20"/>
        </w:rPr>
        <w:t>el medio que corresponda según la legislación vigente</w:t>
      </w:r>
      <w:r w:rsidRPr="00AA2A5A">
        <w:rPr>
          <w:rFonts w:ascii="Verdana" w:hAnsi="Verdana" w:cs="Tahoma"/>
          <w:sz w:val="18"/>
          <w:szCs w:val="18"/>
        </w:rPr>
        <w:t xml:space="preserve">. </w:t>
      </w:r>
    </w:p>
    <w:p w14:paraId="720DA71F" w14:textId="77777777" w:rsidR="00A20604" w:rsidRPr="00AA2A5A" w:rsidRDefault="00A20604" w:rsidP="00A20604">
      <w:pPr>
        <w:widowControl w:val="0"/>
        <w:tabs>
          <w:tab w:val="left" w:pos="0"/>
          <w:tab w:val="left" w:pos="832"/>
        </w:tabs>
        <w:spacing w:before="120"/>
        <w:ind w:left="300" w:right="-398"/>
        <w:jc w:val="both"/>
        <w:rPr>
          <w:rFonts w:ascii="Verdana" w:hAnsi="Verdana" w:cs="Tahoma"/>
          <w:sz w:val="18"/>
          <w:szCs w:val="18"/>
        </w:rPr>
      </w:pPr>
      <w:r w:rsidRPr="00AA2A5A">
        <w:rPr>
          <w:rFonts w:ascii="Verdana" w:hAnsi="Verdana" w:cs="Tahoma"/>
          <w:sz w:val="18"/>
          <w:szCs w:val="18"/>
        </w:rPr>
        <w:t>Una vez recibida la copia del documento de aprobación, la contratista presentará la factura e</w:t>
      </w:r>
      <w:r w:rsidRPr="00AA2A5A">
        <w:rPr>
          <w:rFonts w:ascii="Verdana" w:hAnsi="Verdana" w:cs="Tahoma"/>
          <w:color w:val="000000"/>
          <w:sz w:val="18"/>
          <w:szCs w:val="18"/>
        </w:rPr>
        <w:t xml:space="preserve">n </w:t>
      </w:r>
      <w:r w:rsidRPr="00AA2A5A">
        <w:rPr>
          <w:rFonts w:ascii="Verdana" w:hAnsi="Verdana" w:cs="Tahoma"/>
          <w:sz w:val="18"/>
          <w:szCs w:val="18"/>
        </w:rPr>
        <w:t xml:space="preserve">el registro indicado en la 19.6.2 de cláusulas específicas del contrato en los términos establecidos en la normativa vigente sobre factura electrónica en el plazo de treinta (30) días desde la fecha de la </w:t>
      </w:r>
      <w:r w:rsidRPr="00AA2A5A">
        <w:rPr>
          <w:rFonts w:ascii="Verdana" w:eastAsia="Arial Unicode MS" w:hAnsi="Verdana" w:cs="Tahoma"/>
          <w:sz w:val="18"/>
          <w:szCs w:val="18"/>
        </w:rPr>
        <w:t>prestación</w:t>
      </w:r>
      <w:r w:rsidRPr="00AA2A5A">
        <w:rPr>
          <w:rFonts w:ascii="Verdana" w:hAnsi="Verdana" w:cs="Tahoma"/>
          <w:sz w:val="18"/>
          <w:szCs w:val="18"/>
        </w:rPr>
        <w:t xml:space="preserve"> del servicio.</w:t>
      </w:r>
    </w:p>
    <w:p w14:paraId="10D152CA" w14:textId="77777777" w:rsidR="00A20604" w:rsidRPr="00AA2A5A" w:rsidRDefault="00A20604" w:rsidP="00A20604">
      <w:pPr>
        <w:pStyle w:val="Estilo1"/>
        <w:tabs>
          <w:tab w:val="left" w:pos="0"/>
          <w:tab w:val="left" w:pos="400"/>
          <w:tab w:val="left" w:pos="567"/>
        </w:tabs>
        <w:spacing w:before="120"/>
        <w:ind w:left="601" w:right="-398" w:hanging="601"/>
        <w:rPr>
          <w:rFonts w:ascii="Verdana" w:eastAsia="Arial Unicode MS" w:hAnsi="Verdana" w:cs="Tahoma"/>
          <w:b/>
          <w:sz w:val="18"/>
          <w:szCs w:val="18"/>
        </w:rPr>
      </w:pPr>
      <w:r w:rsidRPr="00AA2A5A">
        <w:rPr>
          <w:rFonts w:ascii="Verdana" w:eastAsia="Arial Unicode MS" w:hAnsi="Verdana" w:cs="Tahoma"/>
          <w:b/>
          <w:sz w:val="18"/>
          <w:szCs w:val="18"/>
        </w:rPr>
        <w:t>32.3.- Abono.</w:t>
      </w:r>
      <w:r w:rsidRPr="00AA2A5A">
        <w:rPr>
          <w:rFonts w:ascii="Verdana" w:eastAsia="Arial Unicode MS" w:hAnsi="Verdana" w:cs="Tahoma"/>
          <w:b/>
          <w:sz w:val="18"/>
          <w:szCs w:val="18"/>
        </w:rPr>
        <w:fldChar w:fldCharType="begin"/>
      </w:r>
      <w:r w:rsidRPr="00AA2A5A">
        <w:instrText xml:space="preserve"> TC "</w:instrText>
      </w:r>
      <w:bookmarkStart w:id="163" w:name="_Toc67659401"/>
      <w:r w:rsidRPr="00AA2A5A">
        <w:rPr>
          <w:rFonts w:ascii="Verdana" w:eastAsia="Arial Unicode MS" w:hAnsi="Verdana" w:cs="Tahoma"/>
          <w:b/>
          <w:sz w:val="18"/>
          <w:szCs w:val="18"/>
        </w:rPr>
        <w:instrText>32.3.- Abono.</w:instrText>
      </w:r>
      <w:bookmarkEnd w:id="163"/>
      <w:r w:rsidRPr="00AA2A5A">
        <w:instrText xml:space="preserve">" \f C \l "4" </w:instrText>
      </w:r>
      <w:r w:rsidRPr="00AA2A5A">
        <w:rPr>
          <w:rFonts w:ascii="Verdana" w:eastAsia="Arial Unicode MS" w:hAnsi="Verdana" w:cs="Tahoma"/>
          <w:b/>
          <w:sz w:val="18"/>
          <w:szCs w:val="18"/>
        </w:rPr>
        <w:fldChar w:fldCharType="end"/>
      </w:r>
    </w:p>
    <w:p w14:paraId="4961D30B" w14:textId="77777777" w:rsidR="00A20604" w:rsidRPr="00AA2A5A" w:rsidRDefault="00A20604" w:rsidP="00A20604">
      <w:pPr>
        <w:spacing w:before="120"/>
        <w:ind w:left="300" w:right="-398"/>
        <w:jc w:val="both"/>
        <w:rPr>
          <w:rFonts w:ascii="Verdana" w:hAnsi="Verdana" w:cs="Tahoma"/>
          <w:sz w:val="18"/>
          <w:szCs w:val="18"/>
        </w:rPr>
      </w:pPr>
      <w:r w:rsidRPr="00AA2A5A">
        <w:rPr>
          <w:rFonts w:ascii="Verdana" w:hAnsi="Verdana" w:cs="Tahoma"/>
          <w:color w:val="000000"/>
          <w:sz w:val="18"/>
          <w:szCs w:val="18"/>
        </w:rPr>
        <w:t xml:space="preserve">El poder adjudicador deberá abonar el precio dentro </w:t>
      </w:r>
      <w:r w:rsidRPr="00AA2A5A">
        <w:rPr>
          <w:rFonts w:ascii="Verdana" w:hAnsi="Verdana" w:cs="Tahoma"/>
          <w:sz w:val="18"/>
          <w:szCs w:val="18"/>
        </w:rPr>
        <w:t xml:space="preserve">de los treinta (30) días siguientes a la fecha de aprobación de la certificación de servicios. Si se demorase en el cumplimiento de la obligación de pago deberá abonar a la contratista, a partir del cumplimiento del plazo indicado en el párrafo anterior los intereses de demora y la indemnización por los costes de cobro en los términos previstos en la Ley 3/2004, de 29 de diciembre, por la que se establecen medidas de lucha contra la morosidad en las operaciones comerciales. </w:t>
      </w:r>
    </w:p>
    <w:p w14:paraId="48EA27A9" w14:textId="77777777" w:rsidR="00A20604" w:rsidRPr="00AA2A5A" w:rsidRDefault="00A20604" w:rsidP="00A20604">
      <w:pPr>
        <w:spacing w:before="120"/>
        <w:ind w:left="300" w:right="-398"/>
        <w:jc w:val="both"/>
        <w:rPr>
          <w:rFonts w:ascii="Verdana" w:hAnsi="Verdana" w:cs="Tahoma"/>
          <w:color w:val="000000"/>
          <w:sz w:val="18"/>
          <w:szCs w:val="18"/>
        </w:rPr>
      </w:pPr>
      <w:r w:rsidRPr="00AA2A5A">
        <w:rPr>
          <w:rFonts w:ascii="Verdana" w:hAnsi="Verdana" w:cs="Tahoma"/>
          <w:color w:val="000000"/>
          <w:sz w:val="18"/>
          <w:szCs w:val="18"/>
        </w:rPr>
        <w:t xml:space="preserve">En todo caso, el inicio del cómputo de plazo para el devengo de intereses se supedita a que la contratista haya presentado la/s certificación/es de servicios prestados y la/s factura/s en el registro indicado en la </w:t>
      </w:r>
      <w:r w:rsidRPr="00AA2A5A">
        <w:rPr>
          <w:rFonts w:ascii="Verdana" w:hAnsi="Verdana" w:cs="Tahoma"/>
          <w:sz w:val="18"/>
          <w:szCs w:val="18"/>
        </w:rPr>
        <w:t>cláusula 19.6.2</w:t>
      </w:r>
      <w:r w:rsidRPr="00AA2A5A">
        <w:rPr>
          <w:rFonts w:ascii="Verdana" w:hAnsi="Verdana" w:cs="Tahoma"/>
          <w:color w:val="000000"/>
          <w:sz w:val="18"/>
          <w:szCs w:val="18"/>
        </w:rPr>
        <w:t xml:space="preserve"> de cláusulas específicas del contrato. Si la contratista incumpliera el plazo de treinta (30) días para presentar la factura ante dicho registro administrativo, el devengo de intereses no se iniciará hasta transcurridos treinta (30) días desde la fecha de presentación de la factura en el registro correspondiente, sin que el poder adjudicador haya aprobado la conformidad, si procede, y efectuado el correspondiente abono.</w:t>
      </w:r>
    </w:p>
    <w:p w14:paraId="5A004FFD" w14:textId="77777777" w:rsidR="00A20604" w:rsidRPr="00AA2A5A" w:rsidRDefault="00A20604" w:rsidP="00A20604">
      <w:pPr>
        <w:spacing w:before="120"/>
        <w:ind w:left="300" w:right="-398"/>
        <w:jc w:val="both"/>
        <w:rPr>
          <w:rFonts w:ascii="Verdana" w:hAnsi="Verdana" w:cs="Tahoma"/>
          <w:color w:val="000000"/>
          <w:sz w:val="18"/>
          <w:szCs w:val="18"/>
        </w:rPr>
      </w:pPr>
      <w:r w:rsidRPr="00AA2A5A">
        <w:rPr>
          <w:rFonts w:ascii="Verdana" w:hAnsi="Verdana" w:cs="Tahoma"/>
          <w:color w:val="000000"/>
          <w:sz w:val="18"/>
          <w:szCs w:val="18"/>
        </w:rPr>
        <w:t xml:space="preserve">La contratista debe expedir y remitir las facturas electrónicamente a través del servicio de facturación electrónica de la Comunidad Autónoma de Euskadi. La expedición y remisión de las facturas electrónicamente no es obligatoria cuando el importe de la factura, IVA incluido, sea menor o igual a 5.000,00 euros o cuando los destinatarios de dichas facturas sean Delegaciones de Euskadi en el extranjero, de conformidad con la Orden de 26 de diciembre de 2014, del Consejero de Hacienda y Finanzas por el que se regula el Servicio de Facturación Electrónica y el Registro Contable de Facturas de la Comunidad Autónoma de Euskadi. No obstante, deben expedir y remitir factura electrónica en todo caso las entidades indicadas en el art. 4 de la Ley 25/2013, de 27 de diciembre por los servicios prestados y bienes entregados a la Administración General de la Comunidad Autónoma de Euskadi, a sus Organismos Autónomos y a sus Consorcios. </w:t>
      </w:r>
    </w:p>
    <w:p w14:paraId="590995B1" w14:textId="77777777" w:rsidR="00A20604" w:rsidRPr="00AA2A5A" w:rsidRDefault="00A20604" w:rsidP="00A20604">
      <w:pPr>
        <w:spacing w:before="240"/>
        <w:ind w:left="283" w:right="-398" w:hanging="425"/>
        <w:jc w:val="both"/>
        <w:rPr>
          <w:rFonts w:ascii="Verdana" w:eastAsia="Arial Unicode MS" w:hAnsi="Verdana"/>
          <w:b/>
          <w:caps/>
          <w:sz w:val="18"/>
          <w:szCs w:val="18"/>
        </w:rPr>
      </w:pPr>
      <w:r w:rsidRPr="00AA2A5A">
        <w:rPr>
          <w:rFonts w:ascii="Verdana" w:eastAsia="Arial Unicode MS" w:hAnsi="Verdana"/>
          <w:b/>
          <w:caps/>
          <w:sz w:val="18"/>
          <w:szCs w:val="18"/>
        </w:rPr>
        <w:t>33.-</w:t>
      </w:r>
      <w:r w:rsidRPr="00AA2A5A">
        <w:rPr>
          <w:rFonts w:ascii="Verdana" w:eastAsia="Arial Unicode MS" w:hAnsi="Verdana"/>
          <w:b/>
          <w:caps/>
          <w:sz w:val="18"/>
          <w:szCs w:val="18"/>
        </w:rPr>
        <w:tab/>
        <w:t>MODIFICACIÓN DEL CONTRATO.</w:t>
      </w:r>
      <w:r w:rsidRPr="00AA2A5A">
        <w:rPr>
          <w:rFonts w:ascii="Verdana" w:eastAsia="Arial Unicode MS" w:hAnsi="Verdana"/>
          <w:b/>
          <w:caps/>
          <w:sz w:val="18"/>
          <w:szCs w:val="18"/>
        </w:rPr>
        <w:fldChar w:fldCharType="begin"/>
      </w:r>
      <w:r w:rsidRPr="00AA2A5A">
        <w:instrText xml:space="preserve"> TC "</w:instrText>
      </w:r>
      <w:bookmarkStart w:id="164" w:name="_Toc67659402"/>
      <w:r w:rsidRPr="00AA2A5A">
        <w:rPr>
          <w:rFonts w:ascii="Verdana" w:eastAsia="Arial Unicode MS" w:hAnsi="Verdana"/>
          <w:b/>
          <w:caps/>
          <w:sz w:val="18"/>
          <w:szCs w:val="18"/>
        </w:rPr>
        <w:instrText>33.-</w:instrText>
      </w:r>
      <w:r w:rsidRPr="00AA2A5A">
        <w:rPr>
          <w:rFonts w:ascii="Verdana" w:eastAsia="Arial Unicode MS" w:hAnsi="Verdana"/>
          <w:b/>
          <w:caps/>
          <w:sz w:val="18"/>
          <w:szCs w:val="18"/>
        </w:rPr>
        <w:tab/>
        <w:instrText>MODIFICACIÓN DEL CONTRATO.</w:instrText>
      </w:r>
      <w:bookmarkEnd w:id="164"/>
      <w:r w:rsidRPr="00AA2A5A">
        <w:instrText xml:space="preserve">" \f C \l "3" </w:instrText>
      </w:r>
      <w:r w:rsidRPr="00AA2A5A">
        <w:rPr>
          <w:rFonts w:ascii="Verdana" w:eastAsia="Arial Unicode MS" w:hAnsi="Verdana"/>
          <w:b/>
          <w:caps/>
          <w:sz w:val="18"/>
          <w:szCs w:val="18"/>
        </w:rPr>
        <w:fldChar w:fldCharType="end"/>
      </w:r>
    </w:p>
    <w:p w14:paraId="5FC0A002" w14:textId="77777777" w:rsidR="00A20604" w:rsidRPr="00AA2A5A" w:rsidRDefault="00A20604" w:rsidP="00A20604">
      <w:pPr>
        <w:pStyle w:val="Estilo1"/>
        <w:tabs>
          <w:tab w:val="left" w:pos="0"/>
          <w:tab w:val="left" w:pos="400"/>
          <w:tab w:val="left" w:pos="567"/>
        </w:tabs>
        <w:spacing w:before="120"/>
        <w:ind w:left="601" w:right="-398" w:hanging="601"/>
        <w:rPr>
          <w:rFonts w:ascii="Verdana" w:eastAsia="Arial Unicode MS" w:hAnsi="Verdana" w:cs="Tahoma"/>
          <w:b/>
          <w:sz w:val="18"/>
          <w:szCs w:val="18"/>
        </w:rPr>
      </w:pPr>
      <w:r w:rsidRPr="00AA2A5A">
        <w:rPr>
          <w:rFonts w:ascii="Verdana" w:eastAsia="Arial Unicode MS" w:hAnsi="Verdana" w:cs="Tahoma"/>
          <w:b/>
          <w:sz w:val="18"/>
          <w:szCs w:val="18"/>
        </w:rPr>
        <w:t>33.1.- Condiciones.</w:t>
      </w:r>
      <w:r w:rsidRPr="00AA2A5A">
        <w:rPr>
          <w:rFonts w:ascii="Verdana" w:eastAsia="Arial Unicode MS" w:hAnsi="Verdana" w:cs="Tahoma"/>
          <w:b/>
          <w:sz w:val="18"/>
          <w:szCs w:val="18"/>
        </w:rPr>
        <w:fldChar w:fldCharType="begin"/>
      </w:r>
      <w:r w:rsidRPr="00AA2A5A">
        <w:instrText xml:space="preserve"> TC "</w:instrText>
      </w:r>
      <w:bookmarkStart w:id="165" w:name="_Toc67659403"/>
      <w:r w:rsidRPr="00AA2A5A">
        <w:rPr>
          <w:rFonts w:ascii="Verdana" w:eastAsia="Arial Unicode MS" w:hAnsi="Verdana" w:cs="Tahoma"/>
          <w:b/>
          <w:sz w:val="18"/>
          <w:szCs w:val="18"/>
        </w:rPr>
        <w:instrText>33.1.- Condiciones.</w:instrText>
      </w:r>
      <w:bookmarkEnd w:id="165"/>
      <w:r w:rsidRPr="00AA2A5A">
        <w:instrText xml:space="preserve">" \f C \l "4" </w:instrText>
      </w:r>
      <w:r w:rsidRPr="00AA2A5A">
        <w:rPr>
          <w:rFonts w:ascii="Verdana" w:eastAsia="Arial Unicode MS" w:hAnsi="Verdana" w:cs="Tahoma"/>
          <w:b/>
          <w:sz w:val="18"/>
          <w:szCs w:val="18"/>
        </w:rPr>
        <w:fldChar w:fldCharType="end"/>
      </w:r>
    </w:p>
    <w:p w14:paraId="7BC75E77" w14:textId="77777777" w:rsidR="00A20604" w:rsidRPr="00AA2A5A" w:rsidRDefault="00A20604" w:rsidP="00A20604">
      <w:pPr>
        <w:spacing w:before="120"/>
        <w:ind w:left="300" w:right="-398"/>
        <w:jc w:val="both"/>
        <w:rPr>
          <w:rFonts w:ascii="Verdana" w:hAnsi="Verdana" w:cs="Tahoma"/>
          <w:sz w:val="18"/>
          <w:szCs w:val="18"/>
        </w:rPr>
      </w:pPr>
      <w:r w:rsidRPr="00AA2A5A">
        <w:rPr>
          <w:rFonts w:ascii="Verdana" w:hAnsi="Verdana" w:cs="Tahoma"/>
          <w:sz w:val="18"/>
          <w:szCs w:val="18"/>
        </w:rPr>
        <w:t>Una vez perfeccionado el contrato, el órgano de contratación solo podrá modificarlo, por razones de interés público, en los supuestos previstos en la cláusula 16 de cláusulas específicas del contrato y en el art. 205 LCSP.</w:t>
      </w:r>
    </w:p>
    <w:p w14:paraId="2A7FF118" w14:textId="77777777" w:rsidR="00A20604" w:rsidRPr="00AA2A5A" w:rsidRDefault="00A20604" w:rsidP="00A20604">
      <w:pPr>
        <w:spacing w:before="120"/>
        <w:ind w:left="300" w:right="-398"/>
        <w:jc w:val="both"/>
        <w:rPr>
          <w:rFonts w:ascii="Verdana" w:eastAsia="Arial Unicode MS" w:hAnsi="Verdana"/>
          <w:sz w:val="18"/>
          <w:szCs w:val="18"/>
        </w:rPr>
      </w:pPr>
      <w:r w:rsidRPr="00AA2A5A">
        <w:rPr>
          <w:rFonts w:ascii="Verdana" w:eastAsia="Arial Unicode MS" w:hAnsi="Verdana"/>
          <w:sz w:val="18"/>
          <w:szCs w:val="18"/>
        </w:rPr>
        <w:t>Se consideran razones de interés público las que tienen la finalidad de lograr el objetivo de estabilidad presupuestaria que se lleven a cabo durante el ejercicio presupuestario correspondiente.</w:t>
      </w:r>
    </w:p>
    <w:p w14:paraId="0950F4EC" w14:textId="77777777" w:rsidR="00A20604" w:rsidRPr="00AA2A5A" w:rsidRDefault="00A20604" w:rsidP="00A20604">
      <w:pPr>
        <w:pStyle w:val="Estilo1"/>
        <w:tabs>
          <w:tab w:val="left" w:pos="0"/>
          <w:tab w:val="left" w:pos="400"/>
          <w:tab w:val="left" w:pos="567"/>
        </w:tabs>
        <w:spacing w:before="120"/>
        <w:ind w:left="601" w:right="-398" w:hanging="601"/>
        <w:rPr>
          <w:rFonts w:ascii="Verdana" w:eastAsia="Arial Unicode MS" w:hAnsi="Verdana" w:cs="Tahoma"/>
          <w:b/>
          <w:sz w:val="18"/>
          <w:szCs w:val="18"/>
        </w:rPr>
      </w:pPr>
      <w:r w:rsidRPr="00AA2A5A">
        <w:rPr>
          <w:rFonts w:ascii="Verdana" w:eastAsia="Arial Unicode MS" w:hAnsi="Verdana" w:cs="Tahoma"/>
          <w:b/>
          <w:sz w:val="18"/>
          <w:szCs w:val="18"/>
        </w:rPr>
        <w:t>33.2.- Procedimiento.</w:t>
      </w:r>
      <w:r w:rsidRPr="00AA2A5A">
        <w:rPr>
          <w:rFonts w:ascii="Verdana" w:eastAsia="Arial Unicode MS" w:hAnsi="Verdana" w:cs="Tahoma"/>
          <w:b/>
          <w:sz w:val="18"/>
          <w:szCs w:val="18"/>
        </w:rPr>
        <w:fldChar w:fldCharType="begin"/>
      </w:r>
      <w:r w:rsidRPr="00AA2A5A">
        <w:instrText xml:space="preserve"> TC "</w:instrText>
      </w:r>
      <w:bookmarkStart w:id="166" w:name="_Toc67659404"/>
      <w:r w:rsidRPr="00AA2A5A">
        <w:rPr>
          <w:rFonts w:ascii="Verdana" w:eastAsia="Arial Unicode MS" w:hAnsi="Verdana" w:cs="Tahoma"/>
          <w:b/>
          <w:sz w:val="18"/>
          <w:szCs w:val="18"/>
        </w:rPr>
        <w:instrText>33.2.- Procedimiento.</w:instrText>
      </w:r>
      <w:bookmarkEnd w:id="166"/>
      <w:r w:rsidRPr="00AA2A5A">
        <w:instrText xml:space="preserve">" \f C \l "4" </w:instrText>
      </w:r>
      <w:r w:rsidRPr="00AA2A5A">
        <w:rPr>
          <w:rFonts w:ascii="Verdana" w:eastAsia="Arial Unicode MS" w:hAnsi="Verdana" w:cs="Tahoma"/>
          <w:b/>
          <w:sz w:val="18"/>
          <w:szCs w:val="18"/>
        </w:rPr>
        <w:fldChar w:fldCharType="end"/>
      </w:r>
    </w:p>
    <w:p w14:paraId="01D0B4FD" w14:textId="77777777" w:rsidR="00A20604" w:rsidRPr="00AA2A5A" w:rsidRDefault="00A20604" w:rsidP="00A20604">
      <w:pPr>
        <w:widowControl w:val="0"/>
        <w:suppressAutoHyphens/>
        <w:autoSpaceDE w:val="0"/>
        <w:autoSpaceDN w:val="0"/>
        <w:adjustRightInd w:val="0"/>
        <w:spacing w:before="120"/>
        <w:ind w:left="142" w:right="-398"/>
        <w:jc w:val="both"/>
        <w:rPr>
          <w:rFonts w:ascii="Verdana" w:eastAsia="Arial Unicode MS" w:hAnsi="Verdana" w:cs="Tahoma"/>
          <w:sz w:val="18"/>
          <w:szCs w:val="18"/>
        </w:rPr>
      </w:pPr>
      <w:r w:rsidRPr="00AA2A5A">
        <w:rPr>
          <w:rFonts w:ascii="Verdana" w:eastAsia="Arial Unicode MS" w:hAnsi="Verdana" w:cs="Tahoma"/>
          <w:b/>
          <w:sz w:val="18"/>
          <w:szCs w:val="18"/>
        </w:rPr>
        <w:t>33.2.1.-</w:t>
      </w:r>
      <w:r w:rsidRPr="00AA2A5A">
        <w:rPr>
          <w:rFonts w:ascii="Verdana" w:eastAsia="Arial Unicode MS" w:hAnsi="Verdana" w:cs="Tahoma"/>
          <w:sz w:val="18"/>
          <w:szCs w:val="18"/>
        </w:rPr>
        <w:t xml:space="preserve"> El procedimiento para acordar la modificación incluye, en todo caso, las siguientes actuaciones:</w:t>
      </w:r>
    </w:p>
    <w:p w14:paraId="3EBC0AAD" w14:textId="77777777" w:rsidR="00A20604" w:rsidRPr="00AA2A5A" w:rsidRDefault="00A20604" w:rsidP="00B5775F">
      <w:pPr>
        <w:pStyle w:val="Zerrenda-paragrafoa"/>
        <w:numPr>
          <w:ilvl w:val="0"/>
          <w:numId w:val="46"/>
        </w:numPr>
        <w:spacing w:before="120"/>
        <w:ind w:left="500" w:right="-398" w:hanging="300"/>
        <w:jc w:val="both"/>
        <w:rPr>
          <w:rFonts w:ascii="Verdana" w:eastAsia="Arial Unicode MS" w:hAnsi="Verdana" w:cs="Tahoma"/>
          <w:sz w:val="18"/>
          <w:szCs w:val="18"/>
        </w:rPr>
      </w:pPr>
      <w:r w:rsidRPr="00AA2A5A">
        <w:rPr>
          <w:rFonts w:ascii="Verdana" w:hAnsi="Verdana" w:cs="Tahoma"/>
          <w:sz w:val="18"/>
          <w:szCs w:val="18"/>
        </w:rPr>
        <w:t xml:space="preserve"> </w:t>
      </w:r>
      <w:r w:rsidRPr="00AA2A5A">
        <w:rPr>
          <w:rFonts w:ascii="Verdana" w:hAnsi="Verdana" w:cs="Tahoma"/>
          <w:b/>
          <w:sz w:val="18"/>
          <w:szCs w:val="18"/>
        </w:rPr>
        <w:t>Contratos de tracto único y contratos de tracto sucesivo con determinación precisa del número de unidades que integran el objeto del contrato</w:t>
      </w:r>
      <w:r w:rsidRPr="00AA2A5A">
        <w:rPr>
          <w:rFonts w:ascii="Verdana" w:hAnsi="Verdana" w:cs="Tahoma"/>
          <w:sz w:val="18"/>
          <w:szCs w:val="18"/>
        </w:rPr>
        <w:t>:</w:t>
      </w:r>
    </w:p>
    <w:p w14:paraId="4EF2749A" w14:textId="77777777" w:rsidR="00A20604" w:rsidRPr="00AA2A5A" w:rsidRDefault="00A20604" w:rsidP="00B5775F">
      <w:pPr>
        <w:pStyle w:val="Zerrenda-paragrafoa"/>
        <w:numPr>
          <w:ilvl w:val="0"/>
          <w:numId w:val="47"/>
        </w:numPr>
        <w:spacing w:before="120"/>
        <w:ind w:right="-398"/>
        <w:jc w:val="both"/>
        <w:rPr>
          <w:rFonts w:ascii="Verdana" w:eastAsia="Arial Unicode MS" w:hAnsi="Verdana" w:cs="Tahoma"/>
          <w:sz w:val="18"/>
          <w:szCs w:val="18"/>
        </w:rPr>
      </w:pPr>
      <w:r w:rsidRPr="00AA2A5A">
        <w:rPr>
          <w:rFonts w:ascii="Verdana" w:eastAsia="Arial Unicode MS" w:hAnsi="Verdana" w:cs="Tahoma"/>
          <w:sz w:val="18"/>
          <w:szCs w:val="18"/>
        </w:rPr>
        <w:t>Informe del responsable del contrato en el que se precisen las razones de interés público que demandan la modificación, su alcance cualitativo y cuantitativo, las circunstancias que concurren y la verificación objetiva de esa concurrencia.</w:t>
      </w:r>
    </w:p>
    <w:p w14:paraId="46701C0D" w14:textId="77777777" w:rsidR="00A20604" w:rsidRPr="00AA2A5A" w:rsidRDefault="00A20604" w:rsidP="00B5775F">
      <w:pPr>
        <w:pStyle w:val="Zerrenda-paragrafoa"/>
        <w:numPr>
          <w:ilvl w:val="0"/>
          <w:numId w:val="47"/>
        </w:numPr>
        <w:spacing w:before="120"/>
        <w:ind w:right="-398"/>
        <w:jc w:val="both"/>
        <w:rPr>
          <w:rFonts w:ascii="Verdana" w:eastAsia="Arial Unicode MS" w:hAnsi="Verdana" w:cs="Tahoma"/>
          <w:sz w:val="18"/>
          <w:szCs w:val="18"/>
        </w:rPr>
      </w:pPr>
      <w:r w:rsidRPr="00AA2A5A">
        <w:rPr>
          <w:rFonts w:ascii="Verdana" w:eastAsia="Arial Unicode MS" w:hAnsi="Verdana" w:cs="Tahoma"/>
          <w:sz w:val="18"/>
          <w:szCs w:val="18"/>
        </w:rPr>
        <w:t>Resolución del órgano de contratación acordado el inicio del procedimiento.</w:t>
      </w:r>
    </w:p>
    <w:p w14:paraId="55F0EBF9" w14:textId="77777777" w:rsidR="00A20604" w:rsidRPr="00AA2A5A" w:rsidRDefault="00A20604" w:rsidP="00B5775F">
      <w:pPr>
        <w:pStyle w:val="Zerrenda-paragrafoa"/>
        <w:numPr>
          <w:ilvl w:val="0"/>
          <w:numId w:val="47"/>
        </w:numPr>
        <w:spacing w:before="120"/>
        <w:ind w:right="-398"/>
        <w:jc w:val="both"/>
        <w:rPr>
          <w:rFonts w:ascii="Verdana" w:eastAsia="Arial Unicode MS" w:hAnsi="Verdana" w:cs="Tahoma"/>
          <w:sz w:val="18"/>
          <w:szCs w:val="18"/>
        </w:rPr>
      </w:pPr>
      <w:r w:rsidRPr="00AA2A5A">
        <w:rPr>
          <w:rFonts w:ascii="Verdana" w:eastAsia="Arial Unicode MS" w:hAnsi="Verdana" w:cs="Tahoma"/>
          <w:sz w:val="18"/>
          <w:szCs w:val="18"/>
        </w:rPr>
        <w:t>Audiencia a la contratista por espacio de cinco (5) días hábiles.</w:t>
      </w:r>
    </w:p>
    <w:p w14:paraId="169993B7" w14:textId="77777777" w:rsidR="00A20604" w:rsidRPr="00AA2A5A" w:rsidRDefault="00A20604" w:rsidP="00B5775F">
      <w:pPr>
        <w:pStyle w:val="Zerrenda-paragrafoa"/>
        <w:numPr>
          <w:ilvl w:val="0"/>
          <w:numId w:val="47"/>
        </w:numPr>
        <w:spacing w:before="120"/>
        <w:ind w:right="-398"/>
        <w:jc w:val="both"/>
        <w:rPr>
          <w:rFonts w:ascii="Verdana" w:eastAsia="Arial Unicode MS" w:hAnsi="Verdana" w:cs="Tahoma"/>
          <w:sz w:val="18"/>
          <w:szCs w:val="18"/>
        </w:rPr>
      </w:pPr>
      <w:r w:rsidRPr="00AA2A5A">
        <w:rPr>
          <w:rFonts w:ascii="Verdana" w:eastAsia="Arial Unicode MS" w:hAnsi="Verdana" w:cs="Tahoma"/>
          <w:sz w:val="18"/>
          <w:szCs w:val="18"/>
        </w:rPr>
        <w:t>Audiencia al redactor del proyecto o de las especificaciones técnicas si hubieran sido preparados por tercero ajeno al órgano de contratación por espacio de tres (3) días hábiles.</w:t>
      </w:r>
    </w:p>
    <w:p w14:paraId="1CC4884F" w14:textId="77777777" w:rsidR="00A20604" w:rsidRPr="00AA2A5A" w:rsidRDefault="00A20604" w:rsidP="00B5775F">
      <w:pPr>
        <w:pStyle w:val="Zerrenda-paragrafoa"/>
        <w:numPr>
          <w:ilvl w:val="0"/>
          <w:numId w:val="47"/>
        </w:numPr>
        <w:spacing w:before="120"/>
        <w:ind w:left="714" w:right="-398" w:hanging="357"/>
        <w:jc w:val="both"/>
        <w:rPr>
          <w:rFonts w:ascii="Verdana" w:eastAsia="Arial Unicode MS" w:hAnsi="Verdana" w:cs="Tahoma"/>
          <w:sz w:val="18"/>
          <w:szCs w:val="18"/>
        </w:rPr>
      </w:pPr>
      <w:r w:rsidRPr="00AA2A5A">
        <w:rPr>
          <w:rFonts w:ascii="Verdana" w:eastAsia="Arial Unicode MS" w:hAnsi="Verdana" w:cs="Tahoma"/>
          <w:sz w:val="18"/>
          <w:szCs w:val="18"/>
        </w:rPr>
        <w:t xml:space="preserve">Informe jurídico. </w:t>
      </w:r>
    </w:p>
    <w:p w14:paraId="3AADF459" w14:textId="77777777" w:rsidR="00A20604" w:rsidRPr="00AA2A5A" w:rsidRDefault="00A20604" w:rsidP="00B5775F">
      <w:pPr>
        <w:pStyle w:val="Zerrenda-paragrafoa"/>
        <w:numPr>
          <w:ilvl w:val="0"/>
          <w:numId w:val="47"/>
        </w:numPr>
        <w:spacing w:before="120"/>
        <w:ind w:left="714" w:right="-398" w:hanging="357"/>
        <w:jc w:val="both"/>
        <w:rPr>
          <w:rFonts w:ascii="Verdana" w:eastAsia="Arial Unicode MS" w:hAnsi="Verdana" w:cs="Tahoma"/>
          <w:sz w:val="18"/>
          <w:szCs w:val="18"/>
        </w:rPr>
      </w:pPr>
      <w:r w:rsidRPr="00AA2A5A">
        <w:rPr>
          <w:rFonts w:ascii="Verdana" w:eastAsia="Arial Unicode MS" w:hAnsi="Verdana" w:cs="Tahoma"/>
          <w:sz w:val="18"/>
          <w:szCs w:val="18"/>
        </w:rPr>
        <w:t>Resolución del órgano de contratación y notificación a la contratista.</w:t>
      </w:r>
    </w:p>
    <w:p w14:paraId="3E83D645" w14:textId="77777777" w:rsidR="00A20604" w:rsidRPr="00AA2A5A" w:rsidRDefault="00A20604" w:rsidP="00B5775F">
      <w:pPr>
        <w:pStyle w:val="Zerrenda-paragrafoa"/>
        <w:numPr>
          <w:ilvl w:val="0"/>
          <w:numId w:val="47"/>
        </w:numPr>
        <w:spacing w:before="120"/>
        <w:ind w:left="714" w:right="-398" w:hanging="357"/>
        <w:jc w:val="both"/>
        <w:rPr>
          <w:rFonts w:ascii="Verdana" w:eastAsia="Arial Unicode MS" w:hAnsi="Verdana" w:cs="Tahoma"/>
          <w:sz w:val="18"/>
          <w:szCs w:val="18"/>
        </w:rPr>
      </w:pPr>
      <w:r w:rsidRPr="00AA2A5A">
        <w:rPr>
          <w:rFonts w:ascii="Verdana" w:eastAsia="Arial Unicode MS" w:hAnsi="Verdana" w:cs="Tahoma"/>
          <w:sz w:val="18"/>
          <w:szCs w:val="18"/>
        </w:rPr>
        <w:t xml:space="preserve">Publicación del anuncio de modificación en el perfil del contratante junto con las alegaciones de la contratista y todos los informes que, en su caso, se hubieran recabado con carácter previo a su aprobación. </w:t>
      </w:r>
    </w:p>
    <w:p w14:paraId="62BFEA09" w14:textId="77777777" w:rsidR="00A20604" w:rsidRPr="00AA2A5A" w:rsidRDefault="00A20604" w:rsidP="00B5775F">
      <w:pPr>
        <w:pStyle w:val="Zerrenda-paragrafoa"/>
        <w:numPr>
          <w:ilvl w:val="0"/>
          <w:numId w:val="47"/>
        </w:numPr>
        <w:spacing w:before="120"/>
        <w:ind w:left="714" w:right="-398" w:hanging="357"/>
        <w:jc w:val="both"/>
        <w:rPr>
          <w:rFonts w:ascii="Verdana" w:eastAsia="Arial Unicode MS" w:hAnsi="Verdana" w:cs="Tahoma"/>
          <w:sz w:val="18"/>
          <w:szCs w:val="18"/>
        </w:rPr>
      </w:pPr>
      <w:r w:rsidRPr="00AA2A5A">
        <w:rPr>
          <w:rFonts w:ascii="Verdana" w:eastAsia="Arial Unicode MS" w:hAnsi="Verdana" w:cs="Tahoma"/>
          <w:sz w:val="18"/>
          <w:szCs w:val="18"/>
        </w:rPr>
        <w:t>Publicación del anuncio de modificación en el DOUE si el contrato está sujeto a regulación armonizada (salvo que el servicio sea uno de los recogidos en el anexo IV de la LCSP), y la modificación responda a uno de los supuestos de las letras a) y b) del art. 205.2 LCSP.</w:t>
      </w:r>
    </w:p>
    <w:p w14:paraId="7782345B" w14:textId="77777777" w:rsidR="00A20604" w:rsidRPr="00AA2A5A" w:rsidRDefault="00A20604" w:rsidP="00B5775F">
      <w:pPr>
        <w:pStyle w:val="Zerrenda-paragrafoa"/>
        <w:numPr>
          <w:ilvl w:val="0"/>
          <w:numId w:val="46"/>
        </w:numPr>
        <w:spacing w:before="120"/>
        <w:ind w:left="500" w:right="-398" w:hanging="300"/>
        <w:jc w:val="both"/>
        <w:rPr>
          <w:rFonts w:ascii="Verdana" w:eastAsia="Arial Unicode MS" w:hAnsi="Verdana" w:cs="Tahoma"/>
          <w:b/>
          <w:sz w:val="18"/>
          <w:szCs w:val="18"/>
        </w:rPr>
      </w:pPr>
      <w:r w:rsidRPr="00AA2A5A">
        <w:rPr>
          <w:rFonts w:ascii="Verdana" w:hAnsi="Verdana" w:cs="Tahoma"/>
          <w:sz w:val="18"/>
          <w:szCs w:val="18"/>
        </w:rPr>
        <w:t xml:space="preserve"> </w:t>
      </w:r>
      <w:r w:rsidRPr="00AA2A5A">
        <w:rPr>
          <w:rFonts w:ascii="Verdana" w:hAnsi="Verdana" w:cs="Tahoma"/>
          <w:b/>
          <w:sz w:val="18"/>
          <w:szCs w:val="18"/>
        </w:rPr>
        <w:t>Contratos de tracto sucesivo por precio unitario en los que el número total de unidades de prestación no se haya determinado con precisión al celebrar el contrato:</w:t>
      </w:r>
    </w:p>
    <w:p w14:paraId="591F8623" w14:textId="77777777" w:rsidR="00A20604" w:rsidRPr="00AA2A5A" w:rsidRDefault="00A20604" w:rsidP="00B5775F">
      <w:pPr>
        <w:pStyle w:val="Zerrenda-paragrafoa"/>
        <w:numPr>
          <w:ilvl w:val="0"/>
          <w:numId w:val="48"/>
        </w:numPr>
        <w:spacing w:before="120"/>
        <w:ind w:right="-398"/>
        <w:jc w:val="both"/>
        <w:rPr>
          <w:rFonts w:ascii="Verdana" w:eastAsia="Arial Unicode MS" w:hAnsi="Verdana" w:cs="Tahoma"/>
          <w:sz w:val="18"/>
          <w:szCs w:val="18"/>
        </w:rPr>
      </w:pPr>
      <w:r w:rsidRPr="00AA2A5A">
        <w:rPr>
          <w:rFonts w:ascii="Verdana" w:eastAsia="Arial Unicode MS" w:hAnsi="Verdana" w:cs="Tahoma"/>
          <w:sz w:val="18"/>
          <w:szCs w:val="18"/>
        </w:rPr>
        <w:t xml:space="preserve">Informe del responsable del contrato en el que se justifique la </w:t>
      </w:r>
      <w:r w:rsidRPr="00AA2A5A">
        <w:rPr>
          <w:rFonts w:ascii="Verdana" w:hAnsi="Verdana" w:cs="Tahoma"/>
          <w:sz w:val="18"/>
          <w:szCs w:val="18"/>
        </w:rPr>
        <w:t>existencia de necesidades reales superiores a las inicialmente estimadas y se determine su alcance económico.</w:t>
      </w:r>
    </w:p>
    <w:p w14:paraId="2969C8F4" w14:textId="77777777" w:rsidR="00A20604" w:rsidRPr="00AA2A5A" w:rsidRDefault="00A20604" w:rsidP="00B5775F">
      <w:pPr>
        <w:pStyle w:val="Zerrenda-paragrafoa"/>
        <w:numPr>
          <w:ilvl w:val="0"/>
          <w:numId w:val="48"/>
        </w:numPr>
        <w:spacing w:before="120"/>
        <w:ind w:right="-398"/>
        <w:jc w:val="both"/>
        <w:rPr>
          <w:rFonts w:ascii="Verdana" w:eastAsia="Arial Unicode MS" w:hAnsi="Verdana" w:cs="Tahoma"/>
          <w:sz w:val="18"/>
          <w:szCs w:val="18"/>
        </w:rPr>
      </w:pPr>
      <w:r w:rsidRPr="00AA2A5A">
        <w:rPr>
          <w:rFonts w:ascii="Verdana" w:eastAsia="Arial Unicode MS" w:hAnsi="Verdana" w:cs="Tahoma"/>
          <w:sz w:val="18"/>
          <w:szCs w:val="18"/>
        </w:rPr>
        <w:t>Resolución del órgano de contratación acordado el inicio del procedimiento.</w:t>
      </w:r>
    </w:p>
    <w:p w14:paraId="5A4F031E" w14:textId="77777777" w:rsidR="00A20604" w:rsidRPr="00AA2A5A" w:rsidRDefault="00A20604" w:rsidP="00B5775F">
      <w:pPr>
        <w:pStyle w:val="Zerrenda-paragrafoa"/>
        <w:numPr>
          <w:ilvl w:val="0"/>
          <w:numId w:val="48"/>
        </w:numPr>
        <w:spacing w:before="120"/>
        <w:ind w:right="-398"/>
        <w:jc w:val="both"/>
        <w:rPr>
          <w:rFonts w:ascii="Verdana" w:eastAsia="Arial Unicode MS" w:hAnsi="Verdana" w:cs="Tahoma"/>
          <w:sz w:val="18"/>
          <w:szCs w:val="18"/>
        </w:rPr>
      </w:pPr>
      <w:r w:rsidRPr="00AA2A5A">
        <w:rPr>
          <w:rFonts w:ascii="Verdana" w:eastAsia="Arial Unicode MS" w:hAnsi="Verdana" w:cs="Tahoma"/>
          <w:sz w:val="18"/>
          <w:szCs w:val="18"/>
        </w:rPr>
        <w:t>Audiencia a la contratista por espacio cinco (5) días hábiles.</w:t>
      </w:r>
    </w:p>
    <w:p w14:paraId="243784DF" w14:textId="77777777" w:rsidR="00A20604" w:rsidRPr="00AA2A5A" w:rsidRDefault="00A20604" w:rsidP="00B5775F">
      <w:pPr>
        <w:pStyle w:val="Zerrenda-paragrafoa"/>
        <w:numPr>
          <w:ilvl w:val="0"/>
          <w:numId w:val="48"/>
        </w:numPr>
        <w:spacing w:before="120"/>
        <w:ind w:right="-398"/>
        <w:jc w:val="both"/>
        <w:rPr>
          <w:rFonts w:ascii="Verdana" w:eastAsia="Arial Unicode MS" w:hAnsi="Verdana" w:cs="Tahoma"/>
          <w:sz w:val="18"/>
          <w:szCs w:val="18"/>
        </w:rPr>
      </w:pPr>
      <w:r w:rsidRPr="00AA2A5A">
        <w:rPr>
          <w:rFonts w:ascii="Verdana" w:eastAsia="Arial Unicode MS" w:hAnsi="Verdana" w:cs="Tahoma"/>
          <w:sz w:val="18"/>
          <w:szCs w:val="18"/>
        </w:rPr>
        <w:t>Informe jurídico.</w:t>
      </w:r>
    </w:p>
    <w:p w14:paraId="00F112DE" w14:textId="77777777" w:rsidR="00A20604" w:rsidRPr="00AA2A5A" w:rsidRDefault="00A20604" w:rsidP="00B5775F">
      <w:pPr>
        <w:pStyle w:val="Zerrenda-paragrafoa"/>
        <w:numPr>
          <w:ilvl w:val="0"/>
          <w:numId w:val="48"/>
        </w:numPr>
        <w:spacing w:before="120"/>
        <w:ind w:right="-398"/>
        <w:jc w:val="both"/>
        <w:rPr>
          <w:rFonts w:ascii="Verdana" w:eastAsia="Arial Unicode MS" w:hAnsi="Verdana" w:cs="Tahoma"/>
          <w:sz w:val="18"/>
          <w:szCs w:val="18"/>
        </w:rPr>
      </w:pPr>
      <w:r w:rsidRPr="00AA2A5A">
        <w:rPr>
          <w:rFonts w:ascii="Verdana" w:eastAsia="Arial Unicode MS" w:hAnsi="Verdana" w:cs="Tahoma"/>
          <w:sz w:val="18"/>
          <w:szCs w:val="18"/>
        </w:rPr>
        <w:t>Resolución del órgano de contratación y notificación a la contratista.</w:t>
      </w:r>
    </w:p>
    <w:p w14:paraId="3B6D7670" w14:textId="77777777" w:rsidR="00A20604" w:rsidRPr="00AA2A5A" w:rsidRDefault="00A20604" w:rsidP="00B5775F">
      <w:pPr>
        <w:pStyle w:val="Zerrenda-paragrafoa"/>
        <w:numPr>
          <w:ilvl w:val="0"/>
          <w:numId w:val="48"/>
        </w:numPr>
        <w:spacing w:before="120"/>
        <w:ind w:right="-398"/>
        <w:jc w:val="both"/>
        <w:rPr>
          <w:rFonts w:ascii="Verdana" w:eastAsia="Arial Unicode MS" w:hAnsi="Verdana" w:cs="Tahoma"/>
          <w:sz w:val="18"/>
          <w:szCs w:val="18"/>
        </w:rPr>
      </w:pPr>
      <w:r w:rsidRPr="00AA2A5A">
        <w:rPr>
          <w:rFonts w:ascii="Verdana" w:eastAsia="Arial Unicode MS" w:hAnsi="Verdana" w:cs="Tahoma"/>
          <w:sz w:val="18"/>
          <w:szCs w:val="18"/>
        </w:rPr>
        <w:t xml:space="preserve">Publicación del anuncio de modificación en el perfil del contratante junto con las alegaciones de la contratista y todos los informes que, en su caso, se hubieran recabado con carácter previo a su aprobación. </w:t>
      </w:r>
    </w:p>
    <w:p w14:paraId="71656B78" w14:textId="77777777" w:rsidR="00A20604" w:rsidRPr="00AA2A5A" w:rsidRDefault="00A20604" w:rsidP="00A20604">
      <w:pPr>
        <w:widowControl w:val="0"/>
        <w:suppressAutoHyphens/>
        <w:autoSpaceDE w:val="0"/>
        <w:autoSpaceDN w:val="0"/>
        <w:adjustRightInd w:val="0"/>
        <w:spacing w:before="120"/>
        <w:ind w:left="142" w:right="-398"/>
        <w:jc w:val="both"/>
        <w:rPr>
          <w:rFonts w:ascii="Verdana" w:hAnsi="Verdana" w:cs="Tahoma"/>
          <w:sz w:val="18"/>
          <w:szCs w:val="18"/>
        </w:rPr>
      </w:pPr>
      <w:r w:rsidRPr="00AA2A5A">
        <w:rPr>
          <w:rFonts w:ascii="Verdana" w:eastAsia="Arial Unicode MS" w:hAnsi="Verdana" w:cs="Tahoma"/>
          <w:b/>
          <w:sz w:val="18"/>
          <w:szCs w:val="18"/>
        </w:rPr>
        <w:t>33.2.2.-</w:t>
      </w:r>
      <w:r w:rsidRPr="00AA2A5A">
        <w:rPr>
          <w:rFonts w:ascii="Tahoma" w:eastAsia="Arial Unicode MS" w:hAnsi="Tahoma" w:cs="Tahoma"/>
        </w:rPr>
        <w:t xml:space="preserve"> </w:t>
      </w:r>
      <w:r w:rsidRPr="00AA2A5A">
        <w:rPr>
          <w:rFonts w:ascii="Verdana" w:hAnsi="Verdana" w:cs="Tahoma"/>
          <w:sz w:val="18"/>
          <w:szCs w:val="18"/>
        </w:rPr>
        <w:t>En los casos que se definen a continuación se han de efectuar, además, las siguientes actuaciones:</w:t>
      </w:r>
    </w:p>
    <w:p w14:paraId="5AD8DC85" w14:textId="77777777" w:rsidR="00A20604" w:rsidRPr="00AA2A5A" w:rsidRDefault="00A20604" w:rsidP="00A20604">
      <w:pPr>
        <w:pStyle w:val="Zerrenda-paragrafoa"/>
        <w:numPr>
          <w:ilvl w:val="0"/>
          <w:numId w:val="4"/>
        </w:numPr>
        <w:spacing w:before="120"/>
        <w:ind w:left="700" w:right="-398" w:hanging="300"/>
        <w:jc w:val="both"/>
        <w:rPr>
          <w:rFonts w:ascii="Verdana" w:eastAsia="Arial Unicode MS" w:hAnsi="Verdana" w:cs="Tahoma"/>
          <w:sz w:val="18"/>
          <w:szCs w:val="18"/>
        </w:rPr>
      </w:pPr>
      <w:r w:rsidRPr="00AA2A5A">
        <w:rPr>
          <w:rFonts w:ascii="Verdana" w:eastAsia="Arial Unicode MS" w:hAnsi="Verdana" w:cs="Tahoma"/>
          <w:sz w:val="18"/>
          <w:szCs w:val="18"/>
        </w:rPr>
        <w:t>Si el precio o presupuesto máximo limitativo del contrato se altera, la contratista deberá reajustar la garantía, en el plazo de quince (15) días naturales desde la notificación de la resolución.</w:t>
      </w:r>
    </w:p>
    <w:p w14:paraId="4C90B2F5" w14:textId="77777777" w:rsidR="00A20604" w:rsidRPr="00AA2A5A" w:rsidRDefault="00A20604" w:rsidP="00A20604">
      <w:pPr>
        <w:pStyle w:val="Zerrenda-paragrafoa"/>
        <w:numPr>
          <w:ilvl w:val="0"/>
          <w:numId w:val="4"/>
        </w:numPr>
        <w:spacing w:before="120"/>
        <w:ind w:left="700" w:right="-398" w:hanging="300"/>
        <w:jc w:val="both"/>
        <w:rPr>
          <w:rFonts w:ascii="Verdana" w:eastAsia="Arial Unicode MS" w:hAnsi="Verdana" w:cs="Tahoma"/>
          <w:sz w:val="18"/>
          <w:szCs w:val="18"/>
        </w:rPr>
      </w:pPr>
      <w:r w:rsidRPr="00AA2A5A">
        <w:rPr>
          <w:rFonts w:ascii="Verdana" w:eastAsia="Arial Unicode MS" w:hAnsi="Verdana" w:cs="Tahoma"/>
          <w:sz w:val="18"/>
          <w:szCs w:val="18"/>
        </w:rPr>
        <w:t>Autorización de la modificación por el Consejo de Gobierno cuando concurran las dos circunstancias siguientes:</w:t>
      </w:r>
    </w:p>
    <w:p w14:paraId="662E3645" w14:textId="77777777" w:rsidR="00A20604" w:rsidRPr="00AA2A5A" w:rsidRDefault="00A20604" w:rsidP="00A20604">
      <w:pPr>
        <w:pStyle w:val="Zerrenda-paragrafoa"/>
        <w:numPr>
          <w:ilvl w:val="1"/>
          <w:numId w:val="4"/>
        </w:numPr>
        <w:tabs>
          <w:tab w:val="clear" w:pos="2380"/>
        </w:tabs>
        <w:spacing w:before="120"/>
        <w:ind w:left="900" w:right="-398" w:hanging="300"/>
        <w:jc w:val="both"/>
        <w:rPr>
          <w:rFonts w:ascii="Verdana" w:eastAsia="Arial Unicode MS" w:hAnsi="Verdana" w:cs="Tahoma"/>
          <w:sz w:val="18"/>
          <w:szCs w:val="18"/>
        </w:rPr>
      </w:pPr>
      <w:r w:rsidRPr="00AA2A5A">
        <w:rPr>
          <w:rFonts w:ascii="Verdana" w:eastAsia="Arial Unicode MS" w:hAnsi="Verdana" w:cs="Tahoma"/>
          <w:sz w:val="18"/>
          <w:szCs w:val="18"/>
        </w:rPr>
        <w:t>Se trate de un contrato de duración superior a la señalada en la normativa sobre contratos del sector público, de forma singular, para contratos determinados, o de forma genérica, para ciertas categorías.</w:t>
      </w:r>
    </w:p>
    <w:p w14:paraId="15E4EA08" w14:textId="77777777" w:rsidR="00A20604" w:rsidRPr="00AA2A5A" w:rsidRDefault="00A20604" w:rsidP="00A20604">
      <w:pPr>
        <w:pStyle w:val="Zerrenda-paragrafoa"/>
        <w:numPr>
          <w:ilvl w:val="1"/>
          <w:numId w:val="4"/>
        </w:numPr>
        <w:tabs>
          <w:tab w:val="clear" w:pos="2380"/>
        </w:tabs>
        <w:spacing w:before="60"/>
        <w:ind w:left="902" w:right="-397" w:hanging="301"/>
        <w:jc w:val="both"/>
        <w:rPr>
          <w:rFonts w:ascii="Verdana" w:eastAsia="Arial Unicode MS" w:hAnsi="Verdana" w:cs="Tahoma"/>
          <w:sz w:val="18"/>
          <w:szCs w:val="18"/>
        </w:rPr>
      </w:pPr>
      <w:r w:rsidRPr="00AA2A5A">
        <w:rPr>
          <w:rFonts w:ascii="Verdana" w:eastAsia="Arial Unicode MS" w:hAnsi="Verdana" w:cs="Tahoma"/>
          <w:sz w:val="18"/>
          <w:szCs w:val="18"/>
        </w:rPr>
        <w:t>La modificación sea causa de resolución.</w:t>
      </w:r>
    </w:p>
    <w:p w14:paraId="09F2FD24" w14:textId="77777777" w:rsidR="00A20604" w:rsidRPr="00AA2A5A" w:rsidRDefault="00A20604" w:rsidP="00A20604">
      <w:pPr>
        <w:pStyle w:val="Zerrenda-paragrafoa"/>
        <w:numPr>
          <w:ilvl w:val="0"/>
          <w:numId w:val="4"/>
        </w:numPr>
        <w:spacing w:before="120"/>
        <w:ind w:left="700" w:right="-398" w:hanging="300"/>
        <w:jc w:val="both"/>
        <w:rPr>
          <w:rFonts w:ascii="Verdana" w:eastAsia="Arial Unicode MS" w:hAnsi="Verdana" w:cs="Tahoma"/>
          <w:sz w:val="18"/>
          <w:szCs w:val="18"/>
        </w:rPr>
      </w:pPr>
      <w:r w:rsidRPr="00AA2A5A">
        <w:rPr>
          <w:rFonts w:ascii="Verdana" w:eastAsia="Arial Unicode MS" w:hAnsi="Verdana" w:cs="Tahoma"/>
          <w:sz w:val="18"/>
          <w:szCs w:val="18"/>
        </w:rPr>
        <w:t>En el caso de que en la cláusula 9 de cláusulas específicas del contrato se haya exigido algún/os seguro/s específico/s con una serie de condiciones y tras la modificación del contrato se vieran alteradas esas condiciones y/o la duración o plazo de ejecución del contrato, la contratista deberá contratar una nueva póliza de dicho/s seguro/s en similares coberturas y capitales que la precedente o prorrogar la/s ya existente/s de manera que cubra/n las características objeto de modificación y, en su caso, el periodo suplementario.</w:t>
      </w:r>
    </w:p>
    <w:p w14:paraId="49E60573" w14:textId="77777777" w:rsidR="00A20604" w:rsidRPr="00AA2A5A" w:rsidRDefault="00A20604" w:rsidP="00A20604">
      <w:pPr>
        <w:pStyle w:val="Zerrenda-paragrafoa"/>
        <w:numPr>
          <w:ilvl w:val="0"/>
          <w:numId w:val="4"/>
        </w:numPr>
        <w:spacing w:before="120"/>
        <w:ind w:left="700" w:right="-398" w:hanging="300"/>
        <w:jc w:val="both"/>
        <w:rPr>
          <w:rFonts w:ascii="Verdana" w:eastAsia="Arial Unicode MS" w:hAnsi="Verdana" w:cs="Tahoma"/>
          <w:sz w:val="18"/>
          <w:szCs w:val="18"/>
        </w:rPr>
      </w:pPr>
      <w:r w:rsidRPr="00AA2A5A">
        <w:rPr>
          <w:rFonts w:ascii="Verdana" w:eastAsia="Arial Unicode MS" w:hAnsi="Verdana" w:cs="Tahoma"/>
          <w:sz w:val="18"/>
          <w:szCs w:val="18"/>
        </w:rPr>
        <w:t>En el caso de que la modificación no estuviera prevista en el PCAP, emisión de informe de la Comisión Jurídica Asesora si el precio o presupuesto máximo limitativo del contrato es igual o superior a 6.000.000 euros y la modificación implica una alteración superior al 20%. En el caso de que se acuerden sucesivas modificaciones, el cálculo de la variación porcentual se realizará considerando todas ellas.</w:t>
      </w:r>
    </w:p>
    <w:p w14:paraId="186BEF89" w14:textId="77777777" w:rsidR="00A20604" w:rsidRPr="00AA2A5A" w:rsidRDefault="00A20604" w:rsidP="00A20604">
      <w:pPr>
        <w:widowControl w:val="0"/>
        <w:suppressAutoHyphens/>
        <w:autoSpaceDE w:val="0"/>
        <w:autoSpaceDN w:val="0"/>
        <w:adjustRightInd w:val="0"/>
        <w:spacing w:before="120"/>
        <w:ind w:left="993" w:right="-398" w:hanging="851"/>
        <w:jc w:val="both"/>
        <w:rPr>
          <w:rFonts w:ascii="Verdana" w:eastAsia="Arial Unicode MS" w:hAnsi="Verdana" w:cs="Tahoma"/>
          <w:sz w:val="18"/>
          <w:szCs w:val="18"/>
        </w:rPr>
      </w:pPr>
      <w:r w:rsidRPr="00AA2A5A">
        <w:rPr>
          <w:rFonts w:ascii="Verdana" w:eastAsia="Arial Unicode MS" w:hAnsi="Verdana" w:cs="Tahoma"/>
          <w:b/>
          <w:sz w:val="18"/>
          <w:szCs w:val="18"/>
        </w:rPr>
        <w:t>33.2.3.-</w:t>
      </w:r>
      <w:r w:rsidRPr="00AA2A5A">
        <w:rPr>
          <w:rFonts w:ascii="Verdana" w:eastAsia="Arial Unicode MS" w:hAnsi="Verdana" w:cs="Tahoma"/>
          <w:sz w:val="18"/>
          <w:szCs w:val="18"/>
        </w:rPr>
        <w:t xml:space="preserve"> En todo caso, la modificación se formalizará conforme a lo dispuesto en el art. 153 LCSP y se publicará de conformidad con los artículos 63 y 207 LCSP.</w:t>
      </w:r>
    </w:p>
    <w:p w14:paraId="7FD11DAD" w14:textId="77777777" w:rsidR="00A20604" w:rsidRPr="00AA2A5A" w:rsidRDefault="00A20604" w:rsidP="00A20604">
      <w:pPr>
        <w:pStyle w:val="Estilo1"/>
        <w:tabs>
          <w:tab w:val="left" w:pos="0"/>
          <w:tab w:val="left" w:pos="400"/>
          <w:tab w:val="left" w:pos="567"/>
        </w:tabs>
        <w:spacing w:before="120"/>
        <w:ind w:left="601" w:right="-398" w:hanging="601"/>
        <w:rPr>
          <w:rFonts w:ascii="Verdana" w:eastAsia="Arial Unicode MS" w:hAnsi="Verdana" w:cs="Tahoma"/>
          <w:b/>
          <w:sz w:val="18"/>
          <w:szCs w:val="18"/>
        </w:rPr>
      </w:pPr>
      <w:r w:rsidRPr="00AA2A5A">
        <w:rPr>
          <w:rFonts w:ascii="Verdana" w:eastAsia="Arial Unicode MS" w:hAnsi="Verdana" w:cs="Tahoma"/>
          <w:b/>
          <w:sz w:val="18"/>
          <w:szCs w:val="18"/>
        </w:rPr>
        <w:t>33.3.- Efectos.</w:t>
      </w:r>
      <w:r w:rsidRPr="00AA2A5A">
        <w:rPr>
          <w:rFonts w:ascii="Verdana" w:eastAsia="Arial Unicode MS" w:hAnsi="Verdana" w:cs="Tahoma"/>
          <w:b/>
          <w:sz w:val="18"/>
          <w:szCs w:val="18"/>
        </w:rPr>
        <w:fldChar w:fldCharType="begin"/>
      </w:r>
      <w:r w:rsidRPr="00AA2A5A">
        <w:instrText xml:space="preserve"> TC "</w:instrText>
      </w:r>
      <w:bookmarkStart w:id="167" w:name="_Toc67659405"/>
      <w:r w:rsidRPr="00AA2A5A">
        <w:rPr>
          <w:rFonts w:ascii="Verdana" w:eastAsia="Arial Unicode MS" w:hAnsi="Verdana" w:cs="Tahoma"/>
          <w:b/>
          <w:sz w:val="18"/>
          <w:szCs w:val="18"/>
        </w:rPr>
        <w:instrText>33.3.- Efectos.</w:instrText>
      </w:r>
      <w:bookmarkEnd w:id="167"/>
      <w:r w:rsidRPr="00AA2A5A">
        <w:instrText xml:space="preserve">" \f C \l "4" </w:instrText>
      </w:r>
      <w:r w:rsidRPr="00AA2A5A">
        <w:rPr>
          <w:rFonts w:ascii="Verdana" w:eastAsia="Arial Unicode MS" w:hAnsi="Verdana" w:cs="Tahoma"/>
          <w:b/>
          <w:sz w:val="18"/>
          <w:szCs w:val="18"/>
        </w:rPr>
        <w:fldChar w:fldCharType="end"/>
      </w:r>
    </w:p>
    <w:p w14:paraId="146C7DEC" w14:textId="77777777" w:rsidR="00A20604" w:rsidRPr="00AA2A5A" w:rsidRDefault="00A20604" w:rsidP="00A20604">
      <w:pPr>
        <w:tabs>
          <w:tab w:val="left" w:pos="709"/>
        </w:tabs>
        <w:spacing w:before="120"/>
        <w:ind w:left="200" w:right="-398"/>
        <w:jc w:val="both"/>
        <w:rPr>
          <w:rFonts w:ascii="Verdana" w:eastAsia="Arial Unicode MS" w:hAnsi="Verdana" w:cs="Tahoma"/>
          <w:color w:val="4F81BD"/>
          <w:sz w:val="18"/>
          <w:szCs w:val="18"/>
        </w:rPr>
      </w:pPr>
      <w:r w:rsidRPr="00AA2A5A">
        <w:rPr>
          <w:rFonts w:ascii="Verdana" w:hAnsi="Verdana" w:cs="Tahoma"/>
          <w:sz w:val="18"/>
          <w:szCs w:val="18"/>
        </w:rPr>
        <w:t>Las modificaciones acordadas con arreglo a lo dispuesto en esta cláusula serán obligatorias para la contratista. En el caso de modificaciones no previstas en el PCAP, se estará a lo previsto en el art. 206 LCSP.</w:t>
      </w:r>
    </w:p>
    <w:p w14:paraId="212774D1" w14:textId="77777777" w:rsidR="00A20604" w:rsidRPr="00AA2A5A" w:rsidRDefault="00A20604" w:rsidP="00A20604">
      <w:pPr>
        <w:spacing w:before="240"/>
        <w:ind w:left="283" w:right="-398" w:hanging="425"/>
        <w:jc w:val="both"/>
        <w:rPr>
          <w:rFonts w:ascii="Verdana" w:eastAsia="Arial Unicode MS" w:hAnsi="Verdana"/>
          <w:b/>
          <w:caps/>
          <w:sz w:val="18"/>
          <w:szCs w:val="18"/>
        </w:rPr>
      </w:pPr>
      <w:r w:rsidRPr="00AA2A5A">
        <w:rPr>
          <w:rFonts w:ascii="Verdana" w:eastAsia="Arial Unicode MS" w:hAnsi="Verdana"/>
          <w:b/>
          <w:caps/>
          <w:sz w:val="18"/>
          <w:szCs w:val="18"/>
        </w:rPr>
        <w:t>34.- SUBCONTRATACIÓN.</w:t>
      </w:r>
      <w:r w:rsidRPr="00AA2A5A">
        <w:rPr>
          <w:rFonts w:ascii="Verdana" w:eastAsia="Arial Unicode MS" w:hAnsi="Verdana"/>
          <w:b/>
          <w:caps/>
          <w:sz w:val="18"/>
          <w:szCs w:val="18"/>
        </w:rPr>
        <w:fldChar w:fldCharType="begin"/>
      </w:r>
      <w:r w:rsidRPr="00AA2A5A">
        <w:instrText xml:space="preserve"> TC "</w:instrText>
      </w:r>
      <w:bookmarkStart w:id="168" w:name="_Toc67659406"/>
      <w:r w:rsidRPr="00AA2A5A">
        <w:rPr>
          <w:rFonts w:ascii="Verdana" w:eastAsia="Arial Unicode MS" w:hAnsi="Verdana"/>
          <w:b/>
          <w:caps/>
          <w:sz w:val="18"/>
          <w:szCs w:val="18"/>
        </w:rPr>
        <w:instrText>34.- SUBCONTRATACIÓN.</w:instrText>
      </w:r>
      <w:bookmarkEnd w:id="168"/>
      <w:r w:rsidRPr="00AA2A5A">
        <w:instrText xml:space="preserve">" \f C \l "3" </w:instrText>
      </w:r>
      <w:r w:rsidRPr="00AA2A5A">
        <w:rPr>
          <w:rFonts w:ascii="Verdana" w:eastAsia="Arial Unicode MS" w:hAnsi="Verdana"/>
          <w:b/>
          <w:caps/>
          <w:sz w:val="18"/>
          <w:szCs w:val="18"/>
        </w:rPr>
        <w:fldChar w:fldCharType="end"/>
      </w:r>
      <w:r w:rsidRPr="00AA2A5A">
        <w:rPr>
          <w:rFonts w:ascii="Verdana" w:eastAsia="Arial Unicode MS" w:hAnsi="Verdana"/>
          <w:b/>
          <w:caps/>
          <w:sz w:val="18"/>
          <w:szCs w:val="18"/>
        </w:rPr>
        <w:t xml:space="preserve"> </w:t>
      </w:r>
    </w:p>
    <w:p w14:paraId="01B9449B" w14:textId="77777777" w:rsidR="00A20604" w:rsidRPr="00AA2A5A" w:rsidRDefault="00A20604" w:rsidP="00A20604">
      <w:pPr>
        <w:widowControl w:val="0"/>
        <w:suppressAutoHyphens/>
        <w:autoSpaceDE w:val="0"/>
        <w:autoSpaceDN w:val="0"/>
        <w:adjustRightInd w:val="0"/>
        <w:spacing w:before="120"/>
        <w:ind w:left="142" w:right="-398"/>
        <w:jc w:val="both"/>
        <w:rPr>
          <w:rFonts w:ascii="Verdana" w:eastAsia="Arial Unicode MS" w:hAnsi="Verdana" w:cs="Tahoma"/>
          <w:sz w:val="18"/>
          <w:szCs w:val="18"/>
        </w:rPr>
      </w:pPr>
      <w:r w:rsidRPr="00AA2A5A">
        <w:rPr>
          <w:rFonts w:ascii="Verdana" w:eastAsia="Arial Unicode MS" w:hAnsi="Verdana" w:cs="Tahoma"/>
          <w:sz w:val="18"/>
          <w:szCs w:val="18"/>
        </w:rPr>
        <w:t>La contratista podrá subcontratar la ejecución parcial de la prestación con arreglo a lo dispuesto en la cláusula 14.1 de cláusulas específicas del contrato.</w:t>
      </w:r>
    </w:p>
    <w:p w14:paraId="3B899725" w14:textId="77777777" w:rsidR="00A20604" w:rsidRPr="00AA2A5A" w:rsidRDefault="00A20604" w:rsidP="00A20604">
      <w:pPr>
        <w:spacing w:before="120"/>
        <w:ind w:left="142" w:right="-398"/>
        <w:jc w:val="both"/>
        <w:rPr>
          <w:rFonts w:ascii="Verdana" w:eastAsia="Arial Unicode MS" w:hAnsi="Verdana"/>
          <w:sz w:val="18"/>
          <w:szCs w:val="18"/>
        </w:rPr>
      </w:pPr>
      <w:r w:rsidRPr="00AA2A5A">
        <w:rPr>
          <w:rFonts w:ascii="Verdana" w:eastAsia="Arial Unicode MS" w:hAnsi="Verdana"/>
          <w:sz w:val="18"/>
          <w:szCs w:val="18"/>
        </w:rPr>
        <w:t>En el caso de que la contratista contrate con terceros la realización parcial del contrato, asumirá la total responsabilidad de la ejecución del contrato frente al poder adjudicador con arreglo estricto a este pliego y a los términos del contrato, incluido el cumplimiento de las obligaciones en materia social o laboral.</w:t>
      </w:r>
    </w:p>
    <w:p w14:paraId="2878400F" w14:textId="77777777" w:rsidR="00A20604" w:rsidRPr="00AA2A5A" w:rsidRDefault="00A20604" w:rsidP="00A20604">
      <w:pPr>
        <w:pStyle w:val="Estilo1"/>
        <w:tabs>
          <w:tab w:val="left" w:pos="0"/>
          <w:tab w:val="left" w:pos="400"/>
          <w:tab w:val="left" w:pos="567"/>
        </w:tabs>
        <w:spacing w:before="120"/>
        <w:ind w:left="601" w:right="-398" w:hanging="601"/>
        <w:rPr>
          <w:rFonts w:ascii="Verdana" w:eastAsia="Arial Unicode MS" w:hAnsi="Verdana" w:cs="Tahoma"/>
          <w:b/>
          <w:sz w:val="18"/>
          <w:szCs w:val="18"/>
        </w:rPr>
      </w:pPr>
      <w:r w:rsidRPr="00AA2A5A">
        <w:rPr>
          <w:rFonts w:ascii="Verdana" w:eastAsia="Arial Unicode MS" w:hAnsi="Verdana" w:cs="Tahoma"/>
          <w:b/>
          <w:sz w:val="18"/>
          <w:szCs w:val="18"/>
        </w:rPr>
        <w:t>34.1.- Comunicación al responsable del contrato.</w:t>
      </w:r>
      <w:r w:rsidRPr="00AA2A5A">
        <w:rPr>
          <w:rFonts w:ascii="Verdana" w:eastAsia="Arial Unicode MS" w:hAnsi="Verdana" w:cs="Tahoma"/>
          <w:b/>
          <w:sz w:val="18"/>
          <w:szCs w:val="18"/>
        </w:rPr>
        <w:fldChar w:fldCharType="begin"/>
      </w:r>
      <w:r w:rsidRPr="00AA2A5A">
        <w:instrText xml:space="preserve"> TC "</w:instrText>
      </w:r>
      <w:bookmarkStart w:id="169" w:name="_Toc67659407"/>
      <w:r w:rsidRPr="00AA2A5A">
        <w:rPr>
          <w:rFonts w:ascii="Verdana" w:eastAsia="Arial Unicode MS" w:hAnsi="Verdana" w:cs="Tahoma"/>
          <w:b/>
          <w:sz w:val="18"/>
          <w:szCs w:val="18"/>
        </w:rPr>
        <w:instrText>34.1.- Comunicación al responsable del contrato.</w:instrText>
      </w:r>
      <w:bookmarkEnd w:id="169"/>
      <w:r w:rsidRPr="00AA2A5A">
        <w:instrText xml:space="preserve">" \f C \l "4" </w:instrText>
      </w:r>
      <w:r w:rsidRPr="00AA2A5A">
        <w:rPr>
          <w:rFonts w:ascii="Verdana" w:eastAsia="Arial Unicode MS" w:hAnsi="Verdana" w:cs="Tahoma"/>
          <w:b/>
          <w:sz w:val="18"/>
          <w:szCs w:val="18"/>
        </w:rPr>
        <w:fldChar w:fldCharType="end"/>
      </w:r>
    </w:p>
    <w:p w14:paraId="283E5339" w14:textId="77777777" w:rsidR="00A20604" w:rsidRPr="00AA2A5A" w:rsidRDefault="00A20604" w:rsidP="00B5775F">
      <w:pPr>
        <w:pStyle w:val="Zerrenda-paragrafoa"/>
        <w:numPr>
          <w:ilvl w:val="0"/>
          <w:numId w:val="49"/>
        </w:numPr>
        <w:spacing w:before="120"/>
        <w:ind w:left="600" w:right="-398" w:hanging="300"/>
        <w:jc w:val="both"/>
        <w:rPr>
          <w:rFonts w:ascii="Verdana" w:hAnsi="Verdana" w:cs="Tahoma"/>
          <w:sz w:val="18"/>
          <w:szCs w:val="18"/>
        </w:rPr>
      </w:pPr>
      <w:r w:rsidRPr="00AA2A5A">
        <w:rPr>
          <w:rFonts w:ascii="Verdana" w:hAnsi="Verdana" w:cs="Tahoma"/>
          <w:color w:val="000000"/>
          <w:sz w:val="18"/>
          <w:szCs w:val="18"/>
        </w:rPr>
        <w:t xml:space="preserve">En el supuesto de que la contratista haya cumplimentado en la fase de </w:t>
      </w:r>
      <w:r w:rsidRPr="00AA2A5A">
        <w:rPr>
          <w:rFonts w:ascii="Verdana" w:hAnsi="Verdana" w:cs="Tahoma"/>
          <w:sz w:val="18"/>
          <w:szCs w:val="18"/>
        </w:rPr>
        <w:t xml:space="preserve">licitación </w:t>
      </w:r>
      <w:r w:rsidRPr="00AA2A5A">
        <w:rPr>
          <w:rFonts w:ascii="Verdana" w:hAnsi="Verdana"/>
          <w:sz w:val="18"/>
          <w:szCs w:val="18"/>
        </w:rPr>
        <w:t xml:space="preserve">la sección D de la parte II del DEUC de la manera que se indica en la cláusula 13.3.2.1 de condiciones generales </w:t>
      </w:r>
      <w:r w:rsidRPr="00AA2A5A">
        <w:rPr>
          <w:rFonts w:ascii="Verdana" w:hAnsi="Verdana" w:cs="Tahoma"/>
          <w:sz w:val="18"/>
          <w:szCs w:val="18"/>
        </w:rPr>
        <w:t xml:space="preserve">y pretenda realizar la subcontratación en las condiciones exactamente indicadas en el mismo: deberá remitir al responsable del contrato la declaración que figura en el </w:t>
      </w:r>
      <w:r w:rsidRPr="00AA2A5A">
        <w:rPr>
          <w:rFonts w:ascii="Verdana" w:hAnsi="Verdana" w:cs="Tahoma"/>
          <w:b/>
          <w:color w:val="0000FF"/>
          <w:sz w:val="18"/>
          <w:szCs w:val="18"/>
        </w:rPr>
        <w:t>ANEXO VI.2</w:t>
      </w:r>
      <w:r w:rsidRPr="00AA2A5A">
        <w:rPr>
          <w:rFonts w:ascii="Verdana" w:hAnsi="Verdana" w:cs="Tahoma"/>
          <w:sz w:val="18"/>
          <w:szCs w:val="18"/>
        </w:rPr>
        <w:t>, debidamente cumplimentada y firmada, al menos cinco (5) días hábiles antes de que el subcontratista inicie la ejecución de los trabajos.</w:t>
      </w:r>
    </w:p>
    <w:p w14:paraId="7A0B6807" w14:textId="77777777" w:rsidR="00A20604" w:rsidRPr="00AA2A5A" w:rsidRDefault="00A20604" w:rsidP="00B5775F">
      <w:pPr>
        <w:pStyle w:val="Zerrenda-paragrafoa"/>
        <w:numPr>
          <w:ilvl w:val="0"/>
          <w:numId w:val="49"/>
        </w:numPr>
        <w:spacing w:before="80"/>
        <w:ind w:left="602" w:right="-397" w:hanging="301"/>
        <w:jc w:val="both"/>
        <w:rPr>
          <w:rFonts w:ascii="Verdana" w:hAnsi="Verdana" w:cs="Tahoma"/>
          <w:sz w:val="18"/>
          <w:szCs w:val="18"/>
        </w:rPr>
      </w:pPr>
      <w:r w:rsidRPr="00AA2A5A">
        <w:rPr>
          <w:rFonts w:ascii="Verdana" w:hAnsi="Verdana" w:cs="Tahoma"/>
          <w:sz w:val="18"/>
          <w:szCs w:val="18"/>
        </w:rPr>
        <w:t xml:space="preserve">En el supuesto de que la contratista haya cumplimentado en la fase de licitación </w:t>
      </w:r>
      <w:r w:rsidRPr="00AA2A5A">
        <w:rPr>
          <w:rFonts w:ascii="Verdana" w:hAnsi="Verdana"/>
          <w:sz w:val="18"/>
          <w:szCs w:val="18"/>
        </w:rPr>
        <w:t>la sección D de la parte II del DEUC de la manera que se indica en la cláusula 13.3.2.1 de condiciones generales</w:t>
      </w:r>
      <w:r w:rsidRPr="00AA2A5A">
        <w:rPr>
          <w:rFonts w:ascii="Verdana" w:hAnsi="Verdana" w:cs="Tahoma"/>
          <w:sz w:val="18"/>
          <w:szCs w:val="18"/>
        </w:rPr>
        <w:t xml:space="preserve"> pero pretenda realizar la subcontratación en condiciones diferentes a las indicadas en el DEUC o, no haya cumplimentado el citado apartado: deberá remitir al responsable del contrato el formulario que figura en el </w:t>
      </w:r>
      <w:r w:rsidRPr="00AA2A5A">
        <w:rPr>
          <w:rFonts w:ascii="Verdana" w:hAnsi="Verdana" w:cs="Tahoma"/>
          <w:b/>
          <w:color w:val="0000FF"/>
          <w:sz w:val="18"/>
          <w:szCs w:val="18"/>
        </w:rPr>
        <w:t>ANEXO VI.2</w:t>
      </w:r>
      <w:r w:rsidRPr="00AA2A5A">
        <w:rPr>
          <w:rFonts w:ascii="Verdana" w:hAnsi="Verdana" w:cs="Tahoma"/>
          <w:sz w:val="18"/>
          <w:szCs w:val="18"/>
        </w:rPr>
        <w:t>, debidamente cumplimentado y firmado, al menos quince (15) días hábiles antes de que el subcontratista inicie la ejecución de los trabajos.</w:t>
      </w:r>
    </w:p>
    <w:p w14:paraId="22A2C8D5" w14:textId="77777777" w:rsidR="00A20604" w:rsidRPr="00AA2A5A" w:rsidRDefault="00A20604" w:rsidP="00A20604">
      <w:pPr>
        <w:pStyle w:val="Estilo1"/>
        <w:tabs>
          <w:tab w:val="left" w:pos="0"/>
          <w:tab w:val="left" w:pos="400"/>
          <w:tab w:val="left" w:pos="567"/>
        </w:tabs>
        <w:spacing w:before="120"/>
        <w:ind w:left="601" w:right="-398" w:hanging="601"/>
        <w:rPr>
          <w:rFonts w:ascii="Verdana" w:eastAsia="Arial Unicode MS" w:hAnsi="Verdana" w:cs="Tahoma"/>
          <w:b/>
          <w:sz w:val="18"/>
          <w:szCs w:val="18"/>
        </w:rPr>
      </w:pPr>
      <w:r w:rsidRPr="00AA2A5A">
        <w:rPr>
          <w:rFonts w:ascii="Verdana" w:eastAsia="Arial Unicode MS" w:hAnsi="Verdana" w:cs="Tahoma"/>
          <w:b/>
          <w:sz w:val="18"/>
          <w:szCs w:val="18"/>
        </w:rPr>
        <w:t>34.2.- Comprobación del cumplimiento de condiciones de pago a subcontratistas o suministradores.</w:t>
      </w:r>
      <w:r w:rsidRPr="00AA2A5A">
        <w:rPr>
          <w:rFonts w:ascii="Verdana" w:eastAsia="Arial Unicode MS" w:hAnsi="Verdana" w:cs="Tahoma"/>
          <w:b/>
          <w:sz w:val="18"/>
          <w:szCs w:val="18"/>
        </w:rPr>
        <w:fldChar w:fldCharType="begin"/>
      </w:r>
      <w:r w:rsidRPr="00AA2A5A">
        <w:instrText xml:space="preserve"> TC "</w:instrText>
      </w:r>
      <w:bookmarkStart w:id="170" w:name="_Toc67659408"/>
      <w:r w:rsidRPr="00AA2A5A">
        <w:rPr>
          <w:rFonts w:ascii="Verdana" w:eastAsia="Arial Unicode MS" w:hAnsi="Verdana" w:cs="Tahoma"/>
          <w:b/>
          <w:sz w:val="18"/>
          <w:szCs w:val="18"/>
        </w:rPr>
        <w:instrText>34.2.- Comprobación de cumplimiento de condiciones de pago a subcontratistas o suministradores.</w:instrText>
      </w:r>
      <w:bookmarkEnd w:id="170"/>
      <w:r w:rsidRPr="00AA2A5A">
        <w:instrText xml:space="preserve">" \f C \l "4" </w:instrText>
      </w:r>
      <w:r w:rsidRPr="00AA2A5A">
        <w:rPr>
          <w:rFonts w:ascii="Verdana" w:eastAsia="Arial Unicode MS" w:hAnsi="Verdana" w:cs="Tahoma"/>
          <w:b/>
          <w:sz w:val="18"/>
          <w:szCs w:val="18"/>
        </w:rPr>
        <w:fldChar w:fldCharType="end"/>
      </w:r>
    </w:p>
    <w:p w14:paraId="59FF699F" w14:textId="6BF1ED1B" w:rsidR="00A20604" w:rsidRPr="00AA2A5A" w:rsidRDefault="00A20604" w:rsidP="00A20604">
      <w:pPr>
        <w:widowControl w:val="0"/>
        <w:suppressAutoHyphens/>
        <w:autoSpaceDE w:val="0"/>
        <w:autoSpaceDN w:val="0"/>
        <w:adjustRightInd w:val="0"/>
        <w:spacing w:before="120"/>
        <w:ind w:left="300" w:right="-398"/>
        <w:jc w:val="both"/>
        <w:rPr>
          <w:rFonts w:ascii="Verdana" w:hAnsi="Verdana" w:cs="Tahoma"/>
          <w:sz w:val="18"/>
          <w:szCs w:val="18"/>
        </w:rPr>
      </w:pPr>
      <w:r w:rsidRPr="00AA2A5A">
        <w:rPr>
          <w:rFonts w:ascii="Verdana" w:hAnsi="Verdana" w:cs="Tahoma"/>
          <w:color w:val="000000"/>
          <w:sz w:val="18"/>
          <w:szCs w:val="18"/>
        </w:rPr>
        <w:t xml:space="preserve">La contratista deberá justificar el cumplimiento de las condiciones de pago </w:t>
      </w:r>
      <w:r w:rsidRPr="00AA2A5A">
        <w:rPr>
          <w:rFonts w:ascii="Verdana" w:hAnsi="Verdana" w:cs="Tahoma"/>
          <w:sz w:val="18"/>
          <w:szCs w:val="18"/>
        </w:rPr>
        <w:t xml:space="preserve">pactadas con el subcontratista o suministrador, que deben respetar los límites que establece el art. 216 LCSP, de conformidad con lo dispuesto en la cláusula 28.3 de condiciones generales </w:t>
      </w:r>
      <w:r w:rsidR="00C72CC6" w:rsidRPr="00AA2A5A">
        <w:rPr>
          <w:rFonts w:ascii="Verdana" w:hAnsi="Verdana" w:cs="Tahoma"/>
          <w:sz w:val="18"/>
          <w:szCs w:val="18"/>
        </w:rPr>
        <w:t>y,</w:t>
      </w:r>
      <w:r w:rsidRPr="00AA2A5A">
        <w:rPr>
          <w:rFonts w:ascii="Verdana" w:hAnsi="Verdana" w:cs="Tahoma"/>
          <w:sz w:val="18"/>
          <w:szCs w:val="18"/>
        </w:rPr>
        <w:t xml:space="preserve"> además, en el caso de subcontratistas, de conformidad con lo dispuesto en la letra d) de la cláusula 32.1.1 de condiciones generales. </w:t>
      </w:r>
    </w:p>
    <w:p w14:paraId="3683D539" w14:textId="77777777" w:rsidR="00A20604" w:rsidRPr="00AA2A5A" w:rsidRDefault="00A20604" w:rsidP="00A20604">
      <w:pPr>
        <w:spacing w:before="240"/>
        <w:ind w:left="283" w:right="-398" w:hanging="425"/>
        <w:jc w:val="both"/>
        <w:rPr>
          <w:rFonts w:ascii="Verdana" w:eastAsia="Arial Unicode MS" w:hAnsi="Verdana"/>
          <w:b/>
          <w:caps/>
          <w:sz w:val="18"/>
          <w:szCs w:val="18"/>
        </w:rPr>
      </w:pPr>
      <w:r w:rsidRPr="00AA2A5A">
        <w:rPr>
          <w:rFonts w:ascii="Verdana" w:eastAsia="Arial Unicode MS" w:hAnsi="Verdana"/>
          <w:b/>
          <w:caps/>
          <w:sz w:val="18"/>
          <w:szCs w:val="18"/>
        </w:rPr>
        <w:t>35.- cesión del contrato y modificación de los componentes de la ute.</w:t>
      </w:r>
      <w:r w:rsidRPr="00AA2A5A">
        <w:rPr>
          <w:rFonts w:ascii="Verdana" w:eastAsia="Arial Unicode MS" w:hAnsi="Verdana"/>
          <w:b/>
          <w:caps/>
          <w:sz w:val="18"/>
          <w:szCs w:val="18"/>
        </w:rPr>
        <w:fldChar w:fldCharType="begin"/>
      </w:r>
      <w:r w:rsidRPr="00AA2A5A">
        <w:instrText xml:space="preserve"> TC "</w:instrText>
      </w:r>
      <w:bookmarkStart w:id="171" w:name="_Toc67659409"/>
      <w:r w:rsidRPr="00AA2A5A">
        <w:rPr>
          <w:rFonts w:ascii="Verdana" w:eastAsia="Arial Unicode MS" w:hAnsi="Verdana"/>
          <w:b/>
          <w:caps/>
          <w:sz w:val="18"/>
          <w:szCs w:val="18"/>
        </w:rPr>
        <w:instrText>35.- cesión del contrato y modificación de los componentes de la ute.</w:instrText>
      </w:r>
      <w:bookmarkEnd w:id="171"/>
      <w:r w:rsidRPr="00AA2A5A">
        <w:instrText xml:space="preserve">" \f C \l "3" </w:instrText>
      </w:r>
      <w:r w:rsidRPr="00AA2A5A">
        <w:rPr>
          <w:rFonts w:ascii="Verdana" w:eastAsia="Arial Unicode MS" w:hAnsi="Verdana"/>
          <w:b/>
          <w:caps/>
          <w:sz w:val="18"/>
          <w:szCs w:val="18"/>
        </w:rPr>
        <w:fldChar w:fldCharType="end"/>
      </w:r>
    </w:p>
    <w:p w14:paraId="7A97CB16" w14:textId="77777777" w:rsidR="00A20604" w:rsidRPr="00AA2A5A" w:rsidRDefault="00A20604" w:rsidP="00A20604">
      <w:pPr>
        <w:pStyle w:val="Estilo1"/>
        <w:tabs>
          <w:tab w:val="left" w:pos="0"/>
          <w:tab w:val="left" w:pos="400"/>
          <w:tab w:val="left" w:pos="567"/>
        </w:tabs>
        <w:spacing w:before="120"/>
        <w:ind w:left="601" w:right="-398" w:hanging="601"/>
        <w:rPr>
          <w:rFonts w:ascii="Verdana" w:eastAsia="Arial Unicode MS" w:hAnsi="Verdana" w:cs="Tahoma"/>
          <w:b/>
          <w:sz w:val="18"/>
          <w:szCs w:val="18"/>
        </w:rPr>
      </w:pPr>
      <w:r w:rsidRPr="00AA2A5A">
        <w:rPr>
          <w:rFonts w:ascii="Verdana" w:eastAsia="Arial Unicode MS" w:hAnsi="Verdana" w:cs="Tahoma"/>
          <w:b/>
          <w:sz w:val="18"/>
          <w:szCs w:val="18"/>
        </w:rPr>
        <w:t>35.1.- CESIÓN DEL CONTRATO.</w:t>
      </w:r>
      <w:r w:rsidRPr="00AA2A5A">
        <w:rPr>
          <w:rFonts w:ascii="Verdana" w:eastAsia="Arial Unicode MS" w:hAnsi="Verdana" w:cs="Tahoma"/>
          <w:b/>
          <w:sz w:val="18"/>
          <w:szCs w:val="18"/>
        </w:rPr>
        <w:fldChar w:fldCharType="begin"/>
      </w:r>
      <w:r w:rsidRPr="00AA2A5A">
        <w:instrText xml:space="preserve"> TC "</w:instrText>
      </w:r>
      <w:bookmarkStart w:id="172" w:name="_Toc67659410"/>
      <w:r w:rsidRPr="00AA2A5A">
        <w:rPr>
          <w:rFonts w:ascii="Verdana" w:eastAsia="Arial Unicode MS" w:hAnsi="Verdana" w:cs="Tahoma"/>
          <w:b/>
          <w:sz w:val="18"/>
          <w:szCs w:val="18"/>
        </w:rPr>
        <w:instrText>35.1.- CESIÓN DEL CONTRATO.</w:instrText>
      </w:r>
      <w:bookmarkEnd w:id="172"/>
      <w:r w:rsidRPr="00AA2A5A">
        <w:instrText xml:space="preserve">" \f C \l "4" </w:instrText>
      </w:r>
      <w:r w:rsidRPr="00AA2A5A">
        <w:rPr>
          <w:rFonts w:ascii="Verdana" w:eastAsia="Arial Unicode MS" w:hAnsi="Verdana" w:cs="Tahoma"/>
          <w:b/>
          <w:sz w:val="18"/>
          <w:szCs w:val="18"/>
        </w:rPr>
        <w:fldChar w:fldCharType="end"/>
      </w:r>
    </w:p>
    <w:p w14:paraId="2C5713F6" w14:textId="77777777" w:rsidR="00A20604" w:rsidRPr="00AA2A5A" w:rsidRDefault="00A20604" w:rsidP="00A20604">
      <w:pPr>
        <w:pStyle w:val="Estilo1"/>
        <w:tabs>
          <w:tab w:val="left" w:pos="0"/>
          <w:tab w:val="left" w:pos="400"/>
          <w:tab w:val="left" w:pos="567"/>
        </w:tabs>
        <w:spacing w:before="120"/>
        <w:ind w:left="601" w:right="-398" w:hanging="501"/>
        <w:rPr>
          <w:rFonts w:ascii="Verdana" w:eastAsia="Arial Unicode MS" w:hAnsi="Verdana" w:cs="Tahoma"/>
          <w:b/>
          <w:sz w:val="18"/>
          <w:szCs w:val="18"/>
        </w:rPr>
      </w:pPr>
      <w:r w:rsidRPr="00AA2A5A">
        <w:rPr>
          <w:rFonts w:ascii="Verdana" w:eastAsia="Arial Unicode MS" w:hAnsi="Verdana" w:cs="Tahoma"/>
          <w:b/>
          <w:sz w:val="18"/>
          <w:szCs w:val="18"/>
        </w:rPr>
        <w:t>35.1.1.- Supuestos.</w:t>
      </w:r>
    </w:p>
    <w:p w14:paraId="23A59FB5" w14:textId="77777777" w:rsidR="00A20604" w:rsidRPr="00AA2A5A" w:rsidRDefault="00A20604" w:rsidP="00A20604">
      <w:pPr>
        <w:spacing w:before="120"/>
        <w:ind w:left="300" w:right="-398"/>
        <w:jc w:val="both"/>
        <w:rPr>
          <w:rFonts w:ascii="Verdana" w:hAnsi="Verdana"/>
          <w:sz w:val="18"/>
          <w:szCs w:val="18"/>
        </w:rPr>
      </w:pPr>
      <w:r w:rsidRPr="00AA2A5A">
        <w:rPr>
          <w:rFonts w:ascii="Verdana" w:eastAsia="Arial Unicode MS" w:hAnsi="Verdana"/>
          <w:sz w:val="18"/>
          <w:szCs w:val="18"/>
        </w:rPr>
        <w:t>S</w:t>
      </w:r>
      <w:r w:rsidRPr="00AA2A5A">
        <w:rPr>
          <w:rFonts w:ascii="Verdana" w:hAnsi="Verdana"/>
          <w:sz w:val="18"/>
          <w:szCs w:val="18"/>
        </w:rPr>
        <w:t>in perjuicio de los casos de sucesión de la contratista del art. 98 LCSP y los supuestos de modificación de la composición de la UTE del art. 69.9 LCSP, el contrato podrá ser cedido en los siguientes casos:</w:t>
      </w:r>
    </w:p>
    <w:p w14:paraId="23ECA657" w14:textId="77777777" w:rsidR="00A20604" w:rsidRPr="00AA2A5A" w:rsidRDefault="00A20604" w:rsidP="000C557F">
      <w:pPr>
        <w:numPr>
          <w:ilvl w:val="0"/>
          <w:numId w:val="59"/>
        </w:numPr>
        <w:tabs>
          <w:tab w:val="clear" w:pos="1582"/>
          <w:tab w:val="left" w:pos="800"/>
        </w:tabs>
        <w:spacing w:before="120"/>
        <w:ind w:left="800" w:right="-398" w:hanging="300"/>
        <w:jc w:val="both"/>
        <w:rPr>
          <w:rFonts w:ascii="Verdana" w:eastAsia="Arial Unicode MS" w:hAnsi="Verdana"/>
          <w:sz w:val="18"/>
          <w:szCs w:val="18"/>
        </w:rPr>
      </w:pPr>
      <w:r w:rsidRPr="00AA2A5A">
        <w:rPr>
          <w:rFonts w:ascii="Verdana" w:hAnsi="Verdana"/>
          <w:sz w:val="18"/>
          <w:szCs w:val="18"/>
        </w:rPr>
        <w:t xml:space="preserve">Cuando la contratista se encuentre en situación de insolvencia, de conformidad con el art. 2.2 de la Ley 22/2003, de 9 de julio, Concursal, y todavía no haya solicitado la declaración de concurso, siempre y cuando no haya sido declarada insolvente en cualquier otro procedimiento. </w:t>
      </w:r>
    </w:p>
    <w:p w14:paraId="48B62B4D" w14:textId="77777777" w:rsidR="00A20604" w:rsidRPr="00AA2A5A" w:rsidRDefault="00A20604" w:rsidP="000C557F">
      <w:pPr>
        <w:numPr>
          <w:ilvl w:val="0"/>
          <w:numId w:val="59"/>
        </w:numPr>
        <w:tabs>
          <w:tab w:val="clear" w:pos="1582"/>
          <w:tab w:val="left" w:pos="800"/>
        </w:tabs>
        <w:spacing w:before="120"/>
        <w:ind w:left="800" w:right="-398" w:hanging="300"/>
        <w:jc w:val="both"/>
        <w:rPr>
          <w:rFonts w:ascii="Verdana" w:hAnsi="Verdana" w:cs="sans-serif"/>
          <w:sz w:val="18"/>
          <w:szCs w:val="18"/>
        </w:rPr>
      </w:pPr>
      <w:r w:rsidRPr="00AA2A5A">
        <w:rPr>
          <w:rFonts w:ascii="Verdana" w:hAnsi="Verdana"/>
          <w:sz w:val="18"/>
          <w:szCs w:val="18"/>
        </w:rPr>
        <w:t>Cuando se haya declarado en concurso a la contratista, incluso cuando se haya procedido a la apertura de la fase de liquidación o haya puesto en conocimiento del juzgado competente para la declaración del</w:t>
      </w:r>
      <w:r w:rsidRPr="00AA2A5A">
        <w:rPr>
          <w:rFonts w:ascii="Verdana" w:hAnsi="Verdana" w:cs="sans-serif"/>
          <w:sz w:val="18"/>
          <w:szCs w:val="18"/>
        </w:rPr>
        <w:t xml:space="preserve"> concurso que ha iniciado negociaciones para alcanzar un acuerdo de refinanciación, o para obtener adhesiones a una propuesta anticipada de convenio, en los términos previstos en la legislación concursal.</w:t>
      </w:r>
    </w:p>
    <w:p w14:paraId="0FA7FEB2" w14:textId="77777777" w:rsidR="00A20604" w:rsidRPr="00AA2A5A" w:rsidRDefault="00A20604" w:rsidP="000C557F">
      <w:pPr>
        <w:numPr>
          <w:ilvl w:val="0"/>
          <w:numId w:val="59"/>
        </w:numPr>
        <w:tabs>
          <w:tab w:val="clear" w:pos="1582"/>
          <w:tab w:val="left" w:pos="800"/>
        </w:tabs>
        <w:spacing w:before="120"/>
        <w:ind w:left="800" w:right="-398" w:hanging="300"/>
        <w:jc w:val="both"/>
        <w:rPr>
          <w:rFonts w:ascii="Verdana" w:hAnsi="Verdana" w:cs="sans-serif"/>
          <w:sz w:val="18"/>
          <w:szCs w:val="18"/>
        </w:rPr>
      </w:pPr>
      <w:r w:rsidRPr="00AA2A5A">
        <w:rPr>
          <w:rFonts w:ascii="Verdana" w:hAnsi="Verdana" w:cs="sans-serif"/>
          <w:sz w:val="18"/>
          <w:szCs w:val="18"/>
        </w:rPr>
        <w:t>Cuando la contratista sea una persona física y haya manifestado su voluntad de jubilarse en fecha anterior a la finalización del contrato.</w:t>
      </w:r>
    </w:p>
    <w:p w14:paraId="3AE29E59" w14:textId="77777777" w:rsidR="00A20604" w:rsidRPr="00AA2A5A" w:rsidRDefault="00A20604" w:rsidP="00A20604">
      <w:pPr>
        <w:pStyle w:val="Estilo1"/>
        <w:tabs>
          <w:tab w:val="left" w:pos="0"/>
          <w:tab w:val="left" w:pos="400"/>
          <w:tab w:val="left" w:pos="567"/>
        </w:tabs>
        <w:spacing w:before="120"/>
        <w:ind w:left="601" w:right="-398" w:hanging="501"/>
        <w:rPr>
          <w:rFonts w:ascii="Verdana" w:eastAsia="Arial Unicode MS" w:hAnsi="Verdana" w:cs="Tahoma"/>
          <w:b/>
          <w:sz w:val="18"/>
          <w:szCs w:val="18"/>
        </w:rPr>
      </w:pPr>
      <w:r w:rsidRPr="00AA2A5A">
        <w:rPr>
          <w:rFonts w:ascii="Verdana" w:eastAsia="Arial Unicode MS" w:hAnsi="Verdana" w:cs="Tahoma"/>
          <w:b/>
          <w:sz w:val="18"/>
          <w:szCs w:val="18"/>
        </w:rPr>
        <w:t>35.1.2.- Procedimiento.</w:t>
      </w:r>
    </w:p>
    <w:p w14:paraId="22E19234" w14:textId="77777777" w:rsidR="00A20604" w:rsidRPr="00AA2A5A" w:rsidRDefault="00A20604" w:rsidP="000C557F">
      <w:pPr>
        <w:numPr>
          <w:ilvl w:val="0"/>
          <w:numId w:val="77"/>
        </w:numPr>
        <w:tabs>
          <w:tab w:val="clear" w:pos="1582"/>
          <w:tab w:val="left" w:pos="800"/>
        </w:tabs>
        <w:spacing w:before="120"/>
        <w:ind w:left="800" w:right="-398" w:hanging="300"/>
        <w:jc w:val="both"/>
        <w:rPr>
          <w:rFonts w:ascii="Verdana" w:hAnsi="Verdana"/>
          <w:strike/>
          <w:sz w:val="18"/>
          <w:szCs w:val="18"/>
        </w:rPr>
      </w:pPr>
      <w:r w:rsidRPr="00AA2A5A">
        <w:rPr>
          <w:rFonts w:ascii="Verdana" w:eastAsia="Arial Unicode MS" w:hAnsi="Verdana"/>
          <w:sz w:val="18"/>
          <w:szCs w:val="18"/>
        </w:rPr>
        <w:t>La contratista dirigirá al responsable del contrato escrito en el que solicite la autorización de la cesión. A dicha solicitud deberá adjuntar siguiente documentación:</w:t>
      </w:r>
    </w:p>
    <w:p w14:paraId="42B28E83" w14:textId="77777777" w:rsidR="00A20604" w:rsidRPr="00AA2A5A" w:rsidRDefault="00A20604" w:rsidP="000C557F">
      <w:pPr>
        <w:pStyle w:val="Zerrenda-paragrafoa"/>
        <w:numPr>
          <w:ilvl w:val="0"/>
          <w:numId w:val="76"/>
        </w:numPr>
        <w:tabs>
          <w:tab w:val="clear" w:pos="880"/>
        </w:tabs>
        <w:spacing w:before="120"/>
        <w:ind w:left="1000" w:right="-398"/>
        <w:jc w:val="both"/>
        <w:rPr>
          <w:rFonts w:ascii="Verdana" w:hAnsi="Verdana"/>
          <w:strike/>
          <w:sz w:val="18"/>
          <w:szCs w:val="18"/>
        </w:rPr>
      </w:pPr>
      <w:r w:rsidRPr="00AA2A5A">
        <w:rPr>
          <w:rFonts w:ascii="Verdana" w:eastAsia="Arial Unicode MS" w:hAnsi="Verdana"/>
          <w:sz w:val="18"/>
          <w:szCs w:val="18"/>
        </w:rPr>
        <w:t xml:space="preserve">Documentación acreditativa de la circunstancia concurrente que posibilita instar la cesión del contrato. </w:t>
      </w:r>
    </w:p>
    <w:p w14:paraId="57120537" w14:textId="77777777" w:rsidR="00A20604" w:rsidRPr="00AA2A5A" w:rsidRDefault="00A20604" w:rsidP="000C557F">
      <w:pPr>
        <w:pStyle w:val="Zerrenda-paragrafoa"/>
        <w:numPr>
          <w:ilvl w:val="0"/>
          <w:numId w:val="76"/>
        </w:numPr>
        <w:tabs>
          <w:tab w:val="clear" w:pos="880"/>
        </w:tabs>
        <w:ind w:left="1003" w:right="-397" w:hanging="181"/>
        <w:jc w:val="both"/>
        <w:rPr>
          <w:rFonts w:ascii="Verdana" w:hAnsi="Verdana"/>
          <w:strike/>
          <w:sz w:val="18"/>
          <w:szCs w:val="18"/>
        </w:rPr>
      </w:pPr>
      <w:r w:rsidRPr="00AA2A5A">
        <w:rPr>
          <w:rFonts w:ascii="Verdana" w:eastAsia="Arial Unicode MS" w:hAnsi="Verdana"/>
          <w:sz w:val="18"/>
          <w:szCs w:val="18"/>
        </w:rPr>
        <w:t>Documentación acreditativa de que el cesionario cumple con los requisitos recogidos en la letra c) del art. 214.2 LCSP.</w:t>
      </w:r>
    </w:p>
    <w:p w14:paraId="695EEFB6" w14:textId="77777777" w:rsidR="00A20604" w:rsidRPr="00AA2A5A" w:rsidRDefault="00A20604" w:rsidP="000C557F">
      <w:pPr>
        <w:numPr>
          <w:ilvl w:val="0"/>
          <w:numId w:val="77"/>
        </w:numPr>
        <w:tabs>
          <w:tab w:val="clear" w:pos="1582"/>
        </w:tabs>
        <w:spacing w:before="120"/>
        <w:ind w:left="800" w:right="-398" w:hanging="300"/>
        <w:jc w:val="both"/>
        <w:rPr>
          <w:rFonts w:ascii="Verdana" w:eastAsia="Arial Unicode MS" w:hAnsi="Verdana" w:cs="Tahoma"/>
          <w:sz w:val="18"/>
          <w:szCs w:val="18"/>
        </w:rPr>
      </w:pPr>
      <w:r w:rsidRPr="00AA2A5A">
        <w:rPr>
          <w:rFonts w:ascii="Verdana" w:eastAsia="Arial Unicode MS" w:hAnsi="Verdana" w:cs="Tahoma"/>
          <w:sz w:val="18"/>
          <w:szCs w:val="18"/>
        </w:rPr>
        <w:t>Resolución del órgano de contratación por la que acuerde el inicio del procedimiento.</w:t>
      </w:r>
    </w:p>
    <w:p w14:paraId="7A1F060F" w14:textId="77777777" w:rsidR="00A20604" w:rsidRPr="00AA2A5A" w:rsidRDefault="00A20604" w:rsidP="000C557F">
      <w:pPr>
        <w:numPr>
          <w:ilvl w:val="0"/>
          <w:numId w:val="77"/>
        </w:numPr>
        <w:tabs>
          <w:tab w:val="clear" w:pos="1582"/>
        </w:tabs>
        <w:spacing w:before="120"/>
        <w:ind w:left="800" w:right="-398" w:hanging="300"/>
        <w:jc w:val="both"/>
        <w:rPr>
          <w:rFonts w:ascii="Verdana" w:eastAsia="Arial Unicode MS" w:hAnsi="Verdana" w:cs="Tahoma"/>
          <w:sz w:val="18"/>
          <w:szCs w:val="18"/>
        </w:rPr>
      </w:pPr>
      <w:r w:rsidRPr="00AA2A5A">
        <w:rPr>
          <w:rFonts w:ascii="Verdana" w:eastAsia="Arial Unicode MS" w:hAnsi="Verdana" w:cs="Tahoma"/>
          <w:sz w:val="18"/>
          <w:szCs w:val="18"/>
        </w:rPr>
        <w:t>Informe emitido por el responsable del contrato en el que indique si debe cumplirse o no el requisito de haber ejecutado al menos el 20% del importe del contrato y, en caso afirmativo, si dicho requisito se cumple. Así mismo deberá señalar que se respetan los límites recogidos en el segundo párrafo del apartado 1 del art. 214 LCSP.</w:t>
      </w:r>
    </w:p>
    <w:p w14:paraId="133871B3" w14:textId="77777777" w:rsidR="00A20604" w:rsidRPr="00AA2A5A" w:rsidRDefault="00A20604" w:rsidP="000C557F">
      <w:pPr>
        <w:numPr>
          <w:ilvl w:val="0"/>
          <w:numId w:val="77"/>
        </w:numPr>
        <w:tabs>
          <w:tab w:val="clear" w:pos="1582"/>
        </w:tabs>
        <w:spacing w:before="120"/>
        <w:ind w:left="800" w:right="-398" w:hanging="300"/>
        <w:jc w:val="both"/>
        <w:rPr>
          <w:rFonts w:ascii="Verdana" w:eastAsia="Arial Unicode MS" w:hAnsi="Verdana"/>
          <w:b/>
          <w:sz w:val="18"/>
          <w:szCs w:val="18"/>
        </w:rPr>
      </w:pPr>
      <w:r w:rsidRPr="00AA2A5A">
        <w:rPr>
          <w:rFonts w:ascii="Verdana" w:eastAsia="Arial Unicode MS" w:hAnsi="Verdana"/>
          <w:sz w:val="18"/>
          <w:szCs w:val="18"/>
        </w:rPr>
        <w:t>Informe jurídico.</w:t>
      </w:r>
    </w:p>
    <w:p w14:paraId="776EAA6E" w14:textId="77777777" w:rsidR="00A20604" w:rsidRPr="00AA2A5A" w:rsidRDefault="00A20604" w:rsidP="000C557F">
      <w:pPr>
        <w:numPr>
          <w:ilvl w:val="0"/>
          <w:numId w:val="77"/>
        </w:numPr>
        <w:tabs>
          <w:tab w:val="clear" w:pos="1582"/>
        </w:tabs>
        <w:spacing w:before="120"/>
        <w:ind w:left="800" w:right="-398" w:hanging="300"/>
        <w:jc w:val="both"/>
        <w:rPr>
          <w:rFonts w:ascii="Verdana" w:eastAsia="Arial Unicode MS" w:hAnsi="Verdana"/>
          <w:sz w:val="18"/>
          <w:szCs w:val="18"/>
        </w:rPr>
      </w:pPr>
      <w:r w:rsidRPr="00AA2A5A">
        <w:rPr>
          <w:rFonts w:ascii="Verdana" w:eastAsia="Arial Unicode MS" w:hAnsi="Verdana"/>
          <w:sz w:val="18"/>
          <w:szCs w:val="18"/>
        </w:rPr>
        <w:t>Aportación por parte de la contratista del borrador de escritura pública en la que se formalizará la cesión.</w:t>
      </w:r>
    </w:p>
    <w:p w14:paraId="6B8D25F6" w14:textId="77777777" w:rsidR="00A20604" w:rsidRPr="00AA2A5A" w:rsidRDefault="00A20604" w:rsidP="000C557F">
      <w:pPr>
        <w:numPr>
          <w:ilvl w:val="0"/>
          <w:numId w:val="77"/>
        </w:numPr>
        <w:tabs>
          <w:tab w:val="clear" w:pos="1582"/>
        </w:tabs>
        <w:spacing w:before="120"/>
        <w:ind w:left="800" w:right="-398" w:hanging="300"/>
        <w:jc w:val="both"/>
        <w:rPr>
          <w:rFonts w:ascii="Verdana" w:eastAsia="Arial Unicode MS" w:hAnsi="Verdana"/>
          <w:b/>
          <w:sz w:val="18"/>
          <w:szCs w:val="18"/>
        </w:rPr>
      </w:pPr>
      <w:r w:rsidRPr="00AA2A5A">
        <w:rPr>
          <w:rFonts w:ascii="Verdana" w:eastAsia="Arial Unicode MS" w:hAnsi="Verdana"/>
          <w:sz w:val="18"/>
          <w:szCs w:val="18"/>
        </w:rPr>
        <w:t xml:space="preserve">Resolución del órgano de contratación por la que se autoriza la cesión y notificación a la contratista. </w:t>
      </w:r>
    </w:p>
    <w:p w14:paraId="20F62CB4" w14:textId="77777777" w:rsidR="00A20604" w:rsidRPr="00AA2A5A" w:rsidRDefault="00A20604" w:rsidP="000C557F">
      <w:pPr>
        <w:numPr>
          <w:ilvl w:val="0"/>
          <w:numId w:val="77"/>
        </w:numPr>
        <w:tabs>
          <w:tab w:val="clear" w:pos="1582"/>
        </w:tabs>
        <w:spacing w:before="120"/>
        <w:ind w:left="800" w:right="-398" w:hanging="300"/>
        <w:jc w:val="both"/>
        <w:rPr>
          <w:rFonts w:ascii="Verdana" w:eastAsia="Arial Unicode MS" w:hAnsi="Verdana"/>
          <w:sz w:val="18"/>
          <w:szCs w:val="18"/>
        </w:rPr>
      </w:pPr>
      <w:r w:rsidRPr="00AA2A5A">
        <w:rPr>
          <w:rFonts w:ascii="Verdana" w:eastAsia="Arial Unicode MS" w:hAnsi="Verdana"/>
          <w:sz w:val="18"/>
          <w:szCs w:val="18"/>
        </w:rPr>
        <w:t>Publicación de la resolución del órgano de contratación por la que se autoriza la cesión en el perfil del contratante.</w:t>
      </w:r>
    </w:p>
    <w:p w14:paraId="1F1DC33E" w14:textId="77777777" w:rsidR="00A20604" w:rsidRPr="00AA2A5A" w:rsidRDefault="00A20604" w:rsidP="000C557F">
      <w:pPr>
        <w:numPr>
          <w:ilvl w:val="0"/>
          <w:numId w:val="77"/>
        </w:numPr>
        <w:tabs>
          <w:tab w:val="clear" w:pos="1582"/>
        </w:tabs>
        <w:spacing w:before="120"/>
        <w:ind w:left="800" w:right="-398" w:hanging="300"/>
        <w:jc w:val="both"/>
        <w:rPr>
          <w:rFonts w:ascii="Verdana" w:eastAsia="Arial Unicode MS" w:hAnsi="Verdana"/>
          <w:sz w:val="18"/>
          <w:szCs w:val="18"/>
        </w:rPr>
      </w:pPr>
      <w:r w:rsidRPr="00AA2A5A">
        <w:rPr>
          <w:rFonts w:ascii="Verdana" w:eastAsia="Arial Unicode MS" w:hAnsi="Verdana"/>
          <w:sz w:val="18"/>
          <w:szCs w:val="18"/>
        </w:rPr>
        <w:t>Formalización de la cesión en escritura pública.</w:t>
      </w:r>
    </w:p>
    <w:p w14:paraId="53D7F0CC" w14:textId="77777777" w:rsidR="00A20604" w:rsidRPr="00AA2A5A" w:rsidRDefault="00A20604" w:rsidP="000C557F">
      <w:pPr>
        <w:numPr>
          <w:ilvl w:val="0"/>
          <w:numId w:val="77"/>
        </w:numPr>
        <w:tabs>
          <w:tab w:val="clear" w:pos="1582"/>
        </w:tabs>
        <w:spacing w:before="120"/>
        <w:ind w:left="800" w:right="-398" w:hanging="300"/>
        <w:jc w:val="both"/>
        <w:rPr>
          <w:rFonts w:ascii="Verdana" w:eastAsia="Arial Unicode MS" w:hAnsi="Verdana"/>
          <w:b/>
          <w:sz w:val="18"/>
          <w:szCs w:val="18"/>
        </w:rPr>
      </w:pPr>
      <w:r w:rsidRPr="00AA2A5A">
        <w:rPr>
          <w:rFonts w:ascii="Verdana" w:hAnsi="Verdana" w:cs="sans-serif"/>
          <w:sz w:val="18"/>
          <w:szCs w:val="18"/>
        </w:rPr>
        <w:t>Depósito de la garantía por parte del cesionario en la Tesorería General del País Vasco. No se procederá a la devolución o cancelación de la garantía prestada por el cedente hasta que se halle formalmente constituida la del cesionario.</w:t>
      </w:r>
    </w:p>
    <w:p w14:paraId="1E3DA2B2" w14:textId="77777777" w:rsidR="00A20604" w:rsidRPr="00AA2A5A" w:rsidRDefault="00A20604" w:rsidP="00A20604">
      <w:pPr>
        <w:spacing w:before="120"/>
        <w:ind w:left="100" w:right="-398"/>
        <w:jc w:val="both"/>
        <w:rPr>
          <w:rFonts w:ascii="Verdana" w:hAnsi="Verdana" w:cs="Tahoma"/>
          <w:b/>
          <w:sz w:val="18"/>
          <w:szCs w:val="18"/>
        </w:rPr>
      </w:pPr>
      <w:r w:rsidRPr="00AA2A5A">
        <w:rPr>
          <w:rFonts w:ascii="Verdana" w:eastAsia="Arial Unicode MS" w:hAnsi="Verdana" w:cs="Tahoma"/>
          <w:b/>
          <w:sz w:val="18"/>
          <w:szCs w:val="18"/>
        </w:rPr>
        <w:t xml:space="preserve">35.1.3.- </w:t>
      </w:r>
      <w:r w:rsidRPr="00AA2A5A">
        <w:rPr>
          <w:rFonts w:ascii="Verdana" w:hAnsi="Verdana" w:cs="Tahoma"/>
          <w:b/>
          <w:sz w:val="18"/>
          <w:szCs w:val="18"/>
        </w:rPr>
        <w:t>Condiciones.</w:t>
      </w:r>
    </w:p>
    <w:p w14:paraId="3D973F4F" w14:textId="77777777" w:rsidR="00A20604" w:rsidRPr="00AA2A5A" w:rsidRDefault="00A20604" w:rsidP="00A20604">
      <w:pPr>
        <w:spacing w:before="120"/>
        <w:ind w:left="1400" w:right="-398" w:hanging="1100"/>
        <w:jc w:val="both"/>
        <w:rPr>
          <w:rFonts w:ascii="Verdana" w:eastAsia="Arial Unicode MS" w:hAnsi="Verdana"/>
          <w:sz w:val="18"/>
          <w:szCs w:val="18"/>
        </w:rPr>
      </w:pPr>
      <w:r w:rsidRPr="00AA2A5A">
        <w:rPr>
          <w:rFonts w:ascii="Verdana" w:eastAsia="Arial Unicode MS" w:hAnsi="Verdana" w:cs="Tahoma"/>
          <w:b/>
          <w:sz w:val="18"/>
          <w:szCs w:val="18"/>
        </w:rPr>
        <w:t xml:space="preserve">35.1.3.1.- </w:t>
      </w:r>
      <w:r w:rsidRPr="00AA2A5A">
        <w:rPr>
          <w:rFonts w:ascii="Verdana" w:eastAsia="Arial Unicode MS" w:hAnsi="Verdana"/>
          <w:sz w:val="18"/>
          <w:szCs w:val="18"/>
        </w:rPr>
        <w:t>En todo caso, para que el órgano de contratación pueda autorizar la cesión deben cumplirse las siguientes condiciones:</w:t>
      </w:r>
    </w:p>
    <w:p w14:paraId="6E649FD3" w14:textId="77777777" w:rsidR="00A20604" w:rsidRPr="00AA2A5A" w:rsidRDefault="00A20604" w:rsidP="000C557F">
      <w:pPr>
        <w:numPr>
          <w:ilvl w:val="0"/>
          <w:numId w:val="75"/>
        </w:numPr>
        <w:tabs>
          <w:tab w:val="clear" w:pos="1620"/>
        </w:tabs>
        <w:spacing w:before="120"/>
        <w:ind w:left="1500" w:right="-398" w:hanging="300"/>
        <w:jc w:val="both"/>
        <w:rPr>
          <w:rFonts w:ascii="Verdana" w:eastAsia="Arial Unicode MS" w:hAnsi="Verdana"/>
          <w:sz w:val="18"/>
          <w:szCs w:val="18"/>
        </w:rPr>
      </w:pPr>
      <w:r w:rsidRPr="00AA2A5A">
        <w:rPr>
          <w:rFonts w:ascii="Verdana" w:eastAsia="Arial Unicode MS" w:hAnsi="Verdana"/>
          <w:sz w:val="18"/>
          <w:szCs w:val="18"/>
        </w:rPr>
        <w:t>Se cumplan los requisitos recogidos en el apartado 2 del art. 214 LCSP.</w:t>
      </w:r>
    </w:p>
    <w:p w14:paraId="25545199" w14:textId="77777777" w:rsidR="00A20604" w:rsidRPr="00AA2A5A" w:rsidRDefault="00A20604" w:rsidP="000C557F">
      <w:pPr>
        <w:numPr>
          <w:ilvl w:val="0"/>
          <w:numId w:val="75"/>
        </w:numPr>
        <w:tabs>
          <w:tab w:val="clear" w:pos="1620"/>
        </w:tabs>
        <w:spacing w:before="120"/>
        <w:ind w:left="1500" w:right="-398" w:hanging="300"/>
        <w:jc w:val="both"/>
        <w:rPr>
          <w:rFonts w:ascii="Verdana" w:eastAsia="Arial Unicode MS" w:hAnsi="Verdana"/>
          <w:sz w:val="18"/>
          <w:szCs w:val="18"/>
        </w:rPr>
      </w:pPr>
      <w:r w:rsidRPr="00AA2A5A">
        <w:rPr>
          <w:rFonts w:ascii="Verdana" w:eastAsia="Arial Unicode MS" w:hAnsi="Verdana"/>
          <w:sz w:val="18"/>
          <w:szCs w:val="18"/>
        </w:rPr>
        <w:t>Las cualidades técnicas o personales del cedente (contratista) no hayan sido razón determinante de la adjudicación del contrato.</w:t>
      </w:r>
    </w:p>
    <w:p w14:paraId="2ECB1C72" w14:textId="77777777" w:rsidR="00A20604" w:rsidRPr="00AA2A5A" w:rsidRDefault="00A20604" w:rsidP="000C557F">
      <w:pPr>
        <w:numPr>
          <w:ilvl w:val="0"/>
          <w:numId w:val="75"/>
        </w:numPr>
        <w:tabs>
          <w:tab w:val="clear" w:pos="1620"/>
        </w:tabs>
        <w:spacing w:before="120"/>
        <w:ind w:left="1500" w:right="-398" w:hanging="300"/>
        <w:jc w:val="both"/>
        <w:rPr>
          <w:rFonts w:ascii="Verdana" w:eastAsia="Arial Unicode MS" w:hAnsi="Verdana"/>
          <w:sz w:val="18"/>
          <w:szCs w:val="18"/>
        </w:rPr>
      </w:pPr>
      <w:r w:rsidRPr="00AA2A5A">
        <w:rPr>
          <w:rFonts w:ascii="Verdana" w:eastAsia="Arial Unicode MS" w:hAnsi="Verdana"/>
          <w:sz w:val="18"/>
          <w:szCs w:val="18"/>
        </w:rPr>
        <w:t xml:space="preserve">Que de la cesión no resulte una restricción efectiva de la competencia en el mercado. </w:t>
      </w:r>
    </w:p>
    <w:p w14:paraId="410F0E4A" w14:textId="77777777" w:rsidR="00A20604" w:rsidRPr="00AA2A5A" w:rsidRDefault="00A20604" w:rsidP="00A20604">
      <w:pPr>
        <w:spacing w:before="120"/>
        <w:ind w:left="1400" w:right="-398" w:hanging="1100"/>
        <w:jc w:val="both"/>
        <w:rPr>
          <w:rFonts w:ascii="Verdana" w:eastAsia="Arial Unicode MS" w:hAnsi="Verdana"/>
          <w:sz w:val="18"/>
          <w:szCs w:val="18"/>
        </w:rPr>
      </w:pPr>
      <w:r w:rsidRPr="00AA2A5A">
        <w:rPr>
          <w:rFonts w:ascii="Verdana" w:eastAsia="Arial Unicode MS" w:hAnsi="Verdana" w:cs="Tahoma"/>
          <w:b/>
          <w:sz w:val="18"/>
          <w:szCs w:val="18"/>
        </w:rPr>
        <w:t xml:space="preserve">35.1.3.2.- </w:t>
      </w:r>
      <w:r w:rsidRPr="00AA2A5A">
        <w:rPr>
          <w:rFonts w:ascii="Verdana" w:eastAsia="Arial Unicode MS" w:hAnsi="Verdana"/>
          <w:sz w:val="18"/>
          <w:szCs w:val="18"/>
        </w:rPr>
        <w:t>No se autorizará la cesión del contrato cuando esta suponga una alteración sustancial de las características de la contratista si estas constituyen un elemento esencial del contrato.</w:t>
      </w:r>
    </w:p>
    <w:p w14:paraId="79A414A8" w14:textId="77777777" w:rsidR="00A20604" w:rsidRPr="00AA2A5A" w:rsidRDefault="00A20604" w:rsidP="00A20604">
      <w:pPr>
        <w:spacing w:before="120"/>
        <w:ind w:left="1400" w:right="-398" w:hanging="1100"/>
        <w:jc w:val="both"/>
        <w:rPr>
          <w:rFonts w:ascii="Verdana" w:hAnsi="Verdana"/>
          <w:sz w:val="18"/>
          <w:szCs w:val="18"/>
        </w:rPr>
      </w:pPr>
      <w:r w:rsidRPr="00AA2A5A">
        <w:rPr>
          <w:rFonts w:ascii="Verdana" w:eastAsia="Arial Unicode MS" w:hAnsi="Verdana" w:cs="Tahoma"/>
          <w:b/>
          <w:sz w:val="18"/>
          <w:szCs w:val="18"/>
        </w:rPr>
        <w:t xml:space="preserve">35.1.3.3.- </w:t>
      </w:r>
      <w:r w:rsidRPr="00AA2A5A">
        <w:rPr>
          <w:rFonts w:ascii="Verdana" w:hAnsi="Verdana"/>
          <w:sz w:val="18"/>
          <w:szCs w:val="18"/>
        </w:rPr>
        <w:t>La cesión entre la contratista (cedente) y el cesionario se formalizará en escritura pública.</w:t>
      </w:r>
    </w:p>
    <w:p w14:paraId="26B960D3" w14:textId="77777777" w:rsidR="00A20604" w:rsidRPr="00AA2A5A" w:rsidRDefault="00A20604" w:rsidP="00A20604">
      <w:pPr>
        <w:spacing w:before="120"/>
        <w:ind w:left="1400" w:right="-398" w:hanging="1100"/>
        <w:jc w:val="both"/>
        <w:rPr>
          <w:rFonts w:ascii="Verdana" w:eastAsia="Arial Unicode MS" w:hAnsi="Verdana"/>
          <w:sz w:val="18"/>
          <w:szCs w:val="18"/>
        </w:rPr>
      </w:pPr>
      <w:r w:rsidRPr="00AA2A5A">
        <w:rPr>
          <w:rFonts w:ascii="Verdana" w:eastAsia="Arial Unicode MS" w:hAnsi="Verdana" w:cs="Tahoma"/>
          <w:b/>
          <w:sz w:val="18"/>
          <w:szCs w:val="18"/>
        </w:rPr>
        <w:t xml:space="preserve">35.1.3.4.- </w:t>
      </w:r>
      <w:r w:rsidRPr="00AA2A5A">
        <w:rPr>
          <w:rFonts w:ascii="Verdana" w:eastAsia="Arial Unicode MS" w:hAnsi="Verdana"/>
          <w:sz w:val="18"/>
          <w:szCs w:val="18"/>
        </w:rPr>
        <w:t>No se procederá a la devolución o cancelación de la garantía prestada por el cedente hasta que se halle formalmente constituida la del cesionario.</w:t>
      </w:r>
    </w:p>
    <w:p w14:paraId="30C458CB" w14:textId="77777777" w:rsidR="00A20604" w:rsidRPr="00AA2A5A" w:rsidRDefault="00A20604" w:rsidP="00A20604">
      <w:pPr>
        <w:pStyle w:val="Estilo1"/>
        <w:tabs>
          <w:tab w:val="left" w:pos="0"/>
          <w:tab w:val="left" w:pos="400"/>
          <w:tab w:val="left" w:pos="567"/>
        </w:tabs>
        <w:spacing w:before="120"/>
        <w:ind w:left="601" w:right="-398" w:hanging="601"/>
        <w:rPr>
          <w:rFonts w:ascii="Verdana" w:eastAsia="Arial Unicode MS" w:hAnsi="Verdana" w:cs="Tahoma"/>
          <w:b/>
          <w:sz w:val="18"/>
          <w:szCs w:val="18"/>
        </w:rPr>
      </w:pPr>
      <w:r w:rsidRPr="00AA2A5A">
        <w:rPr>
          <w:rFonts w:ascii="Verdana" w:eastAsia="Arial Unicode MS" w:hAnsi="Verdana" w:cs="Tahoma"/>
          <w:b/>
          <w:sz w:val="18"/>
          <w:szCs w:val="18"/>
        </w:rPr>
        <w:t>35.2.- MODIFICACIÓN DE LOS COMPONENTES DE LA UTE.</w:t>
      </w:r>
      <w:r w:rsidRPr="00AA2A5A">
        <w:rPr>
          <w:rFonts w:ascii="Verdana" w:eastAsia="Arial Unicode MS" w:hAnsi="Verdana" w:cs="Tahoma"/>
          <w:b/>
          <w:sz w:val="18"/>
          <w:szCs w:val="18"/>
        </w:rPr>
        <w:fldChar w:fldCharType="begin"/>
      </w:r>
      <w:r w:rsidRPr="00AA2A5A">
        <w:instrText xml:space="preserve"> TC "</w:instrText>
      </w:r>
      <w:bookmarkStart w:id="173" w:name="_Toc67659411"/>
      <w:r w:rsidRPr="00AA2A5A">
        <w:rPr>
          <w:rFonts w:ascii="Verdana" w:eastAsia="Arial Unicode MS" w:hAnsi="Verdana" w:cs="Tahoma"/>
          <w:b/>
          <w:sz w:val="18"/>
          <w:szCs w:val="18"/>
        </w:rPr>
        <w:instrText>35.2.- MODIFICACIÓN DE LOS COMPONENTES DE LA UTE.</w:instrText>
      </w:r>
      <w:bookmarkEnd w:id="173"/>
      <w:r w:rsidRPr="00AA2A5A">
        <w:instrText xml:space="preserve">" \f C \l "4" </w:instrText>
      </w:r>
      <w:r w:rsidRPr="00AA2A5A">
        <w:rPr>
          <w:rFonts w:ascii="Verdana" w:eastAsia="Arial Unicode MS" w:hAnsi="Verdana" w:cs="Tahoma"/>
          <w:b/>
          <w:sz w:val="18"/>
          <w:szCs w:val="18"/>
        </w:rPr>
        <w:fldChar w:fldCharType="end"/>
      </w:r>
    </w:p>
    <w:p w14:paraId="778F2AED" w14:textId="77777777" w:rsidR="00A20604" w:rsidRPr="00AA2A5A" w:rsidRDefault="00A20604" w:rsidP="00A20604">
      <w:pPr>
        <w:pStyle w:val="Estilo1"/>
        <w:tabs>
          <w:tab w:val="left" w:pos="0"/>
          <w:tab w:val="left" w:pos="400"/>
          <w:tab w:val="left" w:pos="567"/>
        </w:tabs>
        <w:spacing w:before="120"/>
        <w:ind w:left="601" w:right="-398" w:hanging="501"/>
        <w:rPr>
          <w:rFonts w:ascii="Verdana" w:eastAsia="Arial Unicode MS" w:hAnsi="Verdana" w:cs="Tahoma"/>
          <w:b/>
          <w:sz w:val="18"/>
          <w:szCs w:val="18"/>
        </w:rPr>
      </w:pPr>
      <w:r w:rsidRPr="00AA2A5A">
        <w:rPr>
          <w:rFonts w:ascii="Verdana" w:eastAsia="Arial Unicode MS" w:hAnsi="Verdana" w:cs="Tahoma"/>
          <w:b/>
          <w:sz w:val="18"/>
          <w:szCs w:val="18"/>
        </w:rPr>
        <w:t xml:space="preserve">35.2.1.- </w:t>
      </w:r>
      <w:r w:rsidRPr="00AA2A5A">
        <w:rPr>
          <w:rFonts w:ascii="Verdana" w:hAnsi="Verdana"/>
          <w:sz w:val="18"/>
          <w:szCs w:val="18"/>
        </w:rPr>
        <w:t>En el caso de que la modificación de la composición de la UTE suponga el aumento del número de sus componentes, su disminución, o la sustitución de uno o varios por otro u otros, se realizarán las siguientes actuaciones:</w:t>
      </w:r>
    </w:p>
    <w:p w14:paraId="4A6EB55E" w14:textId="77777777" w:rsidR="00A20604" w:rsidRPr="00AA2A5A" w:rsidRDefault="00A20604" w:rsidP="000C557F">
      <w:pPr>
        <w:numPr>
          <w:ilvl w:val="1"/>
          <w:numId w:val="77"/>
        </w:numPr>
        <w:tabs>
          <w:tab w:val="clear" w:pos="1440"/>
          <w:tab w:val="left" w:pos="1100"/>
        </w:tabs>
        <w:spacing w:before="120"/>
        <w:ind w:left="1100" w:right="-398" w:hanging="300"/>
        <w:jc w:val="both"/>
        <w:rPr>
          <w:rFonts w:ascii="Verdana" w:hAnsi="Verdana"/>
          <w:strike/>
          <w:sz w:val="18"/>
          <w:szCs w:val="18"/>
        </w:rPr>
      </w:pPr>
      <w:r w:rsidRPr="00AA2A5A">
        <w:rPr>
          <w:rFonts w:ascii="Verdana" w:eastAsia="Arial Unicode MS" w:hAnsi="Verdana"/>
          <w:sz w:val="18"/>
          <w:szCs w:val="18"/>
        </w:rPr>
        <w:t>La UTE contratista dirigirá al responsable del contrato escrito en el que solicite la autorización de la modificación. A dicha solicitud deberá adjuntar la siguiente documentación:</w:t>
      </w:r>
    </w:p>
    <w:p w14:paraId="1430A6F3" w14:textId="77777777" w:rsidR="00A20604" w:rsidRPr="00AA2A5A" w:rsidRDefault="00A20604" w:rsidP="000C557F">
      <w:pPr>
        <w:pStyle w:val="Zerrenda-paragrafoa"/>
        <w:numPr>
          <w:ilvl w:val="0"/>
          <w:numId w:val="78"/>
        </w:numPr>
        <w:spacing w:before="120"/>
        <w:ind w:right="-398"/>
        <w:jc w:val="both"/>
        <w:rPr>
          <w:rFonts w:ascii="Verdana" w:hAnsi="Verdana"/>
          <w:strike/>
          <w:sz w:val="18"/>
          <w:szCs w:val="18"/>
        </w:rPr>
      </w:pPr>
      <w:r w:rsidRPr="00AA2A5A">
        <w:rPr>
          <w:rFonts w:ascii="Verdana" w:eastAsia="Arial Unicode MS" w:hAnsi="Verdana"/>
          <w:sz w:val="18"/>
          <w:szCs w:val="18"/>
        </w:rPr>
        <w:t xml:space="preserve">Justificación de la/s circunstancia/s concurrente/s que posibilita/n instar la modificación de la composición de la UTE. </w:t>
      </w:r>
    </w:p>
    <w:p w14:paraId="29817CEA" w14:textId="77777777" w:rsidR="00A20604" w:rsidRPr="00AA2A5A" w:rsidRDefault="00A20604" w:rsidP="000C557F">
      <w:pPr>
        <w:pStyle w:val="Zerrenda-paragrafoa"/>
        <w:numPr>
          <w:ilvl w:val="0"/>
          <w:numId w:val="78"/>
        </w:numPr>
        <w:ind w:left="1542" w:right="-397" w:hanging="181"/>
        <w:jc w:val="both"/>
        <w:rPr>
          <w:rFonts w:ascii="Verdana" w:eastAsia="Arial Unicode MS" w:hAnsi="Verdana"/>
          <w:sz w:val="18"/>
          <w:szCs w:val="18"/>
        </w:rPr>
      </w:pPr>
      <w:r w:rsidRPr="00AA2A5A">
        <w:rPr>
          <w:rFonts w:ascii="Verdana" w:eastAsia="Arial Unicode MS" w:hAnsi="Verdana"/>
          <w:sz w:val="18"/>
          <w:szCs w:val="18"/>
        </w:rPr>
        <w:t>Documentación acreditativa de que la UTE, con su nueva composición, cumple con los requisitos de solvencia o clasificación exigida y que todos miembros que la van a integrar tienen plena capacidad de obrar y no están incursos en prohibición de contratar con el sector público.</w:t>
      </w:r>
    </w:p>
    <w:p w14:paraId="67A1DF2B" w14:textId="77777777" w:rsidR="00A20604" w:rsidRPr="00AA2A5A" w:rsidRDefault="00A20604" w:rsidP="000C557F">
      <w:pPr>
        <w:numPr>
          <w:ilvl w:val="1"/>
          <w:numId w:val="77"/>
        </w:numPr>
        <w:tabs>
          <w:tab w:val="clear" w:pos="1440"/>
          <w:tab w:val="left" w:pos="1100"/>
        </w:tabs>
        <w:spacing w:before="80"/>
        <w:ind w:left="1100" w:right="-397" w:hanging="301"/>
        <w:jc w:val="both"/>
        <w:rPr>
          <w:rFonts w:ascii="Verdana" w:eastAsia="Arial Unicode MS" w:hAnsi="Verdana" w:cs="Tahoma"/>
          <w:sz w:val="18"/>
          <w:szCs w:val="18"/>
        </w:rPr>
      </w:pPr>
      <w:r w:rsidRPr="00AA2A5A">
        <w:rPr>
          <w:rFonts w:ascii="Verdana" w:eastAsia="Arial Unicode MS" w:hAnsi="Verdana" w:cs="Tahoma"/>
          <w:sz w:val="18"/>
          <w:szCs w:val="18"/>
        </w:rPr>
        <w:t>Resolución del órgano de contratación por la que acuerde el inicio del procedimiento.</w:t>
      </w:r>
    </w:p>
    <w:p w14:paraId="47FB5D5F" w14:textId="77777777" w:rsidR="00A20604" w:rsidRPr="00AA2A5A" w:rsidRDefault="00A20604" w:rsidP="000C557F">
      <w:pPr>
        <w:numPr>
          <w:ilvl w:val="1"/>
          <w:numId w:val="77"/>
        </w:numPr>
        <w:tabs>
          <w:tab w:val="clear" w:pos="1440"/>
          <w:tab w:val="left" w:pos="1100"/>
        </w:tabs>
        <w:spacing w:before="80"/>
        <w:ind w:left="1100" w:right="-397" w:hanging="301"/>
        <w:jc w:val="both"/>
        <w:rPr>
          <w:rFonts w:ascii="Verdana" w:eastAsia="Arial Unicode MS" w:hAnsi="Verdana" w:cs="Tahoma"/>
          <w:sz w:val="18"/>
          <w:szCs w:val="18"/>
        </w:rPr>
      </w:pPr>
      <w:r w:rsidRPr="00AA2A5A">
        <w:rPr>
          <w:rFonts w:ascii="Verdana" w:eastAsia="Arial Unicode MS" w:hAnsi="Verdana" w:cs="Tahoma"/>
          <w:sz w:val="18"/>
          <w:szCs w:val="18"/>
        </w:rPr>
        <w:t>Informe emitido por el responsable del contrato en el que señale que se ha ejecutado, al menos, un 20% del importe del contrato.</w:t>
      </w:r>
    </w:p>
    <w:p w14:paraId="1139DCCE" w14:textId="77777777" w:rsidR="00A20604" w:rsidRPr="00AA2A5A" w:rsidRDefault="00A20604" w:rsidP="000C557F">
      <w:pPr>
        <w:numPr>
          <w:ilvl w:val="1"/>
          <w:numId w:val="77"/>
        </w:numPr>
        <w:tabs>
          <w:tab w:val="clear" w:pos="1440"/>
          <w:tab w:val="left" w:pos="1100"/>
        </w:tabs>
        <w:spacing w:before="80"/>
        <w:ind w:left="1100" w:right="-397" w:hanging="301"/>
        <w:jc w:val="both"/>
        <w:rPr>
          <w:rFonts w:ascii="Verdana" w:eastAsia="Arial Unicode MS" w:hAnsi="Verdana"/>
          <w:b/>
          <w:sz w:val="18"/>
          <w:szCs w:val="18"/>
        </w:rPr>
      </w:pPr>
      <w:r w:rsidRPr="00AA2A5A">
        <w:rPr>
          <w:rFonts w:ascii="Verdana" w:eastAsia="Arial Unicode MS" w:hAnsi="Verdana"/>
          <w:sz w:val="18"/>
          <w:szCs w:val="18"/>
        </w:rPr>
        <w:t>Informe jurídico.</w:t>
      </w:r>
    </w:p>
    <w:p w14:paraId="73D895C3" w14:textId="77777777" w:rsidR="00A20604" w:rsidRPr="00AA2A5A" w:rsidRDefault="00A20604" w:rsidP="000C557F">
      <w:pPr>
        <w:numPr>
          <w:ilvl w:val="1"/>
          <w:numId w:val="77"/>
        </w:numPr>
        <w:tabs>
          <w:tab w:val="clear" w:pos="1440"/>
          <w:tab w:val="left" w:pos="1100"/>
        </w:tabs>
        <w:spacing w:before="80"/>
        <w:ind w:left="1100" w:right="-397" w:hanging="301"/>
        <w:jc w:val="both"/>
        <w:rPr>
          <w:rFonts w:ascii="Verdana" w:eastAsia="Arial Unicode MS" w:hAnsi="Verdana"/>
          <w:sz w:val="18"/>
          <w:szCs w:val="18"/>
        </w:rPr>
      </w:pPr>
      <w:r w:rsidRPr="00AA2A5A">
        <w:rPr>
          <w:rFonts w:ascii="Verdana" w:eastAsia="Arial Unicode MS" w:hAnsi="Verdana"/>
          <w:sz w:val="18"/>
          <w:szCs w:val="18"/>
        </w:rPr>
        <w:t>Aportación por parte de la contratista del borrador de escritura pública en la que se formalizará la UTE con su nueva composición.</w:t>
      </w:r>
    </w:p>
    <w:p w14:paraId="56F64C41" w14:textId="77777777" w:rsidR="00A20604" w:rsidRPr="00AA2A5A" w:rsidRDefault="00A20604" w:rsidP="000C557F">
      <w:pPr>
        <w:numPr>
          <w:ilvl w:val="1"/>
          <w:numId w:val="77"/>
        </w:numPr>
        <w:tabs>
          <w:tab w:val="clear" w:pos="1440"/>
          <w:tab w:val="left" w:pos="1100"/>
        </w:tabs>
        <w:spacing w:before="80"/>
        <w:ind w:left="1100" w:right="-397" w:hanging="301"/>
        <w:jc w:val="both"/>
        <w:rPr>
          <w:rFonts w:ascii="Verdana" w:eastAsia="Arial Unicode MS" w:hAnsi="Verdana"/>
          <w:b/>
          <w:sz w:val="18"/>
          <w:szCs w:val="18"/>
        </w:rPr>
      </w:pPr>
      <w:r w:rsidRPr="00AA2A5A">
        <w:rPr>
          <w:rFonts w:ascii="Verdana" w:eastAsia="Arial Unicode MS" w:hAnsi="Verdana"/>
          <w:sz w:val="18"/>
          <w:szCs w:val="18"/>
        </w:rPr>
        <w:t xml:space="preserve">Resolución del órgano de contratación por la que se autoriza la modificación de composición de la UTE y notificación a la UTE contratista. </w:t>
      </w:r>
    </w:p>
    <w:p w14:paraId="41D8418A" w14:textId="77777777" w:rsidR="00A20604" w:rsidRPr="00AA2A5A" w:rsidRDefault="00A20604" w:rsidP="000C557F">
      <w:pPr>
        <w:numPr>
          <w:ilvl w:val="1"/>
          <w:numId w:val="77"/>
        </w:numPr>
        <w:tabs>
          <w:tab w:val="clear" w:pos="1440"/>
          <w:tab w:val="left" w:pos="1100"/>
        </w:tabs>
        <w:spacing w:before="80"/>
        <w:ind w:left="1100" w:right="-397" w:hanging="301"/>
        <w:jc w:val="both"/>
        <w:rPr>
          <w:rFonts w:ascii="Verdana" w:eastAsia="Arial Unicode MS" w:hAnsi="Verdana"/>
          <w:sz w:val="18"/>
          <w:szCs w:val="18"/>
        </w:rPr>
      </w:pPr>
      <w:r w:rsidRPr="00AA2A5A">
        <w:rPr>
          <w:rFonts w:ascii="Verdana" w:eastAsia="Arial Unicode MS" w:hAnsi="Verdana"/>
          <w:sz w:val="18"/>
          <w:szCs w:val="18"/>
        </w:rPr>
        <w:t>Publicación de la resolución del órgano de contratación por la que se autoriza la modificación de la composición de la UTE en el perfil del contratante.</w:t>
      </w:r>
    </w:p>
    <w:p w14:paraId="20572280" w14:textId="77777777" w:rsidR="00A20604" w:rsidRPr="00AA2A5A" w:rsidRDefault="00A20604" w:rsidP="000C557F">
      <w:pPr>
        <w:numPr>
          <w:ilvl w:val="1"/>
          <w:numId w:val="77"/>
        </w:numPr>
        <w:tabs>
          <w:tab w:val="clear" w:pos="1440"/>
          <w:tab w:val="left" w:pos="1100"/>
        </w:tabs>
        <w:spacing w:before="80"/>
        <w:ind w:left="1100" w:right="-397" w:hanging="301"/>
        <w:jc w:val="both"/>
        <w:rPr>
          <w:rFonts w:ascii="Verdana" w:eastAsia="Arial Unicode MS" w:hAnsi="Verdana"/>
          <w:sz w:val="18"/>
          <w:szCs w:val="18"/>
        </w:rPr>
      </w:pPr>
      <w:r w:rsidRPr="00AA2A5A">
        <w:rPr>
          <w:rFonts w:ascii="Verdana" w:eastAsia="Arial Unicode MS" w:hAnsi="Verdana"/>
          <w:sz w:val="18"/>
          <w:szCs w:val="18"/>
        </w:rPr>
        <w:t>Formalización de la UTE en escritura pública.</w:t>
      </w:r>
    </w:p>
    <w:p w14:paraId="49D35A65" w14:textId="77777777" w:rsidR="00A20604" w:rsidRPr="00AA2A5A" w:rsidRDefault="00A20604" w:rsidP="000C557F">
      <w:pPr>
        <w:numPr>
          <w:ilvl w:val="1"/>
          <w:numId w:val="77"/>
        </w:numPr>
        <w:tabs>
          <w:tab w:val="clear" w:pos="1440"/>
          <w:tab w:val="left" w:pos="1100"/>
        </w:tabs>
        <w:spacing w:before="80"/>
        <w:ind w:left="1100" w:right="-397" w:hanging="301"/>
        <w:jc w:val="both"/>
        <w:rPr>
          <w:rFonts w:ascii="Verdana" w:eastAsia="Arial Unicode MS" w:hAnsi="Verdana"/>
          <w:b/>
          <w:sz w:val="18"/>
          <w:szCs w:val="18"/>
        </w:rPr>
      </w:pPr>
      <w:r w:rsidRPr="00AA2A5A">
        <w:rPr>
          <w:rFonts w:ascii="Verdana" w:hAnsi="Verdana" w:cs="sans-serif"/>
          <w:sz w:val="18"/>
          <w:szCs w:val="18"/>
        </w:rPr>
        <w:t>Depósito de nueva garantía por parte de la UTE en la Tesorería General del País Vasco. No se procederá a la devolución o cancelación de la garantía prestada anteriormente por la UTE hasta que se halle formalmente constituida la nueva.</w:t>
      </w:r>
    </w:p>
    <w:p w14:paraId="4C3FC2FC" w14:textId="77777777" w:rsidR="00A20604" w:rsidRPr="00AA2A5A" w:rsidRDefault="00A20604" w:rsidP="00A20604">
      <w:pPr>
        <w:widowControl w:val="0"/>
        <w:suppressAutoHyphens/>
        <w:autoSpaceDE w:val="0"/>
        <w:autoSpaceDN w:val="0"/>
        <w:adjustRightInd w:val="0"/>
        <w:spacing w:before="120"/>
        <w:ind w:left="600" w:right="-398" w:hanging="500"/>
        <w:jc w:val="both"/>
        <w:rPr>
          <w:rFonts w:ascii="Verdana" w:hAnsi="Verdana" w:cs="sans-serif"/>
          <w:sz w:val="18"/>
          <w:szCs w:val="18"/>
        </w:rPr>
      </w:pPr>
      <w:r w:rsidRPr="00AA2A5A">
        <w:rPr>
          <w:rFonts w:ascii="Verdana" w:eastAsia="Arial Unicode MS" w:hAnsi="Verdana" w:cs="Tahoma"/>
          <w:b/>
          <w:sz w:val="18"/>
          <w:szCs w:val="18"/>
        </w:rPr>
        <w:t xml:space="preserve">35.2.2.- </w:t>
      </w:r>
      <w:r w:rsidRPr="00AA2A5A">
        <w:rPr>
          <w:rFonts w:ascii="Verdana" w:hAnsi="Verdana" w:cs="sans-serif"/>
          <w:sz w:val="18"/>
          <w:szCs w:val="18"/>
        </w:rPr>
        <w:t>En el caso de que, a consecuencia de operaciones de fusión, escisión o transmisión de rama de actividad respecto de alguno/s componente/s que integra/n la UTE, la sociedad absorbente, la resultante de la fusión, la beneficiaria de la escisión o la adquirente de la rama de actividad no sea miembro integrante de la UTE</w:t>
      </w:r>
      <w:r w:rsidRPr="00AA2A5A">
        <w:rPr>
          <w:rFonts w:ascii="Verdana" w:hAnsi="Verdana"/>
          <w:sz w:val="18"/>
          <w:szCs w:val="18"/>
        </w:rPr>
        <w:t>, se cumplimentarán los mismos trámites indicados en la cláusula 35.2.1 de condiciones generales, salvo el relativo a la ejecución del contrato de, al menos, un 20% de su importe.</w:t>
      </w:r>
    </w:p>
    <w:p w14:paraId="452825C6" w14:textId="77777777" w:rsidR="00A20604" w:rsidRPr="00AA2A5A" w:rsidRDefault="00A20604" w:rsidP="00A20604">
      <w:pPr>
        <w:tabs>
          <w:tab w:val="left" w:pos="2970"/>
        </w:tabs>
        <w:spacing w:before="120"/>
        <w:ind w:left="567" w:right="-398" w:hanging="425"/>
        <w:jc w:val="both"/>
        <w:rPr>
          <w:rFonts w:ascii="Verdana" w:hAnsi="Verdana" w:cs="sans-serif"/>
          <w:sz w:val="18"/>
          <w:szCs w:val="18"/>
        </w:rPr>
      </w:pPr>
      <w:r w:rsidRPr="00AA2A5A">
        <w:rPr>
          <w:rFonts w:ascii="Verdana" w:eastAsia="Arial Unicode MS" w:hAnsi="Verdana" w:cs="Tahoma"/>
          <w:b/>
          <w:sz w:val="18"/>
          <w:szCs w:val="18"/>
        </w:rPr>
        <w:t xml:space="preserve">35.2.3.- </w:t>
      </w:r>
      <w:r w:rsidRPr="00AA2A5A">
        <w:rPr>
          <w:rFonts w:ascii="Verdana" w:hAnsi="Verdana" w:cs="sans-serif"/>
          <w:sz w:val="18"/>
          <w:szCs w:val="18"/>
        </w:rPr>
        <w:t>En el caso de que uno o varios componentes de la UTE fuera/n declarado/s en concurso, incluso aunque se haya abierto la fase de liquidación, se estará a lo dispuesto en la letra c) del art. 69.9 LCSP en consonancia con lo dispuesto en el art. 212.5 LCSP sobre la prestación de garantías adicionales suficientes para la ejecución del contrato. En este caso se realizarán las actuaciones siguientes:</w:t>
      </w:r>
    </w:p>
    <w:p w14:paraId="303DE9CF" w14:textId="77777777" w:rsidR="00A20604" w:rsidRPr="00AA2A5A" w:rsidRDefault="00A20604" w:rsidP="000C557F">
      <w:pPr>
        <w:numPr>
          <w:ilvl w:val="0"/>
          <w:numId w:val="81"/>
        </w:numPr>
        <w:spacing w:before="120"/>
        <w:ind w:left="993" w:right="-398" w:hanging="284"/>
        <w:jc w:val="both"/>
        <w:rPr>
          <w:rFonts w:ascii="Verdana" w:hAnsi="Verdana" w:cs="Tahoma"/>
          <w:color w:val="000000"/>
          <w:sz w:val="18"/>
          <w:szCs w:val="18"/>
        </w:rPr>
      </w:pPr>
      <w:r w:rsidRPr="00AA2A5A">
        <w:rPr>
          <w:rFonts w:ascii="Verdana" w:hAnsi="Verdana" w:cs="Tahoma"/>
          <w:color w:val="000000"/>
          <w:sz w:val="18"/>
          <w:szCs w:val="18"/>
        </w:rPr>
        <w:t>La UTE contratista dirigirá al responsable del contrato un escrito, junto con la documentación acreditativa de la situación de concurso de uno o varios de los componentes de la UTE, por el que haga una de las siguientes solicitudes:</w:t>
      </w:r>
    </w:p>
    <w:p w14:paraId="523F6B9C" w14:textId="77777777" w:rsidR="00A20604" w:rsidRPr="00AA2A5A" w:rsidRDefault="00A20604" w:rsidP="000C557F">
      <w:pPr>
        <w:pStyle w:val="Zerrenda-paragrafoa"/>
        <w:numPr>
          <w:ilvl w:val="0"/>
          <w:numId w:val="80"/>
        </w:numPr>
        <w:tabs>
          <w:tab w:val="clear" w:pos="1538"/>
        </w:tabs>
        <w:spacing w:before="120"/>
        <w:ind w:left="1276" w:right="-397" w:hanging="142"/>
        <w:jc w:val="both"/>
        <w:rPr>
          <w:rFonts w:ascii="Verdana" w:eastAsia="Arial Unicode MS" w:hAnsi="Verdana"/>
          <w:sz w:val="18"/>
          <w:szCs w:val="18"/>
        </w:rPr>
      </w:pPr>
      <w:r w:rsidRPr="00AA2A5A">
        <w:rPr>
          <w:rFonts w:ascii="Verdana" w:eastAsia="Arial Unicode MS" w:hAnsi="Verdana"/>
          <w:sz w:val="18"/>
          <w:szCs w:val="18"/>
        </w:rPr>
        <w:t xml:space="preserve">Continuación de la ejecución del contrato con el /los componente/s restante/s. En este caso debe adjuntar documentación justificativa de que la UTE, con su nueva composición, cumple con los requisitos de solvencia o clasificación exigidos. </w:t>
      </w:r>
    </w:p>
    <w:p w14:paraId="66102F76" w14:textId="77777777" w:rsidR="00A20604" w:rsidRPr="00AA2A5A" w:rsidRDefault="00A20604" w:rsidP="000C557F">
      <w:pPr>
        <w:pStyle w:val="Zerrenda-paragrafoa"/>
        <w:numPr>
          <w:ilvl w:val="0"/>
          <w:numId w:val="80"/>
        </w:numPr>
        <w:tabs>
          <w:tab w:val="clear" w:pos="1538"/>
        </w:tabs>
        <w:ind w:left="1276" w:right="-397" w:hanging="142"/>
        <w:jc w:val="both"/>
        <w:rPr>
          <w:rFonts w:ascii="Verdana" w:hAnsi="Verdana" w:cs="sans-serif"/>
          <w:sz w:val="18"/>
          <w:szCs w:val="18"/>
        </w:rPr>
      </w:pPr>
      <w:r w:rsidRPr="00AA2A5A">
        <w:rPr>
          <w:rFonts w:ascii="Verdana" w:eastAsia="Arial Unicode MS" w:hAnsi="Verdana"/>
          <w:sz w:val="18"/>
          <w:szCs w:val="18"/>
        </w:rPr>
        <w:t>Continuación de la ejecución del contrato con los componentes iniciales de la UTE, incluido/s el/los declarado</w:t>
      </w:r>
      <w:r w:rsidRPr="00AA2A5A">
        <w:rPr>
          <w:rFonts w:ascii="Verdana" w:hAnsi="Verdana" w:cs="sans-serif"/>
          <w:sz w:val="18"/>
          <w:szCs w:val="18"/>
        </w:rPr>
        <w:t>/s en concurso.</w:t>
      </w:r>
    </w:p>
    <w:p w14:paraId="15F9C25F" w14:textId="77777777" w:rsidR="00A20604" w:rsidRPr="00AA2A5A" w:rsidRDefault="00A20604" w:rsidP="000C557F">
      <w:pPr>
        <w:numPr>
          <w:ilvl w:val="0"/>
          <w:numId w:val="81"/>
        </w:numPr>
        <w:spacing w:before="120"/>
        <w:ind w:left="993" w:right="-398" w:hanging="284"/>
        <w:jc w:val="both"/>
        <w:rPr>
          <w:rFonts w:ascii="Verdana" w:hAnsi="Verdana" w:cs="Tahoma"/>
          <w:color w:val="000000"/>
          <w:sz w:val="18"/>
          <w:szCs w:val="18"/>
        </w:rPr>
      </w:pPr>
      <w:r w:rsidRPr="00AA2A5A">
        <w:rPr>
          <w:rFonts w:ascii="Verdana" w:hAnsi="Verdana" w:cs="Tahoma"/>
          <w:color w:val="000000"/>
          <w:sz w:val="18"/>
          <w:szCs w:val="18"/>
        </w:rPr>
        <w:t xml:space="preserve">Realización de los trámites descritos en los puntos de 2 a 9 (salvo el número 3) de la cláusula 35.2.1 de condiciones generales. Y, en el caso de que el órgano de contratación resuelva que la UTE continúe ejecutando el </w:t>
      </w:r>
      <w:r w:rsidRPr="00AA2A5A">
        <w:rPr>
          <w:rFonts w:ascii="Verdana" w:hAnsi="Verdana" w:cs="Tahoma"/>
          <w:sz w:val="18"/>
          <w:szCs w:val="18"/>
        </w:rPr>
        <w:t xml:space="preserve">contrato con todos sus componentes, incluido/s el/los declarado/s en concurso, la UTE contratista deberá prestar las garantías adicionales suficientes para la correcta ejecución del contrato </w:t>
      </w:r>
      <w:r w:rsidRPr="00AA2A5A">
        <w:rPr>
          <w:rFonts w:ascii="Verdana" w:eastAsia="Calibri" w:hAnsi="Verdana" w:cs="Tahoma"/>
          <w:sz w:val="18"/>
          <w:szCs w:val="18"/>
          <w:lang w:eastAsia="en-US"/>
        </w:rPr>
        <w:t>que el órgano de contratación haya indicado en su resolución.</w:t>
      </w:r>
    </w:p>
    <w:p w14:paraId="29A27DB2" w14:textId="77777777" w:rsidR="00A20604" w:rsidRPr="00AA2A5A" w:rsidRDefault="00A20604" w:rsidP="00A20604">
      <w:pPr>
        <w:tabs>
          <w:tab w:val="left" w:pos="2970"/>
        </w:tabs>
        <w:spacing w:before="120" w:line="260" w:lineRule="atLeast"/>
        <w:ind w:right="-398"/>
        <w:jc w:val="both"/>
        <w:rPr>
          <w:rFonts w:ascii="Tahoma" w:eastAsia="Arial Unicode MS" w:hAnsi="Tahoma" w:cs="Tahoma"/>
          <w:b/>
        </w:rPr>
      </w:pPr>
      <w:r w:rsidRPr="00AA2A5A">
        <w:rPr>
          <w:rFonts w:ascii="Tahoma" w:eastAsia="Arial Unicode MS" w:hAnsi="Tahoma" w:cs="Tahoma"/>
          <w:b/>
          <w:color w:val="FF0000"/>
        </w:rPr>
        <w:br w:type="page"/>
      </w:r>
    </w:p>
    <w:p w14:paraId="59BCDE91" w14:textId="77777777" w:rsidR="00A20604" w:rsidRPr="00AA2A5A" w:rsidRDefault="00A20604" w:rsidP="00A20604">
      <w:pPr>
        <w:pStyle w:val="Azpititulua"/>
        <w:shd w:val="clear" w:color="auto" w:fill="auto"/>
        <w:rPr>
          <w:rFonts w:eastAsia="Arial Unicode MS"/>
        </w:rPr>
      </w:pPr>
      <w:bookmarkStart w:id="174" w:name="_Toc505598230"/>
      <w:bookmarkStart w:id="175" w:name="_Toc505598307"/>
      <w:bookmarkStart w:id="176" w:name="_Toc505598400"/>
      <w:bookmarkStart w:id="177" w:name="_Toc507512582"/>
      <w:bookmarkStart w:id="178" w:name="_Toc507512883"/>
      <w:r w:rsidRPr="00AA2A5A">
        <w:rPr>
          <w:rFonts w:eastAsia="Arial Unicode MS"/>
        </w:rPr>
        <w:t>VI.- EXTINCIÓN DEL CONTRATO.</w:t>
      </w:r>
      <w:bookmarkEnd w:id="174"/>
      <w:bookmarkEnd w:id="175"/>
      <w:bookmarkEnd w:id="176"/>
      <w:bookmarkEnd w:id="177"/>
      <w:bookmarkEnd w:id="178"/>
      <w:r w:rsidRPr="00AA2A5A">
        <w:rPr>
          <w:rFonts w:eastAsia="Arial Unicode MS"/>
        </w:rPr>
        <w:fldChar w:fldCharType="begin"/>
      </w:r>
      <w:r w:rsidRPr="00AA2A5A">
        <w:instrText xml:space="preserve"> TC "</w:instrText>
      </w:r>
      <w:bookmarkStart w:id="179" w:name="_Toc67659412"/>
      <w:r w:rsidRPr="00AA2A5A">
        <w:rPr>
          <w:rFonts w:eastAsia="Arial Unicode MS"/>
        </w:rPr>
        <w:instrText>VI.- EXTINCIÓN DEL CONTRATO.</w:instrText>
      </w:r>
      <w:bookmarkEnd w:id="179"/>
      <w:r w:rsidRPr="00AA2A5A">
        <w:instrText xml:space="preserve">" \f C \l "2" </w:instrText>
      </w:r>
      <w:r w:rsidRPr="00AA2A5A">
        <w:rPr>
          <w:rFonts w:eastAsia="Arial Unicode MS"/>
        </w:rPr>
        <w:fldChar w:fldCharType="end"/>
      </w:r>
    </w:p>
    <w:p w14:paraId="3DB356C3" w14:textId="77777777" w:rsidR="00A20604" w:rsidRPr="00AA2A5A" w:rsidRDefault="00A20604" w:rsidP="00A20604">
      <w:pPr>
        <w:spacing w:before="240"/>
        <w:ind w:left="283" w:right="-398" w:hanging="425"/>
        <w:jc w:val="both"/>
        <w:rPr>
          <w:rFonts w:ascii="Verdana" w:eastAsia="Arial Unicode MS" w:hAnsi="Verdana"/>
          <w:b/>
          <w:caps/>
          <w:sz w:val="18"/>
          <w:szCs w:val="18"/>
        </w:rPr>
      </w:pPr>
      <w:r w:rsidRPr="00AA2A5A">
        <w:rPr>
          <w:rFonts w:ascii="Verdana" w:eastAsia="Arial Unicode MS" w:hAnsi="Verdana"/>
          <w:b/>
          <w:caps/>
          <w:sz w:val="18"/>
          <w:szCs w:val="18"/>
        </w:rPr>
        <w:t>36.- CUMPLIMIENTO: ENTREGA, RECEPCIÓN Y LIQUIDACIÓN.</w:t>
      </w:r>
      <w:r w:rsidRPr="00AA2A5A">
        <w:rPr>
          <w:rFonts w:ascii="Verdana" w:eastAsia="Arial Unicode MS" w:hAnsi="Verdana"/>
          <w:b/>
          <w:caps/>
          <w:sz w:val="18"/>
          <w:szCs w:val="18"/>
        </w:rPr>
        <w:fldChar w:fldCharType="begin"/>
      </w:r>
      <w:r w:rsidRPr="00AA2A5A">
        <w:instrText xml:space="preserve"> TC "</w:instrText>
      </w:r>
      <w:bookmarkStart w:id="180" w:name="_Toc67659413"/>
      <w:r w:rsidRPr="00AA2A5A">
        <w:rPr>
          <w:rFonts w:ascii="Verdana" w:eastAsia="Arial Unicode MS" w:hAnsi="Verdana"/>
          <w:b/>
          <w:caps/>
          <w:sz w:val="18"/>
          <w:szCs w:val="18"/>
        </w:rPr>
        <w:instrText>36.- CUMPLIMIENTO: ENTREGA, RECEPCIÓN Y LIQUIDACIÓN.</w:instrText>
      </w:r>
      <w:bookmarkEnd w:id="180"/>
      <w:r w:rsidRPr="00AA2A5A">
        <w:instrText xml:space="preserve">" \f C \l "3" </w:instrText>
      </w:r>
      <w:r w:rsidRPr="00AA2A5A">
        <w:rPr>
          <w:rFonts w:ascii="Verdana" w:eastAsia="Arial Unicode MS" w:hAnsi="Verdana"/>
          <w:b/>
          <w:caps/>
          <w:sz w:val="18"/>
          <w:szCs w:val="18"/>
        </w:rPr>
        <w:fldChar w:fldCharType="end"/>
      </w:r>
    </w:p>
    <w:p w14:paraId="24145ADF" w14:textId="77777777" w:rsidR="00A20604" w:rsidRPr="00AA2A5A" w:rsidRDefault="00A20604" w:rsidP="00A20604">
      <w:pPr>
        <w:spacing w:before="120"/>
        <w:ind w:right="-398"/>
        <w:jc w:val="both"/>
        <w:rPr>
          <w:rFonts w:ascii="Verdana" w:hAnsi="Verdana" w:cs="Tahoma"/>
          <w:b/>
          <w:color w:val="000000"/>
          <w:sz w:val="18"/>
          <w:szCs w:val="18"/>
        </w:rPr>
      </w:pPr>
      <w:r w:rsidRPr="00AA2A5A">
        <w:rPr>
          <w:rFonts w:ascii="Verdana" w:hAnsi="Verdana" w:cs="Tahoma"/>
          <w:b/>
          <w:color w:val="000000"/>
          <w:sz w:val="18"/>
          <w:szCs w:val="18"/>
        </w:rPr>
        <w:t>36.1.- Entrega y comprobación del correcto cumplimiento.</w:t>
      </w:r>
      <w:r w:rsidRPr="00AA2A5A">
        <w:rPr>
          <w:rFonts w:ascii="Verdana" w:hAnsi="Verdana" w:cs="Tahoma"/>
          <w:b/>
          <w:color w:val="000000"/>
          <w:sz w:val="18"/>
          <w:szCs w:val="18"/>
        </w:rPr>
        <w:fldChar w:fldCharType="begin"/>
      </w:r>
      <w:r w:rsidRPr="00AA2A5A">
        <w:instrText xml:space="preserve"> TC "</w:instrText>
      </w:r>
      <w:bookmarkStart w:id="181" w:name="_Toc67659414"/>
      <w:r w:rsidRPr="00AA2A5A">
        <w:rPr>
          <w:rFonts w:ascii="Verdana" w:hAnsi="Verdana" w:cs="Tahoma"/>
          <w:b/>
          <w:color w:val="000000"/>
          <w:sz w:val="18"/>
          <w:szCs w:val="18"/>
        </w:rPr>
        <w:instrText>36.1.- Entrega y comprobación del correcto cumplimiento.</w:instrText>
      </w:r>
      <w:bookmarkEnd w:id="181"/>
      <w:r w:rsidRPr="00AA2A5A">
        <w:instrText xml:space="preserve">" \f C \l "4" </w:instrText>
      </w:r>
      <w:r w:rsidRPr="00AA2A5A">
        <w:rPr>
          <w:rFonts w:ascii="Verdana" w:hAnsi="Verdana" w:cs="Tahoma"/>
          <w:b/>
          <w:color w:val="000000"/>
          <w:sz w:val="18"/>
          <w:szCs w:val="18"/>
        </w:rPr>
        <w:fldChar w:fldCharType="end"/>
      </w:r>
    </w:p>
    <w:p w14:paraId="3BEEE34C" w14:textId="77777777" w:rsidR="00A20604" w:rsidRPr="00AA2A5A" w:rsidRDefault="00A20604" w:rsidP="00A20604">
      <w:pPr>
        <w:spacing w:before="120"/>
        <w:ind w:left="100" w:right="-398"/>
        <w:jc w:val="both"/>
        <w:rPr>
          <w:rFonts w:ascii="Verdana" w:hAnsi="Verdana" w:cs="Tahoma"/>
          <w:sz w:val="18"/>
          <w:szCs w:val="18"/>
        </w:rPr>
      </w:pPr>
      <w:r w:rsidRPr="00AA2A5A">
        <w:rPr>
          <w:rFonts w:ascii="Verdana" w:hAnsi="Verdana" w:cs="Tahoma"/>
          <w:sz w:val="18"/>
          <w:szCs w:val="18"/>
        </w:rPr>
        <w:t>La entrega de las prestaciones que integran el objeto del contrato se efectuará con arreglo a las especificaciones establecidas en el PPTP y los plazos indicados en la cláusula 8 de condiciones generales.</w:t>
      </w:r>
    </w:p>
    <w:p w14:paraId="56929C9F" w14:textId="77777777" w:rsidR="00A20604" w:rsidRPr="00AA2A5A" w:rsidRDefault="00A20604" w:rsidP="00A20604">
      <w:pPr>
        <w:spacing w:before="120"/>
        <w:ind w:left="100" w:right="-398"/>
        <w:jc w:val="both"/>
        <w:rPr>
          <w:rFonts w:ascii="Verdana" w:hAnsi="Verdana" w:cs="Tahoma"/>
          <w:sz w:val="18"/>
          <w:szCs w:val="18"/>
        </w:rPr>
      </w:pPr>
      <w:r w:rsidRPr="00AA2A5A">
        <w:rPr>
          <w:rFonts w:ascii="Verdana" w:hAnsi="Verdana" w:cs="Tahoma"/>
          <w:sz w:val="18"/>
          <w:szCs w:val="18"/>
        </w:rPr>
        <w:t>Salvo que se prevea otra cosa en el PPTP o se hayan previsto en la cláusula de cláusulas específicas del contrato entregas parciales, la fecha de entrega es la siguiente:</w:t>
      </w:r>
    </w:p>
    <w:p w14:paraId="518F5A93" w14:textId="77777777" w:rsidR="00A20604" w:rsidRPr="00AA2A5A" w:rsidRDefault="00A20604" w:rsidP="00B5775F">
      <w:pPr>
        <w:pStyle w:val="Zerrenda-paragrafoa"/>
        <w:numPr>
          <w:ilvl w:val="0"/>
          <w:numId w:val="54"/>
        </w:numPr>
        <w:spacing w:before="120"/>
        <w:ind w:left="500" w:right="-398" w:hanging="200"/>
        <w:jc w:val="both"/>
        <w:rPr>
          <w:rFonts w:ascii="Verdana" w:hAnsi="Verdana" w:cs="Tahoma"/>
          <w:sz w:val="18"/>
          <w:szCs w:val="18"/>
        </w:rPr>
      </w:pPr>
      <w:r w:rsidRPr="00AA2A5A">
        <w:rPr>
          <w:rFonts w:ascii="Verdana" w:hAnsi="Verdana" w:cs="Tahoma"/>
          <w:sz w:val="18"/>
          <w:szCs w:val="18"/>
        </w:rPr>
        <w:t>En los contratos de tracto único: la fecha en que la contratista entregue la totalidad de prestaciones al responsable del contrato en la forma y formato especificados en el PPTP.</w:t>
      </w:r>
    </w:p>
    <w:p w14:paraId="039298F1" w14:textId="77777777" w:rsidR="00A20604" w:rsidRPr="00AA2A5A" w:rsidRDefault="00A20604" w:rsidP="00B5775F">
      <w:pPr>
        <w:pStyle w:val="Zerrenda-paragrafoa"/>
        <w:numPr>
          <w:ilvl w:val="0"/>
          <w:numId w:val="54"/>
        </w:numPr>
        <w:spacing w:before="120"/>
        <w:ind w:left="500" w:right="-398" w:hanging="200"/>
        <w:jc w:val="both"/>
        <w:rPr>
          <w:rFonts w:ascii="Verdana" w:hAnsi="Verdana" w:cs="Tahoma"/>
          <w:sz w:val="18"/>
          <w:szCs w:val="18"/>
        </w:rPr>
      </w:pPr>
      <w:r w:rsidRPr="00AA2A5A">
        <w:rPr>
          <w:rFonts w:ascii="Verdana" w:hAnsi="Verdana" w:cs="Tahoma"/>
          <w:sz w:val="18"/>
          <w:szCs w:val="18"/>
        </w:rPr>
        <w:t>En los contratos de tracto sucesivo: el día en que finaliza el plazo total de duración del contrato.</w:t>
      </w:r>
    </w:p>
    <w:p w14:paraId="2A01F95E" w14:textId="77777777" w:rsidR="00A20604" w:rsidRPr="00AA2A5A" w:rsidRDefault="00A20604" w:rsidP="00A20604">
      <w:pPr>
        <w:spacing w:before="120"/>
        <w:ind w:left="100" w:right="-398"/>
        <w:jc w:val="both"/>
        <w:rPr>
          <w:rFonts w:ascii="Verdana" w:hAnsi="Verdana" w:cs="Tahoma"/>
          <w:sz w:val="18"/>
          <w:szCs w:val="18"/>
        </w:rPr>
      </w:pPr>
      <w:r w:rsidRPr="00AA2A5A">
        <w:rPr>
          <w:rFonts w:ascii="Verdana" w:hAnsi="Verdana" w:cs="Tahoma"/>
          <w:sz w:val="18"/>
          <w:szCs w:val="18"/>
        </w:rPr>
        <w:t>En el plazo máximo de quince (15) días hábiles a contar desde la fecha de entrega, el responsable del contrato efectuará las comprobaciones pertinentes para verificar el correcto cumplimiento de las condiciones pactadas y, emitirá un informe de comprobación en alguno de los siguientes sentidos:</w:t>
      </w:r>
    </w:p>
    <w:p w14:paraId="28C85E3F" w14:textId="77777777" w:rsidR="00A20604" w:rsidRPr="00AA2A5A" w:rsidRDefault="00A20604" w:rsidP="00B5775F">
      <w:pPr>
        <w:pStyle w:val="Zerrenda-paragrafoa"/>
        <w:numPr>
          <w:ilvl w:val="0"/>
          <w:numId w:val="50"/>
        </w:numPr>
        <w:spacing w:before="120"/>
        <w:ind w:left="700" w:right="-398" w:hanging="400"/>
        <w:jc w:val="both"/>
        <w:rPr>
          <w:rFonts w:ascii="Verdana" w:hAnsi="Verdana" w:cs="Tahoma"/>
          <w:sz w:val="18"/>
          <w:szCs w:val="18"/>
        </w:rPr>
      </w:pPr>
      <w:r w:rsidRPr="00AA2A5A">
        <w:rPr>
          <w:rFonts w:ascii="Verdana" w:hAnsi="Verdana" w:cs="Tahoma"/>
          <w:sz w:val="18"/>
          <w:szCs w:val="18"/>
        </w:rPr>
        <w:t>Si concluyese que se han cumplido: propondrá que se lleve a cabo la recepción del contrato y la fecha para efectuarla —dentro del el plazo indicado en la cláusula 15.2 de cláusulas específicas del contrato— y remitirá el informe a la contratista, y en el caso de que el expediente esté sujeto a verificación física, a la Oficina de Control Económico.</w:t>
      </w:r>
    </w:p>
    <w:p w14:paraId="29D45B39" w14:textId="77777777" w:rsidR="00A20604" w:rsidRPr="00AA2A5A" w:rsidRDefault="00A20604" w:rsidP="00B5775F">
      <w:pPr>
        <w:pStyle w:val="Zerrenda-paragrafoa"/>
        <w:numPr>
          <w:ilvl w:val="0"/>
          <w:numId w:val="50"/>
        </w:numPr>
        <w:spacing w:before="80"/>
        <w:ind w:left="704" w:right="-397" w:hanging="403"/>
        <w:jc w:val="both"/>
        <w:rPr>
          <w:rFonts w:ascii="Verdana" w:hAnsi="Verdana" w:cs="Tahoma"/>
          <w:sz w:val="18"/>
          <w:szCs w:val="18"/>
        </w:rPr>
      </w:pPr>
      <w:r w:rsidRPr="00AA2A5A">
        <w:rPr>
          <w:rFonts w:ascii="Verdana" w:hAnsi="Verdana" w:cs="Tahoma"/>
          <w:sz w:val="18"/>
          <w:szCs w:val="18"/>
        </w:rPr>
        <w:t xml:space="preserve">Si concluyese que no se han cumplido: identificará los incumplimientos y/o defectos observados y detallará las instrucciones para subsanarlos. Remitirá el informe a la contratista, precisando el plazo en que deberá efectuar la subsanación e informándole de la posibilidad de formular reclamación por escrito a las conclusiones incluidas en el informe en el plazo de cinco (5) días hábiles. </w:t>
      </w:r>
    </w:p>
    <w:p w14:paraId="52BC665C" w14:textId="77777777" w:rsidR="00A20604" w:rsidRPr="00AA2A5A" w:rsidRDefault="00A20604" w:rsidP="00A20604">
      <w:pPr>
        <w:spacing w:before="120"/>
        <w:ind w:left="700" w:right="-398"/>
        <w:jc w:val="both"/>
        <w:rPr>
          <w:rFonts w:ascii="Verdana" w:hAnsi="Verdana" w:cs="Tahoma"/>
          <w:sz w:val="18"/>
          <w:szCs w:val="18"/>
        </w:rPr>
      </w:pPr>
      <w:r w:rsidRPr="00AA2A5A">
        <w:rPr>
          <w:rFonts w:ascii="Verdana" w:hAnsi="Verdana" w:cs="Tahoma"/>
          <w:sz w:val="18"/>
          <w:szCs w:val="18"/>
        </w:rPr>
        <w:t>Si la contratista no formulase reclamación dentro de plazo indicado, se entenderá que se encuentra conforme con las instrucciones y obligado a subsanar los defectos observados.</w:t>
      </w:r>
    </w:p>
    <w:p w14:paraId="20AFAA4B" w14:textId="77777777" w:rsidR="00A20604" w:rsidRPr="00AA2A5A" w:rsidRDefault="00A20604" w:rsidP="00A20604">
      <w:pPr>
        <w:spacing w:before="120"/>
        <w:ind w:left="700" w:right="-398"/>
        <w:jc w:val="both"/>
        <w:rPr>
          <w:rFonts w:ascii="Verdana" w:hAnsi="Verdana" w:cs="Tahoma"/>
          <w:sz w:val="18"/>
          <w:szCs w:val="18"/>
        </w:rPr>
      </w:pPr>
      <w:r w:rsidRPr="00AA2A5A">
        <w:rPr>
          <w:rFonts w:ascii="Verdana" w:hAnsi="Verdana" w:cs="Tahoma"/>
          <w:sz w:val="18"/>
          <w:szCs w:val="18"/>
        </w:rPr>
        <w:t>Si la contratista formulase reclamación dentro del plazo indicado, se dará traslado del informe de comprobación y de la reclamación al órgano de contratación, que resolverá en un plazo de quince (15) días hábiles.</w:t>
      </w:r>
    </w:p>
    <w:p w14:paraId="0E24D50B" w14:textId="77777777" w:rsidR="00A20604" w:rsidRPr="00AA2A5A" w:rsidRDefault="00A20604" w:rsidP="00A20604">
      <w:pPr>
        <w:spacing w:before="120"/>
        <w:ind w:right="-398"/>
        <w:jc w:val="both"/>
        <w:rPr>
          <w:rFonts w:ascii="Verdana" w:hAnsi="Verdana" w:cs="Tahoma"/>
          <w:b/>
          <w:color w:val="000000"/>
          <w:sz w:val="18"/>
          <w:szCs w:val="18"/>
        </w:rPr>
      </w:pPr>
      <w:r w:rsidRPr="00AA2A5A">
        <w:rPr>
          <w:rFonts w:ascii="Verdana" w:hAnsi="Verdana" w:cs="Tahoma"/>
          <w:b/>
          <w:color w:val="000000"/>
          <w:sz w:val="18"/>
          <w:szCs w:val="18"/>
        </w:rPr>
        <w:t>36.2.- Subsanación de defectos.</w:t>
      </w:r>
      <w:r w:rsidRPr="00AA2A5A">
        <w:rPr>
          <w:rFonts w:ascii="Verdana" w:hAnsi="Verdana" w:cs="Tahoma"/>
          <w:b/>
          <w:color w:val="000000"/>
          <w:sz w:val="18"/>
          <w:szCs w:val="18"/>
        </w:rPr>
        <w:fldChar w:fldCharType="begin"/>
      </w:r>
      <w:r w:rsidRPr="00AA2A5A">
        <w:instrText xml:space="preserve"> TC "</w:instrText>
      </w:r>
      <w:bookmarkStart w:id="182" w:name="_Toc67659415"/>
      <w:r w:rsidRPr="00AA2A5A">
        <w:rPr>
          <w:rFonts w:ascii="Verdana" w:hAnsi="Verdana" w:cs="Tahoma"/>
          <w:b/>
          <w:color w:val="000000"/>
          <w:sz w:val="18"/>
          <w:szCs w:val="18"/>
        </w:rPr>
        <w:instrText>36.2.- Subsanación de defectos.</w:instrText>
      </w:r>
      <w:bookmarkEnd w:id="182"/>
      <w:r w:rsidRPr="00AA2A5A">
        <w:instrText xml:space="preserve">" \f C \l "4" </w:instrText>
      </w:r>
      <w:r w:rsidRPr="00AA2A5A">
        <w:rPr>
          <w:rFonts w:ascii="Verdana" w:hAnsi="Verdana" w:cs="Tahoma"/>
          <w:b/>
          <w:color w:val="000000"/>
          <w:sz w:val="18"/>
          <w:szCs w:val="18"/>
        </w:rPr>
        <w:fldChar w:fldCharType="end"/>
      </w:r>
    </w:p>
    <w:p w14:paraId="360DB9A6" w14:textId="77777777" w:rsidR="00A20604" w:rsidRPr="00AA2A5A" w:rsidRDefault="00A20604" w:rsidP="00A20604">
      <w:pPr>
        <w:spacing w:before="120"/>
        <w:ind w:left="993" w:right="-398" w:hanging="893"/>
        <w:jc w:val="both"/>
        <w:rPr>
          <w:rFonts w:ascii="Verdana" w:hAnsi="Verdana" w:cs="Tahoma"/>
          <w:sz w:val="18"/>
          <w:szCs w:val="18"/>
        </w:rPr>
      </w:pPr>
      <w:r w:rsidRPr="00AA2A5A">
        <w:rPr>
          <w:rFonts w:ascii="Verdana" w:hAnsi="Verdana" w:cs="Tahoma"/>
          <w:b/>
          <w:color w:val="000000"/>
          <w:sz w:val="18"/>
          <w:szCs w:val="18"/>
        </w:rPr>
        <w:t xml:space="preserve">36.2.1.- </w:t>
      </w:r>
      <w:r w:rsidRPr="00AA2A5A">
        <w:rPr>
          <w:rFonts w:ascii="Verdana" w:hAnsi="Verdana" w:cs="Tahoma"/>
          <w:sz w:val="18"/>
          <w:szCs w:val="18"/>
        </w:rPr>
        <w:t>Una vez transcurrido el plazo de subsanación el responsable del contrato efectuará las comprobaciones pertinentes para verificar el correcto cumplimiento de las instrucciones dictadas y, en el plazo máximo de diez (10) días hábiles, emitirá un segundo informe de comprobación:</w:t>
      </w:r>
    </w:p>
    <w:p w14:paraId="4797E70D" w14:textId="77777777" w:rsidR="00A20604" w:rsidRPr="00AA2A5A" w:rsidRDefault="00A20604" w:rsidP="00B5775F">
      <w:pPr>
        <w:pStyle w:val="Zerrenda-paragrafoa"/>
        <w:numPr>
          <w:ilvl w:val="0"/>
          <w:numId w:val="51"/>
        </w:numPr>
        <w:spacing w:before="120"/>
        <w:ind w:left="1393" w:right="-398" w:hanging="400"/>
        <w:jc w:val="both"/>
        <w:rPr>
          <w:rFonts w:ascii="Verdana" w:hAnsi="Verdana" w:cs="Tahoma"/>
          <w:sz w:val="18"/>
          <w:szCs w:val="18"/>
        </w:rPr>
      </w:pPr>
      <w:r w:rsidRPr="00AA2A5A">
        <w:rPr>
          <w:rFonts w:ascii="Verdana" w:hAnsi="Verdana" w:cs="Tahoma"/>
          <w:sz w:val="18"/>
          <w:szCs w:val="18"/>
        </w:rPr>
        <w:t>Si concluyese que se han cumplido correctamente: realizará las actuaciones indicadas en el apartado a) de la cláusula 36.1 de condiciones generales.</w:t>
      </w:r>
    </w:p>
    <w:p w14:paraId="2987BE15" w14:textId="77777777" w:rsidR="00A20604" w:rsidRPr="00AA2A5A" w:rsidRDefault="00A20604" w:rsidP="00B5775F">
      <w:pPr>
        <w:pStyle w:val="Zerrenda-paragrafoa"/>
        <w:numPr>
          <w:ilvl w:val="0"/>
          <w:numId w:val="51"/>
        </w:numPr>
        <w:spacing w:before="120"/>
        <w:ind w:left="1393" w:right="-398" w:hanging="400"/>
        <w:jc w:val="both"/>
        <w:rPr>
          <w:rFonts w:ascii="Verdana" w:hAnsi="Verdana" w:cs="Tahoma"/>
          <w:sz w:val="18"/>
          <w:szCs w:val="18"/>
        </w:rPr>
      </w:pPr>
      <w:r w:rsidRPr="00AA2A5A">
        <w:rPr>
          <w:rFonts w:ascii="Verdana" w:hAnsi="Verdana" w:cs="Tahoma"/>
          <w:sz w:val="18"/>
          <w:szCs w:val="18"/>
        </w:rPr>
        <w:t>Si concluyese que no se han cumplido: identificará los incumplimientos y/o defectos observados y remitirá el informe de comprobación a la contratista y al órgano de contratación junto con la propuesta de alguna de las siguientes actuaciones una vez atendidas las circunstancias concurrentes:</w:t>
      </w:r>
    </w:p>
    <w:p w14:paraId="5793F5BB" w14:textId="77777777" w:rsidR="00A20604" w:rsidRPr="00AA2A5A" w:rsidRDefault="00A20604" w:rsidP="00B5775F">
      <w:pPr>
        <w:pStyle w:val="Zerrenda-paragrafoa"/>
        <w:numPr>
          <w:ilvl w:val="0"/>
          <w:numId w:val="52"/>
        </w:numPr>
        <w:spacing w:before="120"/>
        <w:ind w:left="1693" w:right="-398" w:hanging="284"/>
        <w:jc w:val="both"/>
        <w:rPr>
          <w:rFonts w:ascii="Verdana" w:hAnsi="Verdana" w:cs="sans-serif"/>
          <w:sz w:val="18"/>
          <w:szCs w:val="18"/>
        </w:rPr>
      </w:pPr>
      <w:r w:rsidRPr="00AA2A5A">
        <w:rPr>
          <w:rFonts w:ascii="Verdana" w:hAnsi="Verdana"/>
          <w:sz w:val="18"/>
          <w:szCs w:val="18"/>
        </w:rPr>
        <w:t xml:space="preserve">Inicio de procedimiento de resolución de contrato con incautación de garantía y obligación de la contratista de abonar al poder adjudicador los </w:t>
      </w:r>
      <w:r w:rsidRPr="00AA2A5A">
        <w:rPr>
          <w:rFonts w:ascii="Verdana" w:hAnsi="Verdana" w:cs="sans-serif"/>
          <w:sz w:val="18"/>
          <w:szCs w:val="18"/>
        </w:rPr>
        <w:t>daños y perjuicios ocasionados en lo que excedan del importe de la garantía incautada.</w:t>
      </w:r>
    </w:p>
    <w:p w14:paraId="6246F96C" w14:textId="77777777" w:rsidR="00A20604" w:rsidRPr="00AA2A5A" w:rsidRDefault="00A20604" w:rsidP="00B5775F">
      <w:pPr>
        <w:pStyle w:val="Zerrenda-paragrafoa"/>
        <w:numPr>
          <w:ilvl w:val="0"/>
          <w:numId w:val="52"/>
        </w:numPr>
        <w:spacing w:before="120"/>
        <w:ind w:left="1693" w:right="-398" w:hanging="284"/>
        <w:jc w:val="both"/>
        <w:rPr>
          <w:rFonts w:ascii="Verdana" w:hAnsi="Verdana" w:cs="Tahoma"/>
          <w:sz w:val="18"/>
          <w:szCs w:val="18"/>
        </w:rPr>
      </w:pPr>
      <w:r w:rsidRPr="00AA2A5A">
        <w:rPr>
          <w:rFonts w:ascii="Verdana" w:hAnsi="Verdana" w:cs="Tahoma"/>
          <w:sz w:val="18"/>
          <w:szCs w:val="18"/>
        </w:rPr>
        <w:t xml:space="preserve">Concesión de un nuevo plazo de subsanación con imposición de penalidad </w:t>
      </w:r>
      <w:r w:rsidRPr="00AA2A5A">
        <w:rPr>
          <w:rFonts w:ascii="Verdana" w:hAnsi="Verdana" w:cs="Tahoma"/>
          <w:sz w:val="18"/>
          <w:szCs w:val="18"/>
          <w:u w:val="single"/>
        </w:rPr>
        <w:t>de hasta</w:t>
      </w:r>
      <w:r w:rsidRPr="00AA2A5A">
        <w:rPr>
          <w:rFonts w:ascii="Verdana" w:hAnsi="Verdana" w:cs="Tahoma"/>
          <w:sz w:val="18"/>
          <w:szCs w:val="18"/>
        </w:rPr>
        <w:t xml:space="preserve"> el 25% del precio o presupuesto limitativo máximo del contrato.</w:t>
      </w:r>
    </w:p>
    <w:p w14:paraId="57DB930D" w14:textId="77777777" w:rsidR="00A20604" w:rsidRPr="00AA2A5A" w:rsidRDefault="00A20604" w:rsidP="00A20604">
      <w:pPr>
        <w:widowControl w:val="0"/>
        <w:suppressAutoHyphens/>
        <w:autoSpaceDE w:val="0"/>
        <w:autoSpaceDN w:val="0"/>
        <w:adjustRightInd w:val="0"/>
        <w:spacing w:before="120"/>
        <w:ind w:left="1693" w:right="-398"/>
        <w:jc w:val="both"/>
        <w:rPr>
          <w:rFonts w:ascii="Verdana" w:hAnsi="Verdana" w:cs="Tahoma"/>
          <w:b/>
          <w:sz w:val="18"/>
          <w:szCs w:val="18"/>
        </w:rPr>
      </w:pPr>
      <w:r w:rsidRPr="00AA2A5A">
        <w:rPr>
          <w:rFonts w:ascii="Verdana" w:hAnsi="Verdana"/>
          <w:sz w:val="18"/>
          <w:szCs w:val="18"/>
        </w:rPr>
        <w:t xml:space="preserve">Si el subcontratista no subsanase en el plazo otorgado al efecto, se procederá a la resolución del contrato con incautación de garantía y obligación de la contratista de abonar al poder adjudicador los </w:t>
      </w:r>
      <w:r w:rsidRPr="00AA2A5A">
        <w:rPr>
          <w:rFonts w:ascii="Verdana" w:hAnsi="Verdana" w:cs="sans-serif"/>
          <w:sz w:val="18"/>
          <w:szCs w:val="18"/>
        </w:rPr>
        <w:t xml:space="preserve">daños y perjuicios ocasionados en lo que excedan del importe de la garantía incautada. </w:t>
      </w:r>
    </w:p>
    <w:p w14:paraId="1DA54C5E" w14:textId="77777777" w:rsidR="00A20604" w:rsidRPr="00AA2A5A" w:rsidRDefault="00A20604" w:rsidP="00A20604">
      <w:pPr>
        <w:spacing w:before="120"/>
        <w:ind w:left="993" w:right="-398" w:hanging="893"/>
        <w:jc w:val="both"/>
        <w:rPr>
          <w:rFonts w:ascii="Verdana" w:hAnsi="Verdana" w:cs="Tahoma"/>
          <w:sz w:val="18"/>
          <w:szCs w:val="18"/>
        </w:rPr>
      </w:pPr>
      <w:r w:rsidRPr="00AA2A5A">
        <w:rPr>
          <w:rFonts w:ascii="Verdana" w:hAnsi="Verdana" w:cs="Tahoma"/>
          <w:b/>
          <w:color w:val="000000"/>
          <w:sz w:val="18"/>
          <w:szCs w:val="18"/>
        </w:rPr>
        <w:t xml:space="preserve">36.2.1.- </w:t>
      </w:r>
      <w:r w:rsidRPr="00AA2A5A">
        <w:rPr>
          <w:rFonts w:ascii="Verdana" w:hAnsi="Verdana" w:cs="Tahoma"/>
          <w:sz w:val="18"/>
          <w:szCs w:val="18"/>
        </w:rPr>
        <w:t>La subsanación de errores y corrección de deficiencias en los contratos de elaboración de proyectos de obra se rigen por el art. 315 LCSP.</w:t>
      </w:r>
    </w:p>
    <w:p w14:paraId="696F622D" w14:textId="77777777" w:rsidR="00A20604" w:rsidRPr="00AA2A5A" w:rsidRDefault="00A20604" w:rsidP="00A20604">
      <w:pPr>
        <w:spacing w:before="120"/>
        <w:ind w:right="-398"/>
        <w:jc w:val="both"/>
        <w:rPr>
          <w:rFonts w:ascii="Verdana" w:hAnsi="Verdana" w:cs="Tahoma"/>
          <w:b/>
          <w:sz w:val="18"/>
          <w:szCs w:val="18"/>
        </w:rPr>
      </w:pPr>
      <w:r w:rsidRPr="00AA2A5A">
        <w:rPr>
          <w:rFonts w:ascii="Verdana" w:hAnsi="Verdana" w:cs="Tahoma"/>
          <w:b/>
          <w:color w:val="000000"/>
          <w:sz w:val="18"/>
          <w:szCs w:val="18"/>
        </w:rPr>
        <w:t>36.3.- Recepción.</w:t>
      </w:r>
      <w:r w:rsidRPr="00AA2A5A">
        <w:rPr>
          <w:rFonts w:ascii="Verdana" w:hAnsi="Verdana" w:cs="Tahoma"/>
          <w:b/>
          <w:color w:val="000000"/>
          <w:sz w:val="18"/>
          <w:szCs w:val="18"/>
        </w:rPr>
        <w:fldChar w:fldCharType="begin"/>
      </w:r>
      <w:r w:rsidRPr="00AA2A5A">
        <w:instrText xml:space="preserve"> TC "</w:instrText>
      </w:r>
      <w:bookmarkStart w:id="183" w:name="_Toc67659416"/>
      <w:r w:rsidRPr="00AA2A5A">
        <w:rPr>
          <w:rFonts w:ascii="Verdana" w:hAnsi="Verdana" w:cs="Tahoma"/>
          <w:b/>
          <w:color w:val="000000"/>
          <w:sz w:val="18"/>
          <w:szCs w:val="18"/>
        </w:rPr>
        <w:instrText>36.3.- Recepción.</w:instrText>
      </w:r>
      <w:bookmarkEnd w:id="183"/>
      <w:r w:rsidRPr="00AA2A5A">
        <w:instrText xml:space="preserve">" \f C \l "4" </w:instrText>
      </w:r>
      <w:r w:rsidRPr="00AA2A5A">
        <w:rPr>
          <w:rFonts w:ascii="Verdana" w:hAnsi="Verdana" w:cs="Tahoma"/>
          <w:b/>
          <w:color w:val="000000"/>
          <w:sz w:val="18"/>
          <w:szCs w:val="18"/>
        </w:rPr>
        <w:fldChar w:fldCharType="end"/>
      </w:r>
      <w:r w:rsidRPr="00AA2A5A">
        <w:rPr>
          <w:rFonts w:ascii="Verdana" w:hAnsi="Verdana" w:cs="Tahoma"/>
          <w:b/>
          <w:color w:val="000000"/>
          <w:sz w:val="18"/>
          <w:szCs w:val="18"/>
        </w:rPr>
        <w:t xml:space="preserve"> </w:t>
      </w:r>
    </w:p>
    <w:p w14:paraId="711642BE" w14:textId="77777777" w:rsidR="00A20604" w:rsidRPr="00AA2A5A" w:rsidRDefault="00A20604" w:rsidP="00A20604">
      <w:pPr>
        <w:spacing w:before="120"/>
        <w:ind w:left="100" w:right="-398"/>
        <w:jc w:val="both"/>
        <w:rPr>
          <w:rFonts w:ascii="Verdana" w:hAnsi="Verdana" w:cs="Tahoma"/>
          <w:sz w:val="18"/>
          <w:szCs w:val="18"/>
        </w:rPr>
      </w:pPr>
      <w:r w:rsidRPr="00AA2A5A">
        <w:rPr>
          <w:rFonts w:ascii="Verdana" w:hAnsi="Verdana" w:cs="Tahoma"/>
          <w:sz w:val="18"/>
          <w:szCs w:val="18"/>
        </w:rPr>
        <w:t>En todo caso, hasta que tenga lugar la recepción, la contratista responderá del correcto cumplimiento de las condiciones pactadas, sin que sea eximente ni otorgue derecho alguno la circunstancia de que el responsable del contrato haya emitido informe comprobación favorable o haya prestado conformidad a certificaciones de servicios parciales.</w:t>
      </w:r>
    </w:p>
    <w:p w14:paraId="7E0B7086" w14:textId="77777777" w:rsidR="00A20604" w:rsidRPr="00AA2A5A" w:rsidRDefault="00A20604" w:rsidP="00A20604">
      <w:pPr>
        <w:widowControl w:val="0"/>
        <w:suppressAutoHyphens/>
        <w:autoSpaceDE w:val="0"/>
        <w:autoSpaceDN w:val="0"/>
        <w:adjustRightInd w:val="0"/>
        <w:spacing w:before="120"/>
        <w:ind w:left="100" w:right="-398"/>
        <w:jc w:val="both"/>
        <w:rPr>
          <w:rFonts w:ascii="Verdana" w:hAnsi="Verdana" w:cs="Tahoma"/>
          <w:sz w:val="18"/>
          <w:szCs w:val="18"/>
        </w:rPr>
      </w:pPr>
      <w:r w:rsidRPr="00AA2A5A">
        <w:rPr>
          <w:rFonts w:ascii="Verdana" w:hAnsi="Verdana" w:cs="Tahoma"/>
          <w:sz w:val="18"/>
          <w:szCs w:val="18"/>
        </w:rPr>
        <w:t xml:space="preserve">En el supuesto de que el responsable del contrato haya concluido que se han cumplido correctamente las condiciones pactadas, se procederá a la recepción del contrato. </w:t>
      </w:r>
    </w:p>
    <w:p w14:paraId="17E8CE7A" w14:textId="77777777" w:rsidR="00A20604" w:rsidRPr="00AA2A5A" w:rsidRDefault="00A20604" w:rsidP="00A20604">
      <w:pPr>
        <w:widowControl w:val="0"/>
        <w:suppressAutoHyphens/>
        <w:autoSpaceDE w:val="0"/>
        <w:autoSpaceDN w:val="0"/>
        <w:adjustRightInd w:val="0"/>
        <w:spacing w:before="120"/>
        <w:ind w:left="100" w:right="-398"/>
        <w:jc w:val="both"/>
        <w:rPr>
          <w:rFonts w:ascii="Verdana" w:hAnsi="Verdana" w:cs="Tahoma"/>
          <w:color w:val="000000"/>
          <w:sz w:val="18"/>
          <w:szCs w:val="18"/>
        </w:rPr>
      </w:pPr>
      <w:r w:rsidRPr="00AA2A5A">
        <w:rPr>
          <w:rFonts w:ascii="Verdana" w:hAnsi="Verdana" w:cs="Tahoma"/>
          <w:sz w:val="18"/>
          <w:szCs w:val="18"/>
        </w:rPr>
        <w:t>Al acto de recepción acudirá el responsable del contrato y la persona que represente a la contratista y, en el caso de que el expediente esté sujeto a verificación física, un representante de la Oficina de Control Económico. La convocatoria al acto, que deberá efectuar el responsable del contrato, se remitirá con cinco (5) días hábiles de antelación. Del acto de recepción se levantará</w:t>
      </w:r>
      <w:r w:rsidRPr="00AA2A5A">
        <w:rPr>
          <w:rFonts w:ascii="Verdana" w:hAnsi="Verdana" w:cs="Tahoma"/>
          <w:color w:val="000000"/>
          <w:sz w:val="18"/>
          <w:szCs w:val="18"/>
        </w:rPr>
        <w:t xml:space="preserve"> el acta correspondiente, por duplicado, que deberán firmar todos los asistentes.</w:t>
      </w:r>
    </w:p>
    <w:p w14:paraId="5945D34B" w14:textId="77777777" w:rsidR="00A20604" w:rsidRPr="00AA2A5A" w:rsidRDefault="00A20604" w:rsidP="00A20604">
      <w:pPr>
        <w:spacing w:before="120"/>
        <w:ind w:right="-398"/>
        <w:jc w:val="both"/>
        <w:rPr>
          <w:rFonts w:ascii="Verdana" w:hAnsi="Verdana" w:cs="Tahoma"/>
          <w:b/>
          <w:sz w:val="18"/>
          <w:szCs w:val="18"/>
        </w:rPr>
      </w:pPr>
      <w:r w:rsidRPr="00AA2A5A">
        <w:rPr>
          <w:rFonts w:ascii="Verdana" w:hAnsi="Verdana" w:cs="Tahoma"/>
          <w:b/>
          <w:sz w:val="18"/>
          <w:szCs w:val="18"/>
        </w:rPr>
        <w:t>36.4.- Liquidación.</w:t>
      </w:r>
      <w:r w:rsidRPr="00AA2A5A">
        <w:rPr>
          <w:rFonts w:ascii="Verdana" w:hAnsi="Verdana" w:cs="Tahoma"/>
          <w:b/>
          <w:sz w:val="18"/>
          <w:szCs w:val="18"/>
        </w:rPr>
        <w:fldChar w:fldCharType="begin"/>
      </w:r>
      <w:r w:rsidRPr="00AA2A5A">
        <w:instrText xml:space="preserve"> TC "</w:instrText>
      </w:r>
      <w:bookmarkStart w:id="184" w:name="_Toc67659417"/>
      <w:r w:rsidRPr="00AA2A5A">
        <w:rPr>
          <w:rFonts w:ascii="Verdana" w:hAnsi="Verdana" w:cs="Tahoma"/>
          <w:b/>
          <w:sz w:val="18"/>
          <w:szCs w:val="18"/>
        </w:rPr>
        <w:instrText>36.4.- Liquidación.</w:instrText>
      </w:r>
      <w:bookmarkEnd w:id="184"/>
      <w:r w:rsidRPr="00AA2A5A">
        <w:instrText xml:space="preserve">" \f C \l "4" </w:instrText>
      </w:r>
      <w:r w:rsidRPr="00AA2A5A">
        <w:rPr>
          <w:rFonts w:ascii="Verdana" w:hAnsi="Verdana" w:cs="Tahoma"/>
          <w:b/>
          <w:sz w:val="18"/>
          <w:szCs w:val="18"/>
        </w:rPr>
        <w:fldChar w:fldCharType="end"/>
      </w:r>
    </w:p>
    <w:p w14:paraId="66C7CE31" w14:textId="77777777" w:rsidR="00A20604" w:rsidRPr="00AA2A5A" w:rsidRDefault="00A20604" w:rsidP="00A20604">
      <w:pPr>
        <w:spacing w:before="120"/>
        <w:ind w:left="100" w:right="-398"/>
        <w:jc w:val="both"/>
        <w:rPr>
          <w:rFonts w:ascii="Verdana" w:hAnsi="Verdana" w:cs="Tahoma"/>
          <w:sz w:val="18"/>
          <w:szCs w:val="18"/>
        </w:rPr>
      </w:pPr>
      <w:r w:rsidRPr="00AA2A5A">
        <w:rPr>
          <w:rFonts w:ascii="Verdana" w:hAnsi="Verdana" w:cs="Tahoma"/>
          <w:sz w:val="18"/>
          <w:szCs w:val="18"/>
        </w:rPr>
        <w:t>Cuando la naturaleza del contrato así lo exija y/o se haya recogido expresamente en las cláusulas específicas del contrato la previsión del párrafo segundo del art. 309.1 LCSP, dentro del plazo de treinta (30) días a contar desde la fecha del acta de recepción o conformidad, el órgano de contratación resolverá acordar la liquidación correspondiente, se notificará y, en su caso, se abonará a la contratista, siempre y cuando la factura no haya sido presentada con posterioridad a la fecha en que tuvo lugar la recepción.</w:t>
      </w:r>
    </w:p>
    <w:p w14:paraId="1A3E27DD" w14:textId="77777777" w:rsidR="00A20604" w:rsidRPr="00AA2A5A" w:rsidRDefault="00A20604" w:rsidP="00A20604">
      <w:pPr>
        <w:spacing w:before="120"/>
        <w:ind w:left="100" w:right="-398"/>
        <w:jc w:val="both"/>
        <w:rPr>
          <w:rFonts w:ascii="Verdana" w:hAnsi="Verdana" w:cs="Tahoma"/>
          <w:sz w:val="18"/>
          <w:szCs w:val="18"/>
        </w:rPr>
      </w:pPr>
      <w:r w:rsidRPr="00AA2A5A">
        <w:rPr>
          <w:rFonts w:ascii="Verdana" w:hAnsi="Verdana" w:cs="Tahoma"/>
          <w:sz w:val="18"/>
          <w:szCs w:val="18"/>
        </w:rPr>
        <w:t>Si la contratista presentó la factura con posterioridad a la fecha en que tuvo lugar la recepción, el plazo de treinta (30) días comenzará a contar desde la fecha de presentación de la factura en el registro indicado en la cláusula 19.6.2 de cláusulas específicas del contrato.</w:t>
      </w:r>
    </w:p>
    <w:p w14:paraId="5D8BF8A3" w14:textId="77777777" w:rsidR="00A20604" w:rsidRPr="00AA2A5A" w:rsidRDefault="00A20604" w:rsidP="00A20604">
      <w:pPr>
        <w:spacing w:before="120"/>
        <w:ind w:left="100" w:right="-398"/>
        <w:jc w:val="both"/>
        <w:rPr>
          <w:rFonts w:ascii="Verdana" w:hAnsi="Verdana" w:cs="Tahoma"/>
          <w:sz w:val="18"/>
          <w:szCs w:val="18"/>
        </w:rPr>
      </w:pPr>
      <w:r w:rsidRPr="00AA2A5A">
        <w:rPr>
          <w:rFonts w:ascii="Verdana" w:hAnsi="Verdana" w:cs="Tahoma"/>
          <w:sz w:val="18"/>
          <w:szCs w:val="18"/>
        </w:rPr>
        <w:t>Si se produjera demora en el pago del saldo de liquidación, la contratista tendrá derecho a percibir los intereses de demora y la indemnización por los costes de cobro en los términos previstos en la Ley 3/2004, de 29 de diciembre, por la que se establecen medidas de lucha contra la morosidad en las operaciones comerciales.</w:t>
      </w:r>
    </w:p>
    <w:p w14:paraId="5DCE7DA0" w14:textId="77777777" w:rsidR="00A20604" w:rsidRPr="00AA2A5A" w:rsidRDefault="00A20604" w:rsidP="00A20604">
      <w:pPr>
        <w:spacing w:before="240"/>
        <w:ind w:left="283" w:right="-398" w:hanging="425"/>
        <w:jc w:val="both"/>
        <w:rPr>
          <w:rFonts w:ascii="Verdana" w:eastAsia="Arial Unicode MS" w:hAnsi="Verdana"/>
          <w:b/>
          <w:caps/>
          <w:sz w:val="18"/>
          <w:szCs w:val="18"/>
        </w:rPr>
      </w:pPr>
      <w:r w:rsidRPr="00AA2A5A">
        <w:rPr>
          <w:rFonts w:ascii="Verdana" w:eastAsia="Arial Unicode MS" w:hAnsi="Verdana"/>
          <w:b/>
          <w:caps/>
          <w:sz w:val="18"/>
          <w:szCs w:val="18"/>
        </w:rPr>
        <w:t>37.-</w:t>
      </w:r>
      <w:r w:rsidRPr="00AA2A5A">
        <w:rPr>
          <w:rFonts w:ascii="Verdana" w:eastAsia="Arial Unicode MS" w:hAnsi="Verdana"/>
          <w:b/>
          <w:caps/>
          <w:sz w:val="18"/>
          <w:szCs w:val="18"/>
        </w:rPr>
        <w:tab/>
        <w:t>PLAZO DE GARANTÍA Y DEVOLUCIóN DE LA GARANTÍA.</w:t>
      </w:r>
      <w:r w:rsidRPr="00AA2A5A">
        <w:rPr>
          <w:rFonts w:ascii="Verdana" w:eastAsia="Arial Unicode MS" w:hAnsi="Verdana"/>
          <w:b/>
          <w:caps/>
          <w:sz w:val="18"/>
          <w:szCs w:val="18"/>
        </w:rPr>
        <w:fldChar w:fldCharType="begin"/>
      </w:r>
      <w:r w:rsidRPr="00AA2A5A">
        <w:instrText xml:space="preserve"> TC "</w:instrText>
      </w:r>
      <w:bookmarkStart w:id="185" w:name="_Toc67659418"/>
      <w:r w:rsidRPr="00AA2A5A">
        <w:rPr>
          <w:rFonts w:ascii="Verdana" w:eastAsia="Arial Unicode MS" w:hAnsi="Verdana"/>
          <w:b/>
          <w:caps/>
          <w:sz w:val="18"/>
          <w:szCs w:val="18"/>
        </w:rPr>
        <w:instrText>37.-</w:instrText>
      </w:r>
      <w:r w:rsidRPr="00AA2A5A">
        <w:rPr>
          <w:rFonts w:ascii="Verdana" w:eastAsia="Arial Unicode MS" w:hAnsi="Verdana"/>
          <w:b/>
          <w:caps/>
          <w:sz w:val="18"/>
          <w:szCs w:val="18"/>
        </w:rPr>
        <w:tab/>
        <w:instrText>PLAZO DE GARANTÍA Y DEVOLUCIóN DE LA GARANTÍA.</w:instrText>
      </w:r>
      <w:bookmarkEnd w:id="185"/>
      <w:r w:rsidRPr="00AA2A5A">
        <w:instrText xml:space="preserve">" \f C \l "3" </w:instrText>
      </w:r>
      <w:r w:rsidRPr="00AA2A5A">
        <w:rPr>
          <w:rFonts w:ascii="Verdana" w:eastAsia="Arial Unicode MS" w:hAnsi="Verdana"/>
          <w:b/>
          <w:caps/>
          <w:sz w:val="18"/>
          <w:szCs w:val="18"/>
        </w:rPr>
        <w:fldChar w:fldCharType="end"/>
      </w:r>
    </w:p>
    <w:p w14:paraId="55B638FE" w14:textId="77777777" w:rsidR="00A20604" w:rsidRPr="00AA2A5A" w:rsidRDefault="00A20604" w:rsidP="00A20604">
      <w:pPr>
        <w:spacing w:before="120"/>
        <w:ind w:right="-398"/>
        <w:jc w:val="both"/>
        <w:rPr>
          <w:rFonts w:ascii="Verdana" w:hAnsi="Verdana" w:cs="Tahoma"/>
          <w:b/>
          <w:color w:val="000000"/>
          <w:sz w:val="18"/>
          <w:szCs w:val="18"/>
        </w:rPr>
      </w:pPr>
      <w:r w:rsidRPr="00AA2A5A">
        <w:rPr>
          <w:rFonts w:ascii="Verdana" w:hAnsi="Verdana" w:cs="Tahoma"/>
          <w:b/>
          <w:color w:val="000000"/>
          <w:sz w:val="18"/>
          <w:szCs w:val="18"/>
        </w:rPr>
        <w:t>37.1.- Obligaciones de la contratista.</w:t>
      </w:r>
      <w:r w:rsidRPr="00AA2A5A">
        <w:rPr>
          <w:rFonts w:ascii="Verdana" w:hAnsi="Verdana" w:cs="Tahoma"/>
          <w:b/>
          <w:color w:val="000000"/>
          <w:sz w:val="18"/>
          <w:szCs w:val="18"/>
        </w:rPr>
        <w:fldChar w:fldCharType="begin"/>
      </w:r>
      <w:r w:rsidRPr="00AA2A5A">
        <w:instrText xml:space="preserve"> TC "</w:instrText>
      </w:r>
      <w:bookmarkStart w:id="186" w:name="_Toc67659419"/>
      <w:r w:rsidRPr="00AA2A5A">
        <w:rPr>
          <w:rFonts w:ascii="Verdana" w:hAnsi="Verdana" w:cs="Tahoma"/>
          <w:b/>
          <w:color w:val="000000"/>
          <w:sz w:val="18"/>
          <w:szCs w:val="18"/>
        </w:rPr>
        <w:instrText>37.1.- Obligaciones de la contratista.</w:instrText>
      </w:r>
      <w:bookmarkEnd w:id="186"/>
      <w:r w:rsidRPr="00AA2A5A">
        <w:instrText xml:space="preserve">" \f C \l "4" </w:instrText>
      </w:r>
      <w:r w:rsidRPr="00AA2A5A">
        <w:rPr>
          <w:rFonts w:ascii="Verdana" w:hAnsi="Verdana" w:cs="Tahoma"/>
          <w:b/>
          <w:color w:val="000000"/>
          <w:sz w:val="18"/>
          <w:szCs w:val="18"/>
        </w:rPr>
        <w:fldChar w:fldCharType="end"/>
      </w:r>
    </w:p>
    <w:p w14:paraId="4AB54842" w14:textId="77777777" w:rsidR="00A20604" w:rsidRPr="00AA2A5A" w:rsidRDefault="00A20604" w:rsidP="00A20604">
      <w:pPr>
        <w:spacing w:before="120"/>
        <w:ind w:left="100" w:right="-398"/>
        <w:jc w:val="both"/>
        <w:rPr>
          <w:rFonts w:ascii="Verdana" w:hAnsi="Verdana" w:cs="Tahoma"/>
          <w:sz w:val="18"/>
          <w:szCs w:val="18"/>
        </w:rPr>
      </w:pPr>
      <w:r w:rsidRPr="00AA2A5A">
        <w:rPr>
          <w:rFonts w:ascii="Verdana" w:hAnsi="Verdana" w:cs="Tahoma"/>
          <w:color w:val="000000"/>
          <w:sz w:val="18"/>
          <w:szCs w:val="18"/>
        </w:rPr>
        <w:t xml:space="preserve">Durante el plazo de garantía establecido en la </w:t>
      </w:r>
      <w:r w:rsidRPr="00AA2A5A">
        <w:rPr>
          <w:rFonts w:ascii="Verdana" w:hAnsi="Verdana" w:cs="Tahoma"/>
          <w:sz w:val="18"/>
          <w:szCs w:val="18"/>
        </w:rPr>
        <w:t>cláusula 15.4 cláusulas específicas del contrato</w:t>
      </w:r>
      <w:r w:rsidRPr="00AA2A5A">
        <w:rPr>
          <w:rFonts w:ascii="Verdana" w:hAnsi="Verdana" w:cs="Tahoma"/>
          <w:color w:val="000000"/>
          <w:sz w:val="18"/>
          <w:szCs w:val="18"/>
        </w:rPr>
        <w:t xml:space="preserve">, que se iniciará al </w:t>
      </w:r>
      <w:r w:rsidRPr="00AA2A5A">
        <w:rPr>
          <w:rFonts w:ascii="Verdana" w:hAnsi="Verdana" w:cs="Tahoma"/>
          <w:sz w:val="18"/>
          <w:szCs w:val="18"/>
        </w:rPr>
        <w:t xml:space="preserve">día siguiente a la fecha de recepción del contrato, la contratista está obligada a subsanar, a su costa, los vicios o defectos que presenten los trabajos efectuados y cuya existencia se acredite y se comunique por escrito dentro del citado plazo. </w:t>
      </w:r>
    </w:p>
    <w:p w14:paraId="27A1D99B" w14:textId="77777777" w:rsidR="00A20604" w:rsidRPr="00AA2A5A" w:rsidRDefault="00A20604" w:rsidP="00A20604">
      <w:pPr>
        <w:spacing w:before="120"/>
        <w:ind w:left="100" w:right="-398"/>
        <w:jc w:val="both"/>
        <w:rPr>
          <w:rFonts w:ascii="Verdana" w:hAnsi="Verdana" w:cs="Tahoma"/>
          <w:sz w:val="18"/>
          <w:szCs w:val="18"/>
        </w:rPr>
      </w:pPr>
      <w:r w:rsidRPr="00AA2A5A">
        <w:rPr>
          <w:rFonts w:ascii="Verdana" w:hAnsi="Verdana" w:cs="Tahoma"/>
          <w:sz w:val="18"/>
          <w:szCs w:val="18"/>
        </w:rPr>
        <w:t>En el caso de que, habiendo reclamado la subsanación de vicios o defectos en forma y plazo, la contratista no los subsanase, el poder adjudicador podrá utilizar los medios de ejecución forzosa establecidos en el art. 100 de la Ley 39/2015, de 1 de octubre, del Procedimiento Administrativo Común de las Administraciones Públicas.</w:t>
      </w:r>
    </w:p>
    <w:p w14:paraId="0725C9AE" w14:textId="77777777" w:rsidR="00A20604" w:rsidRPr="00AA2A5A" w:rsidRDefault="00A20604" w:rsidP="00A20604">
      <w:pPr>
        <w:spacing w:before="120"/>
        <w:ind w:left="100" w:right="-398"/>
        <w:jc w:val="both"/>
        <w:rPr>
          <w:rFonts w:ascii="Verdana" w:hAnsi="Verdana" w:cs="Tahoma"/>
          <w:sz w:val="18"/>
          <w:szCs w:val="18"/>
        </w:rPr>
      </w:pPr>
      <w:r w:rsidRPr="00AA2A5A">
        <w:rPr>
          <w:rFonts w:ascii="Verdana" w:hAnsi="Verdana" w:cs="Tahoma"/>
          <w:sz w:val="18"/>
          <w:szCs w:val="18"/>
        </w:rPr>
        <w:t>Transcurrido el plazo de garantía sin que el poder adjudicador haya reclamado la subsanación en forma y plazo, la contratista quedará exenta de responsabilidad por razón de la prestación efectuada, sin perjuicio de lo establecido en los artículos 314 y 315 LCSP para los contratos de elaboración de proyectos de obras.</w:t>
      </w:r>
    </w:p>
    <w:p w14:paraId="4FB6DECB" w14:textId="77777777" w:rsidR="00A20604" w:rsidRPr="00AA2A5A" w:rsidRDefault="00A20604" w:rsidP="00A20604">
      <w:pPr>
        <w:spacing w:before="120"/>
        <w:ind w:right="-398"/>
        <w:jc w:val="both"/>
        <w:rPr>
          <w:rFonts w:ascii="Verdana" w:hAnsi="Verdana" w:cs="Tahoma"/>
          <w:b/>
          <w:color w:val="000000"/>
          <w:sz w:val="18"/>
          <w:szCs w:val="18"/>
        </w:rPr>
      </w:pPr>
      <w:r w:rsidRPr="00AA2A5A">
        <w:rPr>
          <w:rFonts w:ascii="Verdana" w:hAnsi="Verdana" w:cs="Tahoma"/>
          <w:b/>
          <w:color w:val="000000"/>
          <w:sz w:val="18"/>
          <w:szCs w:val="18"/>
        </w:rPr>
        <w:t>37.2.- Devolución de la garantía.</w:t>
      </w:r>
      <w:r w:rsidRPr="00AA2A5A">
        <w:rPr>
          <w:rFonts w:ascii="Verdana" w:hAnsi="Verdana" w:cs="Tahoma"/>
          <w:b/>
          <w:color w:val="000000"/>
          <w:sz w:val="18"/>
          <w:szCs w:val="18"/>
        </w:rPr>
        <w:fldChar w:fldCharType="begin"/>
      </w:r>
      <w:r w:rsidRPr="00AA2A5A">
        <w:instrText xml:space="preserve"> TC "</w:instrText>
      </w:r>
      <w:bookmarkStart w:id="187" w:name="_Toc67659420"/>
      <w:r w:rsidRPr="00AA2A5A">
        <w:rPr>
          <w:rFonts w:ascii="Verdana" w:hAnsi="Verdana" w:cs="Tahoma"/>
          <w:b/>
          <w:color w:val="000000"/>
          <w:sz w:val="18"/>
          <w:szCs w:val="18"/>
        </w:rPr>
        <w:instrText>37.2.- Devolución de la garantía.</w:instrText>
      </w:r>
      <w:bookmarkEnd w:id="187"/>
      <w:r w:rsidRPr="00AA2A5A">
        <w:instrText xml:space="preserve">" \f C \l "4" </w:instrText>
      </w:r>
      <w:r w:rsidRPr="00AA2A5A">
        <w:rPr>
          <w:rFonts w:ascii="Verdana" w:hAnsi="Verdana" w:cs="Tahoma"/>
          <w:b/>
          <w:color w:val="000000"/>
          <w:sz w:val="18"/>
          <w:szCs w:val="18"/>
        </w:rPr>
        <w:fldChar w:fldCharType="end"/>
      </w:r>
    </w:p>
    <w:p w14:paraId="358DEFA2" w14:textId="77777777" w:rsidR="00A20604" w:rsidRPr="00AA2A5A" w:rsidRDefault="00A20604" w:rsidP="00A20604">
      <w:pPr>
        <w:spacing w:before="120"/>
        <w:ind w:left="993" w:right="-398" w:hanging="851"/>
        <w:jc w:val="both"/>
        <w:rPr>
          <w:rFonts w:ascii="Verdana" w:eastAsia="Arial Unicode MS" w:hAnsi="Verdana" w:cs="Tahoma"/>
          <w:sz w:val="18"/>
          <w:szCs w:val="18"/>
        </w:rPr>
      </w:pPr>
      <w:r w:rsidRPr="00AA2A5A">
        <w:rPr>
          <w:rFonts w:ascii="Verdana" w:eastAsia="Arial Unicode MS" w:hAnsi="Verdana" w:cs="Tahoma"/>
          <w:b/>
          <w:sz w:val="18"/>
          <w:szCs w:val="18"/>
        </w:rPr>
        <w:t>37.2.1.-</w:t>
      </w:r>
      <w:r w:rsidRPr="00AA2A5A">
        <w:rPr>
          <w:rFonts w:ascii="Verdana" w:eastAsia="Arial Unicode MS" w:hAnsi="Verdana" w:cs="Tahoma"/>
          <w:sz w:val="18"/>
          <w:szCs w:val="18"/>
        </w:rPr>
        <w:t xml:space="preserve"> En el supuesto de que en la </w:t>
      </w:r>
      <w:r w:rsidRPr="00AA2A5A">
        <w:rPr>
          <w:rFonts w:ascii="Verdana" w:hAnsi="Verdana" w:cs="Tahoma"/>
          <w:sz w:val="18"/>
          <w:szCs w:val="18"/>
        </w:rPr>
        <w:t>cláusula 15.4 cláusulas específicas del contrato</w:t>
      </w:r>
      <w:r w:rsidRPr="00AA2A5A">
        <w:rPr>
          <w:rFonts w:ascii="Verdana" w:eastAsia="Arial Unicode MS" w:hAnsi="Verdana" w:cs="Tahoma"/>
          <w:sz w:val="18"/>
          <w:szCs w:val="18"/>
        </w:rPr>
        <w:t xml:space="preserve"> no se establezca plazo de garantía, el acuerdo de liquidación del contrato incluirá la orden de devolución o cancelación de la garantía.</w:t>
      </w:r>
    </w:p>
    <w:p w14:paraId="212EE42F" w14:textId="77777777" w:rsidR="00A20604" w:rsidRPr="00AA2A5A" w:rsidRDefault="00A20604" w:rsidP="00A20604">
      <w:pPr>
        <w:spacing w:before="120"/>
        <w:ind w:left="993" w:right="-398" w:hanging="851"/>
        <w:jc w:val="both"/>
        <w:rPr>
          <w:rFonts w:ascii="Verdana" w:eastAsia="Arial Unicode MS" w:hAnsi="Verdana" w:cs="Tahoma"/>
          <w:color w:val="7030A0"/>
          <w:sz w:val="18"/>
          <w:szCs w:val="18"/>
        </w:rPr>
      </w:pPr>
      <w:r w:rsidRPr="00AA2A5A">
        <w:rPr>
          <w:rFonts w:ascii="Verdana" w:eastAsia="Arial Unicode MS" w:hAnsi="Verdana" w:cs="Tahoma"/>
          <w:b/>
          <w:sz w:val="18"/>
          <w:szCs w:val="18"/>
        </w:rPr>
        <w:t>37.2.2.-</w:t>
      </w:r>
      <w:r w:rsidRPr="00AA2A5A">
        <w:rPr>
          <w:rFonts w:ascii="Verdana" w:eastAsia="Arial Unicode MS" w:hAnsi="Verdana" w:cs="Tahoma"/>
          <w:sz w:val="18"/>
          <w:szCs w:val="18"/>
        </w:rPr>
        <w:t xml:space="preserve"> En el supuesto de que en la </w:t>
      </w:r>
      <w:r w:rsidRPr="00AA2A5A">
        <w:rPr>
          <w:rFonts w:ascii="Verdana" w:hAnsi="Verdana" w:cs="Tahoma"/>
          <w:sz w:val="18"/>
          <w:szCs w:val="18"/>
        </w:rPr>
        <w:t>cláusula 15.4 cláusulas específicas del contrato</w:t>
      </w:r>
      <w:r w:rsidRPr="00AA2A5A">
        <w:rPr>
          <w:rFonts w:ascii="Verdana" w:eastAsia="Arial Unicode MS" w:hAnsi="Verdana" w:cs="Tahoma"/>
          <w:sz w:val="18"/>
          <w:szCs w:val="18"/>
        </w:rPr>
        <w:t xml:space="preserve"> se establezca plazo de garantía, una vez transcurrido este se efectuarán las siguientes actuaciones:</w:t>
      </w:r>
    </w:p>
    <w:p w14:paraId="1EF499BF" w14:textId="77777777" w:rsidR="00A20604" w:rsidRPr="00AA2A5A" w:rsidRDefault="00A20604" w:rsidP="00B5775F">
      <w:pPr>
        <w:pStyle w:val="Zerrenda-paragrafoa"/>
        <w:numPr>
          <w:ilvl w:val="0"/>
          <w:numId w:val="56"/>
        </w:numPr>
        <w:spacing w:before="120"/>
        <w:ind w:left="1293" w:right="-398" w:hanging="300"/>
        <w:jc w:val="both"/>
        <w:rPr>
          <w:rFonts w:ascii="Verdana" w:eastAsia="Arial Unicode MS" w:hAnsi="Verdana" w:cs="Tahoma"/>
          <w:color w:val="7030A0"/>
          <w:sz w:val="18"/>
          <w:szCs w:val="18"/>
        </w:rPr>
      </w:pPr>
      <w:r w:rsidRPr="00AA2A5A">
        <w:rPr>
          <w:rFonts w:ascii="Verdana" w:eastAsia="Arial Unicode MS" w:hAnsi="Verdana" w:cs="Tahoma"/>
          <w:sz w:val="18"/>
          <w:szCs w:val="18"/>
        </w:rPr>
        <w:t xml:space="preserve">Si durante el plazo de garantía no se han formulado reclamaciones en forma y plazo o, habiéndose formulado, estas se han subsanado: el órgano de contratación dictará resolución acordando la </w:t>
      </w:r>
      <w:r w:rsidRPr="00AA2A5A">
        <w:rPr>
          <w:rFonts w:ascii="Verdana" w:hAnsi="Verdana" w:cs="Tahoma"/>
          <w:color w:val="000000"/>
          <w:sz w:val="18"/>
          <w:szCs w:val="18"/>
        </w:rPr>
        <w:t xml:space="preserve">devolución o cancelación de la garantía. </w:t>
      </w:r>
    </w:p>
    <w:p w14:paraId="28BAF07B" w14:textId="77777777" w:rsidR="00A20604" w:rsidRPr="00AA2A5A" w:rsidRDefault="00A20604" w:rsidP="00A20604">
      <w:pPr>
        <w:pStyle w:val="Zerrenda-paragrafoa"/>
        <w:spacing w:before="120"/>
        <w:ind w:left="1293" w:right="-398"/>
        <w:jc w:val="both"/>
        <w:rPr>
          <w:rFonts w:ascii="Verdana" w:eastAsia="Arial Unicode MS" w:hAnsi="Verdana" w:cs="Tahoma"/>
          <w:sz w:val="18"/>
          <w:szCs w:val="18"/>
        </w:rPr>
      </w:pPr>
      <w:r w:rsidRPr="00AA2A5A">
        <w:rPr>
          <w:rFonts w:ascii="Verdana" w:hAnsi="Verdana" w:cs="Tahoma"/>
          <w:sz w:val="18"/>
          <w:szCs w:val="18"/>
        </w:rPr>
        <w:t xml:space="preserve">La resolución se adoptará y notificará a la contratista en el plazo máximo de dos (2) meses a contar desde la finalización el plazo de garantía, y se comunicará </w:t>
      </w:r>
      <w:r w:rsidRPr="00AA2A5A">
        <w:rPr>
          <w:rFonts w:ascii="Verdana" w:eastAsia="Arial Unicode MS" w:hAnsi="Verdana" w:cs="Tahoma"/>
          <w:sz w:val="18"/>
          <w:szCs w:val="18"/>
        </w:rPr>
        <w:t>a la Tesorería General del País Vasco u órgano equivalente del poder adjudicador que corresponda.</w:t>
      </w:r>
    </w:p>
    <w:p w14:paraId="26A86C16" w14:textId="77777777" w:rsidR="00A20604" w:rsidRPr="00AA2A5A" w:rsidRDefault="00A20604" w:rsidP="00B5775F">
      <w:pPr>
        <w:pStyle w:val="Zerrenda-paragrafoa"/>
        <w:numPr>
          <w:ilvl w:val="0"/>
          <w:numId w:val="56"/>
        </w:numPr>
        <w:spacing w:before="120"/>
        <w:ind w:left="1293" w:right="-398" w:hanging="300"/>
        <w:jc w:val="both"/>
        <w:rPr>
          <w:rFonts w:ascii="Verdana" w:eastAsia="Arial Unicode MS" w:hAnsi="Verdana" w:cs="Tahoma"/>
          <w:sz w:val="18"/>
          <w:szCs w:val="18"/>
        </w:rPr>
      </w:pPr>
      <w:r w:rsidRPr="00AA2A5A">
        <w:rPr>
          <w:rFonts w:ascii="Verdana" w:eastAsia="Arial Unicode MS" w:hAnsi="Verdana"/>
          <w:sz w:val="18"/>
          <w:szCs w:val="18"/>
        </w:rPr>
        <w:t xml:space="preserve">Si durante el plazo de garantía se han formulado reclamaciones en forma y plazo y la contratista no las ha subsanado: el responsable del contrato </w:t>
      </w:r>
      <w:r w:rsidRPr="00AA2A5A">
        <w:rPr>
          <w:rFonts w:ascii="Verdana" w:hAnsi="Verdana" w:cs="Arial"/>
          <w:sz w:val="18"/>
          <w:szCs w:val="18"/>
        </w:rPr>
        <w:t xml:space="preserve">procederá a dictar las oportunas instrucciones a la contratista para la debida subsanación de las deficiencias. Para ello le concederá un plazo durante el cual la contratista continuará siendo la responsable de la calidad técnica de los trabajos y de las prestaciones y servicios realizados en los términos descritos en el apartado 2 del art. 311 LCSP, sin derecho a percibir cantidad alguna por ampliación del plazo de garantía. </w:t>
      </w:r>
    </w:p>
    <w:p w14:paraId="264753D2" w14:textId="77777777" w:rsidR="00A20604" w:rsidRPr="00AA2A5A" w:rsidRDefault="00A20604" w:rsidP="00A20604">
      <w:pPr>
        <w:pStyle w:val="Zerrenda-paragrafoa"/>
        <w:spacing w:before="120"/>
        <w:ind w:left="1293" w:right="-398"/>
        <w:jc w:val="both"/>
        <w:rPr>
          <w:rFonts w:ascii="Verdana" w:eastAsia="Arial Unicode MS" w:hAnsi="Verdana" w:cs="Tahoma"/>
          <w:b/>
          <w:sz w:val="18"/>
          <w:szCs w:val="18"/>
        </w:rPr>
      </w:pPr>
      <w:r w:rsidRPr="00AA2A5A">
        <w:rPr>
          <w:rFonts w:ascii="Verdana" w:eastAsia="Arial Unicode MS" w:hAnsi="Verdana" w:cs="Tahoma"/>
          <w:sz w:val="18"/>
          <w:szCs w:val="18"/>
        </w:rPr>
        <w:t xml:space="preserve">Si la contratista no cumple con las instrucciones dictadas por el responsable del contrato en el plazo concedido al efecto, se procederá a incautar la garantía.  </w:t>
      </w:r>
    </w:p>
    <w:p w14:paraId="1967723D" w14:textId="77777777" w:rsidR="00A20604" w:rsidRPr="00AA2A5A" w:rsidRDefault="00A20604" w:rsidP="00A20604">
      <w:pPr>
        <w:spacing w:before="120"/>
        <w:ind w:left="993" w:right="-398" w:hanging="851"/>
        <w:jc w:val="both"/>
        <w:rPr>
          <w:rFonts w:ascii="Verdana" w:eastAsia="Arial Unicode MS" w:hAnsi="Verdana" w:cs="Tahoma"/>
          <w:sz w:val="18"/>
          <w:szCs w:val="18"/>
        </w:rPr>
      </w:pPr>
      <w:r w:rsidRPr="00AA2A5A">
        <w:rPr>
          <w:rFonts w:ascii="Verdana" w:eastAsia="Arial Unicode MS" w:hAnsi="Verdana" w:cs="Tahoma"/>
          <w:b/>
          <w:sz w:val="18"/>
          <w:szCs w:val="18"/>
        </w:rPr>
        <w:t>37.2.3.-</w:t>
      </w:r>
      <w:r w:rsidRPr="00AA2A5A">
        <w:rPr>
          <w:rFonts w:ascii="Verdana" w:eastAsia="Arial Unicode MS" w:hAnsi="Verdana" w:cs="Tahoma"/>
          <w:sz w:val="18"/>
          <w:szCs w:val="18"/>
        </w:rPr>
        <w:t xml:space="preserve"> En el supuesto de que en la cláusula 8.5 de cláusulas específicas del contrato se admita la</w:t>
      </w:r>
      <w:r w:rsidRPr="00AA2A5A">
        <w:rPr>
          <w:rFonts w:ascii="Verdana" w:eastAsia="Arial Unicode MS" w:hAnsi="Verdana" w:cs="Tahoma"/>
          <w:b/>
          <w:sz w:val="18"/>
          <w:szCs w:val="18"/>
        </w:rPr>
        <w:t xml:space="preserve"> </w:t>
      </w:r>
      <w:r w:rsidRPr="00AA2A5A">
        <w:rPr>
          <w:rFonts w:ascii="Verdana" w:eastAsia="Arial Unicode MS" w:hAnsi="Verdana" w:cs="Tahoma"/>
          <w:sz w:val="18"/>
          <w:szCs w:val="18"/>
        </w:rPr>
        <w:t>devolución o cancelación de la parte proporcional de la garantía, se actuará con arreglo a lo establecido en las cláusulas 37.1 y 37.2 de condiciones generales.  Si se ha establecido plazo de garantía, este se iniciará al día siguiente de la recepción parcial.</w:t>
      </w:r>
    </w:p>
    <w:p w14:paraId="3096448F" w14:textId="77777777" w:rsidR="00A20604" w:rsidRPr="00AA2A5A" w:rsidRDefault="00A20604" w:rsidP="00A20604">
      <w:pPr>
        <w:spacing w:before="120"/>
        <w:ind w:left="993" w:right="-398" w:hanging="851"/>
        <w:jc w:val="both"/>
        <w:rPr>
          <w:rFonts w:ascii="Verdana" w:hAnsi="Verdana" w:cs="sans-serif"/>
          <w:sz w:val="18"/>
          <w:szCs w:val="18"/>
        </w:rPr>
      </w:pPr>
      <w:r w:rsidRPr="00AA2A5A">
        <w:rPr>
          <w:rFonts w:ascii="Verdana" w:eastAsia="Arial Unicode MS" w:hAnsi="Verdana" w:cs="Tahoma"/>
          <w:b/>
          <w:sz w:val="18"/>
          <w:szCs w:val="18"/>
        </w:rPr>
        <w:t>37.2.4.-</w:t>
      </w:r>
      <w:r w:rsidRPr="00AA2A5A">
        <w:rPr>
          <w:rFonts w:ascii="Verdana" w:eastAsia="Arial Unicode MS" w:hAnsi="Verdana" w:cs="Tahoma"/>
          <w:sz w:val="18"/>
          <w:szCs w:val="18"/>
        </w:rPr>
        <w:t xml:space="preserve"> Si transcurre un año </w:t>
      </w:r>
      <w:r w:rsidRPr="00AA2A5A">
        <w:rPr>
          <w:rFonts w:ascii="Verdana" w:hAnsi="Verdana" w:cs="sans-serif"/>
          <w:sz w:val="18"/>
          <w:szCs w:val="18"/>
        </w:rPr>
        <w:t>desde la fecha de terminación del contrato, y vencido el plazo de garantía, sin que la recepción formal y la liquidación hayan tenido lugar por causas no imputables a la contratista, se procederá a la devolución o cancelación de las garantías una vez depuradas las responsabilidades a que se refiere el art. 110 LCSP. Si el valor estimado del contrato es inferior a 100.000,00 euros y la contratista es una PYME, definida según las referencias contenidas en el art. 11.5 LCSP, el plazo de un año se reducirá a seis (6) meses.</w:t>
      </w:r>
    </w:p>
    <w:p w14:paraId="0FD0F6D9" w14:textId="77777777" w:rsidR="00A20604" w:rsidRPr="00AA2A5A" w:rsidRDefault="00A20604" w:rsidP="00A20604">
      <w:pPr>
        <w:spacing w:before="240"/>
        <w:ind w:left="283" w:right="-398" w:hanging="425"/>
        <w:jc w:val="both"/>
        <w:rPr>
          <w:rFonts w:ascii="Verdana" w:eastAsia="Arial Unicode MS" w:hAnsi="Verdana"/>
          <w:b/>
          <w:caps/>
          <w:sz w:val="18"/>
          <w:szCs w:val="18"/>
        </w:rPr>
      </w:pPr>
      <w:r w:rsidRPr="00AA2A5A">
        <w:rPr>
          <w:rFonts w:ascii="Verdana" w:eastAsia="Arial Unicode MS" w:hAnsi="Verdana"/>
          <w:b/>
          <w:caps/>
          <w:sz w:val="18"/>
          <w:szCs w:val="18"/>
        </w:rPr>
        <w:t>38.-</w:t>
      </w:r>
      <w:r w:rsidRPr="00AA2A5A">
        <w:rPr>
          <w:rFonts w:ascii="Verdana" w:eastAsia="Arial Unicode MS" w:hAnsi="Verdana"/>
          <w:b/>
          <w:caps/>
          <w:sz w:val="18"/>
          <w:szCs w:val="18"/>
        </w:rPr>
        <w:tab/>
        <w:t>RESOLUCIÓN DEL CONTRATO.</w:t>
      </w:r>
      <w:r w:rsidRPr="00AA2A5A">
        <w:rPr>
          <w:rFonts w:ascii="Verdana" w:eastAsia="Arial Unicode MS" w:hAnsi="Verdana"/>
          <w:b/>
          <w:caps/>
          <w:sz w:val="18"/>
          <w:szCs w:val="18"/>
        </w:rPr>
        <w:fldChar w:fldCharType="begin"/>
      </w:r>
      <w:r w:rsidRPr="00AA2A5A">
        <w:instrText xml:space="preserve"> TC "</w:instrText>
      </w:r>
      <w:bookmarkStart w:id="188" w:name="_Toc67659421"/>
      <w:r w:rsidRPr="00AA2A5A">
        <w:rPr>
          <w:rFonts w:ascii="Verdana" w:eastAsia="Arial Unicode MS" w:hAnsi="Verdana"/>
          <w:b/>
          <w:caps/>
          <w:sz w:val="18"/>
          <w:szCs w:val="18"/>
        </w:rPr>
        <w:instrText>38.-</w:instrText>
      </w:r>
      <w:r w:rsidRPr="00AA2A5A">
        <w:rPr>
          <w:rFonts w:ascii="Verdana" w:eastAsia="Arial Unicode MS" w:hAnsi="Verdana"/>
          <w:b/>
          <w:caps/>
          <w:sz w:val="18"/>
          <w:szCs w:val="18"/>
        </w:rPr>
        <w:tab/>
        <w:instrText>RESOLUCIÓN DEL CONTRATO.</w:instrText>
      </w:r>
      <w:bookmarkEnd w:id="188"/>
      <w:r w:rsidRPr="00AA2A5A">
        <w:instrText xml:space="preserve">" \f C \l "3" </w:instrText>
      </w:r>
      <w:r w:rsidRPr="00AA2A5A">
        <w:rPr>
          <w:rFonts w:ascii="Verdana" w:eastAsia="Arial Unicode MS" w:hAnsi="Verdana"/>
          <w:b/>
          <w:caps/>
          <w:sz w:val="18"/>
          <w:szCs w:val="18"/>
        </w:rPr>
        <w:fldChar w:fldCharType="end"/>
      </w:r>
    </w:p>
    <w:p w14:paraId="5E9A8E97" w14:textId="77777777" w:rsidR="00A20604" w:rsidRPr="00AA2A5A" w:rsidRDefault="00A20604" w:rsidP="00A20604">
      <w:pPr>
        <w:spacing w:before="120"/>
        <w:ind w:right="-398"/>
        <w:jc w:val="both"/>
        <w:rPr>
          <w:rFonts w:ascii="Verdana" w:eastAsia="Arial Unicode MS" w:hAnsi="Verdana" w:cs="Tahoma"/>
          <w:sz w:val="18"/>
          <w:szCs w:val="18"/>
        </w:rPr>
      </w:pPr>
      <w:r w:rsidRPr="00AA2A5A">
        <w:rPr>
          <w:rFonts w:ascii="Verdana" w:eastAsia="Arial Unicode MS" w:hAnsi="Verdana" w:cs="Tahoma"/>
          <w:sz w:val="18"/>
          <w:szCs w:val="18"/>
        </w:rPr>
        <w:t xml:space="preserve">Además de las establecidas en los artículos 211 y 313 LCSP, en las letras c), d) y f) del art. 294 en los contratos de servicios que conlleven prestaciones directas a favor de la ciudadanía, y de las recogidas, en su caso, en la cláusula 17 cláusulas específicas del contrato, son causa de resolución del contrato las siguientes: </w:t>
      </w:r>
    </w:p>
    <w:p w14:paraId="6A5D13B0" w14:textId="77777777" w:rsidR="00A20604" w:rsidRPr="00AA2A5A" w:rsidRDefault="00A20604" w:rsidP="00B5775F">
      <w:pPr>
        <w:pStyle w:val="Zerrenda-paragrafoa"/>
        <w:numPr>
          <w:ilvl w:val="0"/>
          <w:numId w:val="55"/>
        </w:numPr>
        <w:spacing w:before="120"/>
        <w:ind w:left="426" w:right="-398" w:hanging="284"/>
        <w:jc w:val="both"/>
        <w:rPr>
          <w:rFonts w:ascii="Verdana" w:hAnsi="Verdana" w:cs="Tahoma"/>
          <w:strike/>
          <w:color w:val="FF0000"/>
          <w:sz w:val="18"/>
          <w:szCs w:val="18"/>
        </w:rPr>
      </w:pPr>
      <w:r w:rsidRPr="00AA2A5A">
        <w:rPr>
          <w:rFonts w:ascii="Verdana" w:hAnsi="Verdana" w:cs="Tahoma"/>
          <w:sz w:val="18"/>
          <w:szCs w:val="18"/>
        </w:rPr>
        <w:t>La obstrucción a las facultades de dirección e inspección del poder adjudicador.</w:t>
      </w:r>
    </w:p>
    <w:p w14:paraId="0FC9492B" w14:textId="77777777" w:rsidR="00A20604" w:rsidRPr="00AA2A5A" w:rsidRDefault="00A20604" w:rsidP="00B5775F">
      <w:pPr>
        <w:pStyle w:val="Zerrenda-paragrafoa"/>
        <w:numPr>
          <w:ilvl w:val="0"/>
          <w:numId w:val="55"/>
        </w:numPr>
        <w:spacing w:before="120"/>
        <w:ind w:left="426" w:right="-398" w:hanging="284"/>
        <w:jc w:val="both"/>
        <w:rPr>
          <w:rFonts w:ascii="Verdana" w:hAnsi="Verdana" w:cs="Tahoma"/>
          <w:sz w:val="18"/>
          <w:szCs w:val="18"/>
        </w:rPr>
      </w:pPr>
      <w:r w:rsidRPr="00AA2A5A">
        <w:rPr>
          <w:rFonts w:ascii="Verdana" w:hAnsi="Verdana" w:cs="Tahoma"/>
          <w:sz w:val="18"/>
          <w:szCs w:val="18"/>
        </w:rPr>
        <w:t>El incumplimiento de la obligación de la contratista de respetar el carácter confidencial.</w:t>
      </w:r>
    </w:p>
    <w:p w14:paraId="38089E42" w14:textId="77777777" w:rsidR="00A20604" w:rsidRPr="00AA2A5A" w:rsidRDefault="00A20604" w:rsidP="00A20604">
      <w:pPr>
        <w:pStyle w:val="Zerrenda-paragrafoa"/>
        <w:ind w:left="142" w:right="-398"/>
        <w:jc w:val="both"/>
        <w:rPr>
          <w:rFonts w:eastAsia="Arial Unicode MS"/>
        </w:rPr>
      </w:pPr>
      <w:r w:rsidRPr="00AA2A5A">
        <w:br w:type="page"/>
      </w:r>
    </w:p>
    <w:p w14:paraId="3DAC2730" w14:textId="77777777" w:rsidR="00A20604" w:rsidRPr="00AA2A5A" w:rsidRDefault="00A20604" w:rsidP="00A20604">
      <w:pPr>
        <w:pStyle w:val="Azpititulua"/>
        <w:shd w:val="clear" w:color="auto" w:fill="auto"/>
        <w:rPr>
          <w:rFonts w:eastAsia="Arial Unicode MS"/>
        </w:rPr>
      </w:pPr>
      <w:bookmarkStart w:id="189" w:name="_Toc505598231"/>
      <w:bookmarkStart w:id="190" w:name="_Toc505598308"/>
      <w:bookmarkStart w:id="191" w:name="_Toc505598401"/>
      <w:bookmarkStart w:id="192" w:name="_Toc507512583"/>
      <w:bookmarkStart w:id="193" w:name="_Toc507512884"/>
      <w:r w:rsidRPr="00AA2A5A">
        <w:rPr>
          <w:rFonts w:eastAsia="Arial Unicode MS"/>
        </w:rPr>
        <w:t>VII.- INCIDENCIAS Y REVISIÓN DE ACTOS.</w:t>
      </w:r>
      <w:bookmarkEnd w:id="189"/>
      <w:bookmarkEnd w:id="190"/>
      <w:bookmarkEnd w:id="191"/>
      <w:bookmarkEnd w:id="192"/>
      <w:bookmarkEnd w:id="193"/>
      <w:r w:rsidRPr="00AA2A5A">
        <w:rPr>
          <w:rFonts w:eastAsia="Arial Unicode MS"/>
        </w:rPr>
        <w:fldChar w:fldCharType="begin"/>
      </w:r>
      <w:r w:rsidRPr="00AA2A5A">
        <w:instrText xml:space="preserve"> TC "</w:instrText>
      </w:r>
      <w:bookmarkStart w:id="194" w:name="_Toc67659422"/>
      <w:r w:rsidRPr="00AA2A5A">
        <w:rPr>
          <w:rFonts w:eastAsia="Arial Unicode MS"/>
        </w:rPr>
        <w:instrText>VII.- INCIDENCIAS Y REVISIÓN DE ACTOS.</w:instrText>
      </w:r>
      <w:bookmarkEnd w:id="194"/>
      <w:r w:rsidRPr="00AA2A5A">
        <w:instrText xml:space="preserve">" \f C \l "2" </w:instrText>
      </w:r>
      <w:r w:rsidRPr="00AA2A5A">
        <w:rPr>
          <w:rFonts w:eastAsia="Arial Unicode MS"/>
        </w:rPr>
        <w:fldChar w:fldCharType="end"/>
      </w:r>
    </w:p>
    <w:p w14:paraId="106834C8" w14:textId="77777777" w:rsidR="00A20604" w:rsidRPr="00AA2A5A" w:rsidRDefault="00A20604" w:rsidP="00A20604">
      <w:pPr>
        <w:spacing w:before="240"/>
        <w:ind w:left="283" w:right="-398" w:hanging="425"/>
        <w:jc w:val="both"/>
        <w:rPr>
          <w:rFonts w:ascii="Verdana" w:eastAsia="Arial Unicode MS" w:hAnsi="Verdana"/>
          <w:b/>
          <w:caps/>
          <w:sz w:val="18"/>
          <w:szCs w:val="18"/>
        </w:rPr>
      </w:pPr>
      <w:r w:rsidRPr="00AA2A5A">
        <w:rPr>
          <w:rFonts w:ascii="Verdana" w:eastAsia="Arial Unicode MS" w:hAnsi="Verdana"/>
          <w:b/>
          <w:caps/>
          <w:sz w:val="18"/>
          <w:szCs w:val="18"/>
        </w:rPr>
        <w:t>39.-</w:t>
      </w:r>
      <w:r w:rsidRPr="00AA2A5A">
        <w:rPr>
          <w:rFonts w:ascii="Verdana" w:eastAsia="Arial Unicode MS" w:hAnsi="Verdana"/>
          <w:b/>
          <w:caps/>
          <w:sz w:val="18"/>
          <w:szCs w:val="18"/>
        </w:rPr>
        <w:tab/>
        <w:t>INCIDENCIAS.</w:t>
      </w:r>
      <w:r w:rsidRPr="00AA2A5A">
        <w:rPr>
          <w:rFonts w:ascii="Verdana" w:eastAsia="Arial Unicode MS" w:hAnsi="Verdana"/>
          <w:b/>
          <w:caps/>
          <w:sz w:val="18"/>
          <w:szCs w:val="18"/>
        </w:rPr>
        <w:fldChar w:fldCharType="begin"/>
      </w:r>
      <w:r w:rsidRPr="00AA2A5A">
        <w:instrText xml:space="preserve"> TC "</w:instrText>
      </w:r>
      <w:bookmarkStart w:id="195" w:name="_Toc67659423"/>
      <w:r w:rsidRPr="00AA2A5A">
        <w:rPr>
          <w:rFonts w:ascii="Verdana" w:eastAsia="Arial Unicode MS" w:hAnsi="Verdana"/>
          <w:b/>
          <w:caps/>
          <w:sz w:val="18"/>
          <w:szCs w:val="18"/>
        </w:rPr>
        <w:instrText>39.-</w:instrText>
      </w:r>
      <w:r w:rsidRPr="00AA2A5A">
        <w:rPr>
          <w:rFonts w:ascii="Verdana" w:eastAsia="Arial Unicode MS" w:hAnsi="Verdana"/>
          <w:b/>
          <w:caps/>
          <w:sz w:val="18"/>
          <w:szCs w:val="18"/>
        </w:rPr>
        <w:tab/>
        <w:instrText>INCIDENCIAS.</w:instrText>
      </w:r>
      <w:bookmarkEnd w:id="195"/>
      <w:r w:rsidRPr="00AA2A5A">
        <w:instrText xml:space="preserve">" \f C \l "3" </w:instrText>
      </w:r>
      <w:r w:rsidRPr="00AA2A5A">
        <w:rPr>
          <w:rFonts w:ascii="Verdana" w:eastAsia="Arial Unicode MS" w:hAnsi="Verdana"/>
          <w:b/>
          <w:caps/>
          <w:sz w:val="18"/>
          <w:szCs w:val="18"/>
        </w:rPr>
        <w:fldChar w:fldCharType="end"/>
      </w:r>
      <w:r w:rsidRPr="00AA2A5A">
        <w:rPr>
          <w:rFonts w:ascii="Verdana" w:eastAsia="Arial Unicode MS" w:hAnsi="Verdana"/>
          <w:b/>
          <w:caps/>
          <w:sz w:val="18"/>
          <w:szCs w:val="18"/>
        </w:rPr>
        <w:t xml:space="preserve"> </w:t>
      </w:r>
    </w:p>
    <w:p w14:paraId="08BD960E" w14:textId="77777777" w:rsidR="00A20604" w:rsidRPr="00AA2A5A" w:rsidRDefault="00A20604" w:rsidP="00A20604">
      <w:pPr>
        <w:spacing w:before="120"/>
        <w:ind w:right="-398"/>
        <w:jc w:val="both"/>
        <w:rPr>
          <w:rFonts w:ascii="Verdana" w:hAnsi="Verdana" w:cs="Tahoma"/>
          <w:b/>
          <w:color w:val="000000"/>
          <w:sz w:val="18"/>
          <w:szCs w:val="18"/>
        </w:rPr>
      </w:pPr>
      <w:r w:rsidRPr="00AA2A5A">
        <w:rPr>
          <w:rFonts w:ascii="Verdana" w:hAnsi="Verdana" w:cs="Tahoma"/>
          <w:b/>
          <w:color w:val="000000"/>
          <w:sz w:val="18"/>
          <w:szCs w:val="18"/>
        </w:rPr>
        <w:t>39.1.- Prerrogativas del órgano de contratación.</w:t>
      </w:r>
      <w:r w:rsidRPr="00AA2A5A">
        <w:rPr>
          <w:rFonts w:ascii="Verdana" w:hAnsi="Verdana" w:cs="Tahoma"/>
          <w:b/>
          <w:color w:val="000000"/>
          <w:sz w:val="18"/>
          <w:szCs w:val="18"/>
        </w:rPr>
        <w:fldChar w:fldCharType="begin"/>
      </w:r>
      <w:r w:rsidRPr="00AA2A5A">
        <w:instrText xml:space="preserve"> TC "</w:instrText>
      </w:r>
      <w:bookmarkStart w:id="196" w:name="_Toc67659424"/>
      <w:r w:rsidRPr="00AA2A5A">
        <w:rPr>
          <w:rFonts w:ascii="Verdana" w:hAnsi="Verdana" w:cs="Tahoma"/>
          <w:b/>
          <w:color w:val="000000"/>
          <w:sz w:val="18"/>
          <w:szCs w:val="18"/>
        </w:rPr>
        <w:instrText>39.1.- Prerrogativas del órgano de contratación.</w:instrText>
      </w:r>
      <w:bookmarkEnd w:id="196"/>
      <w:r w:rsidRPr="00AA2A5A">
        <w:instrText xml:space="preserve">" \f C \l "4" </w:instrText>
      </w:r>
      <w:r w:rsidRPr="00AA2A5A">
        <w:rPr>
          <w:rFonts w:ascii="Verdana" w:hAnsi="Verdana" w:cs="Tahoma"/>
          <w:b/>
          <w:color w:val="000000"/>
          <w:sz w:val="18"/>
          <w:szCs w:val="18"/>
        </w:rPr>
        <w:fldChar w:fldCharType="end"/>
      </w:r>
    </w:p>
    <w:p w14:paraId="6C324FCE" w14:textId="77777777" w:rsidR="00A20604" w:rsidRPr="00AA2A5A" w:rsidRDefault="00A20604" w:rsidP="00A20604">
      <w:pPr>
        <w:pStyle w:val="Estilo1"/>
        <w:spacing w:before="120"/>
        <w:ind w:left="200" w:right="-398"/>
        <w:rPr>
          <w:rFonts w:ascii="Verdana" w:eastAsia="Arial Unicode MS" w:hAnsi="Verdana" w:cs="Tahoma"/>
          <w:sz w:val="18"/>
          <w:szCs w:val="18"/>
        </w:rPr>
      </w:pPr>
      <w:r w:rsidRPr="00AA2A5A">
        <w:rPr>
          <w:rFonts w:ascii="Verdana" w:eastAsia="Arial Unicode MS" w:hAnsi="Verdana" w:cs="Tahoma"/>
          <w:sz w:val="18"/>
          <w:szCs w:val="18"/>
        </w:rPr>
        <w:t>Las cuestiones litigiosas surgidas sobre la interpretación, resolución de dudas que ofrezcan su cumplimiento, modificación, declaración de responsabilidad imputable al contratista a raíz de la ejecución del contrato, suspensión de la ejecución, resolución y efectos de esta de los contratos administrativos, serán resueltas por el órgano de contratación, cuyos acuerdos pondrán fin a la vía administrativa, y contra los mismos se podrá interponer potestativamente recurso de reposición en el plazo de un mes ante el mismo órgano o recurso contencioso administrativo en el plazo de dos meses, contados desde el día siguiente al de su notificación.</w:t>
      </w:r>
    </w:p>
    <w:p w14:paraId="612C7EEE" w14:textId="77777777" w:rsidR="00A20604" w:rsidRPr="00AA2A5A" w:rsidRDefault="00A20604" w:rsidP="00A20604">
      <w:pPr>
        <w:spacing w:before="120"/>
        <w:ind w:right="-398"/>
        <w:jc w:val="both"/>
        <w:rPr>
          <w:rFonts w:ascii="Verdana" w:hAnsi="Verdana" w:cs="Tahoma"/>
          <w:b/>
          <w:color w:val="000000"/>
          <w:sz w:val="18"/>
          <w:szCs w:val="18"/>
        </w:rPr>
      </w:pPr>
      <w:r w:rsidRPr="00AA2A5A">
        <w:rPr>
          <w:rFonts w:ascii="Verdana" w:hAnsi="Verdana" w:cs="Tahoma"/>
          <w:b/>
          <w:color w:val="000000"/>
          <w:sz w:val="18"/>
          <w:szCs w:val="18"/>
        </w:rPr>
        <w:t>39.2.- Procedimiento.</w:t>
      </w:r>
      <w:r w:rsidRPr="00AA2A5A">
        <w:rPr>
          <w:rFonts w:ascii="Verdana" w:hAnsi="Verdana" w:cs="Tahoma"/>
          <w:b/>
          <w:color w:val="000000"/>
          <w:sz w:val="18"/>
          <w:szCs w:val="18"/>
        </w:rPr>
        <w:fldChar w:fldCharType="begin"/>
      </w:r>
      <w:r w:rsidRPr="00AA2A5A">
        <w:instrText xml:space="preserve"> TC "</w:instrText>
      </w:r>
      <w:bookmarkStart w:id="197" w:name="_Toc67659425"/>
      <w:r w:rsidRPr="00AA2A5A">
        <w:rPr>
          <w:rFonts w:ascii="Verdana" w:hAnsi="Verdana" w:cs="Tahoma"/>
          <w:b/>
          <w:color w:val="000000"/>
          <w:sz w:val="18"/>
          <w:szCs w:val="18"/>
        </w:rPr>
        <w:instrText>39.2.- Procedimiento.</w:instrText>
      </w:r>
      <w:bookmarkEnd w:id="197"/>
      <w:r w:rsidRPr="00AA2A5A">
        <w:instrText xml:space="preserve">" \f C \l "4" </w:instrText>
      </w:r>
      <w:r w:rsidRPr="00AA2A5A">
        <w:rPr>
          <w:rFonts w:ascii="Verdana" w:hAnsi="Verdana" w:cs="Tahoma"/>
          <w:b/>
          <w:color w:val="000000"/>
          <w:sz w:val="18"/>
          <w:szCs w:val="18"/>
        </w:rPr>
        <w:fldChar w:fldCharType="end"/>
      </w:r>
    </w:p>
    <w:p w14:paraId="030E5C49" w14:textId="77777777" w:rsidR="00A20604" w:rsidRPr="00AA2A5A" w:rsidRDefault="00A20604" w:rsidP="00A20604">
      <w:pPr>
        <w:widowControl w:val="0"/>
        <w:suppressAutoHyphens/>
        <w:autoSpaceDE w:val="0"/>
        <w:autoSpaceDN w:val="0"/>
        <w:adjustRightInd w:val="0"/>
        <w:spacing w:before="120"/>
        <w:ind w:left="200" w:right="-398"/>
        <w:jc w:val="both"/>
        <w:rPr>
          <w:rFonts w:ascii="Verdana" w:hAnsi="Verdana" w:cs="Tahoma"/>
          <w:sz w:val="18"/>
          <w:szCs w:val="18"/>
        </w:rPr>
      </w:pPr>
      <w:r w:rsidRPr="00AA2A5A">
        <w:rPr>
          <w:rFonts w:ascii="Verdana" w:hAnsi="Verdana" w:cs="Tahoma"/>
          <w:sz w:val="18"/>
          <w:szCs w:val="18"/>
        </w:rPr>
        <w:t>Salvo lo establecido para casos específicos en este pliego y en la normativa de contratos del sector público, cuantas incidencias surjan entre el poder adjudicador y la contratista en la ejecución y extinción del contrato, se tramitarán mediante expediente contradictorio, que comprenderá preceptivamente las actuaciones siguientes:</w:t>
      </w:r>
    </w:p>
    <w:p w14:paraId="58F71E9B" w14:textId="77777777" w:rsidR="00A20604" w:rsidRPr="00AA2A5A" w:rsidRDefault="00A20604" w:rsidP="00B5775F">
      <w:pPr>
        <w:pStyle w:val="Zerrenda-paragrafoa"/>
        <w:numPr>
          <w:ilvl w:val="0"/>
          <w:numId w:val="53"/>
        </w:numPr>
        <w:tabs>
          <w:tab w:val="left" w:pos="800"/>
        </w:tabs>
        <w:spacing w:before="120"/>
        <w:ind w:left="400" w:right="-398" w:firstLine="0"/>
        <w:jc w:val="both"/>
        <w:rPr>
          <w:rFonts w:ascii="Verdana" w:hAnsi="Verdana" w:cs="Tahoma"/>
          <w:sz w:val="18"/>
          <w:szCs w:val="18"/>
        </w:rPr>
      </w:pPr>
      <w:r w:rsidRPr="00AA2A5A">
        <w:rPr>
          <w:rFonts w:ascii="Verdana" w:hAnsi="Verdana" w:cs="Tahoma"/>
          <w:sz w:val="18"/>
          <w:szCs w:val="18"/>
        </w:rPr>
        <w:t>Propuesta del poder adjudicador o petición de la contratista.</w:t>
      </w:r>
    </w:p>
    <w:p w14:paraId="1B5E0218" w14:textId="77777777" w:rsidR="00A20604" w:rsidRPr="00AA2A5A" w:rsidRDefault="00A20604" w:rsidP="00B5775F">
      <w:pPr>
        <w:pStyle w:val="Zerrenda-paragrafoa"/>
        <w:numPr>
          <w:ilvl w:val="0"/>
          <w:numId w:val="53"/>
        </w:numPr>
        <w:tabs>
          <w:tab w:val="left" w:pos="800"/>
        </w:tabs>
        <w:spacing w:before="120"/>
        <w:ind w:left="400" w:right="-398" w:firstLine="0"/>
        <w:jc w:val="both"/>
        <w:rPr>
          <w:rFonts w:ascii="Verdana" w:hAnsi="Verdana" w:cs="Tahoma"/>
          <w:sz w:val="18"/>
          <w:szCs w:val="18"/>
        </w:rPr>
      </w:pPr>
      <w:r w:rsidRPr="00AA2A5A">
        <w:rPr>
          <w:rFonts w:ascii="Verdana" w:hAnsi="Verdana" w:cs="Tahoma"/>
          <w:sz w:val="18"/>
          <w:szCs w:val="18"/>
        </w:rPr>
        <w:t>Audiencia de la contratista por espacio de cinco (5) días hábiles.</w:t>
      </w:r>
    </w:p>
    <w:p w14:paraId="00831EC6" w14:textId="77777777" w:rsidR="00A20604" w:rsidRPr="00AA2A5A" w:rsidRDefault="00A20604" w:rsidP="00B5775F">
      <w:pPr>
        <w:pStyle w:val="Zerrenda-paragrafoa"/>
        <w:numPr>
          <w:ilvl w:val="0"/>
          <w:numId w:val="53"/>
        </w:numPr>
        <w:tabs>
          <w:tab w:val="left" w:pos="800"/>
        </w:tabs>
        <w:spacing w:before="120"/>
        <w:ind w:left="400" w:right="-398" w:firstLine="0"/>
        <w:jc w:val="both"/>
        <w:rPr>
          <w:rFonts w:ascii="Verdana" w:hAnsi="Verdana" w:cs="Tahoma"/>
          <w:sz w:val="18"/>
          <w:szCs w:val="18"/>
        </w:rPr>
      </w:pPr>
      <w:r w:rsidRPr="00AA2A5A">
        <w:rPr>
          <w:rFonts w:ascii="Verdana" w:hAnsi="Verdana" w:cs="Tahoma"/>
          <w:sz w:val="18"/>
          <w:szCs w:val="18"/>
        </w:rPr>
        <w:t>Informe del responsable del contrato.</w:t>
      </w:r>
    </w:p>
    <w:p w14:paraId="4140536B" w14:textId="77777777" w:rsidR="00A20604" w:rsidRPr="00AA2A5A" w:rsidRDefault="00A20604" w:rsidP="00B5775F">
      <w:pPr>
        <w:pStyle w:val="Zerrenda-paragrafoa"/>
        <w:numPr>
          <w:ilvl w:val="0"/>
          <w:numId w:val="53"/>
        </w:numPr>
        <w:tabs>
          <w:tab w:val="left" w:pos="800"/>
        </w:tabs>
        <w:spacing w:before="120"/>
        <w:ind w:left="400" w:right="-398" w:firstLine="0"/>
        <w:jc w:val="both"/>
        <w:rPr>
          <w:rFonts w:ascii="Verdana" w:hAnsi="Verdana" w:cs="Tahoma"/>
          <w:sz w:val="18"/>
          <w:szCs w:val="18"/>
        </w:rPr>
      </w:pPr>
      <w:r w:rsidRPr="00AA2A5A">
        <w:rPr>
          <w:rFonts w:ascii="Verdana" w:hAnsi="Verdana" w:cs="Tahoma"/>
          <w:sz w:val="18"/>
          <w:szCs w:val="18"/>
        </w:rPr>
        <w:t>Informe, en su caso, de la asesoría jurídica y de la Oficina de Control Económico.</w:t>
      </w:r>
    </w:p>
    <w:p w14:paraId="5BCD0045" w14:textId="77777777" w:rsidR="00A20604" w:rsidRPr="00AA2A5A" w:rsidRDefault="00A20604" w:rsidP="00B5775F">
      <w:pPr>
        <w:pStyle w:val="Zerrenda-paragrafoa"/>
        <w:numPr>
          <w:ilvl w:val="0"/>
          <w:numId w:val="53"/>
        </w:numPr>
        <w:tabs>
          <w:tab w:val="left" w:pos="800"/>
        </w:tabs>
        <w:spacing w:before="120"/>
        <w:ind w:left="400" w:right="-398" w:firstLine="0"/>
        <w:jc w:val="both"/>
        <w:rPr>
          <w:rFonts w:ascii="Verdana" w:hAnsi="Verdana" w:cs="Tahoma"/>
          <w:sz w:val="18"/>
          <w:szCs w:val="18"/>
        </w:rPr>
      </w:pPr>
      <w:r w:rsidRPr="00AA2A5A">
        <w:rPr>
          <w:rFonts w:ascii="Verdana" w:hAnsi="Verdana" w:cs="Tahoma"/>
          <w:sz w:val="18"/>
          <w:szCs w:val="18"/>
        </w:rPr>
        <w:t>Intervención, a evacuar en el mismo plazo anterior.</w:t>
      </w:r>
    </w:p>
    <w:p w14:paraId="6290388C" w14:textId="77777777" w:rsidR="00A20604" w:rsidRPr="00AA2A5A" w:rsidRDefault="00A20604" w:rsidP="00B5775F">
      <w:pPr>
        <w:pStyle w:val="Zerrenda-paragrafoa"/>
        <w:numPr>
          <w:ilvl w:val="0"/>
          <w:numId w:val="53"/>
        </w:numPr>
        <w:tabs>
          <w:tab w:val="left" w:pos="800"/>
        </w:tabs>
        <w:spacing w:before="120"/>
        <w:ind w:left="400" w:right="-398" w:firstLine="0"/>
        <w:jc w:val="both"/>
        <w:rPr>
          <w:rFonts w:ascii="Verdana" w:hAnsi="Verdana" w:cs="Tahoma"/>
          <w:sz w:val="18"/>
          <w:szCs w:val="18"/>
        </w:rPr>
      </w:pPr>
      <w:r w:rsidRPr="00AA2A5A">
        <w:rPr>
          <w:rFonts w:ascii="Verdana" w:hAnsi="Verdana" w:cs="Tahoma"/>
          <w:sz w:val="18"/>
          <w:szCs w:val="18"/>
        </w:rPr>
        <w:t>Resolución motivada del órgano de contratación y notificación a la contratista.</w:t>
      </w:r>
    </w:p>
    <w:p w14:paraId="51D638C3" w14:textId="77777777" w:rsidR="00A20604" w:rsidRPr="00AA2A5A" w:rsidRDefault="00A20604" w:rsidP="00A20604">
      <w:pPr>
        <w:widowControl w:val="0"/>
        <w:suppressAutoHyphens/>
        <w:autoSpaceDE w:val="0"/>
        <w:autoSpaceDN w:val="0"/>
        <w:adjustRightInd w:val="0"/>
        <w:spacing w:before="120"/>
        <w:ind w:left="200" w:right="-398"/>
        <w:jc w:val="both"/>
        <w:rPr>
          <w:rFonts w:ascii="Verdana" w:hAnsi="Verdana" w:cs="Tahoma"/>
          <w:sz w:val="18"/>
          <w:szCs w:val="18"/>
        </w:rPr>
      </w:pPr>
      <w:r w:rsidRPr="00AA2A5A">
        <w:rPr>
          <w:rFonts w:ascii="Verdana" w:hAnsi="Verdana" w:cs="Tahoma"/>
          <w:sz w:val="18"/>
          <w:szCs w:val="18"/>
        </w:rPr>
        <w:t>Salvo que motivos de interés público lo justifiquen o la naturaleza de las incidencias lo requiera, la tramitación de este procedimiento determinará la paralización del contrato.</w:t>
      </w:r>
    </w:p>
    <w:p w14:paraId="224C6BE1" w14:textId="77777777" w:rsidR="00A20604" w:rsidRPr="00AA2A5A" w:rsidRDefault="00A20604" w:rsidP="00A20604">
      <w:pPr>
        <w:spacing w:before="240"/>
        <w:ind w:left="283" w:right="-398" w:hanging="425"/>
        <w:jc w:val="both"/>
        <w:rPr>
          <w:rFonts w:ascii="Verdana" w:eastAsia="Arial Unicode MS" w:hAnsi="Verdana"/>
          <w:b/>
          <w:caps/>
          <w:sz w:val="18"/>
          <w:szCs w:val="18"/>
        </w:rPr>
      </w:pPr>
      <w:r w:rsidRPr="00AA2A5A">
        <w:rPr>
          <w:rFonts w:ascii="Verdana" w:eastAsia="Arial Unicode MS" w:hAnsi="Verdana"/>
          <w:b/>
          <w:caps/>
          <w:sz w:val="18"/>
          <w:szCs w:val="18"/>
        </w:rPr>
        <w:t>40.- RÉGIMEN DE REVISIÓN DE ACTOS.</w:t>
      </w:r>
      <w:r w:rsidRPr="00AA2A5A">
        <w:rPr>
          <w:rFonts w:ascii="Verdana" w:eastAsia="Arial Unicode MS" w:hAnsi="Verdana"/>
          <w:b/>
          <w:caps/>
          <w:sz w:val="18"/>
          <w:szCs w:val="18"/>
        </w:rPr>
        <w:fldChar w:fldCharType="begin"/>
      </w:r>
      <w:r w:rsidRPr="00AA2A5A">
        <w:instrText xml:space="preserve"> TC "</w:instrText>
      </w:r>
      <w:bookmarkStart w:id="198" w:name="_Toc67659426"/>
      <w:r w:rsidRPr="00AA2A5A">
        <w:rPr>
          <w:rFonts w:ascii="Verdana" w:eastAsia="Arial Unicode MS" w:hAnsi="Verdana"/>
          <w:b/>
          <w:caps/>
          <w:sz w:val="18"/>
          <w:szCs w:val="18"/>
        </w:rPr>
        <w:instrText>40.- RÉGIMEN DE REVISIÓN DE ACTOS.</w:instrText>
      </w:r>
      <w:bookmarkEnd w:id="198"/>
      <w:r w:rsidRPr="00AA2A5A">
        <w:instrText xml:space="preserve">" \f C \l "3" </w:instrText>
      </w:r>
      <w:r w:rsidRPr="00AA2A5A">
        <w:rPr>
          <w:rFonts w:ascii="Verdana" w:eastAsia="Arial Unicode MS" w:hAnsi="Verdana"/>
          <w:b/>
          <w:caps/>
          <w:sz w:val="18"/>
          <w:szCs w:val="18"/>
        </w:rPr>
        <w:fldChar w:fldCharType="end"/>
      </w:r>
    </w:p>
    <w:p w14:paraId="68D364D0" w14:textId="77777777" w:rsidR="00A20604" w:rsidRPr="00AA2A5A" w:rsidRDefault="00A20604" w:rsidP="00A20604">
      <w:pPr>
        <w:widowControl w:val="0"/>
        <w:suppressAutoHyphens/>
        <w:autoSpaceDE w:val="0"/>
        <w:autoSpaceDN w:val="0"/>
        <w:adjustRightInd w:val="0"/>
        <w:spacing w:before="120"/>
        <w:ind w:right="-398"/>
        <w:jc w:val="both"/>
        <w:rPr>
          <w:rFonts w:ascii="Verdana" w:hAnsi="Verdana" w:cs="Tahoma"/>
          <w:sz w:val="18"/>
          <w:szCs w:val="18"/>
        </w:rPr>
      </w:pPr>
      <w:r w:rsidRPr="00AA2A5A">
        <w:rPr>
          <w:rFonts w:ascii="Verdana" w:hAnsi="Verdana" w:cs="Tahoma"/>
          <w:sz w:val="18"/>
          <w:szCs w:val="18"/>
        </w:rPr>
        <w:t>El órgano competente para resolver el recurso especial en materia de contratación frente a actos previstos en el art. 44.2 LCSP en relación con los contratos recogidos en el art. 44.1 LCSP, así como para decidir sobre la adopción de las correspondientes medidas provisionales, es el Órgano Administrativo de Recursos Contractuales de la Comunidad Autónoma de Euskadi.</w:t>
      </w:r>
    </w:p>
    <w:p w14:paraId="10CF63BF" w14:textId="77777777" w:rsidR="00A20604" w:rsidRPr="00AA2A5A" w:rsidRDefault="00A20604" w:rsidP="00A20604">
      <w:pPr>
        <w:widowControl w:val="0"/>
        <w:suppressAutoHyphens/>
        <w:autoSpaceDE w:val="0"/>
        <w:autoSpaceDN w:val="0"/>
        <w:adjustRightInd w:val="0"/>
        <w:spacing w:before="120"/>
        <w:ind w:right="-398"/>
        <w:jc w:val="both"/>
        <w:rPr>
          <w:rFonts w:ascii="Verdana" w:hAnsi="Verdana" w:cs="Tahoma"/>
          <w:sz w:val="18"/>
          <w:szCs w:val="18"/>
        </w:rPr>
      </w:pPr>
      <w:r w:rsidRPr="00AA2A5A">
        <w:rPr>
          <w:rFonts w:ascii="Verdana" w:hAnsi="Verdana" w:cs="Tahoma"/>
          <w:sz w:val="18"/>
          <w:szCs w:val="18"/>
        </w:rPr>
        <w:t>Los actos distados en relación con contratos de servicios no comprendidos en el art. 44.1 LCSP serán susceptibles de los recursos ordinarios previstos en la Ley 39/2015, de 1 de octubre, del Procedimiento Administrativo Común de las Administraciones Públicas (artículos 112, 121 y 123).</w:t>
      </w:r>
    </w:p>
    <w:p w14:paraId="7F32443D" w14:textId="77777777" w:rsidR="00A20604" w:rsidRPr="00AA2A5A" w:rsidRDefault="00A20604" w:rsidP="00A20604">
      <w:pPr>
        <w:tabs>
          <w:tab w:val="left" w:pos="0"/>
        </w:tabs>
        <w:ind w:right="-316"/>
        <w:jc w:val="center"/>
        <w:rPr>
          <w:rFonts w:eastAsia="Arial Unicode MS"/>
        </w:rPr>
      </w:pPr>
    </w:p>
    <w:p w14:paraId="4670DEA8" w14:textId="77777777" w:rsidR="00A20604" w:rsidRPr="00AA2A5A" w:rsidRDefault="00A20604" w:rsidP="00A20604">
      <w:pPr>
        <w:tabs>
          <w:tab w:val="left" w:pos="0"/>
        </w:tabs>
        <w:ind w:right="-316"/>
        <w:jc w:val="center"/>
        <w:rPr>
          <w:rFonts w:eastAsia="Arial Unicode MS"/>
        </w:rPr>
      </w:pPr>
    </w:p>
    <w:p w14:paraId="731AAEAA" w14:textId="77777777" w:rsidR="00A20604" w:rsidRPr="00AA2A5A" w:rsidRDefault="00A20604" w:rsidP="00A20604">
      <w:pPr>
        <w:tabs>
          <w:tab w:val="left" w:pos="0"/>
        </w:tabs>
        <w:ind w:right="-316"/>
        <w:jc w:val="center"/>
        <w:rPr>
          <w:rFonts w:eastAsia="Arial Unicode MS"/>
        </w:rPr>
      </w:pPr>
    </w:p>
    <w:p w14:paraId="61ABB594" w14:textId="77777777" w:rsidR="00A20604" w:rsidRPr="00AA2A5A" w:rsidRDefault="00A20604" w:rsidP="00A20604">
      <w:pPr>
        <w:tabs>
          <w:tab w:val="left" w:pos="0"/>
        </w:tabs>
        <w:ind w:right="-316"/>
        <w:jc w:val="center"/>
        <w:rPr>
          <w:rFonts w:eastAsia="Arial Unicode MS"/>
        </w:rPr>
      </w:pPr>
    </w:p>
    <w:p w14:paraId="1361D87E" w14:textId="77777777" w:rsidR="00A20604" w:rsidRPr="00AA2A5A" w:rsidRDefault="00A20604" w:rsidP="00A20604">
      <w:pPr>
        <w:tabs>
          <w:tab w:val="left" w:pos="0"/>
        </w:tabs>
        <w:ind w:right="-316"/>
        <w:jc w:val="center"/>
        <w:rPr>
          <w:rFonts w:eastAsia="Arial Unicode MS"/>
        </w:rPr>
        <w:sectPr w:rsidR="00A20604" w:rsidRPr="00AA2A5A" w:rsidSect="005D15AB">
          <w:pgSz w:w="11906" w:h="16838" w:code="9"/>
          <w:pgMar w:top="567" w:right="1134" w:bottom="992" w:left="964" w:header="284" w:footer="482" w:gutter="0"/>
          <w:cols w:space="708"/>
          <w:titlePg/>
          <w:docGrid w:linePitch="360"/>
        </w:sectPr>
      </w:pPr>
    </w:p>
    <w:p w14:paraId="2BBB1891" w14:textId="77777777" w:rsidR="00A20604" w:rsidRPr="00AA2A5A" w:rsidRDefault="00A20604" w:rsidP="00A20604">
      <w:pPr>
        <w:ind w:right="-8"/>
        <w:jc w:val="center"/>
        <w:rPr>
          <w:rFonts w:ascii="Verdana" w:hAnsi="Verdana"/>
          <w:b/>
          <w:caps/>
        </w:rPr>
      </w:pPr>
    </w:p>
    <w:p w14:paraId="43AA2E65" w14:textId="77777777" w:rsidR="00A20604" w:rsidRPr="00AA2A5A" w:rsidRDefault="00A20604" w:rsidP="00A20604">
      <w:pPr>
        <w:ind w:right="-8"/>
        <w:jc w:val="center"/>
        <w:rPr>
          <w:rFonts w:ascii="Verdana" w:hAnsi="Verdana"/>
          <w:b/>
          <w:caps/>
        </w:rPr>
      </w:pPr>
    </w:p>
    <w:p w14:paraId="31F61135" w14:textId="77777777" w:rsidR="00D54605" w:rsidRPr="00AA2A5A" w:rsidRDefault="00A20604" w:rsidP="00A20604">
      <w:pPr>
        <w:ind w:right="-8"/>
        <w:jc w:val="center"/>
        <w:rPr>
          <w:rFonts w:ascii="Verdana" w:hAnsi="Verdana"/>
          <w:b/>
          <w:caps/>
        </w:rPr>
      </w:pPr>
      <w:r w:rsidRPr="00AA2A5A">
        <w:rPr>
          <w:rFonts w:ascii="Verdana" w:hAnsi="Verdana"/>
          <w:b/>
          <w:caps/>
        </w:rPr>
        <w:t>ANEXOS</w:t>
      </w:r>
    </w:p>
    <w:p w14:paraId="72C2A99C" w14:textId="54CC0559" w:rsidR="00A20604" w:rsidRPr="00AA2A5A" w:rsidRDefault="00A20604" w:rsidP="00A20604">
      <w:pPr>
        <w:ind w:right="-8"/>
        <w:jc w:val="center"/>
        <w:rPr>
          <w:rFonts w:ascii="Verdana" w:hAnsi="Verdana"/>
          <w:b/>
          <w:caps/>
        </w:rPr>
      </w:pPr>
      <w:r w:rsidRPr="00AA2A5A">
        <w:rPr>
          <w:rFonts w:ascii="Verdana" w:hAnsi="Verdana"/>
          <w:b/>
          <w:caps/>
        </w:rPr>
        <w:fldChar w:fldCharType="begin"/>
      </w:r>
      <w:r w:rsidRPr="00AA2A5A">
        <w:instrText xml:space="preserve"> TC "</w:instrText>
      </w:r>
      <w:bookmarkStart w:id="199" w:name="_Toc67659427"/>
      <w:r w:rsidRPr="00AA2A5A">
        <w:rPr>
          <w:rFonts w:ascii="Verdana" w:hAnsi="Verdana"/>
          <w:b/>
          <w:caps/>
        </w:rPr>
        <w:instrText>ANEXOS</w:instrText>
      </w:r>
      <w:bookmarkEnd w:id="199"/>
      <w:r w:rsidRPr="00AA2A5A">
        <w:instrText xml:space="preserve">" \f C \l "1" </w:instrText>
      </w:r>
      <w:r w:rsidRPr="00AA2A5A">
        <w:rPr>
          <w:rFonts w:ascii="Verdana" w:hAnsi="Verdana"/>
          <w:b/>
          <w:caps/>
        </w:rPr>
        <w:fldChar w:fldCharType="end"/>
      </w:r>
    </w:p>
    <w:p w14:paraId="30F1CC78" w14:textId="77777777" w:rsidR="00A20604" w:rsidRPr="00AA2A5A" w:rsidRDefault="00A20604" w:rsidP="00A20604">
      <w:pPr>
        <w:ind w:right="-8"/>
        <w:jc w:val="center"/>
        <w:rPr>
          <w:rFonts w:ascii="Verdana" w:hAnsi="Verdana"/>
          <w:b/>
          <w:caps/>
          <w:sz w:val="10"/>
          <w:szCs w:val="10"/>
        </w:rPr>
      </w:pPr>
    </w:p>
    <w:p w14:paraId="473DE8BE" w14:textId="77777777" w:rsidR="00A20604" w:rsidRPr="00AA2A5A" w:rsidRDefault="00A20604" w:rsidP="000C557F">
      <w:pPr>
        <w:numPr>
          <w:ilvl w:val="0"/>
          <w:numId w:val="66"/>
        </w:numPr>
        <w:tabs>
          <w:tab w:val="clear" w:pos="2740"/>
          <w:tab w:val="left" w:pos="0"/>
        </w:tabs>
        <w:ind w:left="500" w:right="-316" w:hanging="200"/>
        <w:jc w:val="both"/>
        <w:rPr>
          <w:rFonts w:ascii="Verdana" w:eastAsia="Arial Unicode MS" w:hAnsi="Verdana"/>
          <w:b/>
          <w:sz w:val="18"/>
          <w:szCs w:val="18"/>
        </w:rPr>
      </w:pPr>
      <w:r w:rsidRPr="00AA2A5A">
        <w:rPr>
          <w:rFonts w:ascii="Verdana" w:eastAsia="Arial Unicode MS" w:hAnsi="Verdana"/>
          <w:b/>
          <w:sz w:val="18"/>
          <w:szCs w:val="18"/>
        </w:rPr>
        <w:t>INFORMACIÓN EN RELACIÓN CON DETERMINADAS CLÁUSULAS ESPECÍFICAS DEL CONTRATO.</w:t>
      </w:r>
    </w:p>
    <w:p w14:paraId="2D169000" w14:textId="77777777" w:rsidR="00A20604" w:rsidRPr="00AA2A5A" w:rsidRDefault="00A20604" w:rsidP="00A20604">
      <w:pPr>
        <w:tabs>
          <w:tab w:val="left" w:pos="0"/>
        </w:tabs>
        <w:ind w:left="642" w:right="-316"/>
        <w:jc w:val="both"/>
        <w:rPr>
          <w:rFonts w:ascii="Verdana" w:eastAsia="Arial Unicode MS" w:hAnsi="Verdana"/>
          <w:b/>
          <w:sz w:val="6"/>
          <w:szCs w:val="6"/>
        </w:rPr>
      </w:pP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A20604" w:rsidRPr="00AA2A5A" w14:paraId="491DAB9E" w14:textId="77777777" w:rsidTr="005D15AB">
        <w:trPr>
          <w:trHeight w:val="325"/>
        </w:trPr>
        <w:tc>
          <w:tcPr>
            <w:tcW w:w="400" w:type="dxa"/>
            <w:tcBorders>
              <w:top w:val="nil"/>
              <w:left w:val="nil"/>
              <w:bottom w:val="nil"/>
            </w:tcBorders>
            <w:shd w:val="clear" w:color="auto" w:fill="auto"/>
            <w:vAlign w:val="center"/>
          </w:tcPr>
          <w:p w14:paraId="559F14B5" w14:textId="77777777" w:rsidR="00A20604" w:rsidRPr="00AA2A5A" w:rsidRDefault="00A20604" w:rsidP="005D15AB">
            <w:pPr>
              <w:ind w:left="-228" w:right="-108"/>
              <w:jc w:val="right"/>
              <w:rPr>
                <w:rFonts w:ascii="Verdana" w:eastAsia="Arial Unicode MS" w:hAnsi="Verdana"/>
                <w:sz w:val="18"/>
                <w:szCs w:val="18"/>
              </w:rPr>
            </w:pPr>
            <w:r w:rsidRPr="00AA2A5A">
              <w:rPr>
                <w:rFonts w:ascii="Verdana" w:eastAsia="Arial Unicode MS" w:hAnsi="Verdana"/>
                <w:sz w:val="18"/>
                <w:szCs w:val="18"/>
              </w:rPr>
              <w:fldChar w:fldCharType="begin">
                <w:ffData>
                  <w:name w:val="Casilla1"/>
                  <w:enabled/>
                  <w:calcOnExit w:val="0"/>
                  <w:checkBox>
                    <w:size w:val="26"/>
                    <w:default w:val="1"/>
                  </w:checkBox>
                </w:ffData>
              </w:fldChar>
            </w:r>
            <w:r w:rsidRPr="00AA2A5A">
              <w:rPr>
                <w:rFonts w:ascii="Verdana" w:eastAsia="Arial Unicode MS" w:hAnsi="Verdana"/>
                <w:sz w:val="18"/>
                <w:szCs w:val="18"/>
              </w:rPr>
              <w:instrText xml:space="preserve"> FORMCHECKBOX </w:instrText>
            </w:r>
            <w:r w:rsidR="008A6AC8">
              <w:rPr>
                <w:rFonts w:ascii="Verdana" w:eastAsia="Arial Unicode MS" w:hAnsi="Verdana"/>
                <w:sz w:val="18"/>
                <w:szCs w:val="18"/>
              </w:rPr>
            </w:r>
            <w:r w:rsidR="008A6AC8">
              <w:rPr>
                <w:rFonts w:ascii="Verdana" w:eastAsia="Arial Unicode MS" w:hAnsi="Verdana"/>
                <w:sz w:val="18"/>
                <w:szCs w:val="18"/>
              </w:rPr>
              <w:fldChar w:fldCharType="separate"/>
            </w:r>
            <w:r w:rsidRPr="00AA2A5A">
              <w:rPr>
                <w:rFonts w:ascii="Verdana" w:eastAsia="Arial Unicode MS" w:hAnsi="Verdana"/>
                <w:sz w:val="18"/>
                <w:szCs w:val="18"/>
              </w:rPr>
              <w:fldChar w:fldCharType="end"/>
            </w:r>
          </w:p>
        </w:tc>
        <w:tc>
          <w:tcPr>
            <w:tcW w:w="1300" w:type="dxa"/>
            <w:shd w:val="clear" w:color="auto" w:fill="auto"/>
            <w:vAlign w:val="center"/>
          </w:tcPr>
          <w:p w14:paraId="52EA533F" w14:textId="77777777" w:rsidR="00A20604" w:rsidRPr="00AA2A5A" w:rsidRDefault="008A6AC8" w:rsidP="005D15AB">
            <w:pPr>
              <w:ind w:left="-108" w:right="-108"/>
              <w:jc w:val="center"/>
              <w:rPr>
                <w:rFonts w:ascii="Verdana" w:eastAsia="Arial Unicode MS" w:hAnsi="Verdana"/>
                <w:sz w:val="18"/>
                <w:szCs w:val="18"/>
              </w:rPr>
            </w:pPr>
            <w:hyperlink w:anchor="AnexoI1" w:history="1">
              <w:r w:rsidR="00A20604" w:rsidRPr="00AA2A5A">
                <w:rPr>
                  <w:rStyle w:val="Hiperesteka"/>
                  <w:rFonts w:ascii="Verdana" w:eastAsia="Arial Unicode MS" w:hAnsi="Verdana"/>
                  <w:sz w:val="18"/>
                  <w:szCs w:val="18"/>
                </w:rPr>
                <w:t>ANEXO I.1.</w:t>
              </w:r>
            </w:hyperlink>
          </w:p>
        </w:tc>
        <w:tc>
          <w:tcPr>
            <w:tcW w:w="7300" w:type="dxa"/>
            <w:shd w:val="clear" w:color="auto" w:fill="auto"/>
            <w:vAlign w:val="center"/>
          </w:tcPr>
          <w:p w14:paraId="02887C85" w14:textId="77777777" w:rsidR="00A20604" w:rsidRPr="00AA2A5A" w:rsidRDefault="00A20604" w:rsidP="005D15AB">
            <w:pPr>
              <w:tabs>
                <w:tab w:val="left" w:pos="0"/>
              </w:tabs>
              <w:ind w:right="-208"/>
              <w:jc w:val="both"/>
              <w:rPr>
                <w:rFonts w:ascii="Verdana" w:eastAsia="Arial Unicode MS" w:hAnsi="Verdana"/>
                <w:sz w:val="18"/>
                <w:szCs w:val="18"/>
              </w:rPr>
            </w:pPr>
            <w:r w:rsidRPr="00AA2A5A">
              <w:rPr>
                <w:rFonts w:ascii="Verdana" w:eastAsia="Arial Unicode MS" w:hAnsi="Verdana"/>
                <w:sz w:val="18"/>
                <w:szCs w:val="18"/>
              </w:rPr>
              <w:t>CÁLCULO PRESUPUESTO BASE DE LICITACIÓN: COSTES Y OTROS GASTOS</w:t>
            </w:r>
          </w:p>
        </w:tc>
      </w:tr>
      <w:tr w:rsidR="00A20604" w:rsidRPr="00AA2A5A" w14:paraId="67947529" w14:textId="77777777" w:rsidTr="005D15AB">
        <w:trPr>
          <w:trHeight w:val="325"/>
        </w:trPr>
        <w:tc>
          <w:tcPr>
            <w:tcW w:w="400" w:type="dxa"/>
            <w:tcBorders>
              <w:top w:val="nil"/>
              <w:left w:val="nil"/>
              <w:bottom w:val="nil"/>
            </w:tcBorders>
            <w:shd w:val="clear" w:color="auto" w:fill="auto"/>
            <w:vAlign w:val="center"/>
          </w:tcPr>
          <w:p w14:paraId="124DBA2D" w14:textId="77777777" w:rsidR="00A20604" w:rsidRPr="00AA2A5A" w:rsidRDefault="00A20604" w:rsidP="005D15AB">
            <w:pPr>
              <w:ind w:left="-228" w:right="-108"/>
              <w:jc w:val="right"/>
              <w:rPr>
                <w:rFonts w:ascii="Verdana" w:eastAsia="Arial Unicode MS" w:hAnsi="Verdana"/>
                <w:sz w:val="18"/>
                <w:szCs w:val="18"/>
              </w:rPr>
            </w:pPr>
            <w:r w:rsidRPr="00AA2A5A">
              <w:rPr>
                <w:rFonts w:ascii="Verdana" w:eastAsia="Arial Unicode MS" w:hAnsi="Verdana"/>
                <w:sz w:val="18"/>
                <w:szCs w:val="18"/>
              </w:rPr>
              <w:fldChar w:fldCharType="begin">
                <w:ffData>
                  <w:name w:val=""/>
                  <w:enabled/>
                  <w:calcOnExit w:val="0"/>
                  <w:checkBox>
                    <w:size w:val="26"/>
                    <w:default w:val="1"/>
                  </w:checkBox>
                </w:ffData>
              </w:fldChar>
            </w:r>
            <w:r w:rsidRPr="00AA2A5A">
              <w:rPr>
                <w:rFonts w:ascii="Verdana" w:eastAsia="Arial Unicode MS" w:hAnsi="Verdana"/>
                <w:sz w:val="18"/>
                <w:szCs w:val="18"/>
              </w:rPr>
              <w:instrText xml:space="preserve"> FORMCHECKBOX </w:instrText>
            </w:r>
            <w:r w:rsidR="008A6AC8">
              <w:rPr>
                <w:rFonts w:ascii="Verdana" w:eastAsia="Arial Unicode MS" w:hAnsi="Verdana"/>
                <w:sz w:val="18"/>
                <w:szCs w:val="18"/>
              </w:rPr>
            </w:r>
            <w:r w:rsidR="008A6AC8">
              <w:rPr>
                <w:rFonts w:ascii="Verdana" w:eastAsia="Arial Unicode MS" w:hAnsi="Verdana"/>
                <w:sz w:val="18"/>
                <w:szCs w:val="18"/>
              </w:rPr>
              <w:fldChar w:fldCharType="separate"/>
            </w:r>
            <w:r w:rsidRPr="00AA2A5A">
              <w:rPr>
                <w:rFonts w:ascii="Verdana" w:eastAsia="Arial Unicode MS" w:hAnsi="Verdana"/>
                <w:sz w:val="18"/>
                <w:szCs w:val="18"/>
              </w:rPr>
              <w:fldChar w:fldCharType="end"/>
            </w:r>
          </w:p>
        </w:tc>
        <w:tc>
          <w:tcPr>
            <w:tcW w:w="1300" w:type="dxa"/>
            <w:shd w:val="clear" w:color="auto" w:fill="auto"/>
            <w:vAlign w:val="center"/>
          </w:tcPr>
          <w:p w14:paraId="4AEBF86F" w14:textId="77777777" w:rsidR="00A20604" w:rsidRPr="00AA2A5A" w:rsidRDefault="008A6AC8" w:rsidP="005D15AB">
            <w:pPr>
              <w:ind w:left="-108" w:right="-108"/>
              <w:jc w:val="center"/>
              <w:rPr>
                <w:rFonts w:ascii="Verdana" w:eastAsia="Arial Unicode MS" w:hAnsi="Verdana"/>
                <w:sz w:val="18"/>
                <w:szCs w:val="18"/>
              </w:rPr>
            </w:pPr>
            <w:hyperlink w:anchor="AnexoI2" w:history="1">
              <w:r w:rsidR="00A20604" w:rsidRPr="00AA2A5A">
                <w:rPr>
                  <w:rStyle w:val="Hiperesteka"/>
                  <w:rFonts w:ascii="Verdana" w:eastAsia="Arial Unicode MS" w:hAnsi="Verdana"/>
                  <w:sz w:val="18"/>
                  <w:szCs w:val="18"/>
                </w:rPr>
                <w:t>ANEXO I.2.</w:t>
              </w:r>
            </w:hyperlink>
          </w:p>
        </w:tc>
        <w:tc>
          <w:tcPr>
            <w:tcW w:w="7300" w:type="dxa"/>
            <w:shd w:val="clear" w:color="auto" w:fill="auto"/>
            <w:vAlign w:val="center"/>
          </w:tcPr>
          <w:p w14:paraId="59A69AFB" w14:textId="77777777" w:rsidR="00A20604" w:rsidRPr="00AA2A5A" w:rsidRDefault="00A20604" w:rsidP="005D15AB">
            <w:pPr>
              <w:tabs>
                <w:tab w:val="left" w:pos="0"/>
              </w:tabs>
              <w:ind w:right="-8"/>
              <w:jc w:val="both"/>
              <w:rPr>
                <w:rFonts w:ascii="Verdana" w:eastAsia="Arial Unicode MS" w:hAnsi="Verdana"/>
                <w:sz w:val="18"/>
                <w:szCs w:val="18"/>
              </w:rPr>
            </w:pPr>
            <w:r w:rsidRPr="00AA2A5A">
              <w:rPr>
                <w:rFonts w:ascii="Verdana" w:eastAsia="Arial Unicode MS" w:hAnsi="Verdana"/>
                <w:sz w:val="18"/>
                <w:szCs w:val="18"/>
              </w:rPr>
              <w:t>DATOS SOBRE LAS CONDICIONES DE LOS CONTRATOS DE TRABAJO</w:t>
            </w:r>
          </w:p>
        </w:tc>
      </w:tr>
      <w:tr w:rsidR="00A20604" w:rsidRPr="00AA2A5A" w14:paraId="4C47C086" w14:textId="77777777" w:rsidTr="005D15AB">
        <w:trPr>
          <w:trHeight w:val="325"/>
        </w:trPr>
        <w:tc>
          <w:tcPr>
            <w:tcW w:w="400" w:type="dxa"/>
            <w:tcBorders>
              <w:top w:val="nil"/>
              <w:left w:val="nil"/>
              <w:bottom w:val="nil"/>
            </w:tcBorders>
            <w:shd w:val="clear" w:color="auto" w:fill="auto"/>
            <w:vAlign w:val="center"/>
          </w:tcPr>
          <w:p w14:paraId="455F87E7" w14:textId="77777777" w:rsidR="00A20604" w:rsidRPr="00AA2A5A" w:rsidRDefault="00A20604" w:rsidP="005D15AB">
            <w:pPr>
              <w:ind w:left="-228" w:right="-108"/>
              <w:jc w:val="right"/>
              <w:rPr>
                <w:rFonts w:ascii="Verdana" w:eastAsia="Arial Unicode MS" w:hAnsi="Verdana"/>
                <w:sz w:val="18"/>
                <w:szCs w:val="18"/>
              </w:rPr>
            </w:pPr>
            <w:r w:rsidRPr="00AA2A5A">
              <w:rPr>
                <w:rFonts w:ascii="Verdana" w:eastAsia="Arial Unicode MS" w:hAnsi="Verdana"/>
                <w:sz w:val="18"/>
                <w:szCs w:val="18"/>
              </w:rPr>
              <w:fldChar w:fldCharType="begin">
                <w:ffData>
                  <w:name w:val=""/>
                  <w:enabled/>
                  <w:calcOnExit w:val="0"/>
                  <w:checkBox>
                    <w:size w:val="26"/>
                    <w:default w:val="1"/>
                  </w:checkBox>
                </w:ffData>
              </w:fldChar>
            </w:r>
            <w:r w:rsidRPr="00AA2A5A">
              <w:rPr>
                <w:rFonts w:ascii="Verdana" w:eastAsia="Arial Unicode MS" w:hAnsi="Verdana"/>
                <w:sz w:val="18"/>
                <w:szCs w:val="18"/>
              </w:rPr>
              <w:instrText xml:space="preserve"> FORMCHECKBOX </w:instrText>
            </w:r>
            <w:r w:rsidR="008A6AC8">
              <w:rPr>
                <w:rFonts w:ascii="Verdana" w:eastAsia="Arial Unicode MS" w:hAnsi="Verdana"/>
                <w:sz w:val="18"/>
                <w:szCs w:val="18"/>
              </w:rPr>
            </w:r>
            <w:r w:rsidR="008A6AC8">
              <w:rPr>
                <w:rFonts w:ascii="Verdana" w:eastAsia="Arial Unicode MS" w:hAnsi="Verdana"/>
                <w:sz w:val="18"/>
                <w:szCs w:val="18"/>
              </w:rPr>
              <w:fldChar w:fldCharType="separate"/>
            </w:r>
            <w:r w:rsidRPr="00AA2A5A">
              <w:rPr>
                <w:rFonts w:ascii="Verdana" w:eastAsia="Arial Unicode MS" w:hAnsi="Verdana"/>
                <w:sz w:val="18"/>
                <w:szCs w:val="18"/>
              </w:rPr>
              <w:fldChar w:fldCharType="end"/>
            </w:r>
          </w:p>
        </w:tc>
        <w:tc>
          <w:tcPr>
            <w:tcW w:w="1300" w:type="dxa"/>
            <w:shd w:val="clear" w:color="auto" w:fill="auto"/>
            <w:vAlign w:val="center"/>
          </w:tcPr>
          <w:p w14:paraId="7CED72DE" w14:textId="77777777" w:rsidR="00A20604" w:rsidRPr="00AA2A5A" w:rsidRDefault="008A6AC8" w:rsidP="005D15AB">
            <w:pPr>
              <w:ind w:left="-108" w:right="-108"/>
              <w:jc w:val="center"/>
              <w:rPr>
                <w:rFonts w:ascii="Verdana" w:eastAsia="Arial Unicode MS" w:hAnsi="Verdana"/>
                <w:sz w:val="18"/>
                <w:szCs w:val="18"/>
              </w:rPr>
            </w:pPr>
            <w:hyperlink w:anchor="AnexoI3" w:history="1">
              <w:r w:rsidR="00A20604" w:rsidRPr="00AA2A5A">
                <w:rPr>
                  <w:rStyle w:val="Hiperesteka"/>
                  <w:rFonts w:ascii="Verdana" w:eastAsia="Arial Unicode MS" w:hAnsi="Verdana"/>
                  <w:sz w:val="18"/>
                  <w:szCs w:val="18"/>
                </w:rPr>
                <w:t>ANEXO I.3.</w:t>
              </w:r>
            </w:hyperlink>
          </w:p>
        </w:tc>
        <w:tc>
          <w:tcPr>
            <w:tcW w:w="7300" w:type="dxa"/>
            <w:shd w:val="clear" w:color="auto" w:fill="auto"/>
            <w:vAlign w:val="center"/>
          </w:tcPr>
          <w:p w14:paraId="3C5CB991" w14:textId="77777777" w:rsidR="00A20604" w:rsidRPr="00AA2A5A" w:rsidRDefault="00A20604" w:rsidP="005D15AB">
            <w:pPr>
              <w:tabs>
                <w:tab w:val="left" w:pos="0"/>
              </w:tabs>
              <w:ind w:right="-8"/>
              <w:jc w:val="both"/>
              <w:rPr>
                <w:rFonts w:ascii="Verdana" w:eastAsia="Arial Unicode MS" w:hAnsi="Verdana"/>
                <w:sz w:val="18"/>
                <w:szCs w:val="18"/>
              </w:rPr>
            </w:pPr>
            <w:r w:rsidRPr="00AA2A5A">
              <w:rPr>
                <w:rFonts w:ascii="Verdana" w:eastAsia="Arial Unicode MS" w:hAnsi="Verdana"/>
                <w:sz w:val="18"/>
                <w:szCs w:val="18"/>
              </w:rPr>
              <w:t>DETALLE DE LOTES POR CENTROS Y COMENSALES</w:t>
            </w:r>
          </w:p>
        </w:tc>
      </w:tr>
      <w:tr w:rsidR="00A20604" w:rsidRPr="00AA2A5A" w14:paraId="0021DB22" w14:textId="77777777" w:rsidTr="005D15AB">
        <w:trPr>
          <w:trHeight w:val="325"/>
        </w:trPr>
        <w:tc>
          <w:tcPr>
            <w:tcW w:w="400" w:type="dxa"/>
            <w:tcBorders>
              <w:top w:val="nil"/>
              <w:left w:val="nil"/>
              <w:bottom w:val="nil"/>
            </w:tcBorders>
            <w:shd w:val="clear" w:color="auto" w:fill="auto"/>
            <w:vAlign w:val="center"/>
          </w:tcPr>
          <w:p w14:paraId="77B1AE24" w14:textId="77777777" w:rsidR="00A20604" w:rsidRPr="00AA2A5A" w:rsidRDefault="00A20604" w:rsidP="005D15AB">
            <w:pPr>
              <w:ind w:left="-228" w:right="-108"/>
              <w:jc w:val="right"/>
              <w:rPr>
                <w:rFonts w:ascii="Verdana" w:eastAsia="Arial Unicode MS" w:hAnsi="Verdana"/>
                <w:sz w:val="18"/>
                <w:szCs w:val="18"/>
              </w:rPr>
            </w:pPr>
            <w:r w:rsidRPr="00AA2A5A">
              <w:rPr>
                <w:rFonts w:ascii="Verdana" w:eastAsia="Arial Unicode MS" w:hAnsi="Verdana"/>
                <w:sz w:val="18"/>
                <w:szCs w:val="18"/>
              </w:rPr>
              <w:fldChar w:fldCharType="begin">
                <w:ffData>
                  <w:name w:val=""/>
                  <w:enabled/>
                  <w:calcOnExit w:val="0"/>
                  <w:checkBox>
                    <w:size w:val="26"/>
                    <w:default w:val="1"/>
                  </w:checkBox>
                </w:ffData>
              </w:fldChar>
            </w:r>
            <w:r w:rsidRPr="00AA2A5A">
              <w:rPr>
                <w:rFonts w:ascii="Verdana" w:eastAsia="Arial Unicode MS" w:hAnsi="Verdana"/>
                <w:sz w:val="18"/>
                <w:szCs w:val="18"/>
              </w:rPr>
              <w:instrText xml:space="preserve"> FORMCHECKBOX </w:instrText>
            </w:r>
            <w:r w:rsidR="008A6AC8">
              <w:rPr>
                <w:rFonts w:ascii="Verdana" w:eastAsia="Arial Unicode MS" w:hAnsi="Verdana"/>
                <w:sz w:val="18"/>
                <w:szCs w:val="18"/>
              </w:rPr>
            </w:r>
            <w:r w:rsidR="008A6AC8">
              <w:rPr>
                <w:rFonts w:ascii="Verdana" w:eastAsia="Arial Unicode MS" w:hAnsi="Verdana"/>
                <w:sz w:val="18"/>
                <w:szCs w:val="18"/>
              </w:rPr>
              <w:fldChar w:fldCharType="separate"/>
            </w:r>
            <w:r w:rsidRPr="00AA2A5A">
              <w:rPr>
                <w:rFonts w:ascii="Verdana" w:eastAsia="Arial Unicode MS" w:hAnsi="Verdana"/>
                <w:sz w:val="18"/>
                <w:szCs w:val="18"/>
              </w:rPr>
              <w:fldChar w:fldCharType="end"/>
            </w:r>
          </w:p>
        </w:tc>
        <w:tc>
          <w:tcPr>
            <w:tcW w:w="1300" w:type="dxa"/>
            <w:shd w:val="clear" w:color="auto" w:fill="auto"/>
            <w:vAlign w:val="center"/>
          </w:tcPr>
          <w:p w14:paraId="767296A2" w14:textId="77777777" w:rsidR="00A20604" w:rsidRPr="00AA2A5A" w:rsidRDefault="008A6AC8" w:rsidP="005D15AB">
            <w:pPr>
              <w:ind w:left="-108" w:right="-108"/>
              <w:jc w:val="center"/>
              <w:rPr>
                <w:rFonts w:ascii="Verdana" w:eastAsia="Arial Unicode MS" w:hAnsi="Verdana"/>
                <w:sz w:val="18"/>
                <w:szCs w:val="18"/>
              </w:rPr>
            </w:pPr>
            <w:hyperlink w:anchor="AnexoI3" w:history="1">
              <w:r w:rsidR="00A20604" w:rsidRPr="00AA2A5A">
                <w:rPr>
                  <w:rStyle w:val="Hiperesteka"/>
                  <w:rFonts w:ascii="Verdana" w:eastAsia="Arial Unicode MS" w:hAnsi="Verdana"/>
                  <w:sz w:val="18"/>
                  <w:szCs w:val="18"/>
                </w:rPr>
                <w:t>ANEXO I.4.</w:t>
              </w:r>
            </w:hyperlink>
          </w:p>
        </w:tc>
        <w:tc>
          <w:tcPr>
            <w:tcW w:w="7300" w:type="dxa"/>
            <w:shd w:val="clear" w:color="auto" w:fill="auto"/>
            <w:vAlign w:val="center"/>
          </w:tcPr>
          <w:p w14:paraId="2509B2EC" w14:textId="410CE6B9" w:rsidR="00A20604" w:rsidRPr="00AA2A5A" w:rsidRDefault="00626E03" w:rsidP="005D15AB">
            <w:pPr>
              <w:tabs>
                <w:tab w:val="left" w:pos="0"/>
              </w:tabs>
              <w:ind w:right="-8"/>
              <w:jc w:val="both"/>
              <w:rPr>
                <w:rFonts w:ascii="Verdana" w:eastAsia="Arial Unicode MS" w:hAnsi="Verdana"/>
                <w:sz w:val="18"/>
                <w:szCs w:val="18"/>
              </w:rPr>
            </w:pPr>
            <w:r w:rsidRPr="00AA2A5A">
              <w:rPr>
                <w:rFonts w:ascii="Verdana" w:eastAsia="Arial Unicode MS" w:hAnsi="Verdana"/>
                <w:sz w:val="18"/>
                <w:szCs w:val="18"/>
              </w:rPr>
              <w:t>SIMULACIÓN DE FÓRMULAS MATEMÁTICAS</w:t>
            </w:r>
          </w:p>
        </w:tc>
      </w:tr>
    </w:tbl>
    <w:p w14:paraId="65C0AF25" w14:textId="77777777" w:rsidR="00A20604" w:rsidRPr="00AA2A5A" w:rsidRDefault="00A20604" w:rsidP="00A20604">
      <w:pPr>
        <w:tabs>
          <w:tab w:val="left" w:pos="0"/>
        </w:tabs>
        <w:ind w:left="642" w:right="-316"/>
        <w:jc w:val="both"/>
        <w:rPr>
          <w:rFonts w:ascii="Verdana" w:eastAsia="Arial Unicode MS" w:hAnsi="Verdana"/>
          <w:b/>
          <w:sz w:val="18"/>
          <w:szCs w:val="18"/>
        </w:rPr>
      </w:pPr>
    </w:p>
    <w:p w14:paraId="2C0C1940" w14:textId="77777777" w:rsidR="00A20604" w:rsidRPr="00AA2A5A" w:rsidRDefault="00A20604" w:rsidP="00A20604">
      <w:pPr>
        <w:tabs>
          <w:tab w:val="left" w:pos="0"/>
        </w:tabs>
        <w:ind w:left="642" w:right="-316"/>
        <w:jc w:val="both"/>
        <w:rPr>
          <w:rFonts w:ascii="Verdana" w:eastAsia="Arial Unicode MS" w:hAnsi="Verdana"/>
          <w:b/>
          <w:sz w:val="18"/>
          <w:szCs w:val="18"/>
        </w:rPr>
      </w:pPr>
      <w:r w:rsidRPr="00AA2A5A">
        <w:rPr>
          <w:rFonts w:ascii="Verdana" w:eastAsia="Arial Unicode MS" w:hAnsi="Verdana"/>
          <w:b/>
          <w:noProof/>
          <w:sz w:val="18"/>
          <w:szCs w:val="18"/>
          <w:lang w:val="eu-ES" w:eastAsia="eu-ES"/>
        </w:rPr>
        <mc:AlternateContent>
          <mc:Choice Requires="wps">
            <w:drawing>
              <wp:anchor distT="0" distB="0" distL="114300" distR="114300" simplePos="0" relativeHeight="251659264" behindDoc="0" locked="0" layoutInCell="1" allowOverlap="1" wp14:anchorId="6762405D" wp14:editId="3F4C2858">
                <wp:simplePos x="0" y="0"/>
                <wp:positionH relativeFrom="column">
                  <wp:posOffset>-127000</wp:posOffset>
                </wp:positionH>
                <wp:positionV relativeFrom="paragraph">
                  <wp:posOffset>118745</wp:posOffset>
                </wp:positionV>
                <wp:extent cx="263525" cy="4947920"/>
                <wp:effectExtent l="11430" t="13335" r="10795" b="10795"/>
                <wp:wrapNone/>
                <wp:docPr id="4" name="AutoShape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63525" cy="4947920"/>
                        </a:xfrm>
                        <a:prstGeom prst="leftBrace">
                          <a:avLst>
                            <a:gd name="adj1" fmla="val 156466"/>
                            <a:gd name="adj2" fmla="val 50000"/>
                          </a:avLst>
                        </a:pr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B76940E"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AutoShape 3" o:spid="_x0000_s1026" type="#_x0000_t87" style="position:absolute;margin-left:-10pt;margin-top:9.35pt;width:20.75pt;height:389.6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" strokeweight="1.5pt"/>
            </w:pict>
          </mc:Fallback>
        </mc:AlternateContent>
      </w:r>
    </w:p>
    <w:p w14:paraId="67317AEC" w14:textId="77777777" w:rsidR="00A20604" w:rsidRPr="00AA2A5A" w:rsidRDefault="00A20604" w:rsidP="000C557F">
      <w:pPr>
        <w:numPr>
          <w:ilvl w:val="0"/>
          <w:numId w:val="66"/>
        </w:numPr>
        <w:tabs>
          <w:tab w:val="clear" w:pos="2740"/>
          <w:tab w:val="left" w:pos="0"/>
          <w:tab w:val="left" w:pos="700"/>
        </w:tabs>
        <w:ind w:left="500" w:right="-316" w:hanging="200"/>
        <w:jc w:val="both"/>
        <w:rPr>
          <w:rFonts w:ascii="Verdana" w:eastAsia="Arial Unicode MS" w:hAnsi="Verdana"/>
          <w:b/>
          <w:sz w:val="18"/>
          <w:szCs w:val="18"/>
        </w:rPr>
      </w:pPr>
      <w:r w:rsidRPr="00AA2A5A">
        <w:rPr>
          <w:rFonts w:ascii="Verdana" w:eastAsia="Arial Unicode MS" w:hAnsi="Verdana"/>
          <w:b/>
          <w:sz w:val="18"/>
          <w:szCs w:val="18"/>
        </w:rPr>
        <w:t>A PRESENTAR EN EL SOBRE A.</w:t>
      </w:r>
    </w:p>
    <w:p w14:paraId="7045A54B" w14:textId="77777777" w:rsidR="00A20604" w:rsidRPr="00AA2A5A" w:rsidRDefault="00A20604" w:rsidP="00A20604">
      <w:pPr>
        <w:tabs>
          <w:tab w:val="left" w:pos="0"/>
        </w:tabs>
        <w:ind w:right="-316"/>
        <w:jc w:val="both"/>
        <w:rPr>
          <w:rFonts w:ascii="Verdana" w:eastAsia="Arial Unicode MS" w:hAnsi="Verdana"/>
          <w:sz w:val="6"/>
          <w:szCs w:val="6"/>
        </w:rPr>
      </w:pP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A20604" w:rsidRPr="00AA2A5A" w14:paraId="1BCB0B3E" w14:textId="77777777" w:rsidTr="005D15AB">
        <w:trPr>
          <w:trHeight w:val="325"/>
        </w:trPr>
        <w:tc>
          <w:tcPr>
            <w:tcW w:w="400" w:type="dxa"/>
            <w:tcBorders>
              <w:top w:val="nil"/>
              <w:left w:val="nil"/>
              <w:bottom w:val="nil"/>
            </w:tcBorders>
            <w:shd w:val="clear" w:color="auto" w:fill="auto"/>
            <w:vAlign w:val="center"/>
          </w:tcPr>
          <w:p w14:paraId="3AE32E39" w14:textId="77777777" w:rsidR="00A20604" w:rsidRPr="00AA2A5A" w:rsidRDefault="00A20604" w:rsidP="005D15AB">
            <w:pPr>
              <w:ind w:left="-228" w:right="-108"/>
              <w:jc w:val="right"/>
              <w:rPr>
                <w:rFonts w:ascii="Verdana" w:eastAsia="Arial Unicode MS" w:hAnsi="Verdana"/>
                <w:sz w:val="18"/>
                <w:szCs w:val="18"/>
              </w:rPr>
            </w:pPr>
            <w:r w:rsidRPr="00AA2A5A">
              <w:rPr>
                <w:rFonts w:ascii="Verdana" w:eastAsia="Arial Unicode MS" w:hAnsi="Verdana"/>
                <w:sz w:val="18"/>
                <w:szCs w:val="18"/>
              </w:rPr>
              <w:fldChar w:fldCharType="begin">
                <w:ffData>
                  <w:name w:val=""/>
                  <w:enabled/>
                  <w:calcOnExit w:val="0"/>
                  <w:checkBox>
                    <w:size w:val="26"/>
                    <w:default w:val="1"/>
                  </w:checkBox>
                </w:ffData>
              </w:fldChar>
            </w:r>
            <w:r w:rsidRPr="00AA2A5A">
              <w:rPr>
                <w:rFonts w:ascii="Verdana" w:eastAsia="Arial Unicode MS" w:hAnsi="Verdana"/>
                <w:sz w:val="18"/>
                <w:szCs w:val="18"/>
              </w:rPr>
              <w:instrText xml:space="preserve"> FORMCHECKBOX </w:instrText>
            </w:r>
            <w:r w:rsidR="008A6AC8">
              <w:rPr>
                <w:rFonts w:ascii="Verdana" w:eastAsia="Arial Unicode MS" w:hAnsi="Verdana"/>
                <w:sz w:val="18"/>
                <w:szCs w:val="18"/>
              </w:rPr>
            </w:r>
            <w:r w:rsidR="008A6AC8">
              <w:rPr>
                <w:rFonts w:ascii="Verdana" w:eastAsia="Arial Unicode MS" w:hAnsi="Verdana"/>
                <w:sz w:val="18"/>
                <w:szCs w:val="18"/>
              </w:rPr>
              <w:fldChar w:fldCharType="separate"/>
            </w:r>
            <w:r w:rsidRPr="00AA2A5A">
              <w:rPr>
                <w:rFonts w:ascii="Verdana" w:eastAsia="Arial Unicode MS" w:hAnsi="Verdana"/>
                <w:sz w:val="18"/>
                <w:szCs w:val="18"/>
              </w:rPr>
              <w:fldChar w:fldCharType="end"/>
            </w:r>
          </w:p>
        </w:tc>
        <w:tc>
          <w:tcPr>
            <w:tcW w:w="1300" w:type="dxa"/>
            <w:shd w:val="clear" w:color="auto" w:fill="auto"/>
            <w:vAlign w:val="center"/>
          </w:tcPr>
          <w:p w14:paraId="387123D7" w14:textId="77777777" w:rsidR="00A20604" w:rsidRPr="00AA2A5A" w:rsidRDefault="00A20604" w:rsidP="005D15AB">
            <w:pPr>
              <w:ind w:left="-108" w:right="-108"/>
              <w:rPr>
                <w:rFonts w:ascii="Verdana" w:eastAsia="Arial Unicode MS" w:hAnsi="Verdana"/>
                <w:sz w:val="18"/>
                <w:szCs w:val="18"/>
              </w:rPr>
            </w:pPr>
            <w:r w:rsidRPr="00AA2A5A">
              <w:rPr>
                <w:rStyle w:val="Hiperesteka"/>
                <w:rFonts w:eastAsia="Arial Unicode MS"/>
              </w:rPr>
              <w:t xml:space="preserve"> </w:t>
            </w:r>
            <w:r w:rsidRPr="00AA2A5A">
              <w:rPr>
                <w:rStyle w:val="Hiperesteka"/>
                <w:rFonts w:ascii="Verdana" w:eastAsia="Arial Unicode MS" w:hAnsi="Verdana"/>
                <w:sz w:val="18"/>
                <w:szCs w:val="18"/>
              </w:rPr>
              <w:t>ANEXO</w:t>
            </w:r>
            <w:r w:rsidRPr="00AA2A5A">
              <w:rPr>
                <w:rStyle w:val="Hiperesteka"/>
                <w:rFonts w:eastAsia="Arial Unicode MS"/>
              </w:rPr>
              <w:t xml:space="preserve"> </w:t>
            </w:r>
            <w:r w:rsidRPr="00AA2A5A">
              <w:rPr>
                <w:rStyle w:val="Hiperesteka"/>
                <w:rFonts w:ascii="Verdana" w:eastAsia="Arial Unicode MS" w:hAnsi="Verdana"/>
                <w:sz w:val="18"/>
                <w:szCs w:val="18"/>
              </w:rPr>
              <w:t>II.O</w:t>
            </w:r>
          </w:p>
        </w:tc>
        <w:tc>
          <w:tcPr>
            <w:tcW w:w="7300" w:type="dxa"/>
            <w:shd w:val="clear" w:color="auto" w:fill="auto"/>
            <w:vAlign w:val="center"/>
          </w:tcPr>
          <w:p w14:paraId="6778AE7E" w14:textId="77777777" w:rsidR="00A20604" w:rsidRPr="00AA2A5A" w:rsidRDefault="00A20604" w:rsidP="005D15AB">
            <w:pPr>
              <w:tabs>
                <w:tab w:val="left" w:pos="0"/>
              </w:tabs>
              <w:ind w:right="-8"/>
              <w:jc w:val="both"/>
              <w:rPr>
                <w:rFonts w:ascii="Verdana" w:hAnsi="Verdana"/>
                <w:sz w:val="18"/>
                <w:szCs w:val="18"/>
              </w:rPr>
            </w:pPr>
            <w:r w:rsidRPr="00AA2A5A">
              <w:rPr>
                <w:rFonts w:ascii="Verdana" w:hAnsi="Verdana"/>
                <w:sz w:val="18"/>
                <w:szCs w:val="18"/>
              </w:rPr>
              <w:t>DATOS DE CARÁCTER PERSONAL</w:t>
            </w:r>
          </w:p>
        </w:tc>
      </w:tr>
      <w:tr w:rsidR="00A20604" w:rsidRPr="00AA2A5A" w14:paraId="0D397313" w14:textId="77777777" w:rsidTr="005D15AB">
        <w:trPr>
          <w:trHeight w:val="325"/>
        </w:trPr>
        <w:tc>
          <w:tcPr>
            <w:tcW w:w="400" w:type="dxa"/>
            <w:tcBorders>
              <w:top w:val="nil"/>
              <w:left w:val="nil"/>
              <w:bottom w:val="nil"/>
            </w:tcBorders>
            <w:shd w:val="clear" w:color="auto" w:fill="auto"/>
            <w:vAlign w:val="center"/>
          </w:tcPr>
          <w:p w14:paraId="577AF97A" w14:textId="77777777" w:rsidR="00A20604" w:rsidRPr="00AA2A5A" w:rsidRDefault="00A20604" w:rsidP="005D15AB">
            <w:pPr>
              <w:ind w:left="-228" w:right="-108"/>
              <w:jc w:val="right"/>
              <w:rPr>
                <w:rFonts w:ascii="Verdana" w:eastAsia="Arial Unicode MS" w:hAnsi="Verdana"/>
                <w:sz w:val="18"/>
                <w:szCs w:val="18"/>
              </w:rPr>
            </w:pPr>
            <w:r w:rsidRPr="00AA2A5A">
              <w:rPr>
                <w:rFonts w:ascii="Verdana" w:eastAsia="Arial Unicode MS" w:hAnsi="Verdana"/>
                <w:sz w:val="18"/>
                <w:szCs w:val="18"/>
              </w:rPr>
              <w:fldChar w:fldCharType="begin">
                <w:ffData>
                  <w:name w:val=""/>
                  <w:enabled/>
                  <w:calcOnExit w:val="0"/>
                  <w:checkBox>
                    <w:size w:val="26"/>
                    <w:default w:val="1"/>
                  </w:checkBox>
                </w:ffData>
              </w:fldChar>
            </w:r>
            <w:r w:rsidRPr="00AA2A5A">
              <w:rPr>
                <w:rFonts w:ascii="Verdana" w:eastAsia="Arial Unicode MS" w:hAnsi="Verdana"/>
                <w:sz w:val="18"/>
                <w:szCs w:val="18"/>
              </w:rPr>
              <w:instrText xml:space="preserve"> FORMCHECKBOX </w:instrText>
            </w:r>
            <w:r w:rsidR="008A6AC8">
              <w:rPr>
                <w:rFonts w:ascii="Verdana" w:eastAsia="Arial Unicode MS" w:hAnsi="Verdana"/>
                <w:sz w:val="18"/>
                <w:szCs w:val="18"/>
              </w:rPr>
            </w:r>
            <w:r w:rsidR="008A6AC8">
              <w:rPr>
                <w:rFonts w:ascii="Verdana" w:eastAsia="Arial Unicode MS" w:hAnsi="Verdana"/>
                <w:sz w:val="18"/>
                <w:szCs w:val="18"/>
              </w:rPr>
              <w:fldChar w:fldCharType="separate"/>
            </w:r>
            <w:r w:rsidRPr="00AA2A5A">
              <w:rPr>
                <w:rFonts w:ascii="Verdana" w:eastAsia="Arial Unicode MS" w:hAnsi="Verdana"/>
                <w:sz w:val="18"/>
                <w:szCs w:val="18"/>
              </w:rPr>
              <w:fldChar w:fldCharType="end"/>
            </w:r>
          </w:p>
        </w:tc>
        <w:tc>
          <w:tcPr>
            <w:tcW w:w="1300" w:type="dxa"/>
            <w:shd w:val="clear" w:color="auto" w:fill="auto"/>
            <w:vAlign w:val="center"/>
          </w:tcPr>
          <w:p w14:paraId="23C1A0C1" w14:textId="77777777" w:rsidR="00A20604" w:rsidRPr="00AA2A5A" w:rsidRDefault="008A6AC8" w:rsidP="005D15AB">
            <w:pPr>
              <w:ind w:left="-108" w:right="-108"/>
              <w:jc w:val="center"/>
              <w:rPr>
                <w:rFonts w:ascii="Verdana" w:eastAsia="Arial Unicode MS" w:hAnsi="Verdana"/>
                <w:sz w:val="18"/>
                <w:szCs w:val="18"/>
              </w:rPr>
            </w:pPr>
            <w:hyperlink w:anchor="AnexoII1" w:history="1">
              <w:r w:rsidR="00A20604" w:rsidRPr="00AA2A5A">
                <w:rPr>
                  <w:rStyle w:val="Hiperesteka"/>
                  <w:rFonts w:ascii="Verdana" w:eastAsia="Arial Unicode MS" w:hAnsi="Verdana"/>
                  <w:sz w:val="18"/>
                  <w:szCs w:val="18"/>
                </w:rPr>
                <w:t>ANEXO II.1.</w:t>
              </w:r>
            </w:hyperlink>
          </w:p>
        </w:tc>
        <w:tc>
          <w:tcPr>
            <w:tcW w:w="7300" w:type="dxa"/>
            <w:shd w:val="clear" w:color="auto" w:fill="auto"/>
            <w:vAlign w:val="center"/>
          </w:tcPr>
          <w:p w14:paraId="5640C103" w14:textId="77777777" w:rsidR="00A20604" w:rsidRPr="00AA2A5A" w:rsidRDefault="00A20604" w:rsidP="005D15AB">
            <w:pPr>
              <w:tabs>
                <w:tab w:val="left" w:pos="0"/>
              </w:tabs>
              <w:ind w:right="-8"/>
              <w:jc w:val="both"/>
              <w:rPr>
                <w:rFonts w:ascii="Verdana" w:eastAsia="Arial Unicode MS" w:hAnsi="Verdana"/>
                <w:sz w:val="18"/>
                <w:szCs w:val="18"/>
              </w:rPr>
            </w:pPr>
            <w:r w:rsidRPr="00AA2A5A">
              <w:rPr>
                <w:rFonts w:ascii="Verdana" w:hAnsi="Verdana"/>
                <w:sz w:val="18"/>
                <w:szCs w:val="18"/>
              </w:rPr>
              <w:t>DOCUMENTO EUROPEO ÚNICO DE CONTRATACIÓN (DEUC)</w:t>
            </w:r>
          </w:p>
        </w:tc>
      </w:tr>
      <w:tr w:rsidR="00A20604" w:rsidRPr="00AA2A5A" w14:paraId="333C0EE4" w14:textId="77777777" w:rsidTr="005D15AB">
        <w:trPr>
          <w:trHeight w:val="325"/>
        </w:trPr>
        <w:tc>
          <w:tcPr>
            <w:tcW w:w="400" w:type="dxa"/>
            <w:tcBorders>
              <w:top w:val="nil"/>
              <w:left w:val="nil"/>
              <w:bottom w:val="nil"/>
            </w:tcBorders>
            <w:shd w:val="clear" w:color="auto" w:fill="auto"/>
            <w:vAlign w:val="center"/>
          </w:tcPr>
          <w:p w14:paraId="7000515A" w14:textId="77777777" w:rsidR="00A20604" w:rsidRPr="00AA2A5A" w:rsidRDefault="00A20604" w:rsidP="005D15AB">
            <w:pPr>
              <w:ind w:left="-228" w:right="-108"/>
              <w:jc w:val="right"/>
              <w:rPr>
                <w:rFonts w:ascii="Verdana" w:eastAsia="Arial Unicode MS" w:hAnsi="Verdana"/>
                <w:sz w:val="18"/>
                <w:szCs w:val="18"/>
              </w:rPr>
            </w:pPr>
            <w:r w:rsidRPr="00AA2A5A">
              <w:rPr>
                <w:rFonts w:ascii="Verdana" w:eastAsia="Arial Unicode MS" w:hAnsi="Verdana"/>
                <w:sz w:val="18"/>
                <w:szCs w:val="18"/>
              </w:rPr>
              <w:fldChar w:fldCharType="begin">
                <w:ffData>
                  <w:name w:val=""/>
                  <w:enabled/>
                  <w:calcOnExit w:val="0"/>
                  <w:checkBox>
                    <w:size w:val="26"/>
                    <w:default w:val="1"/>
                  </w:checkBox>
                </w:ffData>
              </w:fldChar>
            </w:r>
            <w:r w:rsidRPr="00AA2A5A">
              <w:rPr>
                <w:rFonts w:ascii="Verdana" w:eastAsia="Arial Unicode MS" w:hAnsi="Verdana"/>
                <w:sz w:val="18"/>
                <w:szCs w:val="18"/>
              </w:rPr>
              <w:instrText xml:space="preserve"> FORMCHECKBOX </w:instrText>
            </w:r>
            <w:r w:rsidR="008A6AC8">
              <w:rPr>
                <w:rFonts w:ascii="Verdana" w:eastAsia="Arial Unicode MS" w:hAnsi="Verdana"/>
                <w:sz w:val="18"/>
                <w:szCs w:val="18"/>
              </w:rPr>
            </w:r>
            <w:r w:rsidR="008A6AC8">
              <w:rPr>
                <w:rFonts w:ascii="Verdana" w:eastAsia="Arial Unicode MS" w:hAnsi="Verdana"/>
                <w:sz w:val="18"/>
                <w:szCs w:val="18"/>
              </w:rPr>
              <w:fldChar w:fldCharType="separate"/>
            </w:r>
            <w:r w:rsidRPr="00AA2A5A">
              <w:rPr>
                <w:rFonts w:ascii="Verdana" w:eastAsia="Arial Unicode MS" w:hAnsi="Verdana"/>
                <w:sz w:val="18"/>
                <w:szCs w:val="18"/>
              </w:rPr>
              <w:fldChar w:fldCharType="end"/>
            </w:r>
          </w:p>
        </w:tc>
        <w:tc>
          <w:tcPr>
            <w:tcW w:w="1300" w:type="dxa"/>
            <w:shd w:val="clear" w:color="auto" w:fill="auto"/>
            <w:vAlign w:val="center"/>
          </w:tcPr>
          <w:p w14:paraId="573DE567" w14:textId="77777777" w:rsidR="00A20604" w:rsidRPr="00AA2A5A" w:rsidRDefault="008A6AC8" w:rsidP="005D15AB">
            <w:pPr>
              <w:ind w:left="-108" w:right="-108"/>
              <w:jc w:val="center"/>
              <w:rPr>
                <w:rFonts w:ascii="Verdana" w:eastAsia="Arial Unicode MS" w:hAnsi="Verdana"/>
                <w:sz w:val="18"/>
                <w:szCs w:val="18"/>
              </w:rPr>
            </w:pPr>
            <w:hyperlink w:anchor="AnexoII2" w:history="1">
              <w:r w:rsidR="00A20604" w:rsidRPr="00AA2A5A">
                <w:rPr>
                  <w:rStyle w:val="Hiperesteka"/>
                  <w:rFonts w:ascii="Verdana" w:eastAsia="Arial Unicode MS" w:hAnsi="Verdana"/>
                  <w:sz w:val="18"/>
                  <w:szCs w:val="18"/>
                </w:rPr>
                <w:t>ANEXO II.2.</w:t>
              </w:r>
            </w:hyperlink>
          </w:p>
        </w:tc>
        <w:tc>
          <w:tcPr>
            <w:tcW w:w="7300" w:type="dxa"/>
            <w:shd w:val="clear" w:color="auto" w:fill="auto"/>
            <w:vAlign w:val="center"/>
          </w:tcPr>
          <w:p w14:paraId="7C96760F" w14:textId="77777777" w:rsidR="00A20604" w:rsidRPr="00AA2A5A" w:rsidRDefault="00A20604" w:rsidP="005D15AB">
            <w:pPr>
              <w:tabs>
                <w:tab w:val="left" w:pos="0"/>
              </w:tabs>
              <w:ind w:right="-8"/>
              <w:jc w:val="both"/>
              <w:rPr>
                <w:rFonts w:ascii="Verdana" w:eastAsia="Arial Unicode MS" w:hAnsi="Verdana"/>
                <w:sz w:val="18"/>
                <w:szCs w:val="18"/>
              </w:rPr>
            </w:pPr>
            <w:r w:rsidRPr="00AA2A5A">
              <w:rPr>
                <w:rFonts w:ascii="Verdana" w:eastAsia="Calibri" w:hAnsi="Verdana" w:cs="Georgia"/>
                <w:sz w:val="20"/>
                <w:szCs w:val="20"/>
              </w:rPr>
              <w:t xml:space="preserve">COMPROMISO DE ADSCRIPCIÓN DE MEDIOS </w:t>
            </w:r>
          </w:p>
        </w:tc>
      </w:tr>
      <w:tr w:rsidR="00A20604" w:rsidRPr="00AA2A5A" w14:paraId="418999D4" w14:textId="77777777" w:rsidTr="005D15AB">
        <w:trPr>
          <w:trHeight w:val="342"/>
        </w:trPr>
        <w:tc>
          <w:tcPr>
            <w:tcW w:w="400" w:type="dxa"/>
            <w:tcBorders>
              <w:top w:val="nil"/>
              <w:left w:val="nil"/>
              <w:bottom w:val="nil"/>
            </w:tcBorders>
            <w:shd w:val="clear" w:color="auto" w:fill="auto"/>
            <w:vAlign w:val="center"/>
          </w:tcPr>
          <w:p w14:paraId="22141AF8" w14:textId="77777777" w:rsidR="00A20604" w:rsidRPr="00AA2A5A" w:rsidRDefault="00A20604" w:rsidP="005D15AB">
            <w:pPr>
              <w:ind w:left="-228" w:right="-108"/>
              <w:jc w:val="right"/>
              <w:rPr>
                <w:rFonts w:ascii="Verdana" w:eastAsia="Arial Unicode MS" w:hAnsi="Verdana"/>
                <w:sz w:val="18"/>
                <w:szCs w:val="18"/>
              </w:rPr>
            </w:pPr>
            <w:r w:rsidRPr="00AA2A5A">
              <w:rPr>
                <w:rFonts w:ascii="Verdana" w:eastAsia="Arial Unicode MS" w:hAnsi="Verdana"/>
                <w:sz w:val="18"/>
                <w:szCs w:val="18"/>
              </w:rPr>
              <w:fldChar w:fldCharType="begin">
                <w:ffData>
                  <w:name w:val=""/>
                  <w:enabled/>
                  <w:calcOnExit w:val="0"/>
                  <w:checkBox>
                    <w:size w:val="26"/>
                    <w:default w:val="1"/>
                  </w:checkBox>
                </w:ffData>
              </w:fldChar>
            </w:r>
            <w:r w:rsidRPr="00AA2A5A">
              <w:rPr>
                <w:rFonts w:ascii="Verdana" w:eastAsia="Arial Unicode MS" w:hAnsi="Verdana"/>
                <w:sz w:val="18"/>
                <w:szCs w:val="18"/>
              </w:rPr>
              <w:instrText xml:space="preserve"> FORMCHECKBOX </w:instrText>
            </w:r>
            <w:r w:rsidR="008A6AC8">
              <w:rPr>
                <w:rFonts w:ascii="Verdana" w:eastAsia="Arial Unicode MS" w:hAnsi="Verdana"/>
                <w:sz w:val="18"/>
                <w:szCs w:val="18"/>
              </w:rPr>
            </w:r>
            <w:r w:rsidR="008A6AC8">
              <w:rPr>
                <w:rFonts w:ascii="Verdana" w:eastAsia="Arial Unicode MS" w:hAnsi="Verdana"/>
                <w:sz w:val="18"/>
                <w:szCs w:val="18"/>
              </w:rPr>
              <w:fldChar w:fldCharType="separate"/>
            </w:r>
            <w:r w:rsidRPr="00AA2A5A">
              <w:rPr>
                <w:rFonts w:ascii="Verdana" w:eastAsia="Arial Unicode MS" w:hAnsi="Verdana"/>
                <w:sz w:val="18"/>
                <w:szCs w:val="18"/>
              </w:rPr>
              <w:fldChar w:fldCharType="end"/>
            </w:r>
          </w:p>
        </w:tc>
        <w:tc>
          <w:tcPr>
            <w:tcW w:w="1300" w:type="dxa"/>
            <w:shd w:val="clear" w:color="auto" w:fill="auto"/>
            <w:vAlign w:val="center"/>
          </w:tcPr>
          <w:p w14:paraId="785B6346" w14:textId="77777777" w:rsidR="00A20604" w:rsidRPr="00AA2A5A" w:rsidRDefault="008A6AC8" w:rsidP="005D15AB">
            <w:pPr>
              <w:ind w:left="-108" w:right="-108"/>
              <w:jc w:val="center"/>
              <w:rPr>
                <w:rFonts w:ascii="Verdana" w:eastAsia="Arial Unicode MS" w:hAnsi="Verdana"/>
                <w:sz w:val="18"/>
                <w:szCs w:val="18"/>
              </w:rPr>
            </w:pPr>
            <w:hyperlink w:anchor="AnexoII3" w:history="1">
              <w:r w:rsidR="00A20604" w:rsidRPr="00AA2A5A">
                <w:rPr>
                  <w:rStyle w:val="Hiperesteka"/>
                  <w:rFonts w:ascii="Verdana" w:eastAsia="Arial Unicode MS" w:hAnsi="Verdana"/>
                  <w:sz w:val="18"/>
                  <w:szCs w:val="18"/>
                </w:rPr>
                <w:t>ANEXO II.3.</w:t>
              </w:r>
            </w:hyperlink>
          </w:p>
        </w:tc>
        <w:tc>
          <w:tcPr>
            <w:tcW w:w="7300" w:type="dxa"/>
            <w:shd w:val="clear" w:color="auto" w:fill="auto"/>
            <w:vAlign w:val="center"/>
          </w:tcPr>
          <w:p w14:paraId="64FC63B2" w14:textId="77777777" w:rsidR="00A20604" w:rsidRPr="00AA2A5A" w:rsidRDefault="00A20604" w:rsidP="005D15AB">
            <w:pPr>
              <w:tabs>
                <w:tab w:val="left" w:pos="0"/>
              </w:tabs>
              <w:ind w:right="-8"/>
              <w:jc w:val="both"/>
              <w:rPr>
                <w:rFonts w:ascii="Verdana" w:eastAsia="Arial Unicode MS" w:hAnsi="Verdana"/>
                <w:sz w:val="18"/>
                <w:szCs w:val="18"/>
              </w:rPr>
            </w:pPr>
            <w:r w:rsidRPr="00AA2A5A">
              <w:rPr>
                <w:rFonts w:ascii="Verdana" w:eastAsia="Arial Unicode MS" w:hAnsi="Verdana"/>
                <w:sz w:val="18"/>
                <w:szCs w:val="18"/>
              </w:rPr>
              <w:t>DESIGNACIÓN COMO CONFIDENCIAL DE INFORMACIONES CONTENIDAS EN LA OFERTA</w:t>
            </w:r>
          </w:p>
        </w:tc>
      </w:tr>
      <w:tr w:rsidR="00A20604" w:rsidRPr="00AA2A5A" w14:paraId="4530AD7F" w14:textId="77777777" w:rsidTr="005D15AB">
        <w:trPr>
          <w:trHeight w:val="342"/>
        </w:trPr>
        <w:tc>
          <w:tcPr>
            <w:tcW w:w="400" w:type="dxa"/>
            <w:tcBorders>
              <w:top w:val="nil"/>
              <w:left w:val="nil"/>
              <w:bottom w:val="nil"/>
            </w:tcBorders>
            <w:shd w:val="clear" w:color="auto" w:fill="auto"/>
            <w:vAlign w:val="center"/>
          </w:tcPr>
          <w:p w14:paraId="56DF1EA6" w14:textId="77777777" w:rsidR="00A20604" w:rsidRPr="00AA2A5A" w:rsidRDefault="00A20604" w:rsidP="005D15AB">
            <w:pPr>
              <w:ind w:left="-228" w:right="-108"/>
              <w:jc w:val="right"/>
              <w:rPr>
                <w:rFonts w:ascii="Verdana" w:eastAsia="Arial Unicode MS" w:hAnsi="Verdana"/>
                <w:sz w:val="18"/>
                <w:szCs w:val="18"/>
              </w:rPr>
            </w:pPr>
            <w:r w:rsidRPr="00AA2A5A">
              <w:rPr>
                <w:rFonts w:ascii="Verdana" w:eastAsia="Arial Unicode MS" w:hAnsi="Verdana"/>
                <w:sz w:val="18"/>
                <w:szCs w:val="18"/>
              </w:rPr>
              <w:fldChar w:fldCharType="begin">
                <w:ffData>
                  <w:name w:val=""/>
                  <w:enabled/>
                  <w:calcOnExit w:val="0"/>
                  <w:checkBox>
                    <w:size w:val="26"/>
                    <w:default w:val="1"/>
                  </w:checkBox>
                </w:ffData>
              </w:fldChar>
            </w:r>
            <w:r w:rsidRPr="00AA2A5A">
              <w:rPr>
                <w:rFonts w:ascii="Verdana" w:eastAsia="Arial Unicode MS" w:hAnsi="Verdana"/>
                <w:sz w:val="18"/>
                <w:szCs w:val="18"/>
              </w:rPr>
              <w:instrText xml:space="preserve"> FORMCHECKBOX </w:instrText>
            </w:r>
            <w:r w:rsidR="008A6AC8">
              <w:rPr>
                <w:rFonts w:ascii="Verdana" w:eastAsia="Arial Unicode MS" w:hAnsi="Verdana"/>
                <w:sz w:val="18"/>
                <w:szCs w:val="18"/>
              </w:rPr>
            </w:r>
            <w:r w:rsidR="008A6AC8">
              <w:rPr>
                <w:rFonts w:ascii="Verdana" w:eastAsia="Arial Unicode MS" w:hAnsi="Verdana"/>
                <w:sz w:val="18"/>
                <w:szCs w:val="18"/>
              </w:rPr>
              <w:fldChar w:fldCharType="separate"/>
            </w:r>
            <w:r w:rsidRPr="00AA2A5A">
              <w:rPr>
                <w:rFonts w:ascii="Verdana" w:eastAsia="Arial Unicode MS" w:hAnsi="Verdana"/>
                <w:sz w:val="18"/>
                <w:szCs w:val="18"/>
              </w:rPr>
              <w:fldChar w:fldCharType="end"/>
            </w:r>
          </w:p>
        </w:tc>
        <w:tc>
          <w:tcPr>
            <w:tcW w:w="1300" w:type="dxa"/>
            <w:shd w:val="clear" w:color="auto" w:fill="auto"/>
            <w:vAlign w:val="center"/>
          </w:tcPr>
          <w:p w14:paraId="48A7AED4" w14:textId="77777777" w:rsidR="00A20604" w:rsidRPr="00AA2A5A" w:rsidRDefault="008A6AC8" w:rsidP="005D15AB">
            <w:pPr>
              <w:ind w:left="-108" w:right="-108"/>
              <w:jc w:val="center"/>
              <w:rPr>
                <w:rFonts w:ascii="Verdana" w:eastAsia="Arial Unicode MS" w:hAnsi="Verdana"/>
                <w:sz w:val="18"/>
                <w:szCs w:val="18"/>
              </w:rPr>
            </w:pPr>
            <w:hyperlink w:anchor="AnexoII4" w:history="1">
              <w:r w:rsidR="00A20604" w:rsidRPr="00AA2A5A">
                <w:rPr>
                  <w:rStyle w:val="Hiperesteka"/>
                  <w:rFonts w:ascii="Verdana" w:eastAsia="Arial Unicode MS" w:hAnsi="Verdana"/>
                  <w:sz w:val="18"/>
                  <w:szCs w:val="18"/>
                </w:rPr>
                <w:t>ANEXO II.4.</w:t>
              </w:r>
            </w:hyperlink>
          </w:p>
        </w:tc>
        <w:tc>
          <w:tcPr>
            <w:tcW w:w="7300" w:type="dxa"/>
            <w:shd w:val="clear" w:color="auto" w:fill="auto"/>
            <w:vAlign w:val="center"/>
          </w:tcPr>
          <w:p w14:paraId="63EAE3C3" w14:textId="77777777" w:rsidR="00A20604" w:rsidRPr="00AA2A5A" w:rsidRDefault="00A20604" w:rsidP="005D15AB">
            <w:pPr>
              <w:tabs>
                <w:tab w:val="left" w:pos="0"/>
              </w:tabs>
              <w:ind w:right="-8"/>
              <w:jc w:val="both"/>
              <w:rPr>
                <w:rFonts w:ascii="Verdana" w:eastAsia="Arial Unicode MS" w:hAnsi="Verdana"/>
                <w:sz w:val="18"/>
                <w:szCs w:val="18"/>
              </w:rPr>
            </w:pPr>
            <w:r w:rsidRPr="00AA2A5A">
              <w:rPr>
                <w:rFonts w:ascii="Verdana" w:eastAsia="Arial Unicode MS" w:hAnsi="Verdana"/>
                <w:sz w:val="18"/>
                <w:szCs w:val="18"/>
              </w:rPr>
              <w:t>COMPROMISO DE CONSTITUIRSE FORMALMENTE EN UTE</w:t>
            </w:r>
          </w:p>
        </w:tc>
      </w:tr>
      <w:tr w:rsidR="00A20604" w:rsidRPr="00AA2A5A" w14:paraId="616EBA00" w14:textId="77777777" w:rsidTr="005D15AB">
        <w:trPr>
          <w:trHeight w:val="342"/>
        </w:trPr>
        <w:tc>
          <w:tcPr>
            <w:tcW w:w="400" w:type="dxa"/>
            <w:tcBorders>
              <w:top w:val="nil"/>
              <w:left w:val="nil"/>
              <w:bottom w:val="nil"/>
            </w:tcBorders>
            <w:shd w:val="clear" w:color="auto" w:fill="auto"/>
            <w:vAlign w:val="center"/>
          </w:tcPr>
          <w:p w14:paraId="777CAC10" w14:textId="77777777" w:rsidR="00A20604" w:rsidRPr="00AA2A5A" w:rsidRDefault="00A20604" w:rsidP="005D15AB">
            <w:pPr>
              <w:ind w:left="-228" w:right="-108"/>
              <w:jc w:val="right"/>
              <w:rPr>
                <w:rFonts w:ascii="Verdana" w:eastAsia="Arial Unicode MS" w:hAnsi="Verdana"/>
                <w:sz w:val="18"/>
                <w:szCs w:val="18"/>
              </w:rPr>
            </w:pPr>
            <w:r w:rsidRPr="00AA2A5A">
              <w:rPr>
                <w:noProof/>
                <w:lang w:val="eu-ES" w:eastAsia="eu-ES"/>
              </w:rPr>
              <mc:AlternateContent>
                <mc:Choice Requires="wps">
                  <w:drawing>
                    <wp:anchor distT="0" distB="0" distL="114300" distR="114300" simplePos="0" relativeHeight="251660288" behindDoc="0" locked="0" layoutInCell="1" allowOverlap="1" wp14:anchorId="67B49BC5" wp14:editId="16C8D2AC">
                      <wp:simplePos x="0" y="0"/>
                      <wp:positionH relativeFrom="column">
                        <wp:posOffset>-890270</wp:posOffset>
                      </wp:positionH>
                      <wp:positionV relativeFrom="paragraph">
                        <wp:posOffset>89535</wp:posOffset>
                      </wp:positionV>
                      <wp:extent cx="370840" cy="2696210"/>
                      <wp:effectExtent l="10160" t="12700" r="9525" b="5715"/>
                      <wp:wrapNone/>
                      <wp:docPr id="3"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0840" cy="2696210"/>
                              </a:xfrm>
                              <a:prstGeom prst="rect">
                                <a:avLst/>
                              </a:prstGeom>
                              <a:solidFill>
                                <a:srgbClr val="FFFFFF"/>
                              </a:solidFill>
                              <a:ln w="9525">
                                <a:solidFill>
                                  <a:srgbClr val="FFFFFF"/>
                                </a:solidFill>
                                <a:miter lim="800000"/>
                                <a:headEnd/>
                                <a:tailEnd/>
                              </a:ln>
                            </wps:spPr>
                            <wps:txbx>
                              <w:txbxContent>
                                <w:p w14:paraId="2F81C4F6" w14:textId="77777777" w:rsidR="0016509F" w:rsidRPr="00805A4E" w:rsidRDefault="0016509F" w:rsidP="00A20604">
                                  <w:pPr>
                                    <w:jc w:val="center"/>
                                    <w:rPr>
                                      <w:rFonts w:ascii="Verdana" w:hAnsi="Verdana"/>
                                      <w:sz w:val="22"/>
                                      <w:szCs w:val="22"/>
                                    </w:rPr>
                                  </w:pPr>
                                  <w:r w:rsidRPr="00805A4E">
                                    <w:rPr>
                                      <w:rFonts w:ascii="Verdana" w:hAnsi="Verdana"/>
                                      <w:sz w:val="22"/>
                                      <w:szCs w:val="22"/>
                                    </w:rPr>
                                    <w:t>A PRESENTAR EN OFERTA</w:t>
                                  </w:r>
                                </w:p>
                              </w:txbxContent>
                            </wps:txbx>
                            <wps:bodyPr rot="0" vert="vert270"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67B49BC5" id="_x0000_t202" coordsize="21600,21600" o:spt="202" path="m,l,21600r21600,l21600,xe">
                      <v:stroke joinstyle="miter"/>
                      <v:path gradientshapeok="t" o:connecttype="rect"/>
                    </v:shapetype>
                    <v:shape id="Cuadro de texto 2" o:spid="_x0000_s1026" type="#_x0000_t202" style="position:absolute;left:0;text-align:left;margin-left:-70.1pt;margin-top:7.05pt;width:29.2pt;height:212.3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" strokecolor="white">
                      <v:textbox style="layout-flow:vertical;mso-layout-flow-alt:bottom-to-top">
                        <w:txbxContent>
                          <w:p w14:paraId="2F81C4F6" w14:textId="77777777" w:rsidR="0016509F" w:rsidRPr="00805A4E" w:rsidRDefault="0016509F" w:rsidP="00A20604">
                            <w:pPr>
                              <w:jc w:val="center"/>
                              <w:rPr>
                                <w:rFonts w:ascii="Verdana" w:hAnsi="Verdana"/>
                                <w:sz w:val="22"/>
                                <w:szCs w:val="22"/>
                              </w:rPr>
                            </w:pPr>
                            <w:r w:rsidRPr="00805A4E">
                              <w:rPr>
                                <w:rFonts w:ascii="Verdana" w:hAnsi="Verdana"/>
                                <w:sz w:val="22"/>
                                <w:szCs w:val="22"/>
                              </w:rPr>
                              <w:t>A PRESENTAR EN OFERTA</w:t>
                            </w:r>
                          </w:p>
                        </w:txbxContent>
                      </v:textbox>
                    </v:shape>
                  </w:pict>
                </mc:Fallback>
              </mc:AlternateContent>
            </w:r>
            <w:r w:rsidRPr="00AA2A5A">
              <w:rPr>
                <w:rFonts w:ascii="Verdana" w:eastAsia="Arial Unicode MS" w:hAnsi="Verdana"/>
                <w:sz w:val="18"/>
                <w:szCs w:val="18"/>
              </w:rPr>
              <w:fldChar w:fldCharType="begin">
                <w:ffData>
                  <w:name w:val=""/>
                  <w:enabled/>
                  <w:calcOnExit w:val="0"/>
                  <w:checkBox>
                    <w:size w:val="26"/>
                    <w:default w:val="1"/>
                  </w:checkBox>
                </w:ffData>
              </w:fldChar>
            </w:r>
            <w:r w:rsidRPr="00AA2A5A">
              <w:rPr>
                <w:rFonts w:ascii="Verdana" w:eastAsia="Arial Unicode MS" w:hAnsi="Verdana"/>
                <w:sz w:val="18"/>
                <w:szCs w:val="18"/>
              </w:rPr>
              <w:instrText xml:space="preserve"> FORMCHECKBOX </w:instrText>
            </w:r>
            <w:r w:rsidR="008A6AC8">
              <w:rPr>
                <w:rFonts w:ascii="Verdana" w:eastAsia="Arial Unicode MS" w:hAnsi="Verdana"/>
                <w:sz w:val="18"/>
                <w:szCs w:val="18"/>
              </w:rPr>
            </w:r>
            <w:r w:rsidR="008A6AC8">
              <w:rPr>
                <w:rFonts w:ascii="Verdana" w:eastAsia="Arial Unicode MS" w:hAnsi="Verdana"/>
                <w:sz w:val="18"/>
                <w:szCs w:val="18"/>
              </w:rPr>
              <w:fldChar w:fldCharType="separate"/>
            </w:r>
            <w:r w:rsidRPr="00AA2A5A">
              <w:rPr>
                <w:rFonts w:ascii="Verdana" w:eastAsia="Arial Unicode MS" w:hAnsi="Verdana"/>
                <w:sz w:val="18"/>
                <w:szCs w:val="18"/>
              </w:rPr>
              <w:fldChar w:fldCharType="end"/>
            </w:r>
          </w:p>
        </w:tc>
        <w:tc>
          <w:tcPr>
            <w:tcW w:w="1300" w:type="dxa"/>
            <w:shd w:val="clear" w:color="auto" w:fill="auto"/>
            <w:vAlign w:val="center"/>
          </w:tcPr>
          <w:p w14:paraId="04E1D43B" w14:textId="77777777" w:rsidR="00A20604" w:rsidRPr="00AA2A5A" w:rsidRDefault="008A6AC8" w:rsidP="005D15AB">
            <w:pPr>
              <w:ind w:left="-108" w:right="-108"/>
              <w:jc w:val="center"/>
              <w:rPr>
                <w:rFonts w:ascii="Verdana" w:eastAsia="Arial Unicode MS" w:hAnsi="Verdana"/>
                <w:sz w:val="18"/>
                <w:szCs w:val="18"/>
              </w:rPr>
            </w:pPr>
            <w:hyperlink w:anchor="AnexoII5" w:history="1">
              <w:r w:rsidR="00A20604" w:rsidRPr="00AA2A5A">
                <w:rPr>
                  <w:rStyle w:val="Hiperesteka"/>
                  <w:rFonts w:ascii="Verdana" w:eastAsia="Arial Unicode MS" w:hAnsi="Verdana"/>
                  <w:sz w:val="18"/>
                  <w:szCs w:val="18"/>
                </w:rPr>
                <w:t>ANEXO II.5.</w:t>
              </w:r>
            </w:hyperlink>
          </w:p>
        </w:tc>
        <w:tc>
          <w:tcPr>
            <w:tcW w:w="7300" w:type="dxa"/>
            <w:shd w:val="clear" w:color="auto" w:fill="auto"/>
            <w:vAlign w:val="center"/>
          </w:tcPr>
          <w:p w14:paraId="66979CFE" w14:textId="77777777" w:rsidR="00A20604" w:rsidRPr="00AA2A5A" w:rsidRDefault="00A20604" w:rsidP="005D15AB">
            <w:pPr>
              <w:tabs>
                <w:tab w:val="left" w:pos="0"/>
              </w:tabs>
              <w:ind w:right="-8"/>
              <w:jc w:val="both"/>
              <w:rPr>
                <w:rFonts w:ascii="Verdana" w:eastAsia="Arial Unicode MS" w:hAnsi="Verdana"/>
                <w:sz w:val="18"/>
                <w:szCs w:val="18"/>
              </w:rPr>
            </w:pPr>
            <w:r w:rsidRPr="00AA2A5A">
              <w:rPr>
                <w:rFonts w:ascii="Verdana" w:eastAsia="Arial Unicode MS" w:hAnsi="Verdana"/>
                <w:sz w:val="18"/>
                <w:szCs w:val="18"/>
              </w:rPr>
              <w:t>DECLARACIÓN SOBRE LOS COMPROMISOS QUE ASUME RESPECTO A LAS PERSONAS QUE REALICEN LA ACTIVIDAD OBJETO DEL CONTRATO</w:t>
            </w:r>
          </w:p>
        </w:tc>
      </w:tr>
      <w:tr w:rsidR="00A20604" w:rsidRPr="00AA2A5A" w14:paraId="1B158120" w14:textId="77777777" w:rsidTr="005D15AB">
        <w:trPr>
          <w:trHeight w:val="342"/>
        </w:trPr>
        <w:tc>
          <w:tcPr>
            <w:tcW w:w="400" w:type="dxa"/>
            <w:tcBorders>
              <w:top w:val="nil"/>
              <w:left w:val="nil"/>
              <w:bottom w:val="nil"/>
            </w:tcBorders>
            <w:shd w:val="clear" w:color="auto" w:fill="auto"/>
            <w:vAlign w:val="center"/>
          </w:tcPr>
          <w:p w14:paraId="6FE28A42" w14:textId="77777777" w:rsidR="00A20604" w:rsidRPr="00AA2A5A" w:rsidRDefault="00A20604" w:rsidP="005D15AB">
            <w:pPr>
              <w:ind w:left="-228" w:right="-108"/>
              <w:jc w:val="right"/>
              <w:rPr>
                <w:rFonts w:ascii="Verdana" w:eastAsia="Arial Unicode MS" w:hAnsi="Verdana"/>
                <w:sz w:val="18"/>
                <w:szCs w:val="18"/>
              </w:rPr>
            </w:pPr>
            <w:r w:rsidRPr="00AA2A5A">
              <w:rPr>
                <w:rFonts w:ascii="Verdana" w:eastAsia="Arial Unicode MS" w:hAnsi="Verdana"/>
                <w:sz w:val="18"/>
                <w:szCs w:val="18"/>
              </w:rPr>
              <w:fldChar w:fldCharType="begin">
                <w:ffData>
                  <w:name w:val=""/>
                  <w:enabled/>
                  <w:calcOnExit w:val="0"/>
                  <w:checkBox>
                    <w:size w:val="26"/>
                    <w:default w:val="1"/>
                  </w:checkBox>
                </w:ffData>
              </w:fldChar>
            </w:r>
            <w:r w:rsidRPr="00AA2A5A">
              <w:rPr>
                <w:rFonts w:ascii="Verdana" w:eastAsia="Arial Unicode MS" w:hAnsi="Verdana"/>
                <w:sz w:val="18"/>
                <w:szCs w:val="18"/>
              </w:rPr>
              <w:instrText xml:space="preserve"> FORMCHECKBOX </w:instrText>
            </w:r>
            <w:r w:rsidR="008A6AC8">
              <w:rPr>
                <w:rFonts w:ascii="Verdana" w:eastAsia="Arial Unicode MS" w:hAnsi="Verdana"/>
                <w:sz w:val="18"/>
                <w:szCs w:val="18"/>
              </w:rPr>
            </w:r>
            <w:r w:rsidR="008A6AC8">
              <w:rPr>
                <w:rFonts w:ascii="Verdana" w:eastAsia="Arial Unicode MS" w:hAnsi="Verdana"/>
                <w:sz w:val="18"/>
                <w:szCs w:val="18"/>
              </w:rPr>
              <w:fldChar w:fldCharType="separate"/>
            </w:r>
            <w:r w:rsidRPr="00AA2A5A">
              <w:rPr>
                <w:rFonts w:ascii="Verdana" w:eastAsia="Arial Unicode MS" w:hAnsi="Verdana"/>
                <w:sz w:val="18"/>
                <w:szCs w:val="18"/>
              </w:rPr>
              <w:fldChar w:fldCharType="end"/>
            </w:r>
          </w:p>
        </w:tc>
        <w:tc>
          <w:tcPr>
            <w:tcW w:w="1300" w:type="dxa"/>
            <w:shd w:val="clear" w:color="auto" w:fill="auto"/>
            <w:vAlign w:val="center"/>
          </w:tcPr>
          <w:p w14:paraId="60DEF445" w14:textId="77777777" w:rsidR="00A20604" w:rsidRPr="00AA2A5A" w:rsidRDefault="008A6AC8" w:rsidP="005D15AB">
            <w:pPr>
              <w:ind w:left="-108" w:right="-108"/>
              <w:jc w:val="center"/>
              <w:rPr>
                <w:rFonts w:ascii="Verdana" w:eastAsia="Arial Unicode MS" w:hAnsi="Verdana"/>
                <w:sz w:val="18"/>
                <w:szCs w:val="18"/>
              </w:rPr>
            </w:pPr>
            <w:hyperlink w:anchor="AnexoII6" w:history="1">
              <w:r w:rsidR="00A20604" w:rsidRPr="00AA2A5A">
                <w:rPr>
                  <w:rStyle w:val="Hiperesteka"/>
                  <w:rFonts w:ascii="Verdana" w:eastAsia="Arial Unicode MS" w:hAnsi="Verdana"/>
                  <w:sz w:val="18"/>
                  <w:szCs w:val="18"/>
                </w:rPr>
                <w:t>ANEXO II.6.</w:t>
              </w:r>
            </w:hyperlink>
          </w:p>
        </w:tc>
        <w:tc>
          <w:tcPr>
            <w:tcW w:w="7300" w:type="dxa"/>
            <w:shd w:val="clear" w:color="auto" w:fill="auto"/>
            <w:vAlign w:val="center"/>
          </w:tcPr>
          <w:p w14:paraId="644DE34A" w14:textId="77777777" w:rsidR="00A20604" w:rsidRPr="00AA2A5A" w:rsidRDefault="00A20604" w:rsidP="005D15AB">
            <w:pPr>
              <w:tabs>
                <w:tab w:val="left" w:pos="0"/>
              </w:tabs>
              <w:ind w:right="-8"/>
              <w:jc w:val="both"/>
              <w:rPr>
                <w:rFonts w:ascii="Verdana" w:eastAsia="Arial Unicode MS" w:hAnsi="Verdana"/>
                <w:sz w:val="18"/>
                <w:szCs w:val="18"/>
              </w:rPr>
            </w:pPr>
            <w:r w:rsidRPr="00AA2A5A">
              <w:rPr>
                <w:rFonts w:ascii="Verdana" w:eastAsia="Arial Unicode MS" w:hAnsi="Verdana"/>
                <w:sz w:val="18"/>
                <w:szCs w:val="18"/>
              </w:rPr>
              <w:t>EMPRESAS PERTENECIENTES A UN MISMO GRUPO EMPRESARIAL</w:t>
            </w:r>
          </w:p>
        </w:tc>
      </w:tr>
      <w:tr w:rsidR="00A20604" w:rsidRPr="00AA2A5A" w14:paraId="4C269DE6" w14:textId="77777777" w:rsidTr="005D15AB">
        <w:trPr>
          <w:trHeight w:val="342"/>
        </w:trPr>
        <w:tc>
          <w:tcPr>
            <w:tcW w:w="400" w:type="dxa"/>
            <w:tcBorders>
              <w:top w:val="nil"/>
              <w:left w:val="nil"/>
              <w:bottom w:val="nil"/>
            </w:tcBorders>
            <w:shd w:val="clear" w:color="auto" w:fill="auto"/>
            <w:vAlign w:val="center"/>
          </w:tcPr>
          <w:p w14:paraId="23076A0A" w14:textId="77777777" w:rsidR="00A20604" w:rsidRPr="00AA2A5A" w:rsidRDefault="00A20604" w:rsidP="005D15AB">
            <w:pPr>
              <w:ind w:left="-228" w:right="-108"/>
              <w:jc w:val="right"/>
              <w:rPr>
                <w:rFonts w:ascii="Verdana" w:eastAsia="Arial Unicode MS" w:hAnsi="Verdana"/>
                <w:sz w:val="18"/>
                <w:szCs w:val="18"/>
              </w:rPr>
            </w:pPr>
            <w:r w:rsidRPr="00AA2A5A">
              <w:rPr>
                <w:rFonts w:ascii="Verdana" w:eastAsia="Arial Unicode MS" w:hAnsi="Verdana"/>
                <w:sz w:val="18"/>
                <w:szCs w:val="18"/>
              </w:rPr>
              <w:fldChar w:fldCharType="begin">
                <w:ffData>
                  <w:name w:val=""/>
                  <w:enabled/>
                  <w:calcOnExit w:val="0"/>
                  <w:checkBox>
                    <w:size w:val="26"/>
                    <w:default w:val="1"/>
                  </w:checkBox>
                </w:ffData>
              </w:fldChar>
            </w:r>
            <w:r w:rsidRPr="00AA2A5A">
              <w:rPr>
                <w:rFonts w:ascii="Verdana" w:eastAsia="Arial Unicode MS" w:hAnsi="Verdana"/>
                <w:sz w:val="18"/>
                <w:szCs w:val="18"/>
              </w:rPr>
              <w:instrText xml:space="preserve"> FORMCHECKBOX </w:instrText>
            </w:r>
            <w:r w:rsidR="008A6AC8">
              <w:rPr>
                <w:rFonts w:ascii="Verdana" w:eastAsia="Arial Unicode MS" w:hAnsi="Verdana"/>
                <w:sz w:val="18"/>
                <w:szCs w:val="18"/>
              </w:rPr>
            </w:r>
            <w:r w:rsidR="008A6AC8">
              <w:rPr>
                <w:rFonts w:ascii="Verdana" w:eastAsia="Arial Unicode MS" w:hAnsi="Verdana"/>
                <w:sz w:val="18"/>
                <w:szCs w:val="18"/>
              </w:rPr>
              <w:fldChar w:fldCharType="separate"/>
            </w:r>
            <w:r w:rsidRPr="00AA2A5A">
              <w:rPr>
                <w:rFonts w:ascii="Verdana" w:eastAsia="Arial Unicode MS" w:hAnsi="Verdana"/>
                <w:sz w:val="18"/>
                <w:szCs w:val="18"/>
              </w:rPr>
              <w:fldChar w:fldCharType="end"/>
            </w:r>
          </w:p>
        </w:tc>
        <w:tc>
          <w:tcPr>
            <w:tcW w:w="1300" w:type="dxa"/>
            <w:shd w:val="clear" w:color="auto" w:fill="auto"/>
            <w:vAlign w:val="center"/>
          </w:tcPr>
          <w:p w14:paraId="6E7BCB0F" w14:textId="77777777" w:rsidR="00A20604" w:rsidRPr="00AA2A5A" w:rsidRDefault="008A6AC8" w:rsidP="005D15AB">
            <w:pPr>
              <w:ind w:left="-108" w:right="-108"/>
              <w:jc w:val="center"/>
              <w:rPr>
                <w:rFonts w:ascii="Verdana" w:eastAsia="Arial Unicode MS" w:hAnsi="Verdana"/>
                <w:sz w:val="18"/>
                <w:szCs w:val="18"/>
              </w:rPr>
            </w:pPr>
            <w:hyperlink w:anchor="AnexoII7" w:history="1">
              <w:r w:rsidR="00A20604" w:rsidRPr="00AA2A5A">
                <w:rPr>
                  <w:rStyle w:val="Hiperesteka"/>
                  <w:rFonts w:ascii="Verdana" w:eastAsia="Arial Unicode MS" w:hAnsi="Verdana"/>
                  <w:sz w:val="18"/>
                  <w:szCs w:val="18"/>
                </w:rPr>
                <w:t>ANEXO II.7.</w:t>
              </w:r>
            </w:hyperlink>
          </w:p>
        </w:tc>
        <w:tc>
          <w:tcPr>
            <w:tcW w:w="7300" w:type="dxa"/>
            <w:shd w:val="clear" w:color="auto" w:fill="auto"/>
            <w:vAlign w:val="center"/>
          </w:tcPr>
          <w:p w14:paraId="1E29FEF4" w14:textId="77777777" w:rsidR="00A20604" w:rsidRPr="00AA2A5A" w:rsidRDefault="00A20604" w:rsidP="005D15AB">
            <w:pPr>
              <w:tabs>
                <w:tab w:val="left" w:pos="0"/>
              </w:tabs>
              <w:ind w:right="-8"/>
              <w:jc w:val="both"/>
              <w:rPr>
                <w:rFonts w:ascii="Verdana" w:eastAsia="Arial Unicode MS" w:hAnsi="Verdana"/>
                <w:sz w:val="18"/>
                <w:szCs w:val="18"/>
              </w:rPr>
            </w:pPr>
            <w:r w:rsidRPr="00AA2A5A">
              <w:rPr>
                <w:rFonts w:ascii="Verdana" w:eastAsia="Arial Unicode MS" w:hAnsi="Verdana" w:cs="Tahoma"/>
                <w:sz w:val="18"/>
                <w:szCs w:val="18"/>
              </w:rPr>
              <w:t xml:space="preserve">LOTE O LOTES A LOS QUE PRESENTA OFERTA / OFERTA INTEGRADORA: COMBINACIÓN DE LOTES </w:t>
            </w:r>
          </w:p>
        </w:tc>
      </w:tr>
      <w:tr w:rsidR="00A20604" w:rsidRPr="00AA2A5A" w14:paraId="5926C11D" w14:textId="77777777" w:rsidTr="005D15AB">
        <w:trPr>
          <w:trHeight w:val="342"/>
        </w:trPr>
        <w:tc>
          <w:tcPr>
            <w:tcW w:w="400" w:type="dxa"/>
            <w:tcBorders>
              <w:top w:val="nil"/>
              <w:left w:val="nil"/>
              <w:bottom w:val="nil"/>
              <w:right w:val="single" w:sz="4" w:space="0" w:color="auto"/>
            </w:tcBorders>
            <w:shd w:val="clear" w:color="auto" w:fill="auto"/>
            <w:vAlign w:val="center"/>
          </w:tcPr>
          <w:p w14:paraId="0084506F" w14:textId="77777777" w:rsidR="00A20604" w:rsidRPr="00AA2A5A" w:rsidRDefault="00A20604" w:rsidP="005D15AB">
            <w:pPr>
              <w:ind w:left="-228" w:right="-108"/>
              <w:jc w:val="right"/>
              <w:rPr>
                <w:rFonts w:ascii="Verdana" w:eastAsia="Arial Unicode MS" w:hAnsi="Verdana"/>
                <w:sz w:val="18"/>
                <w:szCs w:val="18"/>
              </w:rPr>
            </w:pPr>
            <w:r w:rsidRPr="00AA2A5A">
              <w:rPr>
                <w:rFonts w:ascii="Verdana" w:eastAsia="Arial Unicode MS" w:hAnsi="Verdana"/>
                <w:sz w:val="18"/>
                <w:szCs w:val="18"/>
              </w:rPr>
              <w:fldChar w:fldCharType="begin">
                <w:ffData>
                  <w:name w:val=""/>
                  <w:enabled/>
                  <w:calcOnExit w:val="0"/>
                  <w:checkBox>
                    <w:size w:val="26"/>
                    <w:default w:val="1"/>
                  </w:checkBox>
                </w:ffData>
              </w:fldChar>
            </w:r>
            <w:r w:rsidRPr="00AA2A5A">
              <w:rPr>
                <w:rFonts w:ascii="Verdana" w:eastAsia="Arial Unicode MS" w:hAnsi="Verdana"/>
                <w:sz w:val="18"/>
                <w:szCs w:val="18"/>
              </w:rPr>
              <w:instrText xml:space="preserve"> FORMCHECKBOX </w:instrText>
            </w:r>
            <w:r w:rsidR="008A6AC8">
              <w:rPr>
                <w:rFonts w:ascii="Verdana" w:eastAsia="Arial Unicode MS" w:hAnsi="Verdana"/>
                <w:sz w:val="18"/>
                <w:szCs w:val="18"/>
              </w:rPr>
            </w:r>
            <w:r w:rsidR="008A6AC8">
              <w:rPr>
                <w:rFonts w:ascii="Verdana" w:eastAsia="Arial Unicode MS" w:hAnsi="Verdana"/>
                <w:sz w:val="18"/>
                <w:szCs w:val="18"/>
              </w:rPr>
              <w:fldChar w:fldCharType="separate"/>
            </w:r>
            <w:r w:rsidRPr="00AA2A5A">
              <w:rPr>
                <w:rFonts w:ascii="Verdana" w:eastAsia="Arial Unicode MS" w:hAnsi="Verdana"/>
                <w:sz w:val="18"/>
                <w:szCs w:val="18"/>
              </w:rPr>
              <w:fldChar w:fldCharType="end"/>
            </w:r>
          </w:p>
        </w:tc>
        <w:tc>
          <w:tcPr>
            <w:tcW w:w="1300" w:type="dxa"/>
            <w:tcBorders>
              <w:top w:val="single" w:sz="4" w:space="0" w:color="auto"/>
              <w:left w:val="single" w:sz="4" w:space="0" w:color="auto"/>
              <w:bottom w:val="single" w:sz="4" w:space="0" w:color="auto"/>
              <w:right w:val="single" w:sz="4" w:space="0" w:color="auto"/>
            </w:tcBorders>
            <w:shd w:val="clear" w:color="auto" w:fill="auto"/>
            <w:vAlign w:val="center"/>
          </w:tcPr>
          <w:p w14:paraId="6F0E5790" w14:textId="77777777" w:rsidR="00A20604" w:rsidRPr="00AA2A5A" w:rsidRDefault="008A6AC8" w:rsidP="005D15AB">
            <w:pPr>
              <w:ind w:left="-108" w:right="-108"/>
              <w:jc w:val="center"/>
              <w:rPr>
                <w:rStyle w:val="Hiperesteka"/>
                <w:rFonts w:ascii="Verdana" w:eastAsia="Arial Unicode MS" w:hAnsi="Verdana"/>
                <w:sz w:val="18"/>
                <w:szCs w:val="18"/>
              </w:rPr>
            </w:pPr>
            <w:hyperlink w:anchor="AnexoII7" w:history="1">
              <w:r w:rsidR="00A20604" w:rsidRPr="00AA2A5A">
                <w:rPr>
                  <w:rStyle w:val="Hiperesteka"/>
                  <w:rFonts w:ascii="Verdana" w:eastAsia="Arial Unicode MS" w:hAnsi="Verdana"/>
                  <w:sz w:val="18"/>
                  <w:szCs w:val="18"/>
                </w:rPr>
                <w:t>ANEXO II.9.</w:t>
              </w:r>
            </w:hyperlink>
          </w:p>
        </w:tc>
        <w:tc>
          <w:tcPr>
            <w:tcW w:w="7300" w:type="dxa"/>
            <w:tcBorders>
              <w:top w:val="single" w:sz="4" w:space="0" w:color="auto"/>
              <w:left w:val="single" w:sz="4" w:space="0" w:color="auto"/>
              <w:bottom w:val="single" w:sz="4" w:space="0" w:color="auto"/>
              <w:right w:val="single" w:sz="4" w:space="0" w:color="auto"/>
            </w:tcBorders>
            <w:shd w:val="clear" w:color="auto" w:fill="auto"/>
            <w:vAlign w:val="center"/>
          </w:tcPr>
          <w:tbl>
            <w:tblPr>
              <w:tblW w:w="0" w:type="auto"/>
              <w:tblBorders>
                <w:top w:val="nil"/>
                <w:left w:val="nil"/>
                <w:bottom w:val="nil"/>
                <w:right w:val="nil"/>
              </w:tblBorders>
              <w:tblLook w:val="0000" w:firstRow="0" w:lastRow="0" w:firstColumn="0" w:lastColumn="0" w:noHBand="0" w:noVBand="0"/>
            </w:tblPr>
            <w:tblGrid>
              <w:gridCol w:w="7084"/>
            </w:tblGrid>
            <w:tr w:rsidR="00A20604" w:rsidRPr="00AA2A5A" w14:paraId="45FB4825" w14:textId="77777777" w:rsidTr="005D15AB">
              <w:trPr>
                <w:trHeight w:val="78"/>
              </w:trPr>
              <w:tc>
                <w:tcPr>
                  <w:tcW w:w="0" w:type="auto"/>
                </w:tcPr>
                <w:p w14:paraId="144213B8" w14:textId="77777777" w:rsidR="00A20604" w:rsidRPr="00AA2A5A" w:rsidRDefault="00A20604" w:rsidP="005D15AB">
                  <w:pPr>
                    <w:tabs>
                      <w:tab w:val="left" w:pos="0"/>
                    </w:tabs>
                    <w:ind w:right="-8"/>
                    <w:jc w:val="both"/>
                    <w:rPr>
                      <w:rFonts w:ascii="Verdana" w:eastAsia="Arial Unicode MS" w:hAnsi="Verdana" w:cs="Tahoma"/>
                      <w:sz w:val="18"/>
                      <w:szCs w:val="18"/>
                    </w:rPr>
                  </w:pPr>
                  <w:r w:rsidRPr="00AA2A5A">
                    <w:rPr>
                      <w:rFonts w:ascii="Verdana" w:eastAsia="Arial Unicode MS" w:hAnsi="Verdana" w:cs="Tahoma"/>
                      <w:sz w:val="18"/>
                      <w:szCs w:val="18"/>
                    </w:rPr>
                    <w:t xml:space="preserve">DECLARACIÓN RESPONSABLE DE PROTECCIÓN DEL ALUMNADO MENOR DE EDAD </w:t>
                  </w:r>
                </w:p>
              </w:tc>
            </w:tr>
          </w:tbl>
          <w:p w14:paraId="540B8629" w14:textId="77777777" w:rsidR="00A20604" w:rsidRPr="00AA2A5A" w:rsidRDefault="00A20604" w:rsidP="005D15AB">
            <w:pPr>
              <w:tabs>
                <w:tab w:val="left" w:pos="0"/>
              </w:tabs>
              <w:ind w:right="-8"/>
              <w:jc w:val="both"/>
              <w:rPr>
                <w:rFonts w:ascii="Verdana" w:eastAsia="Arial Unicode MS" w:hAnsi="Verdana" w:cs="Tahoma"/>
                <w:sz w:val="18"/>
                <w:szCs w:val="18"/>
              </w:rPr>
            </w:pPr>
          </w:p>
        </w:tc>
      </w:tr>
    </w:tbl>
    <w:p w14:paraId="3ECB56CB" w14:textId="77777777" w:rsidR="00A20604" w:rsidRPr="00AA2A5A" w:rsidRDefault="00A20604" w:rsidP="00A20604">
      <w:pPr>
        <w:tabs>
          <w:tab w:val="left" w:pos="2175"/>
        </w:tabs>
        <w:spacing w:before="120" w:after="120"/>
        <w:ind w:left="403" w:right="-318"/>
        <w:jc w:val="both"/>
        <w:rPr>
          <w:rFonts w:ascii="Verdana" w:eastAsia="Arial Unicode MS" w:hAnsi="Verdana"/>
          <w:sz w:val="18"/>
          <w:szCs w:val="18"/>
        </w:rPr>
      </w:pPr>
      <w:r w:rsidRPr="00AA2A5A">
        <w:rPr>
          <w:rFonts w:ascii="Verdana" w:eastAsia="Arial Unicode MS" w:hAnsi="Verdana"/>
          <w:sz w:val="18"/>
          <w:szCs w:val="18"/>
          <w:u w:val="single"/>
        </w:rPr>
        <w:t>Solo</w:t>
      </w:r>
      <w:r w:rsidRPr="00AA2A5A">
        <w:rPr>
          <w:rFonts w:ascii="Verdana" w:eastAsia="Arial Unicode MS" w:hAnsi="Verdana"/>
          <w:sz w:val="18"/>
          <w:szCs w:val="18"/>
        </w:rPr>
        <w:t xml:space="preserve"> en el caso de que los medios de tramitación sean “</w:t>
      </w:r>
      <w:r w:rsidRPr="00AA2A5A">
        <w:rPr>
          <w:rFonts w:ascii="Verdana" w:eastAsia="Arial Unicode MS" w:hAnsi="Verdana"/>
          <w:sz w:val="18"/>
          <w:szCs w:val="18"/>
          <w:u w:val="single"/>
        </w:rPr>
        <w:t>no electrónicos</w:t>
      </w:r>
      <w:r w:rsidRPr="00AA2A5A">
        <w:rPr>
          <w:rFonts w:ascii="Verdana" w:eastAsia="Arial Unicode MS" w:hAnsi="Verdana"/>
          <w:sz w:val="18"/>
          <w:szCs w:val="18"/>
        </w:rPr>
        <w:t>”:</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A20604" w:rsidRPr="00AA2A5A" w14:paraId="5D7305AD" w14:textId="77777777" w:rsidTr="005D15AB">
        <w:trPr>
          <w:trHeight w:val="325"/>
        </w:trPr>
        <w:tc>
          <w:tcPr>
            <w:tcW w:w="400" w:type="dxa"/>
            <w:tcBorders>
              <w:top w:val="nil"/>
              <w:left w:val="nil"/>
              <w:bottom w:val="nil"/>
            </w:tcBorders>
            <w:shd w:val="clear" w:color="auto" w:fill="auto"/>
            <w:vAlign w:val="center"/>
          </w:tcPr>
          <w:p w14:paraId="19CD7ABF" w14:textId="77777777" w:rsidR="00A20604" w:rsidRPr="00AA2A5A" w:rsidRDefault="00A20604" w:rsidP="005D15AB">
            <w:pPr>
              <w:ind w:left="-228" w:right="-108"/>
              <w:jc w:val="right"/>
              <w:rPr>
                <w:rFonts w:ascii="Verdana" w:eastAsia="Arial Unicode MS" w:hAnsi="Verdana"/>
                <w:sz w:val="18"/>
                <w:szCs w:val="18"/>
              </w:rPr>
            </w:pPr>
            <w:r w:rsidRPr="00AA2A5A">
              <w:rPr>
                <w:rFonts w:ascii="Verdana" w:eastAsia="Arial Unicode MS" w:hAnsi="Verdana"/>
                <w:sz w:val="18"/>
                <w:szCs w:val="18"/>
              </w:rPr>
              <w:fldChar w:fldCharType="begin">
                <w:ffData>
                  <w:name w:val=""/>
                  <w:enabled/>
                  <w:calcOnExit w:val="0"/>
                  <w:checkBox>
                    <w:size w:val="26"/>
                    <w:default w:val="0"/>
                  </w:checkBox>
                </w:ffData>
              </w:fldChar>
            </w:r>
            <w:r w:rsidRPr="00AA2A5A">
              <w:rPr>
                <w:rFonts w:ascii="Verdana" w:eastAsia="Arial Unicode MS" w:hAnsi="Verdana"/>
                <w:sz w:val="18"/>
                <w:szCs w:val="18"/>
              </w:rPr>
              <w:instrText xml:space="preserve"> FORMCHECKBOX </w:instrText>
            </w:r>
            <w:r w:rsidR="008A6AC8">
              <w:rPr>
                <w:rFonts w:ascii="Verdana" w:eastAsia="Arial Unicode MS" w:hAnsi="Verdana"/>
                <w:sz w:val="18"/>
                <w:szCs w:val="18"/>
              </w:rPr>
            </w:r>
            <w:r w:rsidR="008A6AC8">
              <w:rPr>
                <w:rFonts w:ascii="Verdana" w:eastAsia="Arial Unicode MS" w:hAnsi="Verdana"/>
                <w:sz w:val="18"/>
                <w:szCs w:val="18"/>
              </w:rPr>
              <w:fldChar w:fldCharType="separate"/>
            </w:r>
            <w:r w:rsidRPr="00AA2A5A">
              <w:rPr>
                <w:rFonts w:ascii="Verdana" w:eastAsia="Arial Unicode MS" w:hAnsi="Verdana"/>
                <w:sz w:val="18"/>
                <w:szCs w:val="18"/>
              </w:rPr>
              <w:fldChar w:fldCharType="end"/>
            </w:r>
          </w:p>
        </w:tc>
        <w:tc>
          <w:tcPr>
            <w:tcW w:w="1300" w:type="dxa"/>
            <w:shd w:val="clear" w:color="auto" w:fill="auto"/>
            <w:vAlign w:val="center"/>
          </w:tcPr>
          <w:p w14:paraId="7AEAB26C" w14:textId="77777777" w:rsidR="00A20604" w:rsidRPr="00AA2A5A" w:rsidRDefault="008A6AC8" w:rsidP="005D15AB">
            <w:pPr>
              <w:ind w:left="-108" w:right="-108"/>
              <w:jc w:val="center"/>
              <w:rPr>
                <w:rFonts w:ascii="Verdana" w:eastAsia="Arial Unicode MS" w:hAnsi="Verdana"/>
                <w:sz w:val="18"/>
                <w:szCs w:val="18"/>
              </w:rPr>
            </w:pPr>
            <w:hyperlink w:anchor="AnexoII8" w:history="1">
              <w:r w:rsidR="00A20604" w:rsidRPr="00AA2A5A">
                <w:rPr>
                  <w:rStyle w:val="Hiperesteka"/>
                  <w:rFonts w:ascii="Verdana" w:eastAsia="Arial Unicode MS" w:hAnsi="Verdana"/>
                  <w:sz w:val="18"/>
                  <w:szCs w:val="18"/>
                </w:rPr>
                <w:t>ANEXO II.8.</w:t>
              </w:r>
            </w:hyperlink>
          </w:p>
        </w:tc>
        <w:tc>
          <w:tcPr>
            <w:tcW w:w="7300" w:type="dxa"/>
            <w:shd w:val="clear" w:color="auto" w:fill="auto"/>
            <w:vAlign w:val="center"/>
          </w:tcPr>
          <w:p w14:paraId="18CBCC8D" w14:textId="77777777" w:rsidR="00A20604" w:rsidRPr="00AA2A5A" w:rsidRDefault="00A20604" w:rsidP="005D15AB">
            <w:pPr>
              <w:tabs>
                <w:tab w:val="left" w:pos="0"/>
              </w:tabs>
              <w:ind w:right="-208"/>
              <w:jc w:val="both"/>
              <w:rPr>
                <w:rFonts w:ascii="Verdana" w:eastAsia="Arial Unicode MS" w:hAnsi="Verdana"/>
                <w:sz w:val="18"/>
                <w:szCs w:val="18"/>
              </w:rPr>
            </w:pPr>
            <w:r w:rsidRPr="00AA2A5A">
              <w:rPr>
                <w:rFonts w:ascii="Verdana" w:eastAsia="Arial Unicode MS" w:hAnsi="Verdana"/>
                <w:sz w:val="18"/>
                <w:szCs w:val="18"/>
              </w:rPr>
              <w:t>DATOS A EFECTOS DE NOTIFICACIONES Y COMUNICACIONES</w:t>
            </w:r>
          </w:p>
        </w:tc>
      </w:tr>
    </w:tbl>
    <w:p w14:paraId="20ADB07D" w14:textId="77777777" w:rsidR="00A20604" w:rsidRPr="00AA2A5A" w:rsidRDefault="00A20604" w:rsidP="00A20604">
      <w:pPr>
        <w:ind w:left="1200" w:right="-316"/>
        <w:jc w:val="both"/>
        <w:rPr>
          <w:rFonts w:ascii="Verdana" w:eastAsia="Arial Unicode MS" w:hAnsi="Verdana"/>
          <w:sz w:val="10"/>
          <w:szCs w:val="10"/>
        </w:rPr>
      </w:pPr>
    </w:p>
    <w:p w14:paraId="425881CD" w14:textId="77777777" w:rsidR="00A20604" w:rsidRPr="00AA2A5A" w:rsidRDefault="00A20604" w:rsidP="000C557F">
      <w:pPr>
        <w:numPr>
          <w:ilvl w:val="0"/>
          <w:numId w:val="66"/>
        </w:numPr>
        <w:tabs>
          <w:tab w:val="clear" w:pos="2740"/>
          <w:tab w:val="left" w:pos="0"/>
          <w:tab w:val="left" w:pos="700"/>
        </w:tabs>
        <w:ind w:left="500" w:right="-316" w:hanging="200"/>
        <w:jc w:val="both"/>
        <w:rPr>
          <w:rFonts w:ascii="Verdana" w:eastAsia="Arial Unicode MS" w:hAnsi="Verdana"/>
          <w:b/>
          <w:sz w:val="18"/>
          <w:szCs w:val="18"/>
        </w:rPr>
      </w:pPr>
      <w:r w:rsidRPr="00AA2A5A">
        <w:rPr>
          <w:rFonts w:ascii="Verdana" w:eastAsia="Arial Unicode MS" w:hAnsi="Verdana"/>
          <w:b/>
          <w:sz w:val="18"/>
          <w:szCs w:val="18"/>
        </w:rPr>
        <w:t xml:space="preserve"> A PRESENTAR EN EL SOBRE B.</w:t>
      </w:r>
    </w:p>
    <w:p w14:paraId="58787FDF" w14:textId="77777777" w:rsidR="00A20604" w:rsidRPr="00AA2A5A" w:rsidRDefault="00A20604" w:rsidP="00A20604">
      <w:pPr>
        <w:tabs>
          <w:tab w:val="left" w:pos="0"/>
        </w:tabs>
        <w:ind w:left="642" w:right="-316"/>
        <w:jc w:val="both"/>
        <w:rPr>
          <w:rFonts w:ascii="Verdana" w:eastAsia="Arial Unicode MS" w:hAnsi="Verdana"/>
          <w:b/>
          <w:sz w:val="6"/>
          <w:szCs w:val="6"/>
        </w:rPr>
      </w:pP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A20604" w:rsidRPr="00AA2A5A" w14:paraId="1A4A4B90" w14:textId="77777777" w:rsidTr="005D15AB">
        <w:trPr>
          <w:trHeight w:val="325"/>
        </w:trPr>
        <w:tc>
          <w:tcPr>
            <w:tcW w:w="400" w:type="dxa"/>
            <w:tcBorders>
              <w:top w:val="nil"/>
              <w:left w:val="nil"/>
              <w:bottom w:val="nil"/>
            </w:tcBorders>
            <w:shd w:val="clear" w:color="auto" w:fill="auto"/>
            <w:vAlign w:val="center"/>
          </w:tcPr>
          <w:p w14:paraId="21CE6528" w14:textId="77777777" w:rsidR="00A20604" w:rsidRPr="00AA2A5A" w:rsidRDefault="00A20604" w:rsidP="005D15AB">
            <w:pPr>
              <w:ind w:left="-228" w:right="-108"/>
              <w:jc w:val="right"/>
              <w:rPr>
                <w:rFonts w:ascii="Verdana" w:eastAsia="Arial Unicode MS" w:hAnsi="Verdana"/>
                <w:sz w:val="18"/>
                <w:szCs w:val="18"/>
              </w:rPr>
            </w:pPr>
            <w:r w:rsidRPr="00AA2A5A">
              <w:rPr>
                <w:rFonts w:ascii="Verdana" w:eastAsia="Arial Unicode MS" w:hAnsi="Verdana"/>
                <w:sz w:val="18"/>
                <w:szCs w:val="18"/>
              </w:rPr>
              <w:fldChar w:fldCharType="begin">
                <w:ffData>
                  <w:name w:val=""/>
                  <w:enabled/>
                  <w:calcOnExit w:val="0"/>
                  <w:checkBox>
                    <w:size w:val="26"/>
                    <w:default w:val="1"/>
                  </w:checkBox>
                </w:ffData>
              </w:fldChar>
            </w:r>
            <w:r w:rsidRPr="00AA2A5A">
              <w:rPr>
                <w:rFonts w:ascii="Verdana" w:eastAsia="Arial Unicode MS" w:hAnsi="Verdana"/>
                <w:sz w:val="18"/>
                <w:szCs w:val="18"/>
              </w:rPr>
              <w:instrText xml:space="preserve"> FORMCHECKBOX </w:instrText>
            </w:r>
            <w:r w:rsidR="008A6AC8">
              <w:rPr>
                <w:rFonts w:ascii="Verdana" w:eastAsia="Arial Unicode MS" w:hAnsi="Verdana"/>
                <w:sz w:val="18"/>
                <w:szCs w:val="18"/>
              </w:rPr>
            </w:r>
            <w:r w:rsidR="008A6AC8">
              <w:rPr>
                <w:rFonts w:ascii="Verdana" w:eastAsia="Arial Unicode MS" w:hAnsi="Verdana"/>
                <w:sz w:val="18"/>
                <w:szCs w:val="18"/>
              </w:rPr>
              <w:fldChar w:fldCharType="separate"/>
            </w:r>
            <w:r w:rsidRPr="00AA2A5A">
              <w:rPr>
                <w:rFonts w:ascii="Verdana" w:eastAsia="Arial Unicode MS" w:hAnsi="Verdana"/>
                <w:sz w:val="18"/>
                <w:szCs w:val="18"/>
              </w:rPr>
              <w:fldChar w:fldCharType="end"/>
            </w:r>
          </w:p>
        </w:tc>
        <w:tc>
          <w:tcPr>
            <w:tcW w:w="1300" w:type="dxa"/>
            <w:shd w:val="clear" w:color="auto" w:fill="auto"/>
            <w:vAlign w:val="center"/>
          </w:tcPr>
          <w:p w14:paraId="060B6C87" w14:textId="77777777" w:rsidR="00A20604" w:rsidRPr="00AA2A5A" w:rsidRDefault="008A6AC8" w:rsidP="005D15AB">
            <w:pPr>
              <w:ind w:left="-108" w:right="-108"/>
              <w:jc w:val="center"/>
              <w:rPr>
                <w:rFonts w:ascii="Verdana" w:eastAsia="Arial Unicode MS" w:hAnsi="Verdana"/>
                <w:sz w:val="18"/>
                <w:szCs w:val="18"/>
              </w:rPr>
            </w:pPr>
            <w:hyperlink w:anchor="AnexoIII1" w:history="1">
              <w:r w:rsidR="00A20604" w:rsidRPr="00AA2A5A">
                <w:rPr>
                  <w:rStyle w:val="Hiperesteka"/>
                  <w:rFonts w:ascii="Verdana" w:eastAsia="Arial Unicode MS" w:hAnsi="Verdana"/>
                  <w:sz w:val="18"/>
                  <w:szCs w:val="18"/>
                </w:rPr>
                <w:t>ANEXO III.1.</w:t>
              </w:r>
            </w:hyperlink>
          </w:p>
        </w:tc>
        <w:tc>
          <w:tcPr>
            <w:tcW w:w="7300" w:type="dxa"/>
            <w:shd w:val="clear" w:color="auto" w:fill="auto"/>
            <w:vAlign w:val="center"/>
          </w:tcPr>
          <w:p w14:paraId="7F4F24F8" w14:textId="77777777" w:rsidR="00A20604" w:rsidRPr="00AA2A5A" w:rsidRDefault="00A20604" w:rsidP="005D15AB">
            <w:pPr>
              <w:tabs>
                <w:tab w:val="left" w:pos="0"/>
              </w:tabs>
              <w:ind w:right="-208"/>
              <w:jc w:val="both"/>
              <w:rPr>
                <w:rFonts w:ascii="Verdana" w:eastAsia="Arial Unicode MS" w:hAnsi="Verdana"/>
                <w:sz w:val="18"/>
                <w:szCs w:val="18"/>
              </w:rPr>
            </w:pPr>
            <w:r w:rsidRPr="00AA2A5A">
              <w:rPr>
                <w:rFonts w:ascii="Verdana" w:eastAsia="Arial Unicode MS" w:hAnsi="Verdana"/>
                <w:sz w:val="18"/>
                <w:szCs w:val="18"/>
              </w:rPr>
              <w:t>OFERTA ECONÓMICA</w:t>
            </w:r>
          </w:p>
        </w:tc>
      </w:tr>
    </w:tbl>
    <w:p w14:paraId="2F418464" w14:textId="77777777" w:rsidR="00A20604" w:rsidRPr="00AA2A5A" w:rsidRDefault="00A20604" w:rsidP="00A20604">
      <w:pPr>
        <w:tabs>
          <w:tab w:val="left" w:pos="0"/>
          <w:tab w:val="left" w:pos="400"/>
        </w:tabs>
        <w:spacing w:before="120" w:after="120"/>
        <w:ind w:right="-318"/>
        <w:jc w:val="both"/>
        <w:rPr>
          <w:rFonts w:ascii="Verdana" w:eastAsia="Arial Unicode MS" w:hAnsi="Verdana"/>
          <w:b/>
          <w:sz w:val="10"/>
          <w:szCs w:val="10"/>
        </w:rPr>
      </w:pPr>
      <w:r w:rsidRPr="00AA2A5A">
        <w:rPr>
          <w:rFonts w:ascii="Verdana" w:eastAsia="Arial Unicode MS" w:hAnsi="Verdana"/>
          <w:b/>
          <w:sz w:val="18"/>
          <w:szCs w:val="18"/>
        </w:rPr>
        <w:tab/>
      </w:r>
      <w:r w:rsidRPr="00AA2A5A">
        <w:rPr>
          <w:rFonts w:ascii="Verdana" w:eastAsia="Arial Unicode MS" w:hAnsi="Verdana"/>
          <w:sz w:val="18"/>
          <w:szCs w:val="18"/>
        </w:rPr>
        <w:t>OTROS:</w:t>
      </w:r>
      <w:r w:rsidRPr="00AA2A5A">
        <w:rPr>
          <w:rFonts w:ascii="Verdana" w:eastAsia="Arial Unicode MS" w:hAnsi="Verdana"/>
          <w:sz w:val="18"/>
          <w:szCs w:val="18"/>
        </w:rPr>
        <w:tab/>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A20604" w:rsidRPr="00AA2A5A" w14:paraId="6C3693AC" w14:textId="77777777" w:rsidTr="005D15AB">
        <w:trPr>
          <w:trHeight w:val="325"/>
        </w:trPr>
        <w:tc>
          <w:tcPr>
            <w:tcW w:w="400" w:type="dxa"/>
            <w:tcBorders>
              <w:top w:val="nil"/>
              <w:left w:val="nil"/>
              <w:bottom w:val="nil"/>
            </w:tcBorders>
            <w:shd w:val="clear" w:color="auto" w:fill="auto"/>
            <w:vAlign w:val="center"/>
          </w:tcPr>
          <w:p w14:paraId="7F80C931" w14:textId="77777777" w:rsidR="00A20604" w:rsidRPr="00AA2A5A" w:rsidRDefault="00A20604" w:rsidP="005D15AB">
            <w:pPr>
              <w:ind w:left="-228" w:right="-108"/>
              <w:jc w:val="right"/>
              <w:rPr>
                <w:rFonts w:ascii="Verdana" w:eastAsia="Arial Unicode MS" w:hAnsi="Verdana"/>
                <w:sz w:val="18"/>
                <w:szCs w:val="18"/>
              </w:rPr>
            </w:pPr>
            <w:r w:rsidRPr="00AA2A5A">
              <w:rPr>
                <w:rFonts w:ascii="Verdana" w:eastAsia="Arial Unicode MS" w:hAnsi="Verdana"/>
                <w:sz w:val="18"/>
                <w:szCs w:val="18"/>
              </w:rPr>
              <w:fldChar w:fldCharType="begin">
                <w:ffData>
                  <w:name w:val=""/>
                  <w:enabled/>
                  <w:calcOnExit w:val="0"/>
                  <w:checkBox>
                    <w:size w:val="26"/>
                    <w:default w:val="1"/>
                  </w:checkBox>
                </w:ffData>
              </w:fldChar>
            </w:r>
            <w:r w:rsidRPr="00AA2A5A">
              <w:rPr>
                <w:rFonts w:ascii="Verdana" w:eastAsia="Arial Unicode MS" w:hAnsi="Verdana"/>
                <w:sz w:val="18"/>
                <w:szCs w:val="18"/>
              </w:rPr>
              <w:instrText xml:space="preserve"> FORMCHECKBOX </w:instrText>
            </w:r>
            <w:r w:rsidR="008A6AC8">
              <w:rPr>
                <w:rFonts w:ascii="Verdana" w:eastAsia="Arial Unicode MS" w:hAnsi="Verdana"/>
                <w:sz w:val="18"/>
                <w:szCs w:val="18"/>
              </w:rPr>
            </w:r>
            <w:r w:rsidR="008A6AC8">
              <w:rPr>
                <w:rFonts w:ascii="Verdana" w:eastAsia="Arial Unicode MS" w:hAnsi="Verdana"/>
                <w:sz w:val="18"/>
                <w:szCs w:val="18"/>
              </w:rPr>
              <w:fldChar w:fldCharType="separate"/>
            </w:r>
            <w:r w:rsidRPr="00AA2A5A">
              <w:rPr>
                <w:rFonts w:ascii="Verdana" w:eastAsia="Arial Unicode MS" w:hAnsi="Verdana"/>
                <w:sz w:val="18"/>
                <w:szCs w:val="18"/>
              </w:rPr>
              <w:fldChar w:fldCharType="end"/>
            </w:r>
          </w:p>
        </w:tc>
        <w:tc>
          <w:tcPr>
            <w:tcW w:w="1300" w:type="dxa"/>
            <w:shd w:val="clear" w:color="auto" w:fill="auto"/>
            <w:vAlign w:val="center"/>
          </w:tcPr>
          <w:p w14:paraId="0AB346FA" w14:textId="77777777" w:rsidR="00A20604" w:rsidRPr="00AA2A5A" w:rsidRDefault="00A20604" w:rsidP="005D15AB">
            <w:pPr>
              <w:ind w:left="-108" w:right="-108"/>
              <w:jc w:val="center"/>
              <w:rPr>
                <w:rStyle w:val="Hiperesteka"/>
                <w:rFonts w:eastAsia="Arial Unicode MS"/>
              </w:rPr>
            </w:pPr>
            <w:r w:rsidRPr="00AA2A5A">
              <w:rPr>
                <w:rStyle w:val="Hiperesteka"/>
                <w:rFonts w:ascii="Verdana" w:eastAsia="Arial Unicode MS" w:hAnsi="Verdana"/>
                <w:sz w:val="18"/>
                <w:szCs w:val="18"/>
              </w:rPr>
              <w:t>ANEXO III.2.</w:t>
            </w:r>
          </w:p>
        </w:tc>
        <w:tc>
          <w:tcPr>
            <w:tcW w:w="7300" w:type="dxa"/>
            <w:shd w:val="clear" w:color="auto" w:fill="auto"/>
            <w:vAlign w:val="center"/>
          </w:tcPr>
          <w:p w14:paraId="254A83C5" w14:textId="77777777" w:rsidR="00426A01" w:rsidRPr="00AA2A5A" w:rsidRDefault="00426A01" w:rsidP="00426A01">
            <w:pPr>
              <w:tabs>
                <w:tab w:val="left" w:pos="0"/>
              </w:tabs>
              <w:ind w:right="-8"/>
              <w:jc w:val="both"/>
              <w:rPr>
                <w:rFonts w:ascii="Verdana" w:eastAsia="Arial Unicode MS" w:hAnsi="Verdana"/>
                <w:sz w:val="18"/>
                <w:szCs w:val="18"/>
              </w:rPr>
            </w:pPr>
            <w:r w:rsidRPr="00AA2A5A">
              <w:rPr>
                <w:rFonts w:ascii="Verdana" w:eastAsia="Arial Unicode MS" w:hAnsi="Verdana"/>
                <w:sz w:val="18"/>
                <w:szCs w:val="18"/>
              </w:rPr>
              <w:t>DOCUMENTACIÓN A EFECTOS DE VALORAR EL CRITERIO DE SOSTENIBILIDAD AMBIENTAL, CALIDAD Y SOCIAL.</w:t>
            </w:r>
          </w:p>
          <w:p w14:paraId="1AB6A722" w14:textId="4261DCCE" w:rsidR="00A20604" w:rsidRPr="00AA2A5A" w:rsidRDefault="00A20604" w:rsidP="005D15AB">
            <w:pPr>
              <w:tabs>
                <w:tab w:val="left" w:pos="0"/>
              </w:tabs>
              <w:ind w:right="-8"/>
              <w:jc w:val="both"/>
              <w:rPr>
                <w:rFonts w:ascii="Verdana" w:eastAsia="Arial Unicode MS" w:hAnsi="Verdana"/>
                <w:sz w:val="18"/>
                <w:szCs w:val="18"/>
              </w:rPr>
            </w:pPr>
          </w:p>
        </w:tc>
      </w:tr>
    </w:tbl>
    <w:p w14:paraId="04CC22E7" w14:textId="07D29E26" w:rsidR="00A20604" w:rsidRPr="00AA2A5A" w:rsidRDefault="00A20604" w:rsidP="00A20604">
      <w:pPr>
        <w:tabs>
          <w:tab w:val="left" w:pos="0"/>
        </w:tabs>
        <w:ind w:right="-316"/>
        <w:jc w:val="both"/>
        <w:rPr>
          <w:rFonts w:ascii="Verdana" w:eastAsia="Arial Unicode MS" w:hAnsi="Verdana"/>
          <w:b/>
          <w:sz w:val="10"/>
          <w:szCs w:val="10"/>
        </w:rPr>
      </w:pP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426A01" w:rsidRPr="00AA2A5A" w14:paraId="15BF0328" w14:textId="77777777" w:rsidTr="00F80206">
        <w:trPr>
          <w:trHeight w:val="325"/>
        </w:trPr>
        <w:tc>
          <w:tcPr>
            <w:tcW w:w="400" w:type="dxa"/>
            <w:tcBorders>
              <w:top w:val="nil"/>
              <w:left w:val="nil"/>
              <w:bottom w:val="nil"/>
            </w:tcBorders>
            <w:shd w:val="clear" w:color="auto" w:fill="auto"/>
            <w:vAlign w:val="center"/>
          </w:tcPr>
          <w:p w14:paraId="2F866950" w14:textId="77777777" w:rsidR="00426A01" w:rsidRPr="00AA2A5A" w:rsidRDefault="00426A01" w:rsidP="00F80206">
            <w:pPr>
              <w:ind w:left="-228" w:right="-108"/>
              <w:jc w:val="right"/>
              <w:rPr>
                <w:rFonts w:ascii="Verdana" w:eastAsia="Arial Unicode MS" w:hAnsi="Verdana"/>
                <w:sz w:val="18"/>
                <w:szCs w:val="18"/>
              </w:rPr>
            </w:pPr>
            <w:r w:rsidRPr="00AA2A5A">
              <w:rPr>
                <w:rFonts w:ascii="Verdana" w:eastAsia="Arial Unicode MS" w:hAnsi="Verdana"/>
                <w:sz w:val="18"/>
                <w:szCs w:val="18"/>
              </w:rPr>
              <w:fldChar w:fldCharType="begin">
                <w:ffData>
                  <w:name w:val=""/>
                  <w:enabled/>
                  <w:calcOnExit w:val="0"/>
                  <w:checkBox>
                    <w:size w:val="26"/>
                    <w:default w:val="1"/>
                  </w:checkBox>
                </w:ffData>
              </w:fldChar>
            </w:r>
            <w:r w:rsidRPr="00AA2A5A">
              <w:rPr>
                <w:rFonts w:ascii="Verdana" w:eastAsia="Arial Unicode MS" w:hAnsi="Verdana"/>
                <w:sz w:val="18"/>
                <w:szCs w:val="18"/>
              </w:rPr>
              <w:instrText xml:space="preserve"> FORMCHECKBOX </w:instrText>
            </w:r>
            <w:r w:rsidR="008A6AC8">
              <w:rPr>
                <w:rFonts w:ascii="Verdana" w:eastAsia="Arial Unicode MS" w:hAnsi="Verdana"/>
                <w:sz w:val="18"/>
                <w:szCs w:val="18"/>
              </w:rPr>
            </w:r>
            <w:r w:rsidR="008A6AC8">
              <w:rPr>
                <w:rFonts w:ascii="Verdana" w:eastAsia="Arial Unicode MS" w:hAnsi="Verdana"/>
                <w:sz w:val="18"/>
                <w:szCs w:val="18"/>
              </w:rPr>
              <w:fldChar w:fldCharType="separate"/>
            </w:r>
            <w:r w:rsidRPr="00AA2A5A">
              <w:rPr>
                <w:rFonts w:ascii="Verdana" w:eastAsia="Arial Unicode MS" w:hAnsi="Verdana"/>
                <w:sz w:val="18"/>
                <w:szCs w:val="18"/>
              </w:rPr>
              <w:fldChar w:fldCharType="end"/>
            </w:r>
          </w:p>
        </w:tc>
        <w:tc>
          <w:tcPr>
            <w:tcW w:w="1300" w:type="dxa"/>
            <w:shd w:val="clear" w:color="auto" w:fill="auto"/>
            <w:vAlign w:val="center"/>
          </w:tcPr>
          <w:p w14:paraId="5282FCA6" w14:textId="239D6AED" w:rsidR="00426A01" w:rsidRPr="00AA2A5A" w:rsidRDefault="00426A01" w:rsidP="00F80206">
            <w:pPr>
              <w:ind w:left="-108" w:right="-108"/>
              <w:jc w:val="center"/>
              <w:rPr>
                <w:rStyle w:val="Hiperesteka"/>
                <w:rFonts w:eastAsia="Arial Unicode MS"/>
              </w:rPr>
            </w:pPr>
            <w:r w:rsidRPr="00AA2A5A">
              <w:rPr>
                <w:rStyle w:val="Hiperesteka"/>
                <w:rFonts w:ascii="Verdana" w:eastAsia="Arial Unicode MS" w:hAnsi="Verdana"/>
                <w:sz w:val="18"/>
                <w:szCs w:val="18"/>
              </w:rPr>
              <w:t>ANEXO III.3.</w:t>
            </w:r>
          </w:p>
        </w:tc>
        <w:tc>
          <w:tcPr>
            <w:tcW w:w="7300" w:type="dxa"/>
            <w:shd w:val="clear" w:color="auto" w:fill="auto"/>
            <w:vAlign w:val="center"/>
          </w:tcPr>
          <w:p w14:paraId="06235D4D" w14:textId="32543C2C" w:rsidR="00426A01" w:rsidRPr="00AA2A5A" w:rsidRDefault="00426A01" w:rsidP="00F80206">
            <w:pPr>
              <w:tabs>
                <w:tab w:val="left" w:pos="0"/>
              </w:tabs>
              <w:ind w:right="-8"/>
              <w:jc w:val="both"/>
              <w:rPr>
                <w:rFonts w:ascii="Verdana" w:eastAsia="Arial Unicode MS" w:hAnsi="Verdana"/>
                <w:sz w:val="18"/>
                <w:szCs w:val="18"/>
              </w:rPr>
            </w:pPr>
            <w:r w:rsidRPr="00AA2A5A">
              <w:rPr>
                <w:rFonts w:ascii="Verdana" w:eastAsia="Arial Unicode MS" w:hAnsi="Verdana"/>
                <w:sz w:val="18"/>
                <w:szCs w:val="18"/>
              </w:rPr>
              <w:t>PLAN DE PROVEEDORES DE ZONA</w:t>
            </w:r>
            <w:r w:rsidR="00E153D5">
              <w:rPr>
                <w:rFonts w:ascii="Verdana" w:eastAsia="Arial Unicode MS" w:hAnsi="Verdana"/>
                <w:sz w:val="18"/>
                <w:szCs w:val="18"/>
              </w:rPr>
              <w:t xml:space="preserve"> Y ANALÍTICAS</w:t>
            </w:r>
          </w:p>
        </w:tc>
      </w:tr>
    </w:tbl>
    <w:p w14:paraId="3609C2E4" w14:textId="77777777" w:rsidR="00426A01" w:rsidRPr="00AA2A5A" w:rsidRDefault="00426A01" w:rsidP="00A20604">
      <w:pPr>
        <w:tabs>
          <w:tab w:val="left" w:pos="0"/>
        </w:tabs>
        <w:ind w:right="-316"/>
        <w:jc w:val="both"/>
        <w:rPr>
          <w:rFonts w:ascii="Verdana" w:eastAsia="Arial Unicode MS" w:hAnsi="Verdana"/>
          <w:b/>
          <w:sz w:val="10"/>
          <w:szCs w:val="10"/>
        </w:rPr>
      </w:pPr>
    </w:p>
    <w:p w14:paraId="26639D4F" w14:textId="77777777" w:rsidR="00A20604" w:rsidRPr="00AA2A5A" w:rsidRDefault="00A20604" w:rsidP="000C557F">
      <w:pPr>
        <w:numPr>
          <w:ilvl w:val="0"/>
          <w:numId w:val="66"/>
        </w:numPr>
        <w:tabs>
          <w:tab w:val="clear" w:pos="2740"/>
          <w:tab w:val="left" w:pos="0"/>
          <w:tab w:val="left" w:pos="700"/>
        </w:tabs>
        <w:ind w:left="500" w:right="-316" w:hanging="200"/>
        <w:jc w:val="both"/>
        <w:rPr>
          <w:rFonts w:ascii="Verdana" w:eastAsia="Arial Unicode MS" w:hAnsi="Verdana"/>
          <w:b/>
          <w:sz w:val="18"/>
          <w:szCs w:val="18"/>
        </w:rPr>
      </w:pPr>
      <w:r w:rsidRPr="00AA2A5A">
        <w:rPr>
          <w:rFonts w:ascii="Verdana" w:eastAsia="Arial Unicode MS" w:hAnsi="Verdana"/>
          <w:b/>
          <w:sz w:val="18"/>
          <w:szCs w:val="18"/>
        </w:rPr>
        <w:t>A PRESENTAR EN EL SOBRE C.</w:t>
      </w:r>
    </w:p>
    <w:p w14:paraId="5696ABAD" w14:textId="77777777" w:rsidR="00A20604" w:rsidRPr="00AA2A5A" w:rsidRDefault="00A20604" w:rsidP="00A20604">
      <w:pPr>
        <w:tabs>
          <w:tab w:val="left" w:pos="0"/>
          <w:tab w:val="left" w:pos="700"/>
        </w:tabs>
        <w:ind w:left="300" w:right="-316"/>
        <w:jc w:val="both"/>
        <w:rPr>
          <w:rFonts w:ascii="Verdana" w:eastAsia="Arial Unicode MS" w:hAnsi="Verdana"/>
          <w:b/>
          <w:sz w:val="6"/>
          <w:szCs w:val="6"/>
        </w:rPr>
      </w:pPr>
    </w:p>
    <w:p w14:paraId="6D44ECBA" w14:textId="77777777" w:rsidR="00A20604" w:rsidRPr="00AA2A5A" w:rsidRDefault="00A20604" w:rsidP="00A20604">
      <w:pPr>
        <w:tabs>
          <w:tab w:val="left" w:pos="0"/>
        </w:tabs>
        <w:ind w:left="500" w:right="-316"/>
        <w:jc w:val="both"/>
        <w:rPr>
          <w:rFonts w:ascii="Verdana" w:eastAsia="Arial Unicode MS" w:hAnsi="Verdana"/>
          <w:b/>
          <w:sz w:val="10"/>
          <w:szCs w:val="10"/>
        </w:rPr>
      </w:pP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A20604" w:rsidRPr="00AA2A5A" w14:paraId="0B0CB813" w14:textId="77777777" w:rsidTr="005D15AB">
        <w:trPr>
          <w:trHeight w:val="325"/>
        </w:trPr>
        <w:tc>
          <w:tcPr>
            <w:tcW w:w="400" w:type="dxa"/>
            <w:tcBorders>
              <w:top w:val="nil"/>
              <w:left w:val="nil"/>
              <w:bottom w:val="nil"/>
            </w:tcBorders>
            <w:shd w:val="clear" w:color="auto" w:fill="auto"/>
            <w:vAlign w:val="center"/>
          </w:tcPr>
          <w:p w14:paraId="083A9675" w14:textId="546A791C" w:rsidR="00A20604" w:rsidRPr="00AA2A5A" w:rsidRDefault="00626E03" w:rsidP="005D15AB">
            <w:pPr>
              <w:ind w:left="-228" w:right="-108"/>
              <w:jc w:val="right"/>
              <w:rPr>
                <w:rFonts w:ascii="Verdana" w:eastAsia="Arial Unicode MS" w:hAnsi="Verdana"/>
                <w:sz w:val="18"/>
                <w:szCs w:val="18"/>
              </w:rPr>
            </w:pPr>
            <w:r>
              <w:rPr>
                <w:rFonts w:ascii="Verdana" w:eastAsia="Arial Unicode MS" w:hAnsi="Verdana"/>
                <w:sz w:val="18"/>
                <w:szCs w:val="18"/>
              </w:rPr>
              <w:fldChar w:fldCharType="begin">
                <w:ffData>
                  <w:name w:val=""/>
                  <w:enabled/>
                  <w:calcOnExit w:val="0"/>
                  <w:checkBox>
                    <w:size w:val="26"/>
                    <w:default w:val="0"/>
                  </w:checkBox>
                </w:ffData>
              </w:fldChar>
            </w:r>
            <w:r>
              <w:rPr>
                <w:rFonts w:ascii="Verdana" w:eastAsia="Arial Unicode MS" w:hAnsi="Verdana"/>
                <w:sz w:val="18"/>
                <w:szCs w:val="18"/>
              </w:rPr>
              <w:instrText xml:space="preserve"> FORMCHECKBOX </w:instrText>
            </w:r>
            <w:r w:rsidR="008A6AC8">
              <w:rPr>
                <w:rFonts w:ascii="Verdana" w:eastAsia="Arial Unicode MS" w:hAnsi="Verdana"/>
                <w:sz w:val="18"/>
                <w:szCs w:val="18"/>
              </w:rPr>
            </w:r>
            <w:r w:rsidR="008A6AC8">
              <w:rPr>
                <w:rFonts w:ascii="Verdana" w:eastAsia="Arial Unicode MS" w:hAnsi="Verdana"/>
                <w:sz w:val="18"/>
                <w:szCs w:val="18"/>
              </w:rPr>
              <w:fldChar w:fldCharType="separate"/>
            </w:r>
            <w:r>
              <w:rPr>
                <w:rFonts w:ascii="Verdana" w:eastAsia="Arial Unicode MS" w:hAnsi="Verdana"/>
                <w:sz w:val="18"/>
                <w:szCs w:val="18"/>
              </w:rPr>
              <w:fldChar w:fldCharType="end"/>
            </w:r>
          </w:p>
        </w:tc>
        <w:tc>
          <w:tcPr>
            <w:tcW w:w="1300" w:type="dxa"/>
            <w:shd w:val="clear" w:color="auto" w:fill="auto"/>
            <w:vAlign w:val="center"/>
          </w:tcPr>
          <w:p w14:paraId="4AAAB5C9" w14:textId="0CBB33DC" w:rsidR="00A20604" w:rsidRPr="00AA2A5A" w:rsidRDefault="00A20604" w:rsidP="005D15AB">
            <w:pPr>
              <w:tabs>
                <w:tab w:val="left" w:pos="0"/>
              </w:tabs>
              <w:ind w:right="-316"/>
              <w:rPr>
                <w:rStyle w:val="Hiperesteka"/>
                <w:rFonts w:eastAsia="Arial Unicode MS"/>
              </w:rPr>
            </w:pPr>
          </w:p>
        </w:tc>
        <w:tc>
          <w:tcPr>
            <w:tcW w:w="7298" w:type="dxa"/>
            <w:shd w:val="clear" w:color="auto" w:fill="auto"/>
            <w:vAlign w:val="center"/>
          </w:tcPr>
          <w:p w14:paraId="120CAB1A" w14:textId="30D4A34F" w:rsidR="00A20604" w:rsidRPr="00AA2A5A" w:rsidRDefault="00A20604" w:rsidP="005D15AB">
            <w:pPr>
              <w:tabs>
                <w:tab w:val="left" w:pos="0"/>
              </w:tabs>
              <w:ind w:right="-208"/>
              <w:jc w:val="both"/>
              <w:rPr>
                <w:rFonts w:ascii="Verdana" w:eastAsia="Arial Unicode MS" w:hAnsi="Verdana"/>
                <w:sz w:val="18"/>
                <w:szCs w:val="18"/>
              </w:rPr>
            </w:pPr>
          </w:p>
        </w:tc>
      </w:tr>
    </w:tbl>
    <w:p w14:paraId="01FE6A27" w14:textId="77777777" w:rsidR="00A20604" w:rsidRPr="00AA2A5A" w:rsidRDefault="00A20604" w:rsidP="00A20604">
      <w:pPr>
        <w:tabs>
          <w:tab w:val="left" w:pos="0"/>
        </w:tabs>
        <w:ind w:left="642" w:right="-316"/>
        <w:jc w:val="both"/>
        <w:rPr>
          <w:rFonts w:ascii="Verdana" w:eastAsia="Arial Unicode MS" w:hAnsi="Verdana"/>
          <w:b/>
          <w:sz w:val="10"/>
          <w:szCs w:val="10"/>
        </w:rPr>
      </w:pPr>
    </w:p>
    <w:p w14:paraId="183B04F4" w14:textId="77777777" w:rsidR="00A20604" w:rsidRPr="00AA2A5A" w:rsidRDefault="00A20604" w:rsidP="00A20604">
      <w:pPr>
        <w:tabs>
          <w:tab w:val="left" w:pos="0"/>
          <w:tab w:val="left" w:pos="700"/>
        </w:tabs>
        <w:ind w:left="500" w:right="-316"/>
        <w:jc w:val="both"/>
        <w:rPr>
          <w:rFonts w:ascii="Verdana" w:eastAsia="Arial Unicode MS" w:hAnsi="Verdana"/>
          <w:b/>
          <w:sz w:val="18"/>
          <w:szCs w:val="18"/>
        </w:rPr>
      </w:pPr>
    </w:p>
    <w:p w14:paraId="2B39D39E" w14:textId="77777777" w:rsidR="00A20604" w:rsidRPr="00AA2A5A" w:rsidRDefault="00A20604" w:rsidP="00A20604">
      <w:pPr>
        <w:tabs>
          <w:tab w:val="left" w:pos="0"/>
          <w:tab w:val="left" w:pos="700"/>
        </w:tabs>
        <w:ind w:left="500" w:right="-316"/>
        <w:jc w:val="both"/>
        <w:rPr>
          <w:rFonts w:ascii="Verdana" w:eastAsia="Arial Unicode MS" w:hAnsi="Verdana"/>
          <w:b/>
          <w:sz w:val="18"/>
          <w:szCs w:val="18"/>
        </w:rPr>
      </w:pPr>
    </w:p>
    <w:p w14:paraId="6478301C" w14:textId="77777777" w:rsidR="00A20604" w:rsidRPr="00AA2A5A" w:rsidRDefault="00A20604" w:rsidP="00A20604">
      <w:pPr>
        <w:tabs>
          <w:tab w:val="left" w:pos="0"/>
          <w:tab w:val="left" w:pos="700"/>
        </w:tabs>
        <w:ind w:left="500" w:right="-316"/>
        <w:jc w:val="both"/>
        <w:rPr>
          <w:rFonts w:ascii="Verdana" w:eastAsia="Arial Unicode MS" w:hAnsi="Verdana"/>
          <w:b/>
          <w:sz w:val="18"/>
          <w:szCs w:val="18"/>
        </w:rPr>
      </w:pPr>
    </w:p>
    <w:p w14:paraId="71DA8899" w14:textId="77777777" w:rsidR="00A20604" w:rsidRPr="00AA2A5A" w:rsidRDefault="00A20604" w:rsidP="000C557F">
      <w:pPr>
        <w:numPr>
          <w:ilvl w:val="0"/>
          <w:numId w:val="66"/>
        </w:numPr>
        <w:tabs>
          <w:tab w:val="clear" w:pos="2740"/>
          <w:tab w:val="left" w:pos="0"/>
          <w:tab w:val="left" w:pos="700"/>
        </w:tabs>
        <w:ind w:left="500" w:right="-316" w:hanging="200"/>
        <w:jc w:val="both"/>
        <w:rPr>
          <w:rFonts w:ascii="Verdana" w:eastAsia="Arial Unicode MS" w:hAnsi="Verdana"/>
          <w:b/>
          <w:sz w:val="18"/>
          <w:szCs w:val="18"/>
        </w:rPr>
      </w:pPr>
      <w:r w:rsidRPr="00AA2A5A">
        <w:rPr>
          <w:rFonts w:ascii="Verdana" w:eastAsia="Arial Unicode MS" w:hAnsi="Verdana"/>
          <w:b/>
          <w:sz w:val="18"/>
          <w:szCs w:val="18"/>
        </w:rPr>
        <w:t>A PRESENTAR POR LA LICITADORA QUE HAYA PRESENTADO LA MEJOR OFERTA.</w:t>
      </w:r>
    </w:p>
    <w:p w14:paraId="67B73B08" w14:textId="77777777" w:rsidR="00A20604" w:rsidRPr="00AA2A5A" w:rsidRDefault="00A20604" w:rsidP="00A20604">
      <w:pPr>
        <w:tabs>
          <w:tab w:val="left" w:pos="0"/>
        </w:tabs>
        <w:ind w:right="-316"/>
        <w:jc w:val="both"/>
        <w:rPr>
          <w:rFonts w:ascii="Verdana" w:eastAsia="Arial Unicode MS" w:hAnsi="Verdana"/>
          <w:b/>
          <w:sz w:val="6"/>
          <w:szCs w:val="6"/>
        </w:rPr>
      </w:pP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A20604" w:rsidRPr="00AA2A5A" w14:paraId="4E774036" w14:textId="77777777" w:rsidTr="005D15AB">
        <w:trPr>
          <w:trHeight w:val="325"/>
        </w:trPr>
        <w:tc>
          <w:tcPr>
            <w:tcW w:w="400" w:type="dxa"/>
            <w:tcBorders>
              <w:top w:val="nil"/>
              <w:left w:val="nil"/>
              <w:bottom w:val="nil"/>
            </w:tcBorders>
            <w:shd w:val="clear" w:color="auto" w:fill="auto"/>
            <w:vAlign w:val="center"/>
          </w:tcPr>
          <w:p w14:paraId="7B60A002" w14:textId="77777777" w:rsidR="00A20604" w:rsidRPr="00AA2A5A" w:rsidRDefault="00A20604" w:rsidP="005D15AB">
            <w:pPr>
              <w:ind w:left="-228" w:right="-108"/>
              <w:jc w:val="right"/>
              <w:rPr>
                <w:rFonts w:ascii="Verdana" w:eastAsia="Arial Unicode MS" w:hAnsi="Verdana"/>
                <w:sz w:val="18"/>
                <w:szCs w:val="18"/>
              </w:rPr>
            </w:pPr>
            <w:r w:rsidRPr="00AA2A5A">
              <w:rPr>
                <w:rFonts w:ascii="Verdana" w:eastAsia="Arial Unicode MS" w:hAnsi="Verdana"/>
                <w:sz w:val="18"/>
                <w:szCs w:val="18"/>
              </w:rPr>
              <w:fldChar w:fldCharType="begin">
                <w:ffData>
                  <w:name w:val=""/>
                  <w:enabled/>
                  <w:calcOnExit w:val="0"/>
                  <w:checkBox>
                    <w:size w:val="26"/>
                    <w:default w:val="1"/>
                  </w:checkBox>
                </w:ffData>
              </w:fldChar>
            </w:r>
            <w:r w:rsidRPr="00AA2A5A">
              <w:rPr>
                <w:rFonts w:ascii="Verdana" w:eastAsia="Arial Unicode MS" w:hAnsi="Verdana"/>
                <w:sz w:val="18"/>
                <w:szCs w:val="18"/>
              </w:rPr>
              <w:instrText xml:space="preserve"> FORMCHECKBOX </w:instrText>
            </w:r>
            <w:r w:rsidR="008A6AC8">
              <w:rPr>
                <w:rFonts w:ascii="Verdana" w:eastAsia="Arial Unicode MS" w:hAnsi="Verdana"/>
                <w:sz w:val="18"/>
                <w:szCs w:val="18"/>
              </w:rPr>
            </w:r>
            <w:r w:rsidR="008A6AC8">
              <w:rPr>
                <w:rFonts w:ascii="Verdana" w:eastAsia="Arial Unicode MS" w:hAnsi="Verdana"/>
                <w:sz w:val="18"/>
                <w:szCs w:val="18"/>
              </w:rPr>
              <w:fldChar w:fldCharType="separate"/>
            </w:r>
            <w:r w:rsidRPr="00AA2A5A">
              <w:rPr>
                <w:rFonts w:ascii="Verdana" w:eastAsia="Arial Unicode MS" w:hAnsi="Verdana"/>
                <w:sz w:val="18"/>
                <w:szCs w:val="18"/>
              </w:rPr>
              <w:fldChar w:fldCharType="end"/>
            </w:r>
          </w:p>
        </w:tc>
        <w:tc>
          <w:tcPr>
            <w:tcW w:w="1300" w:type="dxa"/>
            <w:shd w:val="clear" w:color="auto" w:fill="auto"/>
            <w:vAlign w:val="center"/>
          </w:tcPr>
          <w:p w14:paraId="44E76177" w14:textId="77777777" w:rsidR="00A20604" w:rsidRPr="00AA2A5A" w:rsidRDefault="008A6AC8" w:rsidP="005D15AB">
            <w:pPr>
              <w:tabs>
                <w:tab w:val="left" w:pos="0"/>
              </w:tabs>
              <w:ind w:right="-316"/>
              <w:rPr>
                <w:rFonts w:ascii="Verdana" w:eastAsia="Arial Unicode MS" w:hAnsi="Verdana"/>
                <w:color w:val="0000FF"/>
                <w:sz w:val="18"/>
                <w:szCs w:val="18"/>
              </w:rPr>
            </w:pPr>
            <w:hyperlink w:anchor="AnexoV1" w:history="1">
              <w:r w:rsidR="00A20604" w:rsidRPr="00AA2A5A">
                <w:rPr>
                  <w:rStyle w:val="Hiperesteka"/>
                  <w:rFonts w:ascii="Verdana" w:eastAsia="Arial Unicode MS" w:hAnsi="Verdana"/>
                  <w:sz w:val="18"/>
                  <w:szCs w:val="18"/>
                </w:rPr>
                <w:t>ANEXO V.1.</w:t>
              </w:r>
            </w:hyperlink>
          </w:p>
        </w:tc>
        <w:tc>
          <w:tcPr>
            <w:tcW w:w="7298" w:type="dxa"/>
            <w:shd w:val="clear" w:color="auto" w:fill="auto"/>
            <w:vAlign w:val="center"/>
          </w:tcPr>
          <w:p w14:paraId="7B92EC11" w14:textId="77777777" w:rsidR="00A20604" w:rsidRPr="00AA2A5A" w:rsidRDefault="00A20604" w:rsidP="005D15AB">
            <w:pPr>
              <w:tabs>
                <w:tab w:val="left" w:pos="0"/>
              </w:tabs>
              <w:ind w:right="-108"/>
              <w:jc w:val="both"/>
              <w:rPr>
                <w:rFonts w:ascii="Verdana" w:eastAsia="Arial Unicode MS" w:hAnsi="Verdana"/>
                <w:sz w:val="18"/>
                <w:szCs w:val="18"/>
              </w:rPr>
            </w:pPr>
            <w:r w:rsidRPr="00AA2A5A">
              <w:rPr>
                <w:rFonts w:ascii="Verdana" w:eastAsia="Arial Unicode MS" w:hAnsi="Verdana"/>
                <w:sz w:val="18"/>
                <w:szCs w:val="18"/>
              </w:rPr>
              <w:t>DISPONIBILIDAD DE LA SOLVENCIA Y MEDIOS DE OTRAS ENTIDADES DURANTE TODA LA VIGENCIA DEL CONTRATO</w:t>
            </w:r>
          </w:p>
        </w:tc>
      </w:tr>
      <w:tr w:rsidR="00A20604" w:rsidRPr="00AA2A5A" w14:paraId="36925A26" w14:textId="77777777" w:rsidTr="005D15AB">
        <w:trPr>
          <w:trHeight w:val="325"/>
        </w:trPr>
        <w:tc>
          <w:tcPr>
            <w:tcW w:w="400" w:type="dxa"/>
            <w:tcBorders>
              <w:top w:val="nil"/>
              <w:left w:val="nil"/>
              <w:bottom w:val="nil"/>
            </w:tcBorders>
            <w:shd w:val="clear" w:color="auto" w:fill="auto"/>
            <w:vAlign w:val="center"/>
          </w:tcPr>
          <w:p w14:paraId="4FE73128" w14:textId="77777777" w:rsidR="00A20604" w:rsidRPr="00AA2A5A" w:rsidRDefault="00A20604" w:rsidP="005D15AB">
            <w:pPr>
              <w:ind w:left="-228" w:right="-108"/>
              <w:jc w:val="right"/>
              <w:rPr>
                <w:rFonts w:ascii="Verdana" w:eastAsia="Arial Unicode MS" w:hAnsi="Verdana"/>
                <w:sz w:val="18"/>
                <w:szCs w:val="18"/>
              </w:rPr>
            </w:pPr>
            <w:r w:rsidRPr="00AA2A5A">
              <w:rPr>
                <w:rFonts w:ascii="Verdana" w:eastAsia="Arial Unicode MS" w:hAnsi="Verdana"/>
                <w:sz w:val="18"/>
                <w:szCs w:val="18"/>
              </w:rPr>
              <w:fldChar w:fldCharType="begin">
                <w:ffData>
                  <w:name w:val=""/>
                  <w:enabled/>
                  <w:calcOnExit w:val="0"/>
                  <w:checkBox>
                    <w:size w:val="26"/>
                    <w:default w:val="1"/>
                  </w:checkBox>
                </w:ffData>
              </w:fldChar>
            </w:r>
            <w:r w:rsidRPr="00AA2A5A">
              <w:rPr>
                <w:rFonts w:ascii="Verdana" w:eastAsia="Arial Unicode MS" w:hAnsi="Verdana"/>
                <w:sz w:val="18"/>
                <w:szCs w:val="18"/>
              </w:rPr>
              <w:instrText xml:space="preserve"> FORMCHECKBOX </w:instrText>
            </w:r>
            <w:r w:rsidR="008A6AC8">
              <w:rPr>
                <w:rFonts w:ascii="Verdana" w:eastAsia="Arial Unicode MS" w:hAnsi="Verdana"/>
                <w:sz w:val="18"/>
                <w:szCs w:val="18"/>
              </w:rPr>
            </w:r>
            <w:r w:rsidR="008A6AC8">
              <w:rPr>
                <w:rFonts w:ascii="Verdana" w:eastAsia="Arial Unicode MS" w:hAnsi="Verdana"/>
                <w:sz w:val="18"/>
                <w:szCs w:val="18"/>
              </w:rPr>
              <w:fldChar w:fldCharType="separate"/>
            </w:r>
            <w:r w:rsidRPr="00AA2A5A">
              <w:rPr>
                <w:rFonts w:ascii="Verdana" w:eastAsia="Arial Unicode MS" w:hAnsi="Verdana"/>
                <w:sz w:val="18"/>
                <w:szCs w:val="18"/>
              </w:rPr>
              <w:fldChar w:fldCharType="end"/>
            </w:r>
          </w:p>
        </w:tc>
        <w:tc>
          <w:tcPr>
            <w:tcW w:w="1300" w:type="dxa"/>
            <w:shd w:val="clear" w:color="auto" w:fill="auto"/>
            <w:vAlign w:val="center"/>
          </w:tcPr>
          <w:p w14:paraId="7355A7B1" w14:textId="77777777" w:rsidR="00A20604" w:rsidRPr="00AA2A5A" w:rsidRDefault="008A6AC8" w:rsidP="005D15AB">
            <w:pPr>
              <w:tabs>
                <w:tab w:val="left" w:pos="0"/>
              </w:tabs>
              <w:ind w:right="-316"/>
              <w:rPr>
                <w:rFonts w:ascii="Verdana" w:eastAsia="Arial Unicode MS" w:hAnsi="Verdana"/>
                <w:sz w:val="18"/>
                <w:szCs w:val="18"/>
              </w:rPr>
            </w:pPr>
            <w:hyperlink w:anchor="AnexoV2" w:history="1">
              <w:r w:rsidR="00A20604" w:rsidRPr="00AA2A5A">
                <w:rPr>
                  <w:rStyle w:val="Hiperesteka"/>
                  <w:rFonts w:ascii="Verdana" w:eastAsia="Arial Unicode MS" w:hAnsi="Verdana"/>
                  <w:sz w:val="18"/>
                  <w:szCs w:val="18"/>
                </w:rPr>
                <w:t>ANEXO V.2.</w:t>
              </w:r>
            </w:hyperlink>
          </w:p>
        </w:tc>
        <w:tc>
          <w:tcPr>
            <w:tcW w:w="7298" w:type="dxa"/>
            <w:shd w:val="clear" w:color="auto" w:fill="auto"/>
            <w:vAlign w:val="center"/>
          </w:tcPr>
          <w:p w14:paraId="380F1B2D" w14:textId="77777777" w:rsidR="00A20604" w:rsidRPr="00AA2A5A" w:rsidRDefault="00A20604" w:rsidP="005D15AB">
            <w:pPr>
              <w:tabs>
                <w:tab w:val="left" w:pos="0"/>
              </w:tabs>
              <w:ind w:right="-108"/>
              <w:jc w:val="both"/>
              <w:rPr>
                <w:rFonts w:ascii="Verdana" w:eastAsia="Arial Unicode MS" w:hAnsi="Verdana"/>
                <w:sz w:val="18"/>
                <w:szCs w:val="18"/>
              </w:rPr>
            </w:pPr>
            <w:r w:rsidRPr="00AA2A5A">
              <w:rPr>
                <w:rFonts w:ascii="Verdana" w:eastAsia="Arial Unicode MS" w:hAnsi="Verdana"/>
                <w:sz w:val="18"/>
                <w:szCs w:val="18"/>
              </w:rPr>
              <w:t>AUSENCIA DE PROHIBICIONES PARA CONTRATAR CON EL SECTOR PÚBLICO</w:t>
            </w:r>
          </w:p>
        </w:tc>
      </w:tr>
      <w:tr w:rsidR="00A20604" w:rsidRPr="00AA2A5A" w14:paraId="120C7AAF" w14:textId="77777777" w:rsidTr="005D15AB">
        <w:trPr>
          <w:trHeight w:val="342"/>
        </w:trPr>
        <w:tc>
          <w:tcPr>
            <w:tcW w:w="400" w:type="dxa"/>
            <w:tcBorders>
              <w:top w:val="nil"/>
              <w:left w:val="nil"/>
              <w:bottom w:val="nil"/>
            </w:tcBorders>
            <w:shd w:val="clear" w:color="auto" w:fill="auto"/>
            <w:vAlign w:val="center"/>
          </w:tcPr>
          <w:p w14:paraId="2799449D" w14:textId="77777777" w:rsidR="00A20604" w:rsidRPr="00AA2A5A" w:rsidRDefault="00A20604" w:rsidP="005D15AB">
            <w:pPr>
              <w:ind w:left="-228" w:right="-108"/>
              <w:jc w:val="right"/>
              <w:rPr>
                <w:rFonts w:ascii="Verdana" w:eastAsia="Arial Unicode MS" w:hAnsi="Verdana"/>
                <w:sz w:val="18"/>
                <w:szCs w:val="18"/>
              </w:rPr>
            </w:pPr>
            <w:r w:rsidRPr="00AA2A5A">
              <w:rPr>
                <w:rFonts w:ascii="Verdana" w:eastAsia="Arial Unicode MS" w:hAnsi="Verdana"/>
                <w:sz w:val="18"/>
                <w:szCs w:val="18"/>
              </w:rPr>
              <w:fldChar w:fldCharType="begin">
                <w:ffData>
                  <w:name w:val=""/>
                  <w:enabled/>
                  <w:calcOnExit w:val="0"/>
                  <w:checkBox>
                    <w:size w:val="26"/>
                    <w:default w:val="1"/>
                  </w:checkBox>
                </w:ffData>
              </w:fldChar>
            </w:r>
            <w:r w:rsidRPr="00AA2A5A">
              <w:rPr>
                <w:rFonts w:ascii="Verdana" w:eastAsia="Arial Unicode MS" w:hAnsi="Verdana"/>
                <w:sz w:val="18"/>
                <w:szCs w:val="18"/>
              </w:rPr>
              <w:instrText xml:space="preserve"> FORMCHECKBOX </w:instrText>
            </w:r>
            <w:r w:rsidR="008A6AC8">
              <w:rPr>
                <w:rFonts w:ascii="Verdana" w:eastAsia="Arial Unicode MS" w:hAnsi="Verdana"/>
                <w:sz w:val="18"/>
                <w:szCs w:val="18"/>
              </w:rPr>
            </w:r>
            <w:r w:rsidR="008A6AC8">
              <w:rPr>
                <w:rFonts w:ascii="Verdana" w:eastAsia="Arial Unicode MS" w:hAnsi="Verdana"/>
                <w:sz w:val="18"/>
                <w:szCs w:val="18"/>
              </w:rPr>
              <w:fldChar w:fldCharType="separate"/>
            </w:r>
            <w:r w:rsidRPr="00AA2A5A">
              <w:rPr>
                <w:rFonts w:ascii="Verdana" w:eastAsia="Arial Unicode MS" w:hAnsi="Verdana"/>
                <w:sz w:val="18"/>
                <w:szCs w:val="18"/>
              </w:rPr>
              <w:fldChar w:fldCharType="end"/>
            </w:r>
          </w:p>
        </w:tc>
        <w:tc>
          <w:tcPr>
            <w:tcW w:w="1300" w:type="dxa"/>
            <w:shd w:val="clear" w:color="auto" w:fill="auto"/>
            <w:vAlign w:val="center"/>
          </w:tcPr>
          <w:p w14:paraId="3DEA0896" w14:textId="77777777" w:rsidR="00A20604" w:rsidRPr="00AA2A5A" w:rsidRDefault="008A6AC8" w:rsidP="005D15AB">
            <w:pPr>
              <w:tabs>
                <w:tab w:val="left" w:pos="0"/>
              </w:tabs>
              <w:ind w:right="-316"/>
              <w:rPr>
                <w:rFonts w:ascii="Verdana" w:eastAsia="Arial Unicode MS" w:hAnsi="Verdana"/>
                <w:sz w:val="18"/>
                <w:szCs w:val="18"/>
              </w:rPr>
            </w:pPr>
            <w:hyperlink w:anchor="AnexoV3" w:history="1">
              <w:r w:rsidR="00A20604" w:rsidRPr="00AA2A5A">
                <w:rPr>
                  <w:rStyle w:val="Hiperesteka"/>
                  <w:rFonts w:ascii="Verdana" w:eastAsia="Arial Unicode MS" w:hAnsi="Verdana"/>
                  <w:sz w:val="18"/>
                  <w:szCs w:val="18"/>
                </w:rPr>
                <w:t>ANEXO V.3.</w:t>
              </w:r>
            </w:hyperlink>
          </w:p>
        </w:tc>
        <w:tc>
          <w:tcPr>
            <w:tcW w:w="7298" w:type="dxa"/>
            <w:shd w:val="clear" w:color="auto" w:fill="auto"/>
            <w:vAlign w:val="center"/>
          </w:tcPr>
          <w:p w14:paraId="56583C41" w14:textId="77777777" w:rsidR="00A20604" w:rsidRPr="00AA2A5A" w:rsidRDefault="00A20604" w:rsidP="005D15AB">
            <w:pPr>
              <w:tabs>
                <w:tab w:val="left" w:pos="0"/>
              </w:tabs>
              <w:ind w:right="-108"/>
              <w:jc w:val="both"/>
              <w:rPr>
                <w:rFonts w:ascii="Verdana" w:eastAsia="Arial Unicode MS" w:hAnsi="Verdana"/>
                <w:sz w:val="18"/>
                <w:szCs w:val="18"/>
              </w:rPr>
            </w:pPr>
            <w:r w:rsidRPr="00AA2A5A">
              <w:rPr>
                <w:rFonts w:ascii="Verdana" w:eastAsia="Arial Unicode MS" w:hAnsi="Verdana"/>
                <w:sz w:val="18"/>
                <w:szCs w:val="18"/>
              </w:rPr>
              <w:t>MODELO DE AVAL BANCARIO. MODELO DE AVAL BANCARIO UTEs.</w:t>
            </w:r>
          </w:p>
        </w:tc>
      </w:tr>
      <w:tr w:rsidR="00A20604" w:rsidRPr="00AA2A5A" w14:paraId="67B9F8CA" w14:textId="77777777" w:rsidTr="005D15AB">
        <w:trPr>
          <w:trHeight w:val="342"/>
        </w:trPr>
        <w:tc>
          <w:tcPr>
            <w:tcW w:w="400" w:type="dxa"/>
            <w:tcBorders>
              <w:top w:val="nil"/>
              <w:left w:val="nil"/>
              <w:bottom w:val="nil"/>
            </w:tcBorders>
            <w:shd w:val="clear" w:color="auto" w:fill="auto"/>
            <w:vAlign w:val="center"/>
          </w:tcPr>
          <w:p w14:paraId="03CB42BA" w14:textId="77777777" w:rsidR="00A20604" w:rsidRPr="00AA2A5A" w:rsidRDefault="00A20604" w:rsidP="005D15AB">
            <w:pPr>
              <w:ind w:left="-228" w:right="-108"/>
              <w:jc w:val="right"/>
              <w:rPr>
                <w:rFonts w:ascii="Verdana" w:eastAsia="Arial Unicode MS" w:hAnsi="Verdana"/>
                <w:sz w:val="18"/>
                <w:szCs w:val="18"/>
              </w:rPr>
            </w:pPr>
            <w:r w:rsidRPr="00AA2A5A">
              <w:rPr>
                <w:rFonts w:ascii="Verdana" w:eastAsia="Arial Unicode MS" w:hAnsi="Verdana"/>
                <w:sz w:val="18"/>
                <w:szCs w:val="18"/>
              </w:rPr>
              <w:fldChar w:fldCharType="begin">
                <w:ffData>
                  <w:name w:val=""/>
                  <w:enabled/>
                  <w:calcOnExit w:val="0"/>
                  <w:checkBox>
                    <w:size w:val="26"/>
                    <w:default w:val="1"/>
                  </w:checkBox>
                </w:ffData>
              </w:fldChar>
            </w:r>
            <w:r w:rsidRPr="00AA2A5A">
              <w:rPr>
                <w:rFonts w:ascii="Verdana" w:eastAsia="Arial Unicode MS" w:hAnsi="Verdana"/>
                <w:sz w:val="18"/>
                <w:szCs w:val="18"/>
              </w:rPr>
              <w:instrText xml:space="preserve"> FORMCHECKBOX </w:instrText>
            </w:r>
            <w:r w:rsidR="008A6AC8">
              <w:rPr>
                <w:rFonts w:ascii="Verdana" w:eastAsia="Arial Unicode MS" w:hAnsi="Verdana"/>
                <w:sz w:val="18"/>
                <w:szCs w:val="18"/>
              </w:rPr>
            </w:r>
            <w:r w:rsidR="008A6AC8">
              <w:rPr>
                <w:rFonts w:ascii="Verdana" w:eastAsia="Arial Unicode MS" w:hAnsi="Verdana"/>
                <w:sz w:val="18"/>
                <w:szCs w:val="18"/>
              </w:rPr>
              <w:fldChar w:fldCharType="separate"/>
            </w:r>
            <w:r w:rsidRPr="00AA2A5A">
              <w:rPr>
                <w:rFonts w:ascii="Verdana" w:eastAsia="Arial Unicode MS" w:hAnsi="Verdana"/>
                <w:sz w:val="18"/>
                <w:szCs w:val="18"/>
              </w:rPr>
              <w:fldChar w:fldCharType="end"/>
            </w:r>
          </w:p>
        </w:tc>
        <w:tc>
          <w:tcPr>
            <w:tcW w:w="1300" w:type="dxa"/>
            <w:shd w:val="clear" w:color="auto" w:fill="auto"/>
            <w:vAlign w:val="center"/>
          </w:tcPr>
          <w:p w14:paraId="27CB810F" w14:textId="77777777" w:rsidR="00A20604" w:rsidRPr="00AA2A5A" w:rsidRDefault="008A6AC8" w:rsidP="005D15AB">
            <w:pPr>
              <w:tabs>
                <w:tab w:val="left" w:pos="0"/>
              </w:tabs>
              <w:ind w:right="-316"/>
              <w:rPr>
                <w:rFonts w:ascii="Verdana" w:eastAsia="Arial Unicode MS" w:hAnsi="Verdana"/>
                <w:sz w:val="18"/>
                <w:szCs w:val="18"/>
              </w:rPr>
            </w:pPr>
            <w:hyperlink w:anchor="AnexoV4" w:history="1">
              <w:r w:rsidR="00A20604" w:rsidRPr="00AA2A5A">
                <w:rPr>
                  <w:rStyle w:val="Hiperesteka"/>
                  <w:rFonts w:ascii="Verdana" w:eastAsia="Arial Unicode MS" w:hAnsi="Verdana"/>
                  <w:sz w:val="18"/>
                  <w:szCs w:val="18"/>
                </w:rPr>
                <w:t>ANEXO V.4.</w:t>
              </w:r>
            </w:hyperlink>
          </w:p>
        </w:tc>
        <w:tc>
          <w:tcPr>
            <w:tcW w:w="7298" w:type="dxa"/>
            <w:shd w:val="clear" w:color="auto" w:fill="auto"/>
            <w:vAlign w:val="center"/>
          </w:tcPr>
          <w:p w14:paraId="4522EBB9" w14:textId="77777777" w:rsidR="00A20604" w:rsidRPr="00AA2A5A" w:rsidRDefault="00A20604" w:rsidP="005D15AB">
            <w:pPr>
              <w:tabs>
                <w:tab w:val="left" w:pos="0"/>
              </w:tabs>
              <w:ind w:right="-108"/>
              <w:jc w:val="both"/>
              <w:rPr>
                <w:rFonts w:ascii="Verdana" w:eastAsia="Arial Unicode MS" w:hAnsi="Verdana"/>
                <w:sz w:val="18"/>
                <w:szCs w:val="18"/>
              </w:rPr>
            </w:pPr>
            <w:r w:rsidRPr="00AA2A5A">
              <w:rPr>
                <w:rFonts w:ascii="Verdana" w:eastAsia="Arial Unicode MS" w:hAnsi="Verdana"/>
                <w:sz w:val="18"/>
                <w:szCs w:val="18"/>
              </w:rPr>
              <w:t>MODELO DE SEGURO DE CAUCIÓN. MODELO DE SEGURO DE CAUCIÓN UTEs.</w:t>
            </w:r>
          </w:p>
        </w:tc>
      </w:tr>
    </w:tbl>
    <w:p w14:paraId="648A3C64" w14:textId="77777777" w:rsidR="00A20604" w:rsidRPr="00AA2A5A" w:rsidRDefault="00A20604" w:rsidP="00A20604">
      <w:pPr>
        <w:tabs>
          <w:tab w:val="left" w:pos="0"/>
        </w:tabs>
        <w:ind w:right="-316"/>
        <w:jc w:val="both"/>
        <w:rPr>
          <w:rFonts w:ascii="Verdana" w:eastAsia="Arial Unicode MS" w:hAnsi="Verdana"/>
          <w:b/>
          <w:sz w:val="10"/>
          <w:szCs w:val="10"/>
        </w:rPr>
      </w:pPr>
    </w:p>
    <w:p w14:paraId="263BAE75" w14:textId="77777777" w:rsidR="00A20604" w:rsidRPr="00AA2A5A" w:rsidRDefault="00A20604" w:rsidP="00A20604">
      <w:pPr>
        <w:tabs>
          <w:tab w:val="left" w:pos="0"/>
          <w:tab w:val="left" w:pos="700"/>
        </w:tabs>
        <w:ind w:right="-316"/>
        <w:jc w:val="both"/>
        <w:rPr>
          <w:rFonts w:ascii="Verdana" w:eastAsia="Arial Unicode MS" w:hAnsi="Verdana"/>
          <w:b/>
          <w:sz w:val="18"/>
          <w:szCs w:val="18"/>
        </w:rPr>
      </w:pPr>
    </w:p>
    <w:p w14:paraId="5AA08815" w14:textId="77777777" w:rsidR="00A20604" w:rsidRPr="00AA2A5A" w:rsidRDefault="00A20604" w:rsidP="00A20604">
      <w:pPr>
        <w:tabs>
          <w:tab w:val="left" w:pos="0"/>
          <w:tab w:val="left" w:pos="700"/>
        </w:tabs>
        <w:ind w:right="-316"/>
        <w:jc w:val="both"/>
        <w:rPr>
          <w:rFonts w:ascii="Verdana" w:eastAsia="Arial Unicode MS" w:hAnsi="Verdana"/>
          <w:b/>
          <w:sz w:val="18"/>
          <w:szCs w:val="18"/>
        </w:rPr>
      </w:pPr>
    </w:p>
    <w:p w14:paraId="5B9175B4" w14:textId="77777777" w:rsidR="00A20604" w:rsidRPr="00AA2A5A" w:rsidRDefault="00A20604" w:rsidP="000C557F">
      <w:pPr>
        <w:numPr>
          <w:ilvl w:val="0"/>
          <w:numId w:val="66"/>
        </w:numPr>
        <w:tabs>
          <w:tab w:val="clear" w:pos="2740"/>
          <w:tab w:val="left" w:pos="0"/>
          <w:tab w:val="left" w:pos="700"/>
        </w:tabs>
        <w:ind w:left="500" w:right="-316" w:hanging="200"/>
        <w:jc w:val="both"/>
        <w:rPr>
          <w:rFonts w:ascii="Verdana" w:eastAsia="Arial Unicode MS" w:hAnsi="Verdana"/>
          <w:b/>
          <w:sz w:val="18"/>
          <w:szCs w:val="18"/>
        </w:rPr>
      </w:pPr>
      <w:r w:rsidRPr="00AA2A5A">
        <w:rPr>
          <w:rFonts w:ascii="Verdana" w:eastAsia="Arial Unicode MS" w:hAnsi="Verdana"/>
          <w:b/>
          <w:sz w:val="18"/>
          <w:szCs w:val="18"/>
        </w:rPr>
        <w:t>A PRESENTAR POR EL CONTRATISTA (EN FASE DE EJECUCIÓN).</w:t>
      </w:r>
    </w:p>
    <w:p w14:paraId="765D5FB1" w14:textId="77777777" w:rsidR="00A20604" w:rsidRPr="00AA2A5A" w:rsidRDefault="00A20604" w:rsidP="00A20604">
      <w:pPr>
        <w:tabs>
          <w:tab w:val="left" w:pos="0"/>
        </w:tabs>
        <w:ind w:right="-316"/>
        <w:jc w:val="center"/>
        <w:rPr>
          <w:rFonts w:eastAsia="Arial Unicode MS"/>
          <w:sz w:val="6"/>
          <w:szCs w:val="6"/>
        </w:rPr>
      </w:pP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A20604" w:rsidRPr="00AA2A5A" w14:paraId="60B3D115" w14:textId="77777777" w:rsidTr="005D15AB">
        <w:trPr>
          <w:trHeight w:val="325"/>
        </w:trPr>
        <w:tc>
          <w:tcPr>
            <w:tcW w:w="400" w:type="dxa"/>
            <w:tcBorders>
              <w:top w:val="nil"/>
              <w:left w:val="nil"/>
              <w:bottom w:val="nil"/>
            </w:tcBorders>
            <w:shd w:val="clear" w:color="auto" w:fill="auto"/>
            <w:vAlign w:val="center"/>
          </w:tcPr>
          <w:p w14:paraId="772CF951" w14:textId="77777777" w:rsidR="00A20604" w:rsidRPr="00AA2A5A" w:rsidRDefault="00A20604" w:rsidP="005D15AB">
            <w:pPr>
              <w:ind w:left="-228" w:right="-108"/>
              <w:jc w:val="right"/>
              <w:rPr>
                <w:rFonts w:ascii="Verdana" w:eastAsia="Arial Unicode MS" w:hAnsi="Verdana"/>
                <w:sz w:val="18"/>
                <w:szCs w:val="18"/>
              </w:rPr>
            </w:pPr>
            <w:r w:rsidRPr="00AA2A5A">
              <w:rPr>
                <w:rFonts w:ascii="Verdana" w:eastAsia="Arial Unicode MS" w:hAnsi="Verdana"/>
                <w:sz w:val="18"/>
                <w:szCs w:val="18"/>
              </w:rPr>
              <w:fldChar w:fldCharType="begin">
                <w:ffData>
                  <w:name w:val=""/>
                  <w:enabled/>
                  <w:calcOnExit w:val="0"/>
                  <w:checkBox>
                    <w:size w:val="26"/>
                    <w:default w:val="1"/>
                  </w:checkBox>
                </w:ffData>
              </w:fldChar>
            </w:r>
            <w:r w:rsidRPr="00AA2A5A">
              <w:rPr>
                <w:rFonts w:ascii="Verdana" w:eastAsia="Arial Unicode MS" w:hAnsi="Verdana"/>
                <w:sz w:val="18"/>
                <w:szCs w:val="18"/>
              </w:rPr>
              <w:instrText xml:space="preserve"> FORMCHECKBOX </w:instrText>
            </w:r>
            <w:r w:rsidR="008A6AC8">
              <w:rPr>
                <w:rFonts w:ascii="Verdana" w:eastAsia="Arial Unicode MS" w:hAnsi="Verdana"/>
                <w:sz w:val="18"/>
                <w:szCs w:val="18"/>
              </w:rPr>
            </w:r>
            <w:r w:rsidR="008A6AC8">
              <w:rPr>
                <w:rFonts w:ascii="Verdana" w:eastAsia="Arial Unicode MS" w:hAnsi="Verdana"/>
                <w:sz w:val="18"/>
                <w:szCs w:val="18"/>
              </w:rPr>
              <w:fldChar w:fldCharType="separate"/>
            </w:r>
            <w:r w:rsidRPr="00AA2A5A">
              <w:rPr>
                <w:rFonts w:ascii="Verdana" w:eastAsia="Arial Unicode MS" w:hAnsi="Verdana"/>
                <w:sz w:val="18"/>
                <w:szCs w:val="18"/>
              </w:rPr>
              <w:fldChar w:fldCharType="end"/>
            </w:r>
          </w:p>
        </w:tc>
        <w:tc>
          <w:tcPr>
            <w:tcW w:w="1300" w:type="dxa"/>
            <w:shd w:val="clear" w:color="auto" w:fill="auto"/>
            <w:vAlign w:val="center"/>
          </w:tcPr>
          <w:p w14:paraId="1365878C" w14:textId="77777777" w:rsidR="00A20604" w:rsidRPr="00AA2A5A" w:rsidRDefault="008A6AC8" w:rsidP="005D15AB">
            <w:pPr>
              <w:tabs>
                <w:tab w:val="left" w:pos="0"/>
              </w:tabs>
              <w:ind w:right="-316"/>
              <w:rPr>
                <w:rFonts w:ascii="Verdana" w:eastAsia="Arial Unicode MS" w:hAnsi="Verdana"/>
                <w:sz w:val="18"/>
                <w:szCs w:val="18"/>
              </w:rPr>
            </w:pPr>
            <w:hyperlink w:anchor="AnexoVI1" w:history="1">
              <w:r w:rsidR="00A20604" w:rsidRPr="00AA2A5A">
                <w:rPr>
                  <w:rStyle w:val="Hiperesteka"/>
                  <w:rFonts w:ascii="Verdana" w:eastAsia="Arial Unicode MS" w:hAnsi="Verdana"/>
                  <w:sz w:val="18"/>
                  <w:szCs w:val="18"/>
                </w:rPr>
                <w:t>ANEXO VI.1.</w:t>
              </w:r>
            </w:hyperlink>
          </w:p>
        </w:tc>
        <w:tc>
          <w:tcPr>
            <w:tcW w:w="7298" w:type="dxa"/>
            <w:shd w:val="clear" w:color="auto" w:fill="auto"/>
            <w:vAlign w:val="center"/>
          </w:tcPr>
          <w:p w14:paraId="390DC7B9" w14:textId="77777777" w:rsidR="00A20604" w:rsidRPr="00AA2A5A" w:rsidRDefault="00A20604" w:rsidP="005D15AB">
            <w:pPr>
              <w:tabs>
                <w:tab w:val="left" w:pos="0"/>
              </w:tabs>
              <w:ind w:right="-8"/>
              <w:jc w:val="both"/>
              <w:rPr>
                <w:rFonts w:ascii="Verdana" w:eastAsia="Arial Unicode MS" w:hAnsi="Verdana"/>
                <w:sz w:val="18"/>
                <w:szCs w:val="18"/>
              </w:rPr>
            </w:pPr>
            <w:r w:rsidRPr="00AA2A5A">
              <w:rPr>
                <w:rFonts w:ascii="Verdana" w:eastAsia="Arial Unicode MS" w:hAnsi="Verdana"/>
                <w:sz w:val="18"/>
                <w:szCs w:val="18"/>
              </w:rPr>
              <w:t>APROBACIÓN DE CERTIFICACIÓN DE SERVICIOS</w:t>
            </w:r>
          </w:p>
        </w:tc>
      </w:tr>
      <w:tr w:rsidR="00A20604" w:rsidRPr="00AA2A5A" w14:paraId="5E51DFBB" w14:textId="77777777" w:rsidTr="005D15AB">
        <w:trPr>
          <w:trHeight w:val="325"/>
        </w:trPr>
        <w:tc>
          <w:tcPr>
            <w:tcW w:w="400" w:type="dxa"/>
            <w:tcBorders>
              <w:top w:val="nil"/>
              <w:left w:val="nil"/>
              <w:bottom w:val="nil"/>
            </w:tcBorders>
            <w:shd w:val="clear" w:color="auto" w:fill="auto"/>
            <w:vAlign w:val="center"/>
          </w:tcPr>
          <w:p w14:paraId="6D68FA67" w14:textId="77777777" w:rsidR="00A20604" w:rsidRPr="00AA2A5A" w:rsidRDefault="00A20604" w:rsidP="005D15AB">
            <w:pPr>
              <w:ind w:left="-228" w:right="-108"/>
              <w:jc w:val="right"/>
              <w:rPr>
                <w:rFonts w:ascii="Verdana" w:eastAsia="Arial Unicode MS" w:hAnsi="Verdana"/>
                <w:sz w:val="18"/>
                <w:szCs w:val="18"/>
              </w:rPr>
            </w:pPr>
            <w:r w:rsidRPr="00AA2A5A">
              <w:rPr>
                <w:rFonts w:ascii="Verdana" w:eastAsia="Arial Unicode MS" w:hAnsi="Verdana"/>
                <w:sz w:val="18"/>
                <w:szCs w:val="18"/>
              </w:rPr>
              <w:fldChar w:fldCharType="begin">
                <w:ffData>
                  <w:name w:val=""/>
                  <w:enabled/>
                  <w:calcOnExit w:val="0"/>
                  <w:checkBox>
                    <w:size w:val="26"/>
                    <w:default w:val="1"/>
                  </w:checkBox>
                </w:ffData>
              </w:fldChar>
            </w:r>
            <w:r w:rsidRPr="00AA2A5A">
              <w:rPr>
                <w:rFonts w:ascii="Verdana" w:eastAsia="Arial Unicode MS" w:hAnsi="Verdana"/>
                <w:sz w:val="18"/>
                <w:szCs w:val="18"/>
              </w:rPr>
              <w:instrText xml:space="preserve"> FORMCHECKBOX </w:instrText>
            </w:r>
            <w:r w:rsidR="008A6AC8">
              <w:rPr>
                <w:rFonts w:ascii="Verdana" w:eastAsia="Arial Unicode MS" w:hAnsi="Verdana"/>
                <w:sz w:val="18"/>
                <w:szCs w:val="18"/>
              </w:rPr>
            </w:r>
            <w:r w:rsidR="008A6AC8">
              <w:rPr>
                <w:rFonts w:ascii="Verdana" w:eastAsia="Arial Unicode MS" w:hAnsi="Verdana"/>
                <w:sz w:val="18"/>
                <w:szCs w:val="18"/>
              </w:rPr>
              <w:fldChar w:fldCharType="separate"/>
            </w:r>
            <w:r w:rsidRPr="00AA2A5A">
              <w:rPr>
                <w:rFonts w:ascii="Verdana" w:eastAsia="Arial Unicode MS" w:hAnsi="Verdana"/>
                <w:sz w:val="18"/>
                <w:szCs w:val="18"/>
              </w:rPr>
              <w:fldChar w:fldCharType="end"/>
            </w:r>
          </w:p>
        </w:tc>
        <w:tc>
          <w:tcPr>
            <w:tcW w:w="1300" w:type="dxa"/>
            <w:shd w:val="clear" w:color="auto" w:fill="auto"/>
            <w:vAlign w:val="center"/>
          </w:tcPr>
          <w:p w14:paraId="6F5B3135" w14:textId="77777777" w:rsidR="00A20604" w:rsidRPr="00AA2A5A" w:rsidRDefault="008A6AC8" w:rsidP="005D15AB">
            <w:pPr>
              <w:tabs>
                <w:tab w:val="left" w:pos="0"/>
              </w:tabs>
              <w:ind w:right="-316"/>
              <w:rPr>
                <w:rFonts w:ascii="Verdana" w:eastAsia="Arial Unicode MS" w:hAnsi="Verdana"/>
                <w:sz w:val="18"/>
                <w:szCs w:val="18"/>
              </w:rPr>
            </w:pPr>
            <w:hyperlink w:anchor="AnexoVI2" w:history="1">
              <w:r w:rsidR="00A20604" w:rsidRPr="00AA2A5A">
                <w:rPr>
                  <w:rStyle w:val="Hiperesteka"/>
                  <w:rFonts w:ascii="Verdana" w:eastAsia="Arial Unicode MS" w:hAnsi="Verdana"/>
                  <w:sz w:val="18"/>
                  <w:szCs w:val="18"/>
                </w:rPr>
                <w:t>ANEXO VI.2.</w:t>
              </w:r>
            </w:hyperlink>
          </w:p>
        </w:tc>
        <w:tc>
          <w:tcPr>
            <w:tcW w:w="7298" w:type="dxa"/>
            <w:shd w:val="clear" w:color="auto" w:fill="auto"/>
            <w:vAlign w:val="center"/>
          </w:tcPr>
          <w:p w14:paraId="187BBEC2" w14:textId="77777777" w:rsidR="00A20604" w:rsidRPr="00AA2A5A" w:rsidRDefault="00A20604" w:rsidP="005D15AB">
            <w:pPr>
              <w:tabs>
                <w:tab w:val="left" w:pos="0"/>
              </w:tabs>
              <w:ind w:right="-8"/>
              <w:jc w:val="both"/>
              <w:rPr>
                <w:rFonts w:ascii="Verdana" w:eastAsia="Arial Unicode MS" w:hAnsi="Verdana"/>
                <w:sz w:val="18"/>
                <w:szCs w:val="18"/>
              </w:rPr>
            </w:pPr>
            <w:r w:rsidRPr="00AA2A5A">
              <w:rPr>
                <w:rFonts w:ascii="Verdana" w:eastAsia="Arial Unicode MS" w:hAnsi="Verdana"/>
                <w:sz w:val="18"/>
                <w:szCs w:val="18"/>
              </w:rPr>
              <w:t>COMUNICACIÓN DE SUBCONTRATACIÓN</w:t>
            </w:r>
          </w:p>
        </w:tc>
      </w:tr>
      <w:tr w:rsidR="00A20604" w:rsidRPr="00AA2A5A" w14:paraId="38891651" w14:textId="77777777" w:rsidTr="005D15AB">
        <w:trPr>
          <w:trHeight w:val="325"/>
        </w:trPr>
        <w:tc>
          <w:tcPr>
            <w:tcW w:w="400" w:type="dxa"/>
            <w:tcBorders>
              <w:top w:val="nil"/>
              <w:left w:val="nil"/>
              <w:bottom w:val="nil"/>
            </w:tcBorders>
            <w:shd w:val="clear" w:color="auto" w:fill="auto"/>
            <w:vAlign w:val="center"/>
          </w:tcPr>
          <w:p w14:paraId="0600FF2D" w14:textId="77777777" w:rsidR="00A20604" w:rsidRPr="00AA2A5A" w:rsidRDefault="00A20604" w:rsidP="005D15AB">
            <w:pPr>
              <w:ind w:left="-228" w:right="-108"/>
              <w:jc w:val="right"/>
              <w:rPr>
                <w:rFonts w:ascii="Verdana" w:eastAsia="Arial Unicode MS" w:hAnsi="Verdana"/>
                <w:sz w:val="18"/>
                <w:szCs w:val="18"/>
              </w:rPr>
            </w:pPr>
            <w:r w:rsidRPr="00AA2A5A">
              <w:rPr>
                <w:rFonts w:ascii="Verdana" w:eastAsia="Arial Unicode MS" w:hAnsi="Verdana"/>
                <w:sz w:val="18"/>
                <w:szCs w:val="18"/>
              </w:rPr>
              <w:fldChar w:fldCharType="begin">
                <w:ffData>
                  <w:name w:val=""/>
                  <w:enabled/>
                  <w:calcOnExit w:val="0"/>
                  <w:checkBox>
                    <w:size w:val="26"/>
                    <w:default w:val="1"/>
                  </w:checkBox>
                </w:ffData>
              </w:fldChar>
            </w:r>
            <w:r w:rsidRPr="00AA2A5A">
              <w:rPr>
                <w:rFonts w:ascii="Verdana" w:eastAsia="Arial Unicode MS" w:hAnsi="Verdana"/>
                <w:sz w:val="18"/>
                <w:szCs w:val="18"/>
              </w:rPr>
              <w:instrText xml:space="preserve"> FORMCHECKBOX </w:instrText>
            </w:r>
            <w:r w:rsidR="008A6AC8">
              <w:rPr>
                <w:rFonts w:ascii="Verdana" w:eastAsia="Arial Unicode MS" w:hAnsi="Verdana"/>
                <w:sz w:val="18"/>
                <w:szCs w:val="18"/>
              </w:rPr>
            </w:r>
            <w:r w:rsidR="008A6AC8">
              <w:rPr>
                <w:rFonts w:ascii="Verdana" w:eastAsia="Arial Unicode MS" w:hAnsi="Verdana"/>
                <w:sz w:val="18"/>
                <w:szCs w:val="18"/>
              </w:rPr>
              <w:fldChar w:fldCharType="separate"/>
            </w:r>
            <w:r w:rsidRPr="00AA2A5A">
              <w:rPr>
                <w:rFonts w:ascii="Verdana" w:eastAsia="Arial Unicode MS" w:hAnsi="Verdana"/>
                <w:sz w:val="18"/>
                <w:szCs w:val="18"/>
              </w:rPr>
              <w:fldChar w:fldCharType="end"/>
            </w:r>
          </w:p>
        </w:tc>
        <w:tc>
          <w:tcPr>
            <w:tcW w:w="1300" w:type="dxa"/>
            <w:shd w:val="clear" w:color="auto" w:fill="auto"/>
            <w:vAlign w:val="center"/>
          </w:tcPr>
          <w:p w14:paraId="6F4A0696" w14:textId="77777777" w:rsidR="00A20604" w:rsidRPr="00AA2A5A" w:rsidRDefault="008A6AC8" w:rsidP="005D15AB">
            <w:pPr>
              <w:ind w:left="-108" w:right="-108"/>
              <w:jc w:val="center"/>
              <w:rPr>
                <w:rFonts w:ascii="Verdana" w:eastAsia="Arial Unicode MS" w:hAnsi="Verdana"/>
                <w:sz w:val="18"/>
                <w:szCs w:val="18"/>
              </w:rPr>
            </w:pPr>
            <w:hyperlink w:anchor="AnexoVI3" w:history="1">
              <w:r w:rsidR="00A20604" w:rsidRPr="00AA2A5A">
                <w:rPr>
                  <w:rStyle w:val="Hiperesteka"/>
                  <w:rFonts w:ascii="Verdana" w:eastAsia="Arial Unicode MS" w:hAnsi="Verdana"/>
                  <w:sz w:val="18"/>
                  <w:szCs w:val="18"/>
                </w:rPr>
                <w:t>ANEXO VI.3.</w:t>
              </w:r>
            </w:hyperlink>
          </w:p>
        </w:tc>
        <w:tc>
          <w:tcPr>
            <w:tcW w:w="7298" w:type="dxa"/>
            <w:shd w:val="clear" w:color="auto" w:fill="auto"/>
            <w:vAlign w:val="center"/>
          </w:tcPr>
          <w:p w14:paraId="05EB8CE6" w14:textId="77777777" w:rsidR="00A20604" w:rsidRPr="00AA2A5A" w:rsidRDefault="00A20604" w:rsidP="005D15AB">
            <w:pPr>
              <w:tabs>
                <w:tab w:val="left" w:pos="0"/>
              </w:tabs>
              <w:ind w:right="-8"/>
              <w:jc w:val="both"/>
              <w:rPr>
                <w:rFonts w:ascii="Verdana" w:eastAsia="Arial Unicode MS" w:hAnsi="Verdana"/>
                <w:sz w:val="18"/>
                <w:szCs w:val="18"/>
              </w:rPr>
            </w:pPr>
            <w:r w:rsidRPr="00AA2A5A">
              <w:rPr>
                <w:rFonts w:ascii="Verdana" w:eastAsia="Arial Unicode MS" w:hAnsi="Verdana"/>
                <w:sz w:val="18"/>
                <w:szCs w:val="18"/>
              </w:rPr>
              <w:t>DECLARACIÓN SOBRE LOS DATOS RELATIVOS A LAS CONDICIONES DE LOS CONTRATOS DE TRABAJO</w:t>
            </w:r>
          </w:p>
        </w:tc>
      </w:tr>
    </w:tbl>
    <w:p w14:paraId="7E29F531" w14:textId="77777777" w:rsidR="00A20604" w:rsidRPr="00AA2A5A" w:rsidRDefault="00A20604" w:rsidP="00A20604">
      <w:pPr>
        <w:ind w:left="-100" w:right="-30"/>
        <w:jc w:val="center"/>
        <w:rPr>
          <w:rFonts w:ascii="Verdana" w:hAnsi="Verdana"/>
          <w:sz w:val="18"/>
          <w:szCs w:val="18"/>
        </w:rPr>
      </w:pPr>
    </w:p>
    <w:p w14:paraId="2AB05BDA" w14:textId="77777777" w:rsidR="00A20604" w:rsidRPr="00AA2A5A" w:rsidRDefault="00A20604" w:rsidP="00A20604">
      <w:pPr>
        <w:ind w:left="-100" w:right="-30"/>
        <w:jc w:val="center"/>
        <w:rPr>
          <w:rFonts w:ascii="Verdana" w:hAnsi="Verdana"/>
          <w:sz w:val="18"/>
          <w:szCs w:val="18"/>
        </w:rPr>
      </w:pPr>
    </w:p>
    <w:p w14:paraId="4AC08832" w14:textId="77777777" w:rsidR="00A20604" w:rsidRPr="00AA2A5A" w:rsidRDefault="00A20604" w:rsidP="000C557F">
      <w:pPr>
        <w:numPr>
          <w:ilvl w:val="0"/>
          <w:numId w:val="66"/>
        </w:numPr>
        <w:tabs>
          <w:tab w:val="clear" w:pos="2740"/>
        </w:tabs>
        <w:kinsoku w:val="0"/>
        <w:overflowPunct w:val="0"/>
        <w:ind w:left="993" w:right="-39"/>
        <w:rPr>
          <w:rFonts w:ascii="Verdana" w:hAnsi="Verdana"/>
          <w:b/>
          <w:sz w:val="16"/>
          <w:szCs w:val="16"/>
        </w:rPr>
      </w:pPr>
      <w:r w:rsidRPr="00AA2A5A">
        <w:rPr>
          <w:rFonts w:ascii="Verdana" w:hAnsi="Verdana"/>
          <w:b/>
          <w:sz w:val="16"/>
          <w:szCs w:val="16"/>
        </w:rPr>
        <w:t xml:space="preserve"> </w:t>
      </w:r>
      <w:r w:rsidRPr="00AA2A5A">
        <w:rPr>
          <w:rFonts w:ascii="Verdana" w:eastAsia="Arial Unicode MS" w:hAnsi="Verdana"/>
          <w:b/>
          <w:sz w:val="18"/>
          <w:szCs w:val="18"/>
        </w:rPr>
        <w:t>TRATAMIENTO DE DATOS PERSONALES.</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A20604" w:rsidRPr="00AA2A5A" w14:paraId="6977DCBE" w14:textId="77777777" w:rsidTr="005D15AB">
        <w:trPr>
          <w:trHeight w:val="377"/>
        </w:trPr>
        <w:tc>
          <w:tcPr>
            <w:tcW w:w="400" w:type="dxa"/>
            <w:tcBorders>
              <w:top w:val="nil"/>
              <w:left w:val="nil"/>
              <w:bottom w:val="nil"/>
            </w:tcBorders>
            <w:shd w:val="clear" w:color="auto" w:fill="auto"/>
            <w:vAlign w:val="center"/>
          </w:tcPr>
          <w:p w14:paraId="5735C360" w14:textId="77777777" w:rsidR="00A20604" w:rsidRPr="00AA2A5A" w:rsidRDefault="00A20604" w:rsidP="005D15AB">
            <w:pPr>
              <w:ind w:left="-228" w:right="-108"/>
              <w:jc w:val="right"/>
              <w:rPr>
                <w:rFonts w:ascii="Verdana" w:eastAsia="Arial Unicode MS" w:hAnsi="Verdana"/>
                <w:sz w:val="16"/>
                <w:szCs w:val="16"/>
              </w:rPr>
            </w:pPr>
            <w:r w:rsidRPr="00AA2A5A">
              <w:rPr>
                <w:rFonts w:ascii="Verdana" w:eastAsia="Arial Unicode MS" w:hAnsi="Verdana"/>
                <w:sz w:val="16"/>
                <w:szCs w:val="16"/>
              </w:rPr>
              <w:fldChar w:fldCharType="begin">
                <w:ffData>
                  <w:name w:val=""/>
                  <w:enabled/>
                  <w:calcOnExit w:val="0"/>
                  <w:checkBox>
                    <w:size w:val="26"/>
                    <w:default w:val="1"/>
                  </w:checkBox>
                </w:ffData>
              </w:fldChar>
            </w:r>
            <w:r w:rsidRPr="00AA2A5A">
              <w:rPr>
                <w:rFonts w:ascii="Verdana" w:eastAsia="Arial Unicode MS" w:hAnsi="Verdana"/>
                <w:sz w:val="16"/>
                <w:szCs w:val="16"/>
              </w:rPr>
              <w:instrText xml:space="preserve"> FORMCHECKBOX </w:instrText>
            </w:r>
            <w:r w:rsidR="008A6AC8">
              <w:rPr>
                <w:rFonts w:ascii="Verdana" w:eastAsia="Arial Unicode MS" w:hAnsi="Verdana"/>
                <w:sz w:val="16"/>
                <w:szCs w:val="16"/>
              </w:rPr>
            </w:r>
            <w:r w:rsidR="008A6AC8">
              <w:rPr>
                <w:rFonts w:ascii="Verdana" w:eastAsia="Arial Unicode MS" w:hAnsi="Verdana"/>
                <w:sz w:val="16"/>
                <w:szCs w:val="16"/>
              </w:rPr>
              <w:fldChar w:fldCharType="separate"/>
            </w:r>
            <w:r w:rsidRPr="00AA2A5A">
              <w:rPr>
                <w:rFonts w:ascii="Verdana" w:eastAsia="Arial Unicode MS" w:hAnsi="Verdana"/>
                <w:sz w:val="16"/>
                <w:szCs w:val="16"/>
              </w:rPr>
              <w:fldChar w:fldCharType="end"/>
            </w:r>
          </w:p>
        </w:tc>
        <w:tc>
          <w:tcPr>
            <w:tcW w:w="1300" w:type="dxa"/>
            <w:shd w:val="clear" w:color="auto" w:fill="auto"/>
            <w:vAlign w:val="center"/>
          </w:tcPr>
          <w:p w14:paraId="44951237" w14:textId="77777777" w:rsidR="00A20604" w:rsidRPr="00AA2A5A" w:rsidRDefault="008A6AC8" w:rsidP="005D15AB">
            <w:pPr>
              <w:tabs>
                <w:tab w:val="left" w:pos="0"/>
              </w:tabs>
              <w:ind w:right="-316"/>
              <w:rPr>
                <w:rStyle w:val="Hiperesteka"/>
                <w:rFonts w:ascii="Verdana" w:eastAsia="Arial Unicode MS" w:hAnsi="Verdana"/>
                <w:sz w:val="18"/>
                <w:szCs w:val="18"/>
              </w:rPr>
            </w:pPr>
            <w:hyperlink w:anchor="AnexoVI1" w:history="1">
              <w:r w:rsidR="00A20604" w:rsidRPr="00AA2A5A">
                <w:rPr>
                  <w:rStyle w:val="Hiperesteka"/>
                  <w:rFonts w:ascii="Verdana" w:eastAsia="Arial Unicode MS" w:hAnsi="Verdana"/>
                  <w:sz w:val="18"/>
                  <w:szCs w:val="18"/>
                </w:rPr>
                <w:t>ANEXO VII.1.</w:t>
              </w:r>
            </w:hyperlink>
          </w:p>
        </w:tc>
        <w:tc>
          <w:tcPr>
            <w:tcW w:w="7298" w:type="dxa"/>
            <w:shd w:val="clear" w:color="auto" w:fill="auto"/>
            <w:vAlign w:val="center"/>
          </w:tcPr>
          <w:p w14:paraId="25E8A7BE" w14:textId="77777777" w:rsidR="00A20604" w:rsidRPr="00AA2A5A" w:rsidRDefault="00A20604" w:rsidP="005D15AB">
            <w:pPr>
              <w:tabs>
                <w:tab w:val="left" w:pos="0"/>
              </w:tabs>
              <w:ind w:right="-8"/>
              <w:jc w:val="both"/>
              <w:rPr>
                <w:rFonts w:ascii="Verdana" w:eastAsia="Arial Unicode MS" w:hAnsi="Verdana"/>
                <w:sz w:val="18"/>
                <w:szCs w:val="18"/>
              </w:rPr>
            </w:pPr>
            <w:r w:rsidRPr="00AA2A5A">
              <w:rPr>
                <w:rFonts w:ascii="Verdana" w:eastAsia="Arial Unicode MS" w:hAnsi="Verdana"/>
                <w:sz w:val="18"/>
                <w:szCs w:val="18"/>
              </w:rPr>
              <w:t>INFORMACIÓN ADICIONAL SOBRE PROTECCIÓN DE DATOS PERSONALES</w:t>
            </w:r>
          </w:p>
        </w:tc>
      </w:tr>
      <w:tr w:rsidR="00A20604" w:rsidRPr="00AA2A5A" w14:paraId="72DAA206" w14:textId="77777777" w:rsidTr="005D15AB">
        <w:trPr>
          <w:trHeight w:val="269"/>
        </w:trPr>
        <w:tc>
          <w:tcPr>
            <w:tcW w:w="400" w:type="dxa"/>
            <w:tcBorders>
              <w:top w:val="nil"/>
              <w:left w:val="nil"/>
              <w:bottom w:val="nil"/>
            </w:tcBorders>
            <w:shd w:val="clear" w:color="auto" w:fill="auto"/>
            <w:vAlign w:val="center"/>
          </w:tcPr>
          <w:p w14:paraId="365C521F" w14:textId="77777777" w:rsidR="00A20604" w:rsidRPr="00AA2A5A" w:rsidRDefault="00A20604" w:rsidP="005D15AB">
            <w:pPr>
              <w:ind w:left="-228" w:right="-108"/>
              <w:jc w:val="right"/>
              <w:rPr>
                <w:rFonts w:ascii="Verdana" w:eastAsia="Arial Unicode MS" w:hAnsi="Verdana"/>
                <w:sz w:val="16"/>
                <w:szCs w:val="16"/>
              </w:rPr>
            </w:pPr>
            <w:r w:rsidRPr="00AA2A5A">
              <w:rPr>
                <w:rFonts w:ascii="Verdana" w:eastAsia="Arial Unicode MS" w:hAnsi="Verdana"/>
                <w:sz w:val="16"/>
                <w:szCs w:val="16"/>
              </w:rPr>
              <w:fldChar w:fldCharType="begin">
                <w:ffData>
                  <w:name w:val=""/>
                  <w:enabled/>
                  <w:calcOnExit w:val="0"/>
                  <w:checkBox>
                    <w:size w:val="26"/>
                    <w:default w:val="1"/>
                  </w:checkBox>
                </w:ffData>
              </w:fldChar>
            </w:r>
            <w:r w:rsidRPr="00AA2A5A">
              <w:rPr>
                <w:rFonts w:ascii="Verdana" w:eastAsia="Arial Unicode MS" w:hAnsi="Verdana"/>
                <w:sz w:val="16"/>
                <w:szCs w:val="16"/>
              </w:rPr>
              <w:instrText xml:space="preserve"> FORMCHECKBOX </w:instrText>
            </w:r>
            <w:r w:rsidR="008A6AC8">
              <w:rPr>
                <w:rFonts w:ascii="Verdana" w:eastAsia="Arial Unicode MS" w:hAnsi="Verdana"/>
                <w:sz w:val="16"/>
                <w:szCs w:val="16"/>
              </w:rPr>
            </w:r>
            <w:r w:rsidR="008A6AC8">
              <w:rPr>
                <w:rFonts w:ascii="Verdana" w:eastAsia="Arial Unicode MS" w:hAnsi="Verdana"/>
                <w:sz w:val="16"/>
                <w:szCs w:val="16"/>
              </w:rPr>
              <w:fldChar w:fldCharType="separate"/>
            </w:r>
            <w:r w:rsidRPr="00AA2A5A">
              <w:rPr>
                <w:rFonts w:ascii="Verdana" w:eastAsia="Arial Unicode MS" w:hAnsi="Verdana"/>
                <w:sz w:val="16"/>
                <w:szCs w:val="16"/>
              </w:rPr>
              <w:fldChar w:fldCharType="end"/>
            </w:r>
          </w:p>
        </w:tc>
        <w:tc>
          <w:tcPr>
            <w:tcW w:w="1300" w:type="dxa"/>
            <w:shd w:val="clear" w:color="auto" w:fill="auto"/>
            <w:vAlign w:val="center"/>
          </w:tcPr>
          <w:p w14:paraId="0EC734B9" w14:textId="77777777" w:rsidR="00A20604" w:rsidRPr="00AA2A5A" w:rsidRDefault="008A6AC8" w:rsidP="005D15AB">
            <w:pPr>
              <w:tabs>
                <w:tab w:val="left" w:pos="0"/>
              </w:tabs>
              <w:ind w:right="-316"/>
              <w:rPr>
                <w:rStyle w:val="Hiperesteka"/>
                <w:rFonts w:ascii="Verdana" w:eastAsia="Arial Unicode MS" w:hAnsi="Verdana"/>
                <w:sz w:val="18"/>
                <w:szCs w:val="18"/>
              </w:rPr>
            </w:pPr>
            <w:hyperlink w:anchor="AnexoVI2" w:history="1">
              <w:r w:rsidR="00A20604" w:rsidRPr="00AA2A5A">
                <w:rPr>
                  <w:rStyle w:val="Hiperesteka"/>
                  <w:rFonts w:ascii="Verdana" w:eastAsia="Arial Unicode MS" w:hAnsi="Verdana"/>
                  <w:sz w:val="18"/>
                  <w:szCs w:val="18"/>
                </w:rPr>
                <w:t>ANEXO VII.2.</w:t>
              </w:r>
            </w:hyperlink>
          </w:p>
        </w:tc>
        <w:tc>
          <w:tcPr>
            <w:tcW w:w="7298" w:type="dxa"/>
            <w:shd w:val="clear" w:color="auto" w:fill="auto"/>
            <w:vAlign w:val="center"/>
          </w:tcPr>
          <w:p w14:paraId="0B3E5F4C" w14:textId="77777777" w:rsidR="00A20604" w:rsidRPr="00AA2A5A" w:rsidRDefault="00A20604" w:rsidP="005D15AB">
            <w:pPr>
              <w:tabs>
                <w:tab w:val="left" w:pos="0"/>
              </w:tabs>
              <w:ind w:right="-8"/>
              <w:jc w:val="both"/>
              <w:rPr>
                <w:rFonts w:ascii="Verdana" w:eastAsia="Arial Unicode MS" w:hAnsi="Verdana"/>
                <w:sz w:val="18"/>
                <w:szCs w:val="18"/>
              </w:rPr>
            </w:pPr>
            <w:r w:rsidRPr="00AA2A5A">
              <w:rPr>
                <w:rFonts w:ascii="Verdana" w:eastAsia="Arial Unicode MS" w:hAnsi="Verdana"/>
                <w:sz w:val="18"/>
                <w:szCs w:val="18"/>
              </w:rPr>
              <w:t>ENCARGO DE TRATAMIENTO DE DATOS PERSONALES</w:t>
            </w:r>
          </w:p>
        </w:tc>
      </w:tr>
    </w:tbl>
    <w:p w14:paraId="4886C1F5" w14:textId="77777777" w:rsidR="00A20604" w:rsidRPr="00AA2A5A" w:rsidRDefault="00A20604" w:rsidP="00A20604">
      <w:pPr>
        <w:ind w:left="-100" w:right="-30"/>
        <w:rPr>
          <w:rFonts w:ascii="Verdana" w:hAnsi="Verdana"/>
          <w:sz w:val="18"/>
          <w:szCs w:val="18"/>
        </w:rPr>
      </w:pPr>
    </w:p>
    <w:p w14:paraId="74CB9E8E" w14:textId="77777777" w:rsidR="00A20604" w:rsidRPr="00AA2A5A" w:rsidRDefault="00A20604" w:rsidP="00A20604">
      <w:pPr>
        <w:ind w:left="-100" w:right="-30"/>
        <w:jc w:val="center"/>
        <w:rPr>
          <w:rFonts w:ascii="Verdana" w:hAnsi="Verdana"/>
          <w:b/>
          <w:sz w:val="22"/>
          <w:szCs w:val="22"/>
        </w:rPr>
      </w:pPr>
    </w:p>
    <w:p w14:paraId="428EA386" w14:textId="77777777" w:rsidR="00A20604" w:rsidRPr="00AA2A5A" w:rsidRDefault="00A20604" w:rsidP="00A20604">
      <w:pPr>
        <w:ind w:left="-100" w:right="-30"/>
        <w:jc w:val="center"/>
        <w:rPr>
          <w:rFonts w:ascii="Verdana" w:hAnsi="Verdana"/>
          <w:b/>
          <w:sz w:val="22"/>
          <w:szCs w:val="22"/>
        </w:rPr>
      </w:pPr>
    </w:p>
    <w:p w14:paraId="752421EB" w14:textId="77777777" w:rsidR="00A20604" w:rsidRPr="00AA2A5A" w:rsidRDefault="00A20604" w:rsidP="00A20604">
      <w:pPr>
        <w:ind w:left="-100" w:right="-30"/>
        <w:jc w:val="center"/>
        <w:rPr>
          <w:rFonts w:ascii="Verdana" w:hAnsi="Verdana"/>
          <w:b/>
          <w:sz w:val="22"/>
          <w:szCs w:val="22"/>
        </w:rPr>
      </w:pPr>
    </w:p>
    <w:p w14:paraId="06363733" w14:textId="77777777" w:rsidR="00A20604" w:rsidRPr="00AA2A5A" w:rsidRDefault="00A20604" w:rsidP="00A20604">
      <w:pPr>
        <w:ind w:left="-100" w:right="-30"/>
        <w:jc w:val="center"/>
        <w:rPr>
          <w:rFonts w:ascii="Verdana" w:hAnsi="Verdana"/>
          <w:b/>
          <w:sz w:val="22"/>
          <w:szCs w:val="22"/>
        </w:rPr>
      </w:pPr>
    </w:p>
    <w:p w14:paraId="68F058B2" w14:textId="77777777" w:rsidR="00A20604" w:rsidRPr="00AA2A5A" w:rsidRDefault="00A20604" w:rsidP="00A20604">
      <w:pPr>
        <w:ind w:left="-100" w:right="-30"/>
        <w:jc w:val="center"/>
        <w:rPr>
          <w:rFonts w:ascii="Verdana" w:hAnsi="Verdana"/>
          <w:b/>
          <w:sz w:val="22"/>
          <w:szCs w:val="22"/>
        </w:rPr>
      </w:pPr>
    </w:p>
    <w:p w14:paraId="67879534" w14:textId="77777777" w:rsidR="00A20604" w:rsidRPr="00AA2A5A" w:rsidRDefault="00A20604" w:rsidP="00A20604">
      <w:pPr>
        <w:ind w:left="-100" w:right="-30"/>
        <w:jc w:val="center"/>
        <w:rPr>
          <w:rFonts w:ascii="Verdana" w:hAnsi="Verdana"/>
          <w:b/>
          <w:sz w:val="22"/>
          <w:szCs w:val="22"/>
        </w:rPr>
      </w:pPr>
    </w:p>
    <w:p w14:paraId="5773E559" w14:textId="77777777" w:rsidR="00A20604" w:rsidRPr="00AA2A5A" w:rsidRDefault="00A20604" w:rsidP="00A20604">
      <w:pPr>
        <w:ind w:left="-100" w:right="-30"/>
        <w:jc w:val="center"/>
        <w:rPr>
          <w:rFonts w:ascii="Verdana" w:hAnsi="Verdana"/>
          <w:b/>
          <w:sz w:val="22"/>
          <w:szCs w:val="22"/>
        </w:rPr>
      </w:pPr>
    </w:p>
    <w:p w14:paraId="14327208" w14:textId="77777777" w:rsidR="00A20604" w:rsidRPr="00AA2A5A" w:rsidRDefault="00A20604" w:rsidP="00A20604">
      <w:pPr>
        <w:ind w:left="-100" w:right="-30"/>
        <w:jc w:val="center"/>
        <w:rPr>
          <w:rFonts w:ascii="Verdana" w:hAnsi="Verdana"/>
          <w:b/>
          <w:sz w:val="22"/>
          <w:szCs w:val="22"/>
        </w:rPr>
      </w:pPr>
    </w:p>
    <w:p w14:paraId="6E4D698E" w14:textId="77777777" w:rsidR="00A20604" w:rsidRPr="00AA2A5A" w:rsidRDefault="00A20604" w:rsidP="00A20604">
      <w:pPr>
        <w:ind w:left="-100" w:right="-30"/>
        <w:jc w:val="center"/>
        <w:rPr>
          <w:rFonts w:ascii="Verdana" w:hAnsi="Verdana"/>
          <w:b/>
          <w:sz w:val="22"/>
          <w:szCs w:val="22"/>
        </w:rPr>
      </w:pPr>
    </w:p>
    <w:p w14:paraId="2AD765D2" w14:textId="77777777" w:rsidR="00A20604" w:rsidRPr="00AA2A5A" w:rsidRDefault="00A20604" w:rsidP="00A20604">
      <w:pPr>
        <w:ind w:left="-100" w:right="-30"/>
        <w:jc w:val="center"/>
        <w:rPr>
          <w:rFonts w:ascii="Verdana" w:hAnsi="Verdana"/>
          <w:b/>
          <w:sz w:val="22"/>
          <w:szCs w:val="22"/>
        </w:rPr>
      </w:pPr>
    </w:p>
    <w:p w14:paraId="2469FF3C" w14:textId="77777777" w:rsidR="00A20604" w:rsidRPr="00AA2A5A" w:rsidRDefault="00A20604" w:rsidP="00A20604">
      <w:pPr>
        <w:ind w:left="-100" w:right="-30"/>
        <w:jc w:val="center"/>
        <w:rPr>
          <w:rFonts w:ascii="Verdana" w:hAnsi="Verdana"/>
          <w:b/>
          <w:sz w:val="22"/>
          <w:szCs w:val="22"/>
        </w:rPr>
      </w:pPr>
    </w:p>
    <w:p w14:paraId="11716163" w14:textId="77777777" w:rsidR="00A20604" w:rsidRPr="00AA2A5A" w:rsidRDefault="00A20604" w:rsidP="00A20604">
      <w:pPr>
        <w:ind w:left="-100" w:right="-30"/>
        <w:jc w:val="center"/>
        <w:rPr>
          <w:rFonts w:ascii="Verdana" w:hAnsi="Verdana"/>
          <w:b/>
          <w:sz w:val="22"/>
          <w:szCs w:val="22"/>
        </w:rPr>
      </w:pPr>
    </w:p>
    <w:p w14:paraId="45B1DC78" w14:textId="77777777" w:rsidR="00A20604" w:rsidRPr="00AA2A5A" w:rsidRDefault="00A20604" w:rsidP="00A20604">
      <w:pPr>
        <w:ind w:left="-100" w:right="-30"/>
        <w:jc w:val="center"/>
        <w:rPr>
          <w:rFonts w:ascii="Verdana" w:hAnsi="Verdana"/>
          <w:b/>
          <w:sz w:val="22"/>
          <w:szCs w:val="22"/>
        </w:rPr>
      </w:pPr>
    </w:p>
    <w:p w14:paraId="5363C8B3" w14:textId="77777777" w:rsidR="00A20604" w:rsidRPr="00AA2A5A" w:rsidRDefault="00A20604" w:rsidP="00A20604">
      <w:pPr>
        <w:ind w:left="-100" w:right="-30"/>
        <w:jc w:val="center"/>
        <w:rPr>
          <w:rFonts w:ascii="Verdana" w:hAnsi="Verdana"/>
          <w:b/>
          <w:sz w:val="22"/>
          <w:szCs w:val="22"/>
        </w:rPr>
      </w:pPr>
    </w:p>
    <w:p w14:paraId="36176474" w14:textId="77777777" w:rsidR="00A20604" w:rsidRPr="00AA2A5A" w:rsidRDefault="00A20604" w:rsidP="00A20604">
      <w:pPr>
        <w:ind w:left="-100" w:right="-30"/>
        <w:jc w:val="center"/>
        <w:rPr>
          <w:rFonts w:ascii="Verdana" w:hAnsi="Verdana"/>
          <w:b/>
          <w:sz w:val="22"/>
          <w:szCs w:val="22"/>
        </w:rPr>
      </w:pPr>
    </w:p>
    <w:p w14:paraId="3A757F6C" w14:textId="77777777" w:rsidR="00A20604" w:rsidRPr="00AA2A5A" w:rsidRDefault="00A20604" w:rsidP="00A20604">
      <w:pPr>
        <w:ind w:left="-100" w:right="-30"/>
        <w:jc w:val="center"/>
        <w:rPr>
          <w:rFonts w:ascii="Verdana" w:hAnsi="Verdana"/>
          <w:b/>
          <w:sz w:val="22"/>
          <w:szCs w:val="22"/>
        </w:rPr>
      </w:pPr>
    </w:p>
    <w:p w14:paraId="48A61E70" w14:textId="77777777" w:rsidR="00A20604" w:rsidRPr="00AA2A5A" w:rsidRDefault="00A20604" w:rsidP="00A20604">
      <w:pPr>
        <w:ind w:left="-100" w:right="-30"/>
        <w:jc w:val="center"/>
        <w:rPr>
          <w:rFonts w:ascii="Verdana" w:hAnsi="Verdana"/>
          <w:b/>
          <w:sz w:val="22"/>
          <w:szCs w:val="22"/>
        </w:rPr>
      </w:pPr>
    </w:p>
    <w:p w14:paraId="27EA7E1D" w14:textId="77777777" w:rsidR="00A20604" w:rsidRPr="00AA2A5A" w:rsidRDefault="00A20604" w:rsidP="00A20604">
      <w:pPr>
        <w:ind w:left="-100" w:right="-30"/>
        <w:jc w:val="center"/>
        <w:rPr>
          <w:rFonts w:ascii="Verdana" w:hAnsi="Verdana"/>
          <w:b/>
          <w:sz w:val="22"/>
          <w:szCs w:val="22"/>
        </w:rPr>
      </w:pPr>
    </w:p>
    <w:p w14:paraId="69F4E6B0" w14:textId="77777777" w:rsidR="00A20604" w:rsidRPr="00AA2A5A" w:rsidRDefault="00A20604" w:rsidP="00A20604">
      <w:pPr>
        <w:ind w:left="-100" w:right="-30"/>
        <w:jc w:val="center"/>
        <w:rPr>
          <w:rFonts w:ascii="Verdana" w:hAnsi="Verdana"/>
          <w:b/>
          <w:sz w:val="22"/>
          <w:szCs w:val="22"/>
        </w:rPr>
      </w:pPr>
    </w:p>
    <w:p w14:paraId="7342EB11" w14:textId="77777777" w:rsidR="00A20604" w:rsidRPr="00AA2A5A" w:rsidRDefault="00A20604" w:rsidP="00A20604">
      <w:pPr>
        <w:ind w:left="-100" w:right="-30"/>
        <w:jc w:val="center"/>
        <w:rPr>
          <w:rFonts w:ascii="Verdana" w:hAnsi="Verdana"/>
          <w:b/>
          <w:sz w:val="22"/>
          <w:szCs w:val="22"/>
        </w:rPr>
      </w:pPr>
    </w:p>
    <w:p w14:paraId="6940D20D" w14:textId="77777777" w:rsidR="00A20604" w:rsidRPr="00AA2A5A" w:rsidRDefault="00A20604" w:rsidP="00A20604">
      <w:pPr>
        <w:ind w:left="-100" w:right="-30"/>
        <w:jc w:val="center"/>
        <w:rPr>
          <w:rFonts w:ascii="Verdana" w:hAnsi="Verdana"/>
          <w:b/>
          <w:sz w:val="22"/>
          <w:szCs w:val="22"/>
        </w:rPr>
      </w:pPr>
    </w:p>
    <w:p w14:paraId="76C725B2" w14:textId="77777777" w:rsidR="00A20604" w:rsidRPr="00AA2A5A" w:rsidRDefault="00A20604" w:rsidP="00A20604">
      <w:pPr>
        <w:ind w:left="-100" w:right="-30"/>
        <w:jc w:val="center"/>
        <w:rPr>
          <w:rFonts w:ascii="Verdana" w:hAnsi="Verdana"/>
          <w:b/>
          <w:sz w:val="22"/>
          <w:szCs w:val="22"/>
        </w:rPr>
      </w:pPr>
    </w:p>
    <w:p w14:paraId="50FE09DC" w14:textId="77777777" w:rsidR="00A20604" w:rsidRPr="00AA2A5A" w:rsidRDefault="00A20604" w:rsidP="00A20604">
      <w:pPr>
        <w:ind w:left="-100" w:right="-30"/>
        <w:jc w:val="center"/>
        <w:rPr>
          <w:rFonts w:ascii="Verdana" w:hAnsi="Verdana"/>
          <w:b/>
          <w:sz w:val="22"/>
          <w:szCs w:val="22"/>
        </w:rPr>
      </w:pPr>
    </w:p>
    <w:p w14:paraId="3CCD21DA" w14:textId="77777777" w:rsidR="00A20604" w:rsidRPr="00AA2A5A" w:rsidRDefault="00A20604" w:rsidP="00A20604">
      <w:pPr>
        <w:ind w:left="-100" w:right="-30"/>
        <w:jc w:val="center"/>
        <w:rPr>
          <w:rFonts w:ascii="Verdana" w:hAnsi="Verdana"/>
          <w:b/>
          <w:sz w:val="22"/>
          <w:szCs w:val="22"/>
        </w:rPr>
      </w:pPr>
    </w:p>
    <w:p w14:paraId="24987560" w14:textId="77777777" w:rsidR="00A20604" w:rsidRPr="00AA2A5A" w:rsidRDefault="00A20604" w:rsidP="00A20604">
      <w:pPr>
        <w:ind w:left="-100" w:right="-30"/>
        <w:jc w:val="center"/>
        <w:rPr>
          <w:rFonts w:ascii="Verdana" w:hAnsi="Verdana"/>
          <w:b/>
          <w:sz w:val="22"/>
          <w:szCs w:val="22"/>
        </w:rPr>
      </w:pPr>
    </w:p>
    <w:p w14:paraId="07DB9ACD" w14:textId="77777777" w:rsidR="00A20604" w:rsidRPr="00AA2A5A" w:rsidRDefault="00A20604" w:rsidP="00A20604">
      <w:pPr>
        <w:ind w:left="-100" w:right="-30"/>
        <w:jc w:val="center"/>
        <w:rPr>
          <w:rFonts w:ascii="Verdana" w:hAnsi="Verdana"/>
          <w:b/>
          <w:sz w:val="22"/>
          <w:szCs w:val="22"/>
        </w:rPr>
      </w:pPr>
    </w:p>
    <w:p w14:paraId="0ECE636C" w14:textId="77777777" w:rsidR="00A20604" w:rsidRPr="00AA2A5A" w:rsidRDefault="00A20604" w:rsidP="00A20604">
      <w:pPr>
        <w:ind w:left="-100" w:right="-30"/>
        <w:jc w:val="center"/>
        <w:rPr>
          <w:rFonts w:ascii="Verdana" w:hAnsi="Verdana"/>
          <w:b/>
          <w:sz w:val="22"/>
          <w:szCs w:val="22"/>
        </w:rPr>
      </w:pPr>
    </w:p>
    <w:p w14:paraId="1EC8DB83" w14:textId="77777777" w:rsidR="00A20604" w:rsidRPr="00AA2A5A" w:rsidRDefault="00A20604" w:rsidP="00A20604">
      <w:pPr>
        <w:ind w:left="-100" w:right="-30"/>
        <w:jc w:val="center"/>
        <w:rPr>
          <w:rFonts w:ascii="Verdana" w:hAnsi="Verdana"/>
          <w:b/>
          <w:sz w:val="22"/>
          <w:szCs w:val="22"/>
        </w:rPr>
      </w:pPr>
    </w:p>
    <w:p w14:paraId="1A99E9B0" w14:textId="77777777" w:rsidR="00A20604" w:rsidRPr="00AA2A5A" w:rsidRDefault="00A20604" w:rsidP="00A20604">
      <w:pPr>
        <w:ind w:left="-100" w:right="-30"/>
        <w:jc w:val="center"/>
        <w:rPr>
          <w:rFonts w:ascii="Verdana" w:hAnsi="Verdana"/>
          <w:b/>
          <w:sz w:val="22"/>
          <w:szCs w:val="22"/>
        </w:rPr>
      </w:pPr>
    </w:p>
    <w:p w14:paraId="1DA6C827" w14:textId="77777777" w:rsidR="00A20604" w:rsidRPr="00AA2A5A" w:rsidRDefault="00A20604" w:rsidP="00A20604">
      <w:pPr>
        <w:ind w:left="-100" w:right="-30"/>
        <w:jc w:val="center"/>
        <w:rPr>
          <w:rFonts w:ascii="Verdana" w:hAnsi="Verdana"/>
          <w:b/>
          <w:sz w:val="22"/>
          <w:szCs w:val="22"/>
        </w:rPr>
      </w:pPr>
    </w:p>
    <w:p w14:paraId="22593106" w14:textId="77777777" w:rsidR="00A20604" w:rsidRPr="00AA2A5A" w:rsidRDefault="00A20604" w:rsidP="00A20604">
      <w:pPr>
        <w:ind w:left="-100" w:right="-30"/>
        <w:jc w:val="center"/>
        <w:rPr>
          <w:rFonts w:ascii="Verdana" w:hAnsi="Verdana"/>
          <w:b/>
          <w:sz w:val="22"/>
          <w:szCs w:val="22"/>
        </w:rPr>
      </w:pPr>
    </w:p>
    <w:p w14:paraId="52BA7724" w14:textId="77777777" w:rsidR="00A20604" w:rsidRPr="00AA2A5A" w:rsidRDefault="00A20604" w:rsidP="00A20604">
      <w:pPr>
        <w:ind w:left="-100" w:right="-30"/>
        <w:jc w:val="center"/>
        <w:rPr>
          <w:rFonts w:ascii="Verdana" w:hAnsi="Verdana"/>
          <w:b/>
          <w:sz w:val="22"/>
          <w:szCs w:val="22"/>
        </w:rPr>
      </w:pPr>
    </w:p>
    <w:p w14:paraId="56797040" w14:textId="77777777" w:rsidR="00A20604" w:rsidRPr="00AA2A5A" w:rsidRDefault="00A20604" w:rsidP="00A20604">
      <w:pPr>
        <w:ind w:left="-100" w:right="-30"/>
        <w:jc w:val="center"/>
        <w:rPr>
          <w:rFonts w:ascii="Verdana" w:hAnsi="Verdana"/>
          <w:b/>
          <w:sz w:val="22"/>
          <w:szCs w:val="22"/>
        </w:rPr>
      </w:pPr>
    </w:p>
    <w:p w14:paraId="0BD42EBB" w14:textId="77777777" w:rsidR="00A20604" w:rsidRPr="00AA2A5A" w:rsidRDefault="00A20604" w:rsidP="00A20604">
      <w:pPr>
        <w:ind w:left="-100" w:right="-30"/>
        <w:jc w:val="center"/>
        <w:rPr>
          <w:rFonts w:ascii="Verdana" w:hAnsi="Verdana"/>
          <w:b/>
          <w:sz w:val="22"/>
          <w:szCs w:val="22"/>
        </w:rPr>
      </w:pPr>
    </w:p>
    <w:p w14:paraId="6611697D" w14:textId="77777777" w:rsidR="00A20604" w:rsidRPr="00AA2A5A" w:rsidRDefault="00A20604" w:rsidP="00A20604">
      <w:pPr>
        <w:ind w:left="-100" w:right="-30"/>
        <w:jc w:val="center"/>
        <w:rPr>
          <w:rFonts w:ascii="Verdana" w:hAnsi="Verdana"/>
          <w:b/>
          <w:sz w:val="22"/>
          <w:szCs w:val="22"/>
        </w:rPr>
      </w:pPr>
    </w:p>
    <w:p w14:paraId="4508CB08" w14:textId="77777777" w:rsidR="00A20604" w:rsidRPr="00AA2A5A" w:rsidRDefault="00A20604" w:rsidP="00A20604">
      <w:pPr>
        <w:ind w:left="-100" w:right="-30"/>
        <w:jc w:val="center"/>
        <w:rPr>
          <w:rFonts w:ascii="Verdana" w:hAnsi="Verdana"/>
          <w:b/>
          <w:sz w:val="22"/>
          <w:szCs w:val="22"/>
        </w:rPr>
      </w:pPr>
    </w:p>
    <w:p w14:paraId="7D61DDF3" w14:textId="77777777" w:rsidR="00A20604" w:rsidRPr="00AA2A5A" w:rsidRDefault="00A20604" w:rsidP="00A20604">
      <w:pPr>
        <w:ind w:left="-100" w:right="-30"/>
        <w:jc w:val="center"/>
        <w:rPr>
          <w:rFonts w:ascii="Verdana" w:hAnsi="Verdana"/>
          <w:b/>
          <w:sz w:val="22"/>
          <w:szCs w:val="22"/>
        </w:rPr>
      </w:pPr>
    </w:p>
    <w:p w14:paraId="2E8CB0A2" w14:textId="77777777" w:rsidR="00A20604" w:rsidRPr="00AA2A5A" w:rsidRDefault="00A20604" w:rsidP="00A20604">
      <w:pPr>
        <w:ind w:left="-100" w:right="-30"/>
        <w:jc w:val="center"/>
        <w:rPr>
          <w:rFonts w:ascii="Verdana" w:hAnsi="Verdana"/>
          <w:b/>
          <w:sz w:val="22"/>
          <w:szCs w:val="22"/>
        </w:rPr>
      </w:pPr>
    </w:p>
    <w:p w14:paraId="66610C58" w14:textId="77777777" w:rsidR="00A20604" w:rsidRPr="00AA2A5A" w:rsidRDefault="00A20604" w:rsidP="00A20604">
      <w:pPr>
        <w:ind w:left="-100" w:right="-30"/>
        <w:jc w:val="center"/>
        <w:rPr>
          <w:rFonts w:ascii="Verdana" w:hAnsi="Verdana"/>
          <w:b/>
          <w:sz w:val="22"/>
          <w:szCs w:val="22"/>
        </w:rPr>
      </w:pPr>
    </w:p>
    <w:p w14:paraId="34236F79" w14:textId="77777777" w:rsidR="00A20604" w:rsidRPr="00AA2A5A" w:rsidRDefault="00A20604" w:rsidP="00A20604">
      <w:pPr>
        <w:ind w:left="-100" w:right="-30"/>
        <w:rPr>
          <w:rFonts w:ascii="Verdana" w:hAnsi="Verdana"/>
          <w:b/>
          <w:sz w:val="22"/>
          <w:szCs w:val="22"/>
        </w:rPr>
      </w:pPr>
    </w:p>
    <w:p w14:paraId="4E785730" w14:textId="77777777" w:rsidR="00A20604" w:rsidRPr="00AA2A5A" w:rsidRDefault="00A20604" w:rsidP="00A20604">
      <w:pPr>
        <w:ind w:left="-100" w:right="-30"/>
        <w:rPr>
          <w:rFonts w:ascii="Verdana" w:hAnsi="Verdana"/>
          <w:b/>
          <w:sz w:val="22"/>
          <w:szCs w:val="22"/>
        </w:rPr>
      </w:pPr>
    </w:p>
    <w:p w14:paraId="79B5AB4B" w14:textId="77777777" w:rsidR="00A20604" w:rsidRPr="00AA2A5A" w:rsidRDefault="00A20604" w:rsidP="00A20604">
      <w:pPr>
        <w:ind w:left="-100" w:right="-30"/>
        <w:rPr>
          <w:rFonts w:ascii="Verdana" w:hAnsi="Verdana"/>
          <w:b/>
          <w:sz w:val="22"/>
          <w:szCs w:val="22"/>
        </w:rPr>
      </w:pPr>
    </w:p>
    <w:p w14:paraId="045EF278" w14:textId="77777777" w:rsidR="00730487" w:rsidRDefault="00730487">
      <w:pPr>
        <w:spacing w:after="160" w:line="259" w:lineRule="auto"/>
        <w:rPr>
          <w:rFonts w:ascii="Verdana" w:hAnsi="Verdana"/>
          <w:b/>
          <w:sz w:val="22"/>
          <w:szCs w:val="22"/>
        </w:rPr>
      </w:pPr>
      <w:bookmarkStart w:id="200" w:name="AnexoI1"/>
      <w:r>
        <w:rPr>
          <w:rFonts w:ascii="Verdana" w:hAnsi="Verdana"/>
          <w:b/>
          <w:sz w:val="22"/>
          <w:szCs w:val="22"/>
        </w:rPr>
        <w:br w:type="page"/>
      </w:r>
    </w:p>
    <w:p w14:paraId="2485BD10" w14:textId="1FFE9320" w:rsidR="00A20604" w:rsidRPr="00AA2A5A" w:rsidRDefault="00A20604" w:rsidP="00D54605">
      <w:pPr>
        <w:tabs>
          <w:tab w:val="left" w:pos="3090"/>
        </w:tabs>
        <w:jc w:val="center"/>
        <w:rPr>
          <w:rFonts w:ascii="Verdana" w:hAnsi="Verdana"/>
          <w:sz w:val="22"/>
          <w:szCs w:val="22"/>
        </w:rPr>
      </w:pPr>
      <w:r w:rsidRPr="00AA2A5A">
        <w:rPr>
          <w:rFonts w:ascii="Verdana" w:hAnsi="Verdana"/>
          <w:b/>
          <w:sz w:val="22"/>
          <w:szCs w:val="22"/>
        </w:rPr>
        <w:t>ANEXO I.1</w:t>
      </w:r>
      <w:bookmarkEnd w:id="200"/>
    </w:p>
    <w:p w14:paraId="52466746" w14:textId="77777777" w:rsidR="00A20604" w:rsidRPr="00AA2A5A" w:rsidRDefault="00A20604" w:rsidP="00A20604">
      <w:pPr>
        <w:tabs>
          <w:tab w:val="decimal" w:pos="1276"/>
          <w:tab w:val="left" w:pos="7655"/>
        </w:tabs>
        <w:ind w:left="-100" w:right="-30"/>
        <w:jc w:val="center"/>
        <w:rPr>
          <w:rFonts w:ascii="Verdana" w:hAnsi="Verdana"/>
          <w:b/>
          <w:sz w:val="20"/>
          <w:szCs w:val="20"/>
        </w:rPr>
      </w:pPr>
      <w:r w:rsidRPr="00AA2A5A">
        <w:rPr>
          <w:rFonts w:ascii="Verdana" w:hAnsi="Verdana"/>
          <w:b/>
          <w:sz w:val="20"/>
          <w:szCs w:val="20"/>
        </w:rPr>
        <w:t>CÁLCULO PRESUPUESTO BASE DE LICITACIÓN: COSTES Y OTROS GASTOS</w:t>
      </w:r>
    </w:p>
    <w:p w14:paraId="71F4DBAB" w14:textId="77777777" w:rsidR="00A20604" w:rsidRPr="00AA2A5A" w:rsidRDefault="00A20604" w:rsidP="00A20604">
      <w:pPr>
        <w:ind w:left="284" w:right="-316"/>
        <w:jc w:val="both"/>
        <w:rPr>
          <w:rFonts w:ascii="Verdana" w:hAnsi="Verdana" w:cs="Arial"/>
          <w:u w:val="single"/>
        </w:rPr>
      </w:pPr>
    </w:p>
    <w:p w14:paraId="599C16E5" w14:textId="2AA265BE" w:rsidR="00A20604" w:rsidRPr="00AA2A5A" w:rsidRDefault="00A20604" w:rsidP="00A20604">
      <w:pPr>
        <w:ind w:left="-100" w:right="70"/>
        <w:jc w:val="both"/>
        <w:rPr>
          <w:rFonts w:ascii="Verdana" w:hAnsi="Verdana" w:cs="Arial"/>
          <w:sz w:val="20"/>
          <w:szCs w:val="20"/>
        </w:rPr>
      </w:pPr>
      <w:r w:rsidRPr="00AA2A5A">
        <w:rPr>
          <w:rFonts w:ascii="Verdana" w:hAnsi="Verdana" w:cs="Arial"/>
          <w:sz w:val="20"/>
          <w:szCs w:val="20"/>
        </w:rPr>
        <w:t>Los costes y gastos tenidos en cuenta para el cálculo del presupuesto base de licitación del contrato referenciado con el número de expediente</w:t>
      </w:r>
      <w:r w:rsidRPr="00AA2A5A">
        <w:rPr>
          <w:rFonts w:ascii="Verdana" w:hAnsi="Verdana" w:cs="Arial"/>
          <w:b/>
          <w:sz w:val="20"/>
          <w:szCs w:val="20"/>
        </w:rPr>
        <w:t xml:space="preserve"> </w:t>
      </w:r>
      <w:r w:rsidR="00C16ABE" w:rsidRPr="00AA2A5A">
        <w:rPr>
          <w:rFonts w:ascii="Verdana" w:hAnsi="Verdana" w:cs="Arial"/>
          <w:b/>
          <w:sz w:val="20"/>
          <w:szCs w:val="20"/>
        </w:rPr>
        <w:t>C0</w:t>
      </w:r>
      <w:r w:rsidR="00FF6F1C">
        <w:rPr>
          <w:rFonts w:ascii="Verdana" w:hAnsi="Verdana" w:cs="Arial"/>
          <w:b/>
          <w:sz w:val="20"/>
          <w:szCs w:val="20"/>
        </w:rPr>
        <w:t>2/003/2022</w:t>
      </w:r>
      <w:r w:rsidR="00091036" w:rsidRPr="00AA2A5A">
        <w:rPr>
          <w:rFonts w:ascii="Verdana" w:hAnsi="Verdana" w:cs="Arial"/>
          <w:b/>
          <w:sz w:val="20"/>
          <w:szCs w:val="20"/>
        </w:rPr>
        <w:t xml:space="preserve"> </w:t>
      </w:r>
      <w:r w:rsidRPr="00AA2A5A">
        <w:rPr>
          <w:rFonts w:ascii="Verdana" w:hAnsi="Verdana" w:cs="Arial"/>
          <w:sz w:val="20"/>
          <w:szCs w:val="20"/>
        </w:rPr>
        <w:t>han sido los siguientes:</w:t>
      </w:r>
    </w:p>
    <w:p w14:paraId="54273F0F" w14:textId="77777777" w:rsidR="00A20604" w:rsidRPr="00AA2A5A" w:rsidRDefault="00A20604" w:rsidP="00A20604">
      <w:pPr>
        <w:ind w:left="-100" w:right="70"/>
        <w:jc w:val="both"/>
        <w:rPr>
          <w:rFonts w:ascii="Verdana" w:hAnsi="Verdana" w:cs="Arial"/>
          <w:sz w:val="20"/>
          <w:szCs w:val="20"/>
        </w:rPr>
      </w:pPr>
    </w:p>
    <w:p w14:paraId="00AB038F" w14:textId="77777777" w:rsidR="00A20604" w:rsidRPr="00AA2A5A" w:rsidRDefault="00A20604" w:rsidP="00A20604">
      <w:pPr>
        <w:ind w:left="-100" w:right="70"/>
        <w:jc w:val="both"/>
        <w:rPr>
          <w:rFonts w:ascii="Verdana" w:hAnsi="Verdana" w:cs="Arial"/>
          <w:sz w:val="20"/>
          <w:szCs w:val="20"/>
          <w:u w:val="single"/>
        </w:rPr>
      </w:pPr>
    </w:p>
    <w:p w14:paraId="3BB44803" w14:textId="77777777" w:rsidR="00A20604" w:rsidRPr="00AA2A5A" w:rsidRDefault="00A20604" w:rsidP="00B5775F">
      <w:pPr>
        <w:numPr>
          <w:ilvl w:val="0"/>
          <w:numId w:val="34"/>
        </w:numPr>
        <w:ind w:left="400" w:right="70"/>
        <w:jc w:val="both"/>
        <w:rPr>
          <w:rFonts w:ascii="Verdana" w:hAnsi="Verdana" w:cs="Arial"/>
          <w:b/>
          <w:caps/>
          <w:sz w:val="20"/>
          <w:szCs w:val="20"/>
        </w:rPr>
      </w:pPr>
      <w:r w:rsidRPr="00AA2A5A">
        <w:rPr>
          <w:rFonts w:ascii="Verdana" w:hAnsi="Verdana" w:cs="Arial"/>
          <w:b/>
          <w:caps/>
          <w:sz w:val="20"/>
          <w:szCs w:val="20"/>
        </w:rPr>
        <w:t xml:space="preserve">COSTES DE PERSONAL: </w:t>
      </w:r>
    </w:p>
    <w:p w14:paraId="0E3B6460" w14:textId="77777777" w:rsidR="00A20604" w:rsidRPr="00AA2A5A" w:rsidRDefault="00A20604" w:rsidP="00A20604">
      <w:pPr>
        <w:ind w:left="400" w:right="70"/>
        <w:jc w:val="both"/>
        <w:rPr>
          <w:rFonts w:ascii="Verdana" w:hAnsi="Verdana" w:cs="Arial"/>
          <w:sz w:val="20"/>
          <w:szCs w:val="20"/>
        </w:rPr>
      </w:pPr>
    </w:p>
    <w:p w14:paraId="26345287" w14:textId="1260F4C2" w:rsidR="00816EDA" w:rsidRPr="00AA2A5A" w:rsidRDefault="00816EDA" w:rsidP="00816EDA">
      <w:pPr>
        <w:ind w:right="70"/>
        <w:jc w:val="both"/>
        <w:rPr>
          <w:rFonts w:ascii="Verdana" w:hAnsi="Verdana" w:cs="Arial"/>
          <w:sz w:val="20"/>
          <w:szCs w:val="20"/>
        </w:rPr>
      </w:pPr>
      <w:r w:rsidRPr="00AA2A5A">
        <w:rPr>
          <w:rFonts w:ascii="Verdana" w:hAnsi="Verdana" w:cs="Arial"/>
          <w:sz w:val="20"/>
          <w:szCs w:val="20"/>
        </w:rPr>
        <w:t xml:space="preserve">El presupuesto base de licitación se ha determinado en función del precio/hora de </w:t>
      </w:r>
      <w:r w:rsidR="00DA213C" w:rsidRPr="00AA2A5A">
        <w:rPr>
          <w:rFonts w:ascii="Verdana" w:hAnsi="Verdana" w:cs="Arial"/>
          <w:sz w:val="20"/>
          <w:szCs w:val="20"/>
        </w:rPr>
        <w:t>tres</w:t>
      </w:r>
      <w:r w:rsidRPr="00AA2A5A">
        <w:rPr>
          <w:rFonts w:ascii="Verdana" w:hAnsi="Verdana" w:cs="Arial"/>
          <w:sz w:val="20"/>
          <w:szCs w:val="20"/>
        </w:rPr>
        <w:t xml:space="preserve"> colectivos: </w:t>
      </w:r>
      <w:r w:rsidR="00B01E45" w:rsidRPr="00AA2A5A">
        <w:rPr>
          <w:rFonts w:ascii="Verdana" w:hAnsi="Verdana" w:cs="Arial"/>
          <w:sz w:val="20"/>
          <w:szCs w:val="20"/>
        </w:rPr>
        <w:t>cuidador</w:t>
      </w:r>
      <w:r w:rsidR="00DA213C" w:rsidRPr="00AA2A5A">
        <w:rPr>
          <w:rFonts w:ascii="Verdana" w:hAnsi="Verdana" w:cs="Arial"/>
          <w:sz w:val="20"/>
          <w:szCs w:val="20"/>
        </w:rPr>
        <w:t>/a, auxiliar de cocina y comedor</w:t>
      </w:r>
      <w:r w:rsidRPr="00AA2A5A">
        <w:rPr>
          <w:rFonts w:ascii="Verdana" w:hAnsi="Verdana" w:cs="Arial"/>
          <w:sz w:val="20"/>
          <w:szCs w:val="20"/>
        </w:rPr>
        <w:t xml:space="preserve"> y </w:t>
      </w:r>
      <w:r w:rsidR="005818C3" w:rsidRPr="00AA2A5A">
        <w:rPr>
          <w:rFonts w:ascii="Verdana" w:hAnsi="Verdana" w:cs="Arial"/>
          <w:sz w:val="20"/>
          <w:szCs w:val="20"/>
        </w:rPr>
        <w:t>cocinero/a</w:t>
      </w:r>
      <w:r w:rsidRPr="00AA2A5A">
        <w:rPr>
          <w:rFonts w:ascii="Verdana" w:hAnsi="Verdana" w:cs="Arial"/>
          <w:sz w:val="20"/>
          <w:szCs w:val="20"/>
        </w:rPr>
        <w:t>.</w:t>
      </w:r>
    </w:p>
    <w:p w14:paraId="404ECA6D" w14:textId="77777777" w:rsidR="00816EDA" w:rsidRPr="00AA2A5A" w:rsidRDefault="00816EDA" w:rsidP="00816EDA">
      <w:pPr>
        <w:ind w:right="70"/>
        <w:jc w:val="both"/>
        <w:rPr>
          <w:rFonts w:ascii="Verdana" w:hAnsi="Verdana" w:cs="Arial"/>
          <w:sz w:val="20"/>
          <w:szCs w:val="20"/>
        </w:rPr>
      </w:pPr>
    </w:p>
    <w:p w14:paraId="00F269F4" w14:textId="2092A458" w:rsidR="00B01E45" w:rsidRPr="00AA2A5A" w:rsidRDefault="00816EDA" w:rsidP="00B01E45">
      <w:pPr>
        <w:ind w:right="70"/>
        <w:jc w:val="both"/>
        <w:rPr>
          <w:rFonts w:ascii="Verdana" w:hAnsi="Verdana" w:cs="Arial"/>
          <w:iCs/>
          <w:sz w:val="20"/>
          <w:szCs w:val="20"/>
        </w:rPr>
      </w:pPr>
      <w:r w:rsidRPr="00AA2A5A">
        <w:rPr>
          <w:rFonts w:ascii="Verdana" w:hAnsi="Verdana" w:cs="Arial"/>
          <w:iCs/>
          <w:sz w:val="20"/>
          <w:szCs w:val="20"/>
        </w:rPr>
        <w:t xml:space="preserve">El cálculo se ha basado en el Convenio Colectivo de empresas de colectividades en comedores escolares de gestión directa dependientes del Departamento de Educación, publicado en el BOPV el 3 de abril de 2019 y en las tablas salariales publicadas el </w:t>
      </w:r>
      <w:r w:rsidR="00B01E45" w:rsidRPr="00AA2A5A">
        <w:rPr>
          <w:rFonts w:ascii="Verdana" w:hAnsi="Verdana" w:cs="Arial"/>
          <w:iCs/>
          <w:sz w:val="20"/>
          <w:szCs w:val="20"/>
        </w:rPr>
        <w:t>24 de mayo de 2021.</w:t>
      </w:r>
      <w:r w:rsidR="00E46AD4" w:rsidRPr="00AA2A5A">
        <w:rPr>
          <w:rFonts w:ascii="Verdana" w:hAnsi="Verdana" w:cs="Arial"/>
          <w:iCs/>
          <w:sz w:val="20"/>
          <w:szCs w:val="20"/>
        </w:rPr>
        <w:t xml:space="preserve"> En este convenio no existen diferencias retributivas según género, por lo que no resulta procedente efectuar una desagregación de los costes salariales estimados por género.</w:t>
      </w:r>
      <w:r w:rsidR="00DA213C" w:rsidRPr="00AA2A5A">
        <w:rPr>
          <w:rFonts w:ascii="Verdana" w:hAnsi="Verdana" w:cs="Arial"/>
          <w:iCs/>
          <w:sz w:val="20"/>
          <w:szCs w:val="20"/>
        </w:rPr>
        <w:t xml:space="preserve"> Las categorías de cuidador/a y auxiliar de cocina y comedor se agrupan como Auxiliar de colectividades, aplicándose la misma tabla salarial para ambas.</w:t>
      </w:r>
    </w:p>
    <w:p w14:paraId="29D57A2B" w14:textId="48D726A5" w:rsidR="00816EDA" w:rsidRPr="00AA2A5A" w:rsidRDefault="00816EDA" w:rsidP="00816EDA">
      <w:pPr>
        <w:ind w:right="70"/>
        <w:jc w:val="both"/>
        <w:rPr>
          <w:rFonts w:ascii="Verdana" w:hAnsi="Verdana" w:cs="Arial"/>
          <w:iCs/>
          <w:sz w:val="20"/>
          <w:szCs w:val="20"/>
        </w:rPr>
      </w:pPr>
    </w:p>
    <w:p w14:paraId="1035C87E" w14:textId="77777777" w:rsidR="00B01E45" w:rsidRPr="00AA2A5A" w:rsidRDefault="00B01E45" w:rsidP="00B01E45">
      <w:pPr>
        <w:ind w:right="70"/>
        <w:jc w:val="both"/>
        <w:rPr>
          <w:rFonts w:ascii="Verdana" w:hAnsi="Verdana" w:cs="Arial"/>
          <w:iCs/>
          <w:sz w:val="20"/>
          <w:szCs w:val="20"/>
        </w:rPr>
      </w:pPr>
    </w:p>
    <w:tbl>
      <w:tblPr>
        <w:tblW w:w="5866" w:type="dxa"/>
        <w:jc w:val="center"/>
        <w:tblCellMar>
          <w:left w:w="70" w:type="dxa"/>
          <w:right w:w="70" w:type="dxa"/>
        </w:tblCellMar>
        <w:tblLook w:val="04A0" w:firstRow="1" w:lastRow="0" w:firstColumn="1" w:lastColumn="0" w:noHBand="0" w:noVBand="1"/>
      </w:tblPr>
      <w:tblGrid>
        <w:gridCol w:w="4106"/>
        <w:gridCol w:w="1760"/>
      </w:tblGrid>
      <w:tr w:rsidR="00B01E45" w:rsidRPr="00AA2A5A" w14:paraId="236FA1E6" w14:textId="77777777" w:rsidTr="001F5245">
        <w:trPr>
          <w:trHeight w:val="300"/>
          <w:jc w:val="center"/>
        </w:trPr>
        <w:tc>
          <w:tcPr>
            <w:tcW w:w="410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BEB480D" w14:textId="77777777" w:rsidR="00DA213C" w:rsidRPr="00AA2A5A" w:rsidRDefault="00B01E45" w:rsidP="001F5245">
            <w:pPr>
              <w:jc w:val="center"/>
              <w:rPr>
                <w:rFonts w:ascii="Verdana" w:hAnsi="Verdana" w:cs="Arial"/>
                <w:b/>
                <w:sz w:val="19"/>
                <w:szCs w:val="19"/>
              </w:rPr>
            </w:pPr>
            <w:r w:rsidRPr="00AA2A5A">
              <w:rPr>
                <w:rFonts w:ascii="Verdana" w:hAnsi="Verdana" w:cs="Arial"/>
                <w:b/>
                <w:sz w:val="19"/>
                <w:szCs w:val="19"/>
              </w:rPr>
              <w:t>Cuidador</w:t>
            </w:r>
            <w:r w:rsidR="00DA213C" w:rsidRPr="00AA2A5A">
              <w:rPr>
                <w:rFonts w:ascii="Verdana" w:hAnsi="Verdana" w:cs="Arial"/>
                <w:b/>
                <w:sz w:val="19"/>
                <w:szCs w:val="19"/>
              </w:rPr>
              <w:t xml:space="preserve">/a y </w:t>
            </w:r>
          </w:p>
          <w:p w14:paraId="7A59353B" w14:textId="21D3176E" w:rsidR="00B01E45" w:rsidRPr="00AA2A5A" w:rsidRDefault="00DA213C" w:rsidP="001F5245">
            <w:pPr>
              <w:jc w:val="center"/>
              <w:rPr>
                <w:rFonts w:ascii="Verdana" w:hAnsi="Verdana" w:cs="Arial"/>
                <w:b/>
                <w:sz w:val="19"/>
                <w:szCs w:val="19"/>
              </w:rPr>
            </w:pPr>
            <w:r w:rsidRPr="00AA2A5A">
              <w:rPr>
                <w:rFonts w:ascii="Verdana" w:hAnsi="Verdana" w:cs="Arial"/>
                <w:b/>
                <w:sz w:val="19"/>
                <w:szCs w:val="19"/>
              </w:rPr>
              <w:t>Auxiliar de cocina y comedor</w:t>
            </w:r>
          </w:p>
        </w:tc>
        <w:tc>
          <w:tcPr>
            <w:tcW w:w="1760" w:type="dxa"/>
            <w:tcBorders>
              <w:top w:val="single" w:sz="4" w:space="0" w:color="auto"/>
              <w:left w:val="nil"/>
              <w:bottom w:val="single" w:sz="4" w:space="0" w:color="auto"/>
              <w:right w:val="single" w:sz="4" w:space="0" w:color="auto"/>
            </w:tcBorders>
            <w:shd w:val="clear" w:color="auto" w:fill="auto"/>
            <w:noWrap/>
            <w:vAlign w:val="center"/>
            <w:hideMark/>
          </w:tcPr>
          <w:p w14:paraId="4B5BFFC2" w14:textId="77777777" w:rsidR="00B01E45" w:rsidRPr="00AA2A5A" w:rsidRDefault="00B01E45" w:rsidP="001F5245">
            <w:pPr>
              <w:jc w:val="center"/>
              <w:rPr>
                <w:rFonts w:ascii="Verdana" w:hAnsi="Verdana" w:cs="Arial"/>
                <w:b/>
                <w:sz w:val="19"/>
                <w:szCs w:val="19"/>
              </w:rPr>
            </w:pPr>
            <w:r w:rsidRPr="00AA2A5A">
              <w:rPr>
                <w:rFonts w:ascii="Verdana" w:hAnsi="Verdana" w:cs="Arial"/>
                <w:b/>
                <w:sz w:val="19"/>
                <w:szCs w:val="19"/>
              </w:rPr>
              <w:t>Anual</w:t>
            </w:r>
          </w:p>
        </w:tc>
      </w:tr>
      <w:tr w:rsidR="00B01E45" w:rsidRPr="00AA2A5A" w14:paraId="4D030278" w14:textId="77777777" w:rsidTr="001F5245">
        <w:trPr>
          <w:trHeight w:val="300"/>
          <w:jc w:val="center"/>
        </w:trPr>
        <w:tc>
          <w:tcPr>
            <w:tcW w:w="4106" w:type="dxa"/>
            <w:tcBorders>
              <w:top w:val="nil"/>
              <w:left w:val="single" w:sz="4" w:space="0" w:color="auto"/>
              <w:bottom w:val="single" w:sz="4" w:space="0" w:color="auto"/>
              <w:right w:val="single" w:sz="4" w:space="0" w:color="auto"/>
            </w:tcBorders>
            <w:shd w:val="clear" w:color="auto" w:fill="auto"/>
            <w:noWrap/>
            <w:vAlign w:val="bottom"/>
            <w:hideMark/>
          </w:tcPr>
          <w:p w14:paraId="0CA2C807" w14:textId="77777777" w:rsidR="00B01E45" w:rsidRPr="00AA2A5A" w:rsidRDefault="00B01E45" w:rsidP="001F5245">
            <w:pPr>
              <w:rPr>
                <w:rFonts w:ascii="Verdana" w:hAnsi="Verdana" w:cs="Arial"/>
                <w:sz w:val="19"/>
                <w:szCs w:val="19"/>
              </w:rPr>
            </w:pPr>
            <w:r w:rsidRPr="00AA2A5A">
              <w:rPr>
                <w:rFonts w:ascii="Verdana" w:hAnsi="Verdana" w:cs="Arial"/>
                <w:sz w:val="19"/>
                <w:szCs w:val="19"/>
              </w:rPr>
              <w:t>Salario base</w:t>
            </w:r>
          </w:p>
        </w:tc>
        <w:tc>
          <w:tcPr>
            <w:tcW w:w="1760" w:type="dxa"/>
            <w:tcBorders>
              <w:top w:val="nil"/>
              <w:left w:val="nil"/>
              <w:bottom w:val="single" w:sz="4" w:space="0" w:color="auto"/>
              <w:right w:val="single" w:sz="4" w:space="0" w:color="auto"/>
            </w:tcBorders>
            <w:shd w:val="clear" w:color="auto" w:fill="auto"/>
            <w:noWrap/>
            <w:vAlign w:val="center"/>
            <w:hideMark/>
          </w:tcPr>
          <w:p w14:paraId="5BE0755B" w14:textId="77777777" w:rsidR="00B01E45" w:rsidRPr="00AA2A5A" w:rsidRDefault="00B01E45" w:rsidP="001F5245">
            <w:pPr>
              <w:jc w:val="right"/>
              <w:rPr>
                <w:rFonts w:ascii="Verdana" w:hAnsi="Verdana" w:cs="Arial"/>
                <w:sz w:val="19"/>
                <w:szCs w:val="19"/>
              </w:rPr>
            </w:pPr>
            <w:r w:rsidRPr="00AA2A5A">
              <w:rPr>
                <w:rFonts w:ascii="Verdana" w:hAnsi="Verdana" w:cs="Arial"/>
                <w:sz w:val="19"/>
                <w:szCs w:val="19"/>
              </w:rPr>
              <w:t>22.822,95</w:t>
            </w:r>
          </w:p>
        </w:tc>
      </w:tr>
      <w:tr w:rsidR="00B01E45" w:rsidRPr="00AA2A5A" w14:paraId="0358FD77" w14:textId="77777777" w:rsidTr="001F5245">
        <w:trPr>
          <w:trHeight w:val="300"/>
          <w:jc w:val="center"/>
        </w:trPr>
        <w:tc>
          <w:tcPr>
            <w:tcW w:w="4106" w:type="dxa"/>
            <w:tcBorders>
              <w:top w:val="nil"/>
              <w:left w:val="single" w:sz="4" w:space="0" w:color="auto"/>
              <w:bottom w:val="single" w:sz="4" w:space="0" w:color="auto"/>
              <w:right w:val="single" w:sz="4" w:space="0" w:color="auto"/>
            </w:tcBorders>
            <w:shd w:val="clear" w:color="auto" w:fill="auto"/>
            <w:noWrap/>
            <w:vAlign w:val="bottom"/>
            <w:hideMark/>
          </w:tcPr>
          <w:p w14:paraId="07828A57" w14:textId="77777777" w:rsidR="00B01E45" w:rsidRPr="00AA2A5A" w:rsidRDefault="00B01E45" w:rsidP="001F5245">
            <w:pPr>
              <w:rPr>
                <w:rFonts w:ascii="Verdana" w:hAnsi="Verdana" w:cs="Arial"/>
                <w:sz w:val="19"/>
                <w:szCs w:val="19"/>
              </w:rPr>
            </w:pPr>
            <w:r w:rsidRPr="00AA2A5A">
              <w:rPr>
                <w:rFonts w:ascii="Verdana" w:hAnsi="Verdana" w:cs="Arial"/>
                <w:sz w:val="19"/>
                <w:szCs w:val="19"/>
              </w:rPr>
              <w:t>Plus de permanencia (4 trienios)</w:t>
            </w:r>
          </w:p>
        </w:tc>
        <w:tc>
          <w:tcPr>
            <w:tcW w:w="1760" w:type="dxa"/>
            <w:tcBorders>
              <w:top w:val="nil"/>
              <w:left w:val="nil"/>
              <w:bottom w:val="single" w:sz="4" w:space="0" w:color="auto"/>
              <w:right w:val="single" w:sz="4" w:space="0" w:color="auto"/>
            </w:tcBorders>
            <w:shd w:val="clear" w:color="auto" w:fill="auto"/>
            <w:noWrap/>
            <w:vAlign w:val="center"/>
            <w:hideMark/>
          </w:tcPr>
          <w:p w14:paraId="3601EFCB" w14:textId="77777777" w:rsidR="00B01E45" w:rsidRPr="00AA2A5A" w:rsidRDefault="00B01E45" w:rsidP="001F5245">
            <w:pPr>
              <w:jc w:val="right"/>
              <w:rPr>
                <w:rFonts w:ascii="Verdana" w:hAnsi="Verdana" w:cs="Arial"/>
                <w:sz w:val="19"/>
                <w:szCs w:val="19"/>
              </w:rPr>
            </w:pPr>
            <w:r w:rsidRPr="00AA2A5A">
              <w:rPr>
                <w:rFonts w:ascii="Verdana" w:hAnsi="Verdana" w:cs="Arial"/>
                <w:sz w:val="19"/>
                <w:szCs w:val="19"/>
              </w:rPr>
              <w:t>1.622,20</w:t>
            </w:r>
          </w:p>
        </w:tc>
      </w:tr>
      <w:tr w:rsidR="00B01E45" w:rsidRPr="00AA2A5A" w14:paraId="23D87D21" w14:textId="77777777" w:rsidTr="001F5245">
        <w:trPr>
          <w:trHeight w:val="300"/>
          <w:jc w:val="center"/>
        </w:trPr>
        <w:tc>
          <w:tcPr>
            <w:tcW w:w="4106" w:type="dxa"/>
            <w:tcBorders>
              <w:top w:val="nil"/>
              <w:left w:val="single" w:sz="4" w:space="0" w:color="auto"/>
              <w:bottom w:val="single" w:sz="4" w:space="0" w:color="auto"/>
              <w:right w:val="single" w:sz="4" w:space="0" w:color="auto"/>
            </w:tcBorders>
            <w:shd w:val="clear" w:color="auto" w:fill="auto"/>
            <w:noWrap/>
            <w:vAlign w:val="bottom"/>
            <w:hideMark/>
          </w:tcPr>
          <w:p w14:paraId="080072FC" w14:textId="77777777" w:rsidR="00B01E45" w:rsidRPr="00AA2A5A" w:rsidRDefault="00B01E45" w:rsidP="001F5245">
            <w:pPr>
              <w:rPr>
                <w:rFonts w:ascii="Verdana" w:hAnsi="Verdana" w:cs="Arial"/>
                <w:sz w:val="19"/>
                <w:szCs w:val="19"/>
              </w:rPr>
            </w:pPr>
            <w:r w:rsidRPr="00AA2A5A">
              <w:rPr>
                <w:rFonts w:ascii="Verdana" w:hAnsi="Verdana" w:cs="Arial"/>
                <w:sz w:val="19"/>
                <w:szCs w:val="19"/>
              </w:rPr>
              <w:t>Seguridad Social (32%)</w:t>
            </w:r>
          </w:p>
        </w:tc>
        <w:tc>
          <w:tcPr>
            <w:tcW w:w="1760" w:type="dxa"/>
            <w:tcBorders>
              <w:top w:val="nil"/>
              <w:left w:val="nil"/>
              <w:bottom w:val="single" w:sz="4" w:space="0" w:color="auto"/>
              <w:right w:val="single" w:sz="4" w:space="0" w:color="auto"/>
            </w:tcBorders>
            <w:shd w:val="clear" w:color="auto" w:fill="auto"/>
            <w:noWrap/>
            <w:vAlign w:val="center"/>
            <w:hideMark/>
          </w:tcPr>
          <w:p w14:paraId="1447DC3B" w14:textId="77777777" w:rsidR="00B01E45" w:rsidRPr="00AA2A5A" w:rsidRDefault="00B01E45" w:rsidP="001F5245">
            <w:pPr>
              <w:jc w:val="right"/>
              <w:rPr>
                <w:rFonts w:ascii="Verdana" w:hAnsi="Verdana" w:cs="Arial"/>
                <w:sz w:val="19"/>
                <w:szCs w:val="19"/>
              </w:rPr>
            </w:pPr>
            <w:r w:rsidRPr="00AA2A5A">
              <w:rPr>
                <w:rFonts w:ascii="Verdana" w:hAnsi="Verdana" w:cs="Arial"/>
                <w:sz w:val="19"/>
                <w:szCs w:val="19"/>
              </w:rPr>
              <w:t>7.822,45</w:t>
            </w:r>
          </w:p>
        </w:tc>
      </w:tr>
      <w:tr w:rsidR="00B01E45" w:rsidRPr="00AA2A5A" w14:paraId="261696FC" w14:textId="77777777" w:rsidTr="001F5245">
        <w:trPr>
          <w:trHeight w:val="300"/>
          <w:jc w:val="center"/>
        </w:trPr>
        <w:tc>
          <w:tcPr>
            <w:tcW w:w="4106" w:type="dxa"/>
            <w:tcBorders>
              <w:top w:val="nil"/>
              <w:left w:val="single" w:sz="4" w:space="0" w:color="auto"/>
              <w:bottom w:val="single" w:sz="4" w:space="0" w:color="auto"/>
              <w:right w:val="single" w:sz="4" w:space="0" w:color="auto"/>
            </w:tcBorders>
            <w:shd w:val="clear" w:color="auto" w:fill="auto"/>
            <w:noWrap/>
            <w:vAlign w:val="bottom"/>
            <w:hideMark/>
          </w:tcPr>
          <w:p w14:paraId="43452F95" w14:textId="77777777" w:rsidR="00B01E45" w:rsidRPr="00AA2A5A" w:rsidRDefault="00B01E45" w:rsidP="001F5245">
            <w:pPr>
              <w:rPr>
                <w:rFonts w:ascii="Verdana" w:hAnsi="Verdana" w:cs="Arial"/>
                <w:sz w:val="19"/>
                <w:szCs w:val="19"/>
              </w:rPr>
            </w:pPr>
            <w:r w:rsidRPr="00AA2A5A">
              <w:rPr>
                <w:rFonts w:ascii="Verdana" w:hAnsi="Verdana" w:cs="Arial"/>
                <w:sz w:val="19"/>
                <w:szCs w:val="19"/>
              </w:rPr>
              <w:t>Sustituciones (10%)</w:t>
            </w:r>
          </w:p>
        </w:tc>
        <w:tc>
          <w:tcPr>
            <w:tcW w:w="1760" w:type="dxa"/>
            <w:tcBorders>
              <w:top w:val="nil"/>
              <w:left w:val="nil"/>
              <w:bottom w:val="single" w:sz="4" w:space="0" w:color="auto"/>
              <w:right w:val="single" w:sz="4" w:space="0" w:color="auto"/>
            </w:tcBorders>
            <w:shd w:val="clear" w:color="auto" w:fill="auto"/>
            <w:noWrap/>
            <w:vAlign w:val="center"/>
            <w:hideMark/>
          </w:tcPr>
          <w:p w14:paraId="503F43BD" w14:textId="77777777" w:rsidR="00B01E45" w:rsidRPr="00AA2A5A" w:rsidRDefault="00B01E45" w:rsidP="001F5245">
            <w:pPr>
              <w:jc w:val="right"/>
              <w:rPr>
                <w:rFonts w:ascii="Verdana" w:hAnsi="Verdana" w:cs="Arial"/>
                <w:sz w:val="19"/>
                <w:szCs w:val="19"/>
              </w:rPr>
            </w:pPr>
            <w:r w:rsidRPr="00AA2A5A">
              <w:rPr>
                <w:rFonts w:ascii="Verdana" w:hAnsi="Verdana" w:cs="Arial"/>
                <w:sz w:val="19"/>
                <w:szCs w:val="19"/>
              </w:rPr>
              <w:t>3.012,63</w:t>
            </w:r>
          </w:p>
        </w:tc>
      </w:tr>
      <w:tr w:rsidR="00B01E45" w:rsidRPr="00AA2A5A" w14:paraId="675B41D1" w14:textId="77777777" w:rsidTr="001F5245">
        <w:trPr>
          <w:trHeight w:val="300"/>
          <w:jc w:val="center"/>
        </w:trPr>
        <w:tc>
          <w:tcPr>
            <w:tcW w:w="4106" w:type="dxa"/>
            <w:tcBorders>
              <w:top w:val="nil"/>
              <w:left w:val="single" w:sz="4" w:space="0" w:color="auto"/>
              <w:bottom w:val="single" w:sz="4" w:space="0" w:color="auto"/>
              <w:right w:val="single" w:sz="4" w:space="0" w:color="auto"/>
            </w:tcBorders>
            <w:shd w:val="clear" w:color="auto" w:fill="auto"/>
            <w:noWrap/>
            <w:vAlign w:val="bottom"/>
            <w:hideMark/>
          </w:tcPr>
          <w:p w14:paraId="4BAAF58C" w14:textId="77777777" w:rsidR="00B01E45" w:rsidRPr="00AA2A5A" w:rsidRDefault="00B01E45" w:rsidP="001F5245">
            <w:pPr>
              <w:rPr>
                <w:rFonts w:ascii="Verdana" w:hAnsi="Verdana" w:cs="Arial"/>
                <w:b/>
                <w:sz w:val="19"/>
                <w:szCs w:val="19"/>
              </w:rPr>
            </w:pPr>
            <w:r w:rsidRPr="00AA2A5A">
              <w:rPr>
                <w:rFonts w:ascii="Verdana" w:hAnsi="Verdana" w:cs="Arial"/>
                <w:b/>
                <w:sz w:val="19"/>
                <w:szCs w:val="19"/>
              </w:rPr>
              <w:t>Total costes directos</w:t>
            </w:r>
          </w:p>
        </w:tc>
        <w:tc>
          <w:tcPr>
            <w:tcW w:w="1760" w:type="dxa"/>
            <w:tcBorders>
              <w:top w:val="nil"/>
              <w:left w:val="nil"/>
              <w:bottom w:val="single" w:sz="4" w:space="0" w:color="auto"/>
              <w:right w:val="single" w:sz="4" w:space="0" w:color="auto"/>
            </w:tcBorders>
            <w:shd w:val="clear" w:color="auto" w:fill="auto"/>
            <w:noWrap/>
            <w:vAlign w:val="center"/>
            <w:hideMark/>
          </w:tcPr>
          <w:p w14:paraId="789AD7F1" w14:textId="77777777" w:rsidR="00B01E45" w:rsidRPr="00AA2A5A" w:rsidRDefault="00B01E45" w:rsidP="001F5245">
            <w:pPr>
              <w:jc w:val="right"/>
              <w:rPr>
                <w:rFonts w:ascii="Verdana" w:hAnsi="Verdana" w:cs="Arial"/>
                <w:b/>
                <w:sz w:val="19"/>
                <w:szCs w:val="19"/>
              </w:rPr>
            </w:pPr>
            <w:r w:rsidRPr="00AA2A5A">
              <w:rPr>
                <w:rFonts w:ascii="Verdana" w:hAnsi="Verdana" w:cs="Arial"/>
                <w:b/>
                <w:sz w:val="19"/>
                <w:szCs w:val="19"/>
              </w:rPr>
              <w:t>35.280,23</w:t>
            </w:r>
          </w:p>
        </w:tc>
      </w:tr>
      <w:tr w:rsidR="00B01E45" w:rsidRPr="00AA2A5A" w14:paraId="017107E9" w14:textId="77777777" w:rsidTr="001F5245">
        <w:trPr>
          <w:trHeight w:val="300"/>
          <w:jc w:val="center"/>
        </w:trPr>
        <w:tc>
          <w:tcPr>
            <w:tcW w:w="4106" w:type="dxa"/>
            <w:tcBorders>
              <w:top w:val="nil"/>
              <w:left w:val="single" w:sz="4" w:space="0" w:color="auto"/>
              <w:bottom w:val="single" w:sz="4" w:space="0" w:color="auto"/>
              <w:right w:val="single" w:sz="4" w:space="0" w:color="auto"/>
            </w:tcBorders>
            <w:shd w:val="clear" w:color="auto" w:fill="auto"/>
            <w:noWrap/>
            <w:vAlign w:val="bottom"/>
            <w:hideMark/>
          </w:tcPr>
          <w:p w14:paraId="32F8E623" w14:textId="77777777" w:rsidR="00B01E45" w:rsidRPr="00AA2A5A" w:rsidRDefault="00B01E45" w:rsidP="001F5245">
            <w:pPr>
              <w:rPr>
                <w:rFonts w:ascii="Verdana" w:hAnsi="Verdana" w:cs="Arial"/>
                <w:sz w:val="19"/>
                <w:szCs w:val="19"/>
              </w:rPr>
            </w:pPr>
            <w:r w:rsidRPr="00AA2A5A">
              <w:rPr>
                <w:rFonts w:ascii="Verdana" w:hAnsi="Verdana" w:cs="Arial"/>
                <w:sz w:val="19"/>
                <w:szCs w:val="19"/>
              </w:rPr>
              <w:t>Costes indirectos y de estructura (13%)</w:t>
            </w:r>
          </w:p>
        </w:tc>
        <w:tc>
          <w:tcPr>
            <w:tcW w:w="1760" w:type="dxa"/>
            <w:tcBorders>
              <w:top w:val="nil"/>
              <w:left w:val="nil"/>
              <w:bottom w:val="single" w:sz="4" w:space="0" w:color="auto"/>
              <w:right w:val="single" w:sz="4" w:space="0" w:color="auto"/>
            </w:tcBorders>
            <w:shd w:val="clear" w:color="auto" w:fill="auto"/>
            <w:noWrap/>
            <w:vAlign w:val="center"/>
            <w:hideMark/>
          </w:tcPr>
          <w:p w14:paraId="11A1A62F" w14:textId="77777777" w:rsidR="00B01E45" w:rsidRPr="00AA2A5A" w:rsidRDefault="00B01E45" w:rsidP="001F5245">
            <w:pPr>
              <w:jc w:val="right"/>
              <w:rPr>
                <w:rFonts w:ascii="Verdana" w:hAnsi="Verdana" w:cs="Arial"/>
                <w:sz w:val="19"/>
                <w:szCs w:val="19"/>
              </w:rPr>
            </w:pPr>
            <w:r w:rsidRPr="00AA2A5A">
              <w:rPr>
                <w:rFonts w:ascii="Verdana" w:hAnsi="Verdana" w:cs="Arial"/>
                <w:sz w:val="19"/>
                <w:szCs w:val="19"/>
              </w:rPr>
              <w:t>4.586,43</w:t>
            </w:r>
          </w:p>
        </w:tc>
      </w:tr>
      <w:tr w:rsidR="00B01E45" w:rsidRPr="00AA2A5A" w14:paraId="56EC413F" w14:textId="77777777" w:rsidTr="001F5245">
        <w:trPr>
          <w:trHeight w:val="300"/>
          <w:jc w:val="center"/>
        </w:trPr>
        <w:tc>
          <w:tcPr>
            <w:tcW w:w="4106" w:type="dxa"/>
            <w:tcBorders>
              <w:top w:val="nil"/>
              <w:left w:val="single" w:sz="4" w:space="0" w:color="auto"/>
              <w:bottom w:val="single" w:sz="4" w:space="0" w:color="auto"/>
              <w:right w:val="single" w:sz="4" w:space="0" w:color="auto"/>
            </w:tcBorders>
            <w:shd w:val="clear" w:color="auto" w:fill="auto"/>
            <w:noWrap/>
            <w:vAlign w:val="bottom"/>
            <w:hideMark/>
          </w:tcPr>
          <w:p w14:paraId="684916E9" w14:textId="77777777" w:rsidR="00B01E45" w:rsidRPr="00AA2A5A" w:rsidRDefault="00B01E45" w:rsidP="001F5245">
            <w:pPr>
              <w:rPr>
                <w:rFonts w:ascii="Verdana" w:hAnsi="Verdana" w:cs="Arial"/>
                <w:sz w:val="19"/>
                <w:szCs w:val="19"/>
              </w:rPr>
            </w:pPr>
            <w:r w:rsidRPr="00AA2A5A">
              <w:rPr>
                <w:rFonts w:ascii="Verdana" w:hAnsi="Verdana" w:cs="Arial"/>
                <w:sz w:val="19"/>
                <w:szCs w:val="19"/>
              </w:rPr>
              <w:t>Beneficio industrial (6%)</w:t>
            </w:r>
          </w:p>
        </w:tc>
        <w:tc>
          <w:tcPr>
            <w:tcW w:w="1760" w:type="dxa"/>
            <w:tcBorders>
              <w:top w:val="nil"/>
              <w:left w:val="nil"/>
              <w:bottom w:val="single" w:sz="4" w:space="0" w:color="auto"/>
              <w:right w:val="single" w:sz="4" w:space="0" w:color="auto"/>
            </w:tcBorders>
            <w:shd w:val="clear" w:color="auto" w:fill="auto"/>
            <w:noWrap/>
            <w:vAlign w:val="center"/>
            <w:hideMark/>
          </w:tcPr>
          <w:p w14:paraId="5700DB5C" w14:textId="77777777" w:rsidR="00B01E45" w:rsidRPr="00AA2A5A" w:rsidRDefault="00B01E45" w:rsidP="001F5245">
            <w:pPr>
              <w:jc w:val="right"/>
              <w:rPr>
                <w:rFonts w:ascii="Verdana" w:hAnsi="Verdana" w:cs="Arial"/>
                <w:sz w:val="19"/>
                <w:szCs w:val="19"/>
              </w:rPr>
            </w:pPr>
            <w:r w:rsidRPr="00AA2A5A">
              <w:rPr>
                <w:rFonts w:ascii="Verdana" w:hAnsi="Verdana" w:cs="Arial"/>
                <w:sz w:val="19"/>
                <w:szCs w:val="19"/>
              </w:rPr>
              <w:t>2.116,81</w:t>
            </w:r>
          </w:p>
        </w:tc>
      </w:tr>
      <w:tr w:rsidR="00B01E45" w:rsidRPr="00AA2A5A" w14:paraId="34E63777" w14:textId="77777777" w:rsidTr="001F5245">
        <w:trPr>
          <w:trHeight w:val="300"/>
          <w:jc w:val="center"/>
        </w:trPr>
        <w:tc>
          <w:tcPr>
            <w:tcW w:w="4106" w:type="dxa"/>
            <w:tcBorders>
              <w:top w:val="nil"/>
              <w:left w:val="single" w:sz="4" w:space="0" w:color="auto"/>
              <w:bottom w:val="single" w:sz="4" w:space="0" w:color="auto"/>
              <w:right w:val="single" w:sz="4" w:space="0" w:color="auto"/>
            </w:tcBorders>
            <w:shd w:val="clear" w:color="auto" w:fill="auto"/>
            <w:noWrap/>
            <w:vAlign w:val="bottom"/>
            <w:hideMark/>
          </w:tcPr>
          <w:p w14:paraId="408FEC26" w14:textId="77777777" w:rsidR="00B01E45" w:rsidRPr="00AA2A5A" w:rsidRDefault="00B01E45" w:rsidP="001F5245">
            <w:pPr>
              <w:rPr>
                <w:rFonts w:ascii="Verdana" w:hAnsi="Verdana" w:cs="Arial"/>
                <w:b/>
                <w:sz w:val="19"/>
                <w:szCs w:val="19"/>
              </w:rPr>
            </w:pPr>
            <w:r w:rsidRPr="00AA2A5A">
              <w:rPr>
                <w:rFonts w:ascii="Verdana" w:hAnsi="Verdana" w:cs="Arial"/>
                <w:b/>
                <w:sz w:val="19"/>
                <w:szCs w:val="19"/>
              </w:rPr>
              <w:t>TOTAL COSTES</w:t>
            </w:r>
          </w:p>
        </w:tc>
        <w:tc>
          <w:tcPr>
            <w:tcW w:w="1760" w:type="dxa"/>
            <w:tcBorders>
              <w:top w:val="nil"/>
              <w:left w:val="nil"/>
              <w:bottom w:val="single" w:sz="4" w:space="0" w:color="auto"/>
              <w:right w:val="single" w:sz="4" w:space="0" w:color="auto"/>
            </w:tcBorders>
            <w:shd w:val="clear" w:color="auto" w:fill="auto"/>
            <w:noWrap/>
            <w:vAlign w:val="center"/>
            <w:hideMark/>
          </w:tcPr>
          <w:p w14:paraId="6C63349C" w14:textId="77777777" w:rsidR="00B01E45" w:rsidRPr="00AA2A5A" w:rsidRDefault="00B01E45" w:rsidP="001F5245">
            <w:pPr>
              <w:jc w:val="right"/>
              <w:rPr>
                <w:rFonts w:ascii="Verdana" w:hAnsi="Verdana" w:cs="Arial"/>
                <w:b/>
                <w:sz w:val="19"/>
                <w:szCs w:val="19"/>
              </w:rPr>
            </w:pPr>
            <w:r w:rsidRPr="00AA2A5A">
              <w:rPr>
                <w:rFonts w:ascii="Verdana" w:hAnsi="Verdana" w:cs="Arial"/>
                <w:b/>
                <w:sz w:val="19"/>
                <w:szCs w:val="19"/>
              </w:rPr>
              <w:t>41.983,47</w:t>
            </w:r>
          </w:p>
        </w:tc>
      </w:tr>
      <w:tr w:rsidR="00B01E45" w:rsidRPr="00AA2A5A" w14:paraId="3ABF7FD5" w14:textId="77777777" w:rsidTr="001F5245">
        <w:trPr>
          <w:trHeight w:val="300"/>
          <w:jc w:val="center"/>
        </w:trPr>
        <w:tc>
          <w:tcPr>
            <w:tcW w:w="4106" w:type="dxa"/>
            <w:tcBorders>
              <w:top w:val="nil"/>
              <w:left w:val="single" w:sz="4" w:space="0" w:color="auto"/>
              <w:bottom w:val="single" w:sz="4" w:space="0" w:color="auto"/>
              <w:right w:val="single" w:sz="4" w:space="0" w:color="auto"/>
            </w:tcBorders>
            <w:shd w:val="clear" w:color="auto" w:fill="auto"/>
            <w:noWrap/>
            <w:vAlign w:val="bottom"/>
            <w:hideMark/>
          </w:tcPr>
          <w:p w14:paraId="7EEA8E31" w14:textId="77777777" w:rsidR="00B01E45" w:rsidRPr="00AA2A5A" w:rsidRDefault="00B01E45" w:rsidP="001F5245">
            <w:pPr>
              <w:rPr>
                <w:rFonts w:ascii="Verdana" w:hAnsi="Verdana" w:cs="Arial"/>
                <w:sz w:val="19"/>
                <w:szCs w:val="19"/>
              </w:rPr>
            </w:pPr>
            <w:r w:rsidRPr="00AA2A5A">
              <w:rPr>
                <w:rFonts w:ascii="Verdana" w:hAnsi="Verdana" w:cs="Arial"/>
                <w:sz w:val="19"/>
                <w:szCs w:val="19"/>
              </w:rPr>
              <w:t>Horas anuales</w:t>
            </w:r>
          </w:p>
        </w:tc>
        <w:tc>
          <w:tcPr>
            <w:tcW w:w="1760" w:type="dxa"/>
            <w:tcBorders>
              <w:top w:val="nil"/>
              <w:left w:val="nil"/>
              <w:bottom w:val="single" w:sz="4" w:space="0" w:color="auto"/>
              <w:right w:val="single" w:sz="4" w:space="0" w:color="auto"/>
            </w:tcBorders>
            <w:shd w:val="clear" w:color="auto" w:fill="auto"/>
            <w:noWrap/>
            <w:vAlign w:val="center"/>
            <w:hideMark/>
          </w:tcPr>
          <w:p w14:paraId="075DF653" w14:textId="77777777" w:rsidR="00B01E45" w:rsidRPr="00AA2A5A" w:rsidRDefault="00B01E45" w:rsidP="001F5245">
            <w:pPr>
              <w:jc w:val="right"/>
              <w:rPr>
                <w:rFonts w:ascii="Verdana" w:hAnsi="Verdana" w:cs="Arial"/>
                <w:sz w:val="19"/>
                <w:szCs w:val="19"/>
              </w:rPr>
            </w:pPr>
            <w:r w:rsidRPr="00AA2A5A">
              <w:rPr>
                <w:rFonts w:ascii="Verdana" w:hAnsi="Verdana" w:cs="Arial"/>
                <w:sz w:val="19"/>
                <w:szCs w:val="19"/>
              </w:rPr>
              <w:t>1.592,00</w:t>
            </w:r>
          </w:p>
        </w:tc>
      </w:tr>
      <w:tr w:rsidR="00B01E45" w:rsidRPr="00AA2A5A" w14:paraId="2DBC06E1" w14:textId="77777777" w:rsidTr="001F5245">
        <w:trPr>
          <w:trHeight w:val="300"/>
          <w:jc w:val="center"/>
        </w:trPr>
        <w:tc>
          <w:tcPr>
            <w:tcW w:w="4106" w:type="dxa"/>
            <w:tcBorders>
              <w:top w:val="nil"/>
              <w:left w:val="single" w:sz="4" w:space="0" w:color="auto"/>
              <w:bottom w:val="single" w:sz="4" w:space="0" w:color="auto"/>
              <w:right w:val="single" w:sz="4" w:space="0" w:color="auto"/>
            </w:tcBorders>
            <w:shd w:val="clear" w:color="auto" w:fill="auto"/>
            <w:noWrap/>
            <w:vAlign w:val="bottom"/>
            <w:hideMark/>
          </w:tcPr>
          <w:p w14:paraId="5F97D243" w14:textId="77777777" w:rsidR="00B01E45" w:rsidRPr="00AA2A5A" w:rsidRDefault="00B01E45" w:rsidP="001F5245">
            <w:pPr>
              <w:rPr>
                <w:rFonts w:ascii="Verdana" w:hAnsi="Verdana" w:cs="Arial"/>
                <w:b/>
                <w:sz w:val="19"/>
                <w:szCs w:val="19"/>
              </w:rPr>
            </w:pPr>
            <w:r w:rsidRPr="00AA2A5A">
              <w:rPr>
                <w:rFonts w:ascii="Verdana" w:hAnsi="Verdana" w:cs="Arial"/>
                <w:b/>
                <w:sz w:val="19"/>
                <w:szCs w:val="19"/>
              </w:rPr>
              <w:t>Coste/hora</w:t>
            </w:r>
          </w:p>
        </w:tc>
        <w:tc>
          <w:tcPr>
            <w:tcW w:w="1760" w:type="dxa"/>
            <w:tcBorders>
              <w:top w:val="nil"/>
              <w:left w:val="nil"/>
              <w:bottom w:val="single" w:sz="4" w:space="0" w:color="auto"/>
              <w:right w:val="single" w:sz="4" w:space="0" w:color="auto"/>
            </w:tcBorders>
            <w:shd w:val="clear" w:color="auto" w:fill="auto"/>
            <w:noWrap/>
            <w:vAlign w:val="center"/>
            <w:hideMark/>
          </w:tcPr>
          <w:p w14:paraId="5E6A43E8" w14:textId="77777777" w:rsidR="00B01E45" w:rsidRPr="00AA2A5A" w:rsidRDefault="00B01E45" w:rsidP="001F5245">
            <w:pPr>
              <w:jc w:val="right"/>
              <w:rPr>
                <w:rFonts w:ascii="Verdana" w:hAnsi="Verdana" w:cs="Arial"/>
                <w:b/>
                <w:sz w:val="19"/>
                <w:szCs w:val="19"/>
              </w:rPr>
            </w:pPr>
            <w:r w:rsidRPr="00AA2A5A">
              <w:rPr>
                <w:rFonts w:ascii="Verdana" w:hAnsi="Verdana" w:cs="Arial"/>
                <w:b/>
                <w:sz w:val="19"/>
                <w:szCs w:val="19"/>
              </w:rPr>
              <w:t>26,37</w:t>
            </w:r>
          </w:p>
        </w:tc>
      </w:tr>
    </w:tbl>
    <w:p w14:paraId="2160B949" w14:textId="77777777" w:rsidR="00B01E45" w:rsidRPr="00AA2A5A" w:rsidRDefault="00B01E45" w:rsidP="00B01E45">
      <w:pPr>
        <w:ind w:right="70"/>
        <w:jc w:val="both"/>
        <w:rPr>
          <w:rFonts w:ascii="Verdana" w:hAnsi="Verdana" w:cs="Arial"/>
          <w:iCs/>
          <w:sz w:val="20"/>
          <w:szCs w:val="20"/>
        </w:rPr>
      </w:pPr>
    </w:p>
    <w:tbl>
      <w:tblPr>
        <w:tblW w:w="6000" w:type="dxa"/>
        <w:jc w:val="center"/>
        <w:tblCellMar>
          <w:left w:w="70" w:type="dxa"/>
          <w:right w:w="70" w:type="dxa"/>
        </w:tblCellMar>
        <w:tblLook w:val="04A0" w:firstRow="1" w:lastRow="0" w:firstColumn="1" w:lastColumn="0" w:noHBand="0" w:noVBand="1"/>
      </w:tblPr>
      <w:tblGrid>
        <w:gridCol w:w="4240"/>
        <w:gridCol w:w="1760"/>
      </w:tblGrid>
      <w:tr w:rsidR="00B01E45" w:rsidRPr="00AA2A5A" w14:paraId="54AE4875" w14:textId="77777777" w:rsidTr="001F5245">
        <w:trPr>
          <w:trHeight w:val="300"/>
          <w:jc w:val="center"/>
        </w:trPr>
        <w:tc>
          <w:tcPr>
            <w:tcW w:w="42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6B0ED4E" w14:textId="240C26C1" w:rsidR="00B01E45" w:rsidRPr="00AA2A5A" w:rsidRDefault="00B01E45" w:rsidP="001F5245">
            <w:pPr>
              <w:jc w:val="center"/>
              <w:rPr>
                <w:rFonts w:ascii="Verdana" w:hAnsi="Verdana" w:cs="Arial"/>
                <w:b/>
                <w:sz w:val="19"/>
                <w:szCs w:val="19"/>
              </w:rPr>
            </w:pPr>
            <w:r w:rsidRPr="00AA2A5A">
              <w:rPr>
                <w:rFonts w:ascii="Verdana" w:hAnsi="Verdana" w:cs="Arial"/>
                <w:b/>
                <w:sz w:val="19"/>
                <w:szCs w:val="19"/>
              </w:rPr>
              <w:t>Cocin</w:t>
            </w:r>
            <w:r w:rsidR="005818C3" w:rsidRPr="00AA2A5A">
              <w:rPr>
                <w:rFonts w:ascii="Verdana" w:hAnsi="Verdana" w:cs="Arial"/>
                <w:b/>
                <w:sz w:val="19"/>
                <w:szCs w:val="19"/>
              </w:rPr>
              <w:t>ero/</w:t>
            </w:r>
            <w:r w:rsidRPr="00AA2A5A">
              <w:rPr>
                <w:rFonts w:ascii="Verdana" w:hAnsi="Verdana" w:cs="Arial"/>
                <w:b/>
                <w:sz w:val="19"/>
                <w:szCs w:val="19"/>
              </w:rPr>
              <w:t>a</w:t>
            </w:r>
          </w:p>
        </w:tc>
        <w:tc>
          <w:tcPr>
            <w:tcW w:w="1760" w:type="dxa"/>
            <w:tcBorders>
              <w:top w:val="single" w:sz="4" w:space="0" w:color="auto"/>
              <w:left w:val="nil"/>
              <w:bottom w:val="single" w:sz="4" w:space="0" w:color="auto"/>
              <w:right w:val="single" w:sz="4" w:space="0" w:color="auto"/>
            </w:tcBorders>
            <w:shd w:val="clear" w:color="auto" w:fill="auto"/>
            <w:noWrap/>
            <w:vAlign w:val="center"/>
            <w:hideMark/>
          </w:tcPr>
          <w:p w14:paraId="1C8C7D44" w14:textId="77777777" w:rsidR="00B01E45" w:rsidRPr="00AA2A5A" w:rsidRDefault="00B01E45" w:rsidP="001F5245">
            <w:pPr>
              <w:jc w:val="center"/>
              <w:rPr>
                <w:rFonts w:ascii="Verdana" w:hAnsi="Verdana" w:cs="Arial"/>
                <w:b/>
                <w:sz w:val="19"/>
                <w:szCs w:val="19"/>
              </w:rPr>
            </w:pPr>
            <w:r w:rsidRPr="00AA2A5A">
              <w:rPr>
                <w:rFonts w:ascii="Verdana" w:hAnsi="Verdana" w:cs="Arial"/>
                <w:b/>
                <w:sz w:val="19"/>
                <w:szCs w:val="19"/>
              </w:rPr>
              <w:t>Anual</w:t>
            </w:r>
          </w:p>
        </w:tc>
      </w:tr>
      <w:tr w:rsidR="00B01E45" w:rsidRPr="00AA2A5A" w14:paraId="1F02F0BA" w14:textId="77777777" w:rsidTr="001F5245">
        <w:trPr>
          <w:trHeight w:val="300"/>
          <w:jc w:val="center"/>
        </w:trPr>
        <w:tc>
          <w:tcPr>
            <w:tcW w:w="4240" w:type="dxa"/>
            <w:tcBorders>
              <w:top w:val="nil"/>
              <w:left w:val="single" w:sz="4" w:space="0" w:color="auto"/>
              <w:bottom w:val="single" w:sz="4" w:space="0" w:color="auto"/>
              <w:right w:val="single" w:sz="4" w:space="0" w:color="auto"/>
            </w:tcBorders>
            <w:shd w:val="clear" w:color="auto" w:fill="auto"/>
            <w:noWrap/>
            <w:vAlign w:val="bottom"/>
            <w:hideMark/>
          </w:tcPr>
          <w:p w14:paraId="3D1E9788" w14:textId="77777777" w:rsidR="00B01E45" w:rsidRPr="00AA2A5A" w:rsidRDefault="00B01E45" w:rsidP="001F5245">
            <w:pPr>
              <w:rPr>
                <w:rFonts w:ascii="Verdana" w:hAnsi="Verdana" w:cs="Arial"/>
                <w:sz w:val="19"/>
                <w:szCs w:val="19"/>
              </w:rPr>
            </w:pPr>
            <w:r w:rsidRPr="00AA2A5A">
              <w:rPr>
                <w:rFonts w:ascii="Verdana" w:hAnsi="Verdana" w:cs="Arial"/>
                <w:sz w:val="19"/>
                <w:szCs w:val="19"/>
              </w:rPr>
              <w:t>Salario base</w:t>
            </w:r>
          </w:p>
        </w:tc>
        <w:tc>
          <w:tcPr>
            <w:tcW w:w="1760" w:type="dxa"/>
            <w:tcBorders>
              <w:top w:val="nil"/>
              <w:left w:val="nil"/>
              <w:bottom w:val="single" w:sz="4" w:space="0" w:color="auto"/>
              <w:right w:val="single" w:sz="4" w:space="0" w:color="auto"/>
            </w:tcBorders>
            <w:shd w:val="clear" w:color="auto" w:fill="auto"/>
            <w:noWrap/>
            <w:vAlign w:val="center"/>
            <w:hideMark/>
          </w:tcPr>
          <w:p w14:paraId="59A80CE1" w14:textId="77777777" w:rsidR="00B01E45" w:rsidRPr="00AA2A5A" w:rsidRDefault="00B01E45" w:rsidP="001F5245">
            <w:pPr>
              <w:jc w:val="right"/>
              <w:rPr>
                <w:rFonts w:ascii="Verdana" w:hAnsi="Verdana" w:cs="Arial"/>
                <w:sz w:val="19"/>
                <w:szCs w:val="19"/>
              </w:rPr>
            </w:pPr>
            <w:r w:rsidRPr="00AA2A5A">
              <w:rPr>
                <w:rFonts w:ascii="Verdana" w:hAnsi="Verdana" w:cs="Arial"/>
                <w:sz w:val="19"/>
                <w:szCs w:val="19"/>
              </w:rPr>
              <w:t>24.796,55</w:t>
            </w:r>
          </w:p>
        </w:tc>
      </w:tr>
      <w:tr w:rsidR="00B01E45" w:rsidRPr="00AA2A5A" w14:paraId="0658A803" w14:textId="77777777" w:rsidTr="001F5245">
        <w:trPr>
          <w:trHeight w:val="300"/>
          <w:jc w:val="center"/>
        </w:trPr>
        <w:tc>
          <w:tcPr>
            <w:tcW w:w="4240" w:type="dxa"/>
            <w:tcBorders>
              <w:top w:val="nil"/>
              <w:left w:val="single" w:sz="4" w:space="0" w:color="auto"/>
              <w:bottom w:val="single" w:sz="4" w:space="0" w:color="auto"/>
              <w:right w:val="single" w:sz="4" w:space="0" w:color="auto"/>
            </w:tcBorders>
            <w:shd w:val="clear" w:color="auto" w:fill="auto"/>
            <w:noWrap/>
            <w:vAlign w:val="bottom"/>
            <w:hideMark/>
          </w:tcPr>
          <w:p w14:paraId="4ED9D301" w14:textId="77777777" w:rsidR="00B01E45" w:rsidRPr="00AA2A5A" w:rsidRDefault="00B01E45" w:rsidP="001F5245">
            <w:pPr>
              <w:rPr>
                <w:rFonts w:ascii="Verdana" w:hAnsi="Verdana" w:cs="Arial"/>
                <w:sz w:val="19"/>
                <w:szCs w:val="19"/>
              </w:rPr>
            </w:pPr>
            <w:r w:rsidRPr="00AA2A5A">
              <w:rPr>
                <w:rFonts w:ascii="Verdana" w:hAnsi="Verdana" w:cs="Arial"/>
                <w:sz w:val="19"/>
                <w:szCs w:val="19"/>
              </w:rPr>
              <w:t>Plus de permanencia (4 trienios)</w:t>
            </w:r>
          </w:p>
        </w:tc>
        <w:tc>
          <w:tcPr>
            <w:tcW w:w="1760" w:type="dxa"/>
            <w:tcBorders>
              <w:top w:val="nil"/>
              <w:left w:val="nil"/>
              <w:bottom w:val="single" w:sz="4" w:space="0" w:color="auto"/>
              <w:right w:val="single" w:sz="4" w:space="0" w:color="auto"/>
            </w:tcBorders>
            <w:shd w:val="clear" w:color="auto" w:fill="auto"/>
            <w:noWrap/>
            <w:vAlign w:val="center"/>
            <w:hideMark/>
          </w:tcPr>
          <w:p w14:paraId="1580B97D" w14:textId="77777777" w:rsidR="00B01E45" w:rsidRPr="00AA2A5A" w:rsidRDefault="00B01E45" w:rsidP="001F5245">
            <w:pPr>
              <w:jc w:val="right"/>
              <w:rPr>
                <w:rFonts w:ascii="Verdana" w:hAnsi="Verdana" w:cs="Arial"/>
                <w:sz w:val="19"/>
                <w:szCs w:val="19"/>
              </w:rPr>
            </w:pPr>
            <w:r w:rsidRPr="00AA2A5A">
              <w:rPr>
                <w:rFonts w:ascii="Verdana" w:hAnsi="Verdana" w:cs="Arial"/>
                <w:sz w:val="19"/>
                <w:szCs w:val="19"/>
              </w:rPr>
              <w:t>1.638,56</w:t>
            </w:r>
          </w:p>
        </w:tc>
      </w:tr>
      <w:tr w:rsidR="00B01E45" w:rsidRPr="00AA2A5A" w14:paraId="23700230" w14:textId="77777777" w:rsidTr="001F5245">
        <w:trPr>
          <w:trHeight w:val="300"/>
          <w:jc w:val="center"/>
        </w:trPr>
        <w:tc>
          <w:tcPr>
            <w:tcW w:w="4240" w:type="dxa"/>
            <w:tcBorders>
              <w:top w:val="nil"/>
              <w:left w:val="single" w:sz="4" w:space="0" w:color="auto"/>
              <w:bottom w:val="single" w:sz="4" w:space="0" w:color="auto"/>
              <w:right w:val="single" w:sz="4" w:space="0" w:color="auto"/>
            </w:tcBorders>
            <w:shd w:val="clear" w:color="auto" w:fill="auto"/>
            <w:noWrap/>
            <w:vAlign w:val="bottom"/>
            <w:hideMark/>
          </w:tcPr>
          <w:p w14:paraId="12322607" w14:textId="77777777" w:rsidR="00B01E45" w:rsidRPr="00AA2A5A" w:rsidRDefault="00B01E45" w:rsidP="001F5245">
            <w:pPr>
              <w:rPr>
                <w:rFonts w:ascii="Verdana" w:hAnsi="Verdana" w:cs="Arial"/>
                <w:sz w:val="19"/>
                <w:szCs w:val="19"/>
              </w:rPr>
            </w:pPr>
            <w:r w:rsidRPr="00AA2A5A">
              <w:rPr>
                <w:rFonts w:ascii="Verdana" w:hAnsi="Verdana" w:cs="Arial"/>
                <w:sz w:val="19"/>
                <w:szCs w:val="19"/>
              </w:rPr>
              <w:t>Seguridad Social (32%)</w:t>
            </w:r>
          </w:p>
        </w:tc>
        <w:tc>
          <w:tcPr>
            <w:tcW w:w="1760" w:type="dxa"/>
            <w:tcBorders>
              <w:top w:val="nil"/>
              <w:left w:val="nil"/>
              <w:bottom w:val="single" w:sz="4" w:space="0" w:color="auto"/>
              <w:right w:val="single" w:sz="4" w:space="0" w:color="auto"/>
            </w:tcBorders>
            <w:shd w:val="clear" w:color="auto" w:fill="auto"/>
            <w:noWrap/>
            <w:vAlign w:val="center"/>
            <w:hideMark/>
          </w:tcPr>
          <w:p w14:paraId="28E99118" w14:textId="77777777" w:rsidR="00B01E45" w:rsidRPr="00AA2A5A" w:rsidRDefault="00B01E45" w:rsidP="001F5245">
            <w:pPr>
              <w:jc w:val="right"/>
              <w:rPr>
                <w:rFonts w:ascii="Verdana" w:hAnsi="Verdana" w:cs="Arial"/>
                <w:sz w:val="19"/>
                <w:szCs w:val="19"/>
              </w:rPr>
            </w:pPr>
            <w:r w:rsidRPr="00AA2A5A">
              <w:rPr>
                <w:rFonts w:ascii="Verdana" w:hAnsi="Verdana" w:cs="Arial"/>
                <w:sz w:val="19"/>
                <w:szCs w:val="19"/>
              </w:rPr>
              <w:t>8.459,27</w:t>
            </w:r>
          </w:p>
        </w:tc>
      </w:tr>
      <w:tr w:rsidR="00B01E45" w:rsidRPr="00AA2A5A" w14:paraId="4A07C1E9" w14:textId="77777777" w:rsidTr="001F5245">
        <w:trPr>
          <w:trHeight w:val="300"/>
          <w:jc w:val="center"/>
        </w:trPr>
        <w:tc>
          <w:tcPr>
            <w:tcW w:w="4240" w:type="dxa"/>
            <w:tcBorders>
              <w:top w:val="nil"/>
              <w:left w:val="single" w:sz="4" w:space="0" w:color="auto"/>
              <w:bottom w:val="single" w:sz="4" w:space="0" w:color="auto"/>
              <w:right w:val="single" w:sz="4" w:space="0" w:color="auto"/>
            </w:tcBorders>
            <w:shd w:val="clear" w:color="auto" w:fill="auto"/>
            <w:noWrap/>
            <w:vAlign w:val="bottom"/>
            <w:hideMark/>
          </w:tcPr>
          <w:p w14:paraId="1B10B552" w14:textId="77777777" w:rsidR="00B01E45" w:rsidRPr="00AA2A5A" w:rsidRDefault="00B01E45" w:rsidP="001F5245">
            <w:pPr>
              <w:rPr>
                <w:rFonts w:ascii="Verdana" w:hAnsi="Verdana" w:cs="Arial"/>
                <w:sz w:val="19"/>
                <w:szCs w:val="19"/>
              </w:rPr>
            </w:pPr>
            <w:r w:rsidRPr="00AA2A5A">
              <w:rPr>
                <w:rFonts w:ascii="Verdana" w:hAnsi="Verdana" w:cs="Arial"/>
                <w:sz w:val="19"/>
                <w:szCs w:val="19"/>
              </w:rPr>
              <w:t>Sustituciones (10%)</w:t>
            </w:r>
          </w:p>
        </w:tc>
        <w:tc>
          <w:tcPr>
            <w:tcW w:w="1760" w:type="dxa"/>
            <w:tcBorders>
              <w:top w:val="nil"/>
              <w:left w:val="nil"/>
              <w:bottom w:val="single" w:sz="4" w:space="0" w:color="auto"/>
              <w:right w:val="single" w:sz="4" w:space="0" w:color="auto"/>
            </w:tcBorders>
            <w:shd w:val="clear" w:color="auto" w:fill="auto"/>
            <w:noWrap/>
            <w:vAlign w:val="center"/>
            <w:hideMark/>
          </w:tcPr>
          <w:p w14:paraId="6B08C202" w14:textId="77777777" w:rsidR="00B01E45" w:rsidRPr="00AA2A5A" w:rsidRDefault="00B01E45" w:rsidP="001F5245">
            <w:pPr>
              <w:jc w:val="right"/>
              <w:rPr>
                <w:rFonts w:ascii="Verdana" w:hAnsi="Verdana" w:cs="Arial"/>
                <w:sz w:val="19"/>
                <w:szCs w:val="19"/>
              </w:rPr>
            </w:pPr>
            <w:r w:rsidRPr="00AA2A5A">
              <w:rPr>
                <w:rFonts w:ascii="Verdana" w:hAnsi="Verdana" w:cs="Arial"/>
                <w:sz w:val="19"/>
                <w:szCs w:val="19"/>
              </w:rPr>
              <w:t>3.273,16</w:t>
            </w:r>
          </w:p>
        </w:tc>
      </w:tr>
      <w:tr w:rsidR="00B01E45" w:rsidRPr="00AA2A5A" w14:paraId="1CEF10AA" w14:textId="77777777" w:rsidTr="001F5245">
        <w:trPr>
          <w:trHeight w:val="300"/>
          <w:jc w:val="center"/>
        </w:trPr>
        <w:tc>
          <w:tcPr>
            <w:tcW w:w="4240" w:type="dxa"/>
            <w:tcBorders>
              <w:top w:val="nil"/>
              <w:left w:val="single" w:sz="4" w:space="0" w:color="auto"/>
              <w:bottom w:val="single" w:sz="4" w:space="0" w:color="auto"/>
              <w:right w:val="single" w:sz="4" w:space="0" w:color="auto"/>
            </w:tcBorders>
            <w:shd w:val="clear" w:color="auto" w:fill="auto"/>
            <w:noWrap/>
            <w:vAlign w:val="bottom"/>
            <w:hideMark/>
          </w:tcPr>
          <w:p w14:paraId="26A6D2CD" w14:textId="77777777" w:rsidR="00B01E45" w:rsidRPr="00AA2A5A" w:rsidRDefault="00B01E45" w:rsidP="001F5245">
            <w:pPr>
              <w:rPr>
                <w:rFonts w:ascii="Verdana" w:hAnsi="Verdana" w:cs="Arial"/>
                <w:b/>
                <w:sz w:val="19"/>
                <w:szCs w:val="19"/>
              </w:rPr>
            </w:pPr>
            <w:r w:rsidRPr="00AA2A5A">
              <w:rPr>
                <w:rFonts w:ascii="Verdana" w:hAnsi="Verdana" w:cs="Arial"/>
                <w:b/>
                <w:sz w:val="19"/>
                <w:szCs w:val="19"/>
              </w:rPr>
              <w:t>Total costes directos</w:t>
            </w:r>
          </w:p>
        </w:tc>
        <w:tc>
          <w:tcPr>
            <w:tcW w:w="1760" w:type="dxa"/>
            <w:tcBorders>
              <w:top w:val="nil"/>
              <w:left w:val="nil"/>
              <w:bottom w:val="single" w:sz="4" w:space="0" w:color="auto"/>
              <w:right w:val="single" w:sz="4" w:space="0" w:color="auto"/>
            </w:tcBorders>
            <w:shd w:val="clear" w:color="auto" w:fill="auto"/>
            <w:noWrap/>
            <w:vAlign w:val="center"/>
            <w:hideMark/>
          </w:tcPr>
          <w:p w14:paraId="68F1BD10" w14:textId="77777777" w:rsidR="00B01E45" w:rsidRPr="00AA2A5A" w:rsidRDefault="00B01E45" w:rsidP="001F5245">
            <w:pPr>
              <w:jc w:val="right"/>
              <w:rPr>
                <w:rFonts w:ascii="Verdana" w:hAnsi="Verdana" w:cs="Arial"/>
                <w:b/>
                <w:sz w:val="19"/>
                <w:szCs w:val="19"/>
              </w:rPr>
            </w:pPr>
            <w:r w:rsidRPr="00AA2A5A">
              <w:rPr>
                <w:rFonts w:ascii="Verdana" w:hAnsi="Verdana" w:cs="Arial"/>
                <w:b/>
                <w:sz w:val="19"/>
                <w:szCs w:val="19"/>
              </w:rPr>
              <w:t>38.167,64</w:t>
            </w:r>
          </w:p>
        </w:tc>
      </w:tr>
      <w:tr w:rsidR="00B01E45" w:rsidRPr="00AA2A5A" w14:paraId="036E8B25" w14:textId="77777777" w:rsidTr="001F5245">
        <w:trPr>
          <w:trHeight w:val="300"/>
          <w:jc w:val="center"/>
        </w:trPr>
        <w:tc>
          <w:tcPr>
            <w:tcW w:w="4240" w:type="dxa"/>
            <w:tcBorders>
              <w:top w:val="nil"/>
              <w:left w:val="single" w:sz="4" w:space="0" w:color="auto"/>
              <w:bottom w:val="single" w:sz="4" w:space="0" w:color="auto"/>
              <w:right w:val="single" w:sz="4" w:space="0" w:color="auto"/>
            </w:tcBorders>
            <w:shd w:val="clear" w:color="auto" w:fill="auto"/>
            <w:noWrap/>
            <w:vAlign w:val="bottom"/>
            <w:hideMark/>
          </w:tcPr>
          <w:p w14:paraId="1A5F1B48" w14:textId="77777777" w:rsidR="00B01E45" w:rsidRPr="00AA2A5A" w:rsidRDefault="00B01E45" w:rsidP="001F5245">
            <w:pPr>
              <w:rPr>
                <w:rFonts w:ascii="Verdana" w:hAnsi="Verdana" w:cs="Arial"/>
                <w:sz w:val="19"/>
                <w:szCs w:val="19"/>
              </w:rPr>
            </w:pPr>
            <w:r w:rsidRPr="00AA2A5A">
              <w:rPr>
                <w:rFonts w:ascii="Verdana" w:hAnsi="Verdana" w:cs="Arial"/>
                <w:sz w:val="19"/>
                <w:szCs w:val="19"/>
              </w:rPr>
              <w:t>Costes indirectos y de estructura (13%)</w:t>
            </w:r>
          </w:p>
        </w:tc>
        <w:tc>
          <w:tcPr>
            <w:tcW w:w="1760" w:type="dxa"/>
            <w:tcBorders>
              <w:top w:val="nil"/>
              <w:left w:val="nil"/>
              <w:bottom w:val="single" w:sz="4" w:space="0" w:color="auto"/>
              <w:right w:val="single" w:sz="4" w:space="0" w:color="auto"/>
            </w:tcBorders>
            <w:shd w:val="clear" w:color="auto" w:fill="auto"/>
            <w:noWrap/>
            <w:vAlign w:val="center"/>
            <w:hideMark/>
          </w:tcPr>
          <w:p w14:paraId="4DA6649C" w14:textId="77777777" w:rsidR="00B01E45" w:rsidRPr="00AA2A5A" w:rsidRDefault="00B01E45" w:rsidP="001F5245">
            <w:pPr>
              <w:jc w:val="right"/>
              <w:rPr>
                <w:rFonts w:ascii="Verdana" w:hAnsi="Verdana" w:cs="Arial"/>
                <w:sz w:val="19"/>
                <w:szCs w:val="19"/>
              </w:rPr>
            </w:pPr>
            <w:r w:rsidRPr="00AA2A5A">
              <w:rPr>
                <w:rFonts w:ascii="Verdana" w:hAnsi="Verdana" w:cs="Arial"/>
                <w:sz w:val="19"/>
                <w:szCs w:val="19"/>
              </w:rPr>
              <w:t>4.961,79</w:t>
            </w:r>
          </w:p>
        </w:tc>
      </w:tr>
      <w:tr w:rsidR="00B01E45" w:rsidRPr="00AA2A5A" w14:paraId="4C3B4309" w14:textId="77777777" w:rsidTr="001F5245">
        <w:trPr>
          <w:trHeight w:val="300"/>
          <w:jc w:val="center"/>
        </w:trPr>
        <w:tc>
          <w:tcPr>
            <w:tcW w:w="4240" w:type="dxa"/>
            <w:tcBorders>
              <w:top w:val="nil"/>
              <w:left w:val="single" w:sz="4" w:space="0" w:color="auto"/>
              <w:bottom w:val="single" w:sz="4" w:space="0" w:color="auto"/>
              <w:right w:val="single" w:sz="4" w:space="0" w:color="auto"/>
            </w:tcBorders>
            <w:shd w:val="clear" w:color="auto" w:fill="auto"/>
            <w:noWrap/>
            <w:vAlign w:val="bottom"/>
            <w:hideMark/>
          </w:tcPr>
          <w:p w14:paraId="42DCAF15" w14:textId="77777777" w:rsidR="00B01E45" w:rsidRPr="00AA2A5A" w:rsidRDefault="00B01E45" w:rsidP="001F5245">
            <w:pPr>
              <w:rPr>
                <w:rFonts w:ascii="Verdana" w:hAnsi="Verdana" w:cs="Arial"/>
                <w:sz w:val="19"/>
                <w:szCs w:val="19"/>
              </w:rPr>
            </w:pPr>
            <w:r w:rsidRPr="00AA2A5A">
              <w:rPr>
                <w:rFonts w:ascii="Verdana" w:hAnsi="Verdana" w:cs="Arial"/>
                <w:sz w:val="19"/>
                <w:szCs w:val="19"/>
              </w:rPr>
              <w:t>Beneficio industrial (6%)</w:t>
            </w:r>
          </w:p>
        </w:tc>
        <w:tc>
          <w:tcPr>
            <w:tcW w:w="1760" w:type="dxa"/>
            <w:tcBorders>
              <w:top w:val="nil"/>
              <w:left w:val="nil"/>
              <w:bottom w:val="single" w:sz="4" w:space="0" w:color="auto"/>
              <w:right w:val="single" w:sz="4" w:space="0" w:color="auto"/>
            </w:tcBorders>
            <w:shd w:val="clear" w:color="auto" w:fill="auto"/>
            <w:noWrap/>
            <w:vAlign w:val="center"/>
            <w:hideMark/>
          </w:tcPr>
          <w:p w14:paraId="27358BA7" w14:textId="77777777" w:rsidR="00B01E45" w:rsidRPr="00AA2A5A" w:rsidRDefault="00B01E45" w:rsidP="001F5245">
            <w:pPr>
              <w:jc w:val="right"/>
              <w:rPr>
                <w:rFonts w:ascii="Verdana" w:hAnsi="Verdana" w:cs="Arial"/>
                <w:sz w:val="19"/>
                <w:szCs w:val="19"/>
              </w:rPr>
            </w:pPr>
            <w:r w:rsidRPr="00AA2A5A">
              <w:rPr>
                <w:rFonts w:ascii="Verdana" w:hAnsi="Verdana" w:cs="Arial"/>
                <w:sz w:val="19"/>
                <w:szCs w:val="19"/>
              </w:rPr>
              <w:t>2.290,06</w:t>
            </w:r>
          </w:p>
        </w:tc>
      </w:tr>
      <w:tr w:rsidR="00B01E45" w:rsidRPr="00AA2A5A" w14:paraId="20D29C17" w14:textId="77777777" w:rsidTr="001F5245">
        <w:trPr>
          <w:trHeight w:val="300"/>
          <w:jc w:val="center"/>
        </w:trPr>
        <w:tc>
          <w:tcPr>
            <w:tcW w:w="4240" w:type="dxa"/>
            <w:tcBorders>
              <w:top w:val="nil"/>
              <w:left w:val="single" w:sz="4" w:space="0" w:color="auto"/>
              <w:bottom w:val="single" w:sz="4" w:space="0" w:color="auto"/>
              <w:right w:val="single" w:sz="4" w:space="0" w:color="auto"/>
            </w:tcBorders>
            <w:shd w:val="clear" w:color="auto" w:fill="auto"/>
            <w:noWrap/>
            <w:vAlign w:val="bottom"/>
            <w:hideMark/>
          </w:tcPr>
          <w:p w14:paraId="1887810C" w14:textId="77777777" w:rsidR="00B01E45" w:rsidRPr="00AA2A5A" w:rsidRDefault="00B01E45" w:rsidP="001F5245">
            <w:pPr>
              <w:rPr>
                <w:rFonts w:ascii="Verdana" w:hAnsi="Verdana" w:cs="Arial"/>
                <w:b/>
                <w:sz w:val="19"/>
                <w:szCs w:val="19"/>
              </w:rPr>
            </w:pPr>
            <w:r w:rsidRPr="00AA2A5A">
              <w:rPr>
                <w:rFonts w:ascii="Verdana" w:hAnsi="Verdana" w:cs="Arial"/>
                <w:b/>
                <w:sz w:val="19"/>
                <w:szCs w:val="19"/>
              </w:rPr>
              <w:t>TOTAL COSTES</w:t>
            </w:r>
          </w:p>
        </w:tc>
        <w:tc>
          <w:tcPr>
            <w:tcW w:w="1760" w:type="dxa"/>
            <w:tcBorders>
              <w:top w:val="nil"/>
              <w:left w:val="nil"/>
              <w:bottom w:val="single" w:sz="4" w:space="0" w:color="auto"/>
              <w:right w:val="single" w:sz="4" w:space="0" w:color="auto"/>
            </w:tcBorders>
            <w:shd w:val="clear" w:color="auto" w:fill="auto"/>
            <w:noWrap/>
            <w:vAlign w:val="center"/>
            <w:hideMark/>
          </w:tcPr>
          <w:p w14:paraId="216E557F" w14:textId="77777777" w:rsidR="00B01E45" w:rsidRPr="00AA2A5A" w:rsidRDefault="00B01E45" w:rsidP="001F5245">
            <w:pPr>
              <w:jc w:val="right"/>
              <w:rPr>
                <w:rFonts w:ascii="Verdana" w:hAnsi="Verdana" w:cs="Arial"/>
                <w:b/>
                <w:sz w:val="19"/>
                <w:szCs w:val="19"/>
              </w:rPr>
            </w:pPr>
            <w:r w:rsidRPr="00AA2A5A">
              <w:rPr>
                <w:rFonts w:ascii="Verdana" w:hAnsi="Verdana" w:cs="Arial"/>
                <w:b/>
                <w:sz w:val="19"/>
                <w:szCs w:val="19"/>
              </w:rPr>
              <w:t>45.419,49</w:t>
            </w:r>
          </w:p>
        </w:tc>
      </w:tr>
      <w:tr w:rsidR="00B01E45" w:rsidRPr="00AA2A5A" w14:paraId="5EF5C13F" w14:textId="77777777" w:rsidTr="001F5245">
        <w:trPr>
          <w:trHeight w:val="300"/>
          <w:jc w:val="center"/>
        </w:trPr>
        <w:tc>
          <w:tcPr>
            <w:tcW w:w="4240" w:type="dxa"/>
            <w:tcBorders>
              <w:top w:val="nil"/>
              <w:left w:val="single" w:sz="4" w:space="0" w:color="auto"/>
              <w:bottom w:val="single" w:sz="4" w:space="0" w:color="auto"/>
              <w:right w:val="single" w:sz="4" w:space="0" w:color="auto"/>
            </w:tcBorders>
            <w:shd w:val="clear" w:color="auto" w:fill="auto"/>
            <w:noWrap/>
            <w:vAlign w:val="bottom"/>
            <w:hideMark/>
          </w:tcPr>
          <w:p w14:paraId="4ABAE59D" w14:textId="77777777" w:rsidR="00B01E45" w:rsidRPr="00AA2A5A" w:rsidRDefault="00B01E45" w:rsidP="001F5245">
            <w:pPr>
              <w:rPr>
                <w:rFonts w:ascii="Verdana" w:hAnsi="Verdana" w:cs="Arial"/>
                <w:sz w:val="19"/>
                <w:szCs w:val="19"/>
              </w:rPr>
            </w:pPr>
            <w:r w:rsidRPr="00AA2A5A">
              <w:rPr>
                <w:rFonts w:ascii="Verdana" w:hAnsi="Verdana" w:cs="Arial"/>
                <w:sz w:val="19"/>
                <w:szCs w:val="19"/>
              </w:rPr>
              <w:t>Horas anuales</w:t>
            </w:r>
          </w:p>
        </w:tc>
        <w:tc>
          <w:tcPr>
            <w:tcW w:w="1760" w:type="dxa"/>
            <w:tcBorders>
              <w:top w:val="nil"/>
              <w:left w:val="nil"/>
              <w:bottom w:val="single" w:sz="4" w:space="0" w:color="auto"/>
              <w:right w:val="single" w:sz="4" w:space="0" w:color="auto"/>
            </w:tcBorders>
            <w:shd w:val="clear" w:color="auto" w:fill="auto"/>
            <w:noWrap/>
            <w:vAlign w:val="center"/>
            <w:hideMark/>
          </w:tcPr>
          <w:p w14:paraId="7F0787E8" w14:textId="77777777" w:rsidR="00B01E45" w:rsidRPr="00AA2A5A" w:rsidRDefault="00B01E45" w:rsidP="001F5245">
            <w:pPr>
              <w:jc w:val="right"/>
              <w:rPr>
                <w:rFonts w:ascii="Verdana" w:hAnsi="Verdana" w:cs="Arial"/>
                <w:sz w:val="19"/>
                <w:szCs w:val="19"/>
              </w:rPr>
            </w:pPr>
            <w:r w:rsidRPr="00AA2A5A">
              <w:rPr>
                <w:rFonts w:ascii="Verdana" w:hAnsi="Verdana" w:cs="Arial"/>
                <w:sz w:val="19"/>
                <w:szCs w:val="19"/>
              </w:rPr>
              <w:t>1.592,00</w:t>
            </w:r>
          </w:p>
        </w:tc>
      </w:tr>
      <w:tr w:rsidR="00B01E45" w:rsidRPr="00AA2A5A" w14:paraId="09EA0C64" w14:textId="77777777" w:rsidTr="001F5245">
        <w:trPr>
          <w:trHeight w:val="300"/>
          <w:jc w:val="center"/>
        </w:trPr>
        <w:tc>
          <w:tcPr>
            <w:tcW w:w="4240" w:type="dxa"/>
            <w:tcBorders>
              <w:top w:val="nil"/>
              <w:left w:val="single" w:sz="4" w:space="0" w:color="auto"/>
              <w:bottom w:val="single" w:sz="4" w:space="0" w:color="auto"/>
              <w:right w:val="single" w:sz="4" w:space="0" w:color="auto"/>
            </w:tcBorders>
            <w:shd w:val="clear" w:color="auto" w:fill="auto"/>
            <w:noWrap/>
            <w:vAlign w:val="bottom"/>
            <w:hideMark/>
          </w:tcPr>
          <w:p w14:paraId="1503725E" w14:textId="77777777" w:rsidR="00B01E45" w:rsidRPr="00AA2A5A" w:rsidRDefault="00B01E45" w:rsidP="001F5245">
            <w:pPr>
              <w:rPr>
                <w:rFonts w:ascii="Verdana" w:hAnsi="Verdana" w:cs="Arial"/>
                <w:b/>
                <w:sz w:val="19"/>
                <w:szCs w:val="19"/>
              </w:rPr>
            </w:pPr>
            <w:r w:rsidRPr="00AA2A5A">
              <w:rPr>
                <w:rFonts w:ascii="Verdana" w:hAnsi="Verdana" w:cs="Arial"/>
                <w:b/>
                <w:sz w:val="19"/>
                <w:szCs w:val="19"/>
              </w:rPr>
              <w:t>Coste/hora</w:t>
            </w:r>
          </w:p>
        </w:tc>
        <w:tc>
          <w:tcPr>
            <w:tcW w:w="1760" w:type="dxa"/>
            <w:tcBorders>
              <w:top w:val="nil"/>
              <w:left w:val="nil"/>
              <w:bottom w:val="single" w:sz="4" w:space="0" w:color="auto"/>
              <w:right w:val="single" w:sz="4" w:space="0" w:color="auto"/>
            </w:tcBorders>
            <w:shd w:val="clear" w:color="auto" w:fill="auto"/>
            <w:noWrap/>
            <w:vAlign w:val="center"/>
            <w:hideMark/>
          </w:tcPr>
          <w:p w14:paraId="404749E1" w14:textId="77777777" w:rsidR="00B01E45" w:rsidRPr="00AA2A5A" w:rsidRDefault="00B01E45" w:rsidP="001F5245">
            <w:pPr>
              <w:jc w:val="right"/>
              <w:rPr>
                <w:rFonts w:ascii="Verdana" w:hAnsi="Verdana" w:cs="Arial"/>
                <w:b/>
                <w:sz w:val="19"/>
                <w:szCs w:val="19"/>
              </w:rPr>
            </w:pPr>
            <w:r w:rsidRPr="00AA2A5A">
              <w:rPr>
                <w:rFonts w:ascii="Verdana" w:hAnsi="Verdana" w:cs="Arial"/>
                <w:b/>
                <w:sz w:val="19"/>
                <w:szCs w:val="19"/>
              </w:rPr>
              <w:t>28,53</w:t>
            </w:r>
          </w:p>
        </w:tc>
      </w:tr>
    </w:tbl>
    <w:p w14:paraId="5EB9D5E8" w14:textId="77777777" w:rsidR="00816EDA" w:rsidRPr="00AA2A5A" w:rsidRDefault="00816EDA" w:rsidP="00816EDA">
      <w:pPr>
        <w:ind w:right="70"/>
        <w:jc w:val="both"/>
        <w:rPr>
          <w:rFonts w:ascii="Verdana" w:hAnsi="Verdana" w:cs="Arial"/>
          <w:sz w:val="20"/>
          <w:szCs w:val="20"/>
        </w:rPr>
      </w:pPr>
    </w:p>
    <w:p w14:paraId="27FB5F15" w14:textId="77777777" w:rsidR="00A20604" w:rsidRPr="00AA2A5A" w:rsidRDefault="00A20604" w:rsidP="00A20604">
      <w:pPr>
        <w:ind w:right="70"/>
        <w:jc w:val="both"/>
        <w:rPr>
          <w:rFonts w:ascii="Verdana" w:hAnsi="Verdana" w:cs="Arial"/>
          <w:sz w:val="20"/>
          <w:szCs w:val="20"/>
        </w:rPr>
      </w:pPr>
    </w:p>
    <w:p w14:paraId="62C9E32F" w14:textId="3A368E09" w:rsidR="00A20604" w:rsidRPr="00AA2A5A" w:rsidRDefault="00A20604" w:rsidP="00A20604">
      <w:pPr>
        <w:ind w:left="400" w:right="70"/>
        <w:jc w:val="both"/>
        <w:rPr>
          <w:rFonts w:ascii="Verdana" w:hAnsi="Verdana" w:cs="Arial"/>
          <w:sz w:val="20"/>
          <w:szCs w:val="20"/>
        </w:rPr>
      </w:pPr>
    </w:p>
    <w:p w14:paraId="59F3B627" w14:textId="759FC98F" w:rsidR="00DA213C" w:rsidRPr="00AA2A5A" w:rsidRDefault="00DA213C" w:rsidP="00A20604">
      <w:pPr>
        <w:ind w:left="400" w:right="70"/>
        <w:jc w:val="both"/>
        <w:rPr>
          <w:rFonts w:ascii="Verdana" w:hAnsi="Verdana" w:cs="Arial"/>
          <w:sz w:val="20"/>
          <w:szCs w:val="20"/>
        </w:rPr>
      </w:pPr>
    </w:p>
    <w:p w14:paraId="0E047986" w14:textId="5CB6C5D8" w:rsidR="00DA213C" w:rsidRPr="00AA2A5A" w:rsidRDefault="00DA213C" w:rsidP="00A20604">
      <w:pPr>
        <w:ind w:left="400" w:right="70"/>
        <w:jc w:val="both"/>
        <w:rPr>
          <w:rFonts w:ascii="Verdana" w:hAnsi="Verdana" w:cs="Arial"/>
          <w:sz w:val="20"/>
          <w:szCs w:val="20"/>
        </w:rPr>
      </w:pPr>
    </w:p>
    <w:p w14:paraId="6AD0EA33" w14:textId="77777777" w:rsidR="00DA213C" w:rsidRPr="00AA2A5A" w:rsidRDefault="00DA213C" w:rsidP="00A20604">
      <w:pPr>
        <w:ind w:left="400" w:right="70"/>
        <w:jc w:val="both"/>
        <w:rPr>
          <w:rFonts w:ascii="Verdana" w:hAnsi="Verdana" w:cs="Arial"/>
          <w:sz w:val="20"/>
          <w:szCs w:val="20"/>
        </w:rPr>
      </w:pPr>
    </w:p>
    <w:p w14:paraId="64C57358" w14:textId="77777777" w:rsidR="00A20604" w:rsidRPr="00AA2A5A" w:rsidRDefault="00A20604" w:rsidP="00B5775F">
      <w:pPr>
        <w:numPr>
          <w:ilvl w:val="0"/>
          <w:numId w:val="34"/>
        </w:numPr>
        <w:ind w:left="400" w:right="70"/>
        <w:jc w:val="both"/>
        <w:rPr>
          <w:rFonts w:ascii="Verdana" w:hAnsi="Verdana" w:cs="Arial"/>
          <w:b/>
          <w:caps/>
          <w:sz w:val="20"/>
          <w:szCs w:val="20"/>
        </w:rPr>
      </w:pPr>
      <w:r w:rsidRPr="00AA2A5A">
        <w:rPr>
          <w:rFonts w:ascii="Verdana" w:hAnsi="Verdana" w:cs="Arial"/>
          <w:b/>
          <w:caps/>
          <w:sz w:val="20"/>
          <w:szCs w:val="20"/>
        </w:rPr>
        <w:t>Costes menús:</w:t>
      </w:r>
    </w:p>
    <w:p w14:paraId="05E6D8E7" w14:textId="77777777" w:rsidR="00A20604" w:rsidRPr="00AA2A5A" w:rsidRDefault="00A20604" w:rsidP="00A20604">
      <w:pPr>
        <w:ind w:right="70"/>
        <w:jc w:val="both"/>
        <w:rPr>
          <w:rFonts w:ascii="Verdana" w:hAnsi="Verdana" w:cs="Arial"/>
          <w:b/>
          <w:caps/>
          <w:sz w:val="20"/>
          <w:szCs w:val="20"/>
        </w:rPr>
      </w:pPr>
    </w:p>
    <w:p w14:paraId="33B39111" w14:textId="77777777" w:rsidR="00816EDA" w:rsidRPr="00AA2A5A" w:rsidRDefault="00816EDA" w:rsidP="00816EDA">
      <w:pPr>
        <w:ind w:right="70"/>
        <w:jc w:val="both"/>
        <w:rPr>
          <w:rFonts w:ascii="Verdana" w:hAnsi="Verdana" w:cs="Arial"/>
          <w:sz w:val="20"/>
          <w:szCs w:val="20"/>
        </w:rPr>
      </w:pPr>
      <w:r w:rsidRPr="00AA2A5A">
        <w:rPr>
          <w:rFonts w:ascii="Verdana" w:hAnsi="Verdana" w:cs="Arial"/>
          <w:sz w:val="20"/>
          <w:szCs w:val="20"/>
        </w:rPr>
        <w:t>En lo referente al aprovisionamiento de materias primas en comedores correspondientes a la modalidad de cocina in-situ, se han tenido en cuenta las tarifas establecidas en la última licitación de 2015, equiparables al valor normal de mercado, haciendo una actualización del 6,6% en base a la variación de IPC en Euskadi según la herramienta de cálculo proporcionada por el INE para el periodo Enero 2015-Enero 2021.</w:t>
      </w:r>
    </w:p>
    <w:p w14:paraId="0AD1187D" w14:textId="77777777" w:rsidR="00816EDA" w:rsidRPr="00AA2A5A" w:rsidRDefault="00816EDA" w:rsidP="00816EDA">
      <w:pPr>
        <w:ind w:right="70"/>
        <w:jc w:val="both"/>
        <w:rPr>
          <w:rFonts w:ascii="Verdana" w:hAnsi="Verdana" w:cs="Arial"/>
          <w:sz w:val="20"/>
          <w:szCs w:val="20"/>
        </w:rPr>
      </w:pPr>
    </w:p>
    <w:p w14:paraId="12A528B0" w14:textId="77777777" w:rsidR="00816EDA" w:rsidRPr="00AA2A5A" w:rsidRDefault="00816EDA" w:rsidP="00816EDA">
      <w:pPr>
        <w:ind w:right="70"/>
        <w:jc w:val="both"/>
        <w:rPr>
          <w:rFonts w:ascii="Verdana" w:hAnsi="Verdana" w:cs="Arial"/>
          <w:sz w:val="20"/>
          <w:szCs w:val="20"/>
        </w:rPr>
      </w:pPr>
      <w:r w:rsidRPr="00AA2A5A">
        <w:rPr>
          <w:rFonts w:ascii="Verdana" w:hAnsi="Verdana" w:cs="Arial"/>
          <w:sz w:val="20"/>
          <w:szCs w:val="20"/>
        </w:rPr>
        <w:t>En base a los precios del contrato anterior y el incremento previsto el precio unitario es el siguiente:</w:t>
      </w:r>
    </w:p>
    <w:p w14:paraId="6516A108" w14:textId="77777777" w:rsidR="00816EDA" w:rsidRPr="00AA2A5A" w:rsidRDefault="00816EDA" w:rsidP="00816EDA">
      <w:pPr>
        <w:ind w:right="70"/>
        <w:jc w:val="both"/>
        <w:rPr>
          <w:rFonts w:ascii="Verdana" w:hAnsi="Verdana" w:cs="Arial"/>
          <w:iCs/>
          <w:sz w:val="20"/>
          <w:szCs w:val="20"/>
        </w:rPr>
      </w:pPr>
    </w:p>
    <w:tbl>
      <w:tblPr>
        <w:tblW w:w="8946" w:type="dxa"/>
        <w:tblInd w:w="55" w:type="dxa"/>
        <w:tblCellMar>
          <w:left w:w="70" w:type="dxa"/>
          <w:right w:w="70" w:type="dxa"/>
        </w:tblCellMar>
        <w:tblLook w:val="04A0" w:firstRow="1" w:lastRow="0" w:firstColumn="1" w:lastColumn="0" w:noHBand="0" w:noVBand="1"/>
      </w:tblPr>
      <w:tblGrid>
        <w:gridCol w:w="7670"/>
        <w:gridCol w:w="1276"/>
      </w:tblGrid>
      <w:tr w:rsidR="00816EDA" w:rsidRPr="00AA2A5A" w14:paraId="00C293E2" w14:textId="77777777" w:rsidTr="008959A0">
        <w:trPr>
          <w:trHeight w:val="310"/>
        </w:trPr>
        <w:tc>
          <w:tcPr>
            <w:tcW w:w="7670" w:type="dxa"/>
            <w:tcBorders>
              <w:bottom w:val="single" w:sz="4" w:space="0" w:color="auto"/>
            </w:tcBorders>
            <w:shd w:val="clear" w:color="auto" w:fill="auto"/>
            <w:vAlign w:val="center"/>
          </w:tcPr>
          <w:p w14:paraId="302C997B" w14:textId="77777777" w:rsidR="00816EDA" w:rsidRPr="00AA2A5A" w:rsidRDefault="00816EDA" w:rsidP="008959A0">
            <w:pPr>
              <w:ind w:right="70"/>
              <w:jc w:val="both"/>
              <w:rPr>
                <w:rFonts w:ascii="Verdana" w:hAnsi="Verdana" w:cs="Arial"/>
                <w:iCs/>
                <w:sz w:val="20"/>
                <w:szCs w:val="20"/>
              </w:rPr>
            </w:pPr>
          </w:p>
        </w:tc>
        <w:tc>
          <w:tcPr>
            <w:tcW w:w="1276" w:type="dxa"/>
            <w:tcBorders>
              <w:top w:val="single" w:sz="4" w:space="0" w:color="auto"/>
              <w:left w:val="single" w:sz="4" w:space="0" w:color="auto"/>
              <w:bottom w:val="single" w:sz="4" w:space="0" w:color="auto"/>
              <w:right w:val="single" w:sz="4" w:space="0" w:color="auto"/>
            </w:tcBorders>
            <w:vAlign w:val="center"/>
          </w:tcPr>
          <w:p w14:paraId="3A08DAE7" w14:textId="77777777" w:rsidR="00816EDA" w:rsidRPr="00AA2A5A" w:rsidRDefault="00816EDA" w:rsidP="008959A0">
            <w:pPr>
              <w:ind w:right="70"/>
              <w:jc w:val="center"/>
              <w:rPr>
                <w:rFonts w:ascii="Verdana" w:hAnsi="Verdana" w:cs="Arial"/>
                <w:b/>
                <w:iCs/>
                <w:sz w:val="20"/>
                <w:szCs w:val="20"/>
              </w:rPr>
            </w:pPr>
            <w:r w:rsidRPr="00AA2A5A">
              <w:rPr>
                <w:rFonts w:ascii="Verdana" w:hAnsi="Verdana" w:cs="Arial"/>
                <w:b/>
                <w:iCs/>
                <w:sz w:val="20"/>
                <w:szCs w:val="20"/>
              </w:rPr>
              <w:t>Precio</w:t>
            </w:r>
          </w:p>
        </w:tc>
      </w:tr>
      <w:tr w:rsidR="00816EDA" w:rsidRPr="00AA2A5A" w14:paraId="2E74ACA6" w14:textId="77777777" w:rsidTr="008959A0">
        <w:trPr>
          <w:trHeight w:val="310"/>
        </w:trPr>
        <w:tc>
          <w:tcPr>
            <w:tcW w:w="7670" w:type="dxa"/>
            <w:tcBorders>
              <w:top w:val="single" w:sz="4" w:space="0" w:color="auto"/>
              <w:left w:val="single" w:sz="4" w:space="0" w:color="auto"/>
              <w:bottom w:val="single" w:sz="4" w:space="0" w:color="auto"/>
              <w:right w:val="single" w:sz="4" w:space="0" w:color="auto"/>
            </w:tcBorders>
            <w:shd w:val="clear" w:color="auto" w:fill="auto"/>
            <w:vAlign w:val="center"/>
          </w:tcPr>
          <w:p w14:paraId="43AFEEE9" w14:textId="77777777" w:rsidR="00816EDA" w:rsidRPr="00AA2A5A" w:rsidRDefault="00816EDA" w:rsidP="008959A0">
            <w:pPr>
              <w:ind w:right="70"/>
              <w:jc w:val="both"/>
              <w:rPr>
                <w:rFonts w:ascii="Verdana" w:hAnsi="Verdana" w:cs="Arial"/>
                <w:iCs/>
                <w:sz w:val="20"/>
                <w:szCs w:val="20"/>
              </w:rPr>
            </w:pPr>
            <w:r w:rsidRPr="00AA2A5A">
              <w:rPr>
                <w:rFonts w:ascii="Verdana" w:hAnsi="Verdana" w:cs="Arial"/>
                <w:iCs/>
                <w:sz w:val="20"/>
                <w:szCs w:val="20"/>
              </w:rPr>
              <w:t>Suministro raciones de materia prima para cocinar “in situ”</w:t>
            </w:r>
          </w:p>
        </w:tc>
        <w:tc>
          <w:tcPr>
            <w:tcW w:w="1276" w:type="dxa"/>
            <w:tcBorders>
              <w:top w:val="single" w:sz="4" w:space="0" w:color="auto"/>
              <w:left w:val="single" w:sz="4" w:space="0" w:color="auto"/>
              <w:bottom w:val="single" w:sz="4" w:space="0" w:color="auto"/>
              <w:right w:val="single" w:sz="4" w:space="0" w:color="auto"/>
            </w:tcBorders>
            <w:vAlign w:val="center"/>
          </w:tcPr>
          <w:p w14:paraId="4F6D481F" w14:textId="77777777" w:rsidR="00816EDA" w:rsidRPr="00AA2A5A" w:rsidRDefault="00816EDA" w:rsidP="008959A0">
            <w:pPr>
              <w:ind w:right="70"/>
              <w:jc w:val="center"/>
              <w:rPr>
                <w:rFonts w:ascii="Verdana" w:hAnsi="Verdana" w:cs="Arial"/>
                <w:iCs/>
                <w:sz w:val="20"/>
                <w:szCs w:val="20"/>
              </w:rPr>
            </w:pPr>
            <w:r w:rsidRPr="00AA2A5A">
              <w:rPr>
                <w:rFonts w:ascii="Verdana" w:hAnsi="Verdana" w:cs="Arial"/>
                <w:iCs/>
                <w:sz w:val="20"/>
                <w:szCs w:val="20"/>
              </w:rPr>
              <w:t>1,84</w:t>
            </w:r>
          </w:p>
        </w:tc>
      </w:tr>
    </w:tbl>
    <w:p w14:paraId="4D10188C" w14:textId="77777777" w:rsidR="00816EDA" w:rsidRPr="00AA2A5A" w:rsidRDefault="00816EDA" w:rsidP="00816EDA">
      <w:pPr>
        <w:ind w:right="70"/>
        <w:jc w:val="both"/>
        <w:rPr>
          <w:rFonts w:ascii="Verdana" w:hAnsi="Verdana" w:cs="Arial"/>
          <w:iCs/>
          <w:sz w:val="20"/>
          <w:szCs w:val="20"/>
        </w:rPr>
      </w:pPr>
    </w:p>
    <w:p w14:paraId="7D8A8E32" w14:textId="77777777" w:rsidR="00816EDA" w:rsidRPr="00AA2A5A" w:rsidRDefault="00816EDA" w:rsidP="00816EDA">
      <w:pPr>
        <w:jc w:val="both"/>
        <w:rPr>
          <w:rFonts w:ascii="Verdana" w:hAnsi="Verdana"/>
          <w:sz w:val="19"/>
          <w:szCs w:val="19"/>
        </w:rPr>
      </w:pPr>
    </w:p>
    <w:p w14:paraId="6CD628AE" w14:textId="77777777" w:rsidR="00D54605" w:rsidRPr="00AA2A5A" w:rsidRDefault="00D54605" w:rsidP="00D54605">
      <w:pPr>
        <w:spacing w:before="120"/>
        <w:ind w:left="703" w:right="-318" w:hanging="703"/>
        <w:jc w:val="both"/>
        <w:rPr>
          <w:rFonts w:ascii="Verdana" w:hAnsi="Verdana" w:cs="Arial"/>
          <w:sz w:val="19"/>
          <w:szCs w:val="19"/>
        </w:rPr>
      </w:pPr>
    </w:p>
    <w:p w14:paraId="478A7261" w14:textId="58FC9467" w:rsidR="00816EDA" w:rsidRPr="00AA2A5A" w:rsidRDefault="00816EDA" w:rsidP="00D54605">
      <w:pPr>
        <w:spacing w:before="120"/>
        <w:ind w:left="703" w:right="-318" w:hanging="703"/>
        <w:jc w:val="both"/>
        <w:rPr>
          <w:rFonts w:ascii="Verdana" w:hAnsi="Verdana" w:cs="Arial"/>
          <w:sz w:val="19"/>
          <w:szCs w:val="19"/>
        </w:rPr>
      </w:pPr>
      <w:r w:rsidRPr="00AA2A5A">
        <w:rPr>
          <w:rFonts w:ascii="Verdana" w:hAnsi="Verdana" w:cs="Arial"/>
          <w:sz w:val="19"/>
          <w:szCs w:val="19"/>
        </w:rPr>
        <w:t>El presupuesto base de licitación se ha fijado mediante la suma de los siguientes conceptos:</w:t>
      </w:r>
    </w:p>
    <w:p w14:paraId="2552D6E5" w14:textId="77777777" w:rsidR="00816EDA" w:rsidRPr="00AA2A5A" w:rsidRDefault="00816EDA" w:rsidP="000C557F">
      <w:pPr>
        <w:numPr>
          <w:ilvl w:val="0"/>
          <w:numId w:val="82"/>
        </w:numPr>
        <w:spacing w:before="120"/>
        <w:ind w:right="-318"/>
        <w:jc w:val="both"/>
        <w:rPr>
          <w:rFonts w:ascii="Verdana" w:hAnsi="Verdana" w:cs="Arial"/>
          <w:sz w:val="19"/>
          <w:szCs w:val="19"/>
        </w:rPr>
      </w:pPr>
      <w:r w:rsidRPr="00AA2A5A">
        <w:rPr>
          <w:rFonts w:ascii="Verdana" w:hAnsi="Verdana" w:cs="Arial"/>
          <w:sz w:val="19"/>
          <w:szCs w:val="19"/>
        </w:rPr>
        <w:t>Multiplicando el precio de suministro de raciones de materia prima para cocinar “in situ” por el número de comensales atendidos en cocinas “in situ” por 540 días lectivos previsibles a lo largo de la duración del contrato.</w:t>
      </w:r>
    </w:p>
    <w:p w14:paraId="760AD8FE" w14:textId="0FDEFE31" w:rsidR="00816EDA" w:rsidRPr="00AA2A5A" w:rsidRDefault="00B5775F" w:rsidP="000C557F">
      <w:pPr>
        <w:numPr>
          <w:ilvl w:val="0"/>
          <w:numId w:val="82"/>
        </w:numPr>
        <w:spacing w:before="120"/>
        <w:ind w:right="-318"/>
        <w:jc w:val="both"/>
        <w:rPr>
          <w:rFonts w:ascii="Verdana" w:hAnsi="Verdana" w:cs="Arial"/>
          <w:sz w:val="19"/>
          <w:szCs w:val="19"/>
        </w:rPr>
      </w:pPr>
      <w:r w:rsidRPr="00AA2A5A">
        <w:rPr>
          <w:rFonts w:ascii="Verdana" w:hAnsi="Verdana" w:cs="Arial"/>
          <w:sz w:val="19"/>
          <w:szCs w:val="19"/>
        </w:rPr>
        <w:t>Multiplicando el precio/</w:t>
      </w:r>
      <w:r w:rsidR="00816EDA" w:rsidRPr="00AA2A5A">
        <w:rPr>
          <w:rFonts w:ascii="Verdana" w:hAnsi="Verdana" w:cs="Arial"/>
          <w:sz w:val="19"/>
          <w:szCs w:val="19"/>
        </w:rPr>
        <w:t>hora</w:t>
      </w:r>
      <w:r w:rsidRPr="00AA2A5A">
        <w:rPr>
          <w:rFonts w:ascii="Verdana" w:hAnsi="Verdana" w:cs="Arial"/>
          <w:sz w:val="19"/>
          <w:szCs w:val="19"/>
        </w:rPr>
        <w:t xml:space="preserve"> Cuidador</w:t>
      </w:r>
      <w:r w:rsidR="00816EDA" w:rsidRPr="00AA2A5A">
        <w:rPr>
          <w:rFonts w:ascii="Verdana" w:hAnsi="Verdana" w:cs="Arial"/>
          <w:sz w:val="19"/>
          <w:szCs w:val="19"/>
        </w:rPr>
        <w:t xml:space="preserve"> por el número</w:t>
      </w:r>
      <w:r w:rsidR="00DA213C" w:rsidRPr="00AA2A5A">
        <w:rPr>
          <w:rFonts w:ascii="Verdana" w:hAnsi="Verdana" w:cs="Arial"/>
          <w:sz w:val="19"/>
          <w:szCs w:val="19"/>
        </w:rPr>
        <w:t xml:space="preserve"> de horas previstas en base a la</w:t>
      </w:r>
      <w:r w:rsidR="00816EDA" w:rsidRPr="00AA2A5A">
        <w:rPr>
          <w:rFonts w:ascii="Verdana" w:hAnsi="Verdana" w:cs="Arial"/>
          <w:sz w:val="19"/>
          <w:szCs w:val="19"/>
        </w:rPr>
        <w:t>s ratios establecidos por el Departamento.</w:t>
      </w:r>
    </w:p>
    <w:p w14:paraId="51844B1A" w14:textId="0F7089B5" w:rsidR="00DA213C" w:rsidRPr="00AA2A5A" w:rsidRDefault="00DA213C" w:rsidP="000C557F">
      <w:pPr>
        <w:numPr>
          <w:ilvl w:val="0"/>
          <w:numId w:val="82"/>
        </w:numPr>
        <w:spacing w:before="120"/>
        <w:ind w:right="-318"/>
        <w:jc w:val="both"/>
        <w:rPr>
          <w:rFonts w:ascii="Verdana" w:hAnsi="Verdana" w:cs="Arial"/>
          <w:sz w:val="19"/>
          <w:szCs w:val="19"/>
        </w:rPr>
      </w:pPr>
      <w:r w:rsidRPr="00AA2A5A">
        <w:rPr>
          <w:rFonts w:ascii="Verdana" w:hAnsi="Verdana" w:cs="Arial"/>
          <w:sz w:val="19"/>
          <w:szCs w:val="19"/>
        </w:rPr>
        <w:t>Multiplicando el precio/hora Auxiliar de cocina y comedor por el número de horas previstas en base a las ratios establecidos por el Departamento.</w:t>
      </w:r>
      <w:r w:rsidR="009624D4" w:rsidRPr="00AA2A5A">
        <w:rPr>
          <w:rFonts w:ascii="Verdana" w:hAnsi="Verdana" w:cs="Arial"/>
          <w:sz w:val="19"/>
          <w:szCs w:val="19"/>
        </w:rPr>
        <w:t xml:space="preserve"> Se hace constar que no en todos los comedores existe este tipo de personal.</w:t>
      </w:r>
    </w:p>
    <w:p w14:paraId="19338542" w14:textId="2674671D" w:rsidR="00816EDA" w:rsidRPr="00AA2A5A" w:rsidRDefault="00816EDA" w:rsidP="000C557F">
      <w:pPr>
        <w:numPr>
          <w:ilvl w:val="0"/>
          <w:numId w:val="82"/>
        </w:numPr>
        <w:spacing w:before="120"/>
        <w:ind w:right="-318"/>
        <w:jc w:val="both"/>
        <w:rPr>
          <w:rFonts w:ascii="Verdana" w:hAnsi="Verdana" w:cs="Arial"/>
          <w:sz w:val="19"/>
          <w:szCs w:val="19"/>
        </w:rPr>
      </w:pPr>
      <w:r w:rsidRPr="00AA2A5A">
        <w:rPr>
          <w:rFonts w:ascii="Verdana" w:hAnsi="Verdana" w:cs="Arial"/>
          <w:sz w:val="19"/>
          <w:szCs w:val="19"/>
        </w:rPr>
        <w:t>Multiplicando el precio</w:t>
      </w:r>
      <w:r w:rsidR="00B5775F" w:rsidRPr="00AA2A5A">
        <w:rPr>
          <w:rFonts w:ascii="Verdana" w:hAnsi="Verdana" w:cs="Arial"/>
          <w:sz w:val="19"/>
          <w:szCs w:val="19"/>
        </w:rPr>
        <w:t>/</w:t>
      </w:r>
      <w:r w:rsidRPr="00AA2A5A">
        <w:rPr>
          <w:rFonts w:ascii="Verdana" w:hAnsi="Verdana" w:cs="Arial"/>
          <w:sz w:val="19"/>
          <w:szCs w:val="19"/>
        </w:rPr>
        <w:t>hora</w:t>
      </w:r>
      <w:r w:rsidR="00B5775F" w:rsidRPr="00AA2A5A">
        <w:rPr>
          <w:rFonts w:ascii="Verdana" w:hAnsi="Verdana" w:cs="Arial"/>
          <w:sz w:val="19"/>
          <w:szCs w:val="19"/>
        </w:rPr>
        <w:t xml:space="preserve"> Cocin</w:t>
      </w:r>
      <w:r w:rsidR="005818C3" w:rsidRPr="00AA2A5A">
        <w:rPr>
          <w:rFonts w:ascii="Verdana" w:hAnsi="Verdana" w:cs="Arial"/>
          <w:sz w:val="19"/>
          <w:szCs w:val="19"/>
        </w:rPr>
        <w:t>ero/</w:t>
      </w:r>
      <w:r w:rsidR="00B5775F" w:rsidRPr="00AA2A5A">
        <w:rPr>
          <w:rFonts w:ascii="Verdana" w:hAnsi="Verdana" w:cs="Arial"/>
          <w:sz w:val="19"/>
          <w:szCs w:val="19"/>
        </w:rPr>
        <w:t>a</w:t>
      </w:r>
      <w:r w:rsidRPr="00AA2A5A">
        <w:rPr>
          <w:rFonts w:ascii="Verdana" w:hAnsi="Verdana" w:cs="Arial"/>
          <w:sz w:val="19"/>
          <w:szCs w:val="19"/>
        </w:rPr>
        <w:t xml:space="preserve"> por el número de horas previstas en base a </w:t>
      </w:r>
      <w:r w:rsidR="00C72CC6" w:rsidRPr="00AA2A5A">
        <w:rPr>
          <w:rFonts w:ascii="Verdana" w:hAnsi="Verdana" w:cs="Arial"/>
          <w:sz w:val="19"/>
          <w:szCs w:val="19"/>
        </w:rPr>
        <w:t>las ratios</w:t>
      </w:r>
      <w:r w:rsidRPr="00AA2A5A">
        <w:rPr>
          <w:rFonts w:ascii="Verdana" w:hAnsi="Verdana" w:cs="Arial"/>
          <w:sz w:val="19"/>
          <w:szCs w:val="19"/>
        </w:rPr>
        <w:t xml:space="preserve"> establecidos por el Departamento.</w:t>
      </w:r>
      <w:r w:rsidR="00B80889" w:rsidRPr="00AA2A5A">
        <w:rPr>
          <w:rFonts w:ascii="Verdana" w:hAnsi="Verdana" w:cs="Arial"/>
          <w:sz w:val="19"/>
          <w:szCs w:val="19"/>
        </w:rPr>
        <w:t xml:space="preserve"> En todo lo referido a este personal a lo largo del presente pliego, se ha tenido en cuenta el personal de cocina adscrito por la contratista, no el personal proporcionado por el Departamento de Educación.</w:t>
      </w:r>
      <w:r w:rsidR="009624D4" w:rsidRPr="00AA2A5A">
        <w:rPr>
          <w:rFonts w:ascii="Verdana" w:hAnsi="Verdana" w:cs="Arial"/>
          <w:sz w:val="19"/>
          <w:szCs w:val="19"/>
        </w:rPr>
        <w:t xml:space="preserve"> Este personal no existe en todos los comedores.</w:t>
      </w:r>
    </w:p>
    <w:p w14:paraId="0A1A295B" w14:textId="77777777" w:rsidR="00A20604" w:rsidRPr="00AA2A5A" w:rsidRDefault="00A20604" w:rsidP="00A20604">
      <w:pPr>
        <w:ind w:right="70"/>
        <w:jc w:val="both"/>
        <w:rPr>
          <w:rFonts w:ascii="Verdana" w:hAnsi="Verdana" w:cs="Arial"/>
          <w:iCs/>
          <w:sz w:val="20"/>
          <w:szCs w:val="20"/>
        </w:rPr>
      </w:pPr>
    </w:p>
    <w:p w14:paraId="58902C3A" w14:textId="77777777" w:rsidR="00797C38" w:rsidRPr="00AA2A5A" w:rsidRDefault="00797C38" w:rsidP="00896C28">
      <w:pPr>
        <w:ind w:right="-286"/>
        <w:jc w:val="both"/>
        <w:rPr>
          <w:rFonts w:ascii="Verdana" w:hAnsi="Verdana" w:cs="Arial"/>
          <w:iCs/>
          <w:sz w:val="20"/>
          <w:szCs w:val="20"/>
        </w:rPr>
      </w:pPr>
    </w:p>
    <w:p w14:paraId="06280292" w14:textId="77777777" w:rsidR="00797C38" w:rsidRPr="00AA2A5A" w:rsidRDefault="00797C38" w:rsidP="00896C28">
      <w:pPr>
        <w:ind w:right="-286"/>
        <w:jc w:val="both"/>
        <w:rPr>
          <w:rFonts w:ascii="Verdana" w:hAnsi="Verdana" w:cs="Arial"/>
          <w:iCs/>
          <w:sz w:val="20"/>
          <w:szCs w:val="20"/>
        </w:rPr>
      </w:pPr>
    </w:p>
    <w:p w14:paraId="05EA3435" w14:textId="60F73137" w:rsidR="00B01E45" w:rsidRPr="00AA2A5A" w:rsidRDefault="00B01E45" w:rsidP="00896C28">
      <w:pPr>
        <w:ind w:right="-286"/>
        <w:jc w:val="both"/>
        <w:rPr>
          <w:rFonts w:ascii="Verdana" w:hAnsi="Verdana" w:cs="Arial"/>
          <w:iCs/>
          <w:sz w:val="20"/>
          <w:szCs w:val="20"/>
        </w:rPr>
      </w:pPr>
      <w:r w:rsidRPr="00AA2A5A">
        <w:rPr>
          <w:rFonts w:ascii="Verdana" w:hAnsi="Verdana" w:cs="Arial"/>
          <w:iCs/>
          <w:sz w:val="20"/>
          <w:szCs w:val="20"/>
        </w:rPr>
        <w:t>Los costes salariales estimados a partir del convenio de referencia, se desagregan por categoría profesional de la siguiente manera para cada lote, indicando el número medio de horas diarias tenidas en cuenta para el cálculo del presupuesto base de licitación:</w:t>
      </w:r>
    </w:p>
    <w:p w14:paraId="72FF40DF" w14:textId="77777777" w:rsidR="00797C38" w:rsidRPr="00AA2A5A" w:rsidRDefault="00797C38" w:rsidP="00896C28">
      <w:pPr>
        <w:ind w:right="-286"/>
        <w:jc w:val="both"/>
        <w:rPr>
          <w:rFonts w:ascii="Verdana" w:hAnsi="Verdana" w:cs="Arial"/>
          <w:iCs/>
          <w:sz w:val="20"/>
          <w:szCs w:val="20"/>
        </w:rPr>
      </w:pPr>
    </w:p>
    <w:p w14:paraId="04E18330" w14:textId="77777777" w:rsidR="00B01E45" w:rsidRPr="00AA2A5A" w:rsidRDefault="00B01E45" w:rsidP="00B01E45">
      <w:pPr>
        <w:pStyle w:val="Zerrenda-paragrafoa"/>
        <w:ind w:left="870"/>
        <w:jc w:val="both"/>
        <w:rPr>
          <w:rFonts w:ascii="Verdana" w:hAnsi="Verdana" w:cs="Arial"/>
          <w:iCs/>
          <w:sz w:val="20"/>
          <w:szCs w:val="20"/>
        </w:rPr>
      </w:pPr>
    </w:p>
    <w:tbl>
      <w:tblPr>
        <w:tblW w:w="715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980"/>
        <w:gridCol w:w="1484"/>
        <w:gridCol w:w="1843"/>
        <w:gridCol w:w="1843"/>
      </w:tblGrid>
      <w:tr w:rsidR="00C9048E" w:rsidRPr="00AA2A5A" w14:paraId="6CD9EB35" w14:textId="77777777" w:rsidTr="00314B6F">
        <w:trPr>
          <w:trHeight w:val="300"/>
          <w:jc w:val="center"/>
        </w:trPr>
        <w:tc>
          <w:tcPr>
            <w:tcW w:w="1980" w:type="dxa"/>
            <w:shd w:val="clear" w:color="auto" w:fill="auto"/>
            <w:noWrap/>
            <w:vAlign w:val="bottom"/>
            <w:hideMark/>
          </w:tcPr>
          <w:p w14:paraId="5A72892D" w14:textId="77777777" w:rsidR="00C9048E" w:rsidRPr="00AA2A5A" w:rsidRDefault="00C9048E" w:rsidP="001F5245">
            <w:pPr>
              <w:jc w:val="center"/>
              <w:rPr>
                <w:rFonts w:ascii="Calibri" w:hAnsi="Calibri" w:cs="Calibri"/>
                <w:b/>
                <w:color w:val="000000"/>
                <w:sz w:val="22"/>
                <w:szCs w:val="22"/>
              </w:rPr>
            </w:pPr>
            <w:r w:rsidRPr="00AA2A5A">
              <w:rPr>
                <w:rFonts w:ascii="Calibri" w:hAnsi="Calibri" w:cs="Calibri"/>
                <w:b/>
                <w:color w:val="000000"/>
                <w:sz w:val="22"/>
                <w:szCs w:val="22"/>
              </w:rPr>
              <w:t>LOTE</w:t>
            </w:r>
          </w:p>
        </w:tc>
        <w:tc>
          <w:tcPr>
            <w:tcW w:w="1484" w:type="dxa"/>
            <w:vAlign w:val="center"/>
          </w:tcPr>
          <w:p w14:paraId="77055AC9" w14:textId="77777777" w:rsidR="00C9048E" w:rsidRPr="00AA2A5A" w:rsidRDefault="00C9048E" w:rsidP="00314B6F">
            <w:pPr>
              <w:jc w:val="center"/>
              <w:rPr>
                <w:rFonts w:ascii="Calibri" w:hAnsi="Calibri" w:cs="Calibri"/>
                <w:b/>
                <w:bCs/>
                <w:color w:val="000000"/>
                <w:sz w:val="22"/>
                <w:szCs w:val="22"/>
              </w:rPr>
            </w:pPr>
            <w:r w:rsidRPr="00AA2A5A">
              <w:rPr>
                <w:rFonts w:ascii="Calibri" w:hAnsi="Calibri" w:cs="Calibri"/>
                <w:b/>
                <w:bCs/>
                <w:color w:val="000000"/>
                <w:sz w:val="22"/>
                <w:szCs w:val="22"/>
              </w:rPr>
              <w:t>Horas Cuidador</w:t>
            </w:r>
          </w:p>
        </w:tc>
        <w:tc>
          <w:tcPr>
            <w:tcW w:w="1843" w:type="dxa"/>
            <w:vAlign w:val="center"/>
          </w:tcPr>
          <w:p w14:paraId="08A81BD2" w14:textId="1264963C" w:rsidR="00C9048E" w:rsidRPr="00AA2A5A" w:rsidRDefault="00C9048E" w:rsidP="00314B6F">
            <w:pPr>
              <w:jc w:val="center"/>
              <w:rPr>
                <w:rFonts w:ascii="Calibri" w:hAnsi="Calibri" w:cs="Calibri"/>
                <w:b/>
                <w:bCs/>
                <w:color w:val="000000"/>
                <w:sz w:val="22"/>
                <w:szCs w:val="22"/>
              </w:rPr>
            </w:pPr>
            <w:r w:rsidRPr="00AA2A5A">
              <w:rPr>
                <w:rFonts w:ascii="Calibri" w:hAnsi="Calibri" w:cs="Calibri"/>
                <w:b/>
                <w:bCs/>
                <w:color w:val="000000"/>
                <w:sz w:val="22"/>
                <w:szCs w:val="22"/>
              </w:rPr>
              <w:t>Horas Auxiliar de cocina y comedor</w:t>
            </w:r>
          </w:p>
        </w:tc>
        <w:tc>
          <w:tcPr>
            <w:tcW w:w="1843" w:type="dxa"/>
            <w:shd w:val="clear" w:color="auto" w:fill="auto"/>
            <w:noWrap/>
            <w:vAlign w:val="center"/>
            <w:hideMark/>
          </w:tcPr>
          <w:p w14:paraId="2378D040" w14:textId="5FC66713" w:rsidR="00C9048E" w:rsidRPr="00AA2A5A" w:rsidRDefault="00C9048E" w:rsidP="00314B6F">
            <w:pPr>
              <w:jc w:val="center"/>
              <w:rPr>
                <w:rFonts w:ascii="Calibri" w:hAnsi="Calibri" w:cs="Calibri"/>
                <w:b/>
                <w:bCs/>
                <w:color w:val="000000"/>
                <w:sz w:val="22"/>
                <w:szCs w:val="22"/>
              </w:rPr>
            </w:pPr>
            <w:r w:rsidRPr="00AA2A5A">
              <w:rPr>
                <w:rFonts w:ascii="Calibri" w:hAnsi="Calibri" w:cs="Calibri"/>
                <w:b/>
                <w:bCs/>
                <w:color w:val="000000"/>
                <w:sz w:val="22"/>
                <w:szCs w:val="22"/>
              </w:rPr>
              <w:t>Horas Cocinero/a</w:t>
            </w:r>
            <w:r w:rsidR="004619CE" w:rsidRPr="00AA2A5A">
              <w:rPr>
                <w:rFonts w:ascii="Calibri" w:hAnsi="Calibri" w:cs="Calibri"/>
                <w:b/>
                <w:bCs/>
                <w:color w:val="000000"/>
                <w:sz w:val="22"/>
                <w:szCs w:val="22"/>
              </w:rPr>
              <w:t xml:space="preserve"> empresa</w:t>
            </w:r>
          </w:p>
        </w:tc>
      </w:tr>
      <w:tr w:rsidR="00C9048E" w:rsidRPr="00AA2A5A" w14:paraId="7942229E" w14:textId="77777777" w:rsidTr="00314B6F">
        <w:trPr>
          <w:trHeight w:val="300"/>
          <w:jc w:val="center"/>
        </w:trPr>
        <w:tc>
          <w:tcPr>
            <w:tcW w:w="1980" w:type="dxa"/>
            <w:shd w:val="clear" w:color="auto" w:fill="auto"/>
            <w:noWrap/>
            <w:vAlign w:val="center"/>
          </w:tcPr>
          <w:p w14:paraId="30D89510" w14:textId="00A897EC" w:rsidR="00C9048E" w:rsidRPr="00AA2A5A" w:rsidRDefault="0024476C" w:rsidP="00B01E45">
            <w:pPr>
              <w:rPr>
                <w:rFonts w:ascii="Calibri" w:hAnsi="Calibri" w:cs="Calibri"/>
                <w:color w:val="000000"/>
                <w:sz w:val="22"/>
                <w:szCs w:val="22"/>
              </w:rPr>
            </w:pPr>
            <w:r w:rsidRPr="00AA2A5A">
              <w:rPr>
                <w:rFonts w:ascii="Calibri" w:hAnsi="Calibri" w:cs="Calibri"/>
                <w:color w:val="000000"/>
                <w:sz w:val="22"/>
                <w:szCs w:val="22"/>
              </w:rPr>
              <w:t>1</w:t>
            </w:r>
            <w:r w:rsidR="00C9048E" w:rsidRPr="00AA2A5A">
              <w:rPr>
                <w:rFonts w:ascii="Calibri" w:hAnsi="Calibri" w:cs="Calibri"/>
                <w:color w:val="000000"/>
                <w:sz w:val="22"/>
                <w:szCs w:val="22"/>
              </w:rPr>
              <w:t>-BILBAO</w:t>
            </w:r>
          </w:p>
        </w:tc>
        <w:tc>
          <w:tcPr>
            <w:tcW w:w="1484" w:type="dxa"/>
            <w:vAlign w:val="center"/>
          </w:tcPr>
          <w:p w14:paraId="7FDB6512" w14:textId="67A800FC" w:rsidR="00C9048E" w:rsidRPr="00AA2A5A" w:rsidRDefault="00C9048E" w:rsidP="00314B6F">
            <w:pPr>
              <w:jc w:val="center"/>
              <w:rPr>
                <w:rFonts w:ascii="Calibri" w:hAnsi="Calibri" w:cs="Calibri"/>
                <w:color w:val="000000"/>
                <w:sz w:val="22"/>
                <w:szCs w:val="22"/>
              </w:rPr>
            </w:pPr>
            <w:r w:rsidRPr="00AA2A5A">
              <w:rPr>
                <w:rFonts w:ascii="Calibri" w:hAnsi="Calibri" w:cs="Calibri"/>
                <w:color w:val="000000"/>
                <w:sz w:val="22"/>
                <w:szCs w:val="22"/>
              </w:rPr>
              <w:t>364</w:t>
            </w:r>
          </w:p>
        </w:tc>
        <w:tc>
          <w:tcPr>
            <w:tcW w:w="1843" w:type="dxa"/>
            <w:vAlign w:val="center"/>
          </w:tcPr>
          <w:p w14:paraId="473499C7" w14:textId="2B387035" w:rsidR="00C9048E" w:rsidRPr="00AA2A5A" w:rsidRDefault="009624D4" w:rsidP="00314B6F">
            <w:pPr>
              <w:jc w:val="center"/>
              <w:rPr>
                <w:rFonts w:ascii="Calibri" w:hAnsi="Calibri" w:cs="Calibri"/>
                <w:color w:val="000000"/>
                <w:sz w:val="22"/>
                <w:szCs w:val="22"/>
              </w:rPr>
            </w:pPr>
            <w:r w:rsidRPr="00AA2A5A">
              <w:rPr>
                <w:rFonts w:ascii="Calibri" w:hAnsi="Calibri" w:cs="Calibri"/>
                <w:color w:val="000000"/>
                <w:sz w:val="22"/>
                <w:szCs w:val="22"/>
              </w:rPr>
              <w:t>149</w:t>
            </w:r>
          </w:p>
        </w:tc>
        <w:tc>
          <w:tcPr>
            <w:tcW w:w="1843" w:type="dxa"/>
            <w:shd w:val="clear" w:color="auto" w:fill="auto"/>
            <w:noWrap/>
            <w:vAlign w:val="center"/>
          </w:tcPr>
          <w:p w14:paraId="1EC150B6" w14:textId="3D2B7502" w:rsidR="00C9048E" w:rsidRPr="00AA2A5A" w:rsidRDefault="00C9048E" w:rsidP="00314B6F">
            <w:pPr>
              <w:jc w:val="center"/>
              <w:rPr>
                <w:rFonts w:ascii="Calibri" w:hAnsi="Calibri" w:cs="Calibri"/>
                <w:color w:val="000000"/>
                <w:sz w:val="22"/>
                <w:szCs w:val="22"/>
              </w:rPr>
            </w:pPr>
            <w:r w:rsidRPr="00AA2A5A">
              <w:rPr>
                <w:rFonts w:ascii="Calibri" w:hAnsi="Calibri" w:cs="Calibri"/>
                <w:color w:val="000000"/>
                <w:sz w:val="22"/>
                <w:szCs w:val="22"/>
              </w:rPr>
              <w:t>247,6</w:t>
            </w:r>
          </w:p>
        </w:tc>
      </w:tr>
      <w:tr w:rsidR="0024476C" w:rsidRPr="00AA2A5A" w14:paraId="76044863" w14:textId="77777777" w:rsidTr="00314B6F">
        <w:trPr>
          <w:trHeight w:val="300"/>
          <w:jc w:val="center"/>
        </w:trPr>
        <w:tc>
          <w:tcPr>
            <w:tcW w:w="1980" w:type="dxa"/>
            <w:shd w:val="clear" w:color="auto" w:fill="auto"/>
            <w:noWrap/>
            <w:vAlign w:val="center"/>
          </w:tcPr>
          <w:p w14:paraId="3CDD2220" w14:textId="3CAECE76" w:rsidR="0024476C" w:rsidRPr="00AA2A5A" w:rsidRDefault="0024476C" w:rsidP="00721634">
            <w:pPr>
              <w:rPr>
                <w:rFonts w:ascii="Calibri" w:hAnsi="Calibri" w:cs="Calibri"/>
                <w:color w:val="000000"/>
                <w:sz w:val="22"/>
                <w:szCs w:val="22"/>
              </w:rPr>
            </w:pPr>
            <w:r w:rsidRPr="00AA2A5A">
              <w:rPr>
                <w:rFonts w:ascii="Calibri" w:hAnsi="Calibri" w:cs="Calibri"/>
                <w:color w:val="000000"/>
                <w:sz w:val="22"/>
                <w:szCs w:val="22"/>
              </w:rPr>
              <w:t>2-GRAN BILBAO</w:t>
            </w:r>
          </w:p>
        </w:tc>
        <w:tc>
          <w:tcPr>
            <w:tcW w:w="1484" w:type="dxa"/>
            <w:vAlign w:val="center"/>
          </w:tcPr>
          <w:p w14:paraId="0A72F667" w14:textId="77777777" w:rsidR="0024476C" w:rsidRPr="00AA2A5A" w:rsidRDefault="0024476C" w:rsidP="00314B6F">
            <w:pPr>
              <w:jc w:val="center"/>
              <w:rPr>
                <w:rFonts w:ascii="Calibri" w:hAnsi="Calibri" w:cs="Calibri"/>
                <w:color w:val="000000"/>
                <w:sz w:val="22"/>
                <w:szCs w:val="22"/>
              </w:rPr>
            </w:pPr>
            <w:r w:rsidRPr="00AA2A5A">
              <w:rPr>
                <w:rFonts w:ascii="Calibri" w:hAnsi="Calibri" w:cs="Calibri"/>
                <w:color w:val="000000"/>
                <w:sz w:val="22"/>
                <w:szCs w:val="22"/>
              </w:rPr>
              <w:t>496,16</w:t>
            </w:r>
          </w:p>
        </w:tc>
        <w:tc>
          <w:tcPr>
            <w:tcW w:w="1843" w:type="dxa"/>
            <w:vAlign w:val="center"/>
          </w:tcPr>
          <w:p w14:paraId="7763798C" w14:textId="77777777" w:rsidR="0024476C" w:rsidRPr="00AA2A5A" w:rsidRDefault="0024476C" w:rsidP="00314B6F">
            <w:pPr>
              <w:jc w:val="center"/>
              <w:rPr>
                <w:rFonts w:ascii="Calibri" w:hAnsi="Calibri" w:cs="Calibri"/>
                <w:color w:val="000000"/>
                <w:sz w:val="22"/>
                <w:szCs w:val="22"/>
              </w:rPr>
            </w:pPr>
            <w:r w:rsidRPr="00AA2A5A">
              <w:rPr>
                <w:rFonts w:ascii="Calibri" w:hAnsi="Calibri" w:cs="Calibri"/>
                <w:color w:val="000000"/>
                <w:sz w:val="22"/>
                <w:szCs w:val="22"/>
              </w:rPr>
              <w:t>52</w:t>
            </w:r>
          </w:p>
        </w:tc>
        <w:tc>
          <w:tcPr>
            <w:tcW w:w="1843" w:type="dxa"/>
            <w:shd w:val="clear" w:color="auto" w:fill="auto"/>
            <w:noWrap/>
            <w:vAlign w:val="center"/>
          </w:tcPr>
          <w:p w14:paraId="3E3AEF8A" w14:textId="77777777" w:rsidR="0024476C" w:rsidRPr="00AA2A5A" w:rsidRDefault="0024476C" w:rsidP="00314B6F">
            <w:pPr>
              <w:jc w:val="center"/>
              <w:rPr>
                <w:rFonts w:ascii="Calibri" w:hAnsi="Calibri" w:cs="Calibri"/>
                <w:color w:val="000000"/>
                <w:sz w:val="22"/>
                <w:szCs w:val="22"/>
              </w:rPr>
            </w:pPr>
            <w:r w:rsidRPr="00AA2A5A">
              <w:rPr>
                <w:rFonts w:ascii="Calibri" w:hAnsi="Calibri" w:cs="Calibri"/>
                <w:color w:val="000000"/>
                <w:sz w:val="22"/>
                <w:szCs w:val="22"/>
              </w:rPr>
              <w:t>80,4</w:t>
            </w:r>
          </w:p>
        </w:tc>
      </w:tr>
      <w:tr w:rsidR="00C9048E" w:rsidRPr="00AA2A5A" w14:paraId="15F628E9" w14:textId="77777777" w:rsidTr="00314B6F">
        <w:trPr>
          <w:trHeight w:val="300"/>
          <w:jc w:val="center"/>
        </w:trPr>
        <w:tc>
          <w:tcPr>
            <w:tcW w:w="1980" w:type="dxa"/>
            <w:shd w:val="clear" w:color="auto" w:fill="auto"/>
            <w:noWrap/>
            <w:vAlign w:val="center"/>
          </w:tcPr>
          <w:p w14:paraId="7936F2B1" w14:textId="5F2C6739" w:rsidR="00C9048E" w:rsidRPr="00AA2A5A" w:rsidRDefault="00C9048E" w:rsidP="00B01E45">
            <w:pPr>
              <w:rPr>
                <w:rFonts w:ascii="Calibri" w:hAnsi="Calibri" w:cs="Calibri"/>
                <w:color w:val="000000"/>
                <w:sz w:val="22"/>
                <w:szCs w:val="22"/>
              </w:rPr>
            </w:pPr>
            <w:r w:rsidRPr="00AA2A5A">
              <w:rPr>
                <w:rFonts w:ascii="Calibri" w:hAnsi="Calibri" w:cs="Calibri"/>
                <w:color w:val="000000"/>
                <w:sz w:val="22"/>
                <w:szCs w:val="22"/>
              </w:rPr>
              <w:t>3-URIBE</w:t>
            </w:r>
          </w:p>
        </w:tc>
        <w:tc>
          <w:tcPr>
            <w:tcW w:w="1484" w:type="dxa"/>
            <w:vAlign w:val="center"/>
          </w:tcPr>
          <w:p w14:paraId="4C0974B3" w14:textId="124C347F" w:rsidR="00C9048E" w:rsidRPr="00AA2A5A" w:rsidRDefault="00C9048E" w:rsidP="00314B6F">
            <w:pPr>
              <w:jc w:val="center"/>
              <w:rPr>
                <w:rFonts w:ascii="Calibri" w:hAnsi="Calibri" w:cs="Calibri"/>
                <w:color w:val="000000"/>
                <w:sz w:val="22"/>
                <w:szCs w:val="22"/>
              </w:rPr>
            </w:pPr>
            <w:r w:rsidRPr="00AA2A5A">
              <w:rPr>
                <w:rFonts w:ascii="Calibri" w:hAnsi="Calibri" w:cs="Calibri"/>
                <w:color w:val="000000"/>
                <w:sz w:val="22"/>
                <w:szCs w:val="22"/>
              </w:rPr>
              <w:t>215,5</w:t>
            </w:r>
          </w:p>
        </w:tc>
        <w:tc>
          <w:tcPr>
            <w:tcW w:w="1843" w:type="dxa"/>
            <w:vAlign w:val="center"/>
          </w:tcPr>
          <w:p w14:paraId="35750ED7" w14:textId="2F35685D" w:rsidR="00C9048E" w:rsidRPr="00AA2A5A" w:rsidRDefault="009624D4" w:rsidP="00314B6F">
            <w:pPr>
              <w:jc w:val="center"/>
              <w:rPr>
                <w:rFonts w:ascii="Calibri" w:hAnsi="Calibri" w:cs="Calibri"/>
                <w:color w:val="000000"/>
                <w:sz w:val="22"/>
                <w:szCs w:val="22"/>
              </w:rPr>
            </w:pPr>
            <w:r w:rsidRPr="00AA2A5A">
              <w:rPr>
                <w:rFonts w:ascii="Calibri" w:hAnsi="Calibri" w:cs="Calibri"/>
                <w:color w:val="000000"/>
                <w:sz w:val="22"/>
                <w:szCs w:val="22"/>
              </w:rPr>
              <w:t>0</w:t>
            </w:r>
          </w:p>
        </w:tc>
        <w:tc>
          <w:tcPr>
            <w:tcW w:w="1843" w:type="dxa"/>
            <w:shd w:val="clear" w:color="auto" w:fill="auto"/>
            <w:noWrap/>
            <w:vAlign w:val="center"/>
          </w:tcPr>
          <w:p w14:paraId="21CECF5F" w14:textId="47FC4F25" w:rsidR="00C9048E" w:rsidRPr="00AA2A5A" w:rsidRDefault="00C9048E" w:rsidP="00314B6F">
            <w:pPr>
              <w:jc w:val="center"/>
              <w:rPr>
                <w:rFonts w:ascii="Calibri" w:hAnsi="Calibri" w:cs="Calibri"/>
                <w:color w:val="000000"/>
                <w:sz w:val="22"/>
                <w:szCs w:val="22"/>
              </w:rPr>
            </w:pPr>
            <w:r w:rsidRPr="00AA2A5A">
              <w:rPr>
                <w:rFonts w:ascii="Calibri" w:hAnsi="Calibri" w:cs="Calibri"/>
                <w:color w:val="000000"/>
                <w:sz w:val="22"/>
                <w:szCs w:val="22"/>
              </w:rPr>
              <w:t>0</w:t>
            </w:r>
          </w:p>
        </w:tc>
      </w:tr>
      <w:tr w:rsidR="00C9048E" w:rsidRPr="00AA2A5A" w14:paraId="381D2066" w14:textId="77777777" w:rsidTr="00314B6F">
        <w:trPr>
          <w:trHeight w:val="300"/>
          <w:jc w:val="center"/>
        </w:trPr>
        <w:tc>
          <w:tcPr>
            <w:tcW w:w="1980" w:type="dxa"/>
            <w:shd w:val="clear" w:color="auto" w:fill="auto"/>
            <w:noWrap/>
            <w:vAlign w:val="center"/>
          </w:tcPr>
          <w:p w14:paraId="1F8C2B5E" w14:textId="7CBA9C18" w:rsidR="00C9048E" w:rsidRPr="00AA2A5A" w:rsidRDefault="00C9048E" w:rsidP="00B01E45">
            <w:pPr>
              <w:rPr>
                <w:rFonts w:ascii="Calibri" w:hAnsi="Calibri" w:cs="Calibri"/>
                <w:color w:val="000000"/>
                <w:sz w:val="22"/>
                <w:szCs w:val="22"/>
              </w:rPr>
            </w:pPr>
            <w:r w:rsidRPr="00AA2A5A">
              <w:rPr>
                <w:rFonts w:ascii="Calibri" w:hAnsi="Calibri" w:cs="Calibri"/>
                <w:color w:val="000000"/>
                <w:sz w:val="22"/>
                <w:szCs w:val="22"/>
              </w:rPr>
              <w:t>4-DURANGUESADO</w:t>
            </w:r>
          </w:p>
        </w:tc>
        <w:tc>
          <w:tcPr>
            <w:tcW w:w="1484" w:type="dxa"/>
            <w:vAlign w:val="center"/>
          </w:tcPr>
          <w:p w14:paraId="5F687BE1" w14:textId="1167914E" w:rsidR="00C9048E" w:rsidRPr="00AA2A5A" w:rsidRDefault="00C9048E" w:rsidP="00314B6F">
            <w:pPr>
              <w:jc w:val="center"/>
              <w:rPr>
                <w:rFonts w:ascii="Calibri" w:hAnsi="Calibri" w:cs="Calibri"/>
                <w:color w:val="000000"/>
                <w:sz w:val="22"/>
                <w:szCs w:val="22"/>
              </w:rPr>
            </w:pPr>
            <w:r w:rsidRPr="00AA2A5A">
              <w:rPr>
                <w:rFonts w:ascii="Calibri" w:hAnsi="Calibri" w:cs="Calibri"/>
                <w:color w:val="000000"/>
                <w:sz w:val="22"/>
                <w:szCs w:val="22"/>
              </w:rPr>
              <w:t>191,2</w:t>
            </w:r>
          </w:p>
        </w:tc>
        <w:tc>
          <w:tcPr>
            <w:tcW w:w="1843" w:type="dxa"/>
            <w:vAlign w:val="center"/>
          </w:tcPr>
          <w:p w14:paraId="00C1A730" w14:textId="2EF179B9" w:rsidR="00C9048E" w:rsidRPr="00AA2A5A" w:rsidRDefault="009624D4" w:rsidP="00314B6F">
            <w:pPr>
              <w:jc w:val="center"/>
              <w:rPr>
                <w:rFonts w:ascii="Calibri" w:hAnsi="Calibri" w:cs="Calibri"/>
                <w:color w:val="000000"/>
                <w:sz w:val="22"/>
                <w:szCs w:val="22"/>
              </w:rPr>
            </w:pPr>
            <w:r w:rsidRPr="00AA2A5A">
              <w:rPr>
                <w:rFonts w:ascii="Calibri" w:hAnsi="Calibri" w:cs="Calibri"/>
                <w:color w:val="000000"/>
                <w:sz w:val="22"/>
                <w:szCs w:val="22"/>
              </w:rPr>
              <w:t>2</w:t>
            </w:r>
          </w:p>
        </w:tc>
        <w:tc>
          <w:tcPr>
            <w:tcW w:w="1843" w:type="dxa"/>
            <w:shd w:val="clear" w:color="auto" w:fill="auto"/>
            <w:noWrap/>
            <w:vAlign w:val="center"/>
          </w:tcPr>
          <w:p w14:paraId="4665528F" w14:textId="1AD1C626" w:rsidR="00C9048E" w:rsidRPr="00AA2A5A" w:rsidRDefault="00314B6F" w:rsidP="00314B6F">
            <w:pPr>
              <w:jc w:val="center"/>
              <w:rPr>
                <w:rFonts w:ascii="Calibri" w:hAnsi="Calibri" w:cs="Calibri"/>
                <w:color w:val="000000"/>
                <w:sz w:val="22"/>
                <w:szCs w:val="22"/>
              </w:rPr>
            </w:pPr>
            <w:r w:rsidRPr="00AA2A5A">
              <w:rPr>
                <w:rFonts w:ascii="Calibri" w:hAnsi="Calibri" w:cs="Calibri"/>
                <w:color w:val="000000"/>
                <w:sz w:val="22"/>
                <w:szCs w:val="22"/>
              </w:rPr>
              <w:t>0</w:t>
            </w:r>
          </w:p>
        </w:tc>
      </w:tr>
      <w:tr w:rsidR="00C9048E" w:rsidRPr="00AA2A5A" w14:paraId="3CFC2791" w14:textId="77777777" w:rsidTr="00314B6F">
        <w:trPr>
          <w:trHeight w:val="300"/>
          <w:jc w:val="center"/>
        </w:trPr>
        <w:tc>
          <w:tcPr>
            <w:tcW w:w="1980" w:type="dxa"/>
            <w:shd w:val="clear" w:color="auto" w:fill="auto"/>
            <w:noWrap/>
            <w:vAlign w:val="center"/>
          </w:tcPr>
          <w:p w14:paraId="5070CAD6" w14:textId="7BE880F7" w:rsidR="00C9048E" w:rsidRPr="00AA2A5A" w:rsidRDefault="00C9048E" w:rsidP="00B01E45">
            <w:pPr>
              <w:rPr>
                <w:rFonts w:ascii="Calibri" w:hAnsi="Calibri" w:cs="Calibri"/>
                <w:color w:val="000000"/>
                <w:sz w:val="22"/>
                <w:szCs w:val="22"/>
              </w:rPr>
            </w:pPr>
            <w:r w:rsidRPr="00AA2A5A">
              <w:rPr>
                <w:rFonts w:ascii="Calibri" w:hAnsi="Calibri" w:cs="Calibri"/>
                <w:color w:val="000000"/>
                <w:sz w:val="22"/>
                <w:szCs w:val="22"/>
              </w:rPr>
              <w:t>5-ARRATIA</w:t>
            </w:r>
          </w:p>
        </w:tc>
        <w:tc>
          <w:tcPr>
            <w:tcW w:w="1484" w:type="dxa"/>
            <w:vAlign w:val="center"/>
          </w:tcPr>
          <w:p w14:paraId="12224F28" w14:textId="59CF4205" w:rsidR="00C9048E" w:rsidRPr="00AA2A5A" w:rsidRDefault="00C9048E" w:rsidP="00314B6F">
            <w:pPr>
              <w:jc w:val="center"/>
              <w:rPr>
                <w:rFonts w:ascii="Calibri" w:hAnsi="Calibri" w:cs="Calibri"/>
                <w:color w:val="000000"/>
                <w:sz w:val="22"/>
                <w:szCs w:val="22"/>
              </w:rPr>
            </w:pPr>
            <w:r w:rsidRPr="00AA2A5A">
              <w:rPr>
                <w:rFonts w:ascii="Calibri" w:hAnsi="Calibri" w:cs="Calibri"/>
                <w:color w:val="000000"/>
                <w:sz w:val="22"/>
                <w:szCs w:val="22"/>
              </w:rPr>
              <w:t>106,1</w:t>
            </w:r>
          </w:p>
        </w:tc>
        <w:tc>
          <w:tcPr>
            <w:tcW w:w="1843" w:type="dxa"/>
            <w:vAlign w:val="center"/>
          </w:tcPr>
          <w:p w14:paraId="0B8818FE" w14:textId="66A51060" w:rsidR="00C9048E" w:rsidRPr="00AA2A5A" w:rsidRDefault="009624D4" w:rsidP="00314B6F">
            <w:pPr>
              <w:jc w:val="center"/>
              <w:rPr>
                <w:rFonts w:ascii="Calibri" w:hAnsi="Calibri" w:cs="Calibri"/>
                <w:color w:val="000000"/>
                <w:sz w:val="22"/>
                <w:szCs w:val="22"/>
              </w:rPr>
            </w:pPr>
            <w:r w:rsidRPr="00AA2A5A">
              <w:rPr>
                <w:rFonts w:ascii="Calibri" w:hAnsi="Calibri" w:cs="Calibri"/>
                <w:color w:val="000000"/>
                <w:sz w:val="22"/>
                <w:szCs w:val="22"/>
              </w:rPr>
              <w:t>13</w:t>
            </w:r>
          </w:p>
        </w:tc>
        <w:tc>
          <w:tcPr>
            <w:tcW w:w="1843" w:type="dxa"/>
            <w:shd w:val="clear" w:color="auto" w:fill="auto"/>
            <w:noWrap/>
            <w:vAlign w:val="center"/>
          </w:tcPr>
          <w:p w14:paraId="49437C16" w14:textId="20377B76" w:rsidR="00C9048E" w:rsidRPr="00AA2A5A" w:rsidRDefault="00C9048E" w:rsidP="00314B6F">
            <w:pPr>
              <w:jc w:val="center"/>
              <w:rPr>
                <w:rFonts w:ascii="Calibri" w:hAnsi="Calibri" w:cs="Calibri"/>
                <w:color w:val="000000"/>
                <w:sz w:val="22"/>
                <w:szCs w:val="22"/>
              </w:rPr>
            </w:pPr>
            <w:r w:rsidRPr="00AA2A5A">
              <w:rPr>
                <w:rFonts w:ascii="Calibri" w:hAnsi="Calibri" w:cs="Calibri"/>
                <w:color w:val="000000"/>
                <w:sz w:val="22"/>
                <w:szCs w:val="22"/>
              </w:rPr>
              <w:t>23,6</w:t>
            </w:r>
          </w:p>
        </w:tc>
      </w:tr>
      <w:tr w:rsidR="00C9048E" w:rsidRPr="00AA2A5A" w14:paraId="73526F0A" w14:textId="77777777" w:rsidTr="00314B6F">
        <w:trPr>
          <w:trHeight w:val="300"/>
          <w:jc w:val="center"/>
        </w:trPr>
        <w:tc>
          <w:tcPr>
            <w:tcW w:w="1980" w:type="dxa"/>
            <w:shd w:val="clear" w:color="auto" w:fill="auto"/>
            <w:noWrap/>
            <w:vAlign w:val="center"/>
          </w:tcPr>
          <w:p w14:paraId="3086BBC5" w14:textId="56E8F005" w:rsidR="00C9048E" w:rsidRPr="00AA2A5A" w:rsidRDefault="00C9048E" w:rsidP="00B01E45">
            <w:pPr>
              <w:rPr>
                <w:rFonts w:ascii="Calibri" w:hAnsi="Calibri" w:cs="Calibri"/>
                <w:color w:val="000000"/>
                <w:sz w:val="22"/>
                <w:szCs w:val="22"/>
              </w:rPr>
            </w:pPr>
            <w:r w:rsidRPr="00AA2A5A">
              <w:rPr>
                <w:rFonts w:ascii="Calibri" w:hAnsi="Calibri" w:cs="Calibri"/>
                <w:color w:val="000000"/>
                <w:sz w:val="22"/>
                <w:szCs w:val="22"/>
              </w:rPr>
              <w:t>6-LEA-ARTIBAI</w:t>
            </w:r>
          </w:p>
        </w:tc>
        <w:tc>
          <w:tcPr>
            <w:tcW w:w="1484" w:type="dxa"/>
            <w:vAlign w:val="center"/>
          </w:tcPr>
          <w:p w14:paraId="3BDE4318" w14:textId="416541C2" w:rsidR="00C9048E" w:rsidRPr="00AA2A5A" w:rsidRDefault="00C9048E" w:rsidP="00314B6F">
            <w:pPr>
              <w:jc w:val="center"/>
              <w:rPr>
                <w:rFonts w:ascii="Calibri" w:hAnsi="Calibri" w:cs="Calibri"/>
                <w:color w:val="000000"/>
                <w:sz w:val="22"/>
                <w:szCs w:val="22"/>
              </w:rPr>
            </w:pPr>
            <w:r w:rsidRPr="00AA2A5A">
              <w:rPr>
                <w:rFonts w:ascii="Calibri" w:hAnsi="Calibri" w:cs="Calibri"/>
                <w:color w:val="000000"/>
                <w:sz w:val="22"/>
                <w:szCs w:val="22"/>
              </w:rPr>
              <w:t>71,5</w:t>
            </w:r>
          </w:p>
        </w:tc>
        <w:tc>
          <w:tcPr>
            <w:tcW w:w="1843" w:type="dxa"/>
            <w:vAlign w:val="center"/>
          </w:tcPr>
          <w:p w14:paraId="72E78FF6" w14:textId="6572230B" w:rsidR="00C9048E" w:rsidRPr="00AA2A5A" w:rsidRDefault="009624D4" w:rsidP="00314B6F">
            <w:pPr>
              <w:jc w:val="center"/>
              <w:rPr>
                <w:rFonts w:ascii="Calibri" w:hAnsi="Calibri" w:cs="Calibri"/>
                <w:color w:val="000000"/>
                <w:sz w:val="22"/>
                <w:szCs w:val="22"/>
              </w:rPr>
            </w:pPr>
            <w:r w:rsidRPr="00AA2A5A">
              <w:rPr>
                <w:rFonts w:ascii="Calibri" w:hAnsi="Calibri" w:cs="Calibri"/>
                <w:color w:val="000000"/>
                <w:sz w:val="22"/>
                <w:szCs w:val="22"/>
              </w:rPr>
              <w:t>0</w:t>
            </w:r>
          </w:p>
        </w:tc>
        <w:tc>
          <w:tcPr>
            <w:tcW w:w="1843" w:type="dxa"/>
            <w:shd w:val="clear" w:color="auto" w:fill="auto"/>
            <w:noWrap/>
            <w:vAlign w:val="center"/>
          </w:tcPr>
          <w:p w14:paraId="58C0B0FB" w14:textId="7F336CF3" w:rsidR="00C9048E" w:rsidRPr="00AA2A5A" w:rsidRDefault="00C9048E" w:rsidP="00314B6F">
            <w:pPr>
              <w:jc w:val="center"/>
              <w:rPr>
                <w:rFonts w:ascii="Calibri" w:hAnsi="Calibri" w:cs="Calibri"/>
                <w:color w:val="000000"/>
                <w:sz w:val="22"/>
                <w:szCs w:val="22"/>
              </w:rPr>
            </w:pPr>
            <w:r w:rsidRPr="00AA2A5A">
              <w:rPr>
                <w:rFonts w:ascii="Calibri" w:hAnsi="Calibri" w:cs="Calibri"/>
                <w:color w:val="000000"/>
                <w:sz w:val="22"/>
                <w:szCs w:val="22"/>
              </w:rPr>
              <w:t>0</w:t>
            </w:r>
          </w:p>
        </w:tc>
      </w:tr>
      <w:tr w:rsidR="00C9048E" w:rsidRPr="00AA2A5A" w14:paraId="283AEB19" w14:textId="77777777" w:rsidTr="00314B6F">
        <w:trPr>
          <w:trHeight w:val="300"/>
          <w:jc w:val="center"/>
        </w:trPr>
        <w:tc>
          <w:tcPr>
            <w:tcW w:w="1980" w:type="dxa"/>
            <w:shd w:val="clear" w:color="auto" w:fill="auto"/>
            <w:noWrap/>
            <w:vAlign w:val="center"/>
          </w:tcPr>
          <w:p w14:paraId="2E2AE879" w14:textId="414CC72F" w:rsidR="00C9048E" w:rsidRPr="00AA2A5A" w:rsidRDefault="00C9048E" w:rsidP="00B01E45">
            <w:pPr>
              <w:rPr>
                <w:rFonts w:ascii="Calibri" w:hAnsi="Calibri" w:cs="Calibri"/>
                <w:color w:val="000000"/>
                <w:sz w:val="22"/>
                <w:szCs w:val="22"/>
              </w:rPr>
            </w:pPr>
            <w:r w:rsidRPr="00AA2A5A">
              <w:rPr>
                <w:rFonts w:ascii="Calibri" w:hAnsi="Calibri" w:cs="Calibri"/>
                <w:color w:val="000000"/>
                <w:sz w:val="22"/>
                <w:szCs w:val="22"/>
              </w:rPr>
              <w:t>7-ENCARTACIONES</w:t>
            </w:r>
          </w:p>
        </w:tc>
        <w:tc>
          <w:tcPr>
            <w:tcW w:w="1484" w:type="dxa"/>
            <w:vAlign w:val="center"/>
          </w:tcPr>
          <w:p w14:paraId="3F252E84" w14:textId="3AC11CFF" w:rsidR="00C9048E" w:rsidRPr="00AA2A5A" w:rsidRDefault="00C9048E" w:rsidP="00314B6F">
            <w:pPr>
              <w:jc w:val="center"/>
              <w:rPr>
                <w:rFonts w:ascii="Calibri" w:hAnsi="Calibri" w:cs="Calibri"/>
                <w:color w:val="000000"/>
                <w:sz w:val="22"/>
                <w:szCs w:val="22"/>
              </w:rPr>
            </w:pPr>
            <w:r w:rsidRPr="00AA2A5A">
              <w:rPr>
                <w:rFonts w:ascii="Calibri" w:hAnsi="Calibri" w:cs="Calibri"/>
                <w:color w:val="000000"/>
                <w:sz w:val="22"/>
                <w:szCs w:val="22"/>
              </w:rPr>
              <w:t>45,3</w:t>
            </w:r>
          </w:p>
        </w:tc>
        <w:tc>
          <w:tcPr>
            <w:tcW w:w="1843" w:type="dxa"/>
            <w:vAlign w:val="center"/>
          </w:tcPr>
          <w:p w14:paraId="3EC1162F" w14:textId="66B73F13" w:rsidR="00C9048E" w:rsidRPr="00AA2A5A" w:rsidRDefault="009624D4" w:rsidP="00314B6F">
            <w:pPr>
              <w:jc w:val="center"/>
              <w:rPr>
                <w:rFonts w:ascii="Calibri" w:hAnsi="Calibri" w:cs="Calibri"/>
                <w:color w:val="000000"/>
                <w:sz w:val="22"/>
                <w:szCs w:val="22"/>
              </w:rPr>
            </w:pPr>
            <w:r w:rsidRPr="00AA2A5A">
              <w:rPr>
                <w:rFonts w:ascii="Calibri" w:hAnsi="Calibri" w:cs="Calibri"/>
                <w:color w:val="000000"/>
                <w:sz w:val="22"/>
                <w:szCs w:val="22"/>
              </w:rPr>
              <w:t>0</w:t>
            </w:r>
          </w:p>
        </w:tc>
        <w:tc>
          <w:tcPr>
            <w:tcW w:w="1843" w:type="dxa"/>
            <w:shd w:val="clear" w:color="auto" w:fill="auto"/>
            <w:noWrap/>
            <w:vAlign w:val="center"/>
          </w:tcPr>
          <w:p w14:paraId="10765F83" w14:textId="388AC555" w:rsidR="00C9048E" w:rsidRPr="00AA2A5A" w:rsidRDefault="00C9048E" w:rsidP="00314B6F">
            <w:pPr>
              <w:jc w:val="center"/>
              <w:rPr>
                <w:rFonts w:ascii="Calibri" w:hAnsi="Calibri" w:cs="Calibri"/>
                <w:color w:val="000000"/>
                <w:sz w:val="22"/>
                <w:szCs w:val="22"/>
              </w:rPr>
            </w:pPr>
            <w:r w:rsidRPr="00AA2A5A">
              <w:rPr>
                <w:rFonts w:ascii="Calibri" w:hAnsi="Calibri" w:cs="Calibri"/>
                <w:color w:val="000000"/>
                <w:sz w:val="22"/>
                <w:szCs w:val="22"/>
              </w:rPr>
              <w:t>0</w:t>
            </w:r>
          </w:p>
        </w:tc>
      </w:tr>
      <w:tr w:rsidR="00C9048E" w:rsidRPr="00AA2A5A" w14:paraId="029B887C" w14:textId="77777777" w:rsidTr="00314B6F">
        <w:trPr>
          <w:trHeight w:val="300"/>
          <w:jc w:val="center"/>
        </w:trPr>
        <w:tc>
          <w:tcPr>
            <w:tcW w:w="1980" w:type="dxa"/>
            <w:shd w:val="clear" w:color="auto" w:fill="auto"/>
            <w:noWrap/>
            <w:vAlign w:val="center"/>
          </w:tcPr>
          <w:p w14:paraId="7413FC87" w14:textId="398227F9" w:rsidR="00C9048E" w:rsidRPr="00AA2A5A" w:rsidRDefault="00C9048E" w:rsidP="00B01E45">
            <w:pPr>
              <w:rPr>
                <w:rFonts w:ascii="Calibri" w:hAnsi="Calibri" w:cs="Calibri"/>
                <w:color w:val="000000"/>
                <w:sz w:val="22"/>
                <w:szCs w:val="22"/>
              </w:rPr>
            </w:pPr>
            <w:r w:rsidRPr="00AA2A5A">
              <w:rPr>
                <w:rFonts w:ascii="Calibri" w:hAnsi="Calibri" w:cs="Calibri"/>
                <w:color w:val="000000"/>
                <w:sz w:val="22"/>
                <w:szCs w:val="22"/>
              </w:rPr>
              <w:t>8-BUSTURIALDEA</w:t>
            </w:r>
          </w:p>
        </w:tc>
        <w:tc>
          <w:tcPr>
            <w:tcW w:w="1484" w:type="dxa"/>
            <w:vAlign w:val="center"/>
          </w:tcPr>
          <w:p w14:paraId="3DCBC885" w14:textId="7C428FF2" w:rsidR="00C9048E" w:rsidRPr="00AA2A5A" w:rsidRDefault="00C9048E" w:rsidP="00314B6F">
            <w:pPr>
              <w:jc w:val="center"/>
              <w:rPr>
                <w:rFonts w:ascii="Calibri" w:hAnsi="Calibri" w:cs="Calibri"/>
                <w:color w:val="000000"/>
                <w:sz w:val="22"/>
                <w:szCs w:val="22"/>
              </w:rPr>
            </w:pPr>
            <w:r w:rsidRPr="00AA2A5A">
              <w:rPr>
                <w:rFonts w:ascii="Calibri" w:hAnsi="Calibri" w:cs="Calibri"/>
                <w:color w:val="000000"/>
                <w:sz w:val="22"/>
                <w:szCs w:val="22"/>
              </w:rPr>
              <w:t>22,5</w:t>
            </w:r>
          </w:p>
        </w:tc>
        <w:tc>
          <w:tcPr>
            <w:tcW w:w="1843" w:type="dxa"/>
            <w:vAlign w:val="center"/>
          </w:tcPr>
          <w:p w14:paraId="23BAC9EE" w14:textId="1EFBB331" w:rsidR="00C9048E" w:rsidRPr="00AA2A5A" w:rsidRDefault="009624D4" w:rsidP="00314B6F">
            <w:pPr>
              <w:jc w:val="center"/>
              <w:rPr>
                <w:rFonts w:ascii="Calibri" w:hAnsi="Calibri" w:cs="Calibri"/>
                <w:color w:val="000000"/>
                <w:sz w:val="22"/>
                <w:szCs w:val="22"/>
              </w:rPr>
            </w:pPr>
            <w:r w:rsidRPr="00AA2A5A">
              <w:rPr>
                <w:rFonts w:ascii="Calibri" w:hAnsi="Calibri" w:cs="Calibri"/>
                <w:color w:val="000000"/>
                <w:sz w:val="22"/>
                <w:szCs w:val="22"/>
              </w:rPr>
              <w:t>0</w:t>
            </w:r>
          </w:p>
        </w:tc>
        <w:tc>
          <w:tcPr>
            <w:tcW w:w="1843" w:type="dxa"/>
            <w:shd w:val="clear" w:color="auto" w:fill="auto"/>
            <w:noWrap/>
            <w:vAlign w:val="center"/>
          </w:tcPr>
          <w:p w14:paraId="4DD86B5C" w14:textId="107CEDC8" w:rsidR="00C9048E" w:rsidRPr="00AA2A5A" w:rsidRDefault="00C9048E" w:rsidP="00314B6F">
            <w:pPr>
              <w:jc w:val="center"/>
              <w:rPr>
                <w:rFonts w:ascii="Calibri" w:hAnsi="Calibri" w:cs="Calibri"/>
                <w:color w:val="000000"/>
                <w:sz w:val="22"/>
                <w:szCs w:val="22"/>
              </w:rPr>
            </w:pPr>
            <w:r w:rsidRPr="00AA2A5A">
              <w:rPr>
                <w:rFonts w:ascii="Calibri" w:hAnsi="Calibri" w:cs="Calibri"/>
                <w:color w:val="000000"/>
                <w:sz w:val="22"/>
                <w:szCs w:val="22"/>
              </w:rPr>
              <w:t>0</w:t>
            </w:r>
          </w:p>
        </w:tc>
      </w:tr>
    </w:tbl>
    <w:p w14:paraId="0A20544A" w14:textId="28C69352" w:rsidR="00B01E45" w:rsidRPr="00AA2A5A" w:rsidRDefault="00B01E45" w:rsidP="00B01E45">
      <w:pPr>
        <w:ind w:right="70"/>
        <w:jc w:val="both"/>
        <w:rPr>
          <w:rFonts w:ascii="Verdana" w:hAnsi="Verdana" w:cs="Arial"/>
          <w:iCs/>
          <w:sz w:val="20"/>
          <w:szCs w:val="20"/>
        </w:rPr>
      </w:pPr>
    </w:p>
    <w:p w14:paraId="5C54C51A" w14:textId="77777777" w:rsidR="00797C38" w:rsidRPr="00AA2A5A" w:rsidRDefault="00797C38" w:rsidP="00B01E45">
      <w:pPr>
        <w:ind w:right="70"/>
        <w:jc w:val="both"/>
        <w:rPr>
          <w:rFonts w:ascii="Verdana" w:hAnsi="Verdana" w:cs="Arial"/>
          <w:iCs/>
          <w:sz w:val="20"/>
          <w:szCs w:val="20"/>
        </w:rPr>
      </w:pPr>
    </w:p>
    <w:p w14:paraId="7D38DEA9" w14:textId="77777777" w:rsidR="00797C38" w:rsidRPr="00AA2A5A" w:rsidRDefault="00797C38" w:rsidP="00B01E45">
      <w:pPr>
        <w:ind w:right="70"/>
        <w:jc w:val="both"/>
        <w:rPr>
          <w:rFonts w:ascii="Verdana" w:hAnsi="Verdana" w:cs="Arial"/>
          <w:iCs/>
          <w:sz w:val="20"/>
          <w:szCs w:val="20"/>
        </w:rPr>
      </w:pPr>
    </w:p>
    <w:p w14:paraId="169823A6" w14:textId="77777777" w:rsidR="00797C38" w:rsidRPr="00AA2A5A" w:rsidRDefault="00797C38" w:rsidP="00B01E45">
      <w:pPr>
        <w:ind w:right="70"/>
        <w:jc w:val="both"/>
        <w:rPr>
          <w:rFonts w:ascii="Verdana" w:hAnsi="Verdana" w:cs="Arial"/>
          <w:iCs/>
          <w:sz w:val="20"/>
          <w:szCs w:val="20"/>
        </w:rPr>
      </w:pPr>
    </w:p>
    <w:p w14:paraId="369D5B76" w14:textId="77777777" w:rsidR="00797C38" w:rsidRPr="00AA2A5A" w:rsidRDefault="00797C38" w:rsidP="00B01E45">
      <w:pPr>
        <w:ind w:right="70"/>
        <w:jc w:val="both"/>
        <w:rPr>
          <w:rFonts w:ascii="Verdana" w:hAnsi="Verdana" w:cs="Arial"/>
          <w:iCs/>
          <w:sz w:val="20"/>
          <w:szCs w:val="20"/>
        </w:rPr>
      </w:pPr>
    </w:p>
    <w:p w14:paraId="6D9E49C8" w14:textId="77777777" w:rsidR="00797C38" w:rsidRPr="00AA2A5A" w:rsidRDefault="00797C38" w:rsidP="00B01E45">
      <w:pPr>
        <w:ind w:right="70"/>
        <w:jc w:val="both"/>
        <w:rPr>
          <w:rFonts w:ascii="Verdana" w:hAnsi="Verdana" w:cs="Arial"/>
          <w:iCs/>
          <w:sz w:val="20"/>
          <w:szCs w:val="20"/>
        </w:rPr>
      </w:pPr>
    </w:p>
    <w:p w14:paraId="3B2B7C42" w14:textId="77777777" w:rsidR="00797C38" w:rsidRPr="00AA2A5A" w:rsidRDefault="00797C38" w:rsidP="00B01E45">
      <w:pPr>
        <w:ind w:right="70"/>
        <w:jc w:val="both"/>
        <w:rPr>
          <w:rFonts w:ascii="Verdana" w:hAnsi="Verdana" w:cs="Arial"/>
          <w:iCs/>
          <w:sz w:val="20"/>
          <w:szCs w:val="20"/>
        </w:rPr>
      </w:pPr>
    </w:p>
    <w:p w14:paraId="22F9B73C" w14:textId="47F74A9E" w:rsidR="00797C38" w:rsidRPr="00AA2A5A" w:rsidRDefault="00797C38" w:rsidP="00B01E45">
      <w:pPr>
        <w:ind w:right="70"/>
        <w:jc w:val="both"/>
        <w:rPr>
          <w:rFonts w:ascii="Verdana" w:hAnsi="Verdana" w:cs="Arial"/>
          <w:iCs/>
          <w:sz w:val="20"/>
          <w:szCs w:val="20"/>
        </w:rPr>
      </w:pPr>
    </w:p>
    <w:p w14:paraId="74F67659" w14:textId="77777777" w:rsidR="00797C38" w:rsidRPr="00AA2A5A" w:rsidRDefault="00797C38" w:rsidP="00B01E45">
      <w:pPr>
        <w:ind w:right="70"/>
        <w:jc w:val="both"/>
        <w:rPr>
          <w:rFonts w:ascii="Verdana" w:hAnsi="Verdana" w:cs="Arial"/>
          <w:iCs/>
          <w:sz w:val="20"/>
          <w:szCs w:val="20"/>
        </w:rPr>
      </w:pPr>
    </w:p>
    <w:p w14:paraId="7BDE5669" w14:textId="7834F721" w:rsidR="00B80889" w:rsidRPr="00AA2A5A" w:rsidRDefault="009624D4" w:rsidP="00B01E45">
      <w:pPr>
        <w:ind w:right="70"/>
        <w:jc w:val="both"/>
        <w:rPr>
          <w:rFonts w:ascii="Verdana" w:hAnsi="Verdana" w:cs="Arial"/>
          <w:iCs/>
          <w:sz w:val="20"/>
          <w:szCs w:val="20"/>
        </w:rPr>
      </w:pPr>
      <w:r w:rsidRPr="00AA2A5A">
        <w:rPr>
          <w:rFonts w:ascii="Verdana" w:hAnsi="Verdana" w:cs="Arial"/>
          <w:iCs/>
          <w:sz w:val="20"/>
          <w:szCs w:val="20"/>
        </w:rPr>
        <w:t>Con todo ello, se determina el siguiente Presupuesto Base de Licitación:</w:t>
      </w:r>
    </w:p>
    <w:p w14:paraId="10E45D28" w14:textId="77777777" w:rsidR="009624D4" w:rsidRPr="00AA2A5A" w:rsidRDefault="009624D4" w:rsidP="00B01E45">
      <w:pPr>
        <w:ind w:right="70"/>
        <w:jc w:val="both"/>
        <w:rPr>
          <w:rFonts w:ascii="Verdana" w:hAnsi="Verdana" w:cs="Arial"/>
          <w:iCs/>
          <w:sz w:val="20"/>
          <w:szCs w:val="20"/>
        </w:rPr>
      </w:pPr>
    </w:p>
    <w:tbl>
      <w:tblPr>
        <w:tblStyle w:val="Saretaduntaula"/>
        <w:tblW w:w="0" w:type="auto"/>
        <w:tblLook w:val="04A0" w:firstRow="1" w:lastRow="0" w:firstColumn="1" w:lastColumn="0" w:noHBand="0" w:noVBand="1"/>
      </w:tblPr>
      <w:tblGrid>
        <w:gridCol w:w="5240"/>
        <w:gridCol w:w="3020"/>
      </w:tblGrid>
      <w:tr w:rsidR="00B01E45" w:rsidRPr="00AA2A5A" w14:paraId="28FF1FBB" w14:textId="77777777" w:rsidTr="001F5245">
        <w:tc>
          <w:tcPr>
            <w:tcW w:w="5240" w:type="dxa"/>
          </w:tcPr>
          <w:p w14:paraId="154E42F9" w14:textId="77777777" w:rsidR="00B01E45" w:rsidRPr="00AA2A5A" w:rsidRDefault="00B01E45" w:rsidP="001F5245">
            <w:pPr>
              <w:jc w:val="center"/>
              <w:rPr>
                <w:rFonts w:ascii="Verdana" w:hAnsi="Verdana" w:cs="Arial"/>
                <w:iCs/>
                <w:sz w:val="20"/>
                <w:szCs w:val="20"/>
              </w:rPr>
            </w:pPr>
            <w:r w:rsidRPr="00AA2A5A">
              <w:rPr>
                <w:rFonts w:ascii="Verdana" w:hAnsi="Verdana" w:cs="Arial"/>
                <w:iCs/>
                <w:sz w:val="20"/>
                <w:szCs w:val="20"/>
              </w:rPr>
              <w:t>PRESUPUESTO BASE DE LICITACIÓN:</w:t>
            </w:r>
          </w:p>
        </w:tc>
        <w:tc>
          <w:tcPr>
            <w:tcW w:w="3020" w:type="dxa"/>
          </w:tcPr>
          <w:p w14:paraId="766C04C0" w14:textId="0B2993BE" w:rsidR="00B01E45" w:rsidRPr="00AA2A5A" w:rsidRDefault="009624D4" w:rsidP="00314B6F">
            <w:pPr>
              <w:jc w:val="center"/>
              <w:rPr>
                <w:rFonts w:ascii="Calibri" w:hAnsi="Calibri" w:cs="Calibri"/>
                <w:sz w:val="22"/>
                <w:szCs w:val="22"/>
              </w:rPr>
            </w:pPr>
            <w:r w:rsidRPr="00AA2A5A">
              <w:rPr>
                <w:rFonts w:ascii="Verdana" w:hAnsi="Verdana"/>
                <w:sz w:val="19"/>
                <w:szCs w:val="19"/>
              </w:rPr>
              <w:t>45.</w:t>
            </w:r>
            <w:r w:rsidR="00314B6F" w:rsidRPr="00AA2A5A">
              <w:rPr>
                <w:rFonts w:ascii="Verdana" w:hAnsi="Verdana"/>
                <w:sz w:val="19"/>
                <w:szCs w:val="19"/>
              </w:rPr>
              <w:t>338.272,67</w:t>
            </w:r>
            <w:r w:rsidR="00B01E45" w:rsidRPr="00AA2A5A">
              <w:rPr>
                <w:rFonts w:ascii="Verdana" w:hAnsi="Verdana"/>
                <w:sz w:val="19"/>
                <w:szCs w:val="19"/>
              </w:rPr>
              <w:t xml:space="preserve"> </w:t>
            </w:r>
            <w:r w:rsidR="004216A6" w:rsidRPr="00AA2A5A">
              <w:rPr>
                <w:rFonts w:ascii="Verdana" w:hAnsi="Verdana"/>
                <w:sz w:val="19"/>
                <w:szCs w:val="19"/>
              </w:rPr>
              <w:t>€</w:t>
            </w:r>
          </w:p>
        </w:tc>
      </w:tr>
      <w:tr w:rsidR="00B01E45" w:rsidRPr="00AA2A5A" w14:paraId="287CC04A" w14:textId="77777777" w:rsidTr="001F5245">
        <w:tc>
          <w:tcPr>
            <w:tcW w:w="5240" w:type="dxa"/>
          </w:tcPr>
          <w:p w14:paraId="5E7104A6" w14:textId="2336B430" w:rsidR="00B01E45" w:rsidRPr="00AA2A5A" w:rsidRDefault="00B01E45" w:rsidP="00B5775F">
            <w:pPr>
              <w:jc w:val="center"/>
              <w:rPr>
                <w:rFonts w:ascii="Calibri" w:hAnsi="Calibri" w:cs="Calibri"/>
                <w:sz w:val="22"/>
                <w:szCs w:val="22"/>
              </w:rPr>
            </w:pPr>
            <w:r w:rsidRPr="00AA2A5A">
              <w:rPr>
                <w:rFonts w:ascii="Verdana" w:hAnsi="Verdana" w:cs="Arial"/>
                <w:iCs/>
                <w:sz w:val="20"/>
                <w:szCs w:val="20"/>
              </w:rPr>
              <w:t xml:space="preserve">IVA (10 %): (excepto </w:t>
            </w:r>
            <w:r w:rsidR="00B5775F" w:rsidRPr="00AA2A5A">
              <w:rPr>
                <w:rFonts w:ascii="Verdana" w:hAnsi="Verdana" w:cs="Arial"/>
                <w:iCs/>
                <w:sz w:val="20"/>
                <w:szCs w:val="20"/>
              </w:rPr>
              <w:t>Cuidador</w:t>
            </w:r>
            <w:r w:rsidRPr="00AA2A5A">
              <w:rPr>
                <w:rFonts w:ascii="Verdana" w:hAnsi="Verdana" w:cs="Arial"/>
                <w:iCs/>
                <w:sz w:val="20"/>
                <w:szCs w:val="20"/>
              </w:rPr>
              <w:t>)</w:t>
            </w:r>
          </w:p>
        </w:tc>
        <w:tc>
          <w:tcPr>
            <w:tcW w:w="3020" w:type="dxa"/>
          </w:tcPr>
          <w:p w14:paraId="30CC4B97" w14:textId="75861096" w:rsidR="00B01E45" w:rsidRPr="00AA2A5A" w:rsidRDefault="009624D4" w:rsidP="00314B6F">
            <w:pPr>
              <w:jc w:val="center"/>
              <w:rPr>
                <w:rFonts w:ascii="Calibri" w:hAnsi="Calibri" w:cs="Calibri"/>
                <w:sz w:val="22"/>
                <w:szCs w:val="22"/>
              </w:rPr>
            </w:pPr>
            <w:r w:rsidRPr="00AA2A5A">
              <w:rPr>
                <w:rFonts w:ascii="Verdana" w:hAnsi="Verdana"/>
                <w:sz w:val="19"/>
                <w:szCs w:val="19"/>
              </w:rPr>
              <w:t>2.</w:t>
            </w:r>
            <w:r w:rsidR="00314B6F" w:rsidRPr="00AA2A5A">
              <w:rPr>
                <w:rFonts w:ascii="Verdana" w:hAnsi="Verdana"/>
                <w:sz w:val="19"/>
                <w:szCs w:val="19"/>
              </w:rPr>
              <w:t>380.399,27</w:t>
            </w:r>
            <w:r w:rsidR="00B01E45" w:rsidRPr="00AA2A5A">
              <w:rPr>
                <w:rFonts w:ascii="Verdana" w:hAnsi="Verdana"/>
                <w:sz w:val="19"/>
                <w:szCs w:val="19"/>
              </w:rPr>
              <w:t xml:space="preserve"> </w:t>
            </w:r>
            <w:r w:rsidR="004216A6" w:rsidRPr="00AA2A5A">
              <w:rPr>
                <w:rFonts w:ascii="Verdana" w:hAnsi="Verdana"/>
                <w:sz w:val="19"/>
                <w:szCs w:val="19"/>
              </w:rPr>
              <w:t>€</w:t>
            </w:r>
          </w:p>
        </w:tc>
      </w:tr>
      <w:tr w:rsidR="00B01E45" w:rsidRPr="00AA2A5A" w14:paraId="19A17DEC" w14:textId="77777777" w:rsidTr="001F5245">
        <w:trPr>
          <w:trHeight w:val="249"/>
        </w:trPr>
        <w:tc>
          <w:tcPr>
            <w:tcW w:w="5240" w:type="dxa"/>
          </w:tcPr>
          <w:p w14:paraId="54E9A7F4" w14:textId="77777777" w:rsidR="00B01E45" w:rsidRPr="00AA2A5A" w:rsidRDefault="00B01E45" w:rsidP="001F5245">
            <w:pPr>
              <w:jc w:val="center"/>
              <w:rPr>
                <w:rFonts w:ascii="Verdana" w:hAnsi="Verdana" w:cs="Arial"/>
                <w:b/>
                <w:iCs/>
                <w:sz w:val="20"/>
                <w:szCs w:val="20"/>
              </w:rPr>
            </w:pPr>
            <w:r w:rsidRPr="00AA2A5A">
              <w:rPr>
                <w:rFonts w:ascii="Verdana" w:hAnsi="Verdana" w:cs="Arial"/>
                <w:b/>
                <w:iCs/>
                <w:sz w:val="20"/>
                <w:szCs w:val="20"/>
              </w:rPr>
              <w:t>TOTAL PRESUPUESTO BASE DE LICITACIÓN:</w:t>
            </w:r>
          </w:p>
        </w:tc>
        <w:tc>
          <w:tcPr>
            <w:tcW w:w="3020" w:type="dxa"/>
          </w:tcPr>
          <w:p w14:paraId="22DD2A03" w14:textId="776B9A6A" w:rsidR="00B01E45" w:rsidRPr="00AA2A5A" w:rsidRDefault="009624D4" w:rsidP="00314B6F">
            <w:pPr>
              <w:jc w:val="center"/>
              <w:rPr>
                <w:rFonts w:ascii="Verdana" w:hAnsi="Verdana"/>
                <w:b/>
                <w:sz w:val="19"/>
                <w:szCs w:val="19"/>
              </w:rPr>
            </w:pPr>
            <w:r w:rsidRPr="00AA2A5A">
              <w:rPr>
                <w:rFonts w:ascii="Verdana" w:hAnsi="Verdana"/>
                <w:b/>
                <w:sz w:val="19"/>
                <w:szCs w:val="19"/>
              </w:rPr>
              <w:t>47.</w:t>
            </w:r>
            <w:r w:rsidR="00314B6F" w:rsidRPr="00AA2A5A">
              <w:rPr>
                <w:rFonts w:ascii="Verdana" w:hAnsi="Verdana"/>
                <w:b/>
                <w:sz w:val="19"/>
                <w:szCs w:val="19"/>
              </w:rPr>
              <w:t>718.671,94</w:t>
            </w:r>
            <w:r w:rsidR="00B01E45" w:rsidRPr="00AA2A5A">
              <w:rPr>
                <w:rFonts w:ascii="Calibri" w:hAnsi="Calibri" w:cs="Calibri"/>
                <w:b/>
                <w:sz w:val="22"/>
                <w:szCs w:val="22"/>
              </w:rPr>
              <w:t xml:space="preserve"> </w:t>
            </w:r>
            <w:r w:rsidR="004216A6" w:rsidRPr="00AA2A5A">
              <w:rPr>
                <w:rFonts w:ascii="Verdana" w:hAnsi="Verdana"/>
                <w:b/>
                <w:sz w:val="19"/>
                <w:szCs w:val="19"/>
              </w:rPr>
              <w:t>€</w:t>
            </w:r>
          </w:p>
        </w:tc>
      </w:tr>
    </w:tbl>
    <w:p w14:paraId="63688F7D" w14:textId="77777777" w:rsidR="00B01E45" w:rsidRPr="00AA2A5A" w:rsidRDefault="00B01E45" w:rsidP="00B01E45">
      <w:pPr>
        <w:jc w:val="both"/>
        <w:rPr>
          <w:rFonts w:ascii="Verdana" w:hAnsi="Verdana"/>
          <w:b/>
          <w:sz w:val="19"/>
          <w:szCs w:val="19"/>
        </w:rPr>
      </w:pPr>
    </w:p>
    <w:p w14:paraId="177DD839" w14:textId="77777777" w:rsidR="00B01E45" w:rsidRPr="00AA2A5A" w:rsidRDefault="00B01E45" w:rsidP="00B01E45">
      <w:pPr>
        <w:tabs>
          <w:tab w:val="left" w:pos="4700"/>
        </w:tabs>
        <w:ind w:left="-100" w:right="70"/>
        <w:rPr>
          <w:rFonts w:ascii="Verdana" w:hAnsi="Verdana"/>
          <w:b/>
          <w:sz w:val="18"/>
          <w:szCs w:val="18"/>
        </w:rPr>
      </w:pPr>
    </w:p>
    <w:p w14:paraId="1DFABB95" w14:textId="77777777" w:rsidR="00B01E45" w:rsidRPr="00AA2A5A" w:rsidRDefault="00B01E45" w:rsidP="00B01E45">
      <w:pPr>
        <w:ind w:left="-100" w:right="70"/>
        <w:jc w:val="both"/>
        <w:rPr>
          <w:rFonts w:ascii="Verdana" w:hAnsi="Verdana" w:cs="Segoe UI"/>
          <w:color w:val="212121"/>
          <w:sz w:val="16"/>
          <w:szCs w:val="16"/>
        </w:rPr>
      </w:pPr>
    </w:p>
    <w:p w14:paraId="38B7B5F7" w14:textId="6275B0CD" w:rsidR="00C9048E" w:rsidRPr="00AA2A5A" w:rsidRDefault="00C9048E" w:rsidP="00D54605">
      <w:pPr>
        <w:rPr>
          <w:rFonts w:ascii="Calibri" w:hAnsi="Calibri" w:cs="Calibri"/>
          <w:b/>
          <w:color w:val="000000"/>
          <w:sz w:val="20"/>
          <w:szCs w:val="22"/>
        </w:rPr>
        <w:sectPr w:rsidR="00C9048E" w:rsidRPr="00AA2A5A" w:rsidSect="005D15AB">
          <w:headerReference w:type="even" r:id="rId20"/>
          <w:headerReference w:type="default" r:id="rId21"/>
          <w:footerReference w:type="default" r:id="rId22"/>
          <w:headerReference w:type="first" r:id="rId23"/>
          <w:footnotePr>
            <w:numRestart w:val="eachPage"/>
          </w:footnotePr>
          <w:pgSz w:w="11906" w:h="16838" w:code="9"/>
          <w:pgMar w:top="1418" w:right="1418" w:bottom="851" w:left="1418" w:header="284" w:footer="397" w:gutter="0"/>
          <w:cols w:space="708"/>
          <w:docGrid w:linePitch="360"/>
        </w:sectPr>
      </w:pPr>
    </w:p>
    <w:p w14:paraId="17B26FCA" w14:textId="77777777" w:rsidR="00C9048E" w:rsidRPr="00AA2A5A" w:rsidRDefault="00C9048E" w:rsidP="00C16ABE">
      <w:pPr>
        <w:rPr>
          <w:rFonts w:ascii="Verdana" w:hAnsi="Verdana" w:cs="Segoe UI"/>
          <w:sz w:val="16"/>
          <w:szCs w:val="16"/>
        </w:rPr>
        <w:sectPr w:rsidR="00C9048E" w:rsidRPr="00AA2A5A" w:rsidSect="00000468">
          <w:footnotePr>
            <w:numRestart w:val="eachPage"/>
          </w:footnotePr>
          <w:type w:val="continuous"/>
          <w:pgSz w:w="11906" w:h="16838" w:code="9"/>
          <w:pgMar w:top="1418" w:right="1418" w:bottom="851" w:left="1418" w:header="284" w:footer="397" w:gutter="0"/>
          <w:cols w:num="2" w:space="1418"/>
          <w:docGrid w:linePitch="360"/>
        </w:sectPr>
      </w:pPr>
    </w:p>
    <w:p w14:paraId="094A12D6" w14:textId="6C96B4C9" w:rsidR="00A20604" w:rsidRPr="00AA2A5A" w:rsidRDefault="00C16ABE" w:rsidP="00D54605">
      <w:pPr>
        <w:tabs>
          <w:tab w:val="left" w:pos="1200"/>
        </w:tabs>
        <w:spacing w:after="240"/>
        <w:jc w:val="both"/>
        <w:rPr>
          <w:rFonts w:ascii="Verdana" w:hAnsi="Verdana" w:cs="Segoe UI"/>
          <w:sz w:val="20"/>
          <w:szCs w:val="16"/>
        </w:rPr>
      </w:pPr>
      <w:r w:rsidRPr="00AA2A5A">
        <w:rPr>
          <w:rFonts w:ascii="Verdana" w:hAnsi="Verdana" w:cs="Segoe UI"/>
          <w:sz w:val="20"/>
          <w:szCs w:val="16"/>
        </w:rPr>
        <w:t>Así mismo, a continuación, se hace el desglose del Presupuesto Base de Licitación según la naturaleza de las prestaciones, en donde queda de manifiesto que la prestación principal teniendo en cuenta el mayor valor estimado es la de servicios</w:t>
      </w:r>
      <w:r w:rsidR="00730FA2" w:rsidRPr="00AA2A5A">
        <w:rPr>
          <w:rFonts w:ascii="Verdana" w:hAnsi="Verdana" w:cs="Segoe UI"/>
          <w:sz w:val="20"/>
          <w:szCs w:val="16"/>
        </w:rPr>
        <w:t xml:space="preserve"> de cuidador</w:t>
      </w:r>
      <w:r w:rsidRPr="00AA2A5A">
        <w:rPr>
          <w:rFonts w:ascii="Verdana" w:hAnsi="Verdana" w:cs="Segoe UI"/>
          <w:sz w:val="20"/>
          <w:szCs w:val="16"/>
        </w:rPr>
        <w:t xml:space="preserve">: </w:t>
      </w:r>
    </w:p>
    <w:tbl>
      <w:tblPr>
        <w:tblStyle w:val="Saretaduntaula"/>
        <w:tblW w:w="10774" w:type="dxa"/>
        <w:tblInd w:w="-998" w:type="dxa"/>
        <w:tblCellMar>
          <w:left w:w="57" w:type="dxa"/>
          <w:right w:w="57" w:type="dxa"/>
        </w:tblCellMar>
        <w:tblLook w:val="04A0" w:firstRow="1" w:lastRow="0" w:firstColumn="1" w:lastColumn="0" w:noHBand="0" w:noVBand="1"/>
      </w:tblPr>
      <w:tblGrid>
        <w:gridCol w:w="2269"/>
        <w:gridCol w:w="1701"/>
        <w:gridCol w:w="1701"/>
        <w:gridCol w:w="1701"/>
        <w:gridCol w:w="1701"/>
        <w:gridCol w:w="1701"/>
      </w:tblGrid>
      <w:tr w:rsidR="00000468" w:rsidRPr="00AA2A5A" w14:paraId="0F4DAB7E" w14:textId="77777777" w:rsidTr="00B95B7C">
        <w:tc>
          <w:tcPr>
            <w:tcW w:w="2269" w:type="dxa"/>
            <w:vAlign w:val="center"/>
          </w:tcPr>
          <w:p w14:paraId="186B6A0D" w14:textId="77777777" w:rsidR="00000468" w:rsidRPr="00AA2A5A" w:rsidRDefault="00000468" w:rsidP="00C16ABE">
            <w:pPr>
              <w:jc w:val="center"/>
              <w:rPr>
                <w:rFonts w:ascii="Verdana" w:hAnsi="Verdana" w:cs="Arial"/>
                <w:iCs/>
                <w:sz w:val="17"/>
                <w:szCs w:val="17"/>
              </w:rPr>
            </w:pPr>
          </w:p>
        </w:tc>
        <w:tc>
          <w:tcPr>
            <w:tcW w:w="1701" w:type="dxa"/>
            <w:vAlign w:val="center"/>
          </w:tcPr>
          <w:p w14:paraId="6BD033A9" w14:textId="06517670" w:rsidR="00000468" w:rsidRPr="00AA2A5A" w:rsidRDefault="00000468" w:rsidP="00C16ABE">
            <w:pPr>
              <w:jc w:val="center"/>
              <w:rPr>
                <w:rFonts w:ascii="Verdana" w:hAnsi="Verdana"/>
                <w:sz w:val="17"/>
                <w:szCs w:val="17"/>
              </w:rPr>
            </w:pPr>
            <w:r w:rsidRPr="00AA2A5A">
              <w:rPr>
                <w:rFonts w:ascii="Verdana" w:hAnsi="Verdana"/>
                <w:sz w:val="17"/>
                <w:szCs w:val="17"/>
              </w:rPr>
              <w:t>SERVICIO CUIDADOR/A</w:t>
            </w:r>
          </w:p>
        </w:tc>
        <w:tc>
          <w:tcPr>
            <w:tcW w:w="1701" w:type="dxa"/>
          </w:tcPr>
          <w:p w14:paraId="7B034562" w14:textId="0F33E741" w:rsidR="00000468" w:rsidRPr="00AA2A5A" w:rsidRDefault="00000468" w:rsidP="00C16ABE">
            <w:pPr>
              <w:jc w:val="center"/>
              <w:rPr>
                <w:rFonts w:ascii="Verdana" w:hAnsi="Verdana"/>
                <w:sz w:val="17"/>
                <w:szCs w:val="17"/>
              </w:rPr>
            </w:pPr>
            <w:r w:rsidRPr="00AA2A5A">
              <w:rPr>
                <w:rFonts w:ascii="Verdana" w:hAnsi="Verdana"/>
                <w:sz w:val="17"/>
                <w:szCs w:val="17"/>
              </w:rPr>
              <w:t>SERVICIO COCINERO/A</w:t>
            </w:r>
          </w:p>
        </w:tc>
        <w:tc>
          <w:tcPr>
            <w:tcW w:w="1701" w:type="dxa"/>
          </w:tcPr>
          <w:p w14:paraId="794DBE3B" w14:textId="53A5537B" w:rsidR="00000468" w:rsidRPr="00AA2A5A" w:rsidRDefault="00000468" w:rsidP="00C16ABE">
            <w:pPr>
              <w:jc w:val="center"/>
              <w:rPr>
                <w:rFonts w:ascii="Verdana" w:hAnsi="Verdana"/>
                <w:sz w:val="17"/>
                <w:szCs w:val="17"/>
              </w:rPr>
            </w:pPr>
            <w:r w:rsidRPr="00AA2A5A">
              <w:rPr>
                <w:rFonts w:ascii="Verdana" w:hAnsi="Verdana"/>
                <w:sz w:val="17"/>
                <w:szCs w:val="17"/>
              </w:rPr>
              <w:t>SERVICIO AUX. COC. COMEDOR</w:t>
            </w:r>
          </w:p>
        </w:tc>
        <w:tc>
          <w:tcPr>
            <w:tcW w:w="1701" w:type="dxa"/>
            <w:vAlign w:val="center"/>
          </w:tcPr>
          <w:p w14:paraId="2D5ACA6A" w14:textId="7011E366" w:rsidR="00000468" w:rsidRPr="00AA2A5A" w:rsidRDefault="00000468" w:rsidP="00C16ABE">
            <w:pPr>
              <w:jc w:val="center"/>
              <w:rPr>
                <w:rFonts w:ascii="Verdana" w:hAnsi="Verdana"/>
                <w:sz w:val="17"/>
                <w:szCs w:val="17"/>
              </w:rPr>
            </w:pPr>
            <w:r w:rsidRPr="00AA2A5A">
              <w:rPr>
                <w:rFonts w:ascii="Verdana" w:hAnsi="Verdana"/>
                <w:sz w:val="17"/>
                <w:szCs w:val="17"/>
              </w:rPr>
              <w:t>SUMINISTRO MM.PP</w:t>
            </w:r>
          </w:p>
        </w:tc>
        <w:tc>
          <w:tcPr>
            <w:tcW w:w="1701" w:type="dxa"/>
            <w:vAlign w:val="center"/>
          </w:tcPr>
          <w:p w14:paraId="0F140D44" w14:textId="76C7184D" w:rsidR="00000468" w:rsidRPr="00AA2A5A" w:rsidRDefault="00000468" w:rsidP="00C16ABE">
            <w:pPr>
              <w:jc w:val="center"/>
              <w:rPr>
                <w:rFonts w:ascii="Verdana" w:hAnsi="Verdana"/>
                <w:sz w:val="17"/>
                <w:szCs w:val="17"/>
              </w:rPr>
            </w:pPr>
            <w:r w:rsidRPr="00AA2A5A">
              <w:rPr>
                <w:rFonts w:ascii="Verdana" w:hAnsi="Verdana"/>
                <w:sz w:val="17"/>
                <w:szCs w:val="17"/>
              </w:rPr>
              <w:t>TOTAL</w:t>
            </w:r>
          </w:p>
        </w:tc>
      </w:tr>
      <w:tr w:rsidR="00000468" w:rsidRPr="00AA2A5A" w14:paraId="01249DAF" w14:textId="77777777" w:rsidTr="00B95B7C">
        <w:tc>
          <w:tcPr>
            <w:tcW w:w="2269" w:type="dxa"/>
          </w:tcPr>
          <w:p w14:paraId="14FA05AE" w14:textId="77777777" w:rsidR="00000468" w:rsidRPr="00AA2A5A" w:rsidRDefault="00000468" w:rsidP="00877492">
            <w:pPr>
              <w:jc w:val="center"/>
              <w:rPr>
                <w:rFonts w:ascii="Verdana" w:hAnsi="Verdana" w:cs="Arial"/>
                <w:iCs/>
                <w:sz w:val="17"/>
                <w:szCs w:val="17"/>
              </w:rPr>
            </w:pPr>
            <w:r w:rsidRPr="00AA2A5A">
              <w:rPr>
                <w:rFonts w:ascii="Verdana" w:hAnsi="Verdana" w:cs="Arial"/>
                <w:iCs/>
                <w:sz w:val="17"/>
                <w:szCs w:val="17"/>
              </w:rPr>
              <w:t>PRESUPUESTO BASE DE LICITACIÓN:</w:t>
            </w:r>
          </w:p>
        </w:tc>
        <w:tc>
          <w:tcPr>
            <w:tcW w:w="1701" w:type="dxa"/>
          </w:tcPr>
          <w:p w14:paraId="6D561673" w14:textId="79BBF666" w:rsidR="00000468" w:rsidRPr="00AA2A5A" w:rsidRDefault="00000468" w:rsidP="004216A6">
            <w:pPr>
              <w:jc w:val="center"/>
              <w:rPr>
                <w:rFonts w:ascii="Verdana" w:hAnsi="Verdana"/>
                <w:sz w:val="17"/>
                <w:szCs w:val="17"/>
              </w:rPr>
            </w:pPr>
            <w:r w:rsidRPr="00AA2A5A">
              <w:rPr>
                <w:rFonts w:ascii="Verdana" w:hAnsi="Verdana"/>
                <w:sz w:val="17"/>
                <w:szCs w:val="17"/>
              </w:rPr>
              <w:t>21.534.279,95 €</w:t>
            </w:r>
          </w:p>
        </w:tc>
        <w:tc>
          <w:tcPr>
            <w:tcW w:w="1701" w:type="dxa"/>
          </w:tcPr>
          <w:p w14:paraId="08636B48" w14:textId="4630CB60" w:rsidR="00000468" w:rsidRPr="00AA2A5A" w:rsidRDefault="00000468" w:rsidP="00314B6F">
            <w:pPr>
              <w:jc w:val="center"/>
              <w:rPr>
                <w:rFonts w:ascii="Verdana" w:hAnsi="Verdana"/>
                <w:sz w:val="17"/>
                <w:szCs w:val="17"/>
              </w:rPr>
            </w:pPr>
            <w:r w:rsidRPr="00AA2A5A">
              <w:rPr>
                <w:rFonts w:ascii="Verdana" w:hAnsi="Verdana"/>
                <w:sz w:val="17"/>
                <w:szCs w:val="17"/>
              </w:rPr>
              <w:t>5.</w:t>
            </w:r>
            <w:r w:rsidR="00314B6F" w:rsidRPr="00AA2A5A">
              <w:rPr>
                <w:rFonts w:ascii="Verdana" w:hAnsi="Verdana"/>
                <w:sz w:val="17"/>
                <w:szCs w:val="17"/>
              </w:rPr>
              <w:t>416.819,92</w:t>
            </w:r>
            <w:r w:rsidRPr="00AA2A5A">
              <w:rPr>
                <w:rFonts w:ascii="Verdana" w:hAnsi="Verdana"/>
                <w:sz w:val="17"/>
                <w:szCs w:val="17"/>
              </w:rPr>
              <w:t xml:space="preserve"> €</w:t>
            </w:r>
          </w:p>
        </w:tc>
        <w:tc>
          <w:tcPr>
            <w:tcW w:w="1701" w:type="dxa"/>
          </w:tcPr>
          <w:p w14:paraId="14A20FB9" w14:textId="6F405013" w:rsidR="00000468" w:rsidRPr="00AA2A5A" w:rsidRDefault="00B95B7C" w:rsidP="00877492">
            <w:pPr>
              <w:jc w:val="center"/>
              <w:rPr>
                <w:rFonts w:ascii="Verdana" w:hAnsi="Verdana"/>
                <w:sz w:val="17"/>
                <w:szCs w:val="17"/>
              </w:rPr>
            </w:pPr>
            <w:r w:rsidRPr="00AA2A5A">
              <w:rPr>
                <w:rFonts w:ascii="Verdana" w:hAnsi="Verdana"/>
                <w:sz w:val="17"/>
                <w:szCs w:val="17"/>
              </w:rPr>
              <w:t>3.075.796,80 €</w:t>
            </w:r>
          </w:p>
        </w:tc>
        <w:tc>
          <w:tcPr>
            <w:tcW w:w="1701" w:type="dxa"/>
          </w:tcPr>
          <w:p w14:paraId="2D175CBB" w14:textId="09F50A94" w:rsidR="00000468" w:rsidRPr="00AA2A5A" w:rsidRDefault="00B95B7C" w:rsidP="00B95B7C">
            <w:pPr>
              <w:jc w:val="center"/>
              <w:rPr>
                <w:rFonts w:ascii="Verdana" w:hAnsi="Verdana"/>
                <w:sz w:val="17"/>
                <w:szCs w:val="17"/>
              </w:rPr>
            </w:pPr>
            <w:r w:rsidRPr="00AA2A5A">
              <w:rPr>
                <w:rFonts w:ascii="Verdana" w:hAnsi="Verdana"/>
                <w:sz w:val="17"/>
                <w:szCs w:val="17"/>
              </w:rPr>
              <w:t>15.311</w:t>
            </w:r>
            <w:r w:rsidR="00000468" w:rsidRPr="00AA2A5A">
              <w:rPr>
                <w:rFonts w:ascii="Verdana" w:hAnsi="Verdana"/>
                <w:sz w:val="17"/>
                <w:szCs w:val="17"/>
              </w:rPr>
              <w:t>.</w:t>
            </w:r>
            <w:r w:rsidRPr="00AA2A5A">
              <w:rPr>
                <w:rFonts w:ascii="Verdana" w:hAnsi="Verdana"/>
                <w:sz w:val="17"/>
                <w:szCs w:val="17"/>
              </w:rPr>
              <w:t>376,00</w:t>
            </w:r>
            <w:r w:rsidR="00000468" w:rsidRPr="00AA2A5A">
              <w:rPr>
                <w:rFonts w:ascii="Verdana" w:hAnsi="Verdana"/>
                <w:sz w:val="17"/>
                <w:szCs w:val="17"/>
              </w:rPr>
              <w:t xml:space="preserve"> €</w:t>
            </w:r>
          </w:p>
        </w:tc>
        <w:tc>
          <w:tcPr>
            <w:tcW w:w="1701" w:type="dxa"/>
          </w:tcPr>
          <w:p w14:paraId="56B88DCC" w14:textId="4715F71A" w:rsidR="00000468" w:rsidRPr="00AA2A5A" w:rsidRDefault="00B95B7C" w:rsidP="00314B6F">
            <w:pPr>
              <w:jc w:val="center"/>
              <w:rPr>
                <w:rFonts w:ascii="Calibri" w:hAnsi="Calibri" w:cs="Calibri"/>
                <w:sz w:val="17"/>
                <w:szCs w:val="17"/>
              </w:rPr>
            </w:pPr>
            <w:r w:rsidRPr="00AA2A5A">
              <w:rPr>
                <w:rFonts w:ascii="Verdana" w:hAnsi="Verdana"/>
                <w:sz w:val="17"/>
                <w:szCs w:val="17"/>
              </w:rPr>
              <w:t>45.</w:t>
            </w:r>
            <w:r w:rsidR="00314B6F" w:rsidRPr="00AA2A5A">
              <w:rPr>
                <w:rFonts w:ascii="Verdana" w:hAnsi="Verdana"/>
                <w:sz w:val="17"/>
                <w:szCs w:val="17"/>
              </w:rPr>
              <w:t>338.272,67</w:t>
            </w:r>
            <w:r w:rsidR="00000468" w:rsidRPr="00AA2A5A">
              <w:rPr>
                <w:rFonts w:ascii="Verdana" w:hAnsi="Verdana"/>
                <w:sz w:val="17"/>
                <w:szCs w:val="17"/>
              </w:rPr>
              <w:t xml:space="preserve"> €</w:t>
            </w:r>
          </w:p>
        </w:tc>
      </w:tr>
      <w:tr w:rsidR="00000468" w:rsidRPr="00AA2A5A" w14:paraId="1520F438" w14:textId="77777777" w:rsidTr="00B95B7C">
        <w:tc>
          <w:tcPr>
            <w:tcW w:w="2269" w:type="dxa"/>
          </w:tcPr>
          <w:p w14:paraId="74C1FC7E" w14:textId="77777777" w:rsidR="00000468" w:rsidRPr="00AA2A5A" w:rsidRDefault="00000468" w:rsidP="00877492">
            <w:pPr>
              <w:jc w:val="center"/>
              <w:rPr>
                <w:rFonts w:ascii="Calibri" w:hAnsi="Calibri" w:cs="Calibri"/>
                <w:sz w:val="17"/>
                <w:szCs w:val="17"/>
              </w:rPr>
            </w:pPr>
            <w:r w:rsidRPr="00AA2A5A">
              <w:rPr>
                <w:rFonts w:ascii="Verdana" w:hAnsi="Verdana" w:cs="Arial"/>
                <w:iCs/>
                <w:sz w:val="17"/>
                <w:szCs w:val="17"/>
              </w:rPr>
              <w:t>IVA (10 %): (excepto Cuidador)</w:t>
            </w:r>
          </w:p>
        </w:tc>
        <w:tc>
          <w:tcPr>
            <w:tcW w:w="1701" w:type="dxa"/>
          </w:tcPr>
          <w:p w14:paraId="4249896B" w14:textId="08181B50" w:rsidR="00000468" w:rsidRPr="00AA2A5A" w:rsidRDefault="00000468" w:rsidP="004216A6">
            <w:pPr>
              <w:jc w:val="center"/>
              <w:rPr>
                <w:rFonts w:ascii="Verdana" w:hAnsi="Verdana"/>
                <w:sz w:val="17"/>
                <w:szCs w:val="17"/>
              </w:rPr>
            </w:pPr>
            <w:r w:rsidRPr="00AA2A5A">
              <w:rPr>
                <w:rFonts w:ascii="Verdana" w:hAnsi="Verdana"/>
                <w:sz w:val="17"/>
                <w:szCs w:val="17"/>
              </w:rPr>
              <w:t>0 €</w:t>
            </w:r>
          </w:p>
        </w:tc>
        <w:tc>
          <w:tcPr>
            <w:tcW w:w="1701" w:type="dxa"/>
          </w:tcPr>
          <w:p w14:paraId="419415A7" w14:textId="6269F7B0" w:rsidR="00000468" w:rsidRPr="00AA2A5A" w:rsidRDefault="00314B6F" w:rsidP="00877492">
            <w:pPr>
              <w:jc w:val="center"/>
              <w:rPr>
                <w:rFonts w:ascii="Verdana" w:hAnsi="Verdana"/>
                <w:sz w:val="17"/>
                <w:szCs w:val="17"/>
              </w:rPr>
            </w:pPr>
            <w:r w:rsidRPr="00AA2A5A">
              <w:rPr>
                <w:rFonts w:ascii="Verdana" w:hAnsi="Verdana"/>
                <w:sz w:val="17"/>
                <w:szCs w:val="17"/>
              </w:rPr>
              <w:t>541.681,99</w:t>
            </w:r>
            <w:r w:rsidR="00000468" w:rsidRPr="00AA2A5A">
              <w:rPr>
                <w:rFonts w:ascii="Verdana" w:hAnsi="Verdana"/>
                <w:sz w:val="17"/>
                <w:szCs w:val="17"/>
              </w:rPr>
              <w:t xml:space="preserve"> €</w:t>
            </w:r>
          </w:p>
        </w:tc>
        <w:tc>
          <w:tcPr>
            <w:tcW w:w="1701" w:type="dxa"/>
          </w:tcPr>
          <w:p w14:paraId="05B88583" w14:textId="4A2053A4" w:rsidR="00000468" w:rsidRPr="00AA2A5A" w:rsidRDefault="00B95B7C" w:rsidP="00877492">
            <w:pPr>
              <w:jc w:val="center"/>
              <w:rPr>
                <w:rFonts w:ascii="Verdana" w:hAnsi="Verdana"/>
                <w:sz w:val="17"/>
                <w:szCs w:val="17"/>
              </w:rPr>
            </w:pPr>
            <w:r w:rsidRPr="00AA2A5A">
              <w:rPr>
                <w:rFonts w:ascii="Verdana" w:hAnsi="Verdana"/>
                <w:sz w:val="17"/>
                <w:szCs w:val="17"/>
              </w:rPr>
              <w:t>307.579,68 €</w:t>
            </w:r>
          </w:p>
        </w:tc>
        <w:tc>
          <w:tcPr>
            <w:tcW w:w="1701" w:type="dxa"/>
          </w:tcPr>
          <w:p w14:paraId="508F6892" w14:textId="441BA900" w:rsidR="00000468" w:rsidRPr="00AA2A5A" w:rsidRDefault="00B95B7C" w:rsidP="00877492">
            <w:pPr>
              <w:jc w:val="center"/>
              <w:rPr>
                <w:rFonts w:ascii="Verdana" w:hAnsi="Verdana"/>
                <w:sz w:val="17"/>
                <w:szCs w:val="17"/>
              </w:rPr>
            </w:pPr>
            <w:r w:rsidRPr="00AA2A5A">
              <w:rPr>
                <w:rFonts w:ascii="Verdana" w:hAnsi="Verdana"/>
                <w:sz w:val="17"/>
                <w:szCs w:val="17"/>
              </w:rPr>
              <w:t>1.531.137,60</w:t>
            </w:r>
            <w:r w:rsidR="00000468" w:rsidRPr="00AA2A5A">
              <w:rPr>
                <w:rFonts w:ascii="Verdana" w:hAnsi="Verdana"/>
                <w:sz w:val="17"/>
                <w:szCs w:val="17"/>
              </w:rPr>
              <w:t xml:space="preserve"> €</w:t>
            </w:r>
          </w:p>
        </w:tc>
        <w:tc>
          <w:tcPr>
            <w:tcW w:w="1701" w:type="dxa"/>
          </w:tcPr>
          <w:p w14:paraId="51005746" w14:textId="6FA01B13" w:rsidR="00000468" w:rsidRPr="00AA2A5A" w:rsidRDefault="00B95B7C" w:rsidP="00314B6F">
            <w:pPr>
              <w:jc w:val="center"/>
              <w:rPr>
                <w:rFonts w:ascii="Calibri" w:hAnsi="Calibri" w:cs="Calibri"/>
                <w:sz w:val="17"/>
                <w:szCs w:val="17"/>
              </w:rPr>
            </w:pPr>
            <w:r w:rsidRPr="00AA2A5A">
              <w:rPr>
                <w:rFonts w:ascii="Verdana" w:hAnsi="Verdana"/>
                <w:sz w:val="17"/>
                <w:szCs w:val="17"/>
              </w:rPr>
              <w:t>2.</w:t>
            </w:r>
            <w:r w:rsidR="00314B6F" w:rsidRPr="00AA2A5A">
              <w:rPr>
                <w:rFonts w:ascii="Verdana" w:hAnsi="Verdana"/>
                <w:sz w:val="17"/>
                <w:szCs w:val="17"/>
              </w:rPr>
              <w:t>380.399,27</w:t>
            </w:r>
            <w:r w:rsidR="00000468" w:rsidRPr="00AA2A5A">
              <w:rPr>
                <w:rFonts w:ascii="Verdana" w:hAnsi="Verdana"/>
                <w:sz w:val="17"/>
                <w:szCs w:val="17"/>
              </w:rPr>
              <w:t xml:space="preserve"> €</w:t>
            </w:r>
          </w:p>
        </w:tc>
      </w:tr>
      <w:tr w:rsidR="00000468" w:rsidRPr="00AA2A5A" w14:paraId="3DB70438" w14:textId="77777777" w:rsidTr="00B95B7C">
        <w:trPr>
          <w:trHeight w:val="249"/>
        </w:trPr>
        <w:tc>
          <w:tcPr>
            <w:tcW w:w="2269" w:type="dxa"/>
          </w:tcPr>
          <w:p w14:paraId="2C45CF61" w14:textId="77777777" w:rsidR="00000468" w:rsidRPr="00AA2A5A" w:rsidRDefault="00000468" w:rsidP="00877492">
            <w:pPr>
              <w:jc w:val="center"/>
              <w:rPr>
                <w:rFonts w:ascii="Verdana" w:hAnsi="Verdana" w:cs="Arial"/>
                <w:b/>
                <w:iCs/>
                <w:sz w:val="17"/>
                <w:szCs w:val="17"/>
              </w:rPr>
            </w:pPr>
            <w:r w:rsidRPr="00AA2A5A">
              <w:rPr>
                <w:rFonts w:ascii="Verdana" w:hAnsi="Verdana" w:cs="Arial"/>
                <w:b/>
                <w:iCs/>
                <w:sz w:val="17"/>
                <w:szCs w:val="17"/>
              </w:rPr>
              <w:t>TOTAL PRESUPUESTO BASE DE LICITACIÓN:</w:t>
            </w:r>
          </w:p>
        </w:tc>
        <w:tc>
          <w:tcPr>
            <w:tcW w:w="1701" w:type="dxa"/>
          </w:tcPr>
          <w:p w14:paraId="48D1FCC9" w14:textId="6B3AAA1A" w:rsidR="00000468" w:rsidRPr="00AA2A5A" w:rsidRDefault="00000468" w:rsidP="004216A6">
            <w:pPr>
              <w:jc w:val="center"/>
              <w:rPr>
                <w:rFonts w:ascii="Verdana" w:hAnsi="Verdana"/>
                <w:b/>
                <w:sz w:val="17"/>
                <w:szCs w:val="17"/>
              </w:rPr>
            </w:pPr>
            <w:r w:rsidRPr="00AA2A5A">
              <w:rPr>
                <w:rFonts w:ascii="Verdana" w:hAnsi="Verdana"/>
                <w:b/>
                <w:sz w:val="17"/>
                <w:szCs w:val="17"/>
              </w:rPr>
              <w:t>21.534.279,95 €</w:t>
            </w:r>
          </w:p>
        </w:tc>
        <w:tc>
          <w:tcPr>
            <w:tcW w:w="1701" w:type="dxa"/>
          </w:tcPr>
          <w:p w14:paraId="10CEA216" w14:textId="1D859385" w:rsidR="00000468" w:rsidRPr="00AA2A5A" w:rsidRDefault="00314B6F" w:rsidP="00877492">
            <w:pPr>
              <w:jc w:val="center"/>
              <w:rPr>
                <w:rFonts w:ascii="Verdana" w:hAnsi="Verdana"/>
                <w:b/>
                <w:sz w:val="17"/>
                <w:szCs w:val="17"/>
              </w:rPr>
            </w:pPr>
            <w:r w:rsidRPr="00AA2A5A">
              <w:rPr>
                <w:rFonts w:ascii="Verdana" w:hAnsi="Verdana"/>
                <w:b/>
                <w:sz w:val="17"/>
                <w:szCs w:val="17"/>
              </w:rPr>
              <w:t>5.958.501,91</w:t>
            </w:r>
            <w:r w:rsidR="00000468" w:rsidRPr="00AA2A5A">
              <w:rPr>
                <w:rFonts w:ascii="Verdana" w:hAnsi="Verdana"/>
                <w:b/>
                <w:sz w:val="17"/>
                <w:szCs w:val="17"/>
              </w:rPr>
              <w:t xml:space="preserve"> €</w:t>
            </w:r>
          </w:p>
        </w:tc>
        <w:tc>
          <w:tcPr>
            <w:tcW w:w="1701" w:type="dxa"/>
          </w:tcPr>
          <w:p w14:paraId="365B01E4" w14:textId="02CC171E" w:rsidR="00000468" w:rsidRPr="00AA2A5A" w:rsidRDefault="00B95B7C" w:rsidP="004216A6">
            <w:pPr>
              <w:jc w:val="center"/>
              <w:rPr>
                <w:rFonts w:ascii="Verdana" w:hAnsi="Verdana"/>
                <w:b/>
                <w:sz w:val="17"/>
                <w:szCs w:val="17"/>
              </w:rPr>
            </w:pPr>
            <w:r w:rsidRPr="00AA2A5A">
              <w:rPr>
                <w:rFonts w:ascii="Verdana" w:hAnsi="Verdana"/>
                <w:b/>
                <w:sz w:val="17"/>
                <w:szCs w:val="17"/>
              </w:rPr>
              <w:t>3.383.376,48 €</w:t>
            </w:r>
          </w:p>
        </w:tc>
        <w:tc>
          <w:tcPr>
            <w:tcW w:w="1701" w:type="dxa"/>
          </w:tcPr>
          <w:p w14:paraId="59BFA144" w14:textId="02D20EF4" w:rsidR="00000468" w:rsidRPr="00AA2A5A" w:rsidRDefault="00B95B7C" w:rsidP="00B95B7C">
            <w:pPr>
              <w:jc w:val="center"/>
              <w:rPr>
                <w:rFonts w:ascii="Verdana" w:hAnsi="Verdana"/>
                <w:b/>
                <w:sz w:val="17"/>
                <w:szCs w:val="17"/>
              </w:rPr>
            </w:pPr>
            <w:r w:rsidRPr="00AA2A5A">
              <w:rPr>
                <w:rFonts w:ascii="Verdana" w:hAnsi="Verdana"/>
                <w:b/>
                <w:sz w:val="17"/>
                <w:szCs w:val="17"/>
              </w:rPr>
              <w:t>16.842.513,60</w:t>
            </w:r>
            <w:r w:rsidR="00000468" w:rsidRPr="00AA2A5A">
              <w:rPr>
                <w:rFonts w:ascii="Verdana" w:hAnsi="Verdana"/>
                <w:b/>
                <w:sz w:val="17"/>
                <w:szCs w:val="17"/>
              </w:rPr>
              <w:t xml:space="preserve"> €</w:t>
            </w:r>
          </w:p>
        </w:tc>
        <w:tc>
          <w:tcPr>
            <w:tcW w:w="1701" w:type="dxa"/>
          </w:tcPr>
          <w:p w14:paraId="0D317736" w14:textId="7E1A44E9" w:rsidR="00000468" w:rsidRPr="00AA2A5A" w:rsidRDefault="00B95B7C" w:rsidP="00314B6F">
            <w:pPr>
              <w:jc w:val="center"/>
              <w:rPr>
                <w:rFonts w:ascii="Verdana" w:hAnsi="Verdana"/>
                <w:b/>
                <w:sz w:val="17"/>
                <w:szCs w:val="17"/>
              </w:rPr>
            </w:pPr>
            <w:r w:rsidRPr="00AA2A5A">
              <w:rPr>
                <w:rFonts w:ascii="Verdana" w:hAnsi="Verdana"/>
                <w:b/>
                <w:sz w:val="17"/>
                <w:szCs w:val="17"/>
              </w:rPr>
              <w:t>47.</w:t>
            </w:r>
            <w:r w:rsidR="00314B6F" w:rsidRPr="00AA2A5A">
              <w:rPr>
                <w:rFonts w:ascii="Verdana" w:hAnsi="Verdana"/>
                <w:b/>
                <w:sz w:val="17"/>
                <w:szCs w:val="17"/>
              </w:rPr>
              <w:t>718.671,94</w:t>
            </w:r>
            <w:r w:rsidR="00000468" w:rsidRPr="00AA2A5A">
              <w:rPr>
                <w:rFonts w:ascii="Calibri" w:hAnsi="Calibri" w:cs="Calibri"/>
                <w:b/>
                <w:sz w:val="17"/>
                <w:szCs w:val="17"/>
              </w:rPr>
              <w:t xml:space="preserve"> </w:t>
            </w:r>
            <w:r w:rsidR="00000468" w:rsidRPr="00AA2A5A">
              <w:rPr>
                <w:rFonts w:ascii="Verdana" w:hAnsi="Verdana"/>
                <w:b/>
                <w:sz w:val="17"/>
                <w:szCs w:val="17"/>
              </w:rPr>
              <w:t>€</w:t>
            </w:r>
          </w:p>
        </w:tc>
      </w:tr>
    </w:tbl>
    <w:p w14:paraId="2F240C56" w14:textId="44E52E20" w:rsidR="00C16ABE" w:rsidRPr="00AA2A5A" w:rsidRDefault="00C16ABE" w:rsidP="00C16ABE">
      <w:pPr>
        <w:tabs>
          <w:tab w:val="left" w:pos="1200"/>
        </w:tabs>
        <w:rPr>
          <w:rFonts w:ascii="Verdana" w:hAnsi="Verdana" w:cs="Segoe UI"/>
          <w:sz w:val="16"/>
          <w:szCs w:val="16"/>
        </w:rPr>
      </w:pPr>
    </w:p>
    <w:p w14:paraId="5404A2A4" w14:textId="259B91DF" w:rsidR="00285671" w:rsidRPr="00AA2A5A" w:rsidRDefault="00285671" w:rsidP="00C16ABE">
      <w:pPr>
        <w:tabs>
          <w:tab w:val="left" w:pos="1200"/>
        </w:tabs>
        <w:rPr>
          <w:rFonts w:ascii="Verdana" w:hAnsi="Verdana" w:cs="Segoe UI"/>
          <w:sz w:val="16"/>
          <w:szCs w:val="16"/>
        </w:rPr>
      </w:pPr>
    </w:p>
    <w:p w14:paraId="653BB376" w14:textId="77777777" w:rsidR="00797C38" w:rsidRPr="00AA2A5A" w:rsidRDefault="00797C38" w:rsidP="00D54605">
      <w:pPr>
        <w:tabs>
          <w:tab w:val="left" w:pos="1200"/>
        </w:tabs>
        <w:spacing w:after="240"/>
        <w:rPr>
          <w:rFonts w:ascii="Verdana" w:hAnsi="Verdana" w:cs="Segoe UI"/>
          <w:sz w:val="20"/>
          <w:szCs w:val="16"/>
        </w:rPr>
      </w:pPr>
    </w:p>
    <w:p w14:paraId="23CC7F15" w14:textId="0E4AC386" w:rsidR="00285671" w:rsidRPr="00AA2A5A" w:rsidRDefault="00285671" w:rsidP="00D54605">
      <w:pPr>
        <w:tabs>
          <w:tab w:val="left" w:pos="1200"/>
        </w:tabs>
        <w:spacing w:after="240"/>
        <w:rPr>
          <w:rFonts w:ascii="Verdana" w:hAnsi="Verdana" w:cs="Segoe UI"/>
          <w:sz w:val="20"/>
          <w:szCs w:val="16"/>
        </w:rPr>
      </w:pPr>
      <w:r w:rsidRPr="00AA2A5A">
        <w:rPr>
          <w:rFonts w:ascii="Verdana" w:hAnsi="Verdana" w:cs="Segoe UI"/>
          <w:sz w:val="20"/>
          <w:szCs w:val="16"/>
        </w:rPr>
        <w:t>También se muestra una tabla con el PBL</w:t>
      </w:r>
      <w:r w:rsidR="00742C83" w:rsidRPr="00AA2A5A">
        <w:rPr>
          <w:rFonts w:ascii="Verdana" w:hAnsi="Verdana" w:cs="Segoe UI"/>
          <w:sz w:val="20"/>
          <w:szCs w:val="16"/>
        </w:rPr>
        <w:t>, IVA incluido,</w:t>
      </w:r>
      <w:r w:rsidRPr="00AA2A5A">
        <w:rPr>
          <w:rFonts w:ascii="Verdana" w:hAnsi="Verdana" w:cs="Segoe UI"/>
          <w:sz w:val="20"/>
          <w:szCs w:val="16"/>
        </w:rPr>
        <w:t xml:space="preserve"> por lote y prestación.</w:t>
      </w:r>
    </w:p>
    <w:tbl>
      <w:tblPr>
        <w:tblW w:w="1034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980"/>
        <w:gridCol w:w="1701"/>
        <w:gridCol w:w="1639"/>
        <w:gridCol w:w="1626"/>
        <w:gridCol w:w="1696"/>
        <w:gridCol w:w="1701"/>
      </w:tblGrid>
      <w:tr w:rsidR="00BA56F1" w:rsidRPr="00AA2A5A" w14:paraId="37950C55" w14:textId="32157B91" w:rsidTr="00314B6F">
        <w:trPr>
          <w:trHeight w:val="300"/>
          <w:jc w:val="center"/>
        </w:trPr>
        <w:tc>
          <w:tcPr>
            <w:tcW w:w="1980" w:type="dxa"/>
            <w:shd w:val="clear" w:color="auto" w:fill="auto"/>
            <w:noWrap/>
            <w:vAlign w:val="center"/>
            <w:hideMark/>
          </w:tcPr>
          <w:p w14:paraId="542A04E6" w14:textId="77777777" w:rsidR="00BA56F1" w:rsidRPr="00AA2A5A" w:rsidRDefault="00BA56F1" w:rsidP="00730FA2">
            <w:pPr>
              <w:jc w:val="center"/>
              <w:rPr>
                <w:rFonts w:ascii="Calibri" w:hAnsi="Calibri" w:cs="Calibri"/>
                <w:b/>
                <w:color w:val="000000"/>
                <w:sz w:val="22"/>
                <w:szCs w:val="22"/>
              </w:rPr>
            </w:pPr>
            <w:r w:rsidRPr="00AA2A5A">
              <w:rPr>
                <w:rFonts w:ascii="Calibri" w:hAnsi="Calibri" w:cs="Calibri"/>
                <w:b/>
                <w:color w:val="000000"/>
                <w:sz w:val="22"/>
                <w:szCs w:val="22"/>
              </w:rPr>
              <w:t>LOTE</w:t>
            </w:r>
          </w:p>
        </w:tc>
        <w:tc>
          <w:tcPr>
            <w:tcW w:w="1701" w:type="dxa"/>
            <w:vAlign w:val="center"/>
          </w:tcPr>
          <w:p w14:paraId="6B0ACEFB" w14:textId="32663F78" w:rsidR="00BA56F1" w:rsidRPr="00AA2A5A" w:rsidRDefault="00BA56F1" w:rsidP="00314B6F">
            <w:pPr>
              <w:jc w:val="center"/>
              <w:rPr>
                <w:rFonts w:ascii="Calibri" w:hAnsi="Calibri" w:cs="Calibri"/>
                <w:b/>
                <w:bCs/>
                <w:color w:val="000000"/>
                <w:sz w:val="22"/>
                <w:szCs w:val="22"/>
              </w:rPr>
            </w:pPr>
            <w:r w:rsidRPr="00AA2A5A">
              <w:rPr>
                <w:rFonts w:ascii="Calibri" w:hAnsi="Calibri" w:cs="Calibri"/>
                <w:b/>
                <w:bCs/>
                <w:color w:val="000000"/>
                <w:sz w:val="22"/>
                <w:szCs w:val="22"/>
              </w:rPr>
              <w:t>Servicio de cuidador</w:t>
            </w:r>
          </w:p>
        </w:tc>
        <w:tc>
          <w:tcPr>
            <w:tcW w:w="1639" w:type="dxa"/>
            <w:vAlign w:val="center"/>
          </w:tcPr>
          <w:p w14:paraId="3582DB09" w14:textId="7F30A7CC" w:rsidR="00BA56F1" w:rsidRPr="00AA2A5A" w:rsidRDefault="00BA56F1" w:rsidP="00314B6F">
            <w:pPr>
              <w:jc w:val="center"/>
              <w:rPr>
                <w:rFonts w:ascii="Calibri" w:hAnsi="Calibri" w:cs="Calibri"/>
                <w:b/>
                <w:bCs/>
                <w:color w:val="000000"/>
                <w:sz w:val="22"/>
                <w:szCs w:val="22"/>
              </w:rPr>
            </w:pPr>
            <w:r w:rsidRPr="00AA2A5A">
              <w:rPr>
                <w:rFonts w:ascii="Calibri" w:hAnsi="Calibri" w:cs="Calibri"/>
                <w:b/>
                <w:bCs/>
                <w:color w:val="000000"/>
                <w:sz w:val="22"/>
                <w:szCs w:val="22"/>
              </w:rPr>
              <w:t>Servicio Auxiliar de cocina y comedor</w:t>
            </w:r>
          </w:p>
        </w:tc>
        <w:tc>
          <w:tcPr>
            <w:tcW w:w="1626" w:type="dxa"/>
            <w:shd w:val="clear" w:color="auto" w:fill="auto"/>
            <w:noWrap/>
            <w:vAlign w:val="center"/>
            <w:hideMark/>
          </w:tcPr>
          <w:p w14:paraId="18B374D0" w14:textId="277102BD" w:rsidR="00BA56F1" w:rsidRPr="00AA2A5A" w:rsidRDefault="00BA56F1" w:rsidP="00314B6F">
            <w:pPr>
              <w:jc w:val="center"/>
              <w:rPr>
                <w:rFonts w:ascii="Calibri" w:hAnsi="Calibri" w:cs="Calibri"/>
                <w:b/>
                <w:bCs/>
                <w:color w:val="000000"/>
                <w:sz w:val="22"/>
                <w:szCs w:val="22"/>
              </w:rPr>
            </w:pPr>
            <w:r w:rsidRPr="00AA2A5A">
              <w:rPr>
                <w:rFonts w:ascii="Calibri" w:hAnsi="Calibri" w:cs="Calibri"/>
                <w:b/>
                <w:bCs/>
                <w:color w:val="000000"/>
                <w:sz w:val="22"/>
                <w:szCs w:val="22"/>
              </w:rPr>
              <w:t>Servicio de cocinero/a</w:t>
            </w:r>
          </w:p>
        </w:tc>
        <w:tc>
          <w:tcPr>
            <w:tcW w:w="1696" w:type="dxa"/>
            <w:vAlign w:val="center"/>
          </w:tcPr>
          <w:p w14:paraId="38A66CE9" w14:textId="5DA295DF" w:rsidR="00BA56F1" w:rsidRPr="00AA2A5A" w:rsidRDefault="00BA56F1" w:rsidP="00314B6F">
            <w:pPr>
              <w:jc w:val="center"/>
              <w:rPr>
                <w:rFonts w:ascii="Calibri" w:hAnsi="Calibri" w:cs="Calibri"/>
                <w:b/>
                <w:bCs/>
                <w:color w:val="000000"/>
                <w:sz w:val="22"/>
                <w:szCs w:val="22"/>
              </w:rPr>
            </w:pPr>
            <w:r w:rsidRPr="00AA2A5A">
              <w:rPr>
                <w:rFonts w:ascii="Calibri" w:hAnsi="Calibri" w:cs="Calibri"/>
                <w:b/>
                <w:bCs/>
                <w:color w:val="000000"/>
                <w:sz w:val="22"/>
                <w:szCs w:val="22"/>
              </w:rPr>
              <w:t>Suministro de materias primas</w:t>
            </w:r>
          </w:p>
        </w:tc>
        <w:tc>
          <w:tcPr>
            <w:tcW w:w="1701" w:type="dxa"/>
            <w:vAlign w:val="center"/>
          </w:tcPr>
          <w:p w14:paraId="7D322624" w14:textId="745DB848" w:rsidR="00BA56F1" w:rsidRPr="00AA2A5A" w:rsidRDefault="00BA56F1" w:rsidP="00314B6F">
            <w:pPr>
              <w:jc w:val="center"/>
              <w:rPr>
                <w:rFonts w:ascii="Calibri" w:hAnsi="Calibri" w:cs="Calibri"/>
                <w:b/>
                <w:bCs/>
                <w:color w:val="000000"/>
                <w:sz w:val="22"/>
                <w:szCs w:val="22"/>
              </w:rPr>
            </w:pPr>
            <w:r w:rsidRPr="00AA2A5A">
              <w:rPr>
                <w:rFonts w:ascii="Calibri" w:hAnsi="Calibri" w:cs="Calibri"/>
                <w:b/>
                <w:bCs/>
                <w:color w:val="000000"/>
                <w:sz w:val="22"/>
                <w:szCs w:val="22"/>
              </w:rPr>
              <w:t>Total</w:t>
            </w:r>
          </w:p>
        </w:tc>
      </w:tr>
      <w:tr w:rsidR="00BA56F1" w:rsidRPr="00AA2A5A" w14:paraId="78E97BC3" w14:textId="55DE9D6F" w:rsidTr="00314B6F">
        <w:trPr>
          <w:trHeight w:val="300"/>
          <w:jc w:val="center"/>
        </w:trPr>
        <w:tc>
          <w:tcPr>
            <w:tcW w:w="1980" w:type="dxa"/>
            <w:shd w:val="clear" w:color="auto" w:fill="auto"/>
            <w:noWrap/>
            <w:vAlign w:val="center"/>
          </w:tcPr>
          <w:p w14:paraId="5B25EF8D" w14:textId="24262D4C" w:rsidR="00BA56F1" w:rsidRPr="00AA2A5A" w:rsidRDefault="00314B6F" w:rsidP="00730FA2">
            <w:pPr>
              <w:rPr>
                <w:rFonts w:ascii="Calibri" w:hAnsi="Calibri" w:cs="Calibri"/>
                <w:color w:val="000000"/>
                <w:sz w:val="22"/>
                <w:szCs w:val="22"/>
              </w:rPr>
            </w:pPr>
            <w:r w:rsidRPr="00AA2A5A">
              <w:rPr>
                <w:rFonts w:ascii="Calibri" w:hAnsi="Calibri" w:cs="Calibri"/>
                <w:color w:val="000000"/>
                <w:sz w:val="22"/>
                <w:szCs w:val="22"/>
              </w:rPr>
              <w:t>1</w:t>
            </w:r>
            <w:r w:rsidR="00BA56F1" w:rsidRPr="00AA2A5A">
              <w:rPr>
                <w:rFonts w:ascii="Calibri" w:hAnsi="Calibri" w:cs="Calibri"/>
                <w:color w:val="000000"/>
                <w:sz w:val="22"/>
                <w:szCs w:val="22"/>
              </w:rPr>
              <w:t>-BILBAO</w:t>
            </w:r>
          </w:p>
        </w:tc>
        <w:tc>
          <w:tcPr>
            <w:tcW w:w="1701" w:type="dxa"/>
            <w:vAlign w:val="center"/>
          </w:tcPr>
          <w:p w14:paraId="5963D794" w14:textId="10D36B37" w:rsidR="00BA56F1" w:rsidRPr="00AA2A5A" w:rsidRDefault="00BA56F1" w:rsidP="00314B6F">
            <w:pPr>
              <w:jc w:val="center"/>
              <w:rPr>
                <w:rFonts w:ascii="Calibri" w:hAnsi="Calibri" w:cs="Calibri"/>
                <w:color w:val="000000"/>
                <w:sz w:val="22"/>
                <w:szCs w:val="22"/>
              </w:rPr>
            </w:pPr>
            <w:r w:rsidRPr="00AA2A5A">
              <w:rPr>
                <w:rFonts w:ascii="Calibri" w:hAnsi="Calibri" w:cs="Calibri"/>
                <w:color w:val="000000"/>
                <w:sz w:val="22"/>
                <w:szCs w:val="22"/>
              </w:rPr>
              <w:t>5.183.287,20 €</w:t>
            </w:r>
          </w:p>
        </w:tc>
        <w:tc>
          <w:tcPr>
            <w:tcW w:w="1639" w:type="dxa"/>
            <w:vAlign w:val="center"/>
          </w:tcPr>
          <w:p w14:paraId="14CF45BF" w14:textId="79E71B35" w:rsidR="00BA56F1" w:rsidRPr="00AA2A5A" w:rsidRDefault="001709EF" w:rsidP="00314B6F">
            <w:pPr>
              <w:jc w:val="center"/>
              <w:rPr>
                <w:rFonts w:ascii="Calibri" w:hAnsi="Calibri" w:cs="Calibri"/>
                <w:color w:val="000000"/>
                <w:sz w:val="22"/>
                <w:szCs w:val="22"/>
              </w:rPr>
            </w:pPr>
            <w:r w:rsidRPr="00AA2A5A">
              <w:rPr>
                <w:rFonts w:ascii="Calibri" w:hAnsi="Calibri" w:cs="Calibri"/>
                <w:color w:val="000000"/>
                <w:sz w:val="22"/>
                <w:szCs w:val="22"/>
              </w:rPr>
              <w:t>2.33</w:t>
            </w:r>
            <w:r w:rsidR="00314B6F" w:rsidRPr="00AA2A5A">
              <w:rPr>
                <w:rFonts w:ascii="Calibri" w:hAnsi="Calibri" w:cs="Calibri"/>
                <w:color w:val="000000"/>
                <w:sz w:val="22"/>
                <w:szCs w:val="22"/>
              </w:rPr>
              <w:t>3</w:t>
            </w:r>
            <w:r w:rsidRPr="00AA2A5A">
              <w:rPr>
                <w:rFonts w:ascii="Calibri" w:hAnsi="Calibri" w:cs="Calibri"/>
                <w:color w:val="000000"/>
                <w:sz w:val="22"/>
                <w:szCs w:val="22"/>
              </w:rPr>
              <w:t>.903,22 €</w:t>
            </w:r>
          </w:p>
        </w:tc>
        <w:tc>
          <w:tcPr>
            <w:tcW w:w="1626" w:type="dxa"/>
            <w:shd w:val="clear" w:color="auto" w:fill="auto"/>
            <w:noWrap/>
            <w:vAlign w:val="center"/>
          </w:tcPr>
          <w:p w14:paraId="66522886" w14:textId="28B3CD14" w:rsidR="00BA56F1" w:rsidRPr="00AA2A5A" w:rsidRDefault="00BA56F1" w:rsidP="00314B6F">
            <w:pPr>
              <w:jc w:val="center"/>
              <w:rPr>
                <w:rFonts w:ascii="Calibri" w:hAnsi="Calibri" w:cs="Calibri"/>
                <w:color w:val="000000"/>
                <w:sz w:val="22"/>
                <w:szCs w:val="22"/>
              </w:rPr>
            </w:pPr>
            <w:r w:rsidRPr="00AA2A5A">
              <w:rPr>
                <w:rFonts w:ascii="Calibri" w:hAnsi="Calibri" w:cs="Calibri"/>
                <w:color w:val="000000"/>
                <w:sz w:val="22"/>
                <w:szCs w:val="22"/>
              </w:rPr>
              <w:t>4.196.032,63 €</w:t>
            </w:r>
          </w:p>
        </w:tc>
        <w:tc>
          <w:tcPr>
            <w:tcW w:w="1696" w:type="dxa"/>
            <w:vAlign w:val="center"/>
          </w:tcPr>
          <w:p w14:paraId="01700351" w14:textId="5E79C492" w:rsidR="00BA56F1" w:rsidRPr="00AA2A5A" w:rsidRDefault="00BA56F1" w:rsidP="00314B6F">
            <w:pPr>
              <w:jc w:val="center"/>
              <w:rPr>
                <w:rFonts w:ascii="Calibri" w:hAnsi="Calibri" w:cs="Calibri"/>
                <w:color w:val="000000"/>
                <w:sz w:val="22"/>
                <w:szCs w:val="22"/>
              </w:rPr>
            </w:pPr>
            <w:r w:rsidRPr="00AA2A5A">
              <w:rPr>
                <w:rFonts w:ascii="Calibri" w:hAnsi="Calibri" w:cs="Calibri"/>
                <w:color w:val="000000"/>
                <w:sz w:val="22"/>
                <w:szCs w:val="22"/>
              </w:rPr>
              <w:t>3.610.046,88 €</w:t>
            </w:r>
          </w:p>
        </w:tc>
        <w:tc>
          <w:tcPr>
            <w:tcW w:w="1701" w:type="dxa"/>
            <w:vAlign w:val="center"/>
          </w:tcPr>
          <w:p w14:paraId="584A9499" w14:textId="77342070" w:rsidR="00BA56F1" w:rsidRPr="00AA2A5A" w:rsidRDefault="00314B6F" w:rsidP="00314B6F">
            <w:pPr>
              <w:jc w:val="center"/>
              <w:rPr>
                <w:rFonts w:ascii="Calibri" w:hAnsi="Calibri" w:cs="Calibri"/>
                <w:color w:val="000000"/>
                <w:sz w:val="22"/>
                <w:szCs w:val="22"/>
              </w:rPr>
            </w:pPr>
            <w:r w:rsidRPr="00AA2A5A">
              <w:rPr>
                <w:rFonts w:ascii="Calibri" w:hAnsi="Calibri" w:cs="Calibri"/>
                <w:color w:val="000000"/>
                <w:sz w:val="22"/>
                <w:szCs w:val="22"/>
              </w:rPr>
              <w:t>15.323.269,93</w:t>
            </w:r>
            <w:r w:rsidR="00BA56F1" w:rsidRPr="00AA2A5A">
              <w:rPr>
                <w:rFonts w:ascii="Calibri" w:hAnsi="Calibri" w:cs="Calibri"/>
                <w:color w:val="000000"/>
                <w:sz w:val="22"/>
                <w:szCs w:val="22"/>
              </w:rPr>
              <w:t xml:space="preserve"> €</w:t>
            </w:r>
          </w:p>
        </w:tc>
      </w:tr>
      <w:tr w:rsidR="00314B6F" w:rsidRPr="00AA2A5A" w14:paraId="4D7D5EAD" w14:textId="77777777" w:rsidTr="00314B6F">
        <w:trPr>
          <w:trHeight w:val="300"/>
          <w:jc w:val="center"/>
        </w:trPr>
        <w:tc>
          <w:tcPr>
            <w:tcW w:w="1980" w:type="dxa"/>
            <w:shd w:val="clear" w:color="auto" w:fill="auto"/>
            <w:noWrap/>
            <w:vAlign w:val="center"/>
          </w:tcPr>
          <w:p w14:paraId="428A01BA" w14:textId="37B26172" w:rsidR="00314B6F" w:rsidRPr="00AA2A5A" w:rsidRDefault="00314B6F" w:rsidP="00721634">
            <w:pPr>
              <w:rPr>
                <w:rFonts w:ascii="Calibri" w:hAnsi="Calibri" w:cs="Calibri"/>
                <w:color w:val="000000"/>
                <w:sz w:val="22"/>
                <w:szCs w:val="22"/>
              </w:rPr>
            </w:pPr>
            <w:r w:rsidRPr="00AA2A5A">
              <w:rPr>
                <w:rFonts w:ascii="Calibri" w:hAnsi="Calibri" w:cs="Calibri"/>
                <w:color w:val="000000"/>
                <w:sz w:val="22"/>
                <w:szCs w:val="22"/>
              </w:rPr>
              <w:t>2-GRAN BILBAO</w:t>
            </w:r>
          </w:p>
        </w:tc>
        <w:tc>
          <w:tcPr>
            <w:tcW w:w="1701" w:type="dxa"/>
            <w:vAlign w:val="center"/>
          </w:tcPr>
          <w:p w14:paraId="437114D6" w14:textId="77777777" w:rsidR="00314B6F" w:rsidRPr="00AA2A5A" w:rsidRDefault="00314B6F" w:rsidP="00314B6F">
            <w:pPr>
              <w:jc w:val="center"/>
              <w:rPr>
                <w:rFonts w:ascii="Calibri" w:hAnsi="Calibri" w:cs="Calibri"/>
                <w:color w:val="000000"/>
                <w:sz w:val="22"/>
                <w:szCs w:val="22"/>
              </w:rPr>
            </w:pPr>
            <w:r w:rsidRPr="00AA2A5A">
              <w:rPr>
                <w:rFonts w:ascii="Calibri" w:hAnsi="Calibri" w:cs="Calibri"/>
                <w:color w:val="000000"/>
                <w:sz w:val="22"/>
                <w:szCs w:val="22"/>
              </w:rPr>
              <w:t>7.065.219,07 €</w:t>
            </w:r>
          </w:p>
        </w:tc>
        <w:tc>
          <w:tcPr>
            <w:tcW w:w="1639" w:type="dxa"/>
            <w:vAlign w:val="center"/>
          </w:tcPr>
          <w:p w14:paraId="64392E88" w14:textId="77777777" w:rsidR="00314B6F" w:rsidRPr="00AA2A5A" w:rsidRDefault="00314B6F" w:rsidP="00314B6F">
            <w:pPr>
              <w:jc w:val="center"/>
              <w:rPr>
                <w:rFonts w:ascii="Calibri" w:hAnsi="Calibri" w:cs="Calibri"/>
                <w:color w:val="000000"/>
                <w:sz w:val="22"/>
                <w:szCs w:val="22"/>
              </w:rPr>
            </w:pPr>
            <w:r w:rsidRPr="00AA2A5A">
              <w:rPr>
                <w:rFonts w:ascii="Calibri" w:hAnsi="Calibri" w:cs="Calibri"/>
                <w:color w:val="000000"/>
                <w:sz w:val="22"/>
                <w:szCs w:val="22"/>
              </w:rPr>
              <w:t>814.516,56 €</w:t>
            </w:r>
          </w:p>
        </w:tc>
        <w:tc>
          <w:tcPr>
            <w:tcW w:w="1626" w:type="dxa"/>
            <w:shd w:val="clear" w:color="auto" w:fill="auto"/>
            <w:noWrap/>
            <w:vAlign w:val="center"/>
          </w:tcPr>
          <w:p w14:paraId="00BAFA9E" w14:textId="77777777" w:rsidR="00314B6F" w:rsidRPr="00AA2A5A" w:rsidRDefault="00314B6F" w:rsidP="00314B6F">
            <w:pPr>
              <w:jc w:val="center"/>
              <w:rPr>
                <w:rFonts w:ascii="Calibri" w:hAnsi="Calibri" w:cs="Calibri"/>
                <w:color w:val="000000"/>
                <w:sz w:val="22"/>
                <w:szCs w:val="22"/>
              </w:rPr>
            </w:pPr>
            <w:r w:rsidRPr="00AA2A5A">
              <w:rPr>
                <w:rFonts w:ascii="Calibri" w:hAnsi="Calibri" w:cs="Calibri"/>
                <w:color w:val="000000"/>
                <w:sz w:val="22"/>
                <w:szCs w:val="22"/>
              </w:rPr>
              <w:t>1.362.524,33 €</w:t>
            </w:r>
          </w:p>
        </w:tc>
        <w:tc>
          <w:tcPr>
            <w:tcW w:w="1696" w:type="dxa"/>
            <w:vAlign w:val="center"/>
          </w:tcPr>
          <w:p w14:paraId="202D1F65" w14:textId="77777777" w:rsidR="00314B6F" w:rsidRPr="00AA2A5A" w:rsidRDefault="00314B6F" w:rsidP="00314B6F">
            <w:pPr>
              <w:jc w:val="center"/>
              <w:rPr>
                <w:rFonts w:ascii="Calibri" w:hAnsi="Calibri" w:cs="Calibri"/>
                <w:color w:val="000000"/>
                <w:sz w:val="22"/>
                <w:szCs w:val="22"/>
              </w:rPr>
            </w:pPr>
            <w:r w:rsidRPr="00AA2A5A">
              <w:rPr>
                <w:rFonts w:ascii="Calibri" w:hAnsi="Calibri" w:cs="Calibri"/>
                <w:color w:val="000000"/>
                <w:sz w:val="22"/>
                <w:szCs w:val="22"/>
              </w:rPr>
              <w:t>5.717.273,76 €</w:t>
            </w:r>
          </w:p>
        </w:tc>
        <w:tc>
          <w:tcPr>
            <w:tcW w:w="1701" w:type="dxa"/>
            <w:vAlign w:val="center"/>
          </w:tcPr>
          <w:p w14:paraId="7E1A2EAB" w14:textId="0F893860" w:rsidR="00314B6F" w:rsidRPr="00AA2A5A" w:rsidRDefault="00CE5D73" w:rsidP="00314B6F">
            <w:pPr>
              <w:jc w:val="center"/>
              <w:rPr>
                <w:rFonts w:ascii="Calibri" w:hAnsi="Calibri" w:cs="Calibri"/>
                <w:color w:val="000000"/>
                <w:sz w:val="22"/>
                <w:szCs w:val="22"/>
              </w:rPr>
            </w:pPr>
            <w:r w:rsidRPr="00AA2A5A">
              <w:rPr>
                <w:rFonts w:ascii="Calibri" w:hAnsi="Calibri" w:cs="Calibri"/>
                <w:color w:val="000000"/>
                <w:sz w:val="22"/>
                <w:szCs w:val="22"/>
              </w:rPr>
              <w:t>14.959.533,82</w:t>
            </w:r>
            <w:r w:rsidR="00314B6F" w:rsidRPr="00AA2A5A">
              <w:rPr>
                <w:rFonts w:ascii="Calibri" w:hAnsi="Calibri" w:cs="Calibri"/>
                <w:color w:val="000000"/>
                <w:sz w:val="22"/>
                <w:szCs w:val="22"/>
              </w:rPr>
              <w:t xml:space="preserve"> €</w:t>
            </w:r>
          </w:p>
        </w:tc>
      </w:tr>
      <w:tr w:rsidR="00BA56F1" w:rsidRPr="00AA2A5A" w14:paraId="20B8781D" w14:textId="4033934A" w:rsidTr="00314B6F">
        <w:trPr>
          <w:trHeight w:val="300"/>
          <w:jc w:val="center"/>
        </w:trPr>
        <w:tc>
          <w:tcPr>
            <w:tcW w:w="1980" w:type="dxa"/>
            <w:shd w:val="clear" w:color="auto" w:fill="auto"/>
            <w:noWrap/>
            <w:vAlign w:val="center"/>
          </w:tcPr>
          <w:p w14:paraId="303DD4F0" w14:textId="77777777" w:rsidR="00BA56F1" w:rsidRPr="00AA2A5A" w:rsidRDefault="00BA56F1" w:rsidP="00730FA2">
            <w:pPr>
              <w:rPr>
                <w:rFonts w:ascii="Calibri" w:hAnsi="Calibri" w:cs="Calibri"/>
                <w:color w:val="000000"/>
                <w:sz w:val="22"/>
                <w:szCs w:val="22"/>
              </w:rPr>
            </w:pPr>
            <w:r w:rsidRPr="00AA2A5A">
              <w:rPr>
                <w:rFonts w:ascii="Calibri" w:hAnsi="Calibri" w:cs="Calibri"/>
                <w:color w:val="000000"/>
                <w:sz w:val="22"/>
                <w:szCs w:val="22"/>
              </w:rPr>
              <w:t>3-URIBE</w:t>
            </w:r>
          </w:p>
        </w:tc>
        <w:tc>
          <w:tcPr>
            <w:tcW w:w="1701" w:type="dxa"/>
            <w:vAlign w:val="center"/>
          </w:tcPr>
          <w:p w14:paraId="4F1EC0A5" w14:textId="743B2832" w:rsidR="00BA56F1" w:rsidRPr="00AA2A5A" w:rsidRDefault="00BA56F1" w:rsidP="00314B6F">
            <w:pPr>
              <w:jc w:val="center"/>
              <w:rPr>
                <w:rFonts w:ascii="Calibri" w:hAnsi="Calibri" w:cs="Calibri"/>
                <w:color w:val="000000"/>
                <w:sz w:val="22"/>
                <w:szCs w:val="22"/>
              </w:rPr>
            </w:pPr>
            <w:r w:rsidRPr="00AA2A5A">
              <w:rPr>
                <w:rFonts w:ascii="Calibri" w:hAnsi="Calibri" w:cs="Calibri"/>
                <w:color w:val="000000"/>
                <w:sz w:val="22"/>
                <w:szCs w:val="22"/>
              </w:rPr>
              <w:t>3.068.676,90 €</w:t>
            </w:r>
          </w:p>
        </w:tc>
        <w:tc>
          <w:tcPr>
            <w:tcW w:w="1639" w:type="dxa"/>
            <w:vAlign w:val="center"/>
          </w:tcPr>
          <w:p w14:paraId="71FCB31C" w14:textId="76BC54EA" w:rsidR="00BA56F1" w:rsidRPr="00AA2A5A" w:rsidRDefault="001709EF" w:rsidP="00314B6F">
            <w:pPr>
              <w:jc w:val="center"/>
              <w:rPr>
                <w:rFonts w:ascii="Calibri" w:hAnsi="Calibri" w:cs="Calibri"/>
                <w:color w:val="000000"/>
                <w:sz w:val="22"/>
                <w:szCs w:val="22"/>
              </w:rPr>
            </w:pPr>
            <w:r w:rsidRPr="00AA2A5A">
              <w:rPr>
                <w:rFonts w:ascii="Calibri" w:hAnsi="Calibri" w:cs="Calibri"/>
                <w:color w:val="000000"/>
                <w:sz w:val="22"/>
                <w:szCs w:val="22"/>
              </w:rPr>
              <w:t>0 €</w:t>
            </w:r>
          </w:p>
        </w:tc>
        <w:tc>
          <w:tcPr>
            <w:tcW w:w="1626" w:type="dxa"/>
            <w:shd w:val="clear" w:color="auto" w:fill="auto"/>
            <w:noWrap/>
            <w:vAlign w:val="center"/>
          </w:tcPr>
          <w:p w14:paraId="69D16264" w14:textId="6EB35CD1" w:rsidR="00BA56F1" w:rsidRPr="00AA2A5A" w:rsidRDefault="00BA56F1" w:rsidP="00314B6F">
            <w:pPr>
              <w:jc w:val="center"/>
              <w:rPr>
                <w:rFonts w:ascii="Calibri" w:hAnsi="Calibri" w:cs="Calibri"/>
                <w:color w:val="000000"/>
                <w:sz w:val="22"/>
                <w:szCs w:val="22"/>
              </w:rPr>
            </w:pPr>
            <w:r w:rsidRPr="00AA2A5A">
              <w:rPr>
                <w:rFonts w:ascii="Calibri" w:hAnsi="Calibri" w:cs="Calibri"/>
                <w:color w:val="000000"/>
                <w:sz w:val="22"/>
                <w:szCs w:val="22"/>
              </w:rPr>
              <w:t>0 €</w:t>
            </w:r>
          </w:p>
        </w:tc>
        <w:tc>
          <w:tcPr>
            <w:tcW w:w="1696" w:type="dxa"/>
            <w:vAlign w:val="center"/>
          </w:tcPr>
          <w:p w14:paraId="3541D026" w14:textId="38803167" w:rsidR="00BA56F1" w:rsidRPr="00AA2A5A" w:rsidRDefault="00BA56F1" w:rsidP="00314B6F">
            <w:pPr>
              <w:jc w:val="center"/>
              <w:rPr>
                <w:rFonts w:ascii="Calibri" w:hAnsi="Calibri" w:cs="Calibri"/>
                <w:color w:val="000000"/>
                <w:sz w:val="22"/>
                <w:szCs w:val="22"/>
              </w:rPr>
            </w:pPr>
            <w:r w:rsidRPr="00AA2A5A">
              <w:rPr>
                <w:rFonts w:ascii="Calibri" w:hAnsi="Calibri" w:cs="Calibri"/>
                <w:color w:val="000000"/>
                <w:sz w:val="22"/>
                <w:szCs w:val="22"/>
              </w:rPr>
              <w:t>2.444.951,52 €</w:t>
            </w:r>
          </w:p>
        </w:tc>
        <w:tc>
          <w:tcPr>
            <w:tcW w:w="1701" w:type="dxa"/>
            <w:vAlign w:val="center"/>
          </w:tcPr>
          <w:p w14:paraId="15A65254" w14:textId="53D17823" w:rsidR="00BA56F1" w:rsidRPr="00AA2A5A" w:rsidRDefault="00BA56F1" w:rsidP="00314B6F">
            <w:pPr>
              <w:jc w:val="center"/>
              <w:rPr>
                <w:rFonts w:ascii="Calibri" w:hAnsi="Calibri" w:cs="Calibri"/>
                <w:color w:val="000000"/>
                <w:sz w:val="22"/>
                <w:szCs w:val="22"/>
              </w:rPr>
            </w:pPr>
            <w:r w:rsidRPr="00AA2A5A">
              <w:rPr>
                <w:rFonts w:ascii="Calibri" w:hAnsi="Calibri" w:cs="Calibri"/>
                <w:color w:val="000000"/>
                <w:sz w:val="22"/>
                <w:szCs w:val="22"/>
              </w:rPr>
              <w:t>5.513.628,42 €</w:t>
            </w:r>
          </w:p>
        </w:tc>
      </w:tr>
      <w:tr w:rsidR="00BA56F1" w:rsidRPr="00AA2A5A" w14:paraId="6D825BEA" w14:textId="28B12F31" w:rsidTr="00314B6F">
        <w:trPr>
          <w:trHeight w:val="300"/>
          <w:jc w:val="center"/>
        </w:trPr>
        <w:tc>
          <w:tcPr>
            <w:tcW w:w="1980" w:type="dxa"/>
            <w:shd w:val="clear" w:color="auto" w:fill="auto"/>
            <w:noWrap/>
            <w:vAlign w:val="center"/>
          </w:tcPr>
          <w:p w14:paraId="5FE4A595" w14:textId="77777777" w:rsidR="00BA56F1" w:rsidRPr="00AA2A5A" w:rsidRDefault="00BA56F1" w:rsidP="00730FA2">
            <w:pPr>
              <w:rPr>
                <w:rFonts w:ascii="Calibri" w:hAnsi="Calibri" w:cs="Calibri"/>
                <w:color w:val="000000"/>
                <w:sz w:val="22"/>
                <w:szCs w:val="22"/>
              </w:rPr>
            </w:pPr>
            <w:r w:rsidRPr="00AA2A5A">
              <w:rPr>
                <w:rFonts w:ascii="Calibri" w:hAnsi="Calibri" w:cs="Calibri"/>
                <w:color w:val="000000"/>
                <w:sz w:val="22"/>
                <w:szCs w:val="22"/>
              </w:rPr>
              <w:t>4-DURANGUESADO</w:t>
            </w:r>
          </w:p>
        </w:tc>
        <w:tc>
          <w:tcPr>
            <w:tcW w:w="1701" w:type="dxa"/>
            <w:vAlign w:val="center"/>
          </w:tcPr>
          <w:p w14:paraId="61B1360B" w14:textId="6D901CEB" w:rsidR="00BA56F1" w:rsidRPr="00AA2A5A" w:rsidRDefault="00BA56F1" w:rsidP="00314B6F">
            <w:pPr>
              <w:jc w:val="center"/>
              <w:rPr>
                <w:rFonts w:ascii="Calibri" w:hAnsi="Calibri" w:cs="Calibri"/>
                <w:color w:val="000000"/>
                <w:sz w:val="22"/>
                <w:szCs w:val="22"/>
              </w:rPr>
            </w:pPr>
            <w:r w:rsidRPr="00AA2A5A">
              <w:rPr>
                <w:rFonts w:ascii="Calibri" w:hAnsi="Calibri" w:cs="Calibri"/>
                <w:color w:val="000000"/>
                <w:sz w:val="22"/>
                <w:szCs w:val="22"/>
              </w:rPr>
              <w:t>2.722.649,76 €</w:t>
            </w:r>
          </w:p>
        </w:tc>
        <w:tc>
          <w:tcPr>
            <w:tcW w:w="1639" w:type="dxa"/>
            <w:vAlign w:val="center"/>
          </w:tcPr>
          <w:p w14:paraId="1AD463EF" w14:textId="669689BB" w:rsidR="00BA56F1" w:rsidRPr="00AA2A5A" w:rsidRDefault="001709EF" w:rsidP="00314B6F">
            <w:pPr>
              <w:jc w:val="center"/>
              <w:rPr>
                <w:rFonts w:ascii="Calibri" w:hAnsi="Calibri" w:cs="Calibri"/>
                <w:color w:val="000000"/>
                <w:sz w:val="22"/>
                <w:szCs w:val="22"/>
              </w:rPr>
            </w:pPr>
            <w:r w:rsidRPr="00AA2A5A">
              <w:rPr>
                <w:rFonts w:ascii="Calibri" w:hAnsi="Calibri" w:cs="Calibri"/>
                <w:color w:val="000000"/>
                <w:sz w:val="22"/>
                <w:szCs w:val="22"/>
              </w:rPr>
              <w:t>31.327,56 €</w:t>
            </w:r>
          </w:p>
        </w:tc>
        <w:tc>
          <w:tcPr>
            <w:tcW w:w="1626" w:type="dxa"/>
            <w:shd w:val="clear" w:color="auto" w:fill="auto"/>
            <w:noWrap/>
            <w:vAlign w:val="center"/>
          </w:tcPr>
          <w:p w14:paraId="667339EE" w14:textId="445E0C71" w:rsidR="00BA56F1" w:rsidRPr="00AA2A5A" w:rsidRDefault="00CE5D73" w:rsidP="00314B6F">
            <w:pPr>
              <w:jc w:val="center"/>
              <w:rPr>
                <w:rFonts w:ascii="Calibri" w:hAnsi="Calibri" w:cs="Calibri"/>
                <w:color w:val="000000"/>
                <w:sz w:val="22"/>
                <w:szCs w:val="22"/>
              </w:rPr>
            </w:pPr>
            <w:r w:rsidRPr="00AA2A5A">
              <w:rPr>
                <w:rFonts w:ascii="Calibri" w:hAnsi="Calibri" w:cs="Calibri"/>
                <w:color w:val="000000"/>
                <w:sz w:val="22"/>
                <w:szCs w:val="22"/>
              </w:rPr>
              <w:t>0</w:t>
            </w:r>
            <w:r w:rsidR="00BA56F1" w:rsidRPr="00AA2A5A">
              <w:rPr>
                <w:rFonts w:ascii="Calibri" w:hAnsi="Calibri" w:cs="Calibri"/>
                <w:color w:val="000000"/>
                <w:sz w:val="22"/>
                <w:szCs w:val="22"/>
              </w:rPr>
              <w:t xml:space="preserve"> €</w:t>
            </w:r>
          </w:p>
        </w:tc>
        <w:tc>
          <w:tcPr>
            <w:tcW w:w="1696" w:type="dxa"/>
            <w:vAlign w:val="center"/>
          </w:tcPr>
          <w:p w14:paraId="48A95BA6" w14:textId="049CC994" w:rsidR="00BA56F1" w:rsidRPr="00AA2A5A" w:rsidRDefault="00CE5D73" w:rsidP="00CE5D73">
            <w:pPr>
              <w:jc w:val="center"/>
              <w:rPr>
                <w:rFonts w:ascii="Calibri" w:hAnsi="Calibri" w:cs="Calibri"/>
                <w:color w:val="000000"/>
                <w:sz w:val="22"/>
                <w:szCs w:val="22"/>
              </w:rPr>
            </w:pPr>
            <w:r w:rsidRPr="00AA2A5A">
              <w:rPr>
                <w:rFonts w:ascii="Calibri" w:hAnsi="Calibri" w:cs="Calibri"/>
                <w:color w:val="000000"/>
                <w:sz w:val="22"/>
                <w:szCs w:val="22"/>
              </w:rPr>
              <w:t>1.921.423,68</w:t>
            </w:r>
            <w:r w:rsidR="00BA56F1" w:rsidRPr="00AA2A5A">
              <w:rPr>
                <w:rFonts w:ascii="Calibri" w:hAnsi="Calibri" w:cs="Calibri"/>
                <w:color w:val="000000"/>
                <w:sz w:val="22"/>
                <w:szCs w:val="22"/>
              </w:rPr>
              <w:t xml:space="preserve"> €</w:t>
            </w:r>
          </w:p>
        </w:tc>
        <w:tc>
          <w:tcPr>
            <w:tcW w:w="1701" w:type="dxa"/>
            <w:vAlign w:val="center"/>
          </w:tcPr>
          <w:p w14:paraId="306C3A00" w14:textId="11ADC4BD" w:rsidR="00BA56F1" w:rsidRPr="00AA2A5A" w:rsidRDefault="00BA56F1" w:rsidP="00CE5D73">
            <w:pPr>
              <w:jc w:val="center"/>
              <w:rPr>
                <w:rFonts w:ascii="Calibri" w:hAnsi="Calibri" w:cs="Calibri"/>
                <w:color w:val="000000"/>
                <w:sz w:val="22"/>
                <w:szCs w:val="22"/>
              </w:rPr>
            </w:pPr>
            <w:r w:rsidRPr="00AA2A5A">
              <w:rPr>
                <w:rFonts w:ascii="Calibri" w:hAnsi="Calibri" w:cs="Calibri"/>
                <w:color w:val="000000"/>
                <w:sz w:val="22"/>
                <w:szCs w:val="22"/>
              </w:rPr>
              <w:t>4.</w:t>
            </w:r>
            <w:r w:rsidR="00CE5D73" w:rsidRPr="00AA2A5A">
              <w:rPr>
                <w:rFonts w:ascii="Calibri" w:hAnsi="Calibri" w:cs="Calibri"/>
                <w:color w:val="000000"/>
                <w:sz w:val="22"/>
                <w:szCs w:val="22"/>
              </w:rPr>
              <w:t>675.401,00</w:t>
            </w:r>
            <w:r w:rsidRPr="00AA2A5A">
              <w:rPr>
                <w:rFonts w:ascii="Calibri" w:hAnsi="Calibri" w:cs="Calibri"/>
                <w:color w:val="000000"/>
                <w:sz w:val="22"/>
                <w:szCs w:val="22"/>
              </w:rPr>
              <w:t xml:space="preserve"> €</w:t>
            </w:r>
          </w:p>
        </w:tc>
      </w:tr>
      <w:tr w:rsidR="00BA56F1" w:rsidRPr="00AA2A5A" w14:paraId="6B17BE09" w14:textId="42F9EB9D" w:rsidTr="00314B6F">
        <w:trPr>
          <w:trHeight w:val="300"/>
          <w:jc w:val="center"/>
        </w:trPr>
        <w:tc>
          <w:tcPr>
            <w:tcW w:w="1980" w:type="dxa"/>
            <w:shd w:val="clear" w:color="auto" w:fill="auto"/>
            <w:noWrap/>
            <w:vAlign w:val="center"/>
          </w:tcPr>
          <w:p w14:paraId="3D0D14E5" w14:textId="77777777" w:rsidR="00BA56F1" w:rsidRPr="00AA2A5A" w:rsidRDefault="00BA56F1" w:rsidP="00730FA2">
            <w:pPr>
              <w:rPr>
                <w:rFonts w:ascii="Calibri" w:hAnsi="Calibri" w:cs="Calibri"/>
                <w:color w:val="000000"/>
                <w:sz w:val="22"/>
                <w:szCs w:val="22"/>
              </w:rPr>
            </w:pPr>
            <w:r w:rsidRPr="00AA2A5A">
              <w:rPr>
                <w:rFonts w:ascii="Calibri" w:hAnsi="Calibri" w:cs="Calibri"/>
                <w:color w:val="000000"/>
                <w:sz w:val="22"/>
                <w:szCs w:val="22"/>
              </w:rPr>
              <w:t>5-ARRATIA</w:t>
            </w:r>
          </w:p>
        </w:tc>
        <w:tc>
          <w:tcPr>
            <w:tcW w:w="1701" w:type="dxa"/>
            <w:vAlign w:val="center"/>
          </w:tcPr>
          <w:p w14:paraId="39E77CD1" w14:textId="33F74020" w:rsidR="00BA56F1" w:rsidRPr="00AA2A5A" w:rsidRDefault="00BA56F1" w:rsidP="00314B6F">
            <w:pPr>
              <w:jc w:val="center"/>
              <w:rPr>
                <w:rFonts w:ascii="Calibri" w:hAnsi="Calibri" w:cs="Calibri"/>
                <w:color w:val="000000"/>
                <w:sz w:val="22"/>
                <w:szCs w:val="22"/>
              </w:rPr>
            </w:pPr>
            <w:r w:rsidRPr="00AA2A5A">
              <w:rPr>
                <w:rFonts w:ascii="Calibri" w:hAnsi="Calibri" w:cs="Calibri"/>
                <w:color w:val="000000"/>
                <w:sz w:val="22"/>
                <w:szCs w:val="22"/>
              </w:rPr>
              <w:t>1.510.842,78 €</w:t>
            </w:r>
          </w:p>
        </w:tc>
        <w:tc>
          <w:tcPr>
            <w:tcW w:w="1639" w:type="dxa"/>
            <w:vAlign w:val="center"/>
          </w:tcPr>
          <w:p w14:paraId="6CB58D49" w14:textId="6E3AD008" w:rsidR="00BA56F1" w:rsidRPr="00AA2A5A" w:rsidRDefault="001709EF" w:rsidP="00314B6F">
            <w:pPr>
              <w:jc w:val="center"/>
              <w:rPr>
                <w:rFonts w:ascii="Calibri" w:hAnsi="Calibri" w:cs="Calibri"/>
                <w:color w:val="000000"/>
                <w:sz w:val="22"/>
                <w:szCs w:val="22"/>
              </w:rPr>
            </w:pPr>
            <w:r w:rsidRPr="00AA2A5A">
              <w:rPr>
                <w:rFonts w:ascii="Calibri" w:hAnsi="Calibri" w:cs="Calibri"/>
                <w:color w:val="000000"/>
                <w:sz w:val="22"/>
                <w:szCs w:val="22"/>
              </w:rPr>
              <w:t>203.629,14 €</w:t>
            </w:r>
          </w:p>
        </w:tc>
        <w:tc>
          <w:tcPr>
            <w:tcW w:w="1626" w:type="dxa"/>
            <w:shd w:val="clear" w:color="auto" w:fill="auto"/>
            <w:noWrap/>
            <w:vAlign w:val="center"/>
          </w:tcPr>
          <w:p w14:paraId="00AC3FC9" w14:textId="610A8C4F" w:rsidR="00BA56F1" w:rsidRPr="00AA2A5A" w:rsidRDefault="00BA56F1" w:rsidP="00314B6F">
            <w:pPr>
              <w:jc w:val="center"/>
              <w:rPr>
                <w:rFonts w:ascii="Calibri" w:hAnsi="Calibri" w:cs="Calibri"/>
                <w:color w:val="000000"/>
                <w:sz w:val="22"/>
                <w:szCs w:val="22"/>
              </w:rPr>
            </w:pPr>
            <w:r w:rsidRPr="00AA2A5A">
              <w:rPr>
                <w:rFonts w:ascii="Calibri" w:hAnsi="Calibri" w:cs="Calibri"/>
                <w:color w:val="000000"/>
                <w:sz w:val="22"/>
                <w:szCs w:val="22"/>
              </w:rPr>
              <w:t>399.944,95 €</w:t>
            </w:r>
          </w:p>
        </w:tc>
        <w:tc>
          <w:tcPr>
            <w:tcW w:w="1696" w:type="dxa"/>
            <w:vAlign w:val="center"/>
          </w:tcPr>
          <w:p w14:paraId="0AAA2C34" w14:textId="1023368A" w:rsidR="00BA56F1" w:rsidRPr="00AA2A5A" w:rsidRDefault="00BA56F1" w:rsidP="00314B6F">
            <w:pPr>
              <w:jc w:val="center"/>
              <w:rPr>
                <w:rFonts w:ascii="Calibri" w:hAnsi="Calibri" w:cs="Calibri"/>
                <w:color w:val="000000"/>
                <w:sz w:val="22"/>
                <w:szCs w:val="22"/>
              </w:rPr>
            </w:pPr>
            <w:r w:rsidRPr="00AA2A5A">
              <w:rPr>
                <w:rFonts w:ascii="Calibri" w:hAnsi="Calibri" w:cs="Calibri"/>
                <w:color w:val="000000"/>
                <w:sz w:val="22"/>
                <w:szCs w:val="22"/>
              </w:rPr>
              <w:t>1.359.642,24 €</w:t>
            </w:r>
          </w:p>
        </w:tc>
        <w:tc>
          <w:tcPr>
            <w:tcW w:w="1701" w:type="dxa"/>
            <w:vAlign w:val="center"/>
          </w:tcPr>
          <w:p w14:paraId="08D0C92B" w14:textId="18F62240" w:rsidR="00BA56F1" w:rsidRPr="00AA2A5A" w:rsidRDefault="00BA56F1" w:rsidP="00CE5D73">
            <w:pPr>
              <w:jc w:val="center"/>
              <w:rPr>
                <w:rFonts w:ascii="Calibri" w:hAnsi="Calibri" w:cs="Calibri"/>
                <w:color w:val="000000"/>
                <w:sz w:val="22"/>
                <w:szCs w:val="22"/>
              </w:rPr>
            </w:pPr>
            <w:r w:rsidRPr="00AA2A5A">
              <w:rPr>
                <w:rFonts w:ascii="Calibri" w:hAnsi="Calibri" w:cs="Calibri"/>
                <w:color w:val="000000"/>
                <w:sz w:val="22"/>
                <w:szCs w:val="22"/>
              </w:rPr>
              <w:t>3.</w:t>
            </w:r>
            <w:r w:rsidR="00CE5D73" w:rsidRPr="00AA2A5A">
              <w:rPr>
                <w:rFonts w:ascii="Calibri" w:hAnsi="Calibri" w:cs="Calibri"/>
                <w:color w:val="000000"/>
                <w:sz w:val="22"/>
                <w:szCs w:val="22"/>
              </w:rPr>
              <w:t>474.059,11</w:t>
            </w:r>
            <w:r w:rsidRPr="00AA2A5A">
              <w:rPr>
                <w:rFonts w:ascii="Calibri" w:hAnsi="Calibri" w:cs="Calibri"/>
                <w:color w:val="000000"/>
                <w:sz w:val="22"/>
                <w:szCs w:val="22"/>
              </w:rPr>
              <w:t xml:space="preserve"> €</w:t>
            </w:r>
          </w:p>
        </w:tc>
      </w:tr>
      <w:tr w:rsidR="00BA56F1" w:rsidRPr="00AA2A5A" w14:paraId="3A112F9C" w14:textId="4CC23603" w:rsidTr="00314B6F">
        <w:trPr>
          <w:trHeight w:val="300"/>
          <w:jc w:val="center"/>
        </w:trPr>
        <w:tc>
          <w:tcPr>
            <w:tcW w:w="1980" w:type="dxa"/>
            <w:shd w:val="clear" w:color="auto" w:fill="auto"/>
            <w:noWrap/>
            <w:vAlign w:val="center"/>
          </w:tcPr>
          <w:p w14:paraId="08E24C12" w14:textId="77777777" w:rsidR="00BA56F1" w:rsidRPr="00AA2A5A" w:rsidRDefault="00BA56F1" w:rsidP="00730FA2">
            <w:pPr>
              <w:rPr>
                <w:rFonts w:ascii="Calibri" w:hAnsi="Calibri" w:cs="Calibri"/>
                <w:color w:val="000000"/>
                <w:sz w:val="22"/>
                <w:szCs w:val="22"/>
              </w:rPr>
            </w:pPr>
            <w:r w:rsidRPr="00AA2A5A">
              <w:rPr>
                <w:rFonts w:ascii="Calibri" w:hAnsi="Calibri" w:cs="Calibri"/>
                <w:color w:val="000000"/>
                <w:sz w:val="22"/>
                <w:szCs w:val="22"/>
              </w:rPr>
              <w:t>6-LEA-ARTIBAI</w:t>
            </w:r>
          </w:p>
        </w:tc>
        <w:tc>
          <w:tcPr>
            <w:tcW w:w="1701" w:type="dxa"/>
            <w:vAlign w:val="center"/>
          </w:tcPr>
          <w:p w14:paraId="6C8D03A9" w14:textId="7C89F7E9" w:rsidR="00BA56F1" w:rsidRPr="00AA2A5A" w:rsidRDefault="00BA56F1" w:rsidP="00314B6F">
            <w:pPr>
              <w:jc w:val="center"/>
              <w:rPr>
                <w:rFonts w:ascii="Calibri" w:hAnsi="Calibri" w:cs="Calibri"/>
                <w:color w:val="000000"/>
                <w:sz w:val="22"/>
                <w:szCs w:val="22"/>
              </w:rPr>
            </w:pPr>
            <w:r w:rsidRPr="00AA2A5A">
              <w:rPr>
                <w:rFonts w:ascii="Calibri" w:hAnsi="Calibri" w:cs="Calibri"/>
                <w:color w:val="000000"/>
                <w:sz w:val="22"/>
                <w:szCs w:val="22"/>
              </w:rPr>
              <w:t>1.018.145,70 €</w:t>
            </w:r>
          </w:p>
        </w:tc>
        <w:tc>
          <w:tcPr>
            <w:tcW w:w="1639" w:type="dxa"/>
            <w:vAlign w:val="center"/>
          </w:tcPr>
          <w:p w14:paraId="14D7EA23" w14:textId="5B7F556F" w:rsidR="00BA56F1" w:rsidRPr="00AA2A5A" w:rsidRDefault="001709EF" w:rsidP="00314B6F">
            <w:pPr>
              <w:jc w:val="center"/>
              <w:rPr>
                <w:rFonts w:ascii="Calibri" w:hAnsi="Calibri" w:cs="Calibri"/>
                <w:color w:val="000000"/>
                <w:sz w:val="22"/>
                <w:szCs w:val="22"/>
              </w:rPr>
            </w:pPr>
            <w:r w:rsidRPr="00AA2A5A">
              <w:rPr>
                <w:rFonts w:ascii="Calibri" w:hAnsi="Calibri" w:cs="Calibri"/>
                <w:color w:val="000000"/>
                <w:sz w:val="22"/>
                <w:szCs w:val="22"/>
              </w:rPr>
              <w:t>0 €</w:t>
            </w:r>
          </w:p>
        </w:tc>
        <w:tc>
          <w:tcPr>
            <w:tcW w:w="1626" w:type="dxa"/>
            <w:shd w:val="clear" w:color="auto" w:fill="auto"/>
            <w:noWrap/>
            <w:vAlign w:val="center"/>
          </w:tcPr>
          <w:p w14:paraId="78D26247" w14:textId="0BFA1A84" w:rsidR="00BA56F1" w:rsidRPr="00AA2A5A" w:rsidRDefault="00BA56F1" w:rsidP="00314B6F">
            <w:pPr>
              <w:jc w:val="center"/>
              <w:rPr>
                <w:rFonts w:ascii="Calibri" w:hAnsi="Calibri" w:cs="Calibri"/>
                <w:color w:val="000000"/>
                <w:sz w:val="22"/>
                <w:szCs w:val="22"/>
              </w:rPr>
            </w:pPr>
            <w:r w:rsidRPr="00AA2A5A">
              <w:rPr>
                <w:rFonts w:ascii="Calibri" w:hAnsi="Calibri" w:cs="Calibri"/>
                <w:color w:val="000000"/>
                <w:sz w:val="22"/>
                <w:szCs w:val="22"/>
              </w:rPr>
              <w:t>0 €</w:t>
            </w:r>
          </w:p>
        </w:tc>
        <w:tc>
          <w:tcPr>
            <w:tcW w:w="1696" w:type="dxa"/>
            <w:vAlign w:val="center"/>
          </w:tcPr>
          <w:p w14:paraId="5475A182" w14:textId="2F95A32F" w:rsidR="00BA56F1" w:rsidRPr="00AA2A5A" w:rsidRDefault="00BA56F1" w:rsidP="00314B6F">
            <w:pPr>
              <w:jc w:val="center"/>
              <w:rPr>
                <w:rFonts w:ascii="Calibri" w:hAnsi="Calibri" w:cs="Calibri"/>
                <w:color w:val="000000"/>
                <w:sz w:val="22"/>
                <w:szCs w:val="22"/>
              </w:rPr>
            </w:pPr>
            <w:r w:rsidRPr="00AA2A5A">
              <w:rPr>
                <w:rFonts w:ascii="Calibri" w:hAnsi="Calibri" w:cs="Calibri"/>
                <w:color w:val="000000"/>
                <w:sz w:val="22"/>
                <w:szCs w:val="22"/>
              </w:rPr>
              <w:t>783.652,32 €</w:t>
            </w:r>
          </w:p>
        </w:tc>
        <w:tc>
          <w:tcPr>
            <w:tcW w:w="1701" w:type="dxa"/>
            <w:vAlign w:val="center"/>
          </w:tcPr>
          <w:p w14:paraId="519EDE31" w14:textId="0EC0279E" w:rsidR="00BA56F1" w:rsidRPr="00AA2A5A" w:rsidRDefault="00BA56F1" w:rsidP="00314B6F">
            <w:pPr>
              <w:jc w:val="center"/>
              <w:rPr>
                <w:rFonts w:ascii="Calibri" w:hAnsi="Calibri" w:cs="Calibri"/>
                <w:color w:val="000000"/>
                <w:sz w:val="22"/>
                <w:szCs w:val="22"/>
              </w:rPr>
            </w:pPr>
            <w:r w:rsidRPr="00AA2A5A">
              <w:rPr>
                <w:rFonts w:ascii="Calibri" w:hAnsi="Calibri" w:cs="Calibri"/>
                <w:color w:val="000000"/>
                <w:sz w:val="22"/>
                <w:szCs w:val="22"/>
              </w:rPr>
              <w:t>1.801.798,02 €</w:t>
            </w:r>
          </w:p>
        </w:tc>
      </w:tr>
      <w:tr w:rsidR="00BA56F1" w:rsidRPr="00AA2A5A" w14:paraId="2A644E3D" w14:textId="56BED41E" w:rsidTr="00314B6F">
        <w:trPr>
          <w:trHeight w:val="300"/>
          <w:jc w:val="center"/>
        </w:trPr>
        <w:tc>
          <w:tcPr>
            <w:tcW w:w="1980" w:type="dxa"/>
            <w:shd w:val="clear" w:color="auto" w:fill="auto"/>
            <w:noWrap/>
            <w:vAlign w:val="center"/>
          </w:tcPr>
          <w:p w14:paraId="405C4A37" w14:textId="77777777" w:rsidR="00BA56F1" w:rsidRPr="00AA2A5A" w:rsidRDefault="00BA56F1" w:rsidP="00730FA2">
            <w:pPr>
              <w:rPr>
                <w:rFonts w:ascii="Calibri" w:hAnsi="Calibri" w:cs="Calibri"/>
                <w:color w:val="000000"/>
                <w:sz w:val="22"/>
                <w:szCs w:val="22"/>
              </w:rPr>
            </w:pPr>
            <w:r w:rsidRPr="00AA2A5A">
              <w:rPr>
                <w:rFonts w:ascii="Calibri" w:hAnsi="Calibri" w:cs="Calibri"/>
                <w:color w:val="000000"/>
                <w:sz w:val="22"/>
                <w:szCs w:val="22"/>
              </w:rPr>
              <w:t>7-ENCARTACIONES</w:t>
            </w:r>
          </w:p>
        </w:tc>
        <w:tc>
          <w:tcPr>
            <w:tcW w:w="1701" w:type="dxa"/>
            <w:vAlign w:val="center"/>
          </w:tcPr>
          <w:p w14:paraId="2F97F1F4" w14:textId="2582AA9E" w:rsidR="00BA56F1" w:rsidRPr="00AA2A5A" w:rsidRDefault="00BA56F1" w:rsidP="00314B6F">
            <w:pPr>
              <w:jc w:val="center"/>
              <w:rPr>
                <w:rFonts w:ascii="Calibri" w:hAnsi="Calibri" w:cs="Calibri"/>
                <w:color w:val="000000"/>
                <w:sz w:val="22"/>
                <w:szCs w:val="22"/>
              </w:rPr>
            </w:pPr>
            <w:r w:rsidRPr="00AA2A5A">
              <w:rPr>
                <w:rFonts w:ascii="Calibri" w:hAnsi="Calibri" w:cs="Calibri"/>
                <w:color w:val="000000"/>
                <w:sz w:val="22"/>
                <w:szCs w:val="22"/>
              </w:rPr>
              <w:t>645.062,94 €</w:t>
            </w:r>
          </w:p>
        </w:tc>
        <w:tc>
          <w:tcPr>
            <w:tcW w:w="1639" w:type="dxa"/>
            <w:vAlign w:val="center"/>
          </w:tcPr>
          <w:p w14:paraId="749FFB0D" w14:textId="4F99326D" w:rsidR="00BA56F1" w:rsidRPr="00AA2A5A" w:rsidRDefault="001709EF" w:rsidP="00314B6F">
            <w:pPr>
              <w:jc w:val="center"/>
              <w:rPr>
                <w:rFonts w:ascii="Calibri" w:hAnsi="Calibri" w:cs="Calibri"/>
                <w:color w:val="000000"/>
                <w:sz w:val="22"/>
                <w:szCs w:val="22"/>
              </w:rPr>
            </w:pPr>
            <w:r w:rsidRPr="00AA2A5A">
              <w:rPr>
                <w:rFonts w:ascii="Calibri" w:hAnsi="Calibri" w:cs="Calibri"/>
                <w:color w:val="000000"/>
                <w:sz w:val="22"/>
                <w:szCs w:val="22"/>
              </w:rPr>
              <w:t>0 €</w:t>
            </w:r>
          </w:p>
        </w:tc>
        <w:tc>
          <w:tcPr>
            <w:tcW w:w="1626" w:type="dxa"/>
            <w:shd w:val="clear" w:color="auto" w:fill="auto"/>
            <w:noWrap/>
            <w:vAlign w:val="center"/>
          </w:tcPr>
          <w:p w14:paraId="7329EC8A" w14:textId="3A3DEC53" w:rsidR="00BA56F1" w:rsidRPr="00AA2A5A" w:rsidRDefault="00BA56F1" w:rsidP="00314B6F">
            <w:pPr>
              <w:jc w:val="center"/>
              <w:rPr>
                <w:rFonts w:ascii="Calibri" w:hAnsi="Calibri" w:cs="Calibri"/>
                <w:color w:val="000000"/>
                <w:sz w:val="22"/>
                <w:szCs w:val="22"/>
              </w:rPr>
            </w:pPr>
            <w:r w:rsidRPr="00AA2A5A">
              <w:rPr>
                <w:rFonts w:ascii="Calibri" w:hAnsi="Calibri" w:cs="Calibri"/>
                <w:color w:val="000000"/>
                <w:sz w:val="22"/>
                <w:szCs w:val="22"/>
              </w:rPr>
              <w:t>0 €</w:t>
            </w:r>
          </w:p>
        </w:tc>
        <w:tc>
          <w:tcPr>
            <w:tcW w:w="1696" w:type="dxa"/>
            <w:vAlign w:val="center"/>
          </w:tcPr>
          <w:p w14:paraId="0873F58F" w14:textId="38AD06ED" w:rsidR="00BA56F1" w:rsidRPr="00AA2A5A" w:rsidRDefault="00BA56F1" w:rsidP="00314B6F">
            <w:pPr>
              <w:jc w:val="center"/>
              <w:rPr>
                <w:rFonts w:ascii="Calibri" w:hAnsi="Calibri" w:cs="Calibri"/>
                <w:color w:val="000000"/>
                <w:sz w:val="22"/>
                <w:szCs w:val="22"/>
              </w:rPr>
            </w:pPr>
            <w:r w:rsidRPr="00AA2A5A">
              <w:rPr>
                <w:rFonts w:ascii="Calibri" w:hAnsi="Calibri" w:cs="Calibri"/>
                <w:color w:val="000000"/>
                <w:sz w:val="22"/>
                <w:szCs w:val="22"/>
              </w:rPr>
              <w:t>617.522,40 €</w:t>
            </w:r>
          </w:p>
        </w:tc>
        <w:tc>
          <w:tcPr>
            <w:tcW w:w="1701" w:type="dxa"/>
            <w:vAlign w:val="center"/>
          </w:tcPr>
          <w:p w14:paraId="71DC6653" w14:textId="7CBC94A3" w:rsidR="00BA56F1" w:rsidRPr="00AA2A5A" w:rsidRDefault="00BA56F1" w:rsidP="00314B6F">
            <w:pPr>
              <w:jc w:val="center"/>
              <w:rPr>
                <w:rFonts w:ascii="Calibri" w:hAnsi="Calibri" w:cs="Calibri"/>
                <w:color w:val="000000"/>
                <w:sz w:val="22"/>
                <w:szCs w:val="22"/>
              </w:rPr>
            </w:pPr>
            <w:r w:rsidRPr="00AA2A5A">
              <w:rPr>
                <w:rFonts w:ascii="Calibri" w:hAnsi="Calibri" w:cs="Calibri"/>
                <w:color w:val="000000"/>
                <w:sz w:val="22"/>
                <w:szCs w:val="22"/>
              </w:rPr>
              <w:t>1.262.585,34 €</w:t>
            </w:r>
          </w:p>
        </w:tc>
      </w:tr>
      <w:tr w:rsidR="00BA56F1" w:rsidRPr="00AA2A5A" w14:paraId="733C3D88" w14:textId="2F4E7FC8" w:rsidTr="00314B6F">
        <w:trPr>
          <w:trHeight w:val="300"/>
          <w:jc w:val="center"/>
        </w:trPr>
        <w:tc>
          <w:tcPr>
            <w:tcW w:w="1980" w:type="dxa"/>
            <w:shd w:val="clear" w:color="auto" w:fill="auto"/>
            <w:noWrap/>
            <w:vAlign w:val="center"/>
          </w:tcPr>
          <w:p w14:paraId="651A4769" w14:textId="77777777" w:rsidR="00BA56F1" w:rsidRPr="00AA2A5A" w:rsidRDefault="00BA56F1" w:rsidP="00730FA2">
            <w:pPr>
              <w:rPr>
                <w:rFonts w:ascii="Calibri" w:hAnsi="Calibri" w:cs="Calibri"/>
                <w:color w:val="000000"/>
                <w:sz w:val="22"/>
                <w:szCs w:val="22"/>
              </w:rPr>
            </w:pPr>
            <w:r w:rsidRPr="00AA2A5A">
              <w:rPr>
                <w:rFonts w:ascii="Calibri" w:hAnsi="Calibri" w:cs="Calibri"/>
                <w:color w:val="000000"/>
                <w:sz w:val="22"/>
                <w:szCs w:val="22"/>
              </w:rPr>
              <w:t>8-BUSTURIALDEA</w:t>
            </w:r>
          </w:p>
        </w:tc>
        <w:tc>
          <w:tcPr>
            <w:tcW w:w="1701" w:type="dxa"/>
            <w:vAlign w:val="center"/>
          </w:tcPr>
          <w:p w14:paraId="3C326B66" w14:textId="06E30131" w:rsidR="00BA56F1" w:rsidRPr="00AA2A5A" w:rsidRDefault="00BA56F1" w:rsidP="00314B6F">
            <w:pPr>
              <w:jc w:val="center"/>
              <w:rPr>
                <w:rFonts w:ascii="Calibri" w:hAnsi="Calibri" w:cs="Calibri"/>
                <w:color w:val="000000"/>
                <w:sz w:val="22"/>
                <w:szCs w:val="22"/>
              </w:rPr>
            </w:pPr>
            <w:r w:rsidRPr="00AA2A5A">
              <w:rPr>
                <w:rFonts w:ascii="Calibri" w:hAnsi="Calibri" w:cs="Calibri"/>
                <w:color w:val="000000"/>
                <w:sz w:val="22"/>
                <w:szCs w:val="22"/>
              </w:rPr>
              <w:t>320.395,50 €</w:t>
            </w:r>
          </w:p>
        </w:tc>
        <w:tc>
          <w:tcPr>
            <w:tcW w:w="1639" w:type="dxa"/>
            <w:vAlign w:val="center"/>
          </w:tcPr>
          <w:p w14:paraId="163F6345" w14:textId="75DF7495" w:rsidR="00BA56F1" w:rsidRPr="00AA2A5A" w:rsidRDefault="001709EF" w:rsidP="00314B6F">
            <w:pPr>
              <w:jc w:val="center"/>
              <w:rPr>
                <w:rFonts w:ascii="Calibri" w:hAnsi="Calibri" w:cs="Calibri"/>
                <w:color w:val="000000"/>
                <w:sz w:val="22"/>
                <w:szCs w:val="22"/>
              </w:rPr>
            </w:pPr>
            <w:r w:rsidRPr="00AA2A5A">
              <w:rPr>
                <w:rFonts w:ascii="Calibri" w:hAnsi="Calibri" w:cs="Calibri"/>
                <w:color w:val="000000"/>
                <w:sz w:val="22"/>
                <w:szCs w:val="22"/>
              </w:rPr>
              <w:t>0 €</w:t>
            </w:r>
          </w:p>
        </w:tc>
        <w:tc>
          <w:tcPr>
            <w:tcW w:w="1626" w:type="dxa"/>
            <w:shd w:val="clear" w:color="auto" w:fill="auto"/>
            <w:noWrap/>
            <w:vAlign w:val="center"/>
          </w:tcPr>
          <w:p w14:paraId="754F033D" w14:textId="386F05D4" w:rsidR="00BA56F1" w:rsidRPr="00AA2A5A" w:rsidRDefault="00BA56F1" w:rsidP="00314B6F">
            <w:pPr>
              <w:jc w:val="center"/>
              <w:rPr>
                <w:rFonts w:ascii="Calibri" w:hAnsi="Calibri" w:cs="Calibri"/>
                <w:color w:val="000000"/>
                <w:sz w:val="22"/>
                <w:szCs w:val="22"/>
              </w:rPr>
            </w:pPr>
            <w:r w:rsidRPr="00AA2A5A">
              <w:rPr>
                <w:rFonts w:ascii="Calibri" w:hAnsi="Calibri" w:cs="Calibri"/>
                <w:color w:val="000000"/>
                <w:sz w:val="22"/>
                <w:szCs w:val="22"/>
              </w:rPr>
              <w:t>0 €</w:t>
            </w:r>
          </w:p>
        </w:tc>
        <w:tc>
          <w:tcPr>
            <w:tcW w:w="1696" w:type="dxa"/>
            <w:vAlign w:val="center"/>
          </w:tcPr>
          <w:p w14:paraId="137D6871" w14:textId="6D261345" w:rsidR="00BA56F1" w:rsidRPr="00AA2A5A" w:rsidRDefault="00BA56F1" w:rsidP="00314B6F">
            <w:pPr>
              <w:jc w:val="center"/>
              <w:rPr>
                <w:rFonts w:ascii="Calibri" w:hAnsi="Calibri" w:cs="Calibri"/>
                <w:color w:val="000000"/>
                <w:sz w:val="22"/>
                <w:szCs w:val="22"/>
              </w:rPr>
            </w:pPr>
            <w:r w:rsidRPr="00AA2A5A">
              <w:rPr>
                <w:rFonts w:ascii="Calibri" w:hAnsi="Calibri" w:cs="Calibri"/>
                <w:color w:val="000000"/>
                <w:sz w:val="22"/>
                <w:szCs w:val="22"/>
              </w:rPr>
              <w:t>388.000,80 €</w:t>
            </w:r>
          </w:p>
        </w:tc>
        <w:tc>
          <w:tcPr>
            <w:tcW w:w="1701" w:type="dxa"/>
            <w:vAlign w:val="center"/>
          </w:tcPr>
          <w:p w14:paraId="7188D86C" w14:textId="699F32EA" w:rsidR="00BA56F1" w:rsidRPr="00AA2A5A" w:rsidRDefault="00BA56F1" w:rsidP="00314B6F">
            <w:pPr>
              <w:jc w:val="center"/>
              <w:rPr>
                <w:rFonts w:ascii="Calibri" w:hAnsi="Calibri" w:cs="Calibri"/>
                <w:color w:val="000000"/>
                <w:sz w:val="22"/>
                <w:szCs w:val="22"/>
              </w:rPr>
            </w:pPr>
            <w:r w:rsidRPr="00AA2A5A">
              <w:rPr>
                <w:rFonts w:ascii="Calibri" w:hAnsi="Calibri" w:cs="Calibri"/>
                <w:color w:val="000000"/>
                <w:sz w:val="22"/>
                <w:szCs w:val="22"/>
              </w:rPr>
              <w:t>708.396,30 €</w:t>
            </w:r>
          </w:p>
        </w:tc>
      </w:tr>
      <w:tr w:rsidR="00BA56F1" w:rsidRPr="00AA2A5A" w14:paraId="7ED1EE27" w14:textId="77777777" w:rsidTr="00314B6F">
        <w:trPr>
          <w:trHeight w:val="300"/>
          <w:jc w:val="center"/>
        </w:trPr>
        <w:tc>
          <w:tcPr>
            <w:tcW w:w="1980" w:type="dxa"/>
            <w:shd w:val="clear" w:color="auto" w:fill="auto"/>
            <w:noWrap/>
            <w:vAlign w:val="center"/>
          </w:tcPr>
          <w:p w14:paraId="401EEEC7" w14:textId="2B2211B1" w:rsidR="00BA56F1" w:rsidRPr="00AA2A5A" w:rsidRDefault="00BA56F1" w:rsidP="00730FA2">
            <w:pPr>
              <w:rPr>
                <w:rFonts w:ascii="Calibri" w:hAnsi="Calibri" w:cs="Calibri"/>
                <w:color w:val="000000"/>
                <w:sz w:val="22"/>
                <w:szCs w:val="22"/>
              </w:rPr>
            </w:pPr>
            <w:r w:rsidRPr="00AA2A5A">
              <w:rPr>
                <w:rFonts w:ascii="Calibri" w:hAnsi="Calibri" w:cs="Calibri"/>
                <w:color w:val="000000"/>
                <w:sz w:val="22"/>
                <w:szCs w:val="22"/>
              </w:rPr>
              <w:t>TOTAL</w:t>
            </w:r>
          </w:p>
        </w:tc>
        <w:tc>
          <w:tcPr>
            <w:tcW w:w="1701" w:type="dxa"/>
            <w:vAlign w:val="center"/>
          </w:tcPr>
          <w:p w14:paraId="7DBB164A" w14:textId="5EA59860" w:rsidR="00BA56F1" w:rsidRPr="00AA2A5A" w:rsidRDefault="00BA56F1" w:rsidP="00314B6F">
            <w:pPr>
              <w:jc w:val="center"/>
              <w:rPr>
                <w:rFonts w:ascii="Calibri" w:hAnsi="Calibri" w:cs="Calibri"/>
                <w:color w:val="000000"/>
                <w:sz w:val="22"/>
                <w:szCs w:val="22"/>
              </w:rPr>
            </w:pPr>
            <w:r w:rsidRPr="00AA2A5A">
              <w:rPr>
                <w:rFonts w:ascii="Calibri" w:hAnsi="Calibri" w:cs="Calibri"/>
                <w:color w:val="000000"/>
                <w:sz w:val="22"/>
                <w:szCs w:val="22"/>
              </w:rPr>
              <w:t>21.534.279,95 €</w:t>
            </w:r>
          </w:p>
        </w:tc>
        <w:tc>
          <w:tcPr>
            <w:tcW w:w="1639" w:type="dxa"/>
            <w:vAlign w:val="center"/>
          </w:tcPr>
          <w:p w14:paraId="00679132" w14:textId="58825D82" w:rsidR="00BA56F1" w:rsidRPr="00AA2A5A" w:rsidRDefault="001709EF" w:rsidP="00314B6F">
            <w:pPr>
              <w:jc w:val="center"/>
              <w:rPr>
                <w:rFonts w:ascii="Calibri" w:hAnsi="Calibri" w:cs="Calibri"/>
                <w:color w:val="000000"/>
                <w:sz w:val="22"/>
                <w:szCs w:val="22"/>
              </w:rPr>
            </w:pPr>
            <w:r w:rsidRPr="00AA2A5A">
              <w:rPr>
                <w:rFonts w:ascii="Calibri" w:hAnsi="Calibri" w:cs="Calibri"/>
                <w:color w:val="000000"/>
                <w:sz w:val="22"/>
                <w:szCs w:val="22"/>
              </w:rPr>
              <w:t>3.383.376,48 €</w:t>
            </w:r>
          </w:p>
        </w:tc>
        <w:tc>
          <w:tcPr>
            <w:tcW w:w="1626" w:type="dxa"/>
            <w:shd w:val="clear" w:color="auto" w:fill="auto"/>
            <w:noWrap/>
            <w:vAlign w:val="center"/>
          </w:tcPr>
          <w:p w14:paraId="0D531876" w14:textId="4710F1E0" w:rsidR="00BA56F1" w:rsidRPr="00AA2A5A" w:rsidRDefault="00314B6F" w:rsidP="00314B6F">
            <w:pPr>
              <w:jc w:val="center"/>
              <w:rPr>
                <w:rFonts w:ascii="Calibri" w:hAnsi="Calibri" w:cs="Calibri"/>
                <w:color w:val="000000"/>
                <w:sz w:val="22"/>
                <w:szCs w:val="22"/>
              </w:rPr>
            </w:pPr>
            <w:r w:rsidRPr="00AA2A5A">
              <w:rPr>
                <w:rFonts w:ascii="Calibri" w:hAnsi="Calibri" w:cs="Calibri"/>
                <w:color w:val="000000"/>
                <w:sz w:val="22"/>
                <w:szCs w:val="22"/>
              </w:rPr>
              <w:t>5.958.501,91</w:t>
            </w:r>
            <w:r w:rsidR="00BA56F1" w:rsidRPr="00AA2A5A">
              <w:rPr>
                <w:rFonts w:ascii="Calibri" w:hAnsi="Calibri" w:cs="Calibri"/>
                <w:color w:val="000000"/>
                <w:sz w:val="22"/>
                <w:szCs w:val="22"/>
              </w:rPr>
              <w:t xml:space="preserve"> €</w:t>
            </w:r>
          </w:p>
        </w:tc>
        <w:tc>
          <w:tcPr>
            <w:tcW w:w="1696" w:type="dxa"/>
            <w:vAlign w:val="center"/>
          </w:tcPr>
          <w:p w14:paraId="47DE18D8" w14:textId="742FE1F9" w:rsidR="00BA56F1" w:rsidRPr="00AA2A5A" w:rsidRDefault="00BA56F1" w:rsidP="00314B6F">
            <w:pPr>
              <w:jc w:val="center"/>
              <w:rPr>
                <w:rFonts w:ascii="Calibri" w:hAnsi="Calibri" w:cs="Calibri"/>
                <w:color w:val="000000"/>
                <w:sz w:val="22"/>
                <w:szCs w:val="22"/>
              </w:rPr>
            </w:pPr>
            <w:r w:rsidRPr="00AA2A5A">
              <w:rPr>
                <w:rFonts w:ascii="Calibri" w:hAnsi="Calibri" w:cs="Calibri"/>
                <w:color w:val="000000"/>
                <w:sz w:val="22"/>
                <w:szCs w:val="22"/>
              </w:rPr>
              <w:t>16.</w:t>
            </w:r>
            <w:r w:rsidR="00314B6F" w:rsidRPr="00AA2A5A">
              <w:rPr>
                <w:rFonts w:ascii="Calibri" w:hAnsi="Calibri" w:cs="Calibri"/>
                <w:color w:val="000000"/>
                <w:sz w:val="22"/>
                <w:szCs w:val="22"/>
              </w:rPr>
              <w:t>842.513,60</w:t>
            </w:r>
            <w:r w:rsidRPr="00AA2A5A">
              <w:rPr>
                <w:rFonts w:ascii="Calibri" w:hAnsi="Calibri" w:cs="Calibri"/>
                <w:color w:val="000000"/>
                <w:sz w:val="22"/>
                <w:szCs w:val="22"/>
              </w:rPr>
              <w:t xml:space="preserve"> €</w:t>
            </w:r>
          </w:p>
        </w:tc>
        <w:tc>
          <w:tcPr>
            <w:tcW w:w="1701" w:type="dxa"/>
            <w:vAlign w:val="center"/>
          </w:tcPr>
          <w:p w14:paraId="2E6BF63A" w14:textId="72B737DD" w:rsidR="00BA56F1" w:rsidRPr="00AA2A5A" w:rsidRDefault="00314B6F" w:rsidP="00314B6F">
            <w:pPr>
              <w:jc w:val="center"/>
              <w:rPr>
                <w:rFonts w:ascii="Calibri" w:hAnsi="Calibri" w:cs="Calibri"/>
                <w:color w:val="000000"/>
                <w:sz w:val="22"/>
                <w:szCs w:val="22"/>
              </w:rPr>
            </w:pPr>
            <w:r w:rsidRPr="00AA2A5A">
              <w:rPr>
                <w:rFonts w:ascii="Calibri" w:hAnsi="Calibri" w:cs="Calibri"/>
                <w:color w:val="000000"/>
                <w:sz w:val="22"/>
                <w:szCs w:val="22"/>
              </w:rPr>
              <w:t>47.718.671,94</w:t>
            </w:r>
            <w:r w:rsidR="00BA56F1" w:rsidRPr="00AA2A5A">
              <w:rPr>
                <w:rFonts w:ascii="Calibri" w:hAnsi="Calibri" w:cs="Calibri"/>
                <w:color w:val="000000"/>
                <w:sz w:val="22"/>
                <w:szCs w:val="22"/>
              </w:rPr>
              <w:t xml:space="preserve"> €</w:t>
            </w:r>
          </w:p>
        </w:tc>
      </w:tr>
    </w:tbl>
    <w:p w14:paraId="20474A63" w14:textId="237AA9DC" w:rsidR="00285671" w:rsidRPr="00AA2A5A" w:rsidRDefault="00285671" w:rsidP="00C16ABE">
      <w:pPr>
        <w:tabs>
          <w:tab w:val="left" w:pos="1200"/>
        </w:tabs>
        <w:rPr>
          <w:rFonts w:ascii="Verdana" w:hAnsi="Verdana" w:cs="Segoe UI"/>
          <w:sz w:val="20"/>
          <w:szCs w:val="16"/>
        </w:rPr>
      </w:pPr>
    </w:p>
    <w:p w14:paraId="7C856794" w14:textId="7D45424F" w:rsidR="00285671" w:rsidRPr="00AA2A5A" w:rsidRDefault="00285671" w:rsidP="00C16ABE">
      <w:pPr>
        <w:tabs>
          <w:tab w:val="left" w:pos="1200"/>
        </w:tabs>
        <w:rPr>
          <w:rFonts w:ascii="Verdana" w:hAnsi="Verdana" w:cs="Segoe UI"/>
          <w:sz w:val="20"/>
          <w:szCs w:val="16"/>
        </w:rPr>
      </w:pPr>
    </w:p>
    <w:p w14:paraId="198723A7" w14:textId="77777777" w:rsidR="00797C38" w:rsidRPr="00AA2A5A" w:rsidRDefault="00797C38" w:rsidP="00A11D81">
      <w:pPr>
        <w:ind w:left="-100" w:right="70"/>
        <w:jc w:val="both"/>
        <w:rPr>
          <w:rFonts w:ascii="Verdana" w:hAnsi="Verdana" w:cs="Arial"/>
          <w:iCs/>
          <w:sz w:val="20"/>
          <w:szCs w:val="20"/>
        </w:rPr>
      </w:pPr>
    </w:p>
    <w:p w14:paraId="004E535B" w14:textId="77777777" w:rsidR="00797C38" w:rsidRPr="00AA2A5A" w:rsidRDefault="00797C38" w:rsidP="00A11D81">
      <w:pPr>
        <w:ind w:left="-100" w:right="70"/>
        <w:jc w:val="both"/>
        <w:rPr>
          <w:rFonts w:ascii="Verdana" w:hAnsi="Verdana" w:cs="Arial"/>
          <w:iCs/>
          <w:sz w:val="20"/>
          <w:szCs w:val="20"/>
        </w:rPr>
      </w:pPr>
    </w:p>
    <w:p w14:paraId="5ABB3CC0" w14:textId="77777777" w:rsidR="00797C38" w:rsidRPr="00AA2A5A" w:rsidRDefault="00797C38" w:rsidP="00A11D81">
      <w:pPr>
        <w:ind w:left="-100" w:right="70"/>
        <w:jc w:val="both"/>
        <w:rPr>
          <w:rFonts w:ascii="Verdana" w:hAnsi="Verdana" w:cs="Arial"/>
          <w:iCs/>
          <w:sz w:val="20"/>
          <w:szCs w:val="20"/>
        </w:rPr>
      </w:pPr>
    </w:p>
    <w:p w14:paraId="66D3675D" w14:textId="77777777" w:rsidR="00797C38" w:rsidRPr="00AA2A5A" w:rsidRDefault="00797C38" w:rsidP="00A11D81">
      <w:pPr>
        <w:ind w:left="-100" w:right="70"/>
        <w:jc w:val="both"/>
        <w:rPr>
          <w:rFonts w:ascii="Verdana" w:hAnsi="Verdana" w:cs="Arial"/>
          <w:iCs/>
          <w:sz w:val="20"/>
          <w:szCs w:val="20"/>
        </w:rPr>
      </w:pPr>
    </w:p>
    <w:p w14:paraId="1B4E6FA7" w14:textId="77777777" w:rsidR="00797C38" w:rsidRPr="00AA2A5A" w:rsidRDefault="00797C38" w:rsidP="00A11D81">
      <w:pPr>
        <w:ind w:left="-100" w:right="70"/>
        <w:jc w:val="both"/>
        <w:rPr>
          <w:rFonts w:ascii="Verdana" w:hAnsi="Verdana" w:cs="Arial"/>
          <w:iCs/>
          <w:sz w:val="20"/>
          <w:szCs w:val="20"/>
        </w:rPr>
      </w:pPr>
    </w:p>
    <w:p w14:paraId="3EFBA74C" w14:textId="77777777" w:rsidR="00797C38" w:rsidRPr="00AA2A5A" w:rsidRDefault="00797C38" w:rsidP="00A11D81">
      <w:pPr>
        <w:ind w:left="-100" w:right="70"/>
        <w:jc w:val="both"/>
        <w:rPr>
          <w:rFonts w:ascii="Verdana" w:hAnsi="Verdana" w:cs="Arial"/>
          <w:iCs/>
          <w:sz w:val="20"/>
          <w:szCs w:val="20"/>
        </w:rPr>
      </w:pPr>
    </w:p>
    <w:p w14:paraId="6370CEB9" w14:textId="77777777" w:rsidR="00797C38" w:rsidRPr="00AA2A5A" w:rsidRDefault="00797C38" w:rsidP="00A11D81">
      <w:pPr>
        <w:ind w:left="-100" w:right="70"/>
        <w:jc w:val="both"/>
        <w:rPr>
          <w:rFonts w:ascii="Verdana" w:hAnsi="Verdana" w:cs="Arial"/>
          <w:iCs/>
          <w:sz w:val="20"/>
          <w:szCs w:val="20"/>
        </w:rPr>
      </w:pPr>
    </w:p>
    <w:p w14:paraId="0E95E865" w14:textId="77777777" w:rsidR="00797C38" w:rsidRPr="00AA2A5A" w:rsidRDefault="00797C38" w:rsidP="00A11D81">
      <w:pPr>
        <w:ind w:left="-100" w:right="70"/>
        <w:jc w:val="both"/>
        <w:rPr>
          <w:rFonts w:ascii="Verdana" w:hAnsi="Verdana" w:cs="Arial"/>
          <w:iCs/>
          <w:sz w:val="20"/>
          <w:szCs w:val="20"/>
        </w:rPr>
      </w:pPr>
    </w:p>
    <w:p w14:paraId="4D20329B" w14:textId="77777777" w:rsidR="00797C38" w:rsidRPr="00AA2A5A" w:rsidRDefault="00797C38" w:rsidP="00A11D81">
      <w:pPr>
        <w:ind w:left="-100" w:right="70"/>
        <w:jc w:val="both"/>
        <w:rPr>
          <w:rFonts w:ascii="Verdana" w:hAnsi="Verdana" w:cs="Arial"/>
          <w:iCs/>
          <w:sz w:val="20"/>
          <w:szCs w:val="20"/>
        </w:rPr>
      </w:pPr>
    </w:p>
    <w:p w14:paraId="71BEDBD7" w14:textId="77777777" w:rsidR="00797C38" w:rsidRPr="00AA2A5A" w:rsidRDefault="00797C38" w:rsidP="00A11D81">
      <w:pPr>
        <w:ind w:left="-100" w:right="70"/>
        <w:jc w:val="both"/>
        <w:rPr>
          <w:rFonts w:ascii="Verdana" w:hAnsi="Verdana" w:cs="Arial"/>
          <w:iCs/>
          <w:sz w:val="20"/>
          <w:szCs w:val="20"/>
        </w:rPr>
      </w:pPr>
    </w:p>
    <w:p w14:paraId="4803A5A0" w14:textId="77777777" w:rsidR="00797C38" w:rsidRPr="00AA2A5A" w:rsidRDefault="00797C38" w:rsidP="00A11D81">
      <w:pPr>
        <w:ind w:left="-100" w:right="70"/>
        <w:jc w:val="both"/>
        <w:rPr>
          <w:rFonts w:ascii="Verdana" w:hAnsi="Verdana" w:cs="Arial"/>
          <w:iCs/>
          <w:sz w:val="20"/>
          <w:szCs w:val="20"/>
        </w:rPr>
      </w:pPr>
    </w:p>
    <w:p w14:paraId="44B4B35C" w14:textId="77777777" w:rsidR="00797C38" w:rsidRPr="00AA2A5A" w:rsidRDefault="00797C38" w:rsidP="00A11D81">
      <w:pPr>
        <w:ind w:left="-100" w:right="70"/>
        <w:jc w:val="both"/>
        <w:rPr>
          <w:rFonts w:ascii="Verdana" w:hAnsi="Verdana" w:cs="Arial"/>
          <w:iCs/>
          <w:sz w:val="20"/>
          <w:szCs w:val="20"/>
        </w:rPr>
      </w:pPr>
    </w:p>
    <w:p w14:paraId="507BECD0" w14:textId="77777777" w:rsidR="00797C38" w:rsidRPr="00AA2A5A" w:rsidRDefault="00797C38" w:rsidP="00A11D81">
      <w:pPr>
        <w:ind w:left="-100" w:right="70"/>
        <w:jc w:val="both"/>
        <w:rPr>
          <w:rFonts w:ascii="Verdana" w:hAnsi="Verdana" w:cs="Arial"/>
          <w:iCs/>
          <w:sz w:val="20"/>
          <w:szCs w:val="20"/>
        </w:rPr>
      </w:pPr>
    </w:p>
    <w:p w14:paraId="43A891E0" w14:textId="77777777" w:rsidR="00797C38" w:rsidRPr="00AA2A5A" w:rsidRDefault="00797C38" w:rsidP="00A11D81">
      <w:pPr>
        <w:ind w:left="-100" w:right="70"/>
        <w:jc w:val="both"/>
        <w:rPr>
          <w:rFonts w:ascii="Verdana" w:hAnsi="Verdana" w:cs="Arial"/>
          <w:iCs/>
          <w:sz w:val="20"/>
          <w:szCs w:val="20"/>
        </w:rPr>
      </w:pPr>
    </w:p>
    <w:p w14:paraId="5A794941" w14:textId="03B9ED56" w:rsidR="00A11D81" w:rsidRPr="00AA2A5A" w:rsidRDefault="00A11D81" w:rsidP="00A11D81">
      <w:pPr>
        <w:ind w:left="-100" w:right="70"/>
        <w:jc w:val="both"/>
        <w:rPr>
          <w:rFonts w:ascii="Verdana" w:hAnsi="Verdana" w:cs="Arial"/>
          <w:iCs/>
          <w:sz w:val="20"/>
          <w:szCs w:val="20"/>
        </w:rPr>
      </w:pPr>
      <w:r w:rsidRPr="00AA2A5A">
        <w:rPr>
          <w:rFonts w:ascii="Verdana" w:hAnsi="Verdana" w:cs="Arial"/>
          <w:iCs/>
          <w:sz w:val="20"/>
          <w:szCs w:val="20"/>
        </w:rPr>
        <w:t>En las siguientes tablas se recoge el dato aproximado del número de unidades ejecutadas de menús en su modalidad de in situ y horas del personal en los tres últimos cursos escolares en cada lote:</w:t>
      </w:r>
    </w:p>
    <w:p w14:paraId="2ABBA9B1" w14:textId="7C69C702" w:rsidR="00A11D81" w:rsidRPr="00AA2A5A" w:rsidRDefault="00A11D81" w:rsidP="00A11D81">
      <w:pPr>
        <w:ind w:left="-100" w:right="70"/>
        <w:jc w:val="both"/>
        <w:rPr>
          <w:rFonts w:ascii="Verdana" w:hAnsi="Verdana" w:cs="Arial"/>
          <w:iCs/>
          <w:sz w:val="20"/>
          <w:szCs w:val="20"/>
        </w:rPr>
      </w:pPr>
    </w:p>
    <w:p w14:paraId="103AABD6" w14:textId="77777777" w:rsidR="00A11D81" w:rsidRPr="00AA2A5A" w:rsidRDefault="00A11D81" w:rsidP="00D54605">
      <w:pPr>
        <w:jc w:val="center"/>
        <w:rPr>
          <w:rFonts w:ascii="Calibri" w:hAnsi="Calibri" w:cs="Calibri"/>
          <w:b/>
          <w:color w:val="000000"/>
          <w:sz w:val="20"/>
          <w:szCs w:val="22"/>
        </w:rPr>
        <w:sectPr w:rsidR="00A11D81" w:rsidRPr="00AA2A5A" w:rsidSect="00C9048E">
          <w:footnotePr>
            <w:numRestart w:val="eachPage"/>
          </w:footnotePr>
          <w:type w:val="continuous"/>
          <w:pgSz w:w="11906" w:h="16838" w:code="9"/>
          <w:pgMar w:top="1418" w:right="1418" w:bottom="851" w:left="1418" w:header="284" w:footer="397" w:gutter="0"/>
          <w:cols w:space="708"/>
          <w:docGrid w:linePitch="360"/>
        </w:sectPr>
      </w:pPr>
    </w:p>
    <w:tbl>
      <w:tblPr>
        <w:tblW w:w="497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980"/>
        <w:gridCol w:w="950"/>
        <w:gridCol w:w="1090"/>
        <w:gridCol w:w="950"/>
      </w:tblGrid>
      <w:tr w:rsidR="00A11D81" w:rsidRPr="00AA2A5A" w14:paraId="6B7B3AB4" w14:textId="77777777" w:rsidTr="00CE5D73">
        <w:trPr>
          <w:trHeight w:val="300"/>
          <w:jc w:val="center"/>
        </w:trPr>
        <w:tc>
          <w:tcPr>
            <w:tcW w:w="1980" w:type="dxa"/>
            <w:shd w:val="clear" w:color="auto" w:fill="auto"/>
            <w:noWrap/>
            <w:vAlign w:val="bottom"/>
          </w:tcPr>
          <w:p w14:paraId="2A28417C" w14:textId="75992C05" w:rsidR="00A11D81" w:rsidRPr="00AA2A5A" w:rsidRDefault="00A11D81" w:rsidP="00D54605">
            <w:pPr>
              <w:jc w:val="center"/>
              <w:rPr>
                <w:rFonts w:ascii="Calibri" w:hAnsi="Calibri" w:cs="Calibri"/>
                <w:b/>
                <w:color w:val="000000"/>
                <w:sz w:val="20"/>
                <w:szCs w:val="22"/>
              </w:rPr>
            </w:pPr>
          </w:p>
        </w:tc>
        <w:tc>
          <w:tcPr>
            <w:tcW w:w="2990" w:type="dxa"/>
            <w:gridSpan w:val="3"/>
            <w:vAlign w:val="center"/>
          </w:tcPr>
          <w:p w14:paraId="6564EA3E" w14:textId="77777777" w:rsidR="00A11D81" w:rsidRPr="00AA2A5A" w:rsidRDefault="00A11D81" w:rsidP="00CE5D73">
            <w:pPr>
              <w:jc w:val="center"/>
              <w:rPr>
                <w:rFonts w:ascii="Calibri" w:hAnsi="Calibri" w:cs="Calibri"/>
                <w:b/>
                <w:bCs/>
                <w:color w:val="000000"/>
                <w:sz w:val="20"/>
                <w:szCs w:val="22"/>
              </w:rPr>
            </w:pPr>
            <w:r w:rsidRPr="00AA2A5A">
              <w:rPr>
                <w:rFonts w:ascii="Calibri" w:hAnsi="Calibri" w:cs="Calibri"/>
                <w:b/>
                <w:bCs/>
                <w:color w:val="000000"/>
                <w:sz w:val="20"/>
                <w:szCs w:val="22"/>
              </w:rPr>
              <w:t>Horas cuidador</w:t>
            </w:r>
          </w:p>
        </w:tc>
      </w:tr>
      <w:tr w:rsidR="00A11D81" w:rsidRPr="00AA2A5A" w14:paraId="38CB8FC7" w14:textId="77777777" w:rsidTr="00CE5D73">
        <w:trPr>
          <w:trHeight w:val="300"/>
          <w:jc w:val="center"/>
        </w:trPr>
        <w:tc>
          <w:tcPr>
            <w:tcW w:w="1980" w:type="dxa"/>
            <w:shd w:val="clear" w:color="auto" w:fill="auto"/>
            <w:noWrap/>
            <w:vAlign w:val="center"/>
          </w:tcPr>
          <w:p w14:paraId="7187FC61" w14:textId="77777777" w:rsidR="00A11D81" w:rsidRPr="00AA2A5A" w:rsidRDefault="00A11D81" w:rsidP="00D54605">
            <w:pPr>
              <w:jc w:val="center"/>
              <w:rPr>
                <w:rFonts w:ascii="Calibri" w:hAnsi="Calibri" w:cs="Calibri"/>
                <w:b/>
                <w:color w:val="000000"/>
                <w:sz w:val="20"/>
                <w:szCs w:val="22"/>
              </w:rPr>
            </w:pPr>
            <w:r w:rsidRPr="00AA2A5A">
              <w:rPr>
                <w:rFonts w:ascii="Calibri" w:hAnsi="Calibri" w:cs="Calibri"/>
                <w:b/>
                <w:color w:val="000000"/>
                <w:sz w:val="20"/>
                <w:szCs w:val="22"/>
              </w:rPr>
              <w:t xml:space="preserve"> LOTE</w:t>
            </w:r>
          </w:p>
        </w:tc>
        <w:tc>
          <w:tcPr>
            <w:tcW w:w="950" w:type="dxa"/>
            <w:vAlign w:val="center"/>
          </w:tcPr>
          <w:p w14:paraId="08EA1226" w14:textId="77777777" w:rsidR="00A11D81" w:rsidRPr="00AA2A5A" w:rsidRDefault="00A11D81" w:rsidP="00CE5D73">
            <w:pPr>
              <w:jc w:val="center"/>
              <w:rPr>
                <w:rFonts w:ascii="Calibri" w:hAnsi="Calibri" w:cs="Calibri"/>
                <w:b/>
                <w:bCs/>
                <w:color w:val="000000"/>
                <w:sz w:val="20"/>
                <w:szCs w:val="22"/>
              </w:rPr>
            </w:pPr>
            <w:r w:rsidRPr="00AA2A5A">
              <w:rPr>
                <w:rFonts w:ascii="Calibri" w:hAnsi="Calibri" w:cs="Calibri"/>
                <w:b/>
                <w:bCs/>
                <w:color w:val="000000"/>
                <w:sz w:val="20"/>
                <w:szCs w:val="22"/>
              </w:rPr>
              <w:t>18/19</w:t>
            </w:r>
          </w:p>
        </w:tc>
        <w:tc>
          <w:tcPr>
            <w:tcW w:w="1090" w:type="dxa"/>
            <w:shd w:val="clear" w:color="auto" w:fill="auto"/>
            <w:noWrap/>
            <w:vAlign w:val="center"/>
          </w:tcPr>
          <w:p w14:paraId="16C6E77E" w14:textId="77777777" w:rsidR="00A11D81" w:rsidRPr="00AA2A5A" w:rsidRDefault="00A11D81" w:rsidP="00CE5D73">
            <w:pPr>
              <w:jc w:val="center"/>
              <w:rPr>
                <w:rFonts w:ascii="Calibri" w:hAnsi="Calibri" w:cs="Calibri"/>
                <w:b/>
                <w:bCs/>
                <w:color w:val="000000"/>
                <w:sz w:val="20"/>
                <w:szCs w:val="22"/>
              </w:rPr>
            </w:pPr>
            <w:r w:rsidRPr="00AA2A5A">
              <w:rPr>
                <w:rFonts w:ascii="Calibri" w:hAnsi="Calibri" w:cs="Calibri"/>
                <w:b/>
                <w:bCs/>
                <w:color w:val="000000"/>
                <w:sz w:val="20"/>
                <w:szCs w:val="22"/>
              </w:rPr>
              <w:t>19/20</w:t>
            </w:r>
          </w:p>
        </w:tc>
        <w:tc>
          <w:tcPr>
            <w:tcW w:w="950" w:type="dxa"/>
            <w:vAlign w:val="center"/>
          </w:tcPr>
          <w:p w14:paraId="67AB7C47" w14:textId="77777777" w:rsidR="00A11D81" w:rsidRPr="00AA2A5A" w:rsidRDefault="00A11D81" w:rsidP="00CE5D73">
            <w:pPr>
              <w:jc w:val="center"/>
              <w:rPr>
                <w:rFonts w:ascii="Calibri" w:hAnsi="Calibri" w:cs="Calibri"/>
                <w:b/>
                <w:bCs/>
                <w:color w:val="000000"/>
                <w:sz w:val="20"/>
                <w:szCs w:val="22"/>
              </w:rPr>
            </w:pPr>
            <w:r w:rsidRPr="00AA2A5A">
              <w:rPr>
                <w:rFonts w:ascii="Calibri" w:hAnsi="Calibri" w:cs="Calibri"/>
                <w:b/>
                <w:bCs/>
                <w:color w:val="000000"/>
                <w:sz w:val="20"/>
                <w:szCs w:val="22"/>
              </w:rPr>
              <w:t>20/21</w:t>
            </w:r>
          </w:p>
        </w:tc>
      </w:tr>
      <w:tr w:rsidR="00A11D81" w:rsidRPr="00AA2A5A" w14:paraId="3B75B3C9" w14:textId="77777777" w:rsidTr="00CE5D73">
        <w:trPr>
          <w:trHeight w:val="300"/>
          <w:jc w:val="center"/>
        </w:trPr>
        <w:tc>
          <w:tcPr>
            <w:tcW w:w="1980" w:type="dxa"/>
            <w:shd w:val="clear" w:color="auto" w:fill="auto"/>
            <w:noWrap/>
            <w:vAlign w:val="center"/>
          </w:tcPr>
          <w:p w14:paraId="20A2F5F0" w14:textId="1ABDCBE1" w:rsidR="00A11D81" w:rsidRPr="00AA2A5A" w:rsidRDefault="00CE5D73" w:rsidP="00D54605">
            <w:pPr>
              <w:rPr>
                <w:rFonts w:ascii="Calibri" w:hAnsi="Calibri" w:cs="Calibri"/>
                <w:color w:val="000000"/>
                <w:sz w:val="20"/>
                <w:szCs w:val="22"/>
              </w:rPr>
            </w:pPr>
            <w:r w:rsidRPr="00AA2A5A">
              <w:rPr>
                <w:rFonts w:ascii="Calibri" w:hAnsi="Calibri" w:cs="Calibri"/>
                <w:color w:val="000000"/>
                <w:sz w:val="22"/>
                <w:szCs w:val="22"/>
              </w:rPr>
              <w:t>1</w:t>
            </w:r>
            <w:r w:rsidR="00A11D81" w:rsidRPr="00AA2A5A">
              <w:rPr>
                <w:rFonts w:ascii="Calibri" w:hAnsi="Calibri" w:cs="Calibri"/>
                <w:color w:val="000000"/>
                <w:sz w:val="22"/>
                <w:szCs w:val="22"/>
              </w:rPr>
              <w:t>-BILBAO</w:t>
            </w:r>
          </w:p>
        </w:tc>
        <w:tc>
          <w:tcPr>
            <w:tcW w:w="950" w:type="dxa"/>
            <w:vAlign w:val="center"/>
          </w:tcPr>
          <w:p w14:paraId="26C1B0C3" w14:textId="77777777" w:rsidR="00A11D81" w:rsidRPr="00AA2A5A" w:rsidRDefault="00A11D81" w:rsidP="00CE5D73">
            <w:pPr>
              <w:jc w:val="center"/>
              <w:rPr>
                <w:rFonts w:ascii="Calibri" w:hAnsi="Calibri" w:cs="Calibri"/>
                <w:color w:val="000000"/>
                <w:sz w:val="20"/>
                <w:szCs w:val="22"/>
              </w:rPr>
            </w:pPr>
            <w:r w:rsidRPr="00AA2A5A">
              <w:rPr>
                <w:rFonts w:ascii="Calibri" w:hAnsi="Calibri" w:cs="Calibri"/>
                <w:color w:val="000000"/>
                <w:sz w:val="20"/>
                <w:szCs w:val="22"/>
              </w:rPr>
              <w:t>65.619</w:t>
            </w:r>
          </w:p>
        </w:tc>
        <w:tc>
          <w:tcPr>
            <w:tcW w:w="1090" w:type="dxa"/>
            <w:shd w:val="clear" w:color="auto" w:fill="auto"/>
            <w:noWrap/>
            <w:vAlign w:val="center"/>
          </w:tcPr>
          <w:p w14:paraId="6FA6E1A2" w14:textId="77777777" w:rsidR="00A11D81" w:rsidRPr="00AA2A5A" w:rsidRDefault="00A11D81" w:rsidP="00CE5D73">
            <w:pPr>
              <w:jc w:val="center"/>
              <w:rPr>
                <w:rFonts w:ascii="Calibri" w:hAnsi="Calibri" w:cs="Calibri"/>
                <w:color w:val="000000"/>
                <w:sz w:val="20"/>
                <w:szCs w:val="22"/>
              </w:rPr>
            </w:pPr>
            <w:r w:rsidRPr="00AA2A5A">
              <w:rPr>
                <w:rFonts w:ascii="Calibri" w:hAnsi="Calibri" w:cs="Calibri"/>
                <w:color w:val="000000"/>
                <w:sz w:val="20"/>
                <w:szCs w:val="22"/>
              </w:rPr>
              <w:t>65.520</w:t>
            </w:r>
          </w:p>
        </w:tc>
        <w:tc>
          <w:tcPr>
            <w:tcW w:w="950" w:type="dxa"/>
            <w:vAlign w:val="center"/>
          </w:tcPr>
          <w:p w14:paraId="702AF7EA" w14:textId="77777777" w:rsidR="00A11D81" w:rsidRPr="00AA2A5A" w:rsidRDefault="00A11D81" w:rsidP="00CE5D73">
            <w:pPr>
              <w:jc w:val="center"/>
              <w:rPr>
                <w:rFonts w:ascii="Calibri" w:hAnsi="Calibri" w:cs="Calibri"/>
                <w:color w:val="000000"/>
                <w:sz w:val="20"/>
                <w:szCs w:val="22"/>
              </w:rPr>
            </w:pPr>
            <w:r w:rsidRPr="00AA2A5A">
              <w:rPr>
                <w:rFonts w:ascii="Calibri" w:hAnsi="Calibri" w:cs="Calibri"/>
                <w:color w:val="000000"/>
                <w:sz w:val="20"/>
                <w:szCs w:val="22"/>
              </w:rPr>
              <w:t>56.907</w:t>
            </w:r>
          </w:p>
        </w:tc>
      </w:tr>
      <w:tr w:rsidR="00CE5D73" w:rsidRPr="00AA2A5A" w14:paraId="3E391BDE" w14:textId="77777777" w:rsidTr="00CE5D73">
        <w:trPr>
          <w:trHeight w:val="300"/>
          <w:jc w:val="center"/>
        </w:trPr>
        <w:tc>
          <w:tcPr>
            <w:tcW w:w="1980" w:type="dxa"/>
            <w:shd w:val="clear" w:color="auto" w:fill="auto"/>
            <w:noWrap/>
            <w:vAlign w:val="center"/>
          </w:tcPr>
          <w:p w14:paraId="467D6BD6" w14:textId="73907274" w:rsidR="00CE5D73" w:rsidRPr="00AA2A5A" w:rsidRDefault="00CE5D73" w:rsidP="00721634">
            <w:pPr>
              <w:rPr>
                <w:rFonts w:ascii="Calibri" w:hAnsi="Calibri" w:cs="Calibri"/>
                <w:color w:val="000000"/>
                <w:sz w:val="20"/>
                <w:szCs w:val="22"/>
              </w:rPr>
            </w:pPr>
            <w:r w:rsidRPr="00AA2A5A">
              <w:rPr>
                <w:rFonts w:ascii="Calibri" w:hAnsi="Calibri" w:cs="Calibri"/>
                <w:color w:val="000000"/>
                <w:sz w:val="22"/>
                <w:szCs w:val="22"/>
              </w:rPr>
              <w:t>2-GRAN BILBAO</w:t>
            </w:r>
          </w:p>
        </w:tc>
        <w:tc>
          <w:tcPr>
            <w:tcW w:w="950" w:type="dxa"/>
            <w:vAlign w:val="center"/>
          </w:tcPr>
          <w:p w14:paraId="549ED79E" w14:textId="77777777" w:rsidR="00CE5D73" w:rsidRPr="00AA2A5A" w:rsidRDefault="00CE5D73" w:rsidP="00CE5D73">
            <w:pPr>
              <w:jc w:val="center"/>
              <w:rPr>
                <w:rFonts w:ascii="Calibri" w:hAnsi="Calibri" w:cs="Calibri"/>
                <w:color w:val="000000"/>
                <w:sz w:val="20"/>
                <w:szCs w:val="22"/>
              </w:rPr>
            </w:pPr>
            <w:r w:rsidRPr="00AA2A5A">
              <w:rPr>
                <w:rFonts w:ascii="Calibri" w:hAnsi="Calibri" w:cs="Calibri"/>
                <w:color w:val="000000"/>
                <w:sz w:val="20"/>
                <w:szCs w:val="22"/>
              </w:rPr>
              <w:t>88.991,28</w:t>
            </w:r>
          </w:p>
        </w:tc>
        <w:tc>
          <w:tcPr>
            <w:tcW w:w="1090" w:type="dxa"/>
            <w:shd w:val="clear" w:color="auto" w:fill="auto"/>
            <w:noWrap/>
            <w:vAlign w:val="center"/>
          </w:tcPr>
          <w:p w14:paraId="6CC2B14C" w14:textId="77777777" w:rsidR="00CE5D73" w:rsidRPr="00AA2A5A" w:rsidRDefault="00CE5D73" w:rsidP="00CE5D73">
            <w:pPr>
              <w:jc w:val="center"/>
              <w:rPr>
                <w:rFonts w:ascii="Calibri" w:hAnsi="Calibri" w:cs="Calibri"/>
                <w:color w:val="000000"/>
                <w:sz w:val="20"/>
                <w:szCs w:val="22"/>
              </w:rPr>
            </w:pPr>
            <w:r w:rsidRPr="00AA2A5A">
              <w:rPr>
                <w:rFonts w:ascii="Calibri" w:hAnsi="Calibri" w:cs="Calibri"/>
                <w:color w:val="000000"/>
                <w:sz w:val="20"/>
                <w:szCs w:val="22"/>
              </w:rPr>
              <w:t>89.308,8</w:t>
            </w:r>
          </w:p>
        </w:tc>
        <w:tc>
          <w:tcPr>
            <w:tcW w:w="950" w:type="dxa"/>
            <w:vAlign w:val="center"/>
          </w:tcPr>
          <w:p w14:paraId="041895D7" w14:textId="77777777" w:rsidR="00CE5D73" w:rsidRPr="00AA2A5A" w:rsidRDefault="00CE5D73" w:rsidP="00CE5D73">
            <w:pPr>
              <w:jc w:val="center"/>
              <w:rPr>
                <w:rFonts w:ascii="Calibri" w:hAnsi="Calibri" w:cs="Calibri"/>
                <w:color w:val="000000"/>
                <w:sz w:val="20"/>
                <w:szCs w:val="22"/>
              </w:rPr>
            </w:pPr>
            <w:r w:rsidRPr="00AA2A5A">
              <w:rPr>
                <w:rFonts w:ascii="Calibri" w:hAnsi="Calibri" w:cs="Calibri"/>
                <w:color w:val="000000"/>
                <w:sz w:val="20"/>
                <w:szCs w:val="22"/>
              </w:rPr>
              <w:t>76.713,84</w:t>
            </w:r>
          </w:p>
        </w:tc>
      </w:tr>
      <w:tr w:rsidR="00A11D81" w:rsidRPr="00AA2A5A" w14:paraId="42802EBD" w14:textId="77777777" w:rsidTr="00CE5D73">
        <w:trPr>
          <w:trHeight w:val="300"/>
          <w:jc w:val="center"/>
        </w:trPr>
        <w:tc>
          <w:tcPr>
            <w:tcW w:w="1980" w:type="dxa"/>
            <w:shd w:val="clear" w:color="auto" w:fill="auto"/>
            <w:noWrap/>
            <w:vAlign w:val="center"/>
          </w:tcPr>
          <w:p w14:paraId="2D7EEF87" w14:textId="77777777" w:rsidR="00A11D81" w:rsidRPr="00AA2A5A" w:rsidRDefault="00A11D81" w:rsidP="00D54605">
            <w:pPr>
              <w:rPr>
                <w:rFonts w:ascii="Calibri" w:hAnsi="Calibri" w:cs="Calibri"/>
                <w:color w:val="000000"/>
                <w:sz w:val="20"/>
                <w:szCs w:val="22"/>
              </w:rPr>
            </w:pPr>
            <w:r w:rsidRPr="00AA2A5A">
              <w:rPr>
                <w:rFonts w:ascii="Calibri" w:hAnsi="Calibri" w:cs="Calibri"/>
                <w:color w:val="000000"/>
                <w:sz w:val="22"/>
                <w:szCs w:val="22"/>
              </w:rPr>
              <w:t>3-URIBE</w:t>
            </w:r>
          </w:p>
        </w:tc>
        <w:tc>
          <w:tcPr>
            <w:tcW w:w="950" w:type="dxa"/>
            <w:vAlign w:val="center"/>
          </w:tcPr>
          <w:p w14:paraId="79B7C8C9" w14:textId="77777777" w:rsidR="00A11D81" w:rsidRPr="00AA2A5A" w:rsidRDefault="00A11D81" w:rsidP="00CE5D73">
            <w:pPr>
              <w:jc w:val="center"/>
              <w:rPr>
                <w:rFonts w:ascii="Calibri" w:hAnsi="Calibri" w:cs="Calibri"/>
                <w:color w:val="000000"/>
                <w:sz w:val="20"/>
                <w:szCs w:val="22"/>
              </w:rPr>
            </w:pPr>
            <w:r w:rsidRPr="00AA2A5A">
              <w:rPr>
                <w:rFonts w:ascii="Calibri" w:hAnsi="Calibri" w:cs="Calibri"/>
                <w:color w:val="000000"/>
                <w:sz w:val="20"/>
                <w:szCs w:val="22"/>
              </w:rPr>
              <w:t>37.648,8</w:t>
            </w:r>
          </w:p>
        </w:tc>
        <w:tc>
          <w:tcPr>
            <w:tcW w:w="1090" w:type="dxa"/>
            <w:shd w:val="clear" w:color="auto" w:fill="auto"/>
            <w:noWrap/>
            <w:vAlign w:val="center"/>
          </w:tcPr>
          <w:p w14:paraId="1A9EB072" w14:textId="77777777" w:rsidR="00A11D81" w:rsidRPr="00AA2A5A" w:rsidRDefault="00A11D81" w:rsidP="00CE5D73">
            <w:pPr>
              <w:jc w:val="center"/>
              <w:rPr>
                <w:rFonts w:ascii="Calibri" w:hAnsi="Calibri" w:cs="Calibri"/>
                <w:color w:val="000000"/>
                <w:sz w:val="20"/>
                <w:szCs w:val="22"/>
              </w:rPr>
            </w:pPr>
            <w:r w:rsidRPr="00AA2A5A">
              <w:rPr>
                <w:rFonts w:ascii="Calibri" w:hAnsi="Calibri" w:cs="Calibri"/>
                <w:color w:val="000000"/>
                <w:sz w:val="20"/>
                <w:szCs w:val="22"/>
              </w:rPr>
              <w:t>38.790</w:t>
            </w:r>
          </w:p>
        </w:tc>
        <w:tc>
          <w:tcPr>
            <w:tcW w:w="950" w:type="dxa"/>
            <w:vAlign w:val="center"/>
          </w:tcPr>
          <w:p w14:paraId="54E3CEC5" w14:textId="77777777" w:rsidR="00A11D81" w:rsidRPr="00AA2A5A" w:rsidRDefault="00A11D81" w:rsidP="00CE5D73">
            <w:pPr>
              <w:jc w:val="center"/>
              <w:rPr>
                <w:rFonts w:ascii="Calibri" w:hAnsi="Calibri" w:cs="Calibri"/>
                <w:color w:val="000000"/>
                <w:sz w:val="20"/>
                <w:szCs w:val="22"/>
              </w:rPr>
            </w:pPr>
            <w:r w:rsidRPr="00AA2A5A">
              <w:rPr>
                <w:rFonts w:ascii="Calibri" w:hAnsi="Calibri" w:cs="Calibri"/>
                <w:color w:val="000000"/>
                <w:sz w:val="20"/>
                <w:szCs w:val="22"/>
              </w:rPr>
              <w:t>36.520,2</w:t>
            </w:r>
          </w:p>
        </w:tc>
      </w:tr>
      <w:tr w:rsidR="00A11D81" w:rsidRPr="00AA2A5A" w14:paraId="1E68839D" w14:textId="77777777" w:rsidTr="00CE5D73">
        <w:trPr>
          <w:trHeight w:val="300"/>
          <w:jc w:val="center"/>
        </w:trPr>
        <w:tc>
          <w:tcPr>
            <w:tcW w:w="1980" w:type="dxa"/>
            <w:shd w:val="clear" w:color="auto" w:fill="auto"/>
            <w:noWrap/>
            <w:vAlign w:val="center"/>
          </w:tcPr>
          <w:p w14:paraId="4A8DD3F6" w14:textId="77777777" w:rsidR="00A11D81" w:rsidRPr="00AA2A5A" w:rsidRDefault="00A11D81" w:rsidP="00D54605">
            <w:pPr>
              <w:rPr>
                <w:rFonts w:ascii="Calibri" w:hAnsi="Calibri" w:cs="Calibri"/>
                <w:color w:val="000000"/>
                <w:sz w:val="20"/>
                <w:szCs w:val="22"/>
              </w:rPr>
            </w:pPr>
            <w:r w:rsidRPr="00AA2A5A">
              <w:rPr>
                <w:rFonts w:ascii="Calibri" w:hAnsi="Calibri" w:cs="Calibri"/>
                <w:color w:val="000000"/>
                <w:sz w:val="22"/>
                <w:szCs w:val="22"/>
              </w:rPr>
              <w:t>4-DURANGUESADO</w:t>
            </w:r>
          </w:p>
        </w:tc>
        <w:tc>
          <w:tcPr>
            <w:tcW w:w="950" w:type="dxa"/>
            <w:vAlign w:val="center"/>
          </w:tcPr>
          <w:p w14:paraId="3E097343" w14:textId="77777777" w:rsidR="00A11D81" w:rsidRPr="00AA2A5A" w:rsidRDefault="00A11D81" w:rsidP="00CE5D73">
            <w:pPr>
              <w:jc w:val="center"/>
              <w:rPr>
                <w:rFonts w:ascii="Calibri" w:hAnsi="Calibri" w:cs="Calibri"/>
                <w:color w:val="000000"/>
                <w:sz w:val="20"/>
                <w:szCs w:val="22"/>
              </w:rPr>
            </w:pPr>
            <w:r w:rsidRPr="00AA2A5A">
              <w:rPr>
                <w:rFonts w:ascii="Calibri" w:hAnsi="Calibri" w:cs="Calibri"/>
                <w:color w:val="000000"/>
                <w:sz w:val="20"/>
                <w:szCs w:val="22"/>
              </w:rPr>
              <w:t>345.020</w:t>
            </w:r>
          </w:p>
        </w:tc>
        <w:tc>
          <w:tcPr>
            <w:tcW w:w="1090" w:type="dxa"/>
            <w:shd w:val="clear" w:color="auto" w:fill="auto"/>
            <w:noWrap/>
            <w:vAlign w:val="center"/>
          </w:tcPr>
          <w:p w14:paraId="0B97A497" w14:textId="77777777" w:rsidR="00A11D81" w:rsidRPr="00AA2A5A" w:rsidRDefault="00A11D81" w:rsidP="00CE5D73">
            <w:pPr>
              <w:jc w:val="center"/>
              <w:rPr>
                <w:rFonts w:ascii="Calibri" w:hAnsi="Calibri" w:cs="Calibri"/>
                <w:color w:val="000000"/>
                <w:sz w:val="20"/>
                <w:szCs w:val="22"/>
              </w:rPr>
            </w:pPr>
            <w:r w:rsidRPr="00AA2A5A">
              <w:rPr>
                <w:rFonts w:ascii="Calibri" w:hAnsi="Calibri" w:cs="Calibri"/>
                <w:color w:val="000000"/>
                <w:sz w:val="20"/>
                <w:szCs w:val="22"/>
              </w:rPr>
              <w:t>34.416</w:t>
            </w:r>
          </w:p>
        </w:tc>
        <w:tc>
          <w:tcPr>
            <w:tcW w:w="950" w:type="dxa"/>
            <w:vAlign w:val="center"/>
          </w:tcPr>
          <w:p w14:paraId="5391E0C3" w14:textId="77777777" w:rsidR="00A11D81" w:rsidRPr="00AA2A5A" w:rsidRDefault="00A11D81" w:rsidP="00CE5D73">
            <w:pPr>
              <w:jc w:val="center"/>
              <w:rPr>
                <w:rFonts w:ascii="Calibri" w:hAnsi="Calibri" w:cs="Calibri"/>
                <w:color w:val="000000"/>
                <w:sz w:val="20"/>
                <w:szCs w:val="22"/>
              </w:rPr>
            </w:pPr>
            <w:r w:rsidRPr="00AA2A5A">
              <w:rPr>
                <w:rFonts w:ascii="Calibri" w:hAnsi="Calibri" w:cs="Calibri"/>
                <w:color w:val="000000"/>
                <w:sz w:val="20"/>
                <w:szCs w:val="22"/>
              </w:rPr>
              <w:t>30.240</w:t>
            </w:r>
          </w:p>
        </w:tc>
      </w:tr>
      <w:tr w:rsidR="00A11D81" w:rsidRPr="00AA2A5A" w14:paraId="42D0F8F2" w14:textId="77777777" w:rsidTr="00CE5D73">
        <w:trPr>
          <w:trHeight w:val="300"/>
          <w:jc w:val="center"/>
        </w:trPr>
        <w:tc>
          <w:tcPr>
            <w:tcW w:w="1980" w:type="dxa"/>
            <w:shd w:val="clear" w:color="auto" w:fill="auto"/>
            <w:noWrap/>
            <w:vAlign w:val="center"/>
          </w:tcPr>
          <w:p w14:paraId="2A8DF1A8" w14:textId="77777777" w:rsidR="00A11D81" w:rsidRPr="00AA2A5A" w:rsidRDefault="00A11D81" w:rsidP="00D54605">
            <w:pPr>
              <w:rPr>
                <w:rFonts w:ascii="Calibri" w:hAnsi="Calibri" w:cs="Calibri"/>
                <w:color w:val="000000"/>
                <w:sz w:val="20"/>
                <w:szCs w:val="22"/>
              </w:rPr>
            </w:pPr>
            <w:r w:rsidRPr="00AA2A5A">
              <w:rPr>
                <w:rFonts w:ascii="Calibri" w:hAnsi="Calibri" w:cs="Calibri"/>
                <w:color w:val="000000"/>
                <w:sz w:val="22"/>
                <w:szCs w:val="22"/>
              </w:rPr>
              <w:t>5-ARRATIA</w:t>
            </w:r>
          </w:p>
        </w:tc>
        <w:tc>
          <w:tcPr>
            <w:tcW w:w="950" w:type="dxa"/>
            <w:vAlign w:val="center"/>
          </w:tcPr>
          <w:p w14:paraId="227C88C8" w14:textId="77777777" w:rsidR="00A11D81" w:rsidRPr="00AA2A5A" w:rsidRDefault="00A11D81" w:rsidP="00CE5D73">
            <w:pPr>
              <w:jc w:val="center"/>
              <w:rPr>
                <w:rFonts w:ascii="Calibri" w:hAnsi="Calibri" w:cs="Calibri"/>
                <w:color w:val="000000"/>
                <w:sz w:val="20"/>
                <w:szCs w:val="22"/>
              </w:rPr>
            </w:pPr>
            <w:r w:rsidRPr="00AA2A5A">
              <w:rPr>
                <w:rFonts w:ascii="Calibri" w:hAnsi="Calibri" w:cs="Calibri"/>
                <w:color w:val="000000"/>
                <w:sz w:val="20"/>
                <w:szCs w:val="22"/>
              </w:rPr>
              <w:t>20.385</w:t>
            </w:r>
          </w:p>
        </w:tc>
        <w:tc>
          <w:tcPr>
            <w:tcW w:w="1090" w:type="dxa"/>
            <w:shd w:val="clear" w:color="auto" w:fill="auto"/>
            <w:noWrap/>
            <w:vAlign w:val="center"/>
          </w:tcPr>
          <w:p w14:paraId="1E9836D3" w14:textId="77777777" w:rsidR="00A11D81" w:rsidRPr="00AA2A5A" w:rsidRDefault="00A11D81" w:rsidP="00CE5D73">
            <w:pPr>
              <w:jc w:val="center"/>
              <w:rPr>
                <w:rFonts w:ascii="Calibri" w:hAnsi="Calibri" w:cs="Calibri"/>
                <w:color w:val="000000"/>
                <w:sz w:val="20"/>
                <w:szCs w:val="22"/>
              </w:rPr>
            </w:pPr>
            <w:r w:rsidRPr="00AA2A5A">
              <w:rPr>
                <w:rFonts w:ascii="Calibri" w:hAnsi="Calibri" w:cs="Calibri"/>
                <w:color w:val="000000"/>
                <w:sz w:val="20"/>
                <w:szCs w:val="22"/>
              </w:rPr>
              <w:t>19.098</w:t>
            </w:r>
          </w:p>
        </w:tc>
        <w:tc>
          <w:tcPr>
            <w:tcW w:w="950" w:type="dxa"/>
            <w:vAlign w:val="center"/>
          </w:tcPr>
          <w:p w14:paraId="507C1225" w14:textId="77777777" w:rsidR="00A11D81" w:rsidRPr="00AA2A5A" w:rsidRDefault="00A11D81" w:rsidP="00CE5D73">
            <w:pPr>
              <w:jc w:val="center"/>
              <w:rPr>
                <w:rFonts w:ascii="Calibri" w:hAnsi="Calibri" w:cs="Calibri"/>
                <w:color w:val="000000"/>
                <w:sz w:val="20"/>
                <w:szCs w:val="22"/>
              </w:rPr>
            </w:pPr>
            <w:r w:rsidRPr="00AA2A5A">
              <w:rPr>
                <w:rFonts w:ascii="Calibri" w:hAnsi="Calibri" w:cs="Calibri"/>
                <w:color w:val="000000"/>
                <w:sz w:val="20"/>
                <w:szCs w:val="22"/>
              </w:rPr>
              <w:t>16.542</w:t>
            </w:r>
          </w:p>
        </w:tc>
      </w:tr>
      <w:tr w:rsidR="00A11D81" w:rsidRPr="00AA2A5A" w14:paraId="0EFA1198" w14:textId="77777777" w:rsidTr="00CE5D73">
        <w:trPr>
          <w:trHeight w:val="300"/>
          <w:jc w:val="center"/>
        </w:trPr>
        <w:tc>
          <w:tcPr>
            <w:tcW w:w="1980" w:type="dxa"/>
            <w:shd w:val="clear" w:color="auto" w:fill="auto"/>
            <w:noWrap/>
            <w:vAlign w:val="center"/>
          </w:tcPr>
          <w:p w14:paraId="65EB3E25" w14:textId="77777777" w:rsidR="00A11D81" w:rsidRPr="00AA2A5A" w:rsidRDefault="00A11D81" w:rsidP="00D54605">
            <w:pPr>
              <w:rPr>
                <w:rFonts w:ascii="Calibri" w:hAnsi="Calibri" w:cs="Calibri"/>
                <w:color w:val="000000"/>
                <w:sz w:val="20"/>
                <w:szCs w:val="22"/>
              </w:rPr>
            </w:pPr>
            <w:r w:rsidRPr="00AA2A5A">
              <w:rPr>
                <w:rFonts w:ascii="Calibri" w:hAnsi="Calibri" w:cs="Calibri"/>
                <w:color w:val="000000"/>
                <w:sz w:val="22"/>
                <w:szCs w:val="22"/>
              </w:rPr>
              <w:t>6-LEA-ARTIBAI</w:t>
            </w:r>
          </w:p>
        </w:tc>
        <w:tc>
          <w:tcPr>
            <w:tcW w:w="950" w:type="dxa"/>
            <w:vAlign w:val="center"/>
          </w:tcPr>
          <w:p w14:paraId="0CBBF04E" w14:textId="77777777" w:rsidR="00A11D81" w:rsidRPr="00AA2A5A" w:rsidRDefault="00A11D81" w:rsidP="00CE5D73">
            <w:pPr>
              <w:jc w:val="center"/>
              <w:rPr>
                <w:rFonts w:ascii="Calibri" w:hAnsi="Calibri" w:cs="Calibri"/>
                <w:color w:val="000000"/>
                <w:sz w:val="20"/>
                <w:szCs w:val="22"/>
              </w:rPr>
            </w:pPr>
            <w:r w:rsidRPr="00AA2A5A">
              <w:rPr>
                <w:rFonts w:ascii="Calibri" w:hAnsi="Calibri" w:cs="Calibri"/>
                <w:color w:val="000000"/>
                <w:sz w:val="20"/>
                <w:szCs w:val="22"/>
              </w:rPr>
              <w:t>11.070</w:t>
            </w:r>
          </w:p>
        </w:tc>
        <w:tc>
          <w:tcPr>
            <w:tcW w:w="1090" w:type="dxa"/>
            <w:shd w:val="clear" w:color="auto" w:fill="auto"/>
            <w:noWrap/>
            <w:vAlign w:val="center"/>
          </w:tcPr>
          <w:p w14:paraId="20FE922A" w14:textId="77777777" w:rsidR="00A11D81" w:rsidRPr="00AA2A5A" w:rsidRDefault="00A11D81" w:rsidP="00CE5D73">
            <w:pPr>
              <w:jc w:val="center"/>
              <w:rPr>
                <w:rFonts w:ascii="Calibri" w:hAnsi="Calibri" w:cs="Calibri"/>
                <w:color w:val="000000"/>
                <w:sz w:val="20"/>
                <w:szCs w:val="22"/>
              </w:rPr>
            </w:pPr>
            <w:r w:rsidRPr="00AA2A5A">
              <w:rPr>
                <w:rFonts w:ascii="Calibri" w:hAnsi="Calibri" w:cs="Calibri"/>
                <w:color w:val="000000"/>
                <w:sz w:val="20"/>
                <w:szCs w:val="22"/>
              </w:rPr>
              <w:t>12.870</w:t>
            </w:r>
          </w:p>
        </w:tc>
        <w:tc>
          <w:tcPr>
            <w:tcW w:w="950" w:type="dxa"/>
            <w:vAlign w:val="center"/>
          </w:tcPr>
          <w:p w14:paraId="613A2714" w14:textId="77777777" w:rsidR="00A11D81" w:rsidRPr="00AA2A5A" w:rsidRDefault="00A11D81" w:rsidP="00CE5D73">
            <w:pPr>
              <w:jc w:val="center"/>
              <w:rPr>
                <w:rFonts w:ascii="Calibri" w:hAnsi="Calibri" w:cs="Calibri"/>
                <w:color w:val="000000"/>
                <w:sz w:val="20"/>
                <w:szCs w:val="22"/>
              </w:rPr>
            </w:pPr>
            <w:r w:rsidRPr="00AA2A5A">
              <w:rPr>
                <w:rFonts w:ascii="Calibri" w:hAnsi="Calibri" w:cs="Calibri"/>
                <w:color w:val="000000"/>
                <w:sz w:val="20"/>
                <w:szCs w:val="22"/>
              </w:rPr>
              <w:t>10.620</w:t>
            </w:r>
          </w:p>
        </w:tc>
      </w:tr>
      <w:tr w:rsidR="00A11D81" w:rsidRPr="00AA2A5A" w14:paraId="6316A13C" w14:textId="77777777" w:rsidTr="00CE5D73">
        <w:trPr>
          <w:trHeight w:val="300"/>
          <w:jc w:val="center"/>
        </w:trPr>
        <w:tc>
          <w:tcPr>
            <w:tcW w:w="1980" w:type="dxa"/>
            <w:shd w:val="clear" w:color="auto" w:fill="auto"/>
            <w:noWrap/>
            <w:vAlign w:val="center"/>
          </w:tcPr>
          <w:p w14:paraId="2A81BA34" w14:textId="77777777" w:rsidR="00A11D81" w:rsidRPr="00AA2A5A" w:rsidRDefault="00A11D81" w:rsidP="00D54605">
            <w:pPr>
              <w:rPr>
                <w:rFonts w:ascii="Calibri" w:hAnsi="Calibri" w:cs="Calibri"/>
                <w:color w:val="000000"/>
                <w:sz w:val="22"/>
                <w:szCs w:val="22"/>
              </w:rPr>
            </w:pPr>
            <w:r w:rsidRPr="00AA2A5A">
              <w:rPr>
                <w:rFonts w:ascii="Calibri" w:hAnsi="Calibri" w:cs="Calibri"/>
                <w:color w:val="000000"/>
                <w:sz w:val="22"/>
                <w:szCs w:val="22"/>
              </w:rPr>
              <w:t>7-ENCARTACIONES</w:t>
            </w:r>
          </w:p>
        </w:tc>
        <w:tc>
          <w:tcPr>
            <w:tcW w:w="950" w:type="dxa"/>
            <w:vAlign w:val="center"/>
          </w:tcPr>
          <w:p w14:paraId="4DD12964" w14:textId="77777777" w:rsidR="00A11D81" w:rsidRPr="00AA2A5A" w:rsidRDefault="00A11D81" w:rsidP="00CE5D73">
            <w:pPr>
              <w:jc w:val="center"/>
              <w:rPr>
                <w:rFonts w:ascii="Calibri" w:hAnsi="Calibri" w:cs="Calibri"/>
                <w:color w:val="000000"/>
                <w:sz w:val="20"/>
                <w:szCs w:val="22"/>
              </w:rPr>
            </w:pPr>
            <w:r w:rsidRPr="00AA2A5A">
              <w:rPr>
                <w:rFonts w:ascii="Calibri" w:hAnsi="Calibri" w:cs="Calibri"/>
                <w:color w:val="000000"/>
                <w:sz w:val="20"/>
                <w:szCs w:val="22"/>
              </w:rPr>
              <w:t>7.857</w:t>
            </w:r>
          </w:p>
        </w:tc>
        <w:tc>
          <w:tcPr>
            <w:tcW w:w="1090" w:type="dxa"/>
            <w:shd w:val="clear" w:color="auto" w:fill="auto"/>
            <w:noWrap/>
            <w:vAlign w:val="center"/>
          </w:tcPr>
          <w:p w14:paraId="6C2DCCA0" w14:textId="77777777" w:rsidR="00A11D81" w:rsidRPr="00AA2A5A" w:rsidRDefault="00A11D81" w:rsidP="00CE5D73">
            <w:pPr>
              <w:jc w:val="center"/>
              <w:rPr>
                <w:rFonts w:ascii="Calibri" w:hAnsi="Calibri" w:cs="Calibri"/>
                <w:color w:val="000000"/>
                <w:sz w:val="20"/>
                <w:szCs w:val="22"/>
              </w:rPr>
            </w:pPr>
            <w:r w:rsidRPr="00AA2A5A">
              <w:rPr>
                <w:rFonts w:ascii="Calibri" w:hAnsi="Calibri" w:cs="Calibri"/>
                <w:color w:val="000000"/>
                <w:sz w:val="20"/>
                <w:szCs w:val="22"/>
              </w:rPr>
              <w:t>8.154</w:t>
            </w:r>
          </w:p>
        </w:tc>
        <w:tc>
          <w:tcPr>
            <w:tcW w:w="950" w:type="dxa"/>
            <w:vAlign w:val="center"/>
          </w:tcPr>
          <w:p w14:paraId="340FF429" w14:textId="77777777" w:rsidR="00A11D81" w:rsidRPr="00AA2A5A" w:rsidRDefault="00A11D81" w:rsidP="00CE5D73">
            <w:pPr>
              <w:jc w:val="center"/>
              <w:rPr>
                <w:rFonts w:ascii="Calibri" w:hAnsi="Calibri" w:cs="Calibri"/>
                <w:color w:val="000000"/>
                <w:sz w:val="20"/>
                <w:szCs w:val="22"/>
              </w:rPr>
            </w:pPr>
            <w:r w:rsidRPr="00AA2A5A">
              <w:rPr>
                <w:rFonts w:ascii="Calibri" w:hAnsi="Calibri" w:cs="Calibri"/>
                <w:color w:val="000000"/>
                <w:sz w:val="20"/>
                <w:szCs w:val="22"/>
              </w:rPr>
              <w:t>7.128</w:t>
            </w:r>
          </w:p>
        </w:tc>
      </w:tr>
      <w:tr w:rsidR="00A11D81" w:rsidRPr="00AA2A5A" w14:paraId="56E3DCD0" w14:textId="77777777" w:rsidTr="00CE5D73">
        <w:trPr>
          <w:trHeight w:val="300"/>
          <w:jc w:val="center"/>
        </w:trPr>
        <w:tc>
          <w:tcPr>
            <w:tcW w:w="1980" w:type="dxa"/>
            <w:shd w:val="clear" w:color="auto" w:fill="auto"/>
            <w:noWrap/>
            <w:vAlign w:val="center"/>
          </w:tcPr>
          <w:p w14:paraId="76345A8D" w14:textId="77777777" w:rsidR="00A11D81" w:rsidRPr="00AA2A5A" w:rsidRDefault="00A11D81" w:rsidP="00D54605">
            <w:pPr>
              <w:rPr>
                <w:rFonts w:ascii="Calibri" w:hAnsi="Calibri" w:cs="Calibri"/>
                <w:color w:val="000000"/>
                <w:sz w:val="22"/>
                <w:szCs w:val="22"/>
              </w:rPr>
            </w:pPr>
            <w:r w:rsidRPr="00AA2A5A">
              <w:rPr>
                <w:rFonts w:ascii="Calibri" w:hAnsi="Calibri" w:cs="Calibri"/>
                <w:color w:val="000000"/>
                <w:sz w:val="22"/>
                <w:szCs w:val="22"/>
              </w:rPr>
              <w:t>8-BUSTURIALDEA</w:t>
            </w:r>
          </w:p>
        </w:tc>
        <w:tc>
          <w:tcPr>
            <w:tcW w:w="950" w:type="dxa"/>
            <w:vAlign w:val="center"/>
          </w:tcPr>
          <w:p w14:paraId="5182D8AB" w14:textId="77777777" w:rsidR="00A11D81" w:rsidRPr="00AA2A5A" w:rsidRDefault="00A11D81" w:rsidP="00CE5D73">
            <w:pPr>
              <w:jc w:val="center"/>
              <w:rPr>
                <w:rFonts w:ascii="Calibri" w:hAnsi="Calibri" w:cs="Calibri"/>
                <w:color w:val="000000"/>
                <w:sz w:val="20"/>
                <w:szCs w:val="22"/>
              </w:rPr>
            </w:pPr>
            <w:r w:rsidRPr="00AA2A5A">
              <w:rPr>
                <w:rFonts w:ascii="Calibri" w:hAnsi="Calibri" w:cs="Calibri"/>
                <w:color w:val="000000"/>
                <w:sz w:val="20"/>
                <w:szCs w:val="22"/>
              </w:rPr>
              <w:t>4.050</w:t>
            </w:r>
          </w:p>
        </w:tc>
        <w:tc>
          <w:tcPr>
            <w:tcW w:w="1090" w:type="dxa"/>
            <w:shd w:val="clear" w:color="auto" w:fill="auto"/>
            <w:noWrap/>
            <w:vAlign w:val="center"/>
          </w:tcPr>
          <w:p w14:paraId="23BF054B" w14:textId="77777777" w:rsidR="00A11D81" w:rsidRPr="00AA2A5A" w:rsidRDefault="00A11D81" w:rsidP="00CE5D73">
            <w:pPr>
              <w:jc w:val="center"/>
              <w:rPr>
                <w:rFonts w:ascii="Calibri" w:hAnsi="Calibri" w:cs="Calibri"/>
                <w:color w:val="000000"/>
                <w:sz w:val="20"/>
                <w:szCs w:val="22"/>
              </w:rPr>
            </w:pPr>
            <w:r w:rsidRPr="00AA2A5A">
              <w:rPr>
                <w:rFonts w:ascii="Calibri" w:hAnsi="Calibri" w:cs="Calibri"/>
                <w:color w:val="000000"/>
                <w:sz w:val="20"/>
                <w:szCs w:val="22"/>
              </w:rPr>
              <w:t>4.050</w:t>
            </w:r>
          </w:p>
        </w:tc>
        <w:tc>
          <w:tcPr>
            <w:tcW w:w="950" w:type="dxa"/>
            <w:vAlign w:val="center"/>
          </w:tcPr>
          <w:p w14:paraId="723ADAAC" w14:textId="77777777" w:rsidR="00A11D81" w:rsidRPr="00AA2A5A" w:rsidRDefault="00A11D81" w:rsidP="00CE5D73">
            <w:pPr>
              <w:jc w:val="center"/>
              <w:rPr>
                <w:rFonts w:ascii="Calibri" w:hAnsi="Calibri" w:cs="Calibri"/>
                <w:color w:val="000000"/>
                <w:sz w:val="20"/>
                <w:szCs w:val="22"/>
              </w:rPr>
            </w:pPr>
            <w:r w:rsidRPr="00AA2A5A">
              <w:rPr>
                <w:rFonts w:ascii="Calibri" w:hAnsi="Calibri" w:cs="Calibri"/>
                <w:color w:val="000000"/>
                <w:sz w:val="20"/>
                <w:szCs w:val="22"/>
              </w:rPr>
              <w:t>3.600</w:t>
            </w:r>
          </w:p>
        </w:tc>
      </w:tr>
    </w:tbl>
    <w:p w14:paraId="7E9AF9CA" w14:textId="77777777" w:rsidR="00A11D81" w:rsidRPr="00AA2A5A" w:rsidRDefault="00A11D81" w:rsidP="00A11D81">
      <w:pPr>
        <w:rPr>
          <w:rFonts w:ascii="Verdana" w:hAnsi="Verdana" w:cs="Segoe UI"/>
          <w:sz w:val="16"/>
          <w:szCs w:val="16"/>
        </w:rPr>
      </w:pPr>
    </w:p>
    <w:tbl>
      <w:tblPr>
        <w:tblW w:w="492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980"/>
        <w:gridCol w:w="950"/>
        <w:gridCol w:w="1090"/>
        <w:gridCol w:w="902"/>
      </w:tblGrid>
      <w:tr w:rsidR="00A11D81" w:rsidRPr="00AA2A5A" w14:paraId="191A4111" w14:textId="77777777" w:rsidTr="00CE5D73">
        <w:trPr>
          <w:trHeight w:val="300"/>
          <w:jc w:val="center"/>
        </w:trPr>
        <w:tc>
          <w:tcPr>
            <w:tcW w:w="1980" w:type="dxa"/>
            <w:shd w:val="clear" w:color="auto" w:fill="auto"/>
            <w:noWrap/>
            <w:vAlign w:val="bottom"/>
          </w:tcPr>
          <w:p w14:paraId="1A6DBF9C" w14:textId="77777777" w:rsidR="00A11D81" w:rsidRPr="00AA2A5A" w:rsidRDefault="00A11D81" w:rsidP="00D54605">
            <w:pPr>
              <w:jc w:val="center"/>
              <w:rPr>
                <w:rFonts w:ascii="Calibri" w:hAnsi="Calibri" w:cs="Calibri"/>
                <w:b/>
                <w:color w:val="000000"/>
                <w:sz w:val="20"/>
                <w:szCs w:val="22"/>
              </w:rPr>
            </w:pPr>
          </w:p>
        </w:tc>
        <w:tc>
          <w:tcPr>
            <w:tcW w:w="2942" w:type="dxa"/>
            <w:gridSpan w:val="3"/>
            <w:vAlign w:val="center"/>
          </w:tcPr>
          <w:p w14:paraId="7F5C75A5" w14:textId="77777777" w:rsidR="00A11D81" w:rsidRPr="00AA2A5A" w:rsidRDefault="00A11D81" w:rsidP="00CE5D73">
            <w:pPr>
              <w:jc w:val="center"/>
              <w:rPr>
                <w:rFonts w:ascii="Calibri" w:hAnsi="Calibri" w:cs="Calibri"/>
                <w:b/>
                <w:bCs/>
                <w:color w:val="000000"/>
                <w:sz w:val="20"/>
                <w:szCs w:val="22"/>
              </w:rPr>
            </w:pPr>
            <w:r w:rsidRPr="00AA2A5A">
              <w:rPr>
                <w:rFonts w:ascii="Calibri" w:hAnsi="Calibri" w:cs="Calibri"/>
                <w:b/>
                <w:bCs/>
                <w:color w:val="000000"/>
                <w:sz w:val="20"/>
                <w:szCs w:val="22"/>
              </w:rPr>
              <w:t>Horas Auxiliar cocina y comedor</w:t>
            </w:r>
          </w:p>
        </w:tc>
      </w:tr>
      <w:tr w:rsidR="00A11D81" w:rsidRPr="00AA2A5A" w14:paraId="5B0A369B" w14:textId="77777777" w:rsidTr="00CE5D73">
        <w:trPr>
          <w:trHeight w:val="300"/>
          <w:jc w:val="center"/>
        </w:trPr>
        <w:tc>
          <w:tcPr>
            <w:tcW w:w="1980" w:type="dxa"/>
            <w:shd w:val="clear" w:color="auto" w:fill="auto"/>
            <w:noWrap/>
            <w:vAlign w:val="center"/>
          </w:tcPr>
          <w:p w14:paraId="1F3EE20C" w14:textId="77777777" w:rsidR="00A11D81" w:rsidRPr="00AA2A5A" w:rsidRDefault="00A11D81" w:rsidP="00D54605">
            <w:pPr>
              <w:jc w:val="center"/>
              <w:rPr>
                <w:rFonts w:ascii="Calibri" w:hAnsi="Calibri" w:cs="Calibri"/>
                <w:b/>
                <w:color w:val="000000"/>
                <w:sz w:val="20"/>
                <w:szCs w:val="22"/>
              </w:rPr>
            </w:pPr>
            <w:r w:rsidRPr="00AA2A5A">
              <w:rPr>
                <w:rFonts w:ascii="Calibri" w:hAnsi="Calibri" w:cs="Calibri"/>
                <w:b/>
                <w:color w:val="000000"/>
                <w:sz w:val="20"/>
                <w:szCs w:val="22"/>
              </w:rPr>
              <w:t xml:space="preserve"> LOTE</w:t>
            </w:r>
          </w:p>
        </w:tc>
        <w:tc>
          <w:tcPr>
            <w:tcW w:w="950" w:type="dxa"/>
            <w:vAlign w:val="center"/>
          </w:tcPr>
          <w:p w14:paraId="4A72BB07" w14:textId="77777777" w:rsidR="00A11D81" w:rsidRPr="00AA2A5A" w:rsidRDefault="00A11D81" w:rsidP="00CE5D73">
            <w:pPr>
              <w:jc w:val="center"/>
              <w:rPr>
                <w:rFonts w:ascii="Calibri" w:hAnsi="Calibri" w:cs="Calibri"/>
                <w:b/>
                <w:bCs/>
                <w:color w:val="000000"/>
                <w:sz w:val="20"/>
                <w:szCs w:val="22"/>
              </w:rPr>
            </w:pPr>
            <w:r w:rsidRPr="00AA2A5A">
              <w:rPr>
                <w:rFonts w:ascii="Calibri" w:hAnsi="Calibri" w:cs="Calibri"/>
                <w:b/>
                <w:bCs/>
                <w:color w:val="000000"/>
                <w:sz w:val="20"/>
                <w:szCs w:val="22"/>
              </w:rPr>
              <w:t>18/19</w:t>
            </w:r>
          </w:p>
        </w:tc>
        <w:tc>
          <w:tcPr>
            <w:tcW w:w="1090" w:type="dxa"/>
            <w:shd w:val="clear" w:color="auto" w:fill="auto"/>
            <w:noWrap/>
            <w:vAlign w:val="center"/>
          </w:tcPr>
          <w:p w14:paraId="2E7DDF20" w14:textId="77777777" w:rsidR="00A11D81" w:rsidRPr="00AA2A5A" w:rsidRDefault="00A11D81" w:rsidP="00CE5D73">
            <w:pPr>
              <w:jc w:val="center"/>
              <w:rPr>
                <w:rFonts w:ascii="Calibri" w:hAnsi="Calibri" w:cs="Calibri"/>
                <w:b/>
                <w:bCs/>
                <w:color w:val="000000"/>
                <w:sz w:val="20"/>
                <w:szCs w:val="22"/>
              </w:rPr>
            </w:pPr>
            <w:r w:rsidRPr="00AA2A5A">
              <w:rPr>
                <w:rFonts w:ascii="Calibri" w:hAnsi="Calibri" w:cs="Calibri"/>
                <w:b/>
                <w:bCs/>
                <w:color w:val="000000"/>
                <w:sz w:val="20"/>
                <w:szCs w:val="22"/>
              </w:rPr>
              <w:t>19/20</w:t>
            </w:r>
          </w:p>
        </w:tc>
        <w:tc>
          <w:tcPr>
            <w:tcW w:w="902" w:type="dxa"/>
            <w:vAlign w:val="center"/>
          </w:tcPr>
          <w:p w14:paraId="2DE59176" w14:textId="77777777" w:rsidR="00A11D81" w:rsidRPr="00AA2A5A" w:rsidRDefault="00A11D81" w:rsidP="00CE5D73">
            <w:pPr>
              <w:jc w:val="center"/>
              <w:rPr>
                <w:rFonts w:ascii="Calibri" w:hAnsi="Calibri" w:cs="Calibri"/>
                <w:b/>
                <w:bCs/>
                <w:color w:val="000000"/>
                <w:sz w:val="20"/>
                <w:szCs w:val="22"/>
              </w:rPr>
            </w:pPr>
            <w:r w:rsidRPr="00AA2A5A">
              <w:rPr>
                <w:rFonts w:ascii="Calibri" w:hAnsi="Calibri" w:cs="Calibri"/>
                <w:b/>
                <w:bCs/>
                <w:color w:val="000000"/>
                <w:sz w:val="20"/>
                <w:szCs w:val="22"/>
              </w:rPr>
              <w:t>20/21</w:t>
            </w:r>
          </w:p>
        </w:tc>
      </w:tr>
      <w:tr w:rsidR="00A11D81" w:rsidRPr="00AA2A5A" w14:paraId="3023D828" w14:textId="77777777" w:rsidTr="00CE5D73">
        <w:trPr>
          <w:trHeight w:val="300"/>
          <w:jc w:val="center"/>
        </w:trPr>
        <w:tc>
          <w:tcPr>
            <w:tcW w:w="1980" w:type="dxa"/>
            <w:shd w:val="clear" w:color="auto" w:fill="auto"/>
            <w:noWrap/>
            <w:vAlign w:val="center"/>
          </w:tcPr>
          <w:p w14:paraId="437A38A5" w14:textId="4A89D890" w:rsidR="00A11D81" w:rsidRPr="00AA2A5A" w:rsidRDefault="00CE5D73" w:rsidP="00D54605">
            <w:pPr>
              <w:rPr>
                <w:rFonts w:ascii="Calibri" w:hAnsi="Calibri" w:cs="Calibri"/>
                <w:color w:val="000000"/>
                <w:sz w:val="20"/>
                <w:szCs w:val="22"/>
              </w:rPr>
            </w:pPr>
            <w:r w:rsidRPr="00AA2A5A">
              <w:rPr>
                <w:rFonts w:ascii="Calibri" w:hAnsi="Calibri" w:cs="Calibri"/>
                <w:color w:val="000000"/>
                <w:sz w:val="22"/>
                <w:szCs w:val="22"/>
              </w:rPr>
              <w:t>1</w:t>
            </w:r>
            <w:r w:rsidR="00A11D81" w:rsidRPr="00AA2A5A">
              <w:rPr>
                <w:rFonts w:ascii="Calibri" w:hAnsi="Calibri" w:cs="Calibri"/>
                <w:color w:val="000000"/>
                <w:sz w:val="22"/>
                <w:szCs w:val="22"/>
              </w:rPr>
              <w:t>-BILBAO</w:t>
            </w:r>
          </w:p>
        </w:tc>
        <w:tc>
          <w:tcPr>
            <w:tcW w:w="950" w:type="dxa"/>
            <w:vAlign w:val="center"/>
          </w:tcPr>
          <w:p w14:paraId="42DBF539" w14:textId="77777777" w:rsidR="00A11D81" w:rsidRPr="00AA2A5A" w:rsidRDefault="00A11D81" w:rsidP="00CE5D73">
            <w:pPr>
              <w:jc w:val="center"/>
              <w:rPr>
                <w:rFonts w:ascii="Calibri" w:hAnsi="Calibri" w:cs="Calibri"/>
                <w:color w:val="000000"/>
                <w:sz w:val="20"/>
                <w:szCs w:val="22"/>
              </w:rPr>
            </w:pPr>
            <w:r w:rsidRPr="00AA2A5A">
              <w:rPr>
                <w:rFonts w:ascii="Calibri" w:hAnsi="Calibri" w:cs="Calibri"/>
                <w:color w:val="000000"/>
                <w:sz w:val="20"/>
                <w:szCs w:val="22"/>
              </w:rPr>
              <w:t>27000</w:t>
            </w:r>
          </w:p>
        </w:tc>
        <w:tc>
          <w:tcPr>
            <w:tcW w:w="1090" w:type="dxa"/>
            <w:shd w:val="clear" w:color="auto" w:fill="auto"/>
            <w:noWrap/>
            <w:vAlign w:val="center"/>
          </w:tcPr>
          <w:p w14:paraId="0B5B66AC" w14:textId="77777777" w:rsidR="00A11D81" w:rsidRPr="00AA2A5A" w:rsidRDefault="00A11D81" w:rsidP="00CE5D73">
            <w:pPr>
              <w:jc w:val="center"/>
              <w:rPr>
                <w:rFonts w:ascii="Calibri" w:hAnsi="Calibri" w:cs="Calibri"/>
                <w:color w:val="000000"/>
                <w:sz w:val="20"/>
                <w:szCs w:val="22"/>
              </w:rPr>
            </w:pPr>
            <w:r w:rsidRPr="00AA2A5A">
              <w:rPr>
                <w:rFonts w:ascii="Calibri" w:hAnsi="Calibri" w:cs="Calibri"/>
                <w:color w:val="000000"/>
                <w:sz w:val="20"/>
                <w:szCs w:val="22"/>
              </w:rPr>
              <w:t>26820</w:t>
            </w:r>
          </w:p>
        </w:tc>
        <w:tc>
          <w:tcPr>
            <w:tcW w:w="902" w:type="dxa"/>
            <w:vAlign w:val="center"/>
          </w:tcPr>
          <w:p w14:paraId="4C7E9B97" w14:textId="77777777" w:rsidR="00A11D81" w:rsidRPr="00AA2A5A" w:rsidRDefault="00A11D81" w:rsidP="00CE5D73">
            <w:pPr>
              <w:jc w:val="center"/>
              <w:rPr>
                <w:rFonts w:ascii="Calibri" w:hAnsi="Calibri" w:cs="Calibri"/>
                <w:color w:val="000000"/>
                <w:sz w:val="20"/>
                <w:szCs w:val="22"/>
              </w:rPr>
            </w:pPr>
            <w:r w:rsidRPr="00AA2A5A">
              <w:rPr>
                <w:rFonts w:ascii="Calibri" w:hAnsi="Calibri" w:cs="Calibri"/>
                <w:color w:val="000000"/>
                <w:sz w:val="20"/>
                <w:szCs w:val="22"/>
              </w:rPr>
              <w:t>23940</w:t>
            </w:r>
          </w:p>
        </w:tc>
      </w:tr>
      <w:tr w:rsidR="00CE5D73" w:rsidRPr="00AA2A5A" w14:paraId="2F0F1720" w14:textId="77777777" w:rsidTr="00CE5D73">
        <w:trPr>
          <w:trHeight w:val="300"/>
          <w:jc w:val="center"/>
        </w:trPr>
        <w:tc>
          <w:tcPr>
            <w:tcW w:w="1980" w:type="dxa"/>
            <w:shd w:val="clear" w:color="auto" w:fill="auto"/>
            <w:noWrap/>
            <w:vAlign w:val="center"/>
          </w:tcPr>
          <w:p w14:paraId="41298258" w14:textId="18D556F1" w:rsidR="00CE5D73" w:rsidRPr="00AA2A5A" w:rsidRDefault="00CE5D73" w:rsidP="00721634">
            <w:pPr>
              <w:rPr>
                <w:rFonts w:ascii="Calibri" w:hAnsi="Calibri" w:cs="Calibri"/>
                <w:color w:val="000000"/>
                <w:sz w:val="20"/>
                <w:szCs w:val="22"/>
              </w:rPr>
            </w:pPr>
            <w:r w:rsidRPr="00AA2A5A">
              <w:rPr>
                <w:rFonts w:ascii="Calibri" w:hAnsi="Calibri" w:cs="Calibri"/>
                <w:color w:val="000000"/>
                <w:sz w:val="22"/>
                <w:szCs w:val="22"/>
              </w:rPr>
              <w:t>2-GRAN BILBAO</w:t>
            </w:r>
          </w:p>
        </w:tc>
        <w:tc>
          <w:tcPr>
            <w:tcW w:w="950" w:type="dxa"/>
            <w:vAlign w:val="center"/>
          </w:tcPr>
          <w:p w14:paraId="707A4408" w14:textId="77777777" w:rsidR="00CE5D73" w:rsidRPr="00AA2A5A" w:rsidRDefault="00CE5D73" w:rsidP="00CE5D73">
            <w:pPr>
              <w:jc w:val="center"/>
              <w:rPr>
                <w:rFonts w:ascii="Calibri" w:hAnsi="Calibri" w:cs="Calibri"/>
                <w:color w:val="000000"/>
                <w:sz w:val="20"/>
                <w:szCs w:val="22"/>
              </w:rPr>
            </w:pPr>
            <w:r w:rsidRPr="00AA2A5A">
              <w:rPr>
                <w:rFonts w:ascii="Calibri" w:hAnsi="Calibri" w:cs="Calibri"/>
                <w:color w:val="000000"/>
                <w:sz w:val="20"/>
                <w:szCs w:val="22"/>
              </w:rPr>
              <w:t>8820</w:t>
            </w:r>
          </w:p>
        </w:tc>
        <w:tc>
          <w:tcPr>
            <w:tcW w:w="1090" w:type="dxa"/>
            <w:shd w:val="clear" w:color="auto" w:fill="auto"/>
            <w:noWrap/>
            <w:vAlign w:val="center"/>
          </w:tcPr>
          <w:p w14:paraId="1D90CD7C" w14:textId="77777777" w:rsidR="00CE5D73" w:rsidRPr="00AA2A5A" w:rsidRDefault="00CE5D73" w:rsidP="00CE5D73">
            <w:pPr>
              <w:jc w:val="center"/>
              <w:rPr>
                <w:rFonts w:ascii="Calibri" w:hAnsi="Calibri" w:cs="Calibri"/>
                <w:color w:val="000000"/>
                <w:sz w:val="20"/>
                <w:szCs w:val="22"/>
              </w:rPr>
            </w:pPr>
            <w:r w:rsidRPr="00AA2A5A">
              <w:rPr>
                <w:rFonts w:ascii="Calibri" w:hAnsi="Calibri" w:cs="Calibri"/>
                <w:color w:val="000000"/>
                <w:sz w:val="20"/>
                <w:szCs w:val="22"/>
              </w:rPr>
              <w:t>9360</w:t>
            </w:r>
          </w:p>
        </w:tc>
        <w:tc>
          <w:tcPr>
            <w:tcW w:w="902" w:type="dxa"/>
            <w:vAlign w:val="center"/>
          </w:tcPr>
          <w:p w14:paraId="5727DB26" w14:textId="77777777" w:rsidR="00CE5D73" w:rsidRPr="00AA2A5A" w:rsidRDefault="00CE5D73" w:rsidP="00CE5D73">
            <w:pPr>
              <w:jc w:val="center"/>
              <w:rPr>
                <w:rFonts w:ascii="Calibri" w:hAnsi="Calibri" w:cs="Calibri"/>
                <w:color w:val="000000"/>
                <w:sz w:val="20"/>
                <w:szCs w:val="22"/>
              </w:rPr>
            </w:pPr>
            <w:r w:rsidRPr="00AA2A5A">
              <w:rPr>
                <w:rFonts w:ascii="Calibri" w:hAnsi="Calibri" w:cs="Calibri"/>
                <w:color w:val="000000"/>
                <w:sz w:val="20"/>
                <w:szCs w:val="22"/>
              </w:rPr>
              <w:t>7380</w:t>
            </w:r>
          </w:p>
        </w:tc>
      </w:tr>
      <w:tr w:rsidR="00A11D81" w:rsidRPr="00AA2A5A" w14:paraId="14B0D7BD" w14:textId="77777777" w:rsidTr="00CE5D73">
        <w:trPr>
          <w:trHeight w:val="300"/>
          <w:jc w:val="center"/>
        </w:trPr>
        <w:tc>
          <w:tcPr>
            <w:tcW w:w="1980" w:type="dxa"/>
            <w:shd w:val="clear" w:color="auto" w:fill="auto"/>
            <w:noWrap/>
            <w:vAlign w:val="center"/>
          </w:tcPr>
          <w:p w14:paraId="6A284A60" w14:textId="77777777" w:rsidR="00A11D81" w:rsidRPr="00AA2A5A" w:rsidRDefault="00A11D81" w:rsidP="00D54605">
            <w:pPr>
              <w:rPr>
                <w:rFonts w:ascii="Calibri" w:hAnsi="Calibri" w:cs="Calibri"/>
                <w:color w:val="000000"/>
                <w:sz w:val="20"/>
                <w:szCs w:val="22"/>
              </w:rPr>
            </w:pPr>
            <w:r w:rsidRPr="00AA2A5A">
              <w:rPr>
                <w:rFonts w:ascii="Calibri" w:hAnsi="Calibri" w:cs="Calibri"/>
                <w:color w:val="000000"/>
                <w:sz w:val="22"/>
                <w:szCs w:val="22"/>
              </w:rPr>
              <w:t>3-URIBE</w:t>
            </w:r>
          </w:p>
        </w:tc>
        <w:tc>
          <w:tcPr>
            <w:tcW w:w="950" w:type="dxa"/>
            <w:vAlign w:val="center"/>
          </w:tcPr>
          <w:p w14:paraId="26BA2888" w14:textId="77777777" w:rsidR="00A11D81" w:rsidRPr="00AA2A5A" w:rsidRDefault="00A11D81" w:rsidP="00CE5D73">
            <w:pPr>
              <w:jc w:val="center"/>
              <w:rPr>
                <w:rFonts w:ascii="Calibri" w:hAnsi="Calibri" w:cs="Calibri"/>
                <w:color w:val="000000"/>
                <w:sz w:val="20"/>
                <w:szCs w:val="22"/>
              </w:rPr>
            </w:pPr>
            <w:r w:rsidRPr="00AA2A5A">
              <w:rPr>
                <w:rFonts w:ascii="Calibri" w:hAnsi="Calibri" w:cs="Calibri"/>
                <w:color w:val="000000"/>
                <w:sz w:val="20"/>
                <w:szCs w:val="22"/>
              </w:rPr>
              <w:t>0</w:t>
            </w:r>
          </w:p>
        </w:tc>
        <w:tc>
          <w:tcPr>
            <w:tcW w:w="1090" w:type="dxa"/>
            <w:shd w:val="clear" w:color="auto" w:fill="auto"/>
            <w:noWrap/>
            <w:vAlign w:val="center"/>
          </w:tcPr>
          <w:p w14:paraId="4EB1B336" w14:textId="77777777" w:rsidR="00A11D81" w:rsidRPr="00AA2A5A" w:rsidRDefault="00A11D81" w:rsidP="00CE5D73">
            <w:pPr>
              <w:jc w:val="center"/>
              <w:rPr>
                <w:rFonts w:ascii="Calibri" w:hAnsi="Calibri" w:cs="Calibri"/>
                <w:color w:val="000000"/>
                <w:sz w:val="20"/>
                <w:szCs w:val="22"/>
              </w:rPr>
            </w:pPr>
            <w:r w:rsidRPr="00AA2A5A">
              <w:rPr>
                <w:rFonts w:ascii="Calibri" w:hAnsi="Calibri" w:cs="Calibri"/>
                <w:color w:val="000000"/>
                <w:sz w:val="20"/>
                <w:szCs w:val="22"/>
              </w:rPr>
              <w:t>0</w:t>
            </w:r>
          </w:p>
        </w:tc>
        <w:tc>
          <w:tcPr>
            <w:tcW w:w="902" w:type="dxa"/>
            <w:vAlign w:val="center"/>
          </w:tcPr>
          <w:p w14:paraId="1234F53D" w14:textId="77777777" w:rsidR="00A11D81" w:rsidRPr="00AA2A5A" w:rsidRDefault="00A11D81" w:rsidP="00CE5D73">
            <w:pPr>
              <w:jc w:val="center"/>
              <w:rPr>
                <w:rFonts w:ascii="Calibri" w:hAnsi="Calibri" w:cs="Calibri"/>
                <w:color w:val="000000"/>
                <w:sz w:val="20"/>
                <w:szCs w:val="22"/>
              </w:rPr>
            </w:pPr>
            <w:r w:rsidRPr="00AA2A5A">
              <w:rPr>
                <w:rFonts w:ascii="Calibri" w:hAnsi="Calibri" w:cs="Calibri"/>
                <w:color w:val="000000"/>
                <w:sz w:val="20"/>
                <w:szCs w:val="22"/>
              </w:rPr>
              <w:t>0</w:t>
            </w:r>
          </w:p>
        </w:tc>
      </w:tr>
      <w:tr w:rsidR="00A11D81" w:rsidRPr="00AA2A5A" w14:paraId="212B151B" w14:textId="77777777" w:rsidTr="00CE5D73">
        <w:trPr>
          <w:trHeight w:val="300"/>
          <w:jc w:val="center"/>
        </w:trPr>
        <w:tc>
          <w:tcPr>
            <w:tcW w:w="1980" w:type="dxa"/>
            <w:shd w:val="clear" w:color="auto" w:fill="auto"/>
            <w:noWrap/>
            <w:vAlign w:val="center"/>
          </w:tcPr>
          <w:p w14:paraId="5F513870" w14:textId="77777777" w:rsidR="00A11D81" w:rsidRPr="00AA2A5A" w:rsidRDefault="00A11D81" w:rsidP="00D54605">
            <w:pPr>
              <w:rPr>
                <w:rFonts w:ascii="Calibri" w:hAnsi="Calibri" w:cs="Calibri"/>
                <w:color w:val="000000"/>
                <w:sz w:val="20"/>
                <w:szCs w:val="22"/>
              </w:rPr>
            </w:pPr>
            <w:r w:rsidRPr="00AA2A5A">
              <w:rPr>
                <w:rFonts w:ascii="Calibri" w:hAnsi="Calibri" w:cs="Calibri"/>
                <w:color w:val="000000"/>
                <w:sz w:val="22"/>
                <w:szCs w:val="22"/>
              </w:rPr>
              <w:t>4-DURANGUESADO</w:t>
            </w:r>
          </w:p>
        </w:tc>
        <w:tc>
          <w:tcPr>
            <w:tcW w:w="950" w:type="dxa"/>
            <w:vAlign w:val="center"/>
          </w:tcPr>
          <w:p w14:paraId="49EF052B" w14:textId="77777777" w:rsidR="00A11D81" w:rsidRPr="00AA2A5A" w:rsidRDefault="00A11D81" w:rsidP="00CE5D73">
            <w:pPr>
              <w:jc w:val="center"/>
              <w:rPr>
                <w:rFonts w:ascii="Calibri" w:hAnsi="Calibri" w:cs="Calibri"/>
                <w:color w:val="000000"/>
                <w:sz w:val="20"/>
                <w:szCs w:val="22"/>
              </w:rPr>
            </w:pPr>
            <w:r w:rsidRPr="00AA2A5A">
              <w:rPr>
                <w:rFonts w:ascii="Calibri" w:hAnsi="Calibri" w:cs="Calibri"/>
                <w:color w:val="000000"/>
                <w:sz w:val="20"/>
                <w:szCs w:val="22"/>
              </w:rPr>
              <w:t>360</w:t>
            </w:r>
          </w:p>
        </w:tc>
        <w:tc>
          <w:tcPr>
            <w:tcW w:w="1090" w:type="dxa"/>
            <w:shd w:val="clear" w:color="auto" w:fill="auto"/>
            <w:noWrap/>
            <w:vAlign w:val="center"/>
          </w:tcPr>
          <w:p w14:paraId="71A60C59" w14:textId="77777777" w:rsidR="00A11D81" w:rsidRPr="00AA2A5A" w:rsidRDefault="00A11D81" w:rsidP="00CE5D73">
            <w:pPr>
              <w:jc w:val="center"/>
              <w:rPr>
                <w:rFonts w:ascii="Calibri" w:hAnsi="Calibri" w:cs="Calibri"/>
                <w:color w:val="000000"/>
                <w:sz w:val="20"/>
                <w:szCs w:val="22"/>
              </w:rPr>
            </w:pPr>
            <w:r w:rsidRPr="00AA2A5A">
              <w:rPr>
                <w:rFonts w:ascii="Calibri" w:hAnsi="Calibri" w:cs="Calibri"/>
                <w:color w:val="000000"/>
                <w:sz w:val="20"/>
                <w:szCs w:val="22"/>
              </w:rPr>
              <w:t>360</w:t>
            </w:r>
          </w:p>
        </w:tc>
        <w:tc>
          <w:tcPr>
            <w:tcW w:w="902" w:type="dxa"/>
            <w:vAlign w:val="center"/>
          </w:tcPr>
          <w:p w14:paraId="0A34A859" w14:textId="77777777" w:rsidR="00A11D81" w:rsidRPr="00AA2A5A" w:rsidRDefault="00A11D81" w:rsidP="00CE5D73">
            <w:pPr>
              <w:jc w:val="center"/>
              <w:rPr>
                <w:rFonts w:ascii="Calibri" w:hAnsi="Calibri" w:cs="Calibri"/>
                <w:color w:val="000000"/>
                <w:sz w:val="20"/>
                <w:szCs w:val="22"/>
              </w:rPr>
            </w:pPr>
            <w:r w:rsidRPr="00AA2A5A">
              <w:rPr>
                <w:rFonts w:ascii="Calibri" w:hAnsi="Calibri" w:cs="Calibri"/>
                <w:color w:val="000000"/>
                <w:sz w:val="20"/>
                <w:szCs w:val="22"/>
              </w:rPr>
              <w:t>360</w:t>
            </w:r>
          </w:p>
        </w:tc>
      </w:tr>
      <w:tr w:rsidR="00A11D81" w:rsidRPr="00AA2A5A" w14:paraId="4E94F586" w14:textId="77777777" w:rsidTr="00CE5D73">
        <w:trPr>
          <w:trHeight w:val="300"/>
          <w:jc w:val="center"/>
        </w:trPr>
        <w:tc>
          <w:tcPr>
            <w:tcW w:w="1980" w:type="dxa"/>
            <w:shd w:val="clear" w:color="auto" w:fill="auto"/>
            <w:noWrap/>
            <w:vAlign w:val="center"/>
          </w:tcPr>
          <w:p w14:paraId="0CD57E2F" w14:textId="77777777" w:rsidR="00A11D81" w:rsidRPr="00AA2A5A" w:rsidRDefault="00A11D81" w:rsidP="00D54605">
            <w:pPr>
              <w:rPr>
                <w:rFonts w:ascii="Calibri" w:hAnsi="Calibri" w:cs="Calibri"/>
                <w:color w:val="000000"/>
                <w:sz w:val="20"/>
                <w:szCs w:val="22"/>
              </w:rPr>
            </w:pPr>
            <w:r w:rsidRPr="00AA2A5A">
              <w:rPr>
                <w:rFonts w:ascii="Calibri" w:hAnsi="Calibri" w:cs="Calibri"/>
                <w:color w:val="000000"/>
                <w:sz w:val="22"/>
                <w:szCs w:val="22"/>
              </w:rPr>
              <w:t>5-ARRATIA</w:t>
            </w:r>
          </w:p>
        </w:tc>
        <w:tc>
          <w:tcPr>
            <w:tcW w:w="950" w:type="dxa"/>
            <w:vAlign w:val="center"/>
          </w:tcPr>
          <w:p w14:paraId="75568E96" w14:textId="77777777" w:rsidR="00A11D81" w:rsidRPr="00AA2A5A" w:rsidRDefault="00A11D81" w:rsidP="00CE5D73">
            <w:pPr>
              <w:jc w:val="center"/>
              <w:rPr>
                <w:rFonts w:ascii="Calibri" w:hAnsi="Calibri" w:cs="Calibri"/>
                <w:color w:val="000000"/>
                <w:sz w:val="20"/>
                <w:szCs w:val="22"/>
              </w:rPr>
            </w:pPr>
            <w:r w:rsidRPr="00AA2A5A">
              <w:rPr>
                <w:rFonts w:ascii="Calibri" w:hAnsi="Calibri" w:cs="Calibri"/>
                <w:color w:val="000000"/>
                <w:sz w:val="20"/>
                <w:szCs w:val="22"/>
              </w:rPr>
              <w:t>2340</w:t>
            </w:r>
          </w:p>
        </w:tc>
        <w:tc>
          <w:tcPr>
            <w:tcW w:w="1090" w:type="dxa"/>
            <w:shd w:val="clear" w:color="auto" w:fill="auto"/>
            <w:noWrap/>
            <w:vAlign w:val="center"/>
          </w:tcPr>
          <w:p w14:paraId="14A91591" w14:textId="77777777" w:rsidR="00A11D81" w:rsidRPr="00AA2A5A" w:rsidRDefault="00A11D81" w:rsidP="00CE5D73">
            <w:pPr>
              <w:jc w:val="center"/>
              <w:rPr>
                <w:rFonts w:ascii="Calibri" w:hAnsi="Calibri" w:cs="Calibri"/>
                <w:color w:val="000000"/>
                <w:sz w:val="20"/>
                <w:szCs w:val="22"/>
              </w:rPr>
            </w:pPr>
            <w:r w:rsidRPr="00AA2A5A">
              <w:rPr>
                <w:rFonts w:ascii="Calibri" w:hAnsi="Calibri" w:cs="Calibri"/>
                <w:color w:val="000000"/>
                <w:sz w:val="20"/>
                <w:szCs w:val="22"/>
              </w:rPr>
              <w:t>2340</w:t>
            </w:r>
          </w:p>
        </w:tc>
        <w:tc>
          <w:tcPr>
            <w:tcW w:w="902" w:type="dxa"/>
            <w:vAlign w:val="center"/>
          </w:tcPr>
          <w:p w14:paraId="35AD25EE" w14:textId="77777777" w:rsidR="00A11D81" w:rsidRPr="00AA2A5A" w:rsidRDefault="00A11D81" w:rsidP="00CE5D73">
            <w:pPr>
              <w:jc w:val="center"/>
              <w:rPr>
                <w:rFonts w:ascii="Calibri" w:hAnsi="Calibri" w:cs="Calibri"/>
                <w:color w:val="000000"/>
                <w:sz w:val="20"/>
                <w:szCs w:val="22"/>
              </w:rPr>
            </w:pPr>
            <w:r w:rsidRPr="00AA2A5A">
              <w:rPr>
                <w:rFonts w:ascii="Calibri" w:hAnsi="Calibri" w:cs="Calibri"/>
                <w:color w:val="000000"/>
                <w:sz w:val="20"/>
                <w:szCs w:val="22"/>
              </w:rPr>
              <w:t>2160</w:t>
            </w:r>
          </w:p>
        </w:tc>
      </w:tr>
      <w:tr w:rsidR="00A11D81" w:rsidRPr="00AA2A5A" w14:paraId="21F06203" w14:textId="77777777" w:rsidTr="00CE5D73">
        <w:trPr>
          <w:trHeight w:val="300"/>
          <w:jc w:val="center"/>
        </w:trPr>
        <w:tc>
          <w:tcPr>
            <w:tcW w:w="1980" w:type="dxa"/>
            <w:shd w:val="clear" w:color="auto" w:fill="auto"/>
            <w:noWrap/>
            <w:vAlign w:val="center"/>
          </w:tcPr>
          <w:p w14:paraId="439BFC42" w14:textId="77777777" w:rsidR="00A11D81" w:rsidRPr="00AA2A5A" w:rsidRDefault="00A11D81" w:rsidP="00D54605">
            <w:pPr>
              <w:rPr>
                <w:rFonts w:ascii="Calibri" w:hAnsi="Calibri" w:cs="Calibri"/>
                <w:color w:val="000000"/>
                <w:sz w:val="20"/>
                <w:szCs w:val="22"/>
              </w:rPr>
            </w:pPr>
            <w:r w:rsidRPr="00AA2A5A">
              <w:rPr>
                <w:rFonts w:ascii="Calibri" w:hAnsi="Calibri" w:cs="Calibri"/>
                <w:color w:val="000000"/>
                <w:sz w:val="22"/>
                <w:szCs w:val="22"/>
              </w:rPr>
              <w:t>6-LEA-ARTIBAI</w:t>
            </w:r>
          </w:p>
        </w:tc>
        <w:tc>
          <w:tcPr>
            <w:tcW w:w="950" w:type="dxa"/>
            <w:vAlign w:val="center"/>
          </w:tcPr>
          <w:p w14:paraId="52293D01" w14:textId="77777777" w:rsidR="00A11D81" w:rsidRPr="00AA2A5A" w:rsidRDefault="00A11D81" w:rsidP="00CE5D73">
            <w:pPr>
              <w:jc w:val="center"/>
              <w:rPr>
                <w:rFonts w:ascii="Calibri" w:hAnsi="Calibri" w:cs="Calibri"/>
                <w:color w:val="000000"/>
                <w:sz w:val="20"/>
                <w:szCs w:val="22"/>
              </w:rPr>
            </w:pPr>
            <w:r w:rsidRPr="00AA2A5A">
              <w:rPr>
                <w:rFonts w:ascii="Calibri" w:hAnsi="Calibri" w:cs="Calibri"/>
                <w:color w:val="000000"/>
                <w:sz w:val="20"/>
                <w:szCs w:val="22"/>
              </w:rPr>
              <w:t>0</w:t>
            </w:r>
          </w:p>
        </w:tc>
        <w:tc>
          <w:tcPr>
            <w:tcW w:w="1090" w:type="dxa"/>
            <w:shd w:val="clear" w:color="auto" w:fill="auto"/>
            <w:noWrap/>
            <w:vAlign w:val="center"/>
          </w:tcPr>
          <w:p w14:paraId="13161EB7" w14:textId="77777777" w:rsidR="00A11D81" w:rsidRPr="00AA2A5A" w:rsidRDefault="00A11D81" w:rsidP="00CE5D73">
            <w:pPr>
              <w:jc w:val="center"/>
              <w:rPr>
                <w:rFonts w:ascii="Calibri" w:hAnsi="Calibri" w:cs="Calibri"/>
                <w:color w:val="000000"/>
                <w:sz w:val="20"/>
                <w:szCs w:val="22"/>
              </w:rPr>
            </w:pPr>
            <w:r w:rsidRPr="00AA2A5A">
              <w:rPr>
                <w:rFonts w:ascii="Calibri" w:hAnsi="Calibri" w:cs="Calibri"/>
                <w:color w:val="000000"/>
                <w:sz w:val="20"/>
                <w:szCs w:val="22"/>
              </w:rPr>
              <w:t>0</w:t>
            </w:r>
          </w:p>
        </w:tc>
        <w:tc>
          <w:tcPr>
            <w:tcW w:w="902" w:type="dxa"/>
            <w:vAlign w:val="center"/>
          </w:tcPr>
          <w:p w14:paraId="52A513AB" w14:textId="77777777" w:rsidR="00A11D81" w:rsidRPr="00AA2A5A" w:rsidRDefault="00A11D81" w:rsidP="00CE5D73">
            <w:pPr>
              <w:jc w:val="center"/>
              <w:rPr>
                <w:rFonts w:ascii="Calibri" w:hAnsi="Calibri" w:cs="Calibri"/>
                <w:color w:val="000000"/>
                <w:sz w:val="20"/>
                <w:szCs w:val="22"/>
              </w:rPr>
            </w:pPr>
            <w:r w:rsidRPr="00AA2A5A">
              <w:rPr>
                <w:rFonts w:ascii="Calibri" w:hAnsi="Calibri" w:cs="Calibri"/>
                <w:color w:val="000000"/>
                <w:sz w:val="20"/>
                <w:szCs w:val="22"/>
              </w:rPr>
              <w:t>0</w:t>
            </w:r>
          </w:p>
        </w:tc>
      </w:tr>
      <w:tr w:rsidR="00A11D81" w:rsidRPr="00AA2A5A" w14:paraId="22E60984" w14:textId="77777777" w:rsidTr="00CE5D73">
        <w:trPr>
          <w:trHeight w:val="300"/>
          <w:jc w:val="center"/>
        </w:trPr>
        <w:tc>
          <w:tcPr>
            <w:tcW w:w="1980" w:type="dxa"/>
            <w:shd w:val="clear" w:color="auto" w:fill="auto"/>
            <w:noWrap/>
            <w:vAlign w:val="center"/>
          </w:tcPr>
          <w:p w14:paraId="1DECCD3B" w14:textId="77777777" w:rsidR="00A11D81" w:rsidRPr="00AA2A5A" w:rsidRDefault="00A11D81" w:rsidP="00D54605">
            <w:pPr>
              <w:rPr>
                <w:rFonts w:ascii="Calibri" w:hAnsi="Calibri" w:cs="Calibri"/>
                <w:color w:val="000000"/>
                <w:sz w:val="22"/>
                <w:szCs w:val="22"/>
              </w:rPr>
            </w:pPr>
            <w:r w:rsidRPr="00AA2A5A">
              <w:rPr>
                <w:rFonts w:ascii="Calibri" w:hAnsi="Calibri" w:cs="Calibri"/>
                <w:color w:val="000000"/>
                <w:sz w:val="22"/>
                <w:szCs w:val="22"/>
              </w:rPr>
              <w:t>7-ENCARTACIONES</w:t>
            </w:r>
          </w:p>
        </w:tc>
        <w:tc>
          <w:tcPr>
            <w:tcW w:w="950" w:type="dxa"/>
            <w:vAlign w:val="center"/>
          </w:tcPr>
          <w:p w14:paraId="208A167E" w14:textId="77777777" w:rsidR="00A11D81" w:rsidRPr="00AA2A5A" w:rsidRDefault="00A11D81" w:rsidP="00CE5D73">
            <w:pPr>
              <w:jc w:val="center"/>
              <w:rPr>
                <w:rFonts w:ascii="Calibri" w:hAnsi="Calibri" w:cs="Calibri"/>
                <w:color w:val="000000"/>
                <w:sz w:val="20"/>
                <w:szCs w:val="22"/>
              </w:rPr>
            </w:pPr>
            <w:r w:rsidRPr="00AA2A5A">
              <w:rPr>
                <w:rFonts w:ascii="Calibri" w:hAnsi="Calibri" w:cs="Calibri"/>
                <w:color w:val="000000"/>
                <w:sz w:val="20"/>
                <w:szCs w:val="22"/>
              </w:rPr>
              <w:t>0</w:t>
            </w:r>
          </w:p>
        </w:tc>
        <w:tc>
          <w:tcPr>
            <w:tcW w:w="1090" w:type="dxa"/>
            <w:shd w:val="clear" w:color="auto" w:fill="auto"/>
            <w:noWrap/>
            <w:vAlign w:val="center"/>
          </w:tcPr>
          <w:p w14:paraId="6C8DB33E" w14:textId="77777777" w:rsidR="00A11D81" w:rsidRPr="00AA2A5A" w:rsidRDefault="00A11D81" w:rsidP="00CE5D73">
            <w:pPr>
              <w:jc w:val="center"/>
              <w:rPr>
                <w:rFonts w:ascii="Calibri" w:hAnsi="Calibri" w:cs="Calibri"/>
                <w:color w:val="000000"/>
                <w:sz w:val="20"/>
                <w:szCs w:val="22"/>
              </w:rPr>
            </w:pPr>
            <w:r w:rsidRPr="00AA2A5A">
              <w:rPr>
                <w:rFonts w:ascii="Calibri" w:hAnsi="Calibri" w:cs="Calibri"/>
                <w:color w:val="000000"/>
                <w:sz w:val="20"/>
                <w:szCs w:val="22"/>
              </w:rPr>
              <w:t>0</w:t>
            </w:r>
          </w:p>
        </w:tc>
        <w:tc>
          <w:tcPr>
            <w:tcW w:w="902" w:type="dxa"/>
            <w:vAlign w:val="center"/>
          </w:tcPr>
          <w:p w14:paraId="132238B4" w14:textId="77777777" w:rsidR="00A11D81" w:rsidRPr="00AA2A5A" w:rsidRDefault="00A11D81" w:rsidP="00CE5D73">
            <w:pPr>
              <w:jc w:val="center"/>
              <w:rPr>
                <w:rFonts w:ascii="Calibri" w:hAnsi="Calibri" w:cs="Calibri"/>
                <w:color w:val="000000"/>
                <w:sz w:val="20"/>
                <w:szCs w:val="22"/>
              </w:rPr>
            </w:pPr>
            <w:r w:rsidRPr="00AA2A5A">
              <w:rPr>
                <w:rFonts w:ascii="Calibri" w:hAnsi="Calibri" w:cs="Calibri"/>
                <w:color w:val="000000"/>
                <w:sz w:val="20"/>
                <w:szCs w:val="22"/>
              </w:rPr>
              <w:t>0</w:t>
            </w:r>
          </w:p>
        </w:tc>
      </w:tr>
      <w:tr w:rsidR="00A11D81" w:rsidRPr="00AA2A5A" w14:paraId="3BD01CC5" w14:textId="77777777" w:rsidTr="00CE5D73">
        <w:trPr>
          <w:trHeight w:val="300"/>
          <w:jc w:val="center"/>
        </w:trPr>
        <w:tc>
          <w:tcPr>
            <w:tcW w:w="1980" w:type="dxa"/>
            <w:shd w:val="clear" w:color="auto" w:fill="auto"/>
            <w:noWrap/>
            <w:vAlign w:val="center"/>
          </w:tcPr>
          <w:p w14:paraId="6E07C24D" w14:textId="77777777" w:rsidR="00A11D81" w:rsidRPr="00AA2A5A" w:rsidRDefault="00A11D81" w:rsidP="00D54605">
            <w:pPr>
              <w:rPr>
                <w:rFonts w:ascii="Calibri" w:hAnsi="Calibri" w:cs="Calibri"/>
                <w:color w:val="000000"/>
                <w:sz w:val="22"/>
                <w:szCs w:val="22"/>
              </w:rPr>
            </w:pPr>
            <w:r w:rsidRPr="00AA2A5A">
              <w:rPr>
                <w:rFonts w:ascii="Calibri" w:hAnsi="Calibri" w:cs="Calibri"/>
                <w:color w:val="000000"/>
                <w:sz w:val="22"/>
                <w:szCs w:val="22"/>
              </w:rPr>
              <w:t>8-BUSTURIALDEA</w:t>
            </w:r>
          </w:p>
        </w:tc>
        <w:tc>
          <w:tcPr>
            <w:tcW w:w="950" w:type="dxa"/>
            <w:vAlign w:val="center"/>
          </w:tcPr>
          <w:p w14:paraId="3AB5EA66" w14:textId="77777777" w:rsidR="00A11D81" w:rsidRPr="00AA2A5A" w:rsidRDefault="00A11D81" w:rsidP="00CE5D73">
            <w:pPr>
              <w:jc w:val="center"/>
              <w:rPr>
                <w:rFonts w:ascii="Calibri" w:hAnsi="Calibri" w:cs="Calibri"/>
                <w:color w:val="000000"/>
                <w:sz w:val="20"/>
                <w:szCs w:val="22"/>
              </w:rPr>
            </w:pPr>
            <w:r w:rsidRPr="00AA2A5A">
              <w:rPr>
                <w:rFonts w:ascii="Calibri" w:hAnsi="Calibri" w:cs="Calibri"/>
                <w:color w:val="000000"/>
                <w:sz w:val="20"/>
                <w:szCs w:val="22"/>
              </w:rPr>
              <w:t>0</w:t>
            </w:r>
          </w:p>
        </w:tc>
        <w:tc>
          <w:tcPr>
            <w:tcW w:w="1090" w:type="dxa"/>
            <w:shd w:val="clear" w:color="auto" w:fill="auto"/>
            <w:noWrap/>
            <w:vAlign w:val="center"/>
          </w:tcPr>
          <w:p w14:paraId="6FEE3094" w14:textId="77777777" w:rsidR="00A11D81" w:rsidRPr="00AA2A5A" w:rsidRDefault="00A11D81" w:rsidP="00CE5D73">
            <w:pPr>
              <w:jc w:val="center"/>
              <w:rPr>
                <w:rFonts w:ascii="Calibri" w:hAnsi="Calibri" w:cs="Calibri"/>
                <w:color w:val="000000"/>
                <w:sz w:val="20"/>
                <w:szCs w:val="22"/>
              </w:rPr>
            </w:pPr>
            <w:r w:rsidRPr="00AA2A5A">
              <w:rPr>
                <w:rFonts w:ascii="Calibri" w:hAnsi="Calibri" w:cs="Calibri"/>
                <w:color w:val="000000"/>
                <w:sz w:val="20"/>
                <w:szCs w:val="22"/>
              </w:rPr>
              <w:t>0</w:t>
            </w:r>
          </w:p>
        </w:tc>
        <w:tc>
          <w:tcPr>
            <w:tcW w:w="902" w:type="dxa"/>
            <w:vAlign w:val="center"/>
          </w:tcPr>
          <w:p w14:paraId="1FCAA2B1" w14:textId="77777777" w:rsidR="00A11D81" w:rsidRPr="00AA2A5A" w:rsidRDefault="00A11D81" w:rsidP="00CE5D73">
            <w:pPr>
              <w:jc w:val="center"/>
              <w:rPr>
                <w:rFonts w:ascii="Calibri" w:hAnsi="Calibri" w:cs="Calibri"/>
                <w:color w:val="000000"/>
                <w:sz w:val="20"/>
                <w:szCs w:val="22"/>
              </w:rPr>
            </w:pPr>
            <w:r w:rsidRPr="00AA2A5A">
              <w:rPr>
                <w:rFonts w:ascii="Calibri" w:hAnsi="Calibri" w:cs="Calibri"/>
                <w:color w:val="000000"/>
                <w:sz w:val="20"/>
                <w:szCs w:val="22"/>
              </w:rPr>
              <w:t>0</w:t>
            </w:r>
          </w:p>
        </w:tc>
      </w:tr>
    </w:tbl>
    <w:p w14:paraId="39EC7B72" w14:textId="77777777" w:rsidR="00A11D81" w:rsidRPr="00AA2A5A" w:rsidRDefault="00A11D81" w:rsidP="00A11D81">
      <w:pPr>
        <w:rPr>
          <w:rFonts w:ascii="Verdana" w:hAnsi="Verdana" w:cs="Segoe UI"/>
          <w:sz w:val="16"/>
          <w:szCs w:val="16"/>
        </w:rPr>
      </w:pPr>
    </w:p>
    <w:tbl>
      <w:tblPr>
        <w:tblW w:w="492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980"/>
        <w:gridCol w:w="950"/>
        <w:gridCol w:w="1090"/>
        <w:gridCol w:w="902"/>
      </w:tblGrid>
      <w:tr w:rsidR="00A11D81" w:rsidRPr="00AA2A5A" w14:paraId="4CEE7971" w14:textId="77777777" w:rsidTr="00CE5D73">
        <w:trPr>
          <w:trHeight w:val="300"/>
          <w:jc w:val="center"/>
        </w:trPr>
        <w:tc>
          <w:tcPr>
            <w:tcW w:w="1980" w:type="dxa"/>
            <w:shd w:val="clear" w:color="auto" w:fill="auto"/>
            <w:noWrap/>
            <w:vAlign w:val="bottom"/>
          </w:tcPr>
          <w:p w14:paraId="4048A200" w14:textId="77777777" w:rsidR="00A11D81" w:rsidRPr="00AA2A5A" w:rsidRDefault="00A11D81" w:rsidP="00D54605">
            <w:pPr>
              <w:jc w:val="center"/>
              <w:rPr>
                <w:rFonts w:ascii="Calibri" w:hAnsi="Calibri" w:cs="Calibri"/>
                <w:b/>
                <w:color w:val="000000"/>
                <w:sz w:val="20"/>
                <w:szCs w:val="22"/>
              </w:rPr>
            </w:pPr>
          </w:p>
        </w:tc>
        <w:tc>
          <w:tcPr>
            <w:tcW w:w="2942" w:type="dxa"/>
            <w:gridSpan w:val="3"/>
            <w:vAlign w:val="center"/>
          </w:tcPr>
          <w:p w14:paraId="3D7BAED2" w14:textId="77777777" w:rsidR="00A11D81" w:rsidRPr="00AA2A5A" w:rsidRDefault="00A11D81" w:rsidP="00CE5D73">
            <w:pPr>
              <w:jc w:val="center"/>
              <w:rPr>
                <w:rFonts w:ascii="Calibri" w:hAnsi="Calibri" w:cs="Calibri"/>
                <w:b/>
                <w:bCs/>
                <w:color w:val="000000"/>
                <w:sz w:val="20"/>
                <w:szCs w:val="22"/>
              </w:rPr>
            </w:pPr>
            <w:r w:rsidRPr="00AA2A5A">
              <w:rPr>
                <w:rFonts w:ascii="Calibri" w:hAnsi="Calibri" w:cs="Calibri"/>
                <w:b/>
                <w:bCs/>
                <w:color w:val="000000"/>
                <w:sz w:val="20"/>
                <w:szCs w:val="22"/>
              </w:rPr>
              <w:t>Horas cocinero/a</w:t>
            </w:r>
          </w:p>
        </w:tc>
      </w:tr>
      <w:tr w:rsidR="00A11D81" w:rsidRPr="00AA2A5A" w14:paraId="299167C9" w14:textId="77777777" w:rsidTr="00CE5D73">
        <w:trPr>
          <w:trHeight w:val="300"/>
          <w:jc w:val="center"/>
        </w:trPr>
        <w:tc>
          <w:tcPr>
            <w:tcW w:w="1980" w:type="dxa"/>
            <w:shd w:val="clear" w:color="auto" w:fill="auto"/>
            <w:noWrap/>
            <w:vAlign w:val="center"/>
          </w:tcPr>
          <w:p w14:paraId="73B5C501" w14:textId="77777777" w:rsidR="00A11D81" w:rsidRPr="00AA2A5A" w:rsidRDefault="00A11D81" w:rsidP="00D54605">
            <w:pPr>
              <w:jc w:val="center"/>
              <w:rPr>
                <w:rFonts w:ascii="Calibri" w:hAnsi="Calibri" w:cs="Calibri"/>
                <w:b/>
                <w:color w:val="000000"/>
                <w:sz w:val="20"/>
                <w:szCs w:val="22"/>
              </w:rPr>
            </w:pPr>
            <w:r w:rsidRPr="00AA2A5A">
              <w:rPr>
                <w:rFonts w:ascii="Calibri" w:hAnsi="Calibri" w:cs="Calibri"/>
                <w:b/>
                <w:color w:val="000000"/>
                <w:sz w:val="20"/>
                <w:szCs w:val="22"/>
              </w:rPr>
              <w:t xml:space="preserve"> LOTE</w:t>
            </w:r>
          </w:p>
        </w:tc>
        <w:tc>
          <w:tcPr>
            <w:tcW w:w="950" w:type="dxa"/>
            <w:vAlign w:val="center"/>
          </w:tcPr>
          <w:p w14:paraId="1F53B937" w14:textId="77777777" w:rsidR="00A11D81" w:rsidRPr="00AA2A5A" w:rsidRDefault="00A11D81" w:rsidP="00CE5D73">
            <w:pPr>
              <w:jc w:val="center"/>
              <w:rPr>
                <w:rFonts w:ascii="Calibri" w:hAnsi="Calibri" w:cs="Calibri"/>
                <w:b/>
                <w:bCs/>
                <w:color w:val="000000"/>
                <w:sz w:val="20"/>
                <w:szCs w:val="22"/>
              </w:rPr>
            </w:pPr>
            <w:r w:rsidRPr="00AA2A5A">
              <w:rPr>
                <w:rFonts w:ascii="Calibri" w:hAnsi="Calibri" w:cs="Calibri"/>
                <w:b/>
                <w:bCs/>
                <w:color w:val="000000"/>
                <w:sz w:val="20"/>
                <w:szCs w:val="22"/>
              </w:rPr>
              <w:t>18/19</w:t>
            </w:r>
          </w:p>
        </w:tc>
        <w:tc>
          <w:tcPr>
            <w:tcW w:w="1090" w:type="dxa"/>
            <w:shd w:val="clear" w:color="auto" w:fill="auto"/>
            <w:noWrap/>
            <w:vAlign w:val="center"/>
          </w:tcPr>
          <w:p w14:paraId="69F54493" w14:textId="77777777" w:rsidR="00A11D81" w:rsidRPr="00AA2A5A" w:rsidRDefault="00A11D81" w:rsidP="00CE5D73">
            <w:pPr>
              <w:jc w:val="center"/>
              <w:rPr>
                <w:rFonts w:ascii="Calibri" w:hAnsi="Calibri" w:cs="Calibri"/>
                <w:b/>
                <w:bCs/>
                <w:color w:val="000000"/>
                <w:sz w:val="20"/>
                <w:szCs w:val="22"/>
              </w:rPr>
            </w:pPr>
            <w:r w:rsidRPr="00AA2A5A">
              <w:rPr>
                <w:rFonts w:ascii="Calibri" w:hAnsi="Calibri" w:cs="Calibri"/>
                <w:b/>
                <w:bCs/>
                <w:color w:val="000000"/>
                <w:sz w:val="20"/>
                <w:szCs w:val="22"/>
              </w:rPr>
              <w:t>19/20</w:t>
            </w:r>
          </w:p>
        </w:tc>
        <w:tc>
          <w:tcPr>
            <w:tcW w:w="902" w:type="dxa"/>
            <w:vAlign w:val="center"/>
          </w:tcPr>
          <w:p w14:paraId="0154B431" w14:textId="77777777" w:rsidR="00A11D81" w:rsidRPr="00AA2A5A" w:rsidRDefault="00A11D81" w:rsidP="00CE5D73">
            <w:pPr>
              <w:jc w:val="center"/>
              <w:rPr>
                <w:rFonts w:ascii="Calibri" w:hAnsi="Calibri" w:cs="Calibri"/>
                <w:b/>
                <w:bCs/>
                <w:color w:val="000000"/>
                <w:sz w:val="20"/>
                <w:szCs w:val="22"/>
              </w:rPr>
            </w:pPr>
            <w:r w:rsidRPr="00AA2A5A">
              <w:rPr>
                <w:rFonts w:ascii="Calibri" w:hAnsi="Calibri" w:cs="Calibri"/>
                <w:b/>
                <w:bCs/>
                <w:color w:val="000000"/>
                <w:sz w:val="20"/>
                <w:szCs w:val="22"/>
              </w:rPr>
              <w:t>20/21</w:t>
            </w:r>
          </w:p>
        </w:tc>
      </w:tr>
      <w:tr w:rsidR="00A11D81" w:rsidRPr="00AA2A5A" w14:paraId="6BD1E9DD" w14:textId="77777777" w:rsidTr="00CE5D73">
        <w:trPr>
          <w:trHeight w:val="300"/>
          <w:jc w:val="center"/>
        </w:trPr>
        <w:tc>
          <w:tcPr>
            <w:tcW w:w="1980" w:type="dxa"/>
            <w:shd w:val="clear" w:color="auto" w:fill="auto"/>
            <w:noWrap/>
            <w:vAlign w:val="center"/>
          </w:tcPr>
          <w:p w14:paraId="704FD1F9" w14:textId="1F17FBAD" w:rsidR="00A11D81" w:rsidRPr="00AA2A5A" w:rsidRDefault="00CE5D73" w:rsidP="00D54605">
            <w:pPr>
              <w:rPr>
                <w:rFonts w:ascii="Calibri" w:hAnsi="Calibri" w:cs="Calibri"/>
                <w:color w:val="000000"/>
                <w:sz w:val="20"/>
                <w:szCs w:val="22"/>
              </w:rPr>
            </w:pPr>
            <w:r w:rsidRPr="00AA2A5A">
              <w:rPr>
                <w:rFonts w:ascii="Calibri" w:hAnsi="Calibri" w:cs="Calibri"/>
                <w:color w:val="000000"/>
                <w:sz w:val="22"/>
                <w:szCs w:val="22"/>
              </w:rPr>
              <w:t>1</w:t>
            </w:r>
            <w:r w:rsidR="00A11D81" w:rsidRPr="00AA2A5A">
              <w:rPr>
                <w:rFonts w:ascii="Calibri" w:hAnsi="Calibri" w:cs="Calibri"/>
                <w:color w:val="000000"/>
                <w:sz w:val="22"/>
                <w:szCs w:val="22"/>
              </w:rPr>
              <w:t>-BILBAO</w:t>
            </w:r>
          </w:p>
        </w:tc>
        <w:tc>
          <w:tcPr>
            <w:tcW w:w="950" w:type="dxa"/>
            <w:vAlign w:val="center"/>
          </w:tcPr>
          <w:p w14:paraId="413734D1" w14:textId="77777777" w:rsidR="00A11D81" w:rsidRPr="00AA2A5A" w:rsidRDefault="00A11D81" w:rsidP="00CE5D73">
            <w:pPr>
              <w:jc w:val="center"/>
              <w:rPr>
                <w:rFonts w:ascii="Calibri" w:hAnsi="Calibri" w:cs="Calibri"/>
                <w:color w:val="000000"/>
                <w:sz w:val="20"/>
                <w:szCs w:val="22"/>
              </w:rPr>
            </w:pPr>
            <w:r w:rsidRPr="00AA2A5A">
              <w:rPr>
                <w:rFonts w:ascii="Calibri" w:hAnsi="Calibri" w:cs="Calibri"/>
                <w:color w:val="000000"/>
                <w:sz w:val="20"/>
                <w:szCs w:val="22"/>
              </w:rPr>
              <w:t>44.856</w:t>
            </w:r>
          </w:p>
        </w:tc>
        <w:tc>
          <w:tcPr>
            <w:tcW w:w="1090" w:type="dxa"/>
            <w:shd w:val="clear" w:color="auto" w:fill="auto"/>
            <w:noWrap/>
            <w:vAlign w:val="center"/>
          </w:tcPr>
          <w:p w14:paraId="7DF21D66" w14:textId="77777777" w:rsidR="00A11D81" w:rsidRPr="00AA2A5A" w:rsidRDefault="00A11D81" w:rsidP="00CE5D73">
            <w:pPr>
              <w:jc w:val="center"/>
              <w:rPr>
                <w:rFonts w:ascii="Calibri" w:hAnsi="Calibri" w:cs="Calibri"/>
                <w:color w:val="000000"/>
                <w:sz w:val="20"/>
                <w:szCs w:val="22"/>
              </w:rPr>
            </w:pPr>
            <w:r w:rsidRPr="00AA2A5A">
              <w:rPr>
                <w:rFonts w:ascii="Calibri" w:hAnsi="Calibri" w:cs="Calibri"/>
                <w:color w:val="000000"/>
                <w:sz w:val="20"/>
                <w:szCs w:val="22"/>
              </w:rPr>
              <w:t>44.568</w:t>
            </w:r>
          </w:p>
        </w:tc>
        <w:tc>
          <w:tcPr>
            <w:tcW w:w="902" w:type="dxa"/>
            <w:vAlign w:val="center"/>
          </w:tcPr>
          <w:p w14:paraId="4C5ECC56" w14:textId="77777777" w:rsidR="00A11D81" w:rsidRPr="00AA2A5A" w:rsidRDefault="00A11D81" w:rsidP="00CE5D73">
            <w:pPr>
              <w:jc w:val="center"/>
              <w:rPr>
                <w:rFonts w:ascii="Calibri" w:hAnsi="Calibri" w:cs="Calibri"/>
                <w:color w:val="000000"/>
                <w:sz w:val="20"/>
                <w:szCs w:val="22"/>
              </w:rPr>
            </w:pPr>
            <w:r w:rsidRPr="00AA2A5A">
              <w:rPr>
                <w:rFonts w:ascii="Calibri" w:hAnsi="Calibri" w:cs="Calibri"/>
                <w:color w:val="000000"/>
                <w:sz w:val="20"/>
                <w:szCs w:val="22"/>
              </w:rPr>
              <w:t>39.672</w:t>
            </w:r>
          </w:p>
        </w:tc>
      </w:tr>
      <w:tr w:rsidR="00CE5D73" w:rsidRPr="00AA2A5A" w14:paraId="0C12049F" w14:textId="77777777" w:rsidTr="00CE5D73">
        <w:trPr>
          <w:trHeight w:val="300"/>
          <w:jc w:val="center"/>
        </w:trPr>
        <w:tc>
          <w:tcPr>
            <w:tcW w:w="1980" w:type="dxa"/>
            <w:shd w:val="clear" w:color="auto" w:fill="auto"/>
            <w:noWrap/>
            <w:vAlign w:val="center"/>
          </w:tcPr>
          <w:p w14:paraId="27BBD57B" w14:textId="72F4F59D" w:rsidR="00CE5D73" w:rsidRPr="00AA2A5A" w:rsidRDefault="00CE5D73" w:rsidP="00721634">
            <w:pPr>
              <w:rPr>
                <w:rFonts w:ascii="Calibri" w:hAnsi="Calibri" w:cs="Calibri"/>
                <w:color w:val="000000"/>
                <w:sz w:val="20"/>
                <w:szCs w:val="22"/>
              </w:rPr>
            </w:pPr>
            <w:r w:rsidRPr="00AA2A5A">
              <w:rPr>
                <w:rFonts w:ascii="Calibri" w:hAnsi="Calibri" w:cs="Calibri"/>
                <w:color w:val="000000"/>
                <w:sz w:val="22"/>
                <w:szCs w:val="22"/>
              </w:rPr>
              <w:t>2-GRAN BILBAO</w:t>
            </w:r>
          </w:p>
        </w:tc>
        <w:tc>
          <w:tcPr>
            <w:tcW w:w="950" w:type="dxa"/>
            <w:vAlign w:val="center"/>
          </w:tcPr>
          <w:p w14:paraId="6BF99571" w14:textId="77777777" w:rsidR="00CE5D73" w:rsidRPr="00AA2A5A" w:rsidRDefault="00CE5D73" w:rsidP="00CE5D73">
            <w:pPr>
              <w:jc w:val="center"/>
              <w:rPr>
                <w:rFonts w:ascii="Calibri" w:hAnsi="Calibri" w:cs="Calibri"/>
                <w:color w:val="000000"/>
                <w:sz w:val="20"/>
                <w:szCs w:val="22"/>
              </w:rPr>
            </w:pPr>
            <w:r w:rsidRPr="00AA2A5A">
              <w:rPr>
                <w:rFonts w:ascii="Calibri" w:hAnsi="Calibri" w:cs="Calibri"/>
                <w:color w:val="000000"/>
                <w:sz w:val="20"/>
                <w:szCs w:val="22"/>
              </w:rPr>
              <w:t>14.328</w:t>
            </w:r>
          </w:p>
        </w:tc>
        <w:tc>
          <w:tcPr>
            <w:tcW w:w="1090" w:type="dxa"/>
            <w:shd w:val="clear" w:color="auto" w:fill="auto"/>
            <w:noWrap/>
            <w:vAlign w:val="center"/>
          </w:tcPr>
          <w:p w14:paraId="60E6EE02" w14:textId="77777777" w:rsidR="00CE5D73" w:rsidRPr="00AA2A5A" w:rsidRDefault="00CE5D73" w:rsidP="00CE5D73">
            <w:pPr>
              <w:jc w:val="center"/>
              <w:rPr>
                <w:rFonts w:ascii="Calibri" w:hAnsi="Calibri" w:cs="Calibri"/>
                <w:color w:val="000000"/>
                <w:sz w:val="20"/>
                <w:szCs w:val="22"/>
              </w:rPr>
            </w:pPr>
            <w:r w:rsidRPr="00AA2A5A">
              <w:rPr>
                <w:rFonts w:ascii="Calibri" w:hAnsi="Calibri" w:cs="Calibri"/>
                <w:color w:val="000000"/>
                <w:sz w:val="20"/>
                <w:szCs w:val="22"/>
              </w:rPr>
              <w:t>14.472</w:t>
            </w:r>
          </w:p>
        </w:tc>
        <w:tc>
          <w:tcPr>
            <w:tcW w:w="902" w:type="dxa"/>
            <w:vAlign w:val="center"/>
          </w:tcPr>
          <w:p w14:paraId="1645BA8A" w14:textId="77777777" w:rsidR="00CE5D73" w:rsidRPr="00AA2A5A" w:rsidRDefault="00CE5D73" w:rsidP="00CE5D73">
            <w:pPr>
              <w:jc w:val="center"/>
              <w:rPr>
                <w:rFonts w:ascii="Calibri" w:hAnsi="Calibri" w:cs="Calibri"/>
                <w:color w:val="000000"/>
                <w:sz w:val="20"/>
                <w:szCs w:val="22"/>
              </w:rPr>
            </w:pPr>
            <w:r w:rsidRPr="00AA2A5A">
              <w:rPr>
                <w:rFonts w:ascii="Calibri" w:hAnsi="Calibri" w:cs="Calibri"/>
                <w:color w:val="000000"/>
                <w:sz w:val="20"/>
                <w:szCs w:val="22"/>
              </w:rPr>
              <w:t>12.456</w:t>
            </w:r>
          </w:p>
        </w:tc>
      </w:tr>
      <w:tr w:rsidR="00A11D81" w:rsidRPr="00AA2A5A" w14:paraId="79ACEEC8" w14:textId="77777777" w:rsidTr="00CE5D73">
        <w:trPr>
          <w:trHeight w:val="300"/>
          <w:jc w:val="center"/>
        </w:trPr>
        <w:tc>
          <w:tcPr>
            <w:tcW w:w="1980" w:type="dxa"/>
            <w:shd w:val="clear" w:color="auto" w:fill="auto"/>
            <w:noWrap/>
            <w:vAlign w:val="center"/>
          </w:tcPr>
          <w:p w14:paraId="6F05AF54" w14:textId="77777777" w:rsidR="00A11D81" w:rsidRPr="00AA2A5A" w:rsidRDefault="00A11D81" w:rsidP="00D54605">
            <w:pPr>
              <w:rPr>
                <w:rFonts w:ascii="Calibri" w:hAnsi="Calibri" w:cs="Calibri"/>
                <w:color w:val="000000"/>
                <w:sz w:val="20"/>
                <w:szCs w:val="22"/>
              </w:rPr>
            </w:pPr>
            <w:r w:rsidRPr="00AA2A5A">
              <w:rPr>
                <w:rFonts w:ascii="Calibri" w:hAnsi="Calibri" w:cs="Calibri"/>
                <w:color w:val="000000"/>
                <w:sz w:val="22"/>
                <w:szCs w:val="22"/>
              </w:rPr>
              <w:t>3-URIBE</w:t>
            </w:r>
          </w:p>
        </w:tc>
        <w:tc>
          <w:tcPr>
            <w:tcW w:w="950" w:type="dxa"/>
            <w:vAlign w:val="center"/>
          </w:tcPr>
          <w:p w14:paraId="48242705" w14:textId="77777777" w:rsidR="00A11D81" w:rsidRPr="00AA2A5A" w:rsidRDefault="00A11D81" w:rsidP="00CE5D73">
            <w:pPr>
              <w:jc w:val="center"/>
              <w:rPr>
                <w:rFonts w:ascii="Calibri" w:hAnsi="Calibri" w:cs="Calibri"/>
                <w:color w:val="000000"/>
                <w:sz w:val="20"/>
                <w:szCs w:val="22"/>
              </w:rPr>
            </w:pPr>
            <w:r w:rsidRPr="00AA2A5A">
              <w:rPr>
                <w:rFonts w:ascii="Calibri" w:hAnsi="Calibri" w:cs="Calibri"/>
                <w:color w:val="000000"/>
                <w:sz w:val="20"/>
                <w:szCs w:val="22"/>
              </w:rPr>
              <w:t>0</w:t>
            </w:r>
          </w:p>
        </w:tc>
        <w:tc>
          <w:tcPr>
            <w:tcW w:w="1090" w:type="dxa"/>
            <w:shd w:val="clear" w:color="auto" w:fill="auto"/>
            <w:noWrap/>
            <w:vAlign w:val="center"/>
          </w:tcPr>
          <w:p w14:paraId="2DF9CE3F" w14:textId="77777777" w:rsidR="00A11D81" w:rsidRPr="00AA2A5A" w:rsidRDefault="00A11D81" w:rsidP="00CE5D73">
            <w:pPr>
              <w:jc w:val="center"/>
              <w:rPr>
                <w:rFonts w:ascii="Calibri" w:hAnsi="Calibri" w:cs="Calibri"/>
                <w:color w:val="000000"/>
                <w:sz w:val="20"/>
                <w:szCs w:val="22"/>
              </w:rPr>
            </w:pPr>
            <w:r w:rsidRPr="00AA2A5A">
              <w:rPr>
                <w:rFonts w:ascii="Calibri" w:hAnsi="Calibri" w:cs="Calibri"/>
                <w:color w:val="000000"/>
                <w:sz w:val="20"/>
                <w:szCs w:val="22"/>
              </w:rPr>
              <w:t>0</w:t>
            </w:r>
          </w:p>
        </w:tc>
        <w:tc>
          <w:tcPr>
            <w:tcW w:w="902" w:type="dxa"/>
            <w:vAlign w:val="center"/>
          </w:tcPr>
          <w:p w14:paraId="636A2226" w14:textId="77777777" w:rsidR="00A11D81" w:rsidRPr="00AA2A5A" w:rsidRDefault="00A11D81" w:rsidP="00CE5D73">
            <w:pPr>
              <w:jc w:val="center"/>
              <w:rPr>
                <w:rFonts w:ascii="Calibri" w:hAnsi="Calibri" w:cs="Calibri"/>
                <w:color w:val="000000"/>
                <w:sz w:val="20"/>
                <w:szCs w:val="22"/>
              </w:rPr>
            </w:pPr>
            <w:r w:rsidRPr="00AA2A5A">
              <w:rPr>
                <w:rFonts w:ascii="Calibri" w:hAnsi="Calibri" w:cs="Calibri"/>
                <w:color w:val="000000"/>
                <w:sz w:val="20"/>
                <w:szCs w:val="22"/>
              </w:rPr>
              <w:t>0</w:t>
            </w:r>
          </w:p>
        </w:tc>
      </w:tr>
      <w:tr w:rsidR="00A11D81" w:rsidRPr="00AA2A5A" w14:paraId="653A073C" w14:textId="77777777" w:rsidTr="00CE5D73">
        <w:trPr>
          <w:trHeight w:val="300"/>
          <w:jc w:val="center"/>
        </w:trPr>
        <w:tc>
          <w:tcPr>
            <w:tcW w:w="1980" w:type="dxa"/>
            <w:shd w:val="clear" w:color="auto" w:fill="auto"/>
            <w:noWrap/>
            <w:vAlign w:val="center"/>
          </w:tcPr>
          <w:p w14:paraId="7A516CD5" w14:textId="77777777" w:rsidR="00A11D81" w:rsidRPr="00AA2A5A" w:rsidRDefault="00A11D81" w:rsidP="00D54605">
            <w:pPr>
              <w:rPr>
                <w:rFonts w:ascii="Calibri" w:hAnsi="Calibri" w:cs="Calibri"/>
                <w:color w:val="000000"/>
                <w:sz w:val="20"/>
                <w:szCs w:val="22"/>
              </w:rPr>
            </w:pPr>
            <w:r w:rsidRPr="00AA2A5A">
              <w:rPr>
                <w:rFonts w:ascii="Calibri" w:hAnsi="Calibri" w:cs="Calibri"/>
                <w:color w:val="000000"/>
                <w:sz w:val="22"/>
                <w:szCs w:val="22"/>
              </w:rPr>
              <w:t>4-DURANGUESADO</w:t>
            </w:r>
          </w:p>
        </w:tc>
        <w:tc>
          <w:tcPr>
            <w:tcW w:w="950" w:type="dxa"/>
            <w:vAlign w:val="center"/>
          </w:tcPr>
          <w:p w14:paraId="20C92316" w14:textId="77777777" w:rsidR="00A11D81" w:rsidRPr="00AA2A5A" w:rsidRDefault="00A11D81" w:rsidP="00CE5D73">
            <w:pPr>
              <w:jc w:val="center"/>
              <w:rPr>
                <w:rFonts w:ascii="Calibri" w:hAnsi="Calibri" w:cs="Calibri"/>
                <w:color w:val="000000"/>
                <w:sz w:val="20"/>
                <w:szCs w:val="22"/>
              </w:rPr>
            </w:pPr>
            <w:r w:rsidRPr="00AA2A5A">
              <w:rPr>
                <w:rFonts w:ascii="Calibri" w:hAnsi="Calibri" w:cs="Calibri"/>
                <w:color w:val="000000"/>
                <w:sz w:val="20"/>
                <w:szCs w:val="22"/>
              </w:rPr>
              <w:t>360</w:t>
            </w:r>
          </w:p>
        </w:tc>
        <w:tc>
          <w:tcPr>
            <w:tcW w:w="1090" w:type="dxa"/>
            <w:shd w:val="clear" w:color="auto" w:fill="auto"/>
            <w:noWrap/>
            <w:vAlign w:val="center"/>
          </w:tcPr>
          <w:p w14:paraId="5F53D8A2" w14:textId="77777777" w:rsidR="00A11D81" w:rsidRPr="00AA2A5A" w:rsidRDefault="00A11D81" w:rsidP="00CE5D73">
            <w:pPr>
              <w:jc w:val="center"/>
              <w:rPr>
                <w:rFonts w:ascii="Calibri" w:hAnsi="Calibri" w:cs="Calibri"/>
                <w:color w:val="000000"/>
                <w:sz w:val="20"/>
                <w:szCs w:val="22"/>
              </w:rPr>
            </w:pPr>
            <w:r w:rsidRPr="00AA2A5A">
              <w:rPr>
                <w:rFonts w:ascii="Calibri" w:hAnsi="Calibri" w:cs="Calibri"/>
                <w:color w:val="000000"/>
                <w:sz w:val="20"/>
                <w:szCs w:val="22"/>
              </w:rPr>
              <w:t>720</w:t>
            </w:r>
          </w:p>
        </w:tc>
        <w:tc>
          <w:tcPr>
            <w:tcW w:w="902" w:type="dxa"/>
            <w:vAlign w:val="center"/>
          </w:tcPr>
          <w:p w14:paraId="2EAAB04B" w14:textId="77777777" w:rsidR="00A11D81" w:rsidRPr="00AA2A5A" w:rsidRDefault="00A11D81" w:rsidP="00CE5D73">
            <w:pPr>
              <w:jc w:val="center"/>
              <w:rPr>
                <w:rFonts w:ascii="Calibri" w:hAnsi="Calibri" w:cs="Calibri"/>
                <w:color w:val="000000"/>
                <w:sz w:val="20"/>
                <w:szCs w:val="22"/>
              </w:rPr>
            </w:pPr>
            <w:r w:rsidRPr="00AA2A5A">
              <w:rPr>
                <w:rFonts w:ascii="Calibri" w:hAnsi="Calibri" w:cs="Calibri"/>
                <w:color w:val="000000"/>
                <w:sz w:val="20"/>
                <w:szCs w:val="22"/>
              </w:rPr>
              <w:t>720</w:t>
            </w:r>
          </w:p>
        </w:tc>
      </w:tr>
      <w:tr w:rsidR="00A11D81" w:rsidRPr="00AA2A5A" w14:paraId="174F9C14" w14:textId="77777777" w:rsidTr="00CE5D73">
        <w:trPr>
          <w:trHeight w:val="300"/>
          <w:jc w:val="center"/>
        </w:trPr>
        <w:tc>
          <w:tcPr>
            <w:tcW w:w="1980" w:type="dxa"/>
            <w:shd w:val="clear" w:color="auto" w:fill="auto"/>
            <w:noWrap/>
            <w:vAlign w:val="center"/>
          </w:tcPr>
          <w:p w14:paraId="7E346867" w14:textId="77777777" w:rsidR="00A11D81" w:rsidRPr="00AA2A5A" w:rsidRDefault="00A11D81" w:rsidP="00D54605">
            <w:pPr>
              <w:rPr>
                <w:rFonts w:ascii="Calibri" w:hAnsi="Calibri" w:cs="Calibri"/>
                <w:color w:val="000000"/>
                <w:sz w:val="20"/>
                <w:szCs w:val="22"/>
              </w:rPr>
            </w:pPr>
            <w:r w:rsidRPr="00AA2A5A">
              <w:rPr>
                <w:rFonts w:ascii="Calibri" w:hAnsi="Calibri" w:cs="Calibri"/>
                <w:color w:val="000000"/>
                <w:sz w:val="22"/>
                <w:szCs w:val="22"/>
              </w:rPr>
              <w:t>5-ARRATIA</w:t>
            </w:r>
          </w:p>
        </w:tc>
        <w:tc>
          <w:tcPr>
            <w:tcW w:w="950" w:type="dxa"/>
            <w:vAlign w:val="center"/>
          </w:tcPr>
          <w:p w14:paraId="3B962EEE" w14:textId="77777777" w:rsidR="00A11D81" w:rsidRPr="00AA2A5A" w:rsidRDefault="00A11D81" w:rsidP="00CE5D73">
            <w:pPr>
              <w:jc w:val="center"/>
              <w:rPr>
                <w:rFonts w:ascii="Calibri" w:hAnsi="Calibri" w:cs="Calibri"/>
                <w:color w:val="000000"/>
                <w:sz w:val="20"/>
                <w:szCs w:val="22"/>
              </w:rPr>
            </w:pPr>
            <w:r w:rsidRPr="00AA2A5A">
              <w:rPr>
                <w:rFonts w:ascii="Calibri" w:hAnsi="Calibri" w:cs="Calibri"/>
                <w:color w:val="000000"/>
                <w:sz w:val="20"/>
                <w:szCs w:val="22"/>
              </w:rPr>
              <w:t>4.608</w:t>
            </w:r>
          </w:p>
        </w:tc>
        <w:tc>
          <w:tcPr>
            <w:tcW w:w="1090" w:type="dxa"/>
            <w:shd w:val="clear" w:color="auto" w:fill="auto"/>
            <w:noWrap/>
            <w:vAlign w:val="center"/>
          </w:tcPr>
          <w:p w14:paraId="0B932F84" w14:textId="77777777" w:rsidR="00A11D81" w:rsidRPr="00AA2A5A" w:rsidRDefault="00A11D81" w:rsidP="00CE5D73">
            <w:pPr>
              <w:jc w:val="center"/>
              <w:rPr>
                <w:rFonts w:ascii="Calibri" w:hAnsi="Calibri" w:cs="Calibri"/>
                <w:color w:val="000000"/>
                <w:sz w:val="20"/>
                <w:szCs w:val="22"/>
              </w:rPr>
            </w:pPr>
            <w:r w:rsidRPr="00AA2A5A">
              <w:rPr>
                <w:rFonts w:ascii="Calibri" w:hAnsi="Calibri" w:cs="Calibri"/>
                <w:color w:val="000000"/>
                <w:sz w:val="20"/>
                <w:szCs w:val="22"/>
              </w:rPr>
              <w:t>4.248</w:t>
            </w:r>
          </w:p>
        </w:tc>
        <w:tc>
          <w:tcPr>
            <w:tcW w:w="902" w:type="dxa"/>
            <w:vAlign w:val="center"/>
          </w:tcPr>
          <w:p w14:paraId="28928045" w14:textId="77777777" w:rsidR="00A11D81" w:rsidRPr="00AA2A5A" w:rsidRDefault="00A11D81" w:rsidP="00CE5D73">
            <w:pPr>
              <w:jc w:val="center"/>
              <w:rPr>
                <w:rFonts w:ascii="Calibri" w:hAnsi="Calibri" w:cs="Calibri"/>
                <w:color w:val="000000"/>
                <w:sz w:val="20"/>
                <w:szCs w:val="22"/>
              </w:rPr>
            </w:pPr>
            <w:r w:rsidRPr="00AA2A5A">
              <w:rPr>
                <w:rFonts w:ascii="Calibri" w:hAnsi="Calibri" w:cs="Calibri"/>
                <w:color w:val="000000"/>
                <w:sz w:val="20"/>
                <w:szCs w:val="22"/>
              </w:rPr>
              <w:t>3.960</w:t>
            </w:r>
          </w:p>
        </w:tc>
      </w:tr>
      <w:tr w:rsidR="00A11D81" w:rsidRPr="00AA2A5A" w14:paraId="7EB073CB" w14:textId="77777777" w:rsidTr="00CE5D73">
        <w:trPr>
          <w:trHeight w:val="300"/>
          <w:jc w:val="center"/>
        </w:trPr>
        <w:tc>
          <w:tcPr>
            <w:tcW w:w="1980" w:type="dxa"/>
            <w:shd w:val="clear" w:color="auto" w:fill="auto"/>
            <w:noWrap/>
            <w:vAlign w:val="center"/>
          </w:tcPr>
          <w:p w14:paraId="642369E7" w14:textId="77777777" w:rsidR="00A11D81" w:rsidRPr="00AA2A5A" w:rsidRDefault="00A11D81" w:rsidP="00D54605">
            <w:pPr>
              <w:rPr>
                <w:rFonts w:ascii="Calibri" w:hAnsi="Calibri" w:cs="Calibri"/>
                <w:color w:val="000000"/>
                <w:sz w:val="20"/>
                <w:szCs w:val="22"/>
              </w:rPr>
            </w:pPr>
            <w:r w:rsidRPr="00AA2A5A">
              <w:rPr>
                <w:rFonts w:ascii="Calibri" w:hAnsi="Calibri" w:cs="Calibri"/>
                <w:color w:val="000000"/>
                <w:sz w:val="22"/>
                <w:szCs w:val="22"/>
              </w:rPr>
              <w:t>6-LEA-ARTIBAI</w:t>
            </w:r>
          </w:p>
        </w:tc>
        <w:tc>
          <w:tcPr>
            <w:tcW w:w="950" w:type="dxa"/>
            <w:vAlign w:val="center"/>
          </w:tcPr>
          <w:p w14:paraId="3DA2BD6D" w14:textId="77777777" w:rsidR="00A11D81" w:rsidRPr="00AA2A5A" w:rsidRDefault="00A11D81" w:rsidP="00CE5D73">
            <w:pPr>
              <w:jc w:val="center"/>
              <w:rPr>
                <w:rFonts w:ascii="Calibri" w:hAnsi="Calibri" w:cs="Calibri"/>
                <w:color w:val="000000"/>
                <w:sz w:val="20"/>
                <w:szCs w:val="22"/>
              </w:rPr>
            </w:pPr>
            <w:r w:rsidRPr="00AA2A5A">
              <w:rPr>
                <w:rFonts w:ascii="Calibri" w:hAnsi="Calibri" w:cs="Calibri"/>
                <w:color w:val="000000"/>
                <w:sz w:val="20"/>
                <w:szCs w:val="22"/>
              </w:rPr>
              <w:t>0</w:t>
            </w:r>
          </w:p>
        </w:tc>
        <w:tc>
          <w:tcPr>
            <w:tcW w:w="1090" w:type="dxa"/>
            <w:shd w:val="clear" w:color="auto" w:fill="auto"/>
            <w:noWrap/>
            <w:vAlign w:val="center"/>
          </w:tcPr>
          <w:p w14:paraId="2749D7C4" w14:textId="77777777" w:rsidR="00A11D81" w:rsidRPr="00AA2A5A" w:rsidRDefault="00A11D81" w:rsidP="00CE5D73">
            <w:pPr>
              <w:jc w:val="center"/>
              <w:rPr>
                <w:rFonts w:ascii="Calibri" w:hAnsi="Calibri" w:cs="Calibri"/>
                <w:color w:val="000000"/>
                <w:sz w:val="20"/>
                <w:szCs w:val="22"/>
              </w:rPr>
            </w:pPr>
            <w:r w:rsidRPr="00AA2A5A">
              <w:rPr>
                <w:rFonts w:ascii="Calibri" w:hAnsi="Calibri" w:cs="Calibri"/>
                <w:color w:val="000000"/>
                <w:sz w:val="20"/>
                <w:szCs w:val="22"/>
              </w:rPr>
              <w:t>0</w:t>
            </w:r>
          </w:p>
        </w:tc>
        <w:tc>
          <w:tcPr>
            <w:tcW w:w="902" w:type="dxa"/>
            <w:vAlign w:val="center"/>
          </w:tcPr>
          <w:p w14:paraId="56E73386" w14:textId="77777777" w:rsidR="00A11D81" w:rsidRPr="00AA2A5A" w:rsidRDefault="00A11D81" w:rsidP="00CE5D73">
            <w:pPr>
              <w:jc w:val="center"/>
              <w:rPr>
                <w:rFonts w:ascii="Calibri" w:hAnsi="Calibri" w:cs="Calibri"/>
                <w:color w:val="000000"/>
                <w:sz w:val="20"/>
                <w:szCs w:val="22"/>
              </w:rPr>
            </w:pPr>
            <w:r w:rsidRPr="00AA2A5A">
              <w:rPr>
                <w:rFonts w:ascii="Calibri" w:hAnsi="Calibri" w:cs="Calibri"/>
                <w:color w:val="000000"/>
                <w:sz w:val="20"/>
                <w:szCs w:val="22"/>
              </w:rPr>
              <w:t>0</w:t>
            </w:r>
          </w:p>
        </w:tc>
      </w:tr>
      <w:tr w:rsidR="00A11D81" w:rsidRPr="00AA2A5A" w14:paraId="648E7A4D" w14:textId="77777777" w:rsidTr="00CE5D73">
        <w:trPr>
          <w:trHeight w:val="300"/>
          <w:jc w:val="center"/>
        </w:trPr>
        <w:tc>
          <w:tcPr>
            <w:tcW w:w="1980" w:type="dxa"/>
            <w:shd w:val="clear" w:color="auto" w:fill="auto"/>
            <w:noWrap/>
            <w:vAlign w:val="center"/>
          </w:tcPr>
          <w:p w14:paraId="525723F6" w14:textId="77777777" w:rsidR="00A11D81" w:rsidRPr="00AA2A5A" w:rsidRDefault="00A11D81" w:rsidP="00D54605">
            <w:pPr>
              <w:rPr>
                <w:rFonts w:ascii="Calibri" w:hAnsi="Calibri" w:cs="Calibri"/>
                <w:color w:val="000000"/>
                <w:sz w:val="22"/>
                <w:szCs w:val="22"/>
              </w:rPr>
            </w:pPr>
            <w:r w:rsidRPr="00AA2A5A">
              <w:rPr>
                <w:rFonts w:ascii="Calibri" w:hAnsi="Calibri" w:cs="Calibri"/>
                <w:color w:val="000000"/>
                <w:sz w:val="22"/>
                <w:szCs w:val="22"/>
              </w:rPr>
              <w:t>7-ENCARTACIONES</w:t>
            </w:r>
          </w:p>
        </w:tc>
        <w:tc>
          <w:tcPr>
            <w:tcW w:w="950" w:type="dxa"/>
            <w:vAlign w:val="center"/>
          </w:tcPr>
          <w:p w14:paraId="740B7FE3" w14:textId="77777777" w:rsidR="00A11D81" w:rsidRPr="00AA2A5A" w:rsidRDefault="00A11D81" w:rsidP="00CE5D73">
            <w:pPr>
              <w:jc w:val="center"/>
              <w:rPr>
                <w:rFonts w:ascii="Calibri" w:hAnsi="Calibri" w:cs="Calibri"/>
                <w:color w:val="000000"/>
                <w:sz w:val="20"/>
                <w:szCs w:val="22"/>
              </w:rPr>
            </w:pPr>
            <w:r w:rsidRPr="00AA2A5A">
              <w:rPr>
                <w:rFonts w:ascii="Calibri" w:hAnsi="Calibri" w:cs="Calibri"/>
                <w:color w:val="000000"/>
                <w:sz w:val="20"/>
                <w:szCs w:val="22"/>
              </w:rPr>
              <w:t>0</w:t>
            </w:r>
          </w:p>
        </w:tc>
        <w:tc>
          <w:tcPr>
            <w:tcW w:w="1090" w:type="dxa"/>
            <w:shd w:val="clear" w:color="auto" w:fill="auto"/>
            <w:noWrap/>
            <w:vAlign w:val="center"/>
          </w:tcPr>
          <w:p w14:paraId="78361A67" w14:textId="77777777" w:rsidR="00A11D81" w:rsidRPr="00AA2A5A" w:rsidRDefault="00A11D81" w:rsidP="00CE5D73">
            <w:pPr>
              <w:jc w:val="center"/>
              <w:rPr>
                <w:rFonts w:ascii="Calibri" w:hAnsi="Calibri" w:cs="Calibri"/>
                <w:color w:val="000000"/>
                <w:sz w:val="20"/>
                <w:szCs w:val="22"/>
              </w:rPr>
            </w:pPr>
            <w:r w:rsidRPr="00AA2A5A">
              <w:rPr>
                <w:rFonts w:ascii="Calibri" w:hAnsi="Calibri" w:cs="Calibri"/>
                <w:color w:val="000000"/>
                <w:sz w:val="20"/>
                <w:szCs w:val="22"/>
              </w:rPr>
              <w:t>0</w:t>
            </w:r>
          </w:p>
        </w:tc>
        <w:tc>
          <w:tcPr>
            <w:tcW w:w="902" w:type="dxa"/>
            <w:vAlign w:val="center"/>
          </w:tcPr>
          <w:p w14:paraId="4E9FD3D5" w14:textId="77777777" w:rsidR="00A11D81" w:rsidRPr="00AA2A5A" w:rsidRDefault="00A11D81" w:rsidP="00CE5D73">
            <w:pPr>
              <w:jc w:val="center"/>
              <w:rPr>
                <w:rFonts w:ascii="Calibri" w:hAnsi="Calibri" w:cs="Calibri"/>
                <w:color w:val="000000"/>
                <w:sz w:val="20"/>
                <w:szCs w:val="22"/>
              </w:rPr>
            </w:pPr>
            <w:r w:rsidRPr="00AA2A5A">
              <w:rPr>
                <w:rFonts w:ascii="Calibri" w:hAnsi="Calibri" w:cs="Calibri"/>
                <w:color w:val="000000"/>
                <w:sz w:val="20"/>
                <w:szCs w:val="22"/>
              </w:rPr>
              <w:t>0</w:t>
            </w:r>
          </w:p>
        </w:tc>
      </w:tr>
      <w:tr w:rsidR="00A11D81" w:rsidRPr="00AA2A5A" w14:paraId="7DD86741" w14:textId="77777777" w:rsidTr="00CE5D73">
        <w:trPr>
          <w:trHeight w:val="300"/>
          <w:jc w:val="center"/>
        </w:trPr>
        <w:tc>
          <w:tcPr>
            <w:tcW w:w="1980" w:type="dxa"/>
            <w:shd w:val="clear" w:color="auto" w:fill="auto"/>
            <w:noWrap/>
            <w:vAlign w:val="center"/>
          </w:tcPr>
          <w:p w14:paraId="48F6D9B4" w14:textId="77777777" w:rsidR="00A11D81" w:rsidRPr="00AA2A5A" w:rsidRDefault="00A11D81" w:rsidP="00D54605">
            <w:pPr>
              <w:rPr>
                <w:rFonts w:ascii="Calibri" w:hAnsi="Calibri" w:cs="Calibri"/>
                <w:color w:val="000000"/>
                <w:sz w:val="22"/>
                <w:szCs w:val="22"/>
              </w:rPr>
            </w:pPr>
            <w:r w:rsidRPr="00AA2A5A">
              <w:rPr>
                <w:rFonts w:ascii="Calibri" w:hAnsi="Calibri" w:cs="Calibri"/>
                <w:color w:val="000000"/>
                <w:sz w:val="22"/>
                <w:szCs w:val="22"/>
              </w:rPr>
              <w:t>8-BUSTURIALDEA</w:t>
            </w:r>
          </w:p>
        </w:tc>
        <w:tc>
          <w:tcPr>
            <w:tcW w:w="950" w:type="dxa"/>
            <w:vAlign w:val="center"/>
          </w:tcPr>
          <w:p w14:paraId="410AA04A" w14:textId="77777777" w:rsidR="00A11D81" w:rsidRPr="00AA2A5A" w:rsidRDefault="00A11D81" w:rsidP="00CE5D73">
            <w:pPr>
              <w:jc w:val="center"/>
              <w:rPr>
                <w:rFonts w:ascii="Calibri" w:hAnsi="Calibri" w:cs="Calibri"/>
                <w:color w:val="000000"/>
                <w:sz w:val="20"/>
                <w:szCs w:val="22"/>
              </w:rPr>
            </w:pPr>
            <w:r w:rsidRPr="00AA2A5A">
              <w:rPr>
                <w:rFonts w:ascii="Calibri" w:hAnsi="Calibri" w:cs="Calibri"/>
                <w:color w:val="000000"/>
                <w:sz w:val="20"/>
                <w:szCs w:val="22"/>
              </w:rPr>
              <w:t>0</w:t>
            </w:r>
          </w:p>
        </w:tc>
        <w:tc>
          <w:tcPr>
            <w:tcW w:w="1090" w:type="dxa"/>
            <w:shd w:val="clear" w:color="auto" w:fill="auto"/>
            <w:noWrap/>
            <w:vAlign w:val="center"/>
          </w:tcPr>
          <w:p w14:paraId="4FB3FED0" w14:textId="77777777" w:rsidR="00A11D81" w:rsidRPr="00AA2A5A" w:rsidRDefault="00A11D81" w:rsidP="00CE5D73">
            <w:pPr>
              <w:jc w:val="center"/>
              <w:rPr>
                <w:rFonts w:ascii="Calibri" w:hAnsi="Calibri" w:cs="Calibri"/>
                <w:color w:val="000000"/>
                <w:sz w:val="20"/>
                <w:szCs w:val="22"/>
              </w:rPr>
            </w:pPr>
            <w:r w:rsidRPr="00AA2A5A">
              <w:rPr>
                <w:rFonts w:ascii="Calibri" w:hAnsi="Calibri" w:cs="Calibri"/>
                <w:color w:val="000000"/>
                <w:sz w:val="20"/>
                <w:szCs w:val="22"/>
              </w:rPr>
              <w:t>0</w:t>
            </w:r>
          </w:p>
        </w:tc>
        <w:tc>
          <w:tcPr>
            <w:tcW w:w="902" w:type="dxa"/>
            <w:vAlign w:val="center"/>
          </w:tcPr>
          <w:p w14:paraId="474359CA" w14:textId="77777777" w:rsidR="00A11D81" w:rsidRPr="00AA2A5A" w:rsidRDefault="00A11D81" w:rsidP="00CE5D73">
            <w:pPr>
              <w:jc w:val="center"/>
              <w:rPr>
                <w:rFonts w:ascii="Calibri" w:hAnsi="Calibri" w:cs="Calibri"/>
                <w:color w:val="000000"/>
                <w:sz w:val="20"/>
                <w:szCs w:val="22"/>
              </w:rPr>
            </w:pPr>
            <w:r w:rsidRPr="00AA2A5A">
              <w:rPr>
                <w:rFonts w:ascii="Calibri" w:hAnsi="Calibri" w:cs="Calibri"/>
                <w:color w:val="000000"/>
                <w:sz w:val="20"/>
                <w:szCs w:val="22"/>
              </w:rPr>
              <w:t>0</w:t>
            </w:r>
          </w:p>
        </w:tc>
      </w:tr>
    </w:tbl>
    <w:p w14:paraId="71FE36C0" w14:textId="77777777" w:rsidR="00A11D81" w:rsidRPr="00AA2A5A" w:rsidRDefault="00A11D81" w:rsidP="00A11D81">
      <w:pPr>
        <w:rPr>
          <w:rFonts w:ascii="Verdana" w:hAnsi="Verdana" w:cs="Segoe UI"/>
          <w:sz w:val="16"/>
          <w:szCs w:val="16"/>
        </w:rPr>
      </w:pPr>
    </w:p>
    <w:tbl>
      <w:tblPr>
        <w:tblW w:w="492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980"/>
        <w:gridCol w:w="950"/>
        <w:gridCol w:w="1090"/>
        <w:gridCol w:w="902"/>
      </w:tblGrid>
      <w:tr w:rsidR="00A11D81" w:rsidRPr="00AA2A5A" w14:paraId="6405DF28" w14:textId="77777777" w:rsidTr="00CE5D73">
        <w:trPr>
          <w:trHeight w:val="300"/>
          <w:jc w:val="center"/>
        </w:trPr>
        <w:tc>
          <w:tcPr>
            <w:tcW w:w="1980" w:type="dxa"/>
            <w:shd w:val="clear" w:color="auto" w:fill="auto"/>
            <w:noWrap/>
            <w:vAlign w:val="bottom"/>
          </w:tcPr>
          <w:p w14:paraId="4087539E" w14:textId="77777777" w:rsidR="00A11D81" w:rsidRPr="00AA2A5A" w:rsidRDefault="00A11D81" w:rsidP="00D54605">
            <w:pPr>
              <w:jc w:val="center"/>
              <w:rPr>
                <w:rFonts w:ascii="Calibri" w:hAnsi="Calibri" w:cs="Calibri"/>
                <w:b/>
                <w:color w:val="000000"/>
                <w:sz w:val="20"/>
                <w:szCs w:val="22"/>
              </w:rPr>
            </w:pPr>
          </w:p>
        </w:tc>
        <w:tc>
          <w:tcPr>
            <w:tcW w:w="2942" w:type="dxa"/>
            <w:gridSpan w:val="3"/>
            <w:vAlign w:val="center"/>
          </w:tcPr>
          <w:p w14:paraId="229FB595" w14:textId="77777777" w:rsidR="00A11D81" w:rsidRPr="00AA2A5A" w:rsidRDefault="00A11D81" w:rsidP="00CE5D73">
            <w:pPr>
              <w:jc w:val="center"/>
              <w:rPr>
                <w:rFonts w:ascii="Calibri" w:hAnsi="Calibri" w:cs="Calibri"/>
                <w:b/>
                <w:bCs/>
                <w:color w:val="000000"/>
                <w:sz w:val="20"/>
                <w:szCs w:val="22"/>
              </w:rPr>
            </w:pPr>
            <w:r w:rsidRPr="00AA2A5A">
              <w:rPr>
                <w:rFonts w:ascii="Calibri" w:hAnsi="Calibri" w:cs="Calibri"/>
                <w:b/>
                <w:bCs/>
                <w:color w:val="000000"/>
                <w:sz w:val="20"/>
                <w:szCs w:val="22"/>
              </w:rPr>
              <w:t>Número de menús</w:t>
            </w:r>
          </w:p>
        </w:tc>
      </w:tr>
      <w:tr w:rsidR="00A11D81" w:rsidRPr="00AA2A5A" w14:paraId="0AA20B37" w14:textId="77777777" w:rsidTr="00CE5D73">
        <w:trPr>
          <w:trHeight w:val="300"/>
          <w:jc w:val="center"/>
        </w:trPr>
        <w:tc>
          <w:tcPr>
            <w:tcW w:w="1980" w:type="dxa"/>
            <w:shd w:val="clear" w:color="auto" w:fill="auto"/>
            <w:noWrap/>
            <w:vAlign w:val="center"/>
          </w:tcPr>
          <w:p w14:paraId="504EED0D" w14:textId="77777777" w:rsidR="00A11D81" w:rsidRPr="00AA2A5A" w:rsidRDefault="00A11D81" w:rsidP="00D54605">
            <w:pPr>
              <w:jc w:val="center"/>
              <w:rPr>
                <w:rFonts w:ascii="Calibri" w:hAnsi="Calibri" w:cs="Calibri"/>
                <w:b/>
                <w:color w:val="000000"/>
                <w:sz w:val="20"/>
                <w:szCs w:val="22"/>
              </w:rPr>
            </w:pPr>
            <w:r w:rsidRPr="00AA2A5A">
              <w:rPr>
                <w:rFonts w:ascii="Calibri" w:hAnsi="Calibri" w:cs="Calibri"/>
                <w:b/>
                <w:color w:val="000000"/>
                <w:sz w:val="20"/>
                <w:szCs w:val="22"/>
              </w:rPr>
              <w:t xml:space="preserve"> LOTE</w:t>
            </w:r>
          </w:p>
        </w:tc>
        <w:tc>
          <w:tcPr>
            <w:tcW w:w="950" w:type="dxa"/>
            <w:vAlign w:val="center"/>
          </w:tcPr>
          <w:p w14:paraId="7EE8FEA9" w14:textId="77777777" w:rsidR="00A11D81" w:rsidRPr="00AA2A5A" w:rsidRDefault="00A11D81" w:rsidP="00CE5D73">
            <w:pPr>
              <w:jc w:val="center"/>
              <w:rPr>
                <w:rFonts w:ascii="Calibri" w:hAnsi="Calibri" w:cs="Calibri"/>
                <w:b/>
                <w:bCs/>
                <w:color w:val="000000"/>
                <w:sz w:val="20"/>
                <w:szCs w:val="22"/>
              </w:rPr>
            </w:pPr>
            <w:r w:rsidRPr="00AA2A5A">
              <w:rPr>
                <w:rFonts w:ascii="Calibri" w:hAnsi="Calibri" w:cs="Calibri"/>
                <w:b/>
                <w:bCs/>
                <w:color w:val="000000"/>
                <w:sz w:val="20"/>
                <w:szCs w:val="22"/>
              </w:rPr>
              <w:t>18/19</w:t>
            </w:r>
          </w:p>
        </w:tc>
        <w:tc>
          <w:tcPr>
            <w:tcW w:w="1090" w:type="dxa"/>
            <w:shd w:val="clear" w:color="auto" w:fill="auto"/>
            <w:noWrap/>
            <w:vAlign w:val="center"/>
          </w:tcPr>
          <w:p w14:paraId="4B7E8BA9" w14:textId="77777777" w:rsidR="00A11D81" w:rsidRPr="00AA2A5A" w:rsidRDefault="00A11D81" w:rsidP="00CE5D73">
            <w:pPr>
              <w:jc w:val="center"/>
              <w:rPr>
                <w:rFonts w:ascii="Calibri" w:hAnsi="Calibri" w:cs="Calibri"/>
                <w:b/>
                <w:bCs/>
                <w:color w:val="000000"/>
                <w:sz w:val="20"/>
                <w:szCs w:val="22"/>
              </w:rPr>
            </w:pPr>
            <w:r w:rsidRPr="00AA2A5A">
              <w:rPr>
                <w:rFonts w:ascii="Calibri" w:hAnsi="Calibri" w:cs="Calibri"/>
                <w:b/>
                <w:bCs/>
                <w:color w:val="000000"/>
                <w:sz w:val="20"/>
                <w:szCs w:val="22"/>
              </w:rPr>
              <w:t>19/20</w:t>
            </w:r>
          </w:p>
        </w:tc>
        <w:tc>
          <w:tcPr>
            <w:tcW w:w="902" w:type="dxa"/>
            <w:vAlign w:val="center"/>
          </w:tcPr>
          <w:p w14:paraId="50C0AC62" w14:textId="77777777" w:rsidR="00A11D81" w:rsidRPr="00AA2A5A" w:rsidRDefault="00A11D81" w:rsidP="00CE5D73">
            <w:pPr>
              <w:jc w:val="center"/>
              <w:rPr>
                <w:rFonts w:ascii="Calibri" w:hAnsi="Calibri" w:cs="Calibri"/>
                <w:b/>
                <w:bCs/>
                <w:color w:val="000000"/>
                <w:sz w:val="20"/>
                <w:szCs w:val="22"/>
              </w:rPr>
            </w:pPr>
            <w:r w:rsidRPr="00AA2A5A">
              <w:rPr>
                <w:rFonts w:ascii="Calibri" w:hAnsi="Calibri" w:cs="Calibri"/>
                <w:b/>
                <w:bCs/>
                <w:color w:val="000000"/>
                <w:sz w:val="20"/>
                <w:szCs w:val="22"/>
              </w:rPr>
              <w:t>20/21</w:t>
            </w:r>
          </w:p>
        </w:tc>
      </w:tr>
      <w:tr w:rsidR="00A11D81" w:rsidRPr="00AA2A5A" w14:paraId="576C6606" w14:textId="77777777" w:rsidTr="00CE5D73">
        <w:trPr>
          <w:trHeight w:val="300"/>
          <w:jc w:val="center"/>
        </w:trPr>
        <w:tc>
          <w:tcPr>
            <w:tcW w:w="1980" w:type="dxa"/>
            <w:shd w:val="clear" w:color="auto" w:fill="auto"/>
            <w:noWrap/>
            <w:vAlign w:val="center"/>
          </w:tcPr>
          <w:p w14:paraId="3F042C40" w14:textId="19CABF9F" w:rsidR="00A11D81" w:rsidRPr="00AA2A5A" w:rsidRDefault="00CE5D73" w:rsidP="00CE5D73">
            <w:pPr>
              <w:rPr>
                <w:rFonts w:ascii="Calibri" w:hAnsi="Calibri" w:cs="Calibri"/>
                <w:color w:val="000000"/>
                <w:sz w:val="20"/>
                <w:szCs w:val="22"/>
              </w:rPr>
            </w:pPr>
            <w:r w:rsidRPr="00AA2A5A">
              <w:rPr>
                <w:rFonts w:ascii="Calibri" w:hAnsi="Calibri" w:cs="Calibri"/>
                <w:color w:val="000000"/>
                <w:sz w:val="22"/>
                <w:szCs w:val="22"/>
              </w:rPr>
              <w:t>1</w:t>
            </w:r>
            <w:r w:rsidR="00A11D81" w:rsidRPr="00AA2A5A">
              <w:rPr>
                <w:rFonts w:ascii="Calibri" w:hAnsi="Calibri" w:cs="Calibri"/>
                <w:color w:val="000000"/>
                <w:sz w:val="22"/>
                <w:szCs w:val="22"/>
              </w:rPr>
              <w:t>-BILBAO</w:t>
            </w:r>
          </w:p>
        </w:tc>
        <w:tc>
          <w:tcPr>
            <w:tcW w:w="950" w:type="dxa"/>
            <w:vAlign w:val="center"/>
          </w:tcPr>
          <w:p w14:paraId="1E2261A1" w14:textId="77777777" w:rsidR="00A11D81" w:rsidRPr="00AA2A5A" w:rsidRDefault="00A11D81" w:rsidP="00CE5D73">
            <w:pPr>
              <w:jc w:val="center"/>
              <w:rPr>
                <w:rFonts w:ascii="Calibri" w:hAnsi="Calibri" w:cs="Calibri"/>
                <w:color w:val="000000"/>
                <w:sz w:val="20"/>
                <w:szCs w:val="22"/>
              </w:rPr>
            </w:pPr>
            <w:r w:rsidRPr="00AA2A5A">
              <w:rPr>
                <w:rFonts w:ascii="Calibri" w:hAnsi="Calibri" w:cs="Calibri"/>
                <w:color w:val="000000"/>
                <w:sz w:val="20"/>
                <w:szCs w:val="22"/>
              </w:rPr>
              <w:t>632.520</w:t>
            </w:r>
          </w:p>
        </w:tc>
        <w:tc>
          <w:tcPr>
            <w:tcW w:w="1090" w:type="dxa"/>
            <w:shd w:val="clear" w:color="auto" w:fill="auto"/>
            <w:noWrap/>
            <w:vAlign w:val="center"/>
          </w:tcPr>
          <w:p w14:paraId="280810D1" w14:textId="77777777" w:rsidR="00A11D81" w:rsidRPr="00AA2A5A" w:rsidRDefault="00A11D81" w:rsidP="00CE5D73">
            <w:pPr>
              <w:jc w:val="center"/>
              <w:rPr>
                <w:rFonts w:ascii="Calibri" w:hAnsi="Calibri" w:cs="Calibri"/>
                <w:color w:val="000000"/>
                <w:sz w:val="20"/>
                <w:szCs w:val="22"/>
              </w:rPr>
            </w:pPr>
            <w:r w:rsidRPr="00AA2A5A">
              <w:rPr>
                <w:rFonts w:ascii="Calibri" w:hAnsi="Calibri" w:cs="Calibri"/>
                <w:color w:val="000000"/>
                <w:sz w:val="20"/>
                <w:szCs w:val="22"/>
              </w:rPr>
              <w:t>589.680</w:t>
            </w:r>
          </w:p>
        </w:tc>
        <w:tc>
          <w:tcPr>
            <w:tcW w:w="902" w:type="dxa"/>
            <w:vAlign w:val="center"/>
          </w:tcPr>
          <w:p w14:paraId="5879E5A9" w14:textId="77777777" w:rsidR="00A11D81" w:rsidRPr="00AA2A5A" w:rsidRDefault="00A11D81" w:rsidP="00CE5D73">
            <w:pPr>
              <w:jc w:val="center"/>
              <w:rPr>
                <w:rFonts w:ascii="Calibri" w:hAnsi="Calibri" w:cs="Calibri"/>
                <w:color w:val="000000"/>
                <w:sz w:val="20"/>
                <w:szCs w:val="22"/>
              </w:rPr>
            </w:pPr>
            <w:r w:rsidRPr="00AA2A5A">
              <w:rPr>
                <w:rFonts w:ascii="Calibri" w:hAnsi="Calibri" w:cs="Calibri"/>
                <w:color w:val="000000"/>
                <w:sz w:val="20"/>
                <w:szCs w:val="22"/>
              </w:rPr>
              <w:t>515.520</w:t>
            </w:r>
          </w:p>
        </w:tc>
      </w:tr>
      <w:tr w:rsidR="00CE5D73" w:rsidRPr="00AA2A5A" w14:paraId="6D4DB693" w14:textId="77777777" w:rsidTr="00CE5D73">
        <w:trPr>
          <w:trHeight w:val="300"/>
          <w:jc w:val="center"/>
        </w:trPr>
        <w:tc>
          <w:tcPr>
            <w:tcW w:w="1980" w:type="dxa"/>
            <w:shd w:val="clear" w:color="auto" w:fill="auto"/>
            <w:noWrap/>
            <w:vAlign w:val="center"/>
          </w:tcPr>
          <w:p w14:paraId="336E8EAC" w14:textId="7A0094AD" w:rsidR="00CE5D73" w:rsidRPr="00AA2A5A" w:rsidRDefault="00CE5D73" w:rsidP="00CE5D73">
            <w:pPr>
              <w:rPr>
                <w:rFonts w:ascii="Calibri" w:hAnsi="Calibri" w:cs="Calibri"/>
                <w:color w:val="000000"/>
                <w:sz w:val="20"/>
                <w:szCs w:val="22"/>
              </w:rPr>
            </w:pPr>
            <w:r w:rsidRPr="00AA2A5A">
              <w:rPr>
                <w:rFonts w:ascii="Calibri" w:hAnsi="Calibri" w:cs="Calibri"/>
                <w:color w:val="000000"/>
                <w:sz w:val="22"/>
                <w:szCs w:val="22"/>
              </w:rPr>
              <w:t>2-GRAN BILBAO</w:t>
            </w:r>
          </w:p>
        </w:tc>
        <w:tc>
          <w:tcPr>
            <w:tcW w:w="950" w:type="dxa"/>
            <w:vAlign w:val="center"/>
          </w:tcPr>
          <w:p w14:paraId="33641A00" w14:textId="77777777" w:rsidR="00CE5D73" w:rsidRPr="00AA2A5A" w:rsidRDefault="00CE5D73" w:rsidP="00CE5D73">
            <w:pPr>
              <w:jc w:val="center"/>
              <w:rPr>
                <w:rFonts w:ascii="Calibri" w:hAnsi="Calibri" w:cs="Calibri"/>
                <w:color w:val="000000"/>
                <w:sz w:val="20"/>
                <w:szCs w:val="22"/>
              </w:rPr>
            </w:pPr>
            <w:r w:rsidRPr="00AA2A5A">
              <w:rPr>
                <w:rFonts w:ascii="Calibri" w:hAnsi="Calibri" w:cs="Calibri"/>
                <w:color w:val="000000"/>
                <w:sz w:val="20"/>
                <w:szCs w:val="22"/>
              </w:rPr>
              <w:t>997.020</w:t>
            </w:r>
          </w:p>
        </w:tc>
        <w:tc>
          <w:tcPr>
            <w:tcW w:w="1090" w:type="dxa"/>
            <w:shd w:val="clear" w:color="auto" w:fill="auto"/>
            <w:noWrap/>
            <w:vAlign w:val="center"/>
          </w:tcPr>
          <w:p w14:paraId="224650B6" w14:textId="77777777" w:rsidR="00CE5D73" w:rsidRPr="00AA2A5A" w:rsidRDefault="00CE5D73" w:rsidP="00CE5D73">
            <w:pPr>
              <w:jc w:val="center"/>
              <w:rPr>
                <w:rFonts w:ascii="Calibri" w:hAnsi="Calibri" w:cs="Calibri"/>
                <w:color w:val="000000"/>
                <w:sz w:val="20"/>
                <w:szCs w:val="22"/>
              </w:rPr>
            </w:pPr>
            <w:r w:rsidRPr="00AA2A5A">
              <w:rPr>
                <w:rFonts w:ascii="Calibri" w:hAnsi="Calibri" w:cs="Calibri"/>
                <w:color w:val="000000"/>
                <w:sz w:val="20"/>
                <w:szCs w:val="22"/>
              </w:rPr>
              <w:t>937.800</w:t>
            </w:r>
          </w:p>
        </w:tc>
        <w:tc>
          <w:tcPr>
            <w:tcW w:w="902" w:type="dxa"/>
            <w:vAlign w:val="center"/>
          </w:tcPr>
          <w:p w14:paraId="7E93205E" w14:textId="77777777" w:rsidR="00CE5D73" w:rsidRPr="00AA2A5A" w:rsidRDefault="00CE5D73" w:rsidP="00CE5D73">
            <w:pPr>
              <w:jc w:val="center"/>
              <w:rPr>
                <w:rFonts w:ascii="Calibri" w:hAnsi="Calibri" w:cs="Calibri"/>
                <w:color w:val="000000"/>
                <w:sz w:val="20"/>
                <w:szCs w:val="22"/>
              </w:rPr>
            </w:pPr>
            <w:r w:rsidRPr="00AA2A5A">
              <w:rPr>
                <w:rFonts w:ascii="Calibri" w:hAnsi="Calibri" w:cs="Calibri"/>
                <w:color w:val="000000"/>
                <w:sz w:val="20"/>
                <w:szCs w:val="22"/>
              </w:rPr>
              <w:t>811.800</w:t>
            </w:r>
          </w:p>
        </w:tc>
      </w:tr>
      <w:tr w:rsidR="00A11D81" w:rsidRPr="00AA2A5A" w14:paraId="027CDAB7" w14:textId="77777777" w:rsidTr="00CE5D73">
        <w:trPr>
          <w:trHeight w:val="300"/>
          <w:jc w:val="center"/>
        </w:trPr>
        <w:tc>
          <w:tcPr>
            <w:tcW w:w="1980" w:type="dxa"/>
            <w:shd w:val="clear" w:color="auto" w:fill="auto"/>
            <w:noWrap/>
            <w:vAlign w:val="center"/>
          </w:tcPr>
          <w:p w14:paraId="7492E804" w14:textId="77777777" w:rsidR="00A11D81" w:rsidRPr="00AA2A5A" w:rsidRDefault="00A11D81" w:rsidP="00CE5D73">
            <w:pPr>
              <w:rPr>
                <w:rFonts w:ascii="Calibri" w:hAnsi="Calibri" w:cs="Calibri"/>
                <w:color w:val="000000"/>
                <w:sz w:val="20"/>
                <w:szCs w:val="22"/>
              </w:rPr>
            </w:pPr>
            <w:r w:rsidRPr="00AA2A5A">
              <w:rPr>
                <w:rFonts w:ascii="Calibri" w:hAnsi="Calibri" w:cs="Calibri"/>
                <w:color w:val="000000"/>
                <w:sz w:val="22"/>
                <w:szCs w:val="22"/>
              </w:rPr>
              <w:t>3-URIBE</w:t>
            </w:r>
          </w:p>
        </w:tc>
        <w:tc>
          <w:tcPr>
            <w:tcW w:w="950" w:type="dxa"/>
            <w:vAlign w:val="center"/>
          </w:tcPr>
          <w:p w14:paraId="42DBDA9D" w14:textId="77777777" w:rsidR="00A11D81" w:rsidRPr="00AA2A5A" w:rsidRDefault="00A11D81" w:rsidP="00CE5D73">
            <w:pPr>
              <w:jc w:val="center"/>
              <w:rPr>
                <w:rFonts w:ascii="Calibri" w:hAnsi="Calibri" w:cs="Calibri"/>
                <w:color w:val="000000"/>
                <w:sz w:val="20"/>
                <w:szCs w:val="22"/>
              </w:rPr>
            </w:pPr>
            <w:r w:rsidRPr="00AA2A5A">
              <w:rPr>
                <w:rFonts w:ascii="Calibri" w:hAnsi="Calibri" w:cs="Calibri"/>
                <w:color w:val="000000"/>
                <w:sz w:val="20"/>
                <w:szCs w:val="22"/>
              </w:rPr>
              <w:t>419.040</w:t>
            </w:r>
          </w:p>
        </w:tc>
        <w:tc>
          <w:tcPr>
            <w:tcW w:w="1090" w:type="dxa"/>
            <w:shd w:val="clear" w:color="auto" w:fill="auto"/>
            <w:noWrap/>
            <w:vAlign w:val="center"/>
          </w:tcPr>
          <w:p w14:paraId="075E87F0" w14:textId="77777777" w:rsidR="00A11D81" w:rsidRPr="00AA2A5A" w:rsidRDefault="00A11D81" w:rsidP="00CE5D73">
            <w:pPr>
              <w:jc w:val="center"/>
              <w:rPr>
                <w:rFonts w:ascii="Calibri" w:hAnsi="Calibri" w:cs="Calibri"/>
                <w:color w:val="000000"/>
                <w:sz w:val="20"/>
                <w:szCs w:val="22"/>
              </w:rPr>
            </w:pPr>
            <w:r w:rsidRPr="00AA2A5A">
              <w:rPr>
                <w:rFonts w:ascii="Calibri" w:hAnsi="Calibri" w:cs="Calibri"/>
                <w:color w:val="000000"/>
                <w:sz w:val="20"/>
                <w:szCs w:val="22"/>
              </w:rPr>
              <w:t>401.760</w:t>
            </w:r>
          </w:p>
        </w:tc>
        <w:tc>
          <w:tcPr>
            <w:tcW w:w="902" w:type="dxa"/>
            <w:vAlign w:val="center"/>
          </w:tcPr>
          <w:p w14:paraId="5091BFED" w14:textId="77777777" w:rsidR="00A11D81" w:rsidRPr="00AA2A5A" w:rsidRDefault="00A11D81" w:rsidP="00CE5D73">
            <w:pPr>
              <w:jc w:val="center"/>
              <w:rPr>
                <w:rFonts w:ascii="Calibri" w:hAnsi="Calibri" w:cs="Calibri"/>
                <w:color w:val="000000"/>
                <w:sz w:val="20"/>
                <w:szCs w:val="22"/>
              </w:rPr>
            </w:pPr>
            <w:r w:rsidRPr="00AA2A5A">
              <w:rPr>
                <w:rFonts w:ascii="Calibri" w:hAnsi="Calibri" w:cs="Calibri"/>
                <w:color w:val="000000"/>
                <w:sz w:val="20"/>
                <w:szCs w:val="22"/>
              </w:rPr>
              <w:t>377.280</w:t>
            </w:r>
          </w:p>
        </w:tc>
      </w:tr>
      <w:tr w:rsidR="00A11D81" w:rsidRPr="00AA2A5A" w14:paraId="55BBD641" w14:textId="77777777" w:rsidTr="00CE5D73">
        <w:trPr>
          <w:trHeight w:val="300"/>
          <w:jc w:val="center"/>
        </w:trPr>
        <w:tc>
          <w:tcPr>
            <w:tcW w:w="1980" w:type="dxa"/>
            <w:shd w:val="clear" w:color="auto" w:fill="auto"/>
            <w:noWrap/>
            <w:vAlign w:val="center"/>
          </w:tcPr>
          <w:p w14:paraId="0ADF5C60" w14:textId="77777777" w:rsidR="00A11D81" w:rsidRPr="00AA2A5A" w:rsidRDefault="00A11D81" w:rsidP="00CE5D73">
            <w:pPr>
              <w:rPr>
                <w:rFonts w:ascii="Calibri" w:hAnsi="Calibri" w:cs="Calibri"/>
                <w:color w:val="000000"/>
                <w:sz w:val="20"/>
                <w:szCs w:val="22"/>
              </w:rPr>
            </w:pPr>
            <w:r w:rsidRPr="00AA2A5A">
              <w:rPr>
                <w:rFonts w:ascii="Calibri" w:hAnsi="Calibri" w:cs="Calibri"/>
                <w:color w:val="000000"/>
                <w:sz w:val="22"/>
                <w:szCs w:val="22"/>
              </w:rPr>
              <w:t>4-DURANGUESADO</w:t>
            </w:r>
          </w:p>
        </w:tc>
        <w:tc>
          <w:tcPr>
            <w:tcW w:w="950" w:type="dxa"/>
            <w:vAlign w:val="center"/>
          </w:tcPr>
          <w:p w14:paraId="35E783B4" w14:textId="77777777" w:rsidR="00A11D81" w:rsidRPr="00AA2A5A" w:rsidRDefault="00A11D81" w:rsidP="00CE5D73">
            <w:pPr>
              <w:jc w:val="center"/>
              <w:rPr>
                <w:rFonts w:ascii="Calibri" w:hAnsi="Calibri" w:cs="Calibri"/>
                <w:color w:val="000000"/>
                <w:sz w:val="20"/>
                <w:szCs w:val="22"/>
              </w:rPr>
            </w:pPr>
            <w:r w:rsidRPr="00AA2A5A">
              <w:rPr>
                <w:rFonts w:ascii="Calibri" w:hAnsi="Calibri" w:cs="Calibri"/>
                <w:color w:val="000000"/>
                <w:sz w:val="20"/>
                <w:szCs w:val="22"/>
              </w:rPr>
              <w:t>329.760</w:t>
            </w:r>
          </w:p>
        </w:tc>
        <w:tc>
          <w:tcPr>
            <w:tcW w:w="1090" w:type="dxa"/>
            <w:shd w:val="clear" w:color="auto" w:fill="auto"/>
            <w:noWrap/>
            <w:vAlign w:val="center"/>
          </w:tcPr>
          <w:p w14:paraId="0DB45D09" w14:textId="77777777" w:rsidR="00A11D81" w:rsidRPr="00AA2A5A" w:rsidRDefault="00A11D81" w:rsidP="00CE5D73">
            <w:pPr>
              <w:jc w:val="center"/>
              <w:rPr>
                <w:rFonts w:ascii="Calibri" w:hAnsi="Calibri" w:cs="Calibri"/>
                <w:color w:val="000000"/>
                <w:sz w:val="20"/>
                <w:szCs w:val="22"/>
              </w:rPr>
            </w:pPr>
            <w:r w:rsidRPr="00AA2A5A">
              <w:rPr>
                <w:rFonts w:ascii="Calibri" w:hAnsi="Calibri" w:cs="Calibri"/>
                <w:color w:val="000000"/>
                <w:sz w:val="20"/>
                <w:szCs w:val="22"/>
              </w:rPr>
              <w:t>322.020</w:t>
            </w:r>
          </w:p>
        </w:tc>
        <w:tc>
          <w:tcPr>
            <w:tcW w:w="902" w:type="dxa"/>
            <w:vAlign w:val="center"/>
          </w:tcPr>
          <w:p w14:paraId="5B61E5DA" w14:textId="77777777" w:rsidR="00A11D81" w:rsidRPr="00AA2A5A" w:rsidRDefault="00A11D81" w:rsidP="00CE5D73">
            <w:pPr>
              <w:jc w:val="center"/>
              <w:rPr>
                <w:rFonts w:ascii="Calibri" w:hAnsi="Calibri" w:cs="Calibri"/>
                <w:color w:val="000000"/>
                <w:sz w:val="20"/>
                <w:szCs w:val="22"/>
              </w:rPr>
            </w:pPr>
            <w:r w:rsidRPr="00AA2A5A">
              <w:rPr>
                <w:rFonts w:ascii="Calibri" w:hAnsi="Calibri" w:cs="Calibri"/>
                <w:color w:val="000000"/>
                <w:sz w:val="20"/>
                <w:szCs w:val="22"/>
              </w:rPr>
              <w:t>262.800</w:t>
            </w:r>
          </w:p>
        </w:tc>
      </w:tr>
      <w:tr w:rsidR="00A11D81" w:rsidRPr="00AA2A5A" w14:paraId="34BA38D9" w14:textId="77777777" w:rsidTr="00CE5D73">
        <w:trPr>
          <w:trHeight w:val="300"/>
          <w:jc w:val="center"/>
        </w:trPr>
        <w:tc>
          <w:tcPr>
            <w:tcW w:w="1980" w:type="dxa"/>
            <w:shd w:val="clear" w:color="auto" w:fill="auto"/>
            <w:noWrap/>
            <w:vAlign w:val="center"/>
          </w:tcPr>
          <w:p w14:paraId="22175155" w14:textId="77777777" w:rsidR="00A11D81" w:rsidRPr="00AA2A5A" w:rsidRDefault="00A11D81" w:rsidP="00CE5D73">
            <w:pPr>
              <w:rPr>
                <w:rFonts w:ascii="Calibri" w:hAnsi="Calibri" w:cs="Calibri"/>
                <w:color w:val="000000"/>
                <w:sz w:val="20"/>
                <w:szCs w:val="22"/>
              </w:rPr>
            </w:pPr>
            <w:r w:rsidRPr="00AA2A5A">
              <w:rPr>
                <w:rFonts w:ascii="Calibri" w:hAnsi="Calibri" w:cs="Calibri"/>
                <w:color w:val="000000"/>
                <w:sz w:val="22"/>
                <w:szCs w:val="22"/>
              </w:rPr>
              <w:t>5-ARRATIA</w:t>
            </w:r>
          </w:p>
        </w:tc>
        <w:tc>
          <w:tcPr>
            <w:tcW w:w="950" w:type="dxa"/>
            <w:vAlign w:val="center"/>
          </w:tcPr>
          <w:p w14:paraId="7397FBEC" w14:textId="77777777" w:rsidR="00A11D81" w:rsidRPr="00AA2A5A" w:rsidRDefault="00A11D81" w:rsidP="00CE5D73">
            <w:pPr>
              <w:jc w:val="center"/>
              <w:rPr>
                <w:rFonts w:ascii="Calibri" w:hAnsi="Calibri" w:cs="Calibri"/>
                <w:color w:val="000000"/>
                <w:sz w:val="20"/>
                <w:szCs w:val="22"/>
              </w:rPr>
            </w:pPr>
            <w:r w:rsidRPr="00AA2A5A">
              <w:rPr>
                <w:rFonts w:ascii="Calibri" w:hAnsi="Calibri" w:cs="Calibri"/>
                <w:color w:val="000000"/>
                <w:sz w:val="20"/>
                <w:szCs w:val="22"/>
              </w:rPr>
              <w:t>230.580</w:t>
            </w:r>
          </w:p>
        </w:tc>
        <w:tc>
          <w:tcPr>
            <w:tcW w:w="1090" w:type="dxa"/>
            <w:shd w:val="clear" w:color="auto" w:fill="auto"/>
            <w:noWrap/>
            <w:vAlign w:val="center"/>
          </w:tcPr>
          <w:p w14:paraId="28A888F8" w14:textId="77777777" w:rsidR="00A11D81" w:rsidRPr="00AA2A5A" w:rsidRDefault="00A11D81" w:rsidP="00CE5D73">
            <w:pPr>
              <w:jc w:val="center"/>
              <w:rPr>
                <w:rFonts w:ascii="Calibri" w:hAnsi="Calibri" w:cs="Calibri"/>
                <w:color w:val="000000"/>
                <w:sz w:val="20"/>
                <w:szCs w:val="22"/>
              </w:rPr>
            </w:pPr>
            <w:r w:rsidRPr="00AA2A5A">
              <w:rPr>
                <w:rFonts w:ascii="Calibri" w:hAnsi="Calibri" w:cs="Calibri"/>
                <w:color w:val="000000"/>
                <w:sz w:val="20"/>
                <w:szCs w:val="22"/>
              </w:rPr>
              <w:t>222.300</w:t>
            </w:r>
          </w:p>
        </w:tc>
        <w:tc>
          <w:tcPr>
            <w:tcW w:w="902" w:type="dxa"/>
            <w:vAlign w:val="center"/>
          </w:tcPr>
          <w:p w14:paraId="649B4BDD" w14:textId="77777777" w:rsidR="00A11D81" w:rsidRPr="00AA2A5A" w:rsidRDefault="00A11D81" w:rsidP="00CE5D73">
            <w:pPr>
              <w:jc w:val="center"/>
              <w:rPr>
                <w:rFonts w:ascii="Calibri" w:hAnsi="Calibri" w:cs="Calibri"/>
                <w:color w:val="000000"/>
                <w:sz w:val="20"/>
                <w:szCs w:val="22"/>
              </w:rPr>
            </w:pPr>
            <w:r w:rsidRPr="00AA2A5A">
              <w:rPr>
                <w:rFonts w:ascii="Calibri" w:hAnsi="Calibri" w:cs="Calibri"/>
                <w:color w:val="000000"/>
                <w:sz w:val="20"/>
                <w:szCs w:val="22"/>
              </w:rPr>
              <w:t>196.920</w:t>
            </w:r>
          </w:p>
        </w:tc>
      </w:tr>
      <w:tr w:rsidR="00A11D81" w:rsidRPr="00AA2A5A" w14:paraId="072C807B" w14:textId="77777777" w:rsidTr="00CE5D73">
        <w:trPr>
          <w:trHeight w:val="300"/>
          <w:jc w:val="center"/>
        </w:trPr>
        <w:tc>
          <w:tcPr>
            <w:tcW w:w="1980" w:type="dxa"/>
            <w:shd w:val="clear" w:color="auto" w:fill="auto"/>
            <w:noWrap/>
            <w:vAlign w:val="center"/>
          </w:tcPr>
          <w:p w14:paraId="6723B552" w14:textId="77777777" w:rsidR="00A11D81" w:rsidRPr="00AA2A5A" w:rsidRDefault="00A11D81" w:rsidP="00CE5D73">
            <w:pPr>
              <w:rPr>
                <w:rFonts w:ascii="Calibri" w:hAnsi="Calibri" w:cs="Calibri"/>
                <w:color w:val="000000"/>
                <w:sz w:val="20"/>
                <w:szCs w:val="22"/>
              </w:rPr>
            </w:pPr>
            <w:r w:rsidRPr="00AA2A5A">
              <w:rPr>
                <w:rFonts w:ascii="Calibri" w:hAnsi="Calibri" w:cs="Calibri"/>
                <w:color w:val="000000"/>
                <w:sz w:val="22"/>
                <w:szCs w:val="22"/>
              </w:rPr>
              <w:t>6-LEA-ARTIBAI</w:t>
            </w:r>
          </w:p>
        </w:tc>
        <w:tc>
          <w:tcPr>
            <w:tcW w:w="950" w:type="dxa"/>
            <w:vAlign w:val="center"/>
          </w:tcPr>
          <w:p w14:paraId="5FEFF87C" w14:textId="77777777" w:rsidR="00A11D81" w:rsidRPr="00AA2A5A" w:rsidRDefault="00A11D81" w:rsidP="00CE5D73">
            <w:pPr>
              <w:jc w:val="center"/>
              <w:rPr>
                <w:rFonts w:ascii="Calibri" w:hAnsi="Calibri" w:cs="Calibri"/>
                <w:color w:val="000000"/>
                <w:sz w:val="20"/>
                <w:szCs w:val="22"/>
              </w:rPr>
            </w:pPr>
            <w:r w:rsidRPr="00AA2A5A">
              <w:rPr>
                <w:rFonts w:ascii="Calibri" w:hAnsi="Calibri" w:cs="Calibri"/>
                <w:color w:val="000000"/>
                <w:sz w:val="20"/>
                <w:szCs w:val="22"/>
              </w:rPr>
              <w:t>119.700</w:t>
            </w:r>
          </w:p>
        </w:tc>
        <w:tc>
          <w:tcPr>
            <w:tcW w:w="1090" w:type="dxa"/>
            <w:shd w:val="clear" w:color="auto" w:fill="auto"/>
            <w:noWrap/>
            <w:vAlign w:val="center"/>
          </w:tcPr>
          <w:p w14:paraId="141C83E4" w14:textId="77777777" w:rsidR="00A11D81" w:rsidRPr="00AA2A5A" w:rsidRDefault="00A11D81" w:rsidP="00CE5D73">
            <w:pPr>
              <w:jc w:val="center"/>
              <w:rPr>
                <w:rFonts w:ascii="Calibri" w:hAnsi="Calibri" w:cs="Calibri"/>
                <w:color w:val="000000"/>
                <w:sz w:val="20"/>
                <w:szCs w:val="22"/>
              </w:rPr>
            </w:pPr>
            <w:r w:rsidRPr="00AA2A5A">
              <w:rPr>
                <w:rFonts w:ascii="Calibri" w:hAnsi="Calibri" w:cs="Calibri"/>
                <w:color w:val="000000"/>
                <w:sz w:val="20"/>
                <w:szCs w:val="22"/>
              </w:rPr>
              <w:t>128.880</w:t>
            </w:r>
          </w:p>
        </w:tc>
        <w:tc>
          <w:tcPr>
            <w:tcW w:w="902" w:type="dxa"/>
            <w:vAlign w:val="center"/>
          </w:tcPr>
          <w:p w14:paraId="24FC8950" w14:textId="77777777" w:rsidR="00A11D81" w:rsidRPr="00AA2A5A" w:rsidRDefault="00A11D81" w:rsidP="00CE5D73">
            <w:pPr>
              <w:jc w:val="center"/>
              <w:rPr>
                <w:rFonts w:ascii="Calibri" w:hAnsi="Calibri" w:cs="Calibri"/>
                <w:color w:val="000000"/>
                <w:sz w:val="20"/>
                <w:szCs w:val="22"/>
              </w:rPr>
            </w:pPr>
            <w:r w:rsidRPr="00AA2A5A">
              <w:rPr>
                <w:rFonts w:ascii="Calibri" w:hAnsi="Calibri" w:cs="Calibri"/>
                <w:color w:val="000000"/>
                <w:sz w:val="20"/>
                <w:szCs w:val="22"/>
              </w:rPr>
              <w:t>108.540</w:t>
            </w:r>
          </w:p>
        </w:tc>
      </w:tr>
      <w:tr w:rsidR="00A11D81" w:rsidRPr="00AA2A5A" w14:paraId="5FF4462D" w14:textId="77777777" w:rsidTr="00CE5D73">
        <w:trPr>
          <w:trHeight w:val="300"/>
          <w:jc w:val="center"/>
        </w:trPr>
        <w:tc>
          <w:tcPr>
            <w:tcW w:w="1980" w:type="dxa"/>
            <w:shd w:val="clear" w:color="auto" w:fill="auto"/>
            <w:noWrap/>
            <w:vAlign w:val="center"/>
          </w:tcPr>
          <w:p w14:paraId="5149ADEC" w14:textId="77777777" w:rsidR="00A11D81" w:rsidRPr="00AA2A5A" w:rsidRDefault="00A11D81" w:rsidP="00CE5D73">
            <w:pPr>
              <w:rPr>
                <w:rFonts w:ascii="Calibri" w:hAnsi="Calibri" w:cs="Calibri"/>
                <w:color w:val="000000"/>
                <w:sz w:val="22"/>
                <w:szCs w:val="22"/>
              </w:rPr>
            </w:pPr>
            <w:r w:rsidRPr="00AA2A5A">
              <w:rPr>
                <w:rFonts w:ascii="Calibri" w:hAnsi="Calibri" w:cs="Calibri"/>
                <w:color w:val="000000"/>
                <w:sz w:val="22"/>
                <w:szCs w:val="22"/>
              </w:rPr>
              <w:t>7-ENCARTACIONES</w:t>
            </w:r>
          </w:p>
        </w:tc>
        <w:tc>
          <w:tcPr>
            <w:tcW w:w="950" w:type="dxa"/>
            <w:vAlign w:val="center"/>
          </w:tcPr>
          <w:p w14:paraId="12A21C44" w14:textId="77777777" w:rsidR="00A11D81" w:rsidRPr="00AA2A5A" w:rsidRDefault="00A11D81" w:rsidP="00CE5D73">
            <w:pPr>
              <w:jc w:val="center"/>
              <w:rPr>
                <w:rFonts w:ascii="Calibri" w:hAnsi="Calibri" w:cs="Calibri"/>
                <w:color w:val="000000"/>
                <w:sz w:val="20"/>
                <w:szCs w:val="22"/>
              </w:rPr>
            </w:pPr>
            <w:r w:rsidRPr="00AA2A5A">
              <w:rPr>
                <w:rFonts w:ascii="Calibri" w:hAnsi="Calibri" w:cs="Calibri"/>
                <w:color w:val="000000"/>
                <w:sz w:val="20"/>
                <w:szCs w:val="22"/>
              </w:rPr>
              <w:t>107.460</w:t>
            </w:r>
          </w:p>
        </w:tc>
        <w:tc>
          <w:tcPr>
            <w:tcW w:w="1090" w:type="dxa"/>
            <w:shd w:val="clear" w:color="auto" w:fill="auto"/>
            <w:noWrap/>
            <w:vAlign w:val="center"/>
          </w:tcPr>
          <w:p w14:paraId="702314E6" w14:textId="77777777" w:rsidR="00A11D81" w:rsidRPr="00AA2A5A" w:rsidRDefault="00A11D81" w:rsidP="00CE5D73">
            <w:pPr>
              <w:jc w:val="center"/>
              <w:rPr>
                <w:rFonts w:ascii="Calibri" w:hAnsi="Calibri" w:cs="Calibri"/>
                <w:color w:val="000000"/>
                <w:sz w:val="20"/>
                <w:szCs w:val="22"/>
              </w:rPr>
            </w:pPr>
            <w:r w:rsidRPr="00AA2A5A">
              <w:rPr>
                <w:rFonts w:ascii="Calibri" w:hAnsi="Calibri" w:cs="Calibri"/>
                <w:color w:val="000000"/>
                <w:sz w:val="20"/>
                <w:szCs w:val="22"/>
              </w:rPr>
              <w:t>101.340</w:t>
            </w:r>
          </w:p>
        </w:tc>
        <w:tc>
          <w:tcPr>
            <w:tcW w:w="902" w:type="dxa"/>
            <w:vAlign w:val="center"/>
          </w:tcPr>
          <w:p w14:paraId="0CE59E3D" w14:textId="77777777" w:rsidR="00A11D81" w:rsidRPr="00AA2A5A" w:rsidRDefault="00A11D81" w:rsidP="00CE5D73">
            <w:pPr>
              <w:jc w:val="center"/>
              <w:rPr>
                <w:rFonts w:ascii="Calibri" w:hAnsi="Calibri" w:cs="Calibri"/>
                <w:color w:val="000000"/>
                <w:sz w:val="20"/>
                <w:szCs w:val="22"/>
              </w:rPr>
            </w:pPr>
            <w:r w:rsidRPr="00AA2A5A">
              <w:rPr>
                <w:rFonts w:ascii="Calibri" w:hAnsi="Calibri" w:cs="Calibri"/>
                <w:color w:val="000000"/>
                <w:sz w:val="20"/>
                <w:szCs w:val="22"/>
              </w:rPr>
              <w:t>84.600</w:t>
            </w:r>
          </w:p>
        </w:tc>
      </w:tr>
      <w:tr w:rsidR="00A11D81" w:rsidRPr="00AA2A5A" w14:paraId="15108452" w14:textId="77777777" w:rsidTr="00CE5D73">
        <w:trPr>
          <w:trHeight w:val="300"/>
          <w:jc w:val="center"/>
        </w:trPr>
        <w:tc>
          <w:tcPr>
            <w:tcW w:w="1980" w:type="dxa"/>
            <w:shd w:val="clear" w:color="auto" w:fill="auto"/>
            <w:noWrap/>
            <w:vAlign w:val="center"/>
          </w:tcPr>
          <w:p w14:paraId="39351925" w14:textId="77777777" w:rsidR="00A11D81" w:rsidRPr="00AA2A5A" w:rsidRDefault="00A11D81" w:rsidP="00CE5D73">
            <w:pPr>
              <w:rPr>
                <w:rFonts w:ascii="Calibri" w:hAnsi="Calibri" w:cs="Calibri"/>
                <w:color w:val="000000"/>
                <w:sz w:val="22"/>
                <w:szCs w:val="22"/>
              </w:rPr>
            </w:pPr>
            <w:r w:rsidRPr="00AA2A5A">
              <w:rPr>
                <w:rFonts w:ascii="Calibri" w:hAnsi="Calibri" w:cs="Calibri"/>
                <w:color w:val="000000"/>
                <w:sz w:val="22"/>
                <w:szCs w:val="22"/>
              </w:rPr>
              <w:t>8-BUSTURIALDEA</w:t>
            </w:r>
          </w:p>
        </w:tc>
        <w:tc>
          <w:tcPr>
            <w:tcW w:w="950" w:type="dxa"/>
            <w:vAlign w:val="center"/>
          </w:tcPr>
          <w:p w14:paraId="45127064" w14:textId="77777777" w:rsidR="00A11D81" w:rsidRPr="00AA2A5A" w:rsidRDefault="00A11D81" w:rsidP="00CE5D73">
            <w:pPr>
              <w:jc w:val="center"/>
              <w:rPr>
                <w:rFonts w:ascii="Calibri" w:hAnsi="Calibri" w:cs="Calibri"/>
                <w:color w:val="000000"/>
                <w:sz w:val="20"/>
                <w:szCs w:val="22"/>
              </w:rPr>
            </w:pPr>
            <w:r w:rsidRPr="00AA2A5A">
              <w:rPr>
                <w:rFonts w:ascii="Calibri" w:hAnsi="Calibri" w:cs="Calibri"/>
                <w:color w:val="000000"/>
                <w:sz w:val="20"/>
                <w:szCs w:val="22"/>
              </w:rPr>
              <w:t>66.960</w:t>
            </w:r>
          </w:p>
        </w:tc>
        <w:tc>
          <w:tcPr>
            <w:tcW w:w="1090" w:type="dxa"/>
            <w:shd w:val="clear" w:color="auto" w:fill="auto"/>
            <w:noWrap/>
            <w:vAlign w:val="center"/>
          </w:tcPr>
          <w:p w14:paraId="6F6E7EE6" w14:textId="77777777" w:rsidR="00A11D81" w:rsidRPr="00AA2A5A" w:rsidRDefault="00A11D81" w:rsidP="00CE5D73">
            <w:pPr>
              <w:jc w:val="center"/>
              <w:rPr>
                <w:rFonts w:ascii="Calibri" w:hAnsi="Calibri" w:cs="Calibri"/>
                <w:color w:val="000000"/>
                <w:sz w:val="20"/>
                <w:szCs w:val="22"/>
              </w:rPr>
            </w:pPr>
            <w:r w:rsidRPr="00AA2A5A">
              <w:rPr>
                <w:rFonts w:ascii="Calibri" w:hAnsi="Calibri" w:cs="Calibri"/>
                <w:color w:val="000000"/>
                <w:sz w:val="20"/>
                <w:szCs w:val="22"/>
              </w:rPr>
              <w:t>63.720</w:t>
            </w:r>
          </w:p>
        </w:tc>
        <w:tc>
          <w:tcPr>
            <w:tcW w:w="902" w:type="dxa"/>
            <w:vAlign w:val="center"/>
          </w:tcPr>
          <w:p w14:paraId="7D071DD6" w14:textId="77777777" w:rsidR="00A11D81" w:rsidRPr="00AA2A5A" w:rsidRDefault="00A11D81" w:rsidP="00CE5D73">
            <w:pPr>
              <w:jc w:val="center"/>
              <w:rPr>
                <w:rFonts w:ascii="Calibri" w:hAnsi="Calibri" w:cs="Calibri"/>
                <w:color w:val="000000"/>
                <w:sz w:val="20"/>
                <w:szCs w:val="22"/>
              </w:rPr>
            </w:pPr>
            <w:r w:rsidRPr="00AA2A5A">
              <w:rPr>
                <w:rFonts w:ascii="Calibri" w:hAnsi="Calibri" w:cs="Calibri"/>
                <w:color w:val="000000"/>
                <w:sz w:val="20"/>
                <w:szCs w:val="22"/>
              </w:rPr>
              <w:t>62.640</w:t>
            </w:r>
          </w:p>
        </w:tc>
      </w:tr>
    </w:tbl>
    <w:p w14:paraId="46166549" w14:textId="77777777" w:rsidR="00A11D81" w:rsidRPr="00AA2A5A" w:rsidRDefault="00A11D81" w:rsidP="00A11D81">
      <w:pPr>
        <w:ind w:left="-100" w:right="70"/>
        <w:jc w:val="both"/>
        <w:rPr>
          <w:rFonts w:ascii="Verdana" w:hAnsi="Verdana" w:cs="Tahoma"/>
        </w:rPr>
        <w:sectPr w:rsidR="00A11D81" w:rsidRPr="00AA2A5A" w:rsidSect="00A11D81">
          <w:footnotePr>
            <w:numRestart w:val="eachPage"/>
          </w:footnotePr>
          <w:type w:val="continuous"/>
          <w:pgSz w:w="11906" w:h="16838" w:code="9"/>
          <w:pgMar w:top="1418" w:right="1418" w:bottom="851" w:left="1418" w:header="284" w:footer="397" w:gutter="0"/>
          <w:cols w:num="2" w:space="1134"/>
          <w:docGrid w:linePitch="360"/>
        </w:sectPr>
      </w:pPr>
    </w:p>
    <w:p w14:paraId="0104A485" w14:textId="35DEF980" w:rsidR="00A11D81" w:rsidRPr="00AA2A5A" w:rsidRDefault="00A11D81" w:rsidP="00A11D81">
      <w:pPr>
        <w:ind w:left="-100" w:right="70"/>
        <w:jc w:val="both"/>
        <w:rPr>
          <w:rFonts w:ascii="Verdana" w:hAnsi="Verdana" w:cs="Tahoma"/>
        </w:rPr>
      </w:pPr>
    </w:p>
    <w:p w14:paraId="650DB8D9" w14:textId="0010A747" w:rsidR="00A11D81" w:rsidRPr="00AA2A5A" w:rsidRDefault="00A11D81" w:rsidP="00C16ABE">
      <w:pPr>
        <w:tabs>
          <w:tab w:val="left" w:pos="1200"/>
        </w:tabs>
        <w:rPr>
          <w:rFonts w:ascii="Verdana" w:hAnsi="Verdana" w:cs="Segoe UI"/>
          <w:sz w:val="20"/>
          <w:szCs w:val="16"/>
        </w:rPr>
        <w:sectPr w:rsidR="00A11D81" w:rsidRPr="00AA2A5A" w:rsidSect="00C9048E">
          <w:footnotePr>
            <w:numRestart w:val="eachPage"/>
          </w:footnotePr>
          <w:type w:val="continuous"/>
          <w:pgSz w:w="11906" w:h="16838" w:code="9"/>
          <w:pgMar w:top="1418" w:right="1418" w:bottom="851" w:left="1418" w:header="284" w:footer="397" w:gutter="0"/>
          <w:cols w:space="708"/>
          <w:docGrid w:linePitch="360"/>
        </w:sectPr>
      </w:pPr>
    </w:p>
    <w:p w14:paraId="5E97C11C" w14:textId="77777777" w:rsidR="00A20604" w:rsidRPr="00AA2A5A" w:rsidRDefault="00A20604" w:rsidP="00A20604">
      <w:pPr>
        <w:ind w:left="851" w:right="-39" w:hanging="709"/>
        <w:jc w:val="center"/>
        <w:rPr>
          <w:rFonts w:ascii="Verdana" w:hAnsi="Verdana"/>
          <w:sz w:val="22"/>
          <w:szCs w:val="22"/>
        </w:rPr>
      </w:pPr>
      <w:bookmarkStart w:id="201" w:name="AnexoI2"/>
      <w:r w:rsidRPr="00AA2A5A">
        <w:rPr>
          <w:rFonts w:ascii="Verdana" w:hAnsi="Verdana"/>
          <w:b/>
          <w:sz w:val="22"/>
          <w:szCs w:val="22"/>
        </w:rPr>
        <w:t>ANEXO I.2</w:t>
      </w:r>
    </w:p>
    <w:bookmarkEnd w:id="201"/>
    <w:p w14:paraId="7ED834FF" w14:textId="77777777" w:rsidR="00A20604" w:rsidRPr="00AA2A5A" w:rsidRDefault="00A20604" w:rsidP="00A20604">
      <w:pPr>
        <w:ind w:left="851" w:right="-39" w:hanging="709"/>
        <w:jc w:val="center"/>
        <w:rPr>
          <w:rFonts w:ascii="Verdana" w:hAnsi="Verdana"/>
          <w:b/>
          <w:sz w:val="20"/>
          <w:szCs w:val="20"/>
        </w:rPr>
      </w:pPr>
      <w:r w:rsidRPr="00AA2A5A">
        <w:rPr>
          <w:rFonts w:ascii="Verdana" w:hAnsi="Verdana"/>
          <w:b/>
          <w:sz w:val="20"/>
          <w:szCs w:val="20"/>
        </w:rPr>
        <w:t xml:space="preserve">DATOS SOBRE LAS CONDICIONES DE LOS CONTRATOS DE TRABAJO </w:t>
      </w:r>
    </w:p>
    <w:p w14:paraId="47761512" w14:textId="77777777" w:rsidR="00A20604" w:rsidRPr="00AA2A5A" w:rsidRDefault="00A20604" w:rsidP="00A20604">
      <w:pPr>
        <w:ind w:left="851" w:right="-39" w:hanging="709"/>
        <w:jc w:val="center"/>
        <w:rPr>
          <w:rFonts w:ascii="Verdana" w:hAnsi="Verdana"/>
          <w:b/>
          <w:sz w:val="20"/>
          <w:szCs w:val="20"/>
        </w:rPr>
      </w:pPr>
    </w:p>
    <w:p w14:paraId="4FBA9C74" w14:textId="63FC0C40" w:rsidR="001F7C8D" w:rsidRPr="00AA2A5A" w:rsidRDefault="00A20604" w:rsidP="00ED44D6">
      <w:pPr>
        <w:tabs>
          <w:tab w:val="left" w:pos="425"/>
        </w:tabs>
        <w:spacing w:line="360" w:lineRule="auto"/>
        <w:ind w:right="-316" w:firstLine="567"/>
        <w:jc w:val="both"/>
        <w:rPr>
          <w:rFonts w:ascii="Verdana" w:hAnsi="Verdana" w:cs="Tahoma"/>
          <w:sz w:val="18"/>
          <w:szCs w:val="18"/>
        </w:rPr>
      </w:pPr>
      <w:r w:rsidRPr="00AA2A5A">
        <w:rPr>
          <w:rFonts w:ascii="Verdana" w:hAnsi="Verdana" w:cs="Tahoma"/>
          <w:sz w:val="18"/>
          <w:szCs w:val="18"/>
        </w:rPr>
        <w:t xml:space="preserve">Contrato de </w:t>
      </w:r>
      <w:r w:rsidR="001F7C8D" w:rsidRPr="00AA2A5A">
        <w:rPr>
          <w:rFonts w:ascii="Verdana" w:hAnsi="Verdana" w:cs="Tahoma"/>
          <w:sz w:val="18"/>
          <w:szCs w:val="18"/>
        </w:rPr>
        <w:t>suministro de productos de alimentación y materias primas,</w:t>
      </w:r>
      <w:r w:rsidRPr="00AA2A5A">
        <w:rPr>
          <w:rFonts w:ascii="Verdana" w:hAnsi="Verdana" w:cs="Tahoma"/>
          <w:sz w:val="18"/>
          <w:szCs w:val="18"/>
        </w:rPr>
        <w:t xml:space="preserve"> y prestaciones complementarias para el funcionamiento de los comedores</w:t>
      </w:r>
      <w:r w:rsidRPr="00AA2A5A">
        <w:rPr>
          <w:rFonts w:ascii="Verdana" w:hAnsi="Verdana" w:cs="Tahoma"/>
          <w:b/>
          <w:sz w:val="18"/>
          <w:szCs w:val="18"/>
        </w:rPr>
        <w:t xml:space="preserve"> </w:t>
      </w:r>
      <w:r w:rsidRPr="00AA2A5A">
        <w:rPr>
          <w:rFonts w:ascii="Verdana" w:hAnsi="Verdana" w:cs="Tahoma"/>
          <w:sz w:val="18"/>
          <w:szCs w:val="18"/>
        </w:rPr>
        <w:t>de gestión directa en diversos centros públicos dependiente</w:t>
      </w:r>
      <w:r w:rsidR="001F7C8D" w:rsidRPr="00AA2A5A">
        <w:rPr>
          <w:rFonts w:ascii="Verdana" w:hAnsi="Verdana" w:cs="Tahoma"/>
          <w:sz w:val="18"/>
          <w:szCs w:val="18"/>
        </w:rPr>
        <w:t xml:space="preserve">s del Departamento de Educación situados en el Territorio Histórico de Bizkaia. </w:t>
      </w:r>
    </w:p>
    <w:p w14:paraId="6E373E48" w14:textId="77777777" w:rsidR="00682807" w:rsidRPr="00AA2A5A" w:rsidRDefault="00682807" w:rsidP="00682807">
      <w:pPr>
        <w:pStyle w:val="Zerrenda-paragrafoa"/>
        <w:tabs>
          <w:tab w:val="left" w:pos="425"/>
        </w:tabs>
        <w:spacing w:line="360" w:lineRule="auto"/>
        <w:ind w:left="814" w:right="-316"/>
        <w:rPr>
          <w:rFonts w:ascii="Verdana" w:hAnsi="Verdana" w:cs="Tahoma"/>
          <w:sz w:val="18"/>
          <w:szCs w:val="18"/>
        </w:rPr>
      </w:pPr>
    </w:p>
    <w:p w14:paraId="36081C50" w14:textId="348C525E" w:rsidR="00682807" w:rsidRPr="00AA2A5A" w:rsidRDefault="00682807" w:rsidP="00ED44D6">
      <w:pPr>
        <w:pStyle w:val="Zerrenda-paragrafoa"/>
        <w:tabs>
          <w:tab w:val="left" w:pos="425"/>
        </w:tabs>
        <w:spacing w:line="360" w:lineRule="auto"/>
        <w:ind w:left="814" w:right="-316"/>
        <w:jc w:val="both"/>
        <w:rPr>
          <w:rFonts w:ascii="Verdana" w:hAnsi="Verdana" w:cs="Tahoma"/>
          <w:sz w:val="18"/>
          <w:szCs w:val="18"/>
        </w:rPr>
      </w:pPr>
      <w:r w:rsidRPr="00AA2A5A">
        <w:rPr>
          <w:rFonts w:ascii="Verdana" w:hAnsi="Verdana" w:cs="Tahoma"/>
          <w:sz w:val="18"/>
          <w:szCs w:val="18"/>
        </w:rPr>
        <w:t>*Datos proporcionados por las empresas que prestan actualmente el servicio en relación con el curso 202</w:t>
      </w:r>
      <w:r w:rsidR="00C47BB2" w:rsidRPr="00AA2A5A">
        <w:rPr>
          <w:rFonts w:ascii="Verdana" w:hAnsi="Verdana" w:cs="Tahoma"/>
          <w:sz w:val="18"/>
          <w:szCs w:val="18"/>
        </w:rPr>
        <w:t>1/2022</w:t>
      </w:r>
      <w:r w:rsidRPr="00AA2A5A">
        <w:rPr>
          <w:rFonts w:ascii="Verdana" w:hAnsi="Verdana" w:cs="Tahoma"/>
          <w:sz w:val="18"/>
          <w:szCs w:val="18"/>
        </w:rPr>
        <w:t xml:space="preserve">. </w:t>
      </w:r>
      <w:r w:rsidR="00C47BB2" w:rsidRPr="00AA2A5A">
        <w:rPr>
          <w:rFonts w:ascii="Verdana" w:hAnsi="Verdana" w:cs="Tahoma"/>
          <w:sz w:val="18"/>
          <w:szCs w:val="18"/>
        </w:rPr>
        <w:t>S</w:t>
      </w:r>
      <w:r w:rsidR="00ED44D6" w:rsidRPr="00AA2A5A">
        <w:rPr>
          <w:rFonts w:ascii="Verdana" w:hAnsi="Verdana" w:cs="Tahoma"/>
          <w:sz w:val="18"/>
          <w:szCs w:val="18"/>
        </w:rPr>
        <w:t>erá necesario actualizar las categorías profesionales a lo estipulado en el convenio laboral de referencia (el convenio actual establece que las categorías profesionales son “cocinero/a”, “auxiliar de cocina y comedor”, y “cuidador</w:t>
      </w:r>
      <w:r w:rsidR="004B62A8" w:rsidRPr="00AA2A5A">
        <w:rPr>
          <w:rFonts w:ascii="Verdana" w:hAnsi="Verdana" w:cs="Tahoma"/>
          <w:sz w:val="18"/>
          <w:szCs w:val="18"/>
        </w:rPr>
        <w:t>/a</w:t>
      </w:r>
      <w:r w:rsidR="00ED44D6" w:rsidRPr="00AA2A5A">
        <w:rPr>
          <w:rFonts w:ascii="Verdana" w:hAnsi="Verdana" w:cs="Tahoma"/>
          <w:sz w:val="18"/>
          <w:szCs w:val="18"/>
        </w:rPr>
        <w:t>”).</w:t>
      </w:r>
      <w:r w:rsidRPr="00AA2A5A">
        <w:rPr>
          <w:rFonts w:ascii="Verdana" w:hAnsi="Verdana" w:cs="Tahoma"/>
          <w:sz w:val="18"/>
          <w:szCs w:val="18"/>
        </w:rPr>
        <w:t xml:space="preserve"> </w:t>
      </w:r>
    </w:p>
    <w:p w14:paraId="31A140D8" w14:textId="20A0CF86" w:rsidR="00A20604" w:rsidRPr="00AA2A5A" w:rsidRDefault="00A20604" w:rsidP="00A20604">
      <w:pPr>
        <w:ind w:left="851" w:right="-39" w:hanging="709"/>
        <w:rPr>
          <w:rFonts w:ascii="Verdana" w:hAnsi="Verdana" w:cs="Tahoma"/>
          <w:sz w:val="20"/>
          <w:szCs w:val="20"/>
        </w:rPr>
      </w:pPr>
    </w:p>
    <w:tbl>
      <w:tblPr>
        <w:tblW w:w="1550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4A0" w:firstRow="1" w:lastRow="0" w:firstColumn="1" w:lastColumn="0" w:noHBand="0" w:noVBand="1"/>
      </w:tblPr>
      <w:tblGrid>
        <w:gridCol w:w="988"/>
        <w:gridCol w:w="3118"/>
        <w:gridCol w:w="2104"/>
        <w:gridCol w:w="1255"/>
        <w:gridCol w:w="1116"/>
        <w:gridCol w:w="1337"/>
        <w:gridCol w:w="1416"/>
        <w:gridCol w:w="2269"/>
        <w:gridCol w:w="992"/>
        <w:gridCol w:w="913"/>
      </w:tblGrid>
      <w:tr w:rsidR="006E1755" w:rsidRPr="00AA2A5A" w14:paraId="1FD09475" w14:textId="77777777" w:rsidTr="00C9211F">
        <w:trPr>
          <w:trHeight w:val="675"/>
          <w:jc w:val="center"/>
        </w:trPr>
        <w:tc>
          <w:tcPr>
            <w:tcW w:w="988" w:type="dxa"/>
            <w:shd w:val="clear" w:color="auto" w:fill="auto"/>
            <w:vAlign w:val="center"/>
            <w:hideMark/>
          </w:tcPr>
          <w:p w14:paraId="2C2D2EEC" w14:textId="77777777" w:rsidR="00682807" w:rsidRPr="00AA2A5A" w:rsidRDefault="00682807" w:rsidP="00682807">
            <w:pPr>
              <w:jc w:val="center"/>
              <w:rPr>
                <w:rFonts w:ascii="Verdana" w:hAnsi="Verdana" w:cs="Calibri"/>
                <w:b/>
                <w:bCs/>
                <w:i/>
                <w:iCs/>
                <w:color w:val="000000"/>
                <w:sz w:val="16"/>
                <w:szCs w:val="18"/>
              </w:rPr>
            </w:pPr>
            <w:r w:rsidRPr="00AA2A5A">
              <w:rPr>
                <w:rFonts w:ascii="Verdana" w:hAnsi="Verdana" w:cs="Calibri"/>
                <w:b/>
                <w:bCs/>
                <w:i/>
                <w:iCs/>
                <w:color w:val="000000"/>
                <w:sz w:val="16"/>
                <w:szCs w:val="18"/>
              </w:rPr>
              <w:t>CODIGO</w:t>
            </w:r>
          </w:p>
        </w:tc>
        <w:tc>
          <w:tcPr>
            <w:tcW w:w="3118" w:type="dxa"/>
            <w:shd w:val="clear" w:color="auto" w:fill="auto"/>
            <w:vAlign w:val="center"/>
            <w:hideMark/>
          </w:tcPr>
          <w:p w14:paraId="5C6DDC6A" w14:textId="77777777" w:rsidR="00682807" w:rsidRPr="00AA2A5A" w:rsidRDefault="00682807" w:rsidP="00682807">
            <w:pPr>
              <w:jc w:val="center"/>
              <w:rPr>
                <w:rFonts w:ascii="Verdana" w:hAnsi="Verdana" w:cs="Calibri"/>
                <w:b/>
                <w:bCs/>
                <w:i/>
                <w:iCs/>
                <w:color w:val="000000"/>
                <w:sz w:val="16"/>
                <w:szCs w:val="18"/>
              </w:rPr>
            </w:pPr>
            <w:r w:rsidRPr="00AA2A5A">
              <w:rPr>
                <w:rFonts w:ascii="Verdana" w:hAnsi="Verdana" w:cs="Calibri"/>
                <w:b/>
                <w:bCs/>
                <w:i/>
                <w:iCs/>
                <w:color w:val="000000"/>
                <w:sz w:val="16"/>
                <w:szCs w:val="18"/>
              </w:rPr>
              <w:t>NOMBRE CENTRO</w:t>
            </w:r>
          </w:p>
        </w:tc>
        <w:tc>
          <w:tcPr>
            <w:tcW w:w="2104" w:type="dxa"/>
            <w:shd w:val="clear" w:color="auto" w:fill="auto"/>
            <w:vAlign w:val="center"/>
            <w:hideMark/>
          </w:tcPr>
          <w:p w14:paraId="7DADAFB0" w14:textId="77777777" w:rsidR="00682807" w:rsidRPr="00AA2A5A" w:rsidRDefault="00682807" w:rsidP="00682807">
            <w:pPr>
              <w:jc w:val="center"/>
              <w:rPr>
                <w:rFonts w:ascii="Verdana" w:hAnsi="Verdana" w:cs="Calibri"/>
                <w:b/>
                <w:bCs/>
                <w:i/>
                <w:iCs/>
                <w:color w:val="000000"/>
                <w:sz w:val="16"/>
                <w:szCs w:val="18"/>
              </w:rPr>
            </w:pPr>
            <w:r w:rsidRPr="00AA2A5A">
              <w:rPr>
                <w:rFonts w:ascii="Verdana" w:hAnsi="Verdana" w:cs="Calibri"/>
                <w:b/>
                <w:bCs/>
                <w:i/>
                <w:iCs/>
                <w:color w:val="000000"/>
                <w:sz w:val="16"/>
                <w:szCs w:val="18"/>
              </w:rPr>
              <w:t>CATEGORIA PROFESIONAL</w:t>
            </w:r>
          </w:p>
        </w:tc>
        <w:tc>
          <w:tcPr>
            <w:tcW w:w="1255" w:type="dxa"/>
            <w:shd w:val="clear" w:color="auto" w:fill="auto"/>
            <w:vAlign w:val="center"/>
            <w:hideMark/>
          </w:tcPr>
          <w:p w14:paraId="0B39E355" w14:textId="77777777" w:rsidR="00682807" w:rsidRPr="00AA2A5A" w:rsidRDefault="00682807" w:rsidP="00682807">
            <w:pPr>
              <w:jc w:val="center"/>
              <w:rPr>
                <w:rFonts w:ascii="Verdana" w:hAnsi="Verdana" w:cs="Calibri"/>
                <w:b/>
                <w:bCs/>
                <w:i/>
                <w:iCs/>
                <w:color w:val="000000"/>
                <w:sz w:val="16"/>
                <w:szCs w:val="18"/>
              </w:rPr>
            </w:pPr>
            <w:r w:rsidRPr="00AA2A5A">
              <w:rPr>
                <w:rFonts w:ascii="Verdana" w:hAnsi="Verdana" w:cs="Calibri"/>
                <w:b/>
                <w:bCs/>
                <w:i/>
                <w:iCs/>
                <w:color w:val="000000"/>
                <w:sz w:val="16"/>
                <w:szCs w:val="18"/>
              </w:rPr>
              <w:t>TIPO CONTRATO</w:t>
            </w:r>
          </w:p>
        </w:tc>
        <w:tc>
          <w:tcPr>
            <w:tcW w:w="1116" w:type="dxa"/>
            <w:shd w:val="clear" w:color="auto" w:fill="auto"/>
            <w:vAlign w:val="center"/>
            <w:hideMark/>
          </w:tcPr>
          <w:p w14:paraId="46D2F90A" w14:textId="77777777" w:rsidR="00682807" w:rsidRPr="00AA2A5A" w:rsidRDefault="00682807" w:rsidP="00682807">
            <w:pPr>
              <w:jc w:val="center"/>
              <w:rPr>
                <w:rFonts w:ascii="Verdana" w:hAnsi="Verdana" w:cs="Calibri"/>
                <w:b/>
                <w:bCs/>
                <w:i/>
                <w:iCs/>
                <w:color w:val="000000"/>
                <w:sz w:val="16"/>
                <w:szCs w:val="18"/>
              </w:rPr>
            </w:pPr>
            <w:r w:rsidRPr="00AA2A5A">
              <w:rPr>
                <w:rFonts w:ascii="Verdana" w:hAnsi="Verdana" w:cs="Calibri"/>
                <w:b/>
                <w:bCs/>
                <w:i/>
                <w:iCs/>
                <w:color w:val="000000"/>
                <w:sz w:val="16"/>
                <w:szCs w:val="18"/>
              </w:rPr>
              <w:t>JORNADA %</w:t>
            </w:r>
          </w:p>
        </w:tc>
        <w:tc>
          <w:tcPr>
            <w:tcW w:w="1337" w:type="dxa"/>
            <w:shd w:val="clear" w:color="auto" w:fill="auto"/>
            <w:vAlign w:val="center"/>
            <w:hideMark/>
          </w:tcPr>
          <w:p w14:paraId="26A8C136" w14:textId="77777777" w:rsidR="00682807" w:rsidRPr="00AA2A5A" w:rsidRDefault="00682807" w:rsidP="00682807">
            <w:pPr>
              <w:jc w:val="center"/>
              <w:rPr>
                <w:rFonts w:ascii="Verdana" w:hAnsi="Verdana" w:cs="Calibri"/>
                <w:b/>
                <w:bCs/>
                <w:i/>
                <w:iCs/>
                <w:color w:val="000000"/>
                <w:sz w:val="16"/>
                <w:szCs w:val="18"/>
              </w:rPr>
            </w:pPr>
            <w:r w:rsidRPr="00AA2A5A">
              <w:rPr>
                <w:rFonts w:ascii="Verdana" w:hAnsi="Verdana" w:cs="Calibri"/>
                <w:b/>
                <w:bCs/>
                <w:i/>
                <w:iCs/>
                <w:color w:val="000000"/>
                <w:sz w:val="16"/>
                <w:szCs w:val="18"/>
              </w:rPr>
              <w:t>FECHA DE NACIMIENTO</w:t>
            </w:r>
          </w:p>
        </w:tc>
        <w:tc>
          <w:tcPr>
            <w:tcW w:w="1416" w:type="dxa"/>
            <w:shd w:val="clear" w:color="auto" w:fill="auto"/>
            <w:vAlign w:val="center"/>
            <w:hideMark/>
          </w:tcPr>
          <w:p w14:paraId="33090085" w14:textId="77777777" w:rsidR="00682807" w:rsidRPr="00AA2A5A" w:rsidRDefault="00682807" w:rsidP="00682807">
            <w:pPr>
              <w:jc w:val="center"/>
              <w:rPr>
                <w:rFonts w:ascii="Verdana" w:hAnsi="Verdana" w:cs="Calibri"/>
                <w:b/>
                <w:bCs/>
                <w:i/>
                <w:iCs/>
                <w:color w:val="000000"/>
                <w:sz w:val="16"/>
                <w:szCs w:val="18"/>
              </w:rPr>
            </w:pPr>
            <w:r w:rsidRPr="00AA2A5A">
              <w:rPr>
                <w:rFonts w:ascii="Verdana" w:hAnsi="Verdana" w:cs="Calibri"/>
                <w:b/>
                <w:bCs/>
                <w:i/>
                <w:iCs/>
                <w:color w:val="000000"/>
                <w:sz w:val="16"/>
                <w:szCs w:val="18"/>
              </w:rPr>
              <w:t>FECHA DE ANTIGÜEDAD</w:t>
            </w:r>
          </w:p>
        </w:tc>
        <w:tc>
          <w:tcPr>
            <w:tcW w:w="2269" w:type="dxa"/>
            <w:shd w:val="clear" w:color="auto" w:fill="auto"/>
            <w:vAlign w:val="center"/>
            <w:hideMark/>
          </w:tcPr>
          <w:p w14:paraId="7B65C83A" w14:textId="77777777" w:rsidR="00682807" w:rsidRPr="00AA2A5A" w:rsidRDefault="00682807" w:rsidP="00682807">
            <w:pPr>
              <w:jc w:val="center"/>
              <w:rPr>
                <w:rFonts w:ascii="Verdana" w:hAnsi="Verdana" w:cs="Calibri"/>
                <w:b/>
                <w:bCs/>
                <w:i/>
                <w:iCs/>
                <w:color w:val="000000"/>
                <w:sz w:val="16"/>
                <w:szCs w:val="18"/>
              </w:rPr>
            </w:pPr>
            <w:r w:rsidRPr="00AA2A5A">
              <w:rPr>
                <w:rFonts w:ascii="Verdana" w:hAnsi="Verdana" w:cs="Calibri"/>
                <w:b/>
                <w:bCs/>
                <w:i/>
                <w:iCs/>
                <w:color w:val="000000"/>
                <w:sz w:val="16"/>
                <w:szCs w:val="18"/>
              </w:rPr>
              <w:t>VENCIMIENTO DE CONTRATO</w:t>
            </w:r>
          </w:p>
        </w:tc>
        <w:tc>
          <w:tcPr>
            <w:tcW w:w="992" w:type="dxa"/>
            <w:shd w:val="clear" w:color="auto" w:fill="auto"/>
            <w:vAlign w:val="center"/>
            <w:hideMark/>
          </w:tcPr>
          <w:p w14:paraId="0ABF5814" w14:textId="77777777" w:rsidR="00682807" w:rsidRPr="00AA2A5A" w:rsidRDefault="00682807" w:rsidP="00682807">
            <w:pPr>
              <w:jc w:val="center"/>
              <w:rPr>
                <w:rFonts w:ascii="Verdana" w:hAnsi="Verdana" w:cs="Calibri"/>
                <w:b/>
                <w:bCs/>
                <w:i/>
                <w:iCs/>
                <w:color w:val="000000"/>
                <w:sz w:val="16"/>
                <w:szCs w:val="18"/>
              </w:rPr>
            </w:pPr>
            <w:r w:rsidRPr="00AA2A5A">
              <w:rPr>
                <w:rFonts w:ascii="Verdana" w:hAnsi="Verdana" w:cs="Calibri"/>
                <w:b/>
                <w:bCs/>
                <w:i/>
                <w:iCs/>
                <w:color w:val="000000"/>
                <w:sz w:val="16"/>
                <w:szCs w:val="18"/>
              </w:rPr>
              <w:t>SALARIO BRUTO ANUAL</w:t>
            </w:r>
          </w:p>
        </w:tc>
        <w:tc>
          <w:tcPr>
            <w:tcW w:w="913" w:type="dxa"/>
            <w:shd w:val="clear" w:color="auto" w:fill="auto"/>
            <w:vAlign w:val="center"/>
            <w:hideMark/>
          </w:tcPr>
          <w:p w14:paraId="69A2A63E" w14:textId="77777777" w:rsidR="00682807" w:rsidRPr="00AA2A5A" w:rsidRDefault="00682807" w:rsidP="00682807">
            <w:pPr>
              <w:jc w:val="center"/>
              <w:rPr>
                <w:rFonts w:ascii="Verdana" w:hAnsi="Verdana" w:cs="Calibri"/>
                <w:b/>
                <w:bCs/>
                <w:i/>
                <w:iCs/>
                <w:color w:val="000000"/>
                <w:sz w:val="16"/>
                <w:szCs w:val="18"/>
              </w:rPr>
            </w:pPr>
            <w:r w:rsidRPr="00AA2A5A">
              <w:rPr>
                <w:rFonts w:ascii="Verdana" w:hAnsi="Verdana" w:cs="Calibri"/>
                <w:b/>
                <w:bCs/>
                <w:i/>
                <w:iCs/>
                <w:color w:val="000000"/>
                <w:sz w:val="16"/>
                <w:szCs w:val="18"/>
              </w:rPr>
              <w:t>GÉNERO</w:t>
            </w:r>
          </w:p>
        </w:tc>
      </w:tr>
      <w:tr w:rsidR="00C9211F" w:rsidRPr="00AA2A5A" w14:paraId="25673BB6" w14:textId="77777777" w:rsidTr="00C9211F">
        <w:trPr>
          <w:trHeight w:val="225"/>
          <w:jc w:val="center"/>
        </w:trPr>
        <w:tc>
          <w:tcPr>
            <w:tcW w:w="4106" w:type="dxa"/>
            <w:gridSpan w:val="2"/>
            <w:shd w:val="clear" w:color="auto" w:fill="auto"/>
            <w:vAlign w:val="bottom"/>
          </w:tcPr>
          <w:p w14:paraId="79AC8143" w14:textId="4F56825C" w:rsidR="00C9211F" w:rsidRPr="00AA2A5A" w:rsidRDefault="00D81F56" w:rsidP="00C9211F">
            <w:pPr>
              <w:rPr>
                <w:rFonts w:ascii="Verdana" w:hAnsi="Verdana" w:cs="Calibri"/>
                <w:color w:val="000000"/>
                <w:sz w:val="16"/>
                <w:szCs w:val="18"/>
              </w:rPr>
            </w:pPr>
            <w:r w:rsidRPr="00AA2A5A">
              <w:rPr>
                <w:rFonts w:ascii="Verdana" w:hAnsi="Verdana" w:cs="Calibri"/>
                <w:b/>
                <w:color w:val="000000"/>
                <w:sz w:val="20"/>
                <w:szCs w:val="18"/>
              </w:rPr>
              <w:t>LOTE 1</w:t>
            </w:r>
            <w:r w:rsidR="00C9211F" w:rsidRPr="00AA2A5A">
              <w:rPr>
                <w:rFonts w:ascii="Verdana" w:hAnsi="Verdana" w:cs="Calibri"/>
                <w:b/>
                <w:color w:val="000000"/>
                <w:sz w:val="20"/>
                <w:szCs w:val="18"/>
              </w:rPr>
              <w:t>- BILBAO</w:t>
            </w:r>
          </w:p>
        </w:tc>
        <w:tc>
          <w:tcPr>
            <w:tcW w:w="2104" w:type="dxa"/>
            <w:shd w:val="clear" w:color="auto" w:fill="auto"/>
            <w:vAlign w:val="bottom"/>
          </w:tcPr>
          <w:p w14:paraId="69E7D927" w14:textId="77777777" w:rsidR="00C9211F" w:rsidRPr="00AA2A5A" w:rsidRDefault="00C9211F" w:rsidP="00682807">
            <w:pPr>
              <w:jc w:val="center"/>
              <w:rPr>
                <w:rFonts w:ascii="Verdana" w:hAnsi="Verdana" w:cs="Calibri"/>
                <w:color w:val="000000"/>
                <w:sz w:val="16"/>
                <w:szCs w:val="18"/>
              </w:rPr>
            </w:pPr>
          </w:p>
        </w:tc>
        <w:tc>
          <w:tcPr>
            <w:tcW w:w="1255" w:type="dxa"/>
            <w:shd w:val="clear" w:color="auto" w:fill="auto"/>
            <w:vAlign w:val="bottom"/>
          </w:tcPr>
          <w:p w14:paraId="7E82AA12" w14:textId="77777777" w:rsidR="00C9211F" w:rsidRPr="00AA2A5A" w:rsidRDefault="00C9211F" w:rsidP="00682807">
            <w:pPr>
              <w:jc w:val="center"/>
              <w:rPr>
                <w:rFonts w:ascii="Verdana" w:hAnsi="Verdana" w:cs="Calibri"/>
                <w:color w:val="000000"/>
                <w:sz w:val="16"/>
                <w:szCs w:val="18"/>
              </w:rPr>
            </w:pPr>
          </w:p>
        </w:tc>
        <w:tc>
          <w:tcPr>
            <w:tcW w:w="1116" w:type="dxa"/>
            <w:shd w:val="clear" w:color="auto" w:fill="auto"/>
            <w:vAlign w:val="bottom"/>
          </w:tcPr>
          <w:p w14:paraId="75C36CDF" w14:textId="77777777" w:rsidR="00C9211F" w:rsidRPr="00AA2A5A" w:rsidRDefault="00C9211F" w:rsidP="00682807">
            <w:pPr>
              <w:jc w:val="center"/>
              <w:rPr>
                <w:rFonts w:ascii="Verdana" w:hAnsi="Verdana" w:cs="Calibri"/>
                <w:color w:val="000000"/>
                <w:sz w:val="16"/>
                <w:szCs w:val="18"/>
              </w:rPr>
            </w:pPr>
          </w:p>
        </w:tc>
        <w:tc>
          <w:tcPr>
            <w:tcW w:w="1337" w:type="dxa"/>
            <w:shd w:val="clear" w:color="auto" w:fill="auto"/>
            <w:vAlign w:val="bottom"/>
          </w:tcPr>
          <w:p w14:paraId="65349C6C" w14:textId="77777777" w:rsidR="00C9211F" w:rsidRPr="00AA2A5A" w:rsidRDefault="00C9211F" w:rsidP="00682807">
            <w:pPr>
              <w:jc w:val="center"/>
              <w:rPr>
                <w:rFonts w:ascii="Verdana" w:hAnsi="Verdana" w:cs="Calibri"/>
                <w:color w:val="000000"/>
                <w:sz w:val="16"/>
                <w:szCs w:val="18"/>
              </w:rPr>
            </w:pPr>
          </w:p>
        </w:tc>
        <w:tc>
          <w:tcPr>
            <w:tcW w:w="1416" w:type="dxa"/>
            <w:shd w:val="clear" w:color="auto" w:fill="auto"/>
            <w:vAlign w:val="bottom"/>
          </w:tcPr>
          <w:p w14:paraId="2E61CD5A" w14:textId="77777777" w:rsidR="00C9211F" w:rsidRPr="00AA2A5A" w:rsidRDefault="00C9211F" w:rsidP="00682807">
            <w:pPr>
              <w:jc w:val="center"/>
              <w:rPr>
                <w:rFonts w:ascii="Verdana" w:hAnsi="Verdana" w:cs="Calibri"/>
                <w:color w:val="000000"/>
                <w:sz w:val="16"/>
                <w:szCs w:val="18"/>
              </w:rPr>
            </w:pPr>
          </w:p>
        </w:tc>
        <w:tc>
          <w:tcPr>
            <w:tcW w:w="2269" w:type="dxa"/>
            <w:shd w:val="clear" w:color="auto" w:fill="auto"/>
            <w:vAlign w:val="bottom"/>
          </w:tcPr>
          <w:p w14:paraId="790FC1AB" w14:textId="77777777" w:rsidR="00C9211F" w:rsidRPr="00AA2A5A" w:rsidRDefault="00C9211F" w:rsidP="00682807">
            <w:pPr>
              <w:jc w:val="center"/>
              <w:rPr>
                <w:rFonts w:ascii="Verdana" w:hAnsi="Verdana" w:cs="Calibri"/>
                <w:color w:val="000000"/>
                <w:sz w:val="16"/>
                <w:szCs w:val="18"/>
              </w:rPr>
            </w:pPr>
          </w:p>
        </w:tc>
        <w:tc>
          <w:tcPr>
            <w:tcW w:w="992" w:type="dxa"/>
            <w:shd w:val="clear" w:color="auto" w:fill="auto"/>
            <w:vAlign w:val="bottom"/>
          </w:tcPr>
          <w:p w14:paraId="6C85C45D" w14:textId="77777777" w:rsidR="00C9211F" w:rsidRPr="00AA2A5A" w:rsidRDefault="00C9211F" w:rsidP="00682807">
            <w:pPr>
              <w:jc w:val="center"/>
              <w:rPr>
                <w:rFonts w:ascii="Verdana" w:hAnsi="Verdana" w:cs="Calibri"/>
                <w:color w:val="000000"/>
                <w:sz w:val="16"/>
                <w:szCs w:val="18"/>
              </w:rPr>
            </w:pPr>
          </w:p>
        </w:tc>
        <w:tc>
          <w:tcPr>
            <w:tcW w:w="913" w:type="dxa"/>
            <w:shd w:val="clear" w:color="auto" w:fill="auto"/>
            <w:vAlign w:val="bottom"/>
          </w:tcPr>
          <w:p w14:paraId="62CB1EBE" w14:textId="77777777" w:rsidR="00C9211F" w:rsidRPr="00AA2A5A" w:rsidRDefault="00C9211F" w:rsidP="00682807">
            <w:pPr>
              <w:jc w:val="center"/>
              <w:rPr>
                <w:rFonts w:ascii="Verdana" w:hAnsi="Verdana" w:cs="Calibri"/>
                <w:color w:val="000000"/>
                <w:sz w:val="16"/>
                <w:szCs w:val="18"/>
              </w:rPr>
            </w:pPr>
          </w:p>
        </w:tc>
      </w:tr>
      <w:tr w:rsidR="00363999" w:rsidRPr="00AA2A5A" w14:paraId="227681F1"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24776FE5"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014108</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150C62C2"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CEIP Basurto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173579A8"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PERSONAL COCINA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7988D8F3"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11F7E7F4"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84,53</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6E8A30EA"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01-10-1975</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46836077"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02-03-2000</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39189EF4" w14:textId="77777777" w:rsidR="00363999" w:rsidRPr="00AA2A5A" w:rsidRDefault="00363999" w:rsidP="00363999">
            <w:pPr>
              <w:jc w:val="center"/>
              <w:rPr>
                <w:rFonts w:ascii="Verdana" w:hAnsi="Verdana" w:cs="Calibri"/>
                <w:color w:val="000000"/>
                <w:sz w:val="16"/>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0096DBCC" w14:textId="77777777" w:rsidR="00363999" w:rsidRPr="00AA2A5A" w:rsidRDefault="00363999" w:rsidP="00363999">
            <w:pPr>
              <w:rPr>
                <w:rFonts w:ascii="Verdana" w:hAnsi="Verdana" w:cs="Calibri"/>
                <w:color w:val="000000"/>
                <w:sz w:val="16"/>
                <w:szCs w:val="18"/>
              </w:rPr>
            </w:pPr>
            <w:r w:rsidRPr="00AA2A5A">
              <w:rPr>
                <w:rFonts w:ascii="Verdana" w:hAnsi="Verdana" w:cs="Calibri"/>
                <w:color w:val="000000"/>
                <w:sz w:val="16"/>
                <w:szCs w:val="18"/>
              </w:rPr>
              <w:t>18512,73</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367ADCD4"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363999" w:rsidRPr="00AA2A5A" w14:paraId="5D7E64F3"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3763C016"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 xml:space="preserve"> 014108</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08CCD50D"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CEIP Basurto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35160B05"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29B19A9B"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1D84F358"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29,45</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107831F1"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13-06-1966</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6E209C27"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09-12-1997</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74136772" w14:textId="77777777" w:rsidR="00363999" w:rsidRPr="00AA2A5A" w:rsidRDefault="00363999" w:rsidP="00363999">
            <w:pPr>
              <w:jc w:val="center"/>
              <w:rPr>
                <w:rFonts w:ascii="Verdana" w:hAnsi="Verdana" w:cs="Calibri"/>
                <w:color w:val="000000"/>
                <w:sz w:val="16"/>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2774742E" w14:textId="77777777" w:rsidR="00363999" w:rsidRPr="00AA2A5A" w:rsidRDefault="00363999" w:rsidP="00363999">
            <w:pPr>
              <w:rPr>
                <w:rFonts w:ascii="Verdana" w:hAnsi="Verdana" w:cs="Calibri"/>
                <w:color w:val="000000"/>
                <w:sz w:val="16"/>
                <w:szCs w:val="18"/>
              </w:rPr>
            </w:pPr>
            <w:r w:rsidRPr="00AA2A5A">
              <w:rPr>
                <w:rFonts w:ascii="Verdana" w:hAnsi="Verdana" w:cs="Calibri"/>
                <w:color w:val="000000"/>
                <w:sz w:val="16"/>
                <w:szCs w:val="18"/>
              </w:rPr>
              <w:t>5982,99</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3999D49D"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363999" w:rsidRPr="00AA2A5A" w14:paraId="4BCD47C8"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54F396EB"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 xml:space="preserve"> 014108</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1FF18AA4"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CEIP Basurto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1060842E"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61BBA0F1"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761A1B48"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29,45</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6295A246"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15-06-1973</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217F40DB"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16-09-2002</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29E7DAD7" w14:textId="77777777" w:rsidR="00363999" w:rsidRPr="00AA2A5A" w:rsidRDefault="00363999" w:rsidP="00363999">
            <w:pPr>
              <w:jc w:val="center"/>
              <w:rPr>
                <w:rFonts w:ascii="Verdana" w:hAnsi="Verdana" w:cs="Calibri"/>
                <w:color w:val="000000"/>
                <w:sz w:val="16"/>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3EC3364F" w14:textId="77777777" w:rsidR="00363999" w:rsidRPr="00AA2A5A" w:rsidRDefault="00363999" w:rsidP="00363999">
            <w:pPr>
              <w:rPr>
                <w:rFonts w:ascii="Verdana" w:hAnsi="Verdana" w:cs="Calibri"/>
                <w:color w:val="000000"/>
                <w:sz w:val="16"/>
                <w:szCs w:val="18"/>
              </w:rPr>
            </w:pPr>
            <w:r w:rsidRPr="00AA2A5A">
              <w:rPr>
                <w:rFonts w:ascii="Verdana" w:hAnsi="Verdana" w:cs="Calibri"/>
                <w:color w:val="000000"/>
                <w:sz w:val="16"/>
                <w:szCs w:val="18"/>
              </w:rPr>
              <w:t>5888,43</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6207441F"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363999" w:rsidRPr="00AA2A5A" w14:paraId="5EB6EF6A"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1D479A6D"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 xml:space="preserve"> 014108</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5EFC081C"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CEIP Basurto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05D00313"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 xml:space="preserve"> AUX COCINA Y COMEDOR</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1812AEC5"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1FC77E41"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63,88</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4343506A"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25-09-1978</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0870D352"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23-07-2003</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6B6797F9" w14:textId="77777777" w:rsidR="00363999" w:rsidRPr="00AA2A5A" w:rsidRDefault="00363999" w:rsidP="00363999">
            <w:pPr>
              <w:jc w:val="center"/>
              <w:rPr>
                <w:rFonts w:ascii="Verdana" w:hAnsi="Verdana" w:cs="Calibri"/>
                <w:color w:val="000000"/>
                <w:sz w:val="16"/>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003E2B97" w14:textId="77777777" w:rsidR="00363999" w:rsidRPr="00AA2A5A" w:rsidRDefault="00363999" w:rsidP="00363999">
            <w:pPr>
              <w:rPr>
                <w:rFonts w:ascii="Verdana" w:hAnsi="Verdana" w:cs="Calibri"/>
                <w:color w:val="000000"/>
                <w:sz w:val="16"/>
                <w:szCs w:val="18"/>
              </w:rPr>
            </w:pPr>
            <w:r w:rsidRPr="00AA2A5A">
              <w:rPr>
                <w:rFonts w:ascii="Verdana" w:hAnsi="Verdana" w:cs="Calibri"/>
                <w:color w:val="000000"/>
                <w:sz w:val="16"/>
                <w:szCs w:val="18"/>
              </w:rPr>
              <w:t>13783,05</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6C1AE458"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363999" w:rsidRPr="00AA2A5A" w14:paraId="79672300"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2B0BAFDE"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 xml:space="preserve"> 014108</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7A66A2E0"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CEIP Basurto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4E83534D"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1F1F886B"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17C12360"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29,45</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6776DDAF"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17-12-1976</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56236B2C"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02-10-2000</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27D366B4" w14:textId="77777777" w:rsidR="00363999" w:rsidRPr="00AA2A5A" w:rsidRDefault="00363999" w:rsidP="00363999">
            <w:pPr>
              <w:jc w:val="center"/>
              <w:rPr>
                <w:rFonts w:ascii="Verdana" w:hAnsi="Verdana" w:cs="Calibri"/>
                <w:color w:val="000000"/>
                <w:sz w:val="16"/>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7417DA8F" w14:textId="77777777" w:rsidR="00363999" w:rsidRPr="00AA2A5A" w:rsidRDefault="00363999" w:rsidP="00363999">
            <w:pPr>
              <w:rPr>
                <w:rFonts w:ascii="Verdana" w:hAnsi="Verdana" w:cs="Calibri"/>
                <w:color w:val="000000"/>
                <w:sz w:val="16"/>
                <w:szCs w:val="18"/>
              </w:rPr>
            </w:pPr>
            <w:r w:rsidRPr="00AA2A5A">
              <w:rPr>
                <w:rFonts w:ascii="Verdana" w:hAnsi="Verdana" w:cs="Calibri"/>
                <w:color w:val="000000"/>
                <w:sz w:val="16"/>
                <w:szCs w:val="18"/>
              </w:rPr>
              <w:t>5982,99</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5228919D"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363999" w:rsidRPr="00AA2A5A" w14:paraId="0F1BB96A"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04B6B795"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 xml:space="preserve"> 014108</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70AD76EA"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CEIP Basurto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49B7DA28"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2D3900C8"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7EDFC0BC"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91,42</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68F1E275"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16-10-1975</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22898D94"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14-05-2001</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12092FE6" w14:textId="77777777" w:rsidR="00363999" w:rsidRPr="00AA2A5A" w:rsidRDefault="00363999" w:rsidP="00363999">
            <w:pPr>
              <w:jc w:val="center"/>
              <w:rPr>
                <w:rFonts w:ascii="Verdana" w:hAnsi="Verdana" w:cs="Calibri"/>
                <w:color w:val="000000"/>
                <w:sz w:val="16"/>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057F48D3" w14:textId="77777777" w:rsidR="00363999" w:rsidRPr="00AA2A5A" w:rsidRDefault="00363999" w:rsidP="00363999">
            <w:pPr>
              <w:rPr>
                <w:rFonts w:ascii="Verdana" w:hAnsi="Verdana" w:cs="Calibri"/>
                <w:color w:val="000000"/>
                <w:sz w:val="16"/>
                <w:szCs w:val="18"/>
              </w:rPr>
            </w:pPr>
            <w:r w:rsidRPr="00AA2A5A">
              <w:rPr>
                <w:rFonts w:ascii="Verdana" w:hAnsi="Verdana" w:cs="Calibri"/>
                <w:color w:val="000000"/>
                <w:sz w:val="16"/>
                <w:szCs w:val="18"/>
              </w:rPr>
              <w:t>18279,12</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7F1977F4"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363999" w:rsidRPr="00AA2A5A" w14:paraId="00C2C983"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35A4CF08"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 xml:space="preserve"> 014108</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0EA7303D"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CEIP Basurto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3EF24ED4"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PERSONAL COCINA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70C6FD78"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1CF6D85C"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100</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44D70D53"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10-05-1976</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09270312"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13-11-2001</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38AD7BD1" w14:textId="77777777" w:rsidR="00363999" w:rsidRPr="00AA2A5A" w:rsidRDefault="00363999" w:rsidP="00363999">
            <w:pPr>
              <w:jc w:val="center"/>
              <w:rPr>
                <w:rFonts w:ascii="Verdana" w:hAnsi="Verdana" w:cs="Calibri"/>
                <w:color w:val="000000"/>
                <w:sz w:val="16"/>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7273D631" w14:textId="77777777" w:rsidR="00363999" w:rsidRPr="00AA2A5A" w:rsidRDefault="00363999" w:rsidP="00363999">
            <w:pPr>
              <w:rPr>
                <w:rFonts w:ascii="Verdana" w:hAnsi="Verdana" w:cs="Calibri"/>
                <w:color w:val="000000"/>
                <w:sz w:val="16"/>
                <w:szCs w:val="18"/>
              </w:rPr>
            </w:pPr>
            <w:r w:rsidRPr="00AA2A5A">
              <w:rPr>
                <w:rFonts w:ascii="Verdana" w:hAnsi="Verdana" w:cs="Calibri"/>
                <w:color w:val="000000"/>
                <w:sz w:val="16"/>
                <w:szCs w:val="18"/>
              </w:rPr>
              <w:t>21576,48</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60ED0AC3"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HOMBRE</w:t>
            </w:r>
          </w:p>
        </w:tc>
      </w:tr>
      <w:tr w:rsidR="00363999" w:rsidRPr="00AA2A5A" w14:paraId="40DA1FC5"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4BB964EE"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 xml:space="preserve"> 014108</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2261DD19"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CEIP Basurto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1F6BD6D5"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071D7F8D"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11B2F35B"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29,45</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192EA734"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24-01-1977</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2DD131C3"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08-09-2003</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4D6EBE56" w14:textId="77777777" w:rsidR="00363999" w:rsidRPr="00AA2A5A" w:rsidRDefault="00363999" w:rsidP="00363999">
            <w:pPr>
              <w:jc w:val="center"/>
              <w:rPr>
                <w:rFonts w:ascii="Verdana" w:hAnsi="Verdana" w:cs="Calibri"/>
                <w:color w:val="000000"/>
                <w:sz w:val="16"/>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2C88C16F" w14:textId="77777777" w:rsidR="00363999" w:rsidRPr="00AA2A5A" w:rsidRDefault="00363999" w:rsidP="00363999">
            <w:pPr>
              <w:rPr>
                <w:rFonts w:ascii="Verdana" w:hAnsi="Verdana" w:cs="Calibri"/>
                <w:color w:val="000000"/>
                <w:sz w:val="16"/>
                <w:szCs w:val="18"/>
              </w:rPr>
            </w:pPr>
            <w:r w:rsidRPr="00AA2A5A">
              <w:rPr>
                <w:rFonts w:ascii="Verdana" w:hAnsi="Verdana" w:cs="Calibri"/>
                <w:color w:val="000000"/>
                <w:sz w:val="16"/>
                <w:szCs w:val="18"/>
              </w:rPr>
              <w:t>5888,43</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15719126"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363999" w:rsidRPr="00AA2A5A" w14:paraId="1F163C9C"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0B018E8E"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 xml:space="preserve"> 014108</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55C683B9"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CEIP Basurto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3BB83B81"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25CFA1E6"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2982CCD2"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36,34</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19F86D15"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08-06-1971</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6A7D7B78"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18-11-2002</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6AF69750" w14:textId="77777777" w:rsidR="00363999" w:rsidRPr="00AA2A5A" w:rsidRDefault="00363999" w:rsidP="00363999">
            <w:pPr>
              <w:jc w:val="center"/>
              <w:rPr>
                <w:rFonts w:ascii="Verdana" w:hAnsi="Verdana" w:cs="Calibri"/>
                <w:color w:val="000000"/>
                <w:sz w:val="16"/>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1117C769" w14:textId="77777777" w:rsidR="00363999" w:rsidRPr="00AA2A5A" w:rsidRDefault="00363999" w:rsidP="00363999">
            <w:pPr>
              <w:rPr>
                <w:rFonts w:ascii="Verdana" w:hAnsi="Verdana" w:cs="Calibri"/>
                <w:color w:val="000000"/>
                <w:sz w:val="16"/>
                <w:szCs w:val="18"/>
              </w:rPr>
            </w:pPr>
            <w:r w:rsidRPr="00AA2A5A">
              <w:rPr>
                <w:rFonts w:ascii="Verdana" w:hAnsi="Verdana" w:cs="Calibri"/>
                <w:color w:val="000000"/>
                <w:sz w:val="16"/>
                <w:szCs w:val="18"/>
              </w:rPr>
              <w:t>7266,06</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5849B79F"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363999" w:rsidRPr="00AA2A5A" w14:paraId="0EDFE31B"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331FEB17"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 xml:space="preserve"> 014108</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6A8A9098"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CEIP Basurto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60D9FCBF"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25C209F3"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20046B99"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29,45</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64A08886"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15-10-1962</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7DA26281"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04-02-2003</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59A9E94B" w14:textId="77777777" w:rsidR="00363999" w:rsidRPr="00AA2A5A" w:rsidRDefault="00363999" w:rsidP="00363999">
            <w:pPr>
              <w:jc w:val="center"/>
              <w:rPr>
                <w:rFonts w:ascii="Verdana" w:hAnsi="Verdana" w:cs="Calibri"/>
                <w:color w:val="000000"/>
                <w:sz w:val="16"/>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6667DAF4" w14:textId="77777777" w:rsidR="00363999" w:rsidRPr="00AA2A5A" w:rsidRDefault="00363999" w:rsidP="00363999">
            <w:pPr>
              <w:rPr>
                <w:rFonts w:ascii="Verdana" w:hAnsi="Verdana" w:cs="Calibri"/>
                <w:color w:val="000000"/>
                <w:sz w:val="16"/>
                <w:szCs w:val="18"/>
              </w:rPr>
            </w:pPr>
            <w:r w:rsidRPr="00AA2A5A">
              <w:rPr>
                <w:rFonts w:ascii="Verdana" w:hAnsi="Verdana" w:cs="Calibri"/>
                <w:color w:val="000000"/>
                <w:sz w:val="16"/>
                <w:szCs w:val="18"/>
              </w:rPr>
              <w:t>5888,43</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3947B462"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363999" w:rsidRPr="00AA2A5A" w14:paraId="54C221E6"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3E182B92"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 xml:space="preserve"> 014108</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404C52AF"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CEIP Basurto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4B0CEAD3"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49998608"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21B7B188"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29,45</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1F2272F8"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21-03-1969</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07A14F4A"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11-09-2006</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526B9064" w14:textId="77777777" w:rsidR="00363999" w:rsidRPr="00AA2A5A" w:rsidRDefault="00363999" w:rsidP="00363999">
            <w:pPr>
              <w:jc w:val="center"/>
              <w:rPr>
                <w:rFonts w:ascii="Verdana" w:hAnsi="Verdana" w:cs="Calibri"/>
                <w:color w:val="000000"/>
                <w:sz w:val="16"/>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038F2340" w14:textId="77777777" w:rsidR="00363999" w:rsidRPr="00AA2A5A" w:rsidRDefault="00363999" w:rsidP="00363999">
            <w:pPr>
              <w:rPr>
                <w:rFonts w:ascii="Verdana" w:hAnsi="Verdana" w:cs="Calibri"/>
                <w:color w:val="000000"/>
                <w:sz w:val="16"/>
                <w:szCs w:val="18"/>
              </w:rPr>
            </w:pPr>
            <w:r w:rsidRPr="00AA2A5A">
              <w:rPr>
                <w:rFonts w:ascii="Verdana" w:hAnsi="Verdana" w:cs="Calibri"/>
                <w:color w:val="000000"/>
                <w:sz w:val="16"/>
                <w:szCs w:val="18"/>
              </w:rPr>
              <w:t>5793,87</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2547F657"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363999" w:rsidRPr="00AA2A5A" w14:paraId="04D7705C"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369B5A88"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 xml:space="preserve"> 014108</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00ECF56B"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CEIP Basurto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1D8FAD77"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2BFE6C6C"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5A92476F"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29,45</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38CB4780"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27-12-1969</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6982D74F"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11-09-2006</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5B8ADB6C" w14:textId="77777777" w:rsidR="00363999" w:rsidRPr="00AA2A5A" w:rsidRDefault="00363999" w:rsidP="00363999">
            <w:pPr>
              <w:jc w:val="center"/>
              <w:rPr>
                <w:rFonts w:ascii="Verdana" w:hAnsi="Verdana" w:cs="Calibri"/>
                <w:color w:val="000000"/>
                <w:sz w:val="16"/>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7910A362" w14:textId="77777777" w:rsidR="00363999" w:rsidRPr="00AA2A5A" w:rsidRDefault="00363999" w:rsidP="00363999">
            <w:pPr>
              <w:rPr>
                <w:rFonts w:ascii="Verdana" w:hAnsi="Verdana" w:cs="Calibri"/>
                <w:color w:val="000000"/>
                <w:sz w:val="16"/>
                <w:szCs w:val="18"/>
              </w:rPr>
            </w:pPr>
            <w:r w:rsidRPr="00AA2A5A">
              <w:rPr>
                <w:rFonts w:ascii="Verdana" w:hAnsi="Verdana" w:cs="Calibri"/>
                <w:color w:val="000000"/>
                <w:sz w:val="16"/>
                <w:szCs w:val="18"/>
              </w:rPr>
              <w:t>5793,87</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0E58EF0D"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363999" w:rsidRPr="00AA2A5A" w14:paraId="025FF54A"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57FE3A75"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 xml:space="preserve"> 014108</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4F158DD1"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CEIP Basurto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08EE79AC"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3FBE80CB"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0A5FC643"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29,45</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1745BC01"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12-12-1975</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694A26A9"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18-09-2006</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5CBA195A" w14:textId="77777777" w:rsidR="00363999" w:rsidRPr="00AA2A5A" w:rsidRDefault="00363999" w:rsidP="00363999">
            <w:pPr>
              <w:jc w:val="center"/>
              <w:rPr>
                <w:rFonts w:ascii="Verdana" w:hAnsi="Verdana" w:cs="Calibri"/>
                <w:color w:val="000000"/>
                <w:sz w:val="16"/>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6A6B8A7A" w14:textId="77777777" w:rsidR="00363999" w:rsidRPr="00AA2A5A" w:rsidRDefault="00363999" w:rsidP="00363999">
            <w:pPr>
              <w:rPr>
                <w:rFonts w:ascii="Verdana" w:hAnsi="Verdana" w:cs="Calibri"/>
                <w:color w:val="000000"/>
                <w:sz w:val="16"/>
                <w:szCs w:val="18"/>
              </w:rPr>
            </w:pPr>
            <w:r w:rsidRPr="00AA2A5A">
              <w:rPr>
                <w:rFonts w:ascii="Verdana" w:hAnsi="Verdana" w:cs="Calibri"/>
                <w:color w:val="000000"/>
                <w:sz w:val="16"/>
                <w:szCs w:val="18"/>
              </w:rPr>
              <w:t>5793,87</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3AAC6308"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HOMBRE</w:t>
            </w:r>
          </w:p>
        </w:tc>
      </w:tr>
      <w:tr w:rsidR="00363999" w:rsidRPr="00AA2A5A" w14:paraId="28726775"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3651C105"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 xml:space="preserve"> 014108</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7966ABF1"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CEIP Basurto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72DF2632"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75C950DC"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472FFC23"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29,45</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16E89A11"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01-11-1968</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746B3F5C"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27-09-2007</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516AADAC" w14:textId="77777777" w:rsidR="00363999" w:rsidRPr="00AA2A5A" w:rsidRDefault="00363999" w:rsidP="00363999">
            <w:pPr>
              <w:jc w:val="center"/>
              <w:rPr>
                <w:rFonts w:ascii="Verdana" w:hAnsi="Verdana" w:cs="Calibri"/>
                <w:color w:val="000000"/>
                <w:sz w:val="16"/>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04958611" w14:textId="77777777" w:rsidR="00363999" w:rsidRPr="00AA2A5A" w:rsidRDefault="00363999" w:rsidP="00363999">
            <w:pPr>
              <w:rPr>
                <w:rFonts w:ascii="Verdana" w:hAnsi="Verdana" w:cs="Calibri"/>
                <w:color w:val="000000"/>
                <w:sz w:val="16"/>
                <w:szCs w:val="18"/>
              </w:rPr>
            </w:pPr>
            <w:r w:rsidRPr="00AA2A5A">
              <w:rPr>
                <w:rFonts w:ascii="Verdana" w:hAnsi="Verdana" w:cs="Calibri"/>
                <w:color w:val="000000"/>
                <w:sz w:val="16"/>
                <w:szCs w:val="18"/>
              </w:rPr>
              <w:t>5699,31</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7744E0D6"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363999" w:rsidRPr="00AA2A5A" w14:paraId="7C0D44D2"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47F7B4C4"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 xml:space="preserve"> 014108</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04DEA510"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CEIP Basurto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6C6F12D4"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7C323BCF"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2E2D6A83"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29,45</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1F5BF63D"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31-03-1969</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2602430D"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05-02-2007</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3FD308BD" w14:textId="77777777" w:rsidR="00363999" w:rsidRPr="00AA2A5A" w:rsidRDefault="00363999" w:rsidP="00363999">
            <w:pPr>
              <w:jc w:val="center"/>
              <w:rPr>
                <w:rFonts w:ascii="Verdana" w:hAnsi="Verdana" w:cs="Calibri"/>
                <w:color w:val="000000"/>
                <w:sz w:val="16"/>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1E030B49" w14:textId="77777777" w:rsidR="00363999" w:rsidRPr="00AA2A5A" w:rsidRDefault="00363999" w:rsidP="00363999">
            <w:pPr>
              <w:rPr>
                <w:rFonts w:ascii="Verdana" w:hAnsi="Verdana" w:cs="Calibri"/>
                <w:color w:val="000000"/>
                <w:sz w:val="16"/>
                <w:szCs w:val="18"/>
              </w:rPr>
            </w:pPr>
            <w:r w:rsidRPr="00AA2A5A">
              <w:rPr>
                <w:rFonts w:ascii="Verdana" w:hAnsi="Verdana" w:cs="Calibri"/>
                <w:color w:val="000000"/>
                <w:sz w:val="16"/>
                <w:szCs w:val="18"/>
              </w:rPr>
              <w:t>5699,31</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75D4B413"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363999" w:rsidRPr="00AA2A5A" w14:paraId="347E096C"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24161950"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 xml:space="preserve"> 014108</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7ED5D0A0"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CEIP Basurto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6BB17DA9"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132EC032"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03900520"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29,45</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472150A0"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16-08-1976</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641EE636"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28-09-2007</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10728887" w14:textId="77777777" w:rsidR="00363999" w:rsidRPr="00AA2A5A" w:rsidRDefault="00363999" w:rsidP="00363999">
            <w:pPr>
              <w:jc w:val="center"/>
              <w:rPr>
                <w:rFonts w:ascii="Verdana" w:hAnsi="Verdana" w:cs="Calibri"/>
                <w:color w:val="000000"/>
                <w:sz w:val="16"/>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14EC4D88" w14:textId="77777777" w:rsidR="00363999" w:rsidRPr="00AA2A5A" w:rsidRDefault="00363999" w:rsidP="00363999">
            <w:pPr>
              <w:rPr>
                <w:rFonts w:ascii="Verdana" w:hAnsi="Verdana" w:cs="Calibri"/>
                <w:color w:val="000000"/>
                <w:sz w:val="16"/>
                <w:szCs w:val="18"/>
              </w:rPr>
            </w:pPr>
            <w:r w:rsidRPr="00AA2A5A">
              <w:rPr>
                <w:rFonts w:ascii="Verdana" w:hAnsi="Verdana" w:cs="Calibri"/>
                <w:color w:val="000000"/>
                <w:sz w:val="16"/>
                <w:szCs w:val="18"/>
              </w:rPr>
              <w:t>5699,31</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48670D82"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363999" w:rsidRPr="00AA2A5A" w14:paraId="6380E045"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623C3BDD"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 xml:space="preserve"> 014108</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3BD18000"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CEIP Basurto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6F285D5C"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7A9278B2"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602D429E"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29,45</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43618E46"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02-02-1976</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109BFC55"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02-10-2008</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4B2C07BE" w14:textId="77777777" w:rsidR="00363999" w:rsidRPr="00AA2A5A" w:rsidRDefault="00363999" w:rsidP="00363999">
            <w:pPr>
              <w:jc w:val="center"/>
              <w:rPr>
                <w:rFonts w:ascii="Verdana" w:hAnsi="Verdana" w:cs="Calibri"/>
                <w:color w:val="000000"/>
                <w:sz w:val="16"/>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7331ED12" w14:textId="77777777" w:rsidR="00363999" w:rsidRPr="00AA2A5A" w:rsidRDefault="00363999" w:rsidP="00363999">
            <w:pPr>
              <w:rPr>
                <w:rFonts w:ascii="Verdana" w:hAnsi="Verdana" w:cs="Calibri"/>
                <w:color w:val="000000"/>
                <w:sz w:val="16"/>
                <w:szCs w:val="18"/>
              </w:rPr>
            </w:pPr>
            <w:r w:rsidRPr="00AA2A5A">
              <w:rPr>
                <w:rFonts w:ascii="Verdana" w:hAnsi="Verdana" w:cs="Calibri"/>
                <w:color w:val="000000"/>
                <w:sz w:val="16"/>
                <w:szCs w:val="18"/>
              </w:rPr>
              <w:t>5699,31</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5D60BEB4"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363999" w:rsidRPr="00AA2A5A" w14:paraId="4D8248C3"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6228B1F2"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 xml:space="preserve"> 014108</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4E3F8CEB"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CEIP Basurto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770E04CF"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6FDB798C"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51D2F5E8"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29,45</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25309D79"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11-02-1979</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5515FCC7"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08-09-2009</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478F459E" w14:textId="77777777" w:rsidR="00363999" w:rsidRPr="00AA2A5A" w:rsidRDefault="00363999" w:rsidP="00363999">
            <w:pPr>
              <w:jc w:val="center"/>
              <w:rPr>
                <w:rFonts w:ascii="Verdana" w:hAnsi="Verdana" w:cs="Calibri"/>
                <w:color w:val="000000"/>
                <w:sz w:val="16"/>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5E6EAABE" w14:textId="77777777" w:rsidR="00363999" w:rsidRPr="00AA2A5A" w:rsidRDefault="00363999" w:rsidP="00363999">
            <w:pPr>
              <w:rPr>
                <w:rFonts w:ascii="Verdana" w:hAnsi="Verdana" w:cs="Calibri"/>
                <w:color w:val="000000"/>
                <w:sz w:val="16"/>
                <w:szCs w:val="18"/>
              </w:rPr>
            </w:pPr>
            <w:r w:rsidRPr="00AA2A5A">
              <w:rPr>
                <w:rFonts w:ascii="Verdana" w:hAnsi="Verdana" w:cs="Calibri"/>
                <w:color w:val="000000"/>
                <w:sz w:val="16"/>
                <w:szCs w:val="18"/>
              </w:rPr>
              <w:t>5699,31</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56992DE3"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363999" w:rsidRPr="00AA2A5A" w14:paraId="12E7AB8C"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1A2E3EE1"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 xml:space="preserve"> 014108</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7B2EEFA3"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CEIP Basurto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52AC3F5E"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3507DC6E"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09A0354A"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29,45</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62291CBD"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25-10-1959</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5E407C17"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01-10-2003</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6AE55ABD" w14:textId="77777777" w:rsidR="00363999" w:rsidRPr="00AA2A5A" w:rsidRDefault="00363999" w:rsidP="00363999">
            <w:pPr>
              <w:jc w:val="center"/>
              <w:rPr>
                <w:rFonts w:ascii="Verdana" w:hAnsi="Verdana" w:cs="Calibri"/>
                <w:color w:val="000000"/>
                <w:sz w:val="16"/>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7BD7036F" w14:textId="77777777" w:rsidR="00363999" w:rsidRPr="00AA2A5A" w:rsidRDefault="00363999" w:rsidP="00363999">
            <w:pPr>
              <w:rPr>
                <w:rFonts w:ascii="Verdana" w:hAnsi="Verdana" w:cs="Calibri"/>
                <w:color w:val="000000"/>
                <w:sz w:val="16"/>
                <w:szCs w:val="18"/>
              </w:rPr>
            </w:pPr>
            <w:r w:rsidRPr="00AA2A5A">
              <w:rPr>
                <w:rFonts w:ascii="Verdana" w:hAnsi="Verdana" w:cs="Calibri"/>
                <w:color w:val="000000"/>
                <w:sz w:val="16"/>
                <w:szCs w:val="18"/>
              </w:rPr>
              <w:t>5888,43</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02ABC66B"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363999" w:rsidRPr="00AA2A5A" w14:paraId="6E6E1543"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5CACE7F0"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 xml:space="preserve"> 014108</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704AB701"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CEIP Basurto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7D5B92E0"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3D1EA2C5"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5B574219"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29,45</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3D8F8D74"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23-02-1976</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473262D9"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15-09-2004</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7306F226" w14:textId="77777777" w:rsidR="00363999" w:rsidRPr="00AA2A5A" w:rsidRDefault="00363999" w:rsidP="00363999">
            <w:pPr>
              <w:jc w:val="center"/>
              <w:rPr>
                <w:rFonts w:ascii="Verdana" w:hAnsi="Verdana" w:cs="Calibri"/>
                <w:color w:val="000000"/>
                <w:sz w:val="16"/>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6C849B68" w14:textId="77777777" w:rsidR="00363999" w:rsidRPr="00AA2A5A" w:rsidRDefault="00363999" w:rsidP="00363999">
            <w:pPr>
              <w:rPr>
                <w:rFonts w:ascii="Verdana" w:hAnsi="Verdana" w:cs="Calibri"/>
                <w:color w:val="000000"/>
                <w:sz w:val="16"/>
                <w:szCs w:val="18"/>
              </w:rPr>
            </w:pPr>
            <w:r w:rsidRPr="00AA2A5A">
              <w:rPr>
                <w:rFonts w:ascii="Verdana" w:hAnsi="Verdana" w:cs="Calibri"/>
                <w:color w:val="000000"/>
                <w:sz w:val="16"/>
                <w:szCs w:val="18"/>
              </w:rPr>
              <w:t>5793,87</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364ACB82"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363999" w:rsidRPr="00AA2A5A" w14:paraId="06C7CB5F"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10329FC8"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 xml:space="preserve"> 014108</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012879A0"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CEIP Basurto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08CEAAEC"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7B7FD143"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718BDF26"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29,45</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1DFCBB4E"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07-09-1991</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03AA549D"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27-09-2021</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387CC422" w14:textId="77777777" w:rsidR="00363999" w:rsidRPr="00AA2A5A" w:rsidRDefault="00363999" w:rsidP="00363999">
            <w:pPr>
              <w:jc w:val="center"/>
              <w:rPr>
                <w:rFonts w:ascii="Verdana" w:hAnsi="Verdana" w:cs="Calibri"/>
                <w:color w:val="000000"/>
                <w:sz w:val="16"/>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257D0F90" w14:textId="77777777" w:rsidR="00363999" w:rsidRPr="00AA2A5A" w:rsidRDefault="00363999" w:rsidP="00363999">
            <w:pPr>
              <w:rPr>
                <w:rFonts w:ascii="Verdana" w:hAnsi="Verdana" w:cs="Calibri"/>
                <w:color w:val="000000"/>
                <w:sz w:val="16"/>
                <w:szCs w:val="18"/>
              </w:rPr>
            </w:pPr>
            <w:r w:rsidRPr="00AA2A5A">
              <w:rPr>
                <w:rFonts w:ascii="Verdana" w:hAnsi="Verdana" w:cs="Calibri"/>
                <w:color w:val="000000"/>
                <w:sz w:val="16"/>
                <w:szCs w:val="18"/>
              </w:rPr>
              <w:t>5321,07</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49CADE87"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363999" w:rsidRPr="00AA2A5A" w14:paraId="256CD82C"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39D1A553"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 xml:space="preserve"> 014108</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3AC02244"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CEIP Basurto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77EF5E9F"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350DE463"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501</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70FF6FB8"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29,45</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126DEA2C"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15-07-1997</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1DBD4512"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27-09-2021</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010F8807" w14:textId="77777777" w:rsidR="00363999" w:rsidRPr="00AA2A5A" w:rsidRDefault="00363999" w:rsidP="00363999">
            <w:pPr>
              <w:jc w:val="center"/>
              <w:rPr>
                <w:rFonts w:ascii="Verdana" w:hAnsi="Verdana" w:cs="Calibri"/>
                <w:color w:val="000000"/>
                <w:sz w:val="16"/>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4BE228C5" w14:textId="77777777" w:rsidR="00363999" w:rsidRPr="00AA2A5A" w:rsidRDefault="00363999" w:rsidP="00363999">
            <w:pPr>
              <w:rPr>
                <w:rFonts w:ascii="Verdana" w:hAnsi="Verdana" w:cs="Calibri"/>
                <w:color w:val="000000"/>
                <w:sz w:val="16"/>
                <w:szCs w:val="18"/>
              </w:rPr>
            </w:pPr>
            <w:r w:rsidRPr="00AA2A5A">
              <w:rPr>
                <w:rFonts w:ascii="Verdana" w:hAnsi="Verdana" w:cs="Calibri"/>
                <w:color w:val="000000"/>
                <w:sz w:val="16"/>
                <w:szCs w:val="18"/>
              </w:rPr>
              <w:t>5321,07</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3E42D832"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363999" w:rsidRPr="00AA2A5A" w14:paraId="5EE64455"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5BADD9F0"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 xml:space="preserve"> 014108</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378EB0BE"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CEIP Basurto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781F39B8"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60F639BC"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510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6111BEBB"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54,24</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00CEF92F"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22-12-1969</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1F3A2D1C"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07-09-2021</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15E14505" w14:textId="77777777" w:rsidR="00363999" w:rsidRPr="00AA2A5A" w:rsidRDefault="00363999" w:rsidP="00363999">
            <w:pPr>
              <w:jc w:val="center"/>
              <w:rPr>
                <w:rFonts w:ascii="Verdana" w:hAnsi="Verdana" w:cs="Calibri"/>
                <w:color w:val="000000"/>
                <w:sz w:val="16"/>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7E21987B" w14:textId="77777777" w:rsidR="00363999" w:rsidRPr="00AA2A5A" w:rsidRDefault="00363999" w:rsidP="00363999">
            <w:pPr>
              <w:rPr>
                <w:rFonts w:ascii="Verdana" w:hAnsi="Verdana" w:cs="Calibri"/>
                <w:color w:val="000000"/>
                <w:sz w:val="16"/>
                <w:szCs w:val="18"/>
              </w:rPr>
            </w:pPr>
            <w:r w:rsidRPr="00AA2A5A">
              <w:rPr>
                <w:rFonts w:ascii="Verdana" w:hAnsi="Verdana" w:cs="Calibri"/>
                <w:color w:val="000000"/>
                <w:sz w:val="16"/>
                <w:szCs w:val="18"/>
              </w:rPr>
              <w:t>9800,17</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69E3B010"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363999" w:rsidRPr="00AA2A5A" w14:paraId="344D570E"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42D847A5"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 xml:space="preserve"> 014108</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7E416BD1"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CEIP Basurto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2ED219D4"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4D3598E1"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501</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1C36D8CA"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29,45</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7F278A2E"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18-06-1986</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2AED0DE2"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27-09-2021</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633A64A7" w14:textId="77777777" w:rsidR="00363999" w:rsidRPr="00AA2A5A" w:rsidRDefault="00363999" w:rsidP="00363999">
            <w:pPr>
              <w:jc w:val="center"/>
              <w:rPr>
                <w:rFonts w:ascii="Verdana" w:hAnsi="Verdana" w:cs="Calibri"/>
                <w:color w:val="000000"/>
                <w:sz w:val="16"/>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5234346E" w14:textId="77777777" w:rsidR="00363999" w:rsidRPr="00AA2A5A" w:rsidRDefault="00363999" w:rsidP="00363999">
            <w:pPr>
              <w:rPr>
                <w:rFonts w:ascii="Verdana" w:hAnsi="Verdana" w:cs="Calibri"/>
                <w:color w:val="000000"/>
                <w:sz w:val="16"/>
                <w:szCs w:val="18"/>
              </w:rPr>
            </w:pPr>
            <w:r w:rsidRPr="00AA2A5A">
              <w:rPr>
                <w:rFonts w:ascii="Verdana" w:hAnsi="Verdana" w:cs="Calibri"/>
                <w:color w:val="000000"/>
                <w:sz w:val="16"/>
                <w:szCs w:val="18"/>
              </w:rPr>
              <w:t>5321,07</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37CC5107"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363999" w:rsidRPr="00AA2A5A" w14:paraId="3CB1F4B6"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161181F0"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 xml:space="preserve"> 014108</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38B2A376"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CEIP Basurto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3835C673"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020B08CA"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510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7C5CED25"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29,45</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14029464"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07-10-1998</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420372C1"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27-09-2021</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19563952" w14:textId="77777777" w:rsidR="00363999" w:rsidRPr="00AA2A5A" w:rsidRDefault="00363999" w:rsidP="00363999">
            <w:pPr>
              <w:jc w:val="center"/>
              <w:rPr>
                <w:rFonts w:ascii="Verdana" w:hAnsi="Verdana" w:cs="Calibri"/>
                <w:color w:val="000000"/>
                <w:sz w:val="16"/>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1BE1C526" w14:textId="77777777" w:rsidR="00363999" w:rsidRPr="00AA2A5A" w:rsidRDefault="00363999" w:rsidP="00363999">
            <w:pPr>
              <w:rPr>
                <w:rFonts w:ascii="Verdana" w:hAnsi="Verdana" w:cs="Calibri"/>
                <w:color w:val="000000"/>
                <w:sz w:val="16"/>
                <w:szCs w:val="18"/>
              </w:rPr>
            </w:pPr>
            <w:r w:rsidRPr="00AA2A5A">
              <w:rPr>
                <w:rFonts w:ascii="Verdana" w:hAnsi="Verdana" w:cs="Calibri"/>
                <w:color w:val="000000"/>
                <w:sz w:val="16"/>
                <w:szCs w:val="18"/>
              </w:rPr>
              <w:t>5321,07</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3F550BC9"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363999" w:rsidRPr="00AA2A5A" w14:paraId="379BD23E"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1205CA07"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 xml:space="preserve"> 014108</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03243534"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CEIP Basurto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1F19CA62"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3B75D7D0"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501</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32E5189C"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56,99</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19EDEE8B"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15-09-1964</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57E5041D"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27-09-2021</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07DBC087" w14:textId="77777777" w:rsidR="00363999" w:rsidRPr="00AA2A5A" w:rsidRDefault="00363999" w:rsidP="00363999">
            <w:pPr>
              <w:jc w:val="center"/>
              <w:rPr>
                <w:rFonts w:ascii="Verdana" w:hAnsi="Verdana" w:cs="Calibri"/>
                <w:color w:val="000000"/>
                <w:sz w:val="16"/>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1475B56A" w14:textId="77777777" w:rsidR="00363999" w:rsidRPr="00AA2A5A" w:rsidRDefault="00363999" w:rsidP="00363999">
            <w:pPr>
              <w:rPr>
                <w:rFonts w:ascii="Verdana" w:hAnsi="Verdana" w:cs="Calibri"/>
                <w:color w:val="000000"/>
                <w:sz w:val="16"/>
                <w:szCs w:val="18"/>
              </w:rPr>
            </w:pPr>
            <w:r w:rsidRPr="00AA2A5A">
              <w:rPr>
                <w:rFonts w:ascii="Verdana" w:hAnsi="Verdana" w:cs="Calibri"/>
                <w:color w:val="000000"/>
                <w:sz w:val="16"/>
                <w:szCs w:val="18"/>
              </w:rPr>
              <w:t>10297,04</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02BD6A18"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363999" w:rsidRPr="00AA2A5A" w14:paraId="6F3ADF41"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6FDD5EDA"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 xml:space="preserve"> 014109</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1A8CC93C"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CEIP Birjinetxe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2610B5FA"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6A21ED9E"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32A5B046"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34,27</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19683A29"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23-03-1981</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4E8BEA5F"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03-05-2009</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68AB102E" w14:textId="77777777" w:rsidR="00363999" w:rsidRPr="00AA2A5A" w:rsidRDefault="00363999" w:rsidP="00363999">
            <w:pPr>
              <w:jc w:val="center"/>
              <w:rPr>
                <w:rFonts w:ascii="Verdana" w:hAnsi="Verdana" w:cs="Calibri"/>
                <w:color w:val="000000"/>
                <w:sz w:val="16"/>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0598B478" w14:textId="77777777" w:rsidR="00363999" w:rsidRPr="00AA2A5A" w:rsidRDefault="00363999" w:rsidP="00363999">
            <w:pPr>
              <w:rPr>
                <w:rFonts w:ascii="Verdana" w:hAnsi="Verdana" w:cs="Calibri"/>
                <w:color w:val="000000"/>
                <w:sz w:val="16"/>
                <w:szCs w:val="18"/>
              </w:rPr>
            </w:pPr>
            <w:r w:rsidRPr="00AA2A5A">
              <w:rPr>
                <w:rFonts w:ascii="Verdana" w:hAnsi="Verdana" w:cs="Calibri"/>
                <w:color w:val="000000"/>
                <w:sz w:val="16"/>
                <w:szCs w:val="18"/>
              </w:rPr>
              <w:t>6632,10</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4E500774"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363999" w:rsidRPr="00AA2A5A" w14:paraId="06176439"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4093B2F4"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 xml:space="preserve"> 014109</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7D451BAB"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CEIP Birjinetxe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5F4377F0"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3A5D261A"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228B8D36"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34,27</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5EB51B52"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09-03-1966</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64E5F64C"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10-09-2007</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6526B5D2" w14:textId="77777777" w:rsidR="00363999" w:rsidRPr="00AA2A5A" w:rsidRDefault="00363999" w:rsidP="00363999">
            <w:pPr>
              <w:jc w:val="center"/>
              <w:rPr>
                <w:rFonts w:ascii="Verdana" w:hAnsi="Verdana" w:cs="Calibri"/>
                <w:color w:val="000000"/>
                <w:sz w:val="16"/>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191A2EEE" w14:textId="77777777" w:rsidR="00363999" w:rsidRPr="00AA2A5A" w:rsidRDefault="00363999" w:rsidP="00363999">
            <w:pPr>
              <w:rPr>
                <w:rFonts w:ascii="Verdana" w:hAnsi="Verdana" w:cs="Calibri"/>
                <w:color w:val="000000"/>
                <w:sz w:val="16"/>
                <w:szCs w:val="18"/>
              </w:rPr>
            </w:pPr>
            <w:r w:rsidRPr="00AA2A5A">
              <w:rPr>
                <w:rFonts w:ascii="Verdana" w:hAnsi="Verdana" w:cs="Calibri"/>
                <w:color w:val="000000"/>
                <w:sz w:val="16"/>
                <w:szCs w:val="18"/>
              </w:rPr>
              <w:t>6632,10</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1C871AAF"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363999" w:rsidRPr="00AA2A5A" w14:paraId="73BAE245"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4A6C9E78"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 xml:space="preserve"> 014109</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44085189"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CEIP Birjinetxe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0E2CDCD9"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6A212FC5"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16328896"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34,27</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2BAEAB2D"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08-06-1967</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66E9982A"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18-02-2009</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2A7F73A7" w14:textId="77777777" w:rsidR="00363999" w:rsidRPr="00AA2A5A" w:rsidRDefault="00363999" w:rsidP="00363999">
            <w:pPr>
              <w:jc w:val="center"/>
              <w:rPr>
                <w:rFonts w:ascii="Verdana" w:hAnsi="Verdana" w:cs="Calibri"/>
                <w:color w:val="000000"/>
                <w:sz w:val="16"/>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768492D3" w14:textId="77777777" w:rsidR="00363999" w:rsidRPr="00AA2A5A" w:rsidRDefault="00363999" w:rsidP="00363999">
            <w:pPr>
              <w:rPr>
                <w:rFonts w:ascii="Verdana" w:hAnsi="Verdana" w:cs="Calibri"/>
                <w:color w:val="000000"/>
                <w:sz w:val="16"/>
                <w:szCs w:val="18"/>
              </w:rPr>
            </w:pPr>
            <w:r w:rsidRPr="00AA2A5A">
              <w:rPr>
                <w:rFonts w:ascii="Verdana" w:hAnsi="Verdana" w:cs="Calibri"/>
                <w:color w:val="000000"/>
                <w:sz w:val="16"/>
                <w:szCs w:val="18"/>
              </w:rPr>
              <w:t>6632,10</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57019B97"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363999" w:rsidRPr="00AA2A5A" w14:paraId="5734D917"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638758EA"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 xml:space="preserve"> 014109</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5A6AFFEB"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CEIP Birjinetxe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55E8BE53"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5CDA5BD4"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4001C083"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34,27</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1E433C08"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15-06-1960</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1462BB9A"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10-09-2007</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2AC3BB5E" w14:textId="77777777" w:rsidR="00363999" w:rsidRPr="00AA2A5A" w:rsidRDefault="00363999" w:rsidP="00363999">
            <w:pPr>
              <w:jc w:val="center"/>
              <w:rPr>
                <w:rFonts w:ascii="Verdana" w:hAnsi="Verdana" w:cs="Calibri"/>
                <w:color w:val="000000"/>
                <w:sz w:val="16"/>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31F7D65F" w14:textId="77777777" w:rsidR="00363999" w:rsidRPr="00AA2A5A" w:rsidRDefault="00363999" w:rsidP="00363999">
            <w:pPr>
              <w:rPr>
                <w:rFonts w:ascii="Verdana" w:hAnsi="Verdana" w:cs="Calibri"/>
                <w:color w:val="000000"/>
                <w:sz w:val="16"/>
                <w:szCs w:val="18"/>
              </w:rPr>
            </w:pPr>
            <w:r w:rsidRPr="00AA2A5A">
              <w:rPr>
                <w:rFonts w:ascii="Verdana" w:hAnsi="Verdana" w:cs="Calibri"/>
                <w:color w:val="000000"/>
                <w:sz w:val="16"/>
                <w:szCs w:val="18"/>
              </w:rPr>
              <w:t>6632,10</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0BE7D075"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363999" w:rsidRPr="00AA2A5A" w14:paraId="00A61677"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2179373A"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 xml:space="preserve"> 014109</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424866D0"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CEIP Birjinetxe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6E9D22FC"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1D540D31"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3C8ADD27"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34,27</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3652FE88"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19-02-1997</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28FB6752"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29-09-2021</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4FB78C4E" w14:textId="77777777" w:rsidR="00363999" w:rsidRPr="00AA2A5A" w:rsidRDefault="00363999" w:rsidP="00363999">
            <w:pPr>
              <w:jc w:val="center"/>
              <w:rPr>
                <w:rFonts w:ascii="Verdana" w:hAnsi="Verdana" w:cs="Calibri"/>
                <w:color w:val="000000"/>
                <w:sz w:val="16"/>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4F8E6C2B" w14:textId="77777777" w:rsidR="00363999" w:rsidRPr="00AA2A5A" w:rsidRDefault="00363999" w:rsidP="00363999">
            <w:pPr>
              <w:rPr>
                <w:rFonts w:ascii="Verdana" w:hAnsi="Verdana" w:cs="Calibri"/>
                <w:color w:val="000000"/>
                <w:sz w:val="16"/>
                <w:szCs w:val="18"/>
              </w:rPr>
            </w:pPr>
            <w:r w:rsidRPr="00AA2A5A">
              <w:rPr>
                <w:rFonts w:ascii="Verdana" w:hAnsi="Verdana" w:cs="Calibri"/>
                <w:color w:val="000000"/>
                <w:sz w:val="16"/>
                <w:szCs w:val="18"/>
              </w:rPr>
              <w:t>6191,96</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25D893AD"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363999" w:rsidRPr="00AA2A5A" w14:paraId="3A59A819"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7EB872B2"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 xml:space="preserve"> 014109</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051521F6"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CEIP Birjinetxe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16C48CCC"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0D5A2AF4"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572E98FF"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34,27</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31B05DFB"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31-10-1970</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56123CE0"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07-01-2009</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14B63D49" w14:textId="77777777" w:rsidR="00363999" w:rsidRPr="00AA2A5A" w:rsidRDefault="00363999" w:rsidP="00363999">
            <w:pPr>
              <w:jc w:val="center"/>
              <w:rPr>
                <w:rFonts w:ascii="Verdana" w:hAnsi="Verdana" w:cs="Calibri"/>
                <w:color w:val="000000"/>
                <w:sz w:val="16"/>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2E59E02E" w14:textId="77777777" w:rsidR="00363999" w:rsidRPr="00AA2A5A" w:rsidRDefault="00363999" w:rsidP="00363999">
            <w:pPr>
              <w:rPr>
                <w:rFonts w:ascii="Verdana" w:hAnsi="Verdana" w:cs="Calibri"/>
                <w:color w:val="000000"/>
                <w:sz w:val="16"/>
                <w:szCs w:val="18"/>
              </w:rPr>
            </w:pPr>
            <w:r w:rsidRPr="00AA2A5A">
              <w:rPr>
                <w:rFonts w:ascii="Verdana" w:hAnsi="Verdana" w:cs="Calibri"/>
                <w:color w:val="000000"/>
                <w:sz w:val="16"/>
                <w:szCs w:val="18"/>
              </w:rPr>
              <w:t>6632,10</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48FA0333"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363999" w:rsidRPr="00AA2A5A" w14:paraId="7AE96D40"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1C92A87E"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 xml:space="preserve"> 014109</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4156A258"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CEIP Birjinetxe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339EE921"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726264B0"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43BD9BA3"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34,27</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5C08A50A"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29-10-1966</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52B04EE4"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14-09-2020</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50CF6DFF" w14:textId="77777777" w:rsidR="00363999" w:rsidRPr="00AA2A5A" w:rsidRDefault="00363999" w:rsidP="00363999">
            <w:pPr>
              <w:jc w:val="center"/>
              <w:rPr>
                <w:rFonts w:ascii="Verdana" w:hAnsi="Verdana" w:cs="Calibri"/>
                <w:color w:val="000000"/>
                <w:sz w:val="16"/>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40BBC26D" w14:textId="77777777" w:rsidR="00363999" w:rsidRPr="00AA2A5A" w:rsidRDefault="00363999" w:rsidP="00363999">
            <w:pPr>
              <w:rPr>
                <w:rFonts w:ascii="Verdana" w:hAnsi="Verdana" w:cs="Calibri"/>
                <w:color w:val="000000"/>
                <w:sz w:val="16"/>
                <w:szCs w:val="18"/>
              </w:rPr>
            </w:pPr>
            <w:r w:rsidRPr="00AA2A5A">
              <w:rPr>
                <w:rFonts w:ascii="Verdana" w:hAnsi="Verdana" w:cs="Calibri"/>
                <w:color w:val="000000"/>
                <w:sz w:val="16"/>
                <w:szCs w:val="18"/>
              </w:rPr>
              <w:t>6191,96</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7E1EB3EC"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363999" w:rsidRPr="00AA2A5A" w14:paraId="1ABED455"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68112EA7"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 xml:space="preserve"> 014109</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7637A6FD"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CEIP Birjinetxe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500E2E72"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4B18B30A"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501</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0D99687E"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34,27</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514A65CA"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02-02-1997</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2E2FE32E"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29-09-2021</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7E2B2BA8" w14:textId="77777777" w:rsidR="00363999" w:rsidRPr="00AA2A5A" w:rsidRDefault="00363999" w:rsidP="00363999">
            <w:pPr>
              <w:jc w:val="center"/>
              <w:rPr>
                <w:rFonts w:ascii="Verdana" w:hAnsi="Verdana" w:cs="Calibri"/>
                <w:color w:val="000000"/>
                <w:sz w:val="16"/>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5936C4F7" w14:textId="77777777" w:rsidR="00363999" w:rsidRPr="00AA2A5A" w:rsidRDefault="00363999" w:rsidP="00363999">
            <w:pPr>
              <w:rPr>
                <w:rFonts w:ascii="Verdana" w:hAnsi="Verdana" w:cs="Calibri"/>
                <w:color w:val="000000"/>
                <w:sz w:val="16"/>
                <w:szCs w:val="18"/>
              </w:rPr>
            </w:pPr>
            <w:r w:rsidRPr="00AA2A5A">
              <w:rPr>
                <w:rFonts w:ascii="Verdana" w:hAnsi="Verdana" w:cs="Calibri"/>
                <w:color w:val="000000"/>
                <w:sz w:val="16"/>
                <w:szCs w:val="18"/>
              </w:rPr>
              <w:t>6191,96</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252F182A"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363999" w:rsidRPr="00AA2A5A" w14:paraId="59C6A8D8"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25E488E3"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 xml:space="preserve"> 014109</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4B64354B"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CEIP Birjinetxe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5E5D6D5D"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413970F0"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501</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53AE6D18"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34,27</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659C1D9D"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08-12-1975</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3128FF74"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08-09-2021</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0CDCE2CE" w14:textId="77777777" w:rsidR="00363999" w:rsidRPr="00AA2A5A" w:rsidRDefault="00363999" w:rsidP="00363999">
            <w:pPr>
              <w:jc w:val="center"/>
              <w:rPr>
                <w:rFonts w:ascii="Verdana" w:hAnsi="Verdana" w:cs="Calibri"/>
                <w:color w:val="000000"/>
                <w:sz w:val="16"/>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10F5AE43" w14:textId="77777777" w:rsidR="00363999" w:rsidRPr="00AA2A5A" w:rsidRDefault="00363999" w:rsidP="00363999">
            <w:pPr>
              <w:rPr>
                <w:rFonts w:ascii="Verdana" w:hAnsi="Verdana" w:cs="Calibri"/>
                <w:color w:val="000000"/>
                <w:sz w:val="16"/>
                <w:szCs w:val="18"/>
              </w:rPr>
            </w:pPr>
            <w:r w:rsidRPr="00AA2A5A">
              <w:rPr>
                <w:rFonts w:ascii="Verdana" w:hAnsi="Verdana" w:cs="Calibri"/>
                <w:color w:val="000000"/>
                <w:sz w:val="16"/>
                <w:szCs w:val="18"/>
              </w:rPr>
              <w:t>6191,96</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3C2B075F"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363999" w:rsidRPr="00AA2A5A" w14:paraId="0E7E40ED"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35483E6F"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014117</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2F900B9B"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CEIP Indautxuko Eskola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441A06A2"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 xml:space="preserve"> AUX COCINA Y COMEDOR</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357D6013"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25DB8FF9"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43,22</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732EF97A"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01/01/1967</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6C25BC19"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15/09/1987</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7EADF1CE" w14:textId="77777777" w:rsidR="00363999" w:rsidRPr="00AA2A5A" w:rsidRDefault="00363999" w:rsidP="00363999">
            <w:pPr>
              <w:jc w:val="center"/>
              <w:rPr>
                <w:rFonts w:ascii="Verdana" w:hAnsi="Verdana" w:cs="Calibri"/>
                <w:color w:val="000000"/>
                <w:sz w:val="16"/>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72226D3C" w14:textId="77777777" w:rsidR="00363999" w:rsidRPr="00AA2A5A" w:rsidRDefault="00363999" w:rsidP="00363999">
            <w:pPr>
              <w:rPr>
                <w:rFonts w:ascii="Verdana" w:hAnsi="Verdana" w:cs="Calibri"/>
                <w:color w:val="000000"/>
                <w:sz w:val="16"/>
                <w:szCs w:val="18"/>
              </w:rPr>
            </w:pPr>
            <w:r w:rsidRPr="00AA2A5A">
              <w:rPr>
                <w:rFonts w:ascii="Verdana" w:hAnsi="Verdana" w:cs="Calibri"/>
                <w:color w:val="000000"/>
                <w:sz w:val="16"/>
                <w:szCs w:val="18"/>
              </w:rPr>
              <w:t>11792,16</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2DC58B50"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363999" w:rsidRPr="00AA2A5A" w14:paraId="450601E7"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1C8D74CE"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014117</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79C6B8DB"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CEIP Indautxuko Eskola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57AEA856"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PERSONAL COCINA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627CD1F8"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698FF20E"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100</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5245F08E"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11/03/1962</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602A5FE2"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04/10/2006</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54AD5B4F" w14:textId="77777777" w:rsidR="00363999" w:rsidRPr="00AA2A5A" w:rsidRDefault="00363999" w:rsidP="00363999">
            <w:pPr>
              <w:jc w:val="center"/>
              <w:rPr>
                <w:rFonts w:ascii="Verdana" w:hAnsi="Verdana" w:cs="Calibri"/>
                <w:color w:val="000000"/>
                <w:sz w:val="16"/>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1994C95B" w14:textId="77777777" w:rsidR="00363999" w:rsidRPr="00AA2A5A" w:rsidRDefault="00363999" w:rsidP="00363999">
            <w:pPr>
              <w:rPr>
                <w:rFonts w:ascii="Verdana" w:hAnsi="Verdana" w:cs="Calibri"/>
                <w:color w:val="000000"/>
                <w:sz w:val="16"/>
                <w:szCs w:val="18"/>
              </w:rPr>
            </w:pPr>
            <w:r w:rsidRPr="00AA2A5A">
              <w:rPr>
                <w:rFonts w:ascii="Verdana" w:hAnsi="Verdana" w:cs="Calibri"/>
                <w:color w:val="000000"/>
                <w:sz w:val="16"/>
                <w:szCs w:val="18"/>
              </w:rPr>
              <w:t>26435,21</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7BFD71DC"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363999" w:rsidRPr="00AA2A5A" w14:paraId="791E3521"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1283D3DC"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014117</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666369B3"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CEIP Indautxuko Eskola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0EDADC82"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7D4A30F4"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2244F6A8"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36,34</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4AB741CE"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21/02/1961</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73644D35"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02/10/2000</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69F2CE22" w14:textId="77777777" w:rsidR="00363999" w:rsidRPr="00AA2A5A" w:rsidRDefault="00363999" w:rsidP="00363999">
            <w:pPr>
              <w:jc w:val="center"/>
              <w:rPr>
                <w:rFonts w:ascii="Verdana" w:hAnsi="Verdana" w:cs="Calibri"/>
                <w:color w:val="000000"/>
                <w:sz w:val="16"/>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22DACD23" w14:textId="77777777" w:rsidR="00363999" w:rsidRPr="00AA2A5A" w:rsidRDefault="00363999" w:rsidP="00363999">
            <w:pPr>
              <w:rPr>
                <w:rFonts w:ascii="Verdana" w:hAnsi="Verdana" w:cs="Calibri"/>
                <w:color w:val="000000"/>
                <w:sz w:val="16"/>
                <w:szCs w:val="18"/>
              </w:rPr>
            </w:pPr>
            <w:r w:rsidRPr="00AA2A5A">
              <w:rPr>
                <w:rFonts w:ascii="Verdana" w:hAnsi="Verdana" w:cs="Calibri"/>
                <w:color w:val="000000"/>
                <w:sz w:val="16"/>
                <w:szCs w:val="18"/>
              </w:rPr>
              <w:t>9178,38</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3EFC88F0"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363999" w:rsidRPr="00AA2A5A" w14:paraId="68D9A7C4"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16E919F1"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014117</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0794FC36"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CEIP Indautxuko Eskola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799C45EE"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7B33C301"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0BCCEDD6"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36,34</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4FCCD095"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27/03/1969</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7F6AB38D"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08/09/2004</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3B7716BE" w14:textId="77777777" w:rsidR="00363999" w:rsidRPr="00AA2A5A" w:rsidRDefault="00363999" w:rsidP="00363999">
            <w:pPr>
              <w:jc w:val="center"/>
              <w:rPr>
                <w:rFonts w:ascii="Verdana" w:hAnsi="Verdana" w:cs="Calibri"/>
                <w:color w:val="000000"/>
                <w:sz w:val="16"/>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62B04DDD" w14:textId="77777777" w:rsidR="00363999" w:rsidRPr="00AA2A5A" w:rsidRDefault="00363999" w:rsidP="00363999">
            <w:pPr>
              <w:rPr>
                <w:rFonts w:ascii="Verdana" w:hAnsi="Verdana" w:cs="Calibri"/>
                <w:color w:val="000000"/>
                <w:sz w:val="16"/>
                <w:szCs w:val="18"/>
              </w:rPr>
            </w:pPr>
            <w:r w:rsidRPr="00AA2A5A">
              <w:rPr>
                <w:rFonts w:ascii="Verdana" w:hAnsi="Verdana" w:cs="Calibri"/>
                <w:color w:val="000000"/>
                <w:sz w:val="16"/>
                <w:szCs w:val="18"/>
              </w:rPr>
              <w:t>9030,96</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20A80522"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363999" w:rsidRPr="00AA2A5A" w14:paraId="4F1BAE00"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0105EFCF"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014117</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5BCD975D"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CEIP Indautxuko Eskola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7934A958"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7451831C"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761FC9F8"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63,88</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3C943896"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12/02/1980</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1D4BB852"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08/09/2004</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7CEAF5DB" w14:textId="77777777" w:rsidR="00363999" w:rsidRPr="00AA2A5A" w:rsidRDefault="00363999" w:rsidP="00363999">
            <w:pPr>
              <w:jc w:val="center"/>
              <w:rPr>
                <w:rFonts w:ascii="Verdana" w:hAnsi="Verdana" w:cs="Calibri"/>
                <w:color w:val="000000"/>
                <w:sz w:val="16"/>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5CE6CB1E" w14:textId="77777777" w:rsidR="00363999" w:rsidRPr="00AA2A5A" w:rsidRDefault="00363999" w:rsidP="00363999">
            <w:pPr>
              <w:rPr>
                <w:rFonts w:ascii="Verdana" w:hAnsi="Verdana" w:cs="Calibri"/>
                <w:color w:val="000000"/>
                <w:sz w:val="16"/>
                <w:szCs w:val="18"/>
              </w:rPr>
            </w:pPr>
            <w:r w:rsidRPr="00AA2A5A">
              <w:rPr>
                <w:rFonts w:ascii="Verdana" w:hAnsi="Verdana" w:cs="Calibri"/>
                <w:color w:val="000000"/>
                <w:sz w:val="16"/>
                <w:szCs w:val="18"/>
              </w:rPr>
              <w:t>15875,00</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1D0B21C8"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363999" w:rsidRPr="00AA2A5A" w14:paraId="62C2096E"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73EF269D"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014117</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38A95577"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CEIP Indautxuko Eskola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53407698"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6B12802E"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3FCC522E"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36,34</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1C799717"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20/09/1958</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7FA601CD"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21/09/1998</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1EA01B5F" w14:textId="77777777" w:rsidR="00363999" w:rsidRPr="00AA2A5A" w:rsidRDefault="00363999" w:rsidP="00363999">
            <w:pPr>
              <w:jc w:val="center"/>
              <w:rPr>
                <w:rFonts w:ascii="Verdana" w:hAnsi="Verdana" w:cs="Calibri"/>
                <w:color w:val="000000"/>
                <w:sz w:val="16"/>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7F46D5C3" w14:textId="77777777" w:rsidR="00363999" w:rsidRPr="00AA2A5A" w:rsidRDefault="00363999" w:rsidP="00363999">
            <w:pPr>
              <w:rPr>
                <w:rFonts w:ascii="Verdana" w:hAnsi="Verdana" w:cs="Calibri"/>
                <w:color w:val="000000"/>
                <w:sz w:val="16"/>
                <w:szCs w:val="18"/>
              </w:rPr>
            </w:pPr>
            <w:r w:rsidRPr="00AA2A5A">
              <w:rPr>
                <w:rFonts w:ascii="Verdana" w:hAnsi="Verdana" w:cs="Calibri"/>
                <w:color w:val="000000"/>
                <w:sz w:val="16"/>
                <w:szCs w:val="18"/>
              </w:rPr>
              <w:t>9325,80</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5B839A44"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363999" w:rsidRPr="00AA2A5A" w14:paraId="6AFD9702"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48F09BEC"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014117</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519A9A34"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CEIP Indautxuko Eskola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331AA531"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20401CA6"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5697C998"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98,3</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181DBC64"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11/02/1971</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47D0F895"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05/02/1996</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36DD4512" w14:textId="77777777" w:rsidR="00363999" w:rsidRPr="00AA2A5A" w:rsidRDefault="00363999" w:rsidP="00363999">
            <w:pPr>
              <w:jc w:val="center"/>
              <w:rPr>
                <w:rFonts w:ascii="Verdana" w:hAnsi="Verdana" w:cs="Calibri"/>
                <w:color w:val="000000"/>
                <w:sz w:val="16"/>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61AF8E51" w14:textId="77777777" w:rsidR="00363999" w:rsidRPr="00AA2A5A" w:rsidRDefault="00363999" w:rsidP="00363999">
            <w:pPr>
              <w:rPr>
                <w:rFonts w:ascii="Verdana" w:hAnsi="Verdana" w:cs="Calibri"/>
                <w:color w:val="000000"/>
                <w:sz w:val="16"/>
                <w:szCs w:val="18"/>
              </w:rPr>
            </w:pPr>
            <w:r w:rsidRPr="00AA2A5A">
              <w:rPr>
                <w:rFonts w:ascii="Verdana" w:hAnsi="Verdana" w:cs="Calibri"/>
                <w:color w:val="000000"/>
                <w:sz w:val="16"/>
                <w:szCs w:val="18"/>
              </w:rPr>
              <w:t>24827,28</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26F39DE8"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363999" w:rsidRPr="00AA2A5A" w14:paraId="226E1919"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1D971DBE"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014117</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495CB8CC"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CEIP Indautxuko Eskola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052A3B7C"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4038C190"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5C669005"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36,34</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65B0006F"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16/01/1974</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2C0D7C64"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07/04/2006</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1C69C88B" w14:textId="77777777" w:rsidR="00363999" w:rsidRPr="00AA2A5A" w:rsidRDefault="00363999" w:rsidP="00363999">
            <w:pPr>
              <w:jc w:val="center"/>
              <w:rPr>
                <w:rFonts w:ascii="Verdana" w:hAnsi="Verdana" w:cs="Calibri"/>
                <w:color w:val="000000"/>
                <w:sz w:val="16"/>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213F4986" w14:textId="77777777" w:rsidR="00363999" w:rsidRPr="00AA2A5A" w:rsidRDefault="00363999" w:rsidP="00363999">
            <w:pPr>
              <w:rPr>
                <w:rFonts w:ascii="Verdana" w:hAnsi="Verdana" w:cs="Calibri"/>
                <w:color w:val="000000"/>
                <w:sz w:val="16"/>
                <w:szCs w:val="18"/>
              </w:rPr>
            </w:pPr>
            <w:r w:rsidRPr="00AA2A5A">
              <w:rPr>
                <w:rFonts w:ascii="Verdana" w:hAnsi="Verdana" w:cs="Calibri"/>
                <w:color w:val="000000"/>
                <w:sz w:val="16"/>
                <w:szCs w:val="18"/>
              </w:rPr>
              <w:t>8883,54</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13F46908"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363999" w:rsidRPr="00AA2A5A" w14:paraId="1F57CFC8"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74C5889B"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014117</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591688CF"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CEIP Indautxuko Eskola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508B599F"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0CF9FC3C"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6D4E4A9B"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36,34</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6F912114"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19/05/1978</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2DAEF760"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08/09/2005</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2C54E223" w14:textId="77777777" w:rsidR="00363999" w:rsidRPr="00AA2A5A" w:rsidRDefault="00363999" w:rsidP="00363999">
            <w:pPr>
              <w:jc w:val="center"/>
              <w:rPr>
                <w:rFonts w:ascii="Verdana" w:hAnsi="Verdana" w:cs="Calibri"/>
                <w:color w:val="000000"/>
                <w:sz w:val="16"/>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4F741E66" w14:textId="77777777" w:rsidR="00363999" w:rsidRPr="00AA2A5A" w:rsidRDefault="00363999" w:rsidP="00363999">
            <w:pPr>
              <w:rPr>
                <w:rFonts w:ascii="Verdana" w:hAnsi="Verdana" w:cs="Calibri"/>
                <w:color w:val="000000"/>
                <w:sz w:val="16"/>
                <w:szCs w:val="18"/>
              </w:rPr>
            </w:pPr>
            <w:r w:rsidRPr="00AA2A5A">
              <w:rPr>
                <w:rFonts w:ascii="Verdana" w:hAnsi="Verdana" w:cs="Calibri"/>
                <w:color w:val="000000"/>
                <w:sz w:val="16"/>
                <w:szCs w:val="18"/>
              </w:rPr>
              <w:t>8883,54</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34BF060C"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363999" w:rsidRPr="00AA2A5A" w14:paraId="3BBB5DCC"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06CAE1D5"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014117</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3046685E"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CEIP Indautxuko Eskola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181EBCA3"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6E376E90"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5F9970BD"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36,34</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1C86E831"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17/12/1976</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7E8657FE"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22/09/2005</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02EAB452" w14:textId="77777777" w:rsidR="00363999" w:rsidRPr="00AA2A5A" w:rsidRDefault="00363999" w:rsidP="00363999">
            <w:pPr>
              <w:jc w:val="center"/>
              <w:rPr>
                <w:rFonts w:ascii="Verdana" w:hAnsi="Verdana" w:cs="Calibri"/>
                <w:color w:val="000000"/>
                <w:sz w:val="16"/>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011469D0" w14:textId="77777777" w:rsidR="00363999" w:rsidRPr="00AA2A5A" w:rsidRDefault="00363999" w:rsidP="00363999">
            <w:pPr>
              <w:rPr>
                <w:rFonts w:ascii="Verdana" w:hAnsi="Verdana" w:cs="Calibri"/>
                <w:color w:val="000000"/>
                <w:sz w:val="16"/>
                <w:szCs w:val="18"/>
              </w:rPr>
            </w:pPr>
            <w:r w:rsidRPr="00AA2A5A">
              <w:rPr>
                <w:rFonts w:ascii="Verdana" w:hAnsi="Verdana" w:cs="Calibri"/>
                <w:color w:val="000000"/>
                <w:sz w:val="16"/>
                <w:szCs w:val="18"/>
              </w:rPr>
              <w:t>8883,54</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072BF0A3"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363999" w:rsidRPr="00AA2A5A" w14:paraId="1C5D377C"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1E0A37DB"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014117</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090D82F6"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CEIP Indautxuko Eskola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6665C5E5"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6965DAAD"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0382FBB0"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36,34</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52FE446F"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05/09/1970</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7F944AAF"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20/03/2006</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77021F25" w14:textId="77777777" w:rsidR="00363999" w:rsidRPr="00AA2A5A" w:rsidRDefault="00363999" w:rsidP="00363999">
            <w:pPr>
              <w:jc w:val="center"/>
              <w:rPr>
                <w:rFonts w:ascii="Verdana" w:hAnsi="Verdana" w:cs="Calibri"/>
                <w:color w:val="000000"/>
                <w:sz w:val="16"/>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2771CD26" w14:textId="77777777" w:rsidR="00363999" w:rsidRPr="00AA2A5A" w:rsidRDefault="00363999" w:rsidP="00363999">
            <w:pPr>
              <w:rPr>
                <w:rFonts w:ascii="Verdana" w:hAnsi="Verdana" w:cs="Calibri"/>
                <w:color w:val="000000"/>
                <w:sz w:val="16"/>
                <w:szCs w:val="18"/>
              </w:rPr>
            </w:pPr>
            <w:r w:rsidRPr="00AA2A5A">
              <w:rPr>
                <w:rFonts w:ascii="Verdana" w:hAnsi="Verdana" w:cs="Calibri"/>
                <w:color w:val="000000"/>
                <w:sz w:val="16"/>
                <w:szCs w:val="18"/>
              </w:rPr>
              <w:t>8883,54</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53D7E446"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363999" w:rsidRPr="00AA2A5A" w14:paraId="3D4DCF2B"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3F2652A9"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014117</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3C3DE33A"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CEIP Indautxuko Eskola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2D430D00"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0056862E"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126649A3"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36,34</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7923AB29"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03/01/1973</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686A2DE6"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21/05/2007</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4C6FB316" w14:textId="77777777" w:rsidR="00363999" w:rsidRPr="00AA2A5A" w:rsidRDefault="00363999" w:rsidP="00363999">
            <w:pPr>
              <w:jc w:val="center"/>
              <w:rPr>
                <w:rFonts w:ascii="Verdana" w:hAnsi="Verdana" w:cs="Calibri"/>
                <w:color w:val="000000"/>
                <w:sz w:val="16"/>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7436275C" w14:textId="77777777" w:rsidR="00363999" w:rsidRPr="00AA2A5A" w:rsidRDefault="00363999" w:rsidP="00363999">
            <w:pPr>
              <w:rPr>
                <w:rFonts w:ascii="Verdana" w:hAnsi="Verdana" w:cs="Calibri"/>
                <w:color w:val="000000"/>
                <w:sz w:val="16"/>
                <w:szCs w:val="18"/>
              </w:rPr>
            </w:pPr>
            <w:r w:rsidRPr="00AA2A5A">
              <w:rPr>
                <w:rFonts w:ascii="Verdana" w:hAnsi="Verdana" w:cs="Calibri"/>
                <w:color w:val="000000"/>
                <w:sz w:val="16"/>
                <w:szCs w:val="18"/>
              </w:rPr>
              <w:t>8883,54</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5C90E27D"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363999" w:rsidRPr="00AA2A5A" w14:paraId="0F5D98B4"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6D1184D4"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014117</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54219B8C"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CEIP Indautxuko Eskola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28591E4E"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7DEC6502"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70EBF349"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36,34</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26E13793"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10/03/1965</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291DC637"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13/06/2007</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7649EE37" w14:textId="77777777" w:rsidR="00363999" w:rsidRPr="00AA2A5A" w:rsidRDefault="00363999" w:rsidP="00363999">
            <w:pPr>
              <w:jc w:val="center"/>
              <w:rPr>
                <w:rFonts w:ascii="Verdana" w:hAnsi="Verdana" w:cs="Calibri"/>
                <w:color w:val="000000"/>
                <w:sz w:val="16"/>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0D44A3B4" w14:textId="77777777" w:rsidR="00363999" w:rsidRPr="00AA2A5A" w:rsidRDefault="00363999" w:rsidP="00363999">
            <w:pPr>
              <w:rPr>
                <w:rFonts w:ascii="Verdana" w:hAnsi="Verdana" w:cs="Calibri"/>
                <w:color w:val="000000"/>
                <w:sz w:val="16"/>
                <w:szCs w:val="18"/>
              </w:rPr>
            </w:pPr>
            <w:r w:rsidRPr="00AA2A5A">
              <w:rPr>
                <w:rFonts w:ascii="Verdana" w:hAnsi="Verdana" w:cs="Calibri"/>
                <w:color w:val="000000"/>
                <w:sz w:val="16"/>
                <w:szCs w:val="18"/>
              </w:rPr>
              <w:t>8883,54</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1D48DD46"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363999" w:rsidRPr="00AA2A5A" w14:paraId="66832433"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14B7F5CE"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014117</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705D8D17"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CEIP Indautxuko Eskola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4FFAA078"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5CEAF1D6"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3C4C7B34"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36,34</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5D1F5946"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02/10/1984</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16B0B50A"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24/09/2007</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141DF59C" w14:textId="77777777" w:rsidR="00363999" w:rsidRPr="00AA2A5A" w:rsidRDefault="00363999" w:rsidP="00363999">
            <w:pPr>
              <w:jc w:val="center"/>
              <w:rPr>
                <w:rFonts w:ascii="Verdana" w:hAnsi="Verdana" w:cs="Calibri"/>
                <w:color w:val="000000"/>
                <w:sz w:val="16"/>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5C642541" w14:textId="77777777" w:rsidR="00363999" w:rsidRPr="00AA2A5A" w:rsidRDefault="00363999" w:rsidP="00363999">
            <w:pPr>
              <w:rPr>
                <w:rFonts w:ascii="Verdana" w:hAnsi="Verdana" w:cs="Calibri"/>
                <w:color w:val="000000"/>
                <w:sz w:val="16"/>
                <w:szCs w:val="18"/>
              </w:rPr>
            </w:pPr>
            <w:r w:rsidRPr="00AA2A5A">
              <w:rPr>
                <w:rFonts w:ascii="Verdana" w:hAnsi="Verdana" w:cs="Calibri"/>
                <w:color w:val="000000"/>
                <w:sz w:val="16"/>
                <w:szCs w:val="18"/>
              </w:rPr>
              <w:t>8883,54</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08F628AD"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363999" w:rsidRPr="00AA2A5A" w14:paraId="020467E7"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5010B0F0"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014117</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2B60BD0F"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CEIP Indautxuko Eskola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3941A212"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25F35A2B"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03D6DDFF"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36,34</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650F1FDB"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11/10/1976</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1045F272"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24/09/2007</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6672C9BE" w14:textId="77777777" w:rsidR="00363999" w:rsidRPr="00AA2A5A" w:rsidRDefault="00363999" w:rsidP="00363999">
            <w:pPr>
              <w:jc w:val="center"/>
              <w:rPr>
                <w:rFonts w:ascii="Verdana" w:hAnsi="Verdana" w:cs="Calibri"/>
                <w:color w:val="000000"/>
                <w:sz w:val="16"/>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5CB25F0E" w14:textId="77777777" w:rsidR="00363999" w:rsidRPr="00AA2A5A" w:rsidRDefault="00363999" w:rsidP="00363999">
            <w:pPr>
              <w:rPr>
                <w:rFonts w:ascii="Verdana" w:hAnsi="Verdana" w:cs="Calibri"/>
                <w:color w:val="000000"/>
                <w:sz w:val="16"/>
                <w:szCs w:val="18"/>
              </w:rPr>
            </w:pPr>
            <w:r w:rsidRPr="00AA2A5A">
              <w:rPr>
                <w:rFonts w:ascii="Verdana" w:hAnsi="Verdana" w:cs="Calibri"/>
                <w:color w:val="000000"/>
                <w:sz w:val="16"/>
                <w:szCs w:val="18"/>
              </w:rPr>
              <w:t>8883,54</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41F57E8B"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363999" w:rsidRPr="00AA2A5A" w14:paraId="7F03FF0B"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7E12AE61"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014117</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2DB8B88D"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CEIP Indautxuko Eskola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228CC6A0"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0DACB3F5"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35806A96"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36,34</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1A85D942"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13/10/1975</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1BEC6782"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25/09/2007</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574BB859" w14:textId="77777777" w:rsidR="00363999" w:rsidRPr="00AA2A5A" w:rsidRDefault="00363999" w:rsidP="00363999">
            <w:pPr>
              <w:jc w:val="center"/>
              <w:rPr>
                <w:rFonts w:ascii="Verdana" w:hAnsi="Verdana" w:cs="Calibri"/>
                <w:color w:val="000000"/>
                <w:sz w:val="16"/>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0EEC0B2C" w14:textId="77777777" w:rsidR="00363999" w:rsidRPr="00AA2A5A" w:rsidRDefault="00363999" w:rsidP="00363999">
            <w:pPr>
              <w:rPr>
                <w:rFonts w:ascii="Verdana" w:hAnsi="Verdana" w:cs="Calibri"/>
                <w:color w:val="000000"/>
                <w:sz w:val="16"/>
                <w:szCs w:val="18"/>
              </w:rPr>
            </w:pPr>
            <w:r w:rsidRPr="00AA2A5A">
              <w:rPr>
                <w:rFonts w:ascii="Verdana" w:hAnsi="Verdana" w:cs="Calibri"/>
                <w:color w:val="000000"/>
                <w:sz w:val="16"/>
                <w:szCs w:val="18"/>
              </w:rPr>
              <w:t>8883,54</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10754C7D"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363999" w:rsidRPr="00AA2A5A" w14:paraId="0F294933"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575C4C92"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014117</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0AF25562"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CEIP Indautxuko Eskola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0DC24A00"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719D9AB8"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464571F0"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36,34</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7130F002"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26/01/1959</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7D74652C"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01/10/2009</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755A5147" w14:textId="77777777" w:rsidR="00363999" w:rsidRPr="00AA2A5A" w:rsidRDefault="00363999" w:rsidP="00363999">
            <w:pPr>
              <w:jc w:val="center"/>
              <w:rPr>
                <w:rFonts w:ascii="Verdana" w:hAnsi="Verdana" w:cs="Calibri"/>
                <w:color w:val="000000"/>
                <w:sz w:val="16"/>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24ECFA38" w14:textId="77777777" w:rsidR="00363999" w:rsidRPr="00AA2A5A" w:rsidRDefault="00363999" w:rsidP="00363999">
            <w:pPr>
              <w:rPr>
                <w:rFonts w:ascii="Verdana" w:hAnsi="Verdana" w:cs="Calibri"/>
                <w:color w:val="000000"/>
                <w:sz w:val="16"/>
                <w:szCs w:val="18"/>
              </w:rPr>
            </w:pPr>
            <w:r w:rsidRPr="00AA2A5A">
              <w:rPr>
                <w:rFonts w:ascii="Verdana" w:hAnsi="Verdana" w:cs="Calibri"/>
                <w:color w:val="000000"/>
                <w:sz w:val="16"/>
                <w:szCs w:val="18"/>
              </w:rPr>
              <w:t>8736,12</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3247FFB3"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363999" w:rsidRPr="00AA2A5A" w14:paraId="55E0F3A8"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3DE9F4D5"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014117</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536257E9"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CEIP Indautxuko Eskola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7ED358E3"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0D05F51A"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3898AB01"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36,34</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53E526EB"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22/08/1964</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1912F23F"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23/01/2009</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06E40B72" w14:textId="77777777" w:rsidR="00363999" w:rsidRPr="00AA2A5A" w:rsidRDefault="00363999" w:rsidP="00363999">
            <w:pPr>
              <w:jc w:val="center"/>
              <w:rPr>
                <w:rFonts w:ascii="Verdana" w:hAnsi="Verdana" w:cs="Calibri"/>
                <w:color w:val="000000"/>
                <w:sz w:val="16"/>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7597BC7F" w14:textId="77777777" w:rsidR="00363999" w:rsidRPr="00AA2A5A" w:rsidRDefault="00363999" w:rsidP="00363999">
            <w:pPr>
              <w:rPr>
                <w:rFonts w:ascii="Verdana" w:hAnsi="Verdana" w:cs="Calibri"/>
                <w:color w:val="000000"/>
                <w:sz w:val="16"/>
                <w:szCs w:val="18"/>
              </w:rPr>
            </w:pPr>
            <w:r w:rsidRPr="00AA2A5A">
              <w:rPr>
                <w:rFonts w:ascii="Verdana" w:hAnsi="Verdana" w:cs="Calibri"/>
                <w:color w:val="000000"/>
                <w:sz w:val="16"/>
                <w:szCs w:val="18"/>
              </w:rPr>
              <w:t>8883,54</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59275B28"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363999" w:rsidRPr="00AA2A5A" w14:paraId="072C7C2E"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31F063FA"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014117</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6E382F88"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CEIP Indautxuko Eskola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7C8459B5"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7C7264C5"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4B90C8AF"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36,34</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0C6FC9CE"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21/06/1973</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379D8A5A"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04/05/2009</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31D1601C" w14:textId="77777777" w:rsidR="00363999" w:rsidRPr="00AA2A5A" w:rsidRDefault="00363999" w:rsidP="00363999">
            <w:pPr>
              <w:jc w:val="center"/>
              <w:rPr>
                <w:rFonts w:ascii="Verdana" w:hAnsi="Verdana" w:cs="Calibri"/>
                <w:color w:val="000000"/>
                <w:sz w:val="16"/>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4860DB9A" w14:textId="77777777" w:rsidR="00363999" w:rsidRPr="00AA2A5A" w:rsidRDefault="00363999" w:rsidP="00363999">
            <w:pPr>
              <w:rPr>
                <w:rFonts w:ascii="Verdana" w:hAnsi="Verdana" w:cs="Calibri"/>
                <w:color w:val="000000"/>
                <w:sz w:val="16"/>
                <w:szCs w:val="18"/>
              </w:rPr>
            </w:pPr>
            <w:r w:rsidRPr="00AA2A5A">
              <w:rPr>
                <w:rFonts w:ascii="Verdana" w:hAnsi="Verdana" w:cs="Calibri"/>
                <w:color w:val="000000"/>
                <w:sz w:val="16"/>
                <w:szCs w:val="18"/>
              </w:rPr>
              <w:t>8736,12</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46D57D15"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363999" w:rsidRPr="00AA2A5A" w14:paraId="692F9F22"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50A49341"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014117</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54B1F456"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CEIP Indautxuko Eskola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49F76B45"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33DB22B7"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78CF887D"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36,34</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4CB42496"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08/09/1965</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35EC6E07"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28/09/2010</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4A45CCB9" w14:textId="77777777" w:rsidR="00363999" w:rsidRPr="00AA2A5A" w:rsidRDefault="00363999" w:rsidP="00363999">
            <w:pPr>
              <w:jc w:val="center"/>
              <w:rPr>
                <w:rFonts w:ascii="Verdana" w:hAnsi="Verdana" w:cs="Calibri"/>
                <w:color w:val="000000"/>
                <w:sz w:val="16"/>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72CBA84D" w14:textId="77777777" w:rsidR="00363999" w:rsidRPr="00AA2A5A" w:rsidRDefault="00363999" w:rsidP="00363999">
            <w:pPr>
              <w:rPr>
                <w:rFonts w:ascii="Verdana" w:hAnsi="Verdana" w:cs="Calibri"/>
                <w:color w:val="000000"/>
                <w:sz w:val="16"/>
                <w:szCs w:val="18"/>
              </w:rPr>
            </w:pPr>
            <w:r w:rsidRPr="00AA2A5A">
              <w:rPr>
                <w:rFonts w:ascii="Verdana" w:hAnsi="Verdana" w:cs="Calibri"/>
                <w:color w:val="000000"/>
                <w:sz w:val="16"/>
                <w:szCs w:val="18"/>
              </w:rPr>
              <w:t>8736,12</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0A047CAD"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363999" w:rsidRPr="00AA2A5A" w14:paraId="4DC5CC82"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62F8D495"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014117</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7F005448"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CEIP Indautxuko Eskola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4AAE4D89"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1BE15285"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2E277250"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36,34</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3A59312B"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27/08/1984</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0AC00AC0"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08/09/2005</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04693036" w14:textId="77777777" w:rsidR="00363999" w:rsidRPr="00AA2A5A" w:rsidRDefault="00363999" w:rsidP="00363999">
            <w:pPr>
              <w:jc w:val="center"/>
              <w:rPr>
                <w:rFonts w:ascii="Verdana" w:hAnsi="Verdana" w:cs="Calibri"/>
                <w:color w:val="000000"/>
                <w:sz w:val="16"/>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526B2D88" w14:textId="77777777" w:rsidR="00363999" w:rsidRPr="00AA2A5A" w:rsidRDefault="00363999" w:rsidP="00363999">
            <w:pPr>
              <w:rPr>
                <w:rFonts w:ascii="Verdana" w:hAnsi="Verdana" w:cs="Calibri"/>
                <w:color w:val="000000"/>
                <w:sz w:val="16"/>
                <w:szCs w:val="18"/>
              </w:rPr>
            </w:pPr>
            <w:r w:rsidRPr="00AA2A5A">
              <w:rPr>
                <w:rFonts w:ascii="Verdana" w:hAnsi="Verdana" w:cs="Calibri"/>
                <w:color w:val="000000"/>
                <w:sz w:val="16"/>
                <w:szCs w:val="18"/>
              </w:rPr>
              <w:t>8883,54</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74BE90CC"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363999" w:rsidRPr="00AA2A5A" w14:paraId="2C14E38E"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38436E5E"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014117</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0DEDEF82"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CEIP Indautxuko Eskola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7C09FC27"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261B71A2"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05E32B4C"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36,34</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7700B51C"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19/10/1968</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7130DD58"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26/10/2009</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7AA861A4" w14:textId="77777777" w:rsidR="00363999" w:rsidRPr="00AA2A5A" w:rsidRDefault="00363999" w:rsidP="00363999">
            <w:pPr>
              <w:jc w:val="center"/>
              <w:rPr>
                <w:rFonts w:ascii="Verdana" w:hAnsi="Verdana" w:cs="Calibri"/>
                <w:color w:val="000000"/>
                <w:sz w:val="16"/>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28B6C757" w14:textId="77777777" w:rsidR="00363999" w:rsidRPr="00AA2A5A" w:rsidRDefault="00363999" w:rsidP="00363999">
            <w:pPr>
              <w:rPr>
                <w:rFonts w:ascii="Verdana" w:hAnsi="Verdana" w:cs="Calibri"/>
                <w:color w:val="000000"/>
                <w:sz w:val="16"/>
                <w:szCs w:val="18"/>
              </w:rPr>
            </w:pPr>
            <w:r w:rsidRPr="00AA2A5A">
              <w:rPr>
                <w:rFonts w:ascii="Verdana" w:hAnsi="Verdana" w:cs="Calibri"/>
                <w:color w:val="000000"/>
                <w:sz w:val="16"/>
                <w:szCs w:val="18"/>
              </w:rPr>
              <w:t>8736,12</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070A2AB4"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363999" w:rsidRPr="00AA2A5A" w14:paraId="60F93C87"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386A7FD9"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014117</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68B789B0"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CEIP Indautxuko Eskola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642A0751"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3B679B39"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10BAA9A9"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36,34</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640B649A"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09/02/1966</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241F483B"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04/10/2010</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5F22C291" w14:textId="77777777" w:rsidR="00363999" w:rsidRPr="00AA2A5A" w:rsidRDefault="00363999" w:rsidP="00363999">
            <w:pPr>
              <w:jc w:val="center"/>
              <w:rPr>
                <w:rFonts w:ascii="Verdana" w:hAnsi="Verdana" w:cs="Calibri"/>
                <w:color w:val="000000"/>
                <w:sz w:val="16"/>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538F2B49" w14:textId="77777777" w:rsidR="00363999" w:rsidRPr="00AA2A5A" w:rsidRDefault="00363999" w:rsidP="00363999">
            <w:pPr>
              <w:rPr>
                <w:rFonts w:ascii="Verdana" w:hAnsi="Verdana" w:cs="Calibri"/>
                <w:color w:val="000000"/>
                <w:sz w:val="16"/>
                <w:szCs w:val="18"/>
              </w:rPr>
            </w:pPr>
            <w:r w:rsidRPr="00AA2A5A">
              <w:rPr>
                <w:rFonts w:ascii="Verdana" w:hAnsi="Verdana" w:cs="Calibri"/>
                <w:color w:val="000000"/>
                <w:sz w:val="16"/>
                <w:szCs w:val="18"/>
              </w:rPr>
              <w:t>8736,12</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367C7DF7"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363999" w:rsidRPr="00AA2A5A" w14:paraId="10DFABF1"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5493F20A"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014117</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4AB95228"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CEIP Indautxuko Eskola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4291B148"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 xml:space="preserve"> AUX COCINA Y COMEDOR</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6A4AEE72"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57AA7CB4"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56,99</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427EF7CE"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13/10/1978</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1BF581B0"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02/04/2005</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347D0D56" w14:textId="77777777" w:rsidR="00363999" w:rsidRPr="00AA2A5A" w:rsidRDefault="00363999" w:rsidP="00363999">
            <w:pPr>
              <w:jc w:val="center"/>
              <w:rPr>
                <w:rFonts w:ascii="Verdana" w:hAnsi="Verdana" w:cs="Calibri"/>
                <w:color w:val="000000"/>
                <w:sz w:val="16"/>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3C757243" w14:textId="77777777" w:rsidR="00363999" w:rsidRPr="00AA2A5A" w:rsidRDefault="00363999" w:rsidP="00363999">
            <w:pPr>
              <w:rPr>
                <w:rFonts w:ascii="Verdana" w:hAnsi="Verdana" w:cs="Calibri"/>
                <w:color w:val="000000"/>
                <w:sz w:val="16"/>
                <w:szCs w:val="18"/>
              </w:rPr>
            </w:pPr>
            <w:r w:rsidRPr="00AA2A5A">
              <w:rPr>
                <w:rFonts w:ascii="Verdana" w:hAnsi="Verdana" w:cs="Calibri"/>
                <w:color w:val="000000"/>
                <w:sz w:val="16"/>
                <w:szCs w:val="18"/>
              </w:rPr>
              <w:t>13931,36</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00AD3BE7"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363999" w:rsidRPr="00AA2A5A" w14:paraId="577E6735"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6FD3F7AB"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014117</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31D14C87"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CEIP Indautxuko Eskola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45719A67"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 xml:space="preserve"> AUX COCINA Y COMEDOR</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323D4693"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73C9311E"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98,3</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086E4330"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15/05/1969</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09144283"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15/04/1996</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6948464C" w14:textId="77777777" w:rsidR="00363999" w:rsidRPr="00AA2A5A" w:rsidRDefault="00363999" w:rsidP="00363999">
            <w:pPr>
              <w:jc w:val="center"/>
              <w:rPr>
                <w:rFonts w:ascii="Verdana" w:hAnsi="Verdana" w:cs="Calibri"/>
                <w:color w:val="000000"/>
                <w:sz w:val="16"/>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14BDBFFB" w14:textId="77777777" w:rsidR="00363999" w:rsidRPr="00AA2A5A" w:rsidRDefault="00363999" w:rsidP="00363999">
            <w:pPr>
              <w:rPr>
                <w:rFonts w:ascii="Verdana" w:hAnsi="Verdana" w:cs="Calibri"/>
                <w:color w:val="000000"/>
                <w:sz w:val="16"/>
                <w:szCs w:val="18"/>
              </w:rPr>
            </w:pPr>
            <w:r w:rsidRPr="00AA2A5A">
              <w:rPr>
                <w:rFonts w:ascii="Verdana" w:hAnsi="Verdana" w:cs="Calibri"/>
                <w:color w:val="000000"/>
                <w:sz w:val="16"/>
                <w:szCs w:val="18"/>
              </w:rPr>
              <w:t>25624,72</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4E7AC903"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363999" w:rsidRPr="00AA2A5A" w14:paraId="70FBAADA"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274A4468"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014117</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672F0FB0"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CEIP Indautxuko Eskola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1379BED6"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409AE0CC"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10AECFC6"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98,3</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1D65945B"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13/08/1973</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5CF92E17"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25/09/2000</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5E6A09B0" w14:textId="77777777" w:rsidR="00363999" w:rsidRPr="00AA2A5A" w:rsidRDefault="00363999" w:rsidP="00363999">
            <w:pPr>
              <w:jc w:val="center"/>
              <w:rPr>
                <w:rFonts w:ascii="Verdana" w:hAnsi="Verdana" w:cs="Calibri"/>
                <w:color w:val="000000"/>
                <w:sz w:val="16"/>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25027CE8" w14:textId="77777777" w:rsidR="00363999" w:rsidRPr="00AA2A5A" w:rsidRDefault="00363999" w:rsidP="00363999">
            <w:pPr>
              <w:rPr>
                <w:rFonts w:ascii="Verdana" w:hAnsi="Verdana" w:cs="Calibri"/>
                <w:color w:val="000000"/>
                <w:sz w:val="16"/>
                <w:szCs w:val="18"/>
              </w:rPr>
            </w:pPr>
            <w:r w:rsidRPr="00AA2A5A">
              <w:rPr>
                <w:rFonts w:ascii="Verdana" w:hAnsi="Verdana" w:cs="Calibri"/>
                <w:color w:val="000000"/>
                <w:sz w:val="16"/>
                <w:szCs w:val="18"/>
              </w:rPr>
              <w:t>24827,28</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6B7E8D32"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363999" w:rsidRPr="00AA2A5A" w14:paraId="4D7CCDD2"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01D6586C"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014117</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170AD804"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CEIP Indautxuko Eskola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160DCE73"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2AB5D6B7"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1CFAE228"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98,3</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5FC2CA6F"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29/05/1966</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4EDCDD1D"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18/11/2003</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0A1B84BE" w14:textId="77777777" w:rsidR="00363999" w:rsidRPr="00AA2A5A" w:rsidRDefault="00363999" w:rsidP="00363999">
            <w:pPr>
              <w:jc w:val="center"/>
              <w:rPr>
                <w:rFonts w:ascii="Verdana" w:hAnsi="Verdana" w:cs="Calibri"/>
                <w:color w:val="000000"/>
                <w:sz w:val="16"/>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5CC03361" w14:textId="77777777" w:rsidR="00363999" w:rsidRPr="00AA2A5A" w:rsidRDefault="00363999" w:rsidP="00363999">
            <w:pPr>
              <w:rPr>
                <w:rFonts w:ascii="Verdana" w:hAnsi="Verdana" w:cs="Calibri"/>
                <w:color w:val="000000"/>
                <w:sz w:val="16"/>
                <w:szCs w:val="18"/>
              </w:rPr>
            </w:pPr>
            <w:r w:rsidRPr="00AA2A5A">
              <w:rPr>
                <w:rFonts w:ascii="Verdana" w:hAnsi="Verdana" w:cs="Calibri"/>
                <w:color w:val="000000"/>
                <w:sz w:val="16"/>
                <w:szCs w:val="18"/>
              </w:rPr>
              <w:t>24428,56</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547FFF95"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363999" w:rsidRPr="00AA2A5A" w14:paraId="5D9E6E26"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47F0D132"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014117</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7C96582E"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CEIP Indautxuko Eskola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2EC1E7EE"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5FEB5BD1"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632E5044"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36,34</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02CA3DC3"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30/07/1969</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23B01B63"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07/05/2007</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36176BA0" w14:textId="77777777" w:rsidR="00363999" w:rsidRPr="00AA2A5A" w:rsidRDefault="00363999" w:rsidP="00363999">
            <w:pPr>
              <w:jc w:val="center"/>
              <w:rPr>
                <w:rFonts w:ascii="Verdana" w:hAnsi="Verdana" w:cs="Calibri"/>
                <w:color w:val="000000"/>
                <w:sz w:val="16"/>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3B88AE9E" w14:textId="77777777" w:rsidR="00363999" w:rsidRPr="00AA2A5A" w:rsidRDefault="00363999" w:rsidP="00363999">
            <w:pPr>
              <w:rPr>
                <w:rFonts w:ascii="Verdana" w:hAnsi="Verdana" w:cs="Calibri"/>
                <w:color w:val="000000"/>
                <w:sz w:val="16"/>
                <w:szCs w:val="18"/>
              </w:rPr>
            </w:pPr>
            <w:r w:rsidRPr="00AA2A5A">
              <w:rPr>
                <w:rFonts w:ascii="Verdana" w:hAnsi="Verdana" w:cs="Calibri"/>
                <w:color w:val="000000"/>
                <w:sz w:val="16"/>
                <w:szCs w:val="18"/>
              </w:rPr>
              <w:t>8883,54</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059FC6E8"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363999" w:rsidRPr="00AA2A5A" w14:paraId="27D1BF1C"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21F486AB"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014117</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3CDEFFF3"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CEIP Indautxuko Eskola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520DDF19"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7934A968"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7453E720"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36,34</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51D6A9A4"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27/07/1986</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3336CB86"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27/04/2016</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582AB071" w14:textId="77777777" w:rsidR="00363999" w:rsidRPr="00AA2A5A" w:rsidRDefault="00363999" w:rsidP="00363999">
            <w:pPr>
              <w:jc w:val="center"/>
              <w:rPr>
                <w:rFonts w:ascii="Verdana" w:hAnsi="Verdana" w:cs="Calibri"/>
                <w:color w:val="000000"/>
                <w:sz w:val="16"/>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78BFB3F1" w14:textId="77777777" w:rsidR="00363999" w:rsidRPr="00AA2A5A" w:rsidRDefault="00363999" w:rsidP="00363999">
            <w:pPr>
              <w:rPr>
                <w:rFonts w:ascii="Verdana" w:hAnsi="Verdana" w:cs="Calibri"/>
                <w:color w:val="000000"/>
                <w:sz w:val="16"/>
                <w:szCs w:val="18"/>
              </w:rPr>
            </w:pPr>
            <w:r w:rsidRPr="00AA2A5A">
              <w:rPr>
                <w:rFonts w:ascii="Verdana" w:hAnsi="Verdana" w:cs="Calibri"/>
                <w:color w:val="000000"/>
                <w:sz w:val="16"/>
                <w:szCs w:val="18"/>
              </w:rPr>
              <w:t>8293,86</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6D671D08"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363999" w:rsidRPr="00AA2A5A" w14:paraId="53496518"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349D4ABF"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014117</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1149565C"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CEIP Indautxuko Eskola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4582BA26"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 xml:space="preserve"> AUX COCINA Y COMEDOR</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432C1C85"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501</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0E4EF68E"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32,89</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06557012"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23/10/1967</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16B904C9"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26/09/2019</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52F946DE"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FINAL CURSO ESCOLAR 2021/22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4020A72A" w14:textId="77777777" w:rsidR="00363999" w:rsidRPr="00AA2A5A" w:rsidRDefault="00363999" w:rsidP="00363999">
            <w:pPr>
              <w:rPr>
                <w:rFonts w:ascii="Verdana" w:hAnsi="Verdana" w:cs="Calibri"/>
                <w:color w:val="000000"/>
                <w:sz w:val="16"/>
                <w:szCs w:val="18"/>
              </w:rPr>
            </w:pPr>
            <w:r w:rsidRPr="00AA2A5A">
              <w:rPr>
                <w:rFonts w:ascii="Verdana" w:hAnsi="Verdana" w:cs="Calibri"/>
                <w:color w:val="000000"/>
                <w:sz w:val="16"/>
                <w:szCs w:val="18"/>
              </w:rPr>
              <w:t>7506,47</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3FB9BB0B"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363999" w:rsidRPr="00AA2A5A" w14:paraId="7FF2F8EC"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41B82A3A"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014117</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5138CB1C"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CEIP Indautxuko Eskola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0AD4DB6C"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22F28771"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501</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4D42BF49"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36,34</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14B12711"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13/03/1990</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6B347EF4"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27/09/2021</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57F7574B"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FINAL CURSO ESCOLAR 2021/22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46DCAD71" w14:textId="77777777" w:rsidR="00363999" w:rsidRPr="00AA2A5A" w:rsidRDefault="00363999" w:rsidP="00363999">
            <w:pPr>
              <w:rPr>
                <w:rFonts w:ascii="Verdana" w:hAnsi="Verdana" w:cs="Calibri"/>
                <w:color w:val="000000"/>
                <w:sz w:val="16"/>
                <w:szCs w:val="18"/>
              </w:rPr>
            </w:pPr>
            <w:r w:rsidRPr="00AA2A5A">
              <w:rPr>
                <w:rFonts w:ascii="Verdana" w:hAnsi="Verdana" w:cs="Calibri"/>
                <w:color w:val="000000"/>
                <w:sz w:val="16"/>
                <w:szCs w:val="18"/>
              </w:rPr>
              <w:t>8293,86</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1AF68FAF"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363999" w:rsidRPr="00AA2A5A" w14:paraId="7A7E00FF"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27447976"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014117</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08F463EF"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CEIP Indautxuko Eskola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22AA86EA"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0306969A"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501</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2ECC5263"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36,34</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6F815B88"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12/02/1979</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50A170C2"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27/09/2021</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5C6FA229"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FINAL CURSO ESCOLAR 2021/22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41ACD703" w14:textId="77777777" w:rsidR="00363999" w:rsidRPr="00AA2A5A" w:rsidRDefault="00363999" w:rsidP="00363999">
            <w:pPr>
              <w:rPr>
                <w:rFonts w:ascii="Verdana" w:hAnsi="Verdana" w:cs="Calibri"/>
                <w:color w:val="000000"/>
                <w:sz w:val="16"/>
                <w:szCs w:val="18"/>
              </w:rPr>
            </w:pPr>
            <w:r w:rsidRPr="00AA2A5A">
              <w:rPr>
                <w:rFonts w:ascii="Verdana" w:hAnsi="Verdana" w:cs="Calibri"/>
                <w:color w:val="000000"/>
                <w:sz w:val="16"/>
                <w:szCs w:val="18"/>
              </w:rPr>
              <w:t>8293,86</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1EC158F2"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363999" w:rsidRPr="00AA2A5A" w14:paraId="5C44CAD6"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4EF9229C"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014117</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46B18AC5"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CEIP Indautxuko Eskola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24258813"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4EE218F1"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501</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52E3BFCC"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36,34</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0641E4AE"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16/09/1986</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28EEAC72"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01/10/2021</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675A64F5"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FINAL CURSO ESCOLAR 2021/22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11DFF927" w14:textId="77777777" w:rsidR="00363999" w:rsidRPr="00AA2A5A" w:rsidRDefault="00363999" w:rsidP="00363999">
            <w:pPr>
              <w:rPr>
                <w:rFonts w:ascii="Verdana" w:hAnsi="Verdana" w:cs="Calibri"/>
                <w:color w:val="000000"/>
                <w:sz w:val="16"/>
                <w:szCs w:val="18"/>
              </w:rPr>
            </w:pPr>
            <w:r w:rsidRPr="00AA2A5A">
              <w:rPr>
                <w:rFonts w:ascii="Verdana" w:hAnsi="Verdana" w:cs="Calibri"/>
                <w:color w:val="000000"/>
                <w:sz w:val="16"/>
                <w:szCs w:val="18"/>
              </w:rPr>
              <w:t>8293,86</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58660118"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HOMBRE</w:t>
            </w:r>
          </w:p>
        </w:tc>
      </w:tr>
      <w:tr w:rsidR="00363999" w:rsidRPr="00AA2A5A" w14:paraId="14C59CE8"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56265AC4"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014117</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1875080B"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CEIP Indautxuko Eskola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5CC2449E"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23CF4B33"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501</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6284A949"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36,34</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165F337C"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07/01/1994</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5D46C6FB"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27/09/2021</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7F4C6817"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FINAL CURSO ESCOLAR 2021/22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3142438D" w14:textId="77777777" w:rsidR="00363999" w:rsidRPr="00AA2A5A" w:rsidRDefault="00363999" w:rsidP="00363999">
            <w:pPr>
              <w:rPr>
                <w:rFonts w:ascii="Verdana" w:hAnsi="Verdana" w:cs="Calibri"/>
                <w:color w:val="000000"/>
                <w:sz w:val="16"/>
                <w:szCs w:val="18"/>
              </w:rPr>
            </w:pPr>
            <w:r w:rsidRPr="00AA2A5A">
              <w:rPr>
                <w:rFonts w:ascii="Verdana" w:hAnsi="Verdana" w:cs="Calibri"/>
                <w:color w:val="000000"/>
                <w:sz w:val="16"/>
                <w:szCs w:val="18"/>
              </w:rPr>
              <w:t>8293,86</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5626422D"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363999" w:rsidRPr="00AA2A5A" w14:paraId="75E69086"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7C211A9D"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014117</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1D06EAEE"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CEIP Indautxuko Eskola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2D6F6389"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254A45A7"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501</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2D5EEB11"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36,34</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2D6CA506"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31/01/1998</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3C039359"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27/09/2021</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703891B3"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FINAL CURSO ESCOLAR 2021/22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453A6E19" w14:textId="77777777" w:rsidR="00363999" w:rsidRPr="00AA2A5A" w:rsidRDefault="00363999" w:rsidP="00363999">
            <w:pPr>
              <w:rPr>
                <w:rFonts w:ascii="Verdana" w:hAnsi="Verdana" w:cs="Calibri"/>
                <w:color w:val="000000"/>
                <w:sz w:val="16"/>
                <w:szCs w:val="18"/>
              </w:rPr>
            </w:pPr>
            <w:r w:rsidRPr="00AA2A5A">
              <w:rPr>
                <w:rFonts w:ascii="Verdana" w:hAnsi="Verdana" w:cs="Calibri"/>
                <w:color w:val="000000"/>
                <w:sz w:val="16"/>
                <w:szCs w:val="18"/>
              </w:rPr>
              <w:t>8293,86</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6D9E887A"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363999" w:rsidRPr="00AA2A5A" w14:paraId="1D5A52B9"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29436D93"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014117</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1ACF74D9"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CEIP Indautxuko Eskola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23C27782"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766F856C"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501</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2F5E8037"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22,57</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57697ABF"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02/11/1981</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0496D725"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27/09/2021</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29C84D2E"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FINAL CURSO ESCOLAR 2021/22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0445B408" w14:textId="77777777" w:rsidR="00363999" w:rsidRPr="00AA2A5A" w:rsidRDefault="00363999" w:rsidP="00363999">
            <w:pPr>
              <w:rPr>
                <w:rFonts w:ascii="Verdana" w:hAnsi="Verdana" w:cs="Calibri"/>
                <w:color w:val="000000"/>
                <w:sz w:val="16"/>
                <w:szCs w:val="18"/>
              </w:rPr>
            </w:pPr>
            <w:r w:rsidRPr="00AA2A5A">
              <w:rPr>
                <w:rFonts w:ascii="Verdana" w:hAnsi="Verdana" w:cs="Calibri"/>
                <w:color w:val="000000"/>
                <w:sz w:val="16"/>
                <w:szCs w:val="18"/>
              </w:rPr>
              <w:t>5151,14</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011853FA"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363999" w:rsidRPr="00AA2A5A" w14:paraId="6DFF74B4"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2D243FD4"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014117</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62B164F8"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CEIP Indautxuko Eskola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4A7B6216"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7A6EBC02"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501</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052F86A6"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36,34</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0B4D53C4"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30/04/1998</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3093484B"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18/10/2021</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1D4920AB"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FINAL CURSO ESCOLAR 2021/22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1976F52C" w14:textId="77777777" w:rsidR="00363999" w:rsidRPr="00AA2A5A" w:rsidRDefault="00363999" w:rsidP="00363999">
            <w:pPr>
              <w:rPr>
                <w:rFonts w:ascii="Verdana" w:hAnsi="Verdana" w:cs="Calibri"/>
                <w:color w:val="000000"/>
                <w:sz w:val="16"/>
                <w:szCs w:val="18"/>
              </w:rPr>
            </w:pPr>
            <w:r w:rsidRPr="00AA2A5A">
              <w:rPr>
                <w:rFonts w:ascii="Verdana" w:hAnsi="Verdana" w:cs="Calibri"/>
                <w:color w:val="000000"/>
                <w:sz w:val="16"/>
                <w:szCs w:val="18"/>
              </w:rPr>
              <w:t>8293,86</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03A8638B"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HOMBRE</w:t>
            </w:r>
          </w:p>
        </w:tc>
      </w:tr>
      <w:tr w:rsidR="00363999" w:rsidRPr="00AA2A5A" w14:paraId="6CAD0625"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7C2D19D8"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014117</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6945686E"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CEIP Indautxuko Eskola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26C432A2"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4FD72F31"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510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0D3A4970"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36,34</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102010FA"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26/11/1970</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3937FEA5"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01/10/2015</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3430BFC8"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EXCEDENCIA-FINAL CURSO ESCOLAR 21/22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4D3A2C34" w14:textId="77777777" w:rsidR="00363999" w:rsidRPr="00AA2A5A" w:rsidRDefault="00363999" w:rsidP="00363999">
            <w:pPr>
              <w:rPr>
                <w:rFonts w:ascii="Verdana" w:hAnsi="Verdana" w:cs="Calibri"/>
                <w:color w:val="000000"/>
                <w:sz w:val="16"/>
                <w:szCs w:val="18"/>
              </w:rPr>
            </w:pPr>
            <w:r w:rsidRPr="00AA2A5A">
              <w:rPr>
                <w:rFonts w:ascii="Verdana" w:hAnsi="Verdana" w:cs="Calibri"/>
                <w:color w:val="000000"/>
                <w:sz w:val="16"/>
                <w:szCs w:val="18"/>
              </w:rPr>
              <w:t>8441,28</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4BBEAAD8"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363999" w:rsidRPr="00AA2A5A" w14:paraId="11179DE6"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44D1A5F0"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014117</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39D7C2A0"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CEIP Indautxuko Eskola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2552572F"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62E75E7E"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510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6120FF5B"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36,34</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49F1425D"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15/04/1982</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478BD0BD"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01/02/2016</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59D3AC2A"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EXCEDENCIA-FINAL CURSO ESCOLAR 21/22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2880A85E" w14:textId="77777777" w:rsidR="00363999" w:rsidRPr="00AA2A5A" w:rsidRDefault="00363999" w:rsidP="00363999">
            <w:pPr>
              <w:rPr>
                <w:rFonts w:ascii="Verdana" w:hAnsi="Verdana" w:cs="Calibri"/>
                <w:color w:val="000000"/>
                <w:sz w:val="16"/>
                <w:szCs w:val="18"/>
              </w:rPr>
            </w:pPr>
            <w:r w:rsidRPr="00AA2A5A">
              <w:rPr>
                <w:rFonts w:ascii="Verdana" w:hAnsi="Verdana" w:cs="Calibri"/>
                <w:color w:val="000000"/>
                <w:sz w:val="16"/>
                <w:szCs w:val="18"/>
              </w:rPr>
              <w:t>8441,28</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6AC7E135"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363999" w:rsidRPr="00AA2A5A" w14:paraId="1391153D"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52114CE8"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014117</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7CC03DA3"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CEIP Indautxuko Eskola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7609A2DA"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6AB98326"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510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69E92FAE"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36,34</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31D70F1D"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29/09/1969</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226B8A67"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01/10/2015</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12A9541B"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EXCEDENCIA-FINAL CURSO ESCOLAR 21/22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050C5C9D" w14:textId="77777777" w:rsidR="00363999" w:rsidRPr="00AA2A5A" w:rsidRDefault="00363999" w:rsidP="00363999">
            <w:pPr>
              <w:rPr>
                <w:rFonts w:ascii="Verdana" w:hAnsi="Verdana" w:cs="Calibri"/>
                <w:color w:val="000000"/>
                <w:sz w:val="16"/>
                <w:szCs w:val="18"/>
              </w:rPr>
            </w:pPr>
            <w:r w:rsidRPr="00AA2A5A">
              <w:rPr>
                <w:rFonts w:ascii="Verdana" w:hAnsi="Verdana" w:cs="Calibri"/>
                <w:color w:val="000000"/>
                <w:sz w:val="16"/>
                <w:szCs w:val="18"/>
              </w:rPr>
              <w:t>8441,28</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4649AD7B"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363999" w:rsidRPr="00AA2A5A" w14:paraId="42B7DCED"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3FE87890"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014117</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5465F704"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CEIP Indautxuko Eskola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66C231F6"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43039E95"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510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7CE78966"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34,43</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598F1500"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26/09/1994</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61258015"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19/10/2020</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76AF92B9"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EXCEDENCIA-FINAL CURSO ESCOLAR 21/22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489CAF07" w14:textId="77777777" w:rsidR="00363999" w:rsidRPr="00AA2A5A" w:rsidRDefault="00363999" w:rsidP="00363999">
            <w:pPr>
              <w:rPr>
                <w:rFonts w:ascii="Verdana" w:hAnsi="Verdana" w:cs="Calibri"/>
                <w:color w:val="000000"/>
                <w:sz w:val="16"/>
                <w:szCs w:val="18"/>
              </w:rPr>
            </w:pPr>
            <w:r w:rsidRPr="00AA2A5A">
              <w:rPr>
                <w:rFonts w:ascii="Verdana" w:hAnsi="Verdana" w:cs="Calibri"/>
                <w:color w:val="000000"/>
                <w:sz w:val="16"/>
                <w:szCs w:val="18"/>
              </w:rPr>
              <w:t>7857,94</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3DF38812"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363999" w:rsidRPr="00AA2A5A" w14:paraId="242A205C"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22A34764"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 xml:space="preserve"> 014126</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6CF69241"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CEIP Luis Briñas-Santutxu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4A55BA07"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55CE8678"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6F0980F5"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29,45</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5AA52F43"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05-10-1961</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0E130BB6"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08-09-2004</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0BB50DF3" w14:textId="77777777" w:rsidR="00363999" w:rsidRPr="00AA2A5A" w:rsidRDefault="00363999" w:rsidP="00363999">
            <w:pPr>
              <w:jc w:val="center"/>
              <w:rPr>
                <w:rFonts w:ascii="Verdana" w:hAnsi="Verdana" w:cs="Calibri"/>
                <w:color w:val="000000"/>
                <w:sz w:val="16"/>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3BE4EC09" w14:textId="77777777" w:rsidR="00363999" w:rsidRPr="00AA2A5A" w:rsidRDefault="00363999" w:rsidP="00363999">
            <w:pPr>
              <w:rPr>
                <w:rFonts w:ascii="Verdana" w:hAnsi="Verdana" w:cs="Calibri"/>
                <w:color w:val="000000"/>
                <w:sz w:val="16"/>
                <w:szCs w:val="18"/>
              </w:rPr>
            </w:pPr>
            <w:r w:rsidRPr="00AA2A5A">
              <w:rPr>
                <w:rFonts w:ascii="Verdana" w:hAnsi="Verdana" w:cs="Calibri"/>
                <w:color w:val="000000"/>
                <w:sz w:val="16"/>
                <w:szCs w:val="18"/>
              </w:rPr>
              <w:t>5793,87</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583FD70E"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363999" w:rsidRPr="00AA2A5A" w14:paraId="29C92774"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7F282EF4"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 xml:space="preserve"> 014126</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439E360F"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CEIP Luis Briñas-Santutxu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278CBB30"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5CF5DCD4"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5F259A4A"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29,45</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409CEA97"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17-09-1979</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5EE0774C"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03-10-2005</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644D93A5" w14:textId="77777777" w:rsidR="00363999" w:rsidRPr="00AA2A5A" w:rsidRDefault="00363999" w:rsidP="00363999">
            <w:pPr>
              <w:jc w:val="center"/>
              <w:rPr>
                <w:rFonts w:ascii="Verdana" w:hAnsi="Verdana" w:cs="Calibri"/>
                <w:color w:val="000000"/>
                <w:sz w:val="16"/>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0F261682" w14:textId="77777777" w:rsidR="00363999" w:rsidRPr="00AA2A5A" w:rsidRDefault="00363999" w:rsidP="00363999">
            <w:pPr>
              <w:rPr>
                <w:rFonts w:ascii="Verdana" w:hAnsi="Verdana" w:cs="Calibri"/>
                <w:color w:val="000000"/>
                <w:sz w:val="16"/>
                <w:szCs w:val="18"/>
              </w:rPr>
            </w:pPr>
            <w:r w:rsidRPr="00AA2A5A">
              <w:rPr>
                <w:rFonts w:ascii="Verdana" w:hAnsi="Verdana" w:cs="Calibri"/>
                <w:color w:val="000000"/>
                <w:sz w:val="16"/>
                <w:szCs w:val="18"/>
              </w:rPr>
              <w:t>5793,87</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433A2C7A"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363999" w:rsidRPr="00AA2A5A" w14:paraId="2EBB0D9E"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24FB4C88"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 xml:space="preserve"> 014126</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57B3CA82"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CEIP Luis Briñas-Santutxu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276CB38C"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 xml:space="preserve"> AUX COCINA Y COMEDOR</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1030BEEE"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3919655C"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53,55</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1E525D68"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25-03-1966</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58D6103C"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27-09-2005</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2739A324" w14:textId="77777777" w:rsidR="00363999" w:rsidRPr="00AA2A5A" w:rsidRDefault="00363999" w:rsidP="00363999">
            <w:pPr>
              <w:jc w:val="center"/>
              <w:rPr>
                <w:rFonts w:ascii="Verdana" w:hAnsi="Verdana" w:cs="Calibri"/>
                <w:color w:val="000000"/>
                <w:sz w:val="16"/>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693471A5" w14:textId="77777777" w:rsidR="00363999" w:rsidRPr="00AA2A5A" w:rsidRDefault="00363999" w:rsidP="00363999">
            <w:pPr>
              <w:rPr>
                <w:rFonts w:ascii="Verdana" w:hAnsi="Verdana" w:cs="Calibri"/>
                <w:color w:val="000000"/>
                <w:sz w:val="16"/>
                <w:szCs w:val="18"/>
              </w:rPr>
            </w:pPr>
            <w:r w:rsidRPr="00AA2A5A">
              <w:rPr>
                <w:rFonts w:ascii="Verdana" w:hAnsi="Verdana" w:cs="Calibri"/>
                <w:color w:val="000000"/>
                <w:sz w:val="16"/>
                <w:szCs w:val="18"/>
              </w:rPr>
              <w:t>10535,20</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1BF8B16B"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363999" w:rsidRPr="00AA2A5A" w14:paraId="14D6934D"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590645A2"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 xml:space="preserve"> 014126</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60AA2C85"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CEIP Luis Briñas-Santutxu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7B7ACDE5"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3139B364"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0DA3DE12"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29,45</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628B0ABD"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17-10-1962</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0B27E954"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10-09-1996</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152EE7E0" w14:textId="77777777" w:rsidR="00363999" w:rsidRPr="00AA2A5A" w:rsidRDefault="00363999" w:rsidP="00363999">
            <w:pPr>
              <w:jc w:val="center"/>
              <w:rPr>
                <w:rFonts w:ascii="Verdana" w:hAnsi="Verdana" w:cs="Calibri"/>
                <w:color w:val="000000"/>
                <w:sz w:val="16"/>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4382443B" w14:textId="77777777" w:rsidR="00363999" w:rsidRPr="00AA2A5A" w:rsidRDefault="00363999" w:rsidP="00363999">
            <w:pPr>
              <w:rPr>
                <w:rFonts w:ascii="Verdana" w:hAnsi="Verdana" w:cs="Calibri"/>
                <w:color w:val="000000"/>
                <w:sz w:val="16"/>
                <w:szCs w:val="18"/>
              </w:rPr>
            </w:pPr>
            <w:r w:rsidRPr="00AA2A5A">
              <w:rPr>
                <w:rFonts w:ascii="Verdana" w:hAnsi="Verdana" w:cs="Calibri"/>
                <w:color w:val="000000"/>
                <w:sz w:val="16"/>
                <w:szCs w:val="18"/>
              </w:rPr>
              <w:t>6077,55</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77806CB0"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363999" w:rsidRPr="00AA2A5A" w14:paraId="68E93DF2"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06DDB217"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 xml:space="preserve"> 014126</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0205C9EA"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CEIP Luis Briñas-Santutxu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331FDA45"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68054EC0"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2EAB09BF"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100</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72A1B0BC"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25-01-1962</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40062005"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12-01-1984</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4607463E" w14:textId="77777777" w:rsidR="00363999" w:rsidRPr="00AA2A5A" w:rsidRDefault="00363999" w:rsidP="00363999">
            <w:pPr>
              <w:jc w:val="center"/>
              <w:rPr>
                <w:rFonts w:ascii="Verdana" w:hAnsi="Verdana" w:cs="Calibri"/>
                <w:color w:val="000000"/>
                <w:sz w:val="16"/>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201E9DFB" w14:textId="77777777" w:rsidR="00363999" w:rsidRPr="00AA2A5A" w:rsidRDefault="00363999" w:rsidP="00363999">
            <w:pPr>
              <w:rPr>
                <w:rFonts w:ascii="Verdana" w:hAnsi="Verdana" w:cs="Calibri"/>
                <w:color w:val="000000"/>
                <w:sz w:val="16"/>
                <w:szCs w:val="18"/>
              </w:rPr>
            </w:pPr>
            <w:r w:rsidRPr="00AA2A5A">
              <w:rPr>
                <w:rFonts w:ascii="Verdana" w:hAnsi="Verdana" w:cs="Calibri"/>
                <w:color w:val="000000"/>
                <w:sz w:val="16"/>
                <w:szCs w:val="18"/>
              </w:rPr>
              <w:t>21921,17</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519F5769"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363999" w:rsidRPr="00AA2A5A" w14:paraId="0783922F"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56FA4ED8"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 xml:space="preserve"> 014126</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5BAF9DD1"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CEIP Luis Briñas-Santutxu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7B464399"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519C3B45"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719A951D"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29,45</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52576B93"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04-06-1983</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7EC6D1EC"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19-12-2016</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2C703DAD" w14:textId="77777777" w:rsidR="00363999" w:rsidRPr="00AA2A5A" w:rsidRDefault="00363999" w:rsidP="00363999">
            <w:pPr>
              <w:jc w:val="center"/>
              <w:rPr>
                <w:rFonts w:ascii="Verdana" w:hAnsi="Verdana" w:cs="Calibri"/>
                <w:color w:val="000000"/>
                <w:sz w:val="16"/>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68FAE1E6" w14:textId="77777777" w:rsidR="00363999" w:rsidRPr="00AA2A5A" w:rsidRDefault="00363999" w:rsidP="00363999">
            <w:pPr>
              <w:rPr>
                <w:rFonts w:ascii="Verdana" w:hAnsi="Verdana" w:cs="Calibri"/>
                <w:color w:val="000000"/>
                <w:sz w:val="16"/>
                <w:szCs w:val="18"/>
              </w:rPr>
            </w:pPr>
            <w:r w:rsidRPr="00AA2A5A">
              <w:rPr>
                <w:rFonts w:ascii="Verdana" w:hAnsi="Verdana" w:cs="Calibri"/>
                <w:color w:val="000000"/>
                <w:sz w:val="16"/>
                <w:szCs w:val="18"/>
              </w:rPr>
              <w:t>5415,63</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7BB91C67"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363999" w:rsidRPr="00AA2A5A" w14:paraId="158B2F9D"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5D8BC4CD"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 xml:space="preserve"> 014126</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5609E15C"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CEIP Luis Briñas-Santutxu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54176E0C"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21E5A438"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01D9B45E"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29,45</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17E91A38"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11-08-1971</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649FA64B"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25-10-2004</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5BBB74D2" w14:textId="77777777" w:rsidR="00363999" w:rsidRPr="00AA2A5A" w:rsidRDefault="00363999" w:rsidP="00363999">
            <w:pPr>
              <w:jc w:val="center"/>
              <w:rPr>
                <w:rFonts w:ascii="Verdana" w:hAnsi="Verdana" w:cs="Calibri"/>
                <w:color w:val="000000"/>
                <w:sz w:val="16"/>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417D7381" w14:textId="77777777" w:rsidR="00363999" w:rsidRPr="00AA2A5A" w:rsidRDefault="00363999" w:rsidP="00363999">
            <w:pPr>
              <w:rPr>
                <w:rFonts w:ascii="Verdana" w:hAnsi="Verdana" w:cs="Calibri"/>
                <w:color w:val="000000"/>
                <w:sz w:val="16"/>
                <w:szCs w:val="18"/>
              </w:rPr>
            </w:pPr>
            <w:r w:rsidRPr="00AA2A5A">
              <w:rPr>
                <w:rFonts w:ascii="Verdana" w:hAnsi="Verdana" w:cs="Calibri"/>
                <w:color w:val="000000"/>
                <w:sz w:val="16"/>
                <w:szCs w:val="18"/>
              </w:rPr>
              <w:t>5793,87</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04C50631"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363999" w:rsidRPr="00AA2A5A" w14:paraId="0FFDB5B0"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17AE5B27"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 xml:space="preserve"> 014126</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16EB94BA"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CEIP Luis Briñas-Santutxu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66B567D4"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PERSONAL COCINA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585D1C10"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070A68CF"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100</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35637C41"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08-03-1959</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44A2A626"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01-10-1995</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2ECCE628" w14:textId="77777777" w:rsidR="00363999" w:rsidRPr="00AA2A5A" w:rsidRDefault="00363999" w:rsidP="00363999">
            <w:pPr>
              <w:jc w:val="center"/>
              <w:rPr>
                <w:rFonts w:ascii="Verdana" w:hAnsi="Verdana" w:cs="Calibri"/>
                <w:color w:val="000000"/>
                <w:sz w:val="16"/>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05A66B05" w14:textId="77777777" w:rsidR="00363999" w:rsidRPr="00AA2A5A" w:rsidRDefault="00363999" w:rsidP="00363999">
            <w:pPr>
              <w:rPr>
                <w:rFonts w:ascii="Verdana" w:hAnsi="Verdana" w:cs="Calibri"/>
                <w:color w:val="000000"/>
                <w:sz w:val="16"/>
                <w:szCs w:val="18"/>
              </w:rPr>
            </w:pPr>
            <w:r w:rsidRPr="00AA2A5A">
              <w:rPr>
                <w:rFonts w:ascii="Verdana" w:hAnsi="Verdana" w:cs="Calibri"/>
                <w:color w:val="000000"/>
                <w:sz w:val="16"/>
                <w:szCs w:val="18"/>
              </w:rPr>
              <w:t>22225,08</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5C64542A"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363999" w:rsidRPr="00AA2A5A" w14:paraId="42E8EC44"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132FE008"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 xml:space="preserve"> 014126</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2EB24423"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CEIP Luis Briñas-Santutxu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07ECB328"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1EA1C11A"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3E79C56E"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29,45</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6097F5A2"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02-03-1958</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40B73E8A"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01-10-2010</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50E7032E" w14:textId="77777777" w:rsidR="00363999" w:rsidRPr="00AA2A5A" w:rsidRDefault="00363999" w:rsidP="00363999">
            <w:pPr>
              <w:jc w:val="center"/>
              <w:rPr>
                <w:rFonts w:ascii="Verdana" w:hAnsi="Verdana" w:cs="Calibri"/>
                <w:color w:val="000000"/>
                <w:sz w:val="16"/>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4971EDC0" w14:textId="77777777" w:rsidR="00363999" w:rsidRPr="00AA2A5A" w:rsidRDefault="00363999" w:rsidP="00363999">
            <w:pPr>
              <w:rPr>
                <w:rFonts w:ascii="Verdana" w:hAnsi="Verdana" w:cs="Calibri"/>
                <w:color w:val="000000"/>
                <w:sz w:val="16"/>
                <w:szCs w:val="18"/>
              </w:rPr>
            </w:pPr>
            <w:r w:rsidRPr="00AA2A5A">
              <w:rPr>
                <w:rFonts w:ascii="Verdana" w:hAnsi="Verdana" w:cs="Calibri"/>
                <w:color w:val="000000"/>
                <w:sz w:val="16"/>
                <w:szCs w:val="18"/>
              </w:rPr>
              <w:t>5604,75</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32BACA20"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363999" w:rsidRPr="00AA2A5A" w14:paraId="66071415"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7CBCC0D8"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 xml:space="preserve"> 014126</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703F1DFE"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CEIP Luis Briñas-Santutxu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406E9F78"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6EE8A4B8"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6E0416C9"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29,45</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2DEB053F"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22-10-1961</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2C350ED7"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24-10-2008</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0A87167D" w14:textId="77777777" w:rsidR="00363999" w:rsidRPr="00AA2A5A" w:rsidRDefault="00363999" w:rsidP="00363999">
            <w:pPr>
              <w:jc w:val="center"/>
              <w:rPr>
                <w:rFonts w:ascii="Verdana" w:hAnsi="Verdana" w:cs="Calibri"/>
                <w:color w:val="000000"/>
                <w:sz w:val="16"/>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7B767EB7" w14:textId="77777777" w:rsidR="00363999" w:rsidRPr="00AA2A5A" w:rsidRDefault="00363999" w:rsidP="00363999">
            <w:pPr>
              <w:rPr>
                <w:rFonts w:ascii="Verdana" w:hAnsi="Verdana" w:cs="Calibri"/>
                <w:color w:val="000000"/>
                <w:sz w:val="16"/>
                <w:szCs w:val="18"/>
              </w:rPr>
            </w:pPr>
            <w:r w:rsidRPr="00AA2A5A">
              <w:rPr>
                <w:rFonts w:ascii="Verdana" w:hAnsi="Verdana" w:cs="Calibri"/>
                <w:color w:val="000000"/>
                <w:sz w:val="16"/>
                <w:szCs w:val="18"/>
              </w:rPr>
              <w:t>5699,31</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0BE8335C"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363999" w:rsidRPr="00AA2A5A" w14:paraId="0A207E57"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389A444B"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 xml:space="preserve"> 014126</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113AC2D9"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CEIP Luis Briñas-Santutxu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1651AAE5"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5615BF2C"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1B53ECBA"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29,45</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7DAD6B11"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09-11-1973</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00F160AB"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20-09-2010</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47162C67" w14:textId="77777777" w:rsidR="00363999" w:rsidRPr="00AA2A5A" w:rsidRDefault="00363999" w:rsidP="00363999">
            <w:pPr>
              <w:jc w:val="center"/>
              <w:rPr>
                <w:rFonts w:ascii="Verdana" w:hAnsi="Verdana" w:cs="Calibri"/>
                <w:color w:val="000000"/>
                <w:sz w:val="16"/>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38B252AC" w14:textId="77777777" w:rsidR="00363999" w:rsidRPr="00AA2A5A" w:rsidRDefault="00363999" w:rsidP="00363999">
            <w:pPr>
              <w:rPr>
                <w:rFonts w:ascii="Verdana" w:hAnsi="Verdana" w:cs="Calibri"/>
                <w:color w:val="000000"/>
                <w:sz w:val="16"/>
                <w:szCs w:val="18"/>
              </w:rPr>
            </w:pPr>
            <w:r w:rsidRPr="00AA2A5A">
              <w:rPr>
                <w:rFonts w:ascii="Verdana" w:hAnsi="Verdana" w:cs="Calibri"/>
                <w:color w:val="000000"/>
                <w:sz w:val="16"/>
                <w:szCs w:val="18"/>
              </w:rPr>
              <w:t>5604,75</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2C1A5AF7"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363999" w:rsidRPr="00AA2A5A" w14:paraId="5D33A4A5"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1B9B8375"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 xml:space="preserve"> 014126</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380EEDA8"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CEIP Luis Briñas-Santutxu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2FC00AD1"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756BC405"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424BFAB0"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29,45</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77DD09FA"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16-03-1973</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75D4A611"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23-10-1995</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79F3C9E4" w14:textId="77777777" w:rsidR="00363999" w:rsidRPr="00AA2A5A" w:rsidRDefault="00363999" w:rsidP="00363999">
            <w:pPr>
              <w:jc w:val="center"/>
              <w:rPr>
                <w:rFonts w:ascii="Verdana" w:hAnsi="Verdana" w:cs="Calibri"/>
                <w:color w:val="000000"/>
                <w:sz w:val="16"/>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18952971" w14:textId="77777777" w:rsidR="00363999" w:rsidRPr="00AA2A5A" w:rsidRDefault="00363999" w:rsidP="00363999">
            <w:pPr>
              <w:rPr>
                <w:rFonts w:ascii="Verdana" w:hAnsi="Verdana" w:cs="Calibri"/>
                <w:color w:val="000000"/>
                <w:sz w:val="16"/>
                <w:szCs w:val="18"/>
              </w:rPr>
            </w:pPr>
            <w:r w:rsidRPr="00AA2A5A">
              <w:rPr>
                <w:rFonts w:ascii="Verdana" w:hAnsi="Verdana" w:cs="Calibri"/>
                <w:color w:val="000000"/>
                <w:sz w:val="16"/>
                <w:szCs w:val="18"/>
              </w:rPr>
              <w:t>6077,55</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2D638009"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363999" w:rsidRPr="00AA2A5A" w14:paraId="37A6DC58"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214043CE"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 xml:space="preserve"> 014126</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397604F6"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CEIP Luis Briñas-Santutxu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7FA92402"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16D76E58"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61B0E522"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29,45</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5A5327E9"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21-12-1971</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432EF853"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24-09-2007</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7BF96A74" w14:textId="77777777" w:rsidR="00363999" w:rsidRPr="00AA2A5A" w:rsidRDefault="00363999" w:rsidP="00363999">
            <w:pPr>
              <w:jc w:val="center"/>
              <w:rPr>
                <w:rFonts w:ascii="Verdana" w:hAnsi="Verdana" w:cs="Calibri"/>
                <w:color w:val="000000"/>
                <w:sz w:val="16"/>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2A75F055" w14:textId="77777777" w:rsidR="00363999" w:rsidRPr="00AA2A5A" w:rsidRDefault="00363999" w:rsidP="00363999">
            <w:pPr>
              <w:rPr>
                <w:rFonts w:ascii="Verdana" w:hAnsi="Verdana" w:cs="Calibri"/>
                <w:color w:val="000000"/>
                <w:sz w:val="16"/>
                <w:szCs w:val="18"/>
              </w:rPr>
            </w:pPr>
            <w:r w:rsidRPr="00AA2A5A">
              <w:rPr>
                <w:rFonts w:ascii="Verdana" w:hAnsi="Verdana" w:cs="Calibri"/>
                <w:color w:val="000000"/>
                <w:sz w:val="16"/>
                <w:szCs w:val="18"/>
              </w:rPr>
              <w:t>5699,31</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0991C107"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363999" w:rsidRPr="00AA2A5A" w14:paraId="66DFB837"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175FFBA8"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 xml:space="preserve"> 014126</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58460DC8"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CEIP Luis Briñas-Santutxu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128BA2E0"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11F43076"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5FF3E479"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29,45</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2A90EC58"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07-09-1973</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14C7C583"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03-10-2011</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4EF0E863" w14:textId="77777777" w:rsidR="00363999" w:rsidRPr="00AA2A5A" w:rsidRDefault="00363999" w:rsidP="00363999">
            <w:pPr>
              <w:jc w:val="center"/>
              <w:rPr>
                <w:rFonts w:ascii="Verdana" w:hAnsi="Verdana" w:cs="Calibri"/>
                <w:color w:val="000000"/>
                <w:sz w:val="16"/>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0B1007D8" w14:textId="77777777" w:rsidR="00363999" w:rsidRPr="00AA2A5A" w:rsidRDefault="00363999" w:rsidP="00363999">
            <w:pPr>
              <w:rPr>
                <w:rFonts w:ascii="Verdana" w:hAnsi="Verdana" w:cs="Calibri"/>
                <w:color w:val="000000"/>
                <w:sz w:val="16"/>
                <w:szCs w:val="18"/>
              </w:rPr>
            </w:pPr>
            <w:r w:rsidRPr="00AA2A5A">
              <w:rPr>
                <w:rFonts w:ascii="Verdana" w:hAnsi="Verdana" w:cs="Calibri"/>
                <w:color w:val="000000"/>
                <w:sz w:val="16"/>
                <w:szCs w:val="18"/>
              </w:rPr>
              <w:t>5604,75</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01098FD6"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363999" w:rsidRPr="00AA2A5A" w14:paraId="1AAC9317"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2FAB0E05"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 xml:space="preserve"> 014126</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5045944E"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CEIP Luis Briñas-Santutxu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185760E9"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6B2D85B0"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4C6E8FDF"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29,45</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48923D3F"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28-07-1994</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2D446E8F"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10-09-2018</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3552212B" w14:textId="77777777" w:rsidR="00363999" w:rsidRPr="00AA2A5A" w:rsidRDefault="00363999" w:rsidP="00363999">
            <w:pPr>
              <w:jc w:val="center"/>
              <w:rPr>
                <w:rFonts w:ascii="Verdana" w:hAnsi="Verdana" w:cs="Calibri"/>
                <w:color w:val="000000"/>
                <w:sz w:val="16"/>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2ACF3175" w14:textId="77777777" w:rsidR="00363999" w:rsidRPr="00AA2A5A" w:rsidRDefault="00363999" w:rsidP="00363999">
            <w:pPr>
              <w:rPr>
                <w:rFonts w:ascii="Verdana" w:hAnsi="Verdana" w:cs="Calibri"/>
                <w:color w:val="000000"/>
                <w:sz w:val="16"/>
                <w:szCs w:val="18"/>
              </w:rPr>
            </w:pPr>
            <w:r w:rsidRPr="00AA2A5A">
              <w:rPr>
                <w:rFonts w:ascii="Verdana" w:hAnsi="Verdana" w:cs="Calibri"/>
                <w:color w:val="000000"/>
                <w:sz w:val="16"/>
                <w:szCs w:val="18"/>
              </w:rPr>
              <w:t>5415,63</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69A9303D"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363999" w:rsidRPr="00AA2A5A" w14:paraId="2A8DB1D5"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6993A7A7"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 xml:space="preserve"> 014126</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6093AAC0"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CEIP Luis Briñas-Santutxu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1C0A75F9"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585C8C59"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718129B1"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29,45</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032952B5"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11-06-1965</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63569057"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27-09-2011</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0AEC485B" w14:textId="77777777" w:rsidR="00363999" w:rsidRPr="00AA2A5A" w:rsidRDefault="00363999" w:rsidP="00363999">
            <w:pPr>
              <w:jc w:val="center"/>
              <w:rPr>
                <w:rFonts w:ascii="Verdana" w:hAnsi="Verdana" w:cs="Calibri"/>
                <w:color w:val="000000"/>
                <w:sz w:val="16"/>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25A08102" w14:textId="77777777" w:rsidR="00363999" w:rsidRPr="00AA2A5A" w:rsidRDefault="00363999" w:rsidP="00363999">
            <w:pPr>
              <w:rPr>
                <w:rFonts w:ascii="Verdana" w:hAnsi="Verdana" w:cs="Calibri"/>
                <w:color w:val="000000"/>
                <w:sz w:val="16"/>
                <w:szCs w:val="18"/>
              </w:rPr>
            </w:pPr>
            <w:r w:rsidRPr="00AA2A5A">
              <w:rPr>
                <w:rFonts w:ascii="Verdana" w:hAnsi="Verdana" w:cs="Calibri"/>
                <w:color w:val="000000"/>
                <w:sz w:val="16"/>
                <w:szCs w:val="18"/>
              </w:rPr>
              <w:t>5604,75</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1981FB2D"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363999" w:rsidRPr="00AA2A5A" w14:paraId="0C0365DF"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18EC12F8"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 xml:space="preserve"> 014126</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33A07EB9"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CEIP Luis Briñas-Santutxu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2F2A55C0"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062878BA"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510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59AC201B"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29,45</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3B588FEA"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23-05-1983</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4F95D142"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27-09-2021</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4189B53B" w14:textId="77777777" w:rsidR="00363999" w:rsidRPr="00AA2A5A" w:rsidRDefault="00363999" w:rsidP="00363999">
            <w:pPr>
              <w:jc w:val="center"/>
              <w:rPr>
                <w:rFonts w:ascii="Verdana" w:hAnsi="Verdana" w:cs="Calibri"/>
                <w:color w:val="000000"/>
                <w:sz w:val="16"/>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5AFA739F" w14:textId="77777777" w:rsidR="00363999" w:rsidRPr="00AA2A5A" w:rsidRDefault="00363999" w:rsidP="00363999">
            <w:pPr>
              <w:rPr>
                <w:rFonts w:ascii="Verdana" w:hAnsi="Verdana" w:cs="Calibri"/>
                <w:color w:val="000000"/>
                <w:sz w:val="16"/>
                <w:szCs w:val="18"/>
              </w:rPr>
            </w:pPr>
            <w:r w:rsidRPr="00AA2A5A">
              <w:rPr>
                <w:rFonts w:ascii="Verdana" w:hAnsi="Verdana" w:cs="Calibri"/>
                <w:color w:val="000000"/>
                <w:sz w:val="16"/>
                <w:szCs w:val="18"/>
              </w:rPr>
              <w:t>5321,07</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553276C6"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363999" w:rsidRPr="00AA2A5A" w14:paraId="63B658A7"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7967CA9D"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 xml:space="preserve"> 014126</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1DD4E87E"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CEIP Luis Briñas-Santutxu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0BE7DC34"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58F773BB"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501</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281FB9A8"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29,45</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64222B02"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27-06-1999</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0DD8E8C9"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05-10-2021</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55672090" w14:textId="77777777" w:rsidR="00363999" w:rsidRPr="00AA2A5A" w:rsidRDefault="00363999" w:rsidP="00363999">
            <w:pPr>
              <w:jc w:val="center"/>
              <w:rPr>
                <w:rFonts w:ascii="Verdana" w:hAnsi="Verdana" w:cs="Calibri"/>
                <w:color w:val="000000"/>
                <w:sz w:val="16"/>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70592155" w14:textId="77777777" w:rsidR="00363999" w:rsidRPr="00AA2A5A" w:rsidRDefault="00363999" w:rsidP="00363999">
            <w:pPr>
              <w:rPr>
                <w:rFonts w:ascii="Verdana" w:hAnsi="Verdana" w:cs="Calibri"/>
                <w:color w:val="000000"/>
                <w:sz w:val="16"/>
                <w:szCs w:val="18"/>
              </w:rPr>
            </w:pPr>
            <w:r w:rsidRPr="00AA2A5A">
              <w:rPr>
                <w:rFonts w:ascii="Verdana" w:hAnsi="Verdana" w:cs="Calibri"/>
                <w:color w:val="000000"/>
                <w:sz w:val="16"/>
                <w:szCs w:val="18"/>
              </w:rPr>
              <w:t>5321,07</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26609EBC"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363999" w:rsidRPr="00AA2A5A" w14:paraId="640C1E49"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6573EE02"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 xml:space="preserve"> 014126</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2B7EBFC9"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CEIP Luis Briñas-Santutxu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38903B91"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1049F056"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510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7F95D1BB"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29,45</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319BDF82"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29-05-1976</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43DA3958"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15-09-2021</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25D6CAE0" w14:textId="77777777" w:rsidR="00363999" w:rsidRPr="00AA2A5A" w:rsidRDefault="00363999" w:rsidP="00363999">
            <w:pPr>
              <w:jc w:val="center"/>
              <w:rPr>
                <w:rFonts w:ascii="Verdana" w:hAnsi="Verdana" w:cs="Calibri"/>
                <w:color w:val="000000"/>
                <w:sz w:val="16"/>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3C31A80D" w14:textId="77777777" w:rsidR="00363999" w:rsidRPr="00AA2A5A" w:rsidRDefault="00363999" w:rsidP="00363999">
            <w:pPr>
              <w:rPr>
                <w:rFonts w:ascii="Verdana" w:hAnsi="Verdana" w:cs="Calibri"/>
                <w:color w:val="000000"/>
                <w:sz w:val="16"/>
                <w:szCs w:val="18"/>
              </w:rPr>
            </w:pPr>
            <w:r w:rsidRPr="00AA2A5A">
              <w:rPr>
                <w:rFonts w:ascii="Verdana" w:hAnsi="Verdana" w:cs="Calibri"/>
                <w:color w:val="000000"/>
                <w:sz w:val="16"/>
                <w:szCs w:val="18"/>
              </w:rPr>
              <w:t>5321,07</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5808C8CC"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363999" w:rsidRPr="00AA2A5A" w14:paraId="59DBE454"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3FF2D11A"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 xml:space="preserve"> 014126</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614CB294"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CEIP Luis Briñas-Santutxu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566BB354"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7CCB7601"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389</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247AF20F"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36,34</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1BA5004B"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19-05-1991</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240904BB"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01-10-2018</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0907385A" w14:textId="77777777" w:rsidR="00363999" w:rsidRPr="00AA2A5A" w:rsidRDefault="00363999" w:rsidP="00363999">
            <w:pPr>
              <w:jc w:val="center"/>
              <w:rPr>
                <w:rFonts w:ascii="Verdana" w:hAnsi="Verdana" w:cs="Calibri"/>
                <w:color w:val="000000"/>
                <w:sz w:val="16"/>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750993EF" w14:textId="77777777" w:rsidR="00363999" w:rsidRPr="00AA2A5A" w:rsidRDefault="00363999" w:rsidP="00363999">
            <w:pPr>
              <w:rPr>
                <w:rFonts w:ascii="Verdana" w:hAnsi="Verdana" w:cs="Calibri"/>
                <w:color w:val="000000"/>
                <w:sz w:val="16"/>
                <w:szCs w:val="18"/>
              </w:rPr>
            </w:pPr>
            <w:r w:rsidRPr="00AA2A5A">
              <w:rPr>
                <w:rFonts w:ascii="Verdana" w:hAnsi="Verdana" w:cs="Calibri"/>
                <w:color w:val="000000"/>
                <w:sz w:val="16"/>
                <w:szCs w:val="18"/>
              </w:rPr>
              <w:t>6682,65</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0B7D1D5B"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363999" w:rsidRPr="00AA2A5A" w14:paraId="4A871175"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63D3542A"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 xml:space="preserve"> 014126</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3D50AD71"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CEIP Luis Briñas-Santutxu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5B1AAE40"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299BC42A"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57C13CD9"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36,34</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2B483683"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06-07-1979</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0C6005BA"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10-09-2018</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5AC864A5" w14:textId="77777777" w:rsidR="00363999" w:rsidRPr="00AA2A5A" w:rsidRDefault="00363999" w:rsidP="00363999">
            <w:pPr>
              <w:jc w:val="center"/>
              <w:rPr>
                <w:rFonts w:ascii="Verdana" w:hAnsi="Verdana" w:cs="Calibri"/>
                <w:color w:val="000000"/>
                <w:sz w:val="16"/>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54C9F0FF" w14:textId="77777777" w:rsidR="00363999" w:rsidRPr="00AA2A5A" w:rsidRDefault="00363999" w:rsidP="00363999">
            <w:pPr>
              <w:rPr>
                <w:rFonts w:ascii="Verdana" w:hAnsi="Verdana" w:cs="Calibri"/>
                <w:color w:val="000000"/>
                <w:sz w:val="16"/>
                <w:szCs w:val="18"/>
              </w:rPr>
            </w:pPr>
            <w:r w:rsidRPr="00AA2A5A">
              <w:rPr>
                <w:rFonts w:ascii="Verdana" w:hAnsi="Verdana" w:cs="Calibri"/>
                <w:color w:val="000000"/>
                <w:sz w:val="16"/>
                <w:szCs w:val="18"/>
              </w:rPr>
              <w:t>6682,65</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622F456B"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363999" w:rsidRPr="00AA2A5A" w14:paraId="1E63CC85"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3AB58B73"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 xml:space="preserve"> 014126</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61B37B5D"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CEIP Luis Briñas-Santutxu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3D908EA7"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6DBD7DC6"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198EFE5B"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70,76</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1DC0B26A"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03-03-1965</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04895FAF"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10-09-2007</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25286184" w14:textId="77777777" w:rsidR="00363999" w:rsidRPr="00AA2A5A" w:rsidRDefault="00363999" w:rsidP="00363999">
            <w:pPr>
              <w:jc w:val="center"/>
              <w:rPr>
                <w:rFonts w:ascii="Verdana" w:hAnsi="Verdana" w:cs="Calibri"/>
                <w:color w:val="000000"/>
                <w:sz w:val="16"/>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1931CD7D" w14:textId="77777777" w:rsidR="00363999" w:rsidRPr="00AA2A5A" w:rsidRDefault="00363999" w:rsidP="00363999">
            <w:pPr>
              <w:rPr>
                <w:rFonts w:ascii="Verdana" w:hAnsi="Verdana" w:cs="Calibri"/>
                <w:color w:val="000000"/>
                <w:sz w:val="16"/>
                <w:szCs w:val="18"/>
              </w:rPr>
            </w:pPr>
            <w:r w:rsidRPr="00AA2A5A">
              <w:rPr>
                <w:rFonts w:ascii="Verdana" w:hAnsi="Verdana" w:cs="Calibri"/>
                <w:color w:val="000000"/>
                <w:sz w:val="16"/>
                <w:szCs w:val="18"/>
              </w:rPr>
              <w:t>13693,83</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26A4E14B"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363999" w:rsidRPr="00AA2A5A" w14:paraId="073E6A51"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75A9CEB9"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 xml:space="preserve"> 014126</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0E6C8932"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CEIP Luis Briñas-Santutxu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74D7EB8C"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1A745665"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7C230FF8"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36,34</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68288E88"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11-10-1984</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76F0F7E8"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09-09-2010</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15636CD4" w14:textId="77777777" w:rsidR="00363999" w:rsidRPr="00AA2A5A" w:rsidRDefault="00363999" w:rsidP="00363999">
            <w:pPr>
              <w:jc w:val="center"/>
              <w:rPr>
                <w:rFonts w:ascii="Verdana" w:hAnsi="Verdana" w:cs="Calibri"/>
                <w:color w:val="000000"/>
                <w:sz w:val="16"/>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2252CA13" w14:textId="77777777" w:rsidR="00363999" w:rsidRPr="00AA2A5A" w:rsidRDefault="00363999" w:rsidP="00363999">
            <w:pPr>
              <w:rPr>
                <w:rFonts w:ascii="Verdana" w:hAnsi="Verdana" w:cs="Calibri"/>
                <w:color w:val="000000"/>
                <w:sz w:val="16"/>
                <w:szCs w:val="18"/>
              </w:rPr>
            </w:pPr>
            <w:r w:rsidRPr="00AA2A5A">
              <w:rPr>
                <w:rFonts w:ascii="Verdana" w:hAnsi="Verdana" w:cs="Calibri"/>
                <w:color w:val="000000"/>
                <w:sz w:val="16"/>
                <w:szCs w:val="18"/>
              </w:rPr>
              <w:t>6916,02</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5D1EF233"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363999" w:rsidRPr="00AA2A5A" w14:paraId="65386B69"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00816C76"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 xml:space="preserve"> 014126</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002AA5D7"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CEIP Luis Briñas-Santutxu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7F28DAB5"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5D5B4088"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10C78FA1"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36,34</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52DDCE62"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15-12-1979</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2243569A"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04-11-2009</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0C5E12FD" w14:textId="77777777" w:rsidR="00363999" w:rsidRPr="00AA2A5A" w:rsidRDefault="00363999" w:rsidP="00363999">
            <w:pPr>
              <w:jc w:val="center"/>
              <w:rPr>
                <w:rFonts w:ascii="Verdana" w:hAnsi="Verdana" w:cs="Calibri"/>
                <w:color w:val="000000"/>
                <w:sz w:val="16"/>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100B1A80" w14:textId="77777777" w:rsidR="00363999" w:rsidRPr="00AA2A5A" w:rsidRDefault="00363999" w:rsidP="00363999">
            <w:pPr>
              <w:rPr>
                <w:rFonts w:ascii="Verdana" w:hAnsi="Verdana" w:cs="Calibri"/>
                <w:color w:val="000000"/>
                <w:sz w:val="16"/>
                <w:szCs w:val="18"/>
              </w:rPr>
            </w:pPr>
            <w:r w:rsidRPr="00AA2A5A">
              <w:rPr>
                <w:rFonts w:ascii="Verdana" w:hAnsi="Verdana" w:cs="Calibri"/>
                <w:color w:val="000000"/>
                <w:sz w:val="16"/>
                <w:szCs w:val="18"/>
              </w:rPr>
              <w:t>7032,70</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150468E2"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363999" w:rsidRPr="00AA2A5A" w14:paraId="60919B40"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407D75A9"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 xml:space="preserve"> 014126</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2817980E"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CEIP Luis Briñas-Santutxu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2C312BC0"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 xml:space="preserve"> AUX COCINA Y COMEDOR</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75683658"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39F9C6C1"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100</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3E4AAC76"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22-06-1960</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51C6F63F"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07-09-2004</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58E19E62" w14:textId="77777777" w:rsidR="00363999" w:rsidRPr="00AA2A5A" w:rsidRDefault="00363999" w:rsidP="00363999">
            <w:pPr>
              <w:jc w:val="center"/>
              <w:rPr>
                <w:rFonts w:ascii="Verdana" w:hAnsi="Verdana" w:cs="Calibri"/>
                <w:color w:val="000000"/>
                <w:sz w:val="16"/>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62860B16" w14:textId="77777777" w:rsidR="00363999" w:rsidRPr="00AA2A5A" w:rsidRDefault="00363999" w:rsidP="00363999">
            <w:pPr>
              <w:rPr>
                <w:rFonts w:ascii="Verdana" w:hAnsi="Verdana" w:cs="Calibri"/>
                <w:color w:val="000000"/>
                <w:sz w:val="16"/>
                <w:szCs w:val="18"/>
              </w:rPr>
            </w:pPr>
            <w:r w:rsidRPr="00AA2A5A">
              <w:rPr>
                <w:rFonts w:ascii="Verdana" w:hAnsi="Verdana" w:cs="Calibri"/>
                <w:color w:val="000000"/>
                <w:sz w:val="16"/>
                <w:szCs w:val="18"/>
              </w:rPr>
              <w:t>19673,58</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4B644400"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363999" w:rsidRPr="00AA2A5A" w14:paraId="29FEB720"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4CFDCBA1"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 xml:space="preserve"> 014126</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3F79B01D"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CEIP Luis Briñas-Santutxu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3A660D18"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78113346"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46E8F14D"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72,14</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717DEDF6"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05-05-1956</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071EF227"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08-09-2004</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493C7857" w14:textId="77777777" w:rsidR="00363999" w:rsidRPr="00AA2A5A" w:rsidRDefault="00363999" w:rsidP="00363999">
            <w:pPr>
              <w:jc w:val="center"/>
              <w:rPr>
                <w:rFonts w:ascii="Verdana" w:hAnsi="Verdana" w:cs="Calibri"/>
                <w:color w:val="000000"/>
                <w:sz w:val="16"/>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2FE187F5" w14:textId="77777777" w:rsidR="00363999" w:rsidRPr="00AA2A5A" w:rsidRDefault="00363999" w:rsidP="00363999">
            <w:pPr>
              <w:rPr>
                <w:rFonts w:ascii="Verdana" w:hAnsi="Verdana" w:cs="Calibri"/>
                <w:color w:val="000000"/>
                <w:sz w:val="16"/>
                <w:szCs w:val="18"/>
              </w:rPr>
            </w:pPr>
            <w:r w:rsidRPr="00AA2A5A">
              <w:rPr>
                <w:rFonts w:ascii="Verdana" w:hAnsi="Verdana" w:cs="Calibri"/>
                <w:color w:val="000000"/>
                <w:sz w:val="16"/>
                <w:szCs w:val="18"/>
              </w:rPr>
              <w:t>14192,52</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7A29A07C"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363999" w:rsidRPr="00AA2A5A" w14:paraId="258DF689"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2BC406B1"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 xml:space="preserve"> 014126</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1A417365"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CEIP Luis Briñas-Santutxu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5BF49AEB"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51E8102C"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4EC149EA"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36,34</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683D7F5B"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22-09-1964</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1A4BAEBC"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26-09-2011</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647B329E" w14:textId="77777777" w:rsidR="00363999" w:rsidRPr="00AA2A5A" w:rsidRDefault="00363999" w:rsidP="00363999">
            <w:pPr>
              <w:jc w:val="center"/>
              <w:rPr>
                <w:rFonts w:ascii="Verdana" w:hAnsi="Verdana" w:cs="Calibri"/>
                <w:color w:val="000000"/>
                <w:sz w:val="16"/>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6551CCCF" w14:textId="77777777" w:rsidR="00363999" w:rsidRPr="00AA2A5A" w:rsidRDefault="00363999" w:rsidP="00363999">
            <w:pPr>
              <w:rPr>
                <w:rFonts w:ascii="Verdana" w:hAnsi="Verdana" w:cs="Calibri"/>
                <w:color w:val="000000"/>
                <w:sz w:val="16"/>
                <w:szCs w:val="18"/>
              </w:rPr>
            </w:pPr>
            <w:r w:rsidRPr="00AA2A5A">
              <w:rPr>
                <w:rFonts w:ascii="Verdana" w:hAnsi="Verdana" w:cs="Calibri"/>
                <w:color w:val="000000"/>
                <w:sz w:val="16"/>
                <w:szCs w:val="18"/>
              </w:rPr>
              <w:t>6916,02</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0E2B133E"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HOMBRE</w:t>
            </w:r>
          </w:p>
        </w:tc>
      </w:tr>
      <w:tr w:rsidR="00363999" w:rsidRPr="00AA2A5A" w14:paraId="3332C098"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5237A469"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 xml:space="preserve"> 014126</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3BAB244A"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CEIP Luis Briñas-Santutxu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2F9C040C"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0F54200C"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295E1E1D"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72,14</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1AB60964"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19-10-1959</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54930669"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09-09-2004</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2769D61E" w14:textId="77777777" w:rsidR="00363999" w:rsidRPr="00AA2A5A" w:rsidRDefault="00363999" w:rsidP="00363999">
            <w:pPr>
              <w:jc w:val="center"/>
              <w:rPr>
                <w:rFonts w:ascii="Verdana" w:hAnsi="Verdana" w:cs="Calibri"/>
                <w:color w:val="000000"/>
                <w:sz w:val="16"/>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22480CED" w14:textId="77777777" w:rsidR="00363999" w:rsidRPr="00AA2A5A" w:rsidRDefault="00363999" w:rsidP="00363999">
            <w:pPr>
              <w:rPr>
                <w:rFonts w:ascii="Verdana" w:hAnsi="Verdana" w:cs="Calibri"/>
                <w:color w:val="000000"/>
                <w:sz w:val="16"/>
                <w:szCs w:val="18"/>
              </w:rPr>
            </w:pPr>
            <w:r w:rsidRPr="00AA2A5A">
              <w:rPr>
                <w:rFonts w:ascii="Verdana" w:hAnsi="Verdana" w:cs="Calibri"/>
                <w:color w:val="000000"/>
                <w:sz w:val="16"/>
                <w:szCs w:val="18"/>
              </w:rPr>
              <w:t>14192,52</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41249346"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363999" w:rsidRPr="00AA2A5A" w14:paraId="7D061B69"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3D134ABB"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 xml:space="preserve"> 014126</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2826B4A9"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CEIP Luis Briñas-Santutxu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6FED913B"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 xml:space="preserve"> AUX COCINA Y COMEDOR</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07E97C79"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2358E123"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84,53</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23C1B184"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29-05-1974</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58C3D876"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16-09-2002</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6C5419F4" w14:textId="77777777" w:rsidR="00363999" w:rsidRPr="00AA2A5A" w:rsidRDefault="00363999" w:rsidP="00363999">
            <w:pPr>
              <w:jc w:val="center"/>
              <w:rPr>
                <w:rFonts w:ascii="Verdana" w:hAnsi="Verdana" w:cs="Calibri"/>
                <w:color w:val="000000"/>
                <w:sz w:val="16"/>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7174A5D7" w14:textId="77777777" w:rsidR="00363999" w:rsidRPr="00AA2A5A" w:rsidRDefault="00363999" w:rsidP="00363999">
            <w:pPr>
              <w:rPr>
                <w:rFonts w:ascii="Verdana" w:hAnsi="Verdana" w:cs="Calibri"/>
                <w:color w:val="000000"/>
                <w:sz w:val="16"/>
                <w:szCs w:val="18"/>
              </w:rPr>
            </w:pPr>
            <w:r w:rsidRPr="00AA2A5A">
              <w:rPr>
                <w:rFonts w:ascii="Verdana" w:hAnsi="Verdana" w:cs="Calibri"/>
                <w:color w:val="000000"/>
                <w:sz w:val="16"/>
                <w:szCs w:val="18"/>
              </w:rPr>
              <w:t>16901,49</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230B2138"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363999" w:rsidRPr="00AA2A5A" w14:paraId="4C896B2B"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6E568294"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 xml:space="preserve"> 014126</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07DC564A"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CEIP Luis Briñas-Santutxu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2AE7055D"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7BC58843"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64097D7B"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36,34</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5B1FBD5C"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03-10-1986</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6BB05EEA"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09-09-2009</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683637CF" w14:textId="77777777" w:rsidR="00363999" w:rsidRPr="00AA2A5A" w:rsidRDefault="00363999" w:rsidP="00363999">
            <w:pPr>
              <w:jc w:val="center"/>
              <w:rPr>
                <w:rFonts w:ascii="Verdana" w:hAnsi="Verdana" w:cs="Calibri"/>
                <w:color w:val="000000"/>
                <w:sz w:val="16"/>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0307E355" w14:textId="77777777" w:rsidR="00363999" w:rsidRPr="00AA2A5A" w:rsidRDefault="00363999" w:rsidP="00363999">
            <w:pPr>
              <w:rPr>
                <w:rFonts w:ascii="Verdana" w:hAnsi="Verdana" w:cs="Calibri"/>
                <w:color w:val="000000"/>
                <w:sz w:val="16"/>
                <w:szCs w:val="18"/>
              </w:rPr>
            </w:pPr>
            <w:r w:rsidRPr="00AA2A5A">
              <w:rPr>
                <w:rFonts w:ascii="Verdana" w:hAnsi="Verdana" w:cs="Calibri"/>
                <w:color w:val="000000"/>
                <w:sz w:val="16"/>
                <w:szCs w:val="18"/>
              </w:rPr>
              <w:t>7032,70</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60A8F344"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HOMBRE</w:t>
            </w:r>
          </w:p>
        </w:tc>
      </w:tr>
      <w:tr w:rsidR="00363999" w:rsidRPr="00AA2A5A" w14:paraId="5FC3CB91"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4EE13DF1"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 xml:space="preserve"> 014126</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321220EA"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CEIP Luis Briñas-Santutxu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7C858D17"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2A82B4A0"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73582EF8"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72,14</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190EDFED"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29-07-1962</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6AB13613"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08-09-2004</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2B7472D6" w14:textId="77777777" w:rsidR="00363999" w:rsidRPr="00AA2A5A" w:rsidRDefault="00363999" w:rsidP="00363999">
            <w:pPr>
              <w:jc w:val="center"/>
              <w:rPr>
                <w:rFonts w:ascii="Verdana" w:hAnsi="Verdana" w:cs="Calibri"/>
                <w:color w:val="000000"/>
                <w:sz w:val="16"/>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2D663FDA" w14:textId="77777777" w:rsidR="00363999" w:rsidRPr="00AA2A5A" w:rsidRDefault="00363999" w:rsidP="00363999">
            <w:pPr>
              <w:rPr>
                <w:rFonts w:ascii="Verdana" w:hAnsi="Verdana" w:cs="Calibri"/>
                <w:color w:val="000000"/>
                <w:sz w:val="16"/>
                <w:szCs w:val="18"/>
              </w:rPr>
            </w:pPr>
            <w:r w:rsidRPr="00AA2A5A">
              <w:rPr>
                <w:rFonts w:ascii="Verdana" w:hAnsi="Verdana" w:cs="Calibri"/>
                <w:color w:val="000000"/>
                <w:sz w:val="16"/>
                <w:szCs w:val="18"/>
              </w:rPr>
              <w:t>14192,52</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46AC6C4E"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363999" w:rsidRPr="00AA2A5A" w14:paraId="1210C380"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756574B5"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 xml:space="preserve"> 014126</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503B2755"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CEIP Luis Briñas-Santutxu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0860D128"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0544A6E1"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35C2B3D2"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29,45</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09794DF8"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03-12-1959</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0DB0CBEF"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09-09-2004</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528C4313" w14:textId="77777777" w:rsidR="00363999" w:rsidRPr="00AA2A5A" w:rsidRDefault="00363999" w:rsidP="00363999">
            <w:pPr>
              <w:jc w:val="center"/>
              <w:rPr>
                <w:rFonts w:ascii="Verdana" w:hAnsi="Verdana" w:cs="Calibri"/>
                <w:color w:val="000000"/>
                <w:sz w:val="16"/>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69F61308" w14:textId="77777777" w:rsidR="00363999" w:rsidRPr="00AA2A5A" w:rsidRDefault="00363999" w:rsidP="00363999">
            <w:pPr>
              <w:rPr>
                <w:rFonts w:ascii="Verdana" w:hAnsi="Verdana" w:cs="Calibri"/>
                <w:color w:val="000000"/>
                <w:sz w:val="16"/>
                <w:szCs w:val="18"/>
              </w:rPr>
            </w:pPr>
            <w:r w:rsidRPr="00AA2A5A">
              <w:rPr>
                <w:rFonts w:ascii="Verdana" w:hAnsi="Verdana" w:cs="Calibri"/>
                <w:color w:val="000000"/>
                <w:sz w:val="16"/>
                <w:szCs w:val="18"/>
              </w:rPr>
              <w:t>5793,87</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2044FFA9"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363999" w:rsidRPr="00AA2A5A" w14:paraId="47D4463D"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2828B575"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 xml:space="preserve"> 014126</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3CC60692"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CEIP Luis Briñas-Santutxu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13F6EA4E"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02876EF5"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20B85E75"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36,34</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5C0C83D9"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22-10-1960</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672B0867"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11-09-2014</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78EE38D2" w14:textId="77777777" w:rsidR="00363999" w:rsidRPr="00AA2A5A" w:rsidRDefault="00363999" w:rsidP="00363999">
            <w:pPr>
              <w:jc w:val="center"/>
              <w:rPr>
                <w:rFonts w:ascii="Verdana" w:hAnsi="Verdana" w:cs="Calibri"/>
                <w:color w:val="000000"/>
                <w:sz w:val="16"/>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6606D596" w14:textId="77777777" w:rsidR="00363999" w:rsidRPr="00AA2A5A" w:rsidRDefault="00363999" w:rsidP="00363999">
            <w:pPr>
              <w:rPr>
                <w:rFonts w:ascii="Verdana" w:hAnsi="Verdana" w:cs="Calibri"/>
                <w:color w:val="000000"/>
                <w:sz w:val="16"/>
                <w:szCs w:val="18"/>
              </w:rPr>
            </w:pPr>
            <w:r w:rsidRPr="00AA2A5A">
              <w:rPr>
                <w:rFonts w:ascii="Verdana" w:hAnsi="Verdana" w:cs="Calibri"/>
                <w:color w:val="000000"/>
                <w:sz w:val="16"/>
                <w:szCs w:val="18"/>
              </w:rPr>
              <w:t>6799,33</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2F3CBABA"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363999" w:rsidRPr="00AA2A5A" w14:paraId="1B55C9A3"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359775BE"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 xml:space="preserve"> 014126</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0E8CBCDD"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CEIP Luis Briñas-Santutxu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48361EA9"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 xml:space="preserve"> AUX COCINA Y COMEDOR</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5F4311F5"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2B14D8AB"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36,34</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59C8EAD7"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13-01-1963</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0BE62854"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25-09-2007</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17A5D969" w14:textId="77777777" w:rsidR="00363999" w:rsidRPr="00AA2A5A" w:rsidRDefault="00363999" w:rsidP="00363999">
            <w:pPr>
              <w:jc w:val="center"/>
              <w:rPr>
                <w:rFonts w:ascii="Verdana" w:hAnsi="Verdana" w:cs="Calibri"/>
                <w:color w:val="000000"/>
                <w:sz w:val="16"/>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50926224" w14:textId="77777777" w:rsidR="00363999" w:rsidRPr="00AA2A5A" w:rsidRDefault="00363999" w:rsidP="00363999">
            <w:pPr>
              <w:rPr>
                <w:rFonts w:ascii="Verdana" w:hAnsi="Verdana" w:cs="Calibri"/>
                <w:color w:val="000000"/>
                <w:sz w:val="16"/>
                <w:szCs w:val="18"/>
              </w:rPr>
            </w:pPr>
            <w:r w:rsidRPr="00AA2A5A">
              <w:rPr>
                <w:rFonts w:ascii="Verdana" w:hAnsi="Verdana" w:cs="Calibri"/>
                <w:color w:val="000000"/>
                <w:sz w:val="16"/>
                <w:szCs w:val="18"/>
              </w:rPr>
              <w:t>7032,70</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1ACBE67B"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363999" w:rsidRPr="00AA2A5A" w14:paraId="1CBA83E4"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45253A98"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 xml:space="preserve"> 014126</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4045C4E4"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CEIP Luis Briñas-Santutxu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4F9F3957"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PERSONAL COCINA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2A67A8A1"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65BD0326"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100</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1F2EC0C4"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04-09-1958</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5FA5F19F"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02-10-1989</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7C335978" w14:textId="77777777" w:rsidR="00363999" w:rsidRPr="00AA2A5A" w:rsidRDefault="00363999" w:rsidP="00363999">
            <w:pPr>
              <w:jc w:val="center"/>
              <w:rPr>
                <w:rFonts w:ascii="Verdana" w:hAnsi="Verdana" w:cs="Calibri"/>
                <w:color w:val="000000"/>
                <w:sz w:val="16"/>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58FC4255" w14:textId="77777777" w:rsidR="00363999" w:rsidRPr="00AA2A5A" w:rsidRDefault="00363999" w:rsidP="00363999">
            <w:pPr>
              <w:rPr>
                <w:rFonts w:ascii="Verdana" w:hAnsi="Verdana" w:cs="Calibri"/>
                <w:color w:val="000000"/>
                <w:sz w:val="16"/>
                <w:szCs w:val="18"/>
              </w:rPr>
            </w:pPr>
            <w:r w:rsidRPr="00AA2A5A">
              <w:rPr>
                <w:rFonts w:ascii="Verdana" w:hAnsi="Verdana" w:cs="Calibri"/>
                <w:color w:val="000000"/>
                <w:sz w:val="16"/>
                <w:szCs w:val="18"/>
              </w:rPr>
              <w:t>22873,67</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6089ACE4"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363999" w:rsidRPr="00AA2A5A" w14:paraId="59BF5A00"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3A628C3C"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 xml:space="preserve"> 014126</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71AA9B6E"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CEIP Luis Briñas-Santutxu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3919CFA9"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2E40543F"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74ECC428"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36,34</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3A2E397A"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25-08-1960</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1A5FDC68"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04-10-2004</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6A974883" w14:textId="77777777" w:rsidR="00363999" w:rsidRPr="00AA2A5A" w:rsidRDefault="00363999" w:rsidP="00363999">
            <w:pPr>
              <w:jc w:val="center"/>
              <w:rPr>
                <w:rFonts w:ascii="Verdana" w:hAnsi="Verdana" w:cs="Calibri"/>
                <w:color w:val="000000"/>
                <w:sz w:val="16"/>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48C5B569" w14:textId="77777777" w:rsidR="00363999" w:rsidRPr="00AA2A5A" w:rsidRDefault="00363999" w:rsidP="00363999">
            <w:pPr>
              <w:rPr>
                <w:rFonts w:ascii="Verdana" w:hAnsi="Verdana" w:cs="Calibri"/>
                <w:color w:val="000000"/>
                <w:sz w:val="16"/>
                <w:szCs w:val="18"/>
              </w:rPr>
            </w:pPr>
            <w:r w:rsidRPr="00AA2A5A">
              <w:rPr>
                <w:rFonts w:ascii="Verdana" w:hAnsi="Verdana" w:cs="Calibri"/>
                <w:color w:val="000000"/>
                <w:sz w:val="16"/>
                <w:szCs w:val="18"/>
              </w:rPr>
              <w:t>7149,38</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63CD6598"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363999" w:rsidRPr="00AA2A5A" w14:paraId="2A14869A"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1CEC8D6A"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 xml:space="preserve"> 014126</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39F9E610"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CEIP Luis Briñas-Santutxu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42FBC363"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4F83830F"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389</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0347A4FA"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29,45</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6E90CC15"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12-08-1956</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43F2237D"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13-09-2019</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3B484582" w14:textId="77777777" w:rsidR="00363999" w:rsidRPr="00AA2A5A" w:rsidRDefault="00363999" w:rsidP="00363999">
            <w:pPr>
              <w:jc w:val="center"/>
              <w:rPr>
                <w:rFonts w:ascii="Verdana" w:hAnsi="Verdana" w:cs="Calibri"/>
                <w:color w:val="000000"/>
                <w:sz w:val="16"/>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5E9F508F" w14:textId="77777777" w:rsidR="00363999" w:rsidRPr="00AA2A5A" w:rsidRDefault="00363999" w:rsidP="00363999">
            <w:pPr>
              <w:rPr>
                <w:rFonts w:ascii="Verdana" w:hAnsi="Verdana" w:cs="Calibri"/>
                <w:color w:val="000000"/>
                <w:sz w:val="16"/>
                <w:szCs w:val="18"/>
              </w:rPr>
            </w:pPr>
            <w:r w:rsidRPr="00AA2A5A">
              <w:rPr>
                <w:rFonts w:ascii="Verdana" w:hAnsi="Verdana" w:cs="Calibri"/>
                <w:color w:val="000000"/>
                <w:sz w:val="16"/>
                <w:szCs w:val="18"/>
              </w:rPr>
              <w:t>5321,07</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20E270F7"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363999" w:rsidRPr="00AA2A5A" w14:paraId="6F142826"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707C97BC"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 xml:space="preserve"> 014126</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76D606AC"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CEIP Luis Briñas-Santutxu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0BCAEC99"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02E363A8"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510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6872CEBD"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84,53</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17721709"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28-03-1981</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0EEA6DBE"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07-09-2021</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5280D1B6" w14:textId="77777777" w:rsidR="00363999" w:rsidRPr="00AA2A5A" w:rsidRDefault="00363999" w:rsidP="00363999">
            <w:pPr>
              <w:jc w:val="center"/>
              <w:rPr>
                <w:rFonts w:ascii="Verdana" w:hAnsi="Verdana" w:cs="Calibri"/>
                <w:color w:val="000000"/>
                <w:sz w:val="16"/>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32FA1C18" w14:textId="77777777" w:rsidR="00363999" w:rsidRPr="00AA2A5A" w:rsidRDefault="00363999" w:rsidP="00363999">
            <w:pPr>
              <w:rPr>
                <w:rFonts w:ascii="Verdana" w:hAnsi="Verdana" w:cs="Calibri"/>
                <w:color w:val="000000"/>
                <w:sz w:val="16"/>
                <w:szCs w:val="18"/>
              </w:rPr>
            </w:pPr>
            <w:r w:rsidRPr="00AA2A5A">
              <w:rPr>
                <w:rFonts w:ascii="Verdana" w:hAnsi="Verdana" w:cs="Calibri"/>
                <w:color w:val="000000"/>
                <w:sz w:val="16"/>
                <w:szCs w:val="18"/>
              </w:rPr>
              <w:t>15273,02</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40148A8D"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363999" w:rsidRPr="00AA2A5A" w14:paraId="72530891"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73552D57"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 xml:space="preserve"> 014126</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25B96668"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CEIP Luis Briñas-Santutxu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549A6ABD"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42FDAF06"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410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19305545"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100</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6E43F49B"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17-03-1981</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400BD585"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14-09-2021</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210B28DC" w14:textId="77777777" w:rsidR="00363999" w:rsidRPr="00AA2A5A" w:rsidRDefault="00363999" w:rsidP="00363999">
            <w:pPr>
              <w:jc w:val="center"/>
              <w:rPr>
                <w:rFonts w:ascii="Verdana" w:hAnsi="Verdana" w:cs="Calibri"/>
                <w:color w:val="000000"/>
                <w:sz w:val="16"/>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442B35B8" w14:textId="77777777" w:rsidR="00363999" w:rsidRPr="00AA2A5A" w:rsidRDefault="00363999" w:rsidP="00363999">
            <w:pPr>
              <w:rPr>
                <w:rFonts w:ascii="Verdana" w:hAnsi="Verdana" w:cs="Calibri"/>
                <w:color w:val="000000"/>
                <w:sz w:val="16"/>
                <w:szCs w:val="18"/>
              </w:rPr>
            </w:pPr>
            <w:r w:rsidRPr="00AA2A5A">
              <w:rPr>
                <w:rFonts w:ascii="Verdana" w:hAnsi="Verdana" w:cs="Calibri"/>
                <w:color w:val="000000"/>
                <w:sz w:val="16"/>
                <w:szCs w:val="18"/>
              </w:rPr>
              <w:t>18068,16</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48B8BDB8"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HOMBRE</w:t>
            </w:r>
          </w:p>
        </w:tc>
      </w:tr>
      <w:tr w:rsidR="00363999" w:rsidRPr="00AA2A5A" w14:paraId="107AAE9A"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767CA2E0"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 xml:space="preserve"> 014126</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2681637D"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CEIP Luis Briñas-Santutxu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4CD26C7B"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3F987BC2"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57D0897B"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36,34</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763722E0"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24-06-1968</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3C41DA7F"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12-09-2019</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4567FC00" w14:textId="77777777" w:rsidR="00363999" w:rsidRPr="00AA2A5A" w:rsidRDefault="00363999" w:rsidP="00363999">
            <w:pPr>
              <w:jc w:val="center"/>
              <w:rPr>
                <w:rFonts w:ascii="Verdana" w:hAnsi="Verdana" w:cs="Calibri"/>
                <w:color w:val="000000"/>
                <w:sz w:val="16"/>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413B58E0" w14:textId="77777777" w:rsidR="00363999" w:rsidRPr="00AA2A5A" w:rsidRDefault="00363999" w:rsidP="00363999">
            <w:pPr>
              <w:rPr>
                <w:rFonts w:ascii="Verdana" w:hAnsi="Verdana" w:cs="Calibri"/>
                <w:color w:val="000000"/>
                <w:sz w:val="16"/>
                <w:szCs w:val="18"/>
              </w:rPr>
            </w:pPr>
            <w:r w:rsidRPr="00AA2A5A">
              <w:rPr>
                <w:rFonts w:ascii="Verdana" w:hAnsi="Verdana" w:cs="Calibri"/>
                <w:color w:val="000000"/>
                <w:sz w:val="16"/>
                <w:szCs w:val="18"/>
              </w:rPr>
              <w:t>6565,97</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1CCD7127"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363999" w:rsidRPr="00AA2A5A" w14:paraId="7B4E2428"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4D88FDB8"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 xml:space="preserve"> 014126</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1B7A6964"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CEIP Luis Briñas-Santutxu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4229EA3C"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5D0BCF85"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29250559"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29,45</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0C4AED9E"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07-06-1973</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318A8869"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01-10-2019</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2A9FFEF6" w14:textId="77777777" w:rsidR="00363999" w:rsidRPr="00AA2A5A" w:rsidRDefault="00363999" w:rsidP="00363999">
            <w:pPr>
              <w:jc w:val="center"/>
              <w:rPr>
                <w:rFonts w:ascii="Verdana" w:hAnsi="Verdana" w:cs="Calibri"/>
                <w:color w:val="000000"/>
                <w:sz w:val="16"/>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5704DC89" w14:textId="77777777" w:rsidR="00363999" w:rsidRPr="00AA2A5A" w:rsidRDefault="00363999" w:rsidP="00363999">
            <w:pPr>
              <w:rPr>
                <w:rFonts w:ascii="Verdana" w:hAnsi="Verdana" w:cs="Calibri"/>
                <w:color w:val="000000"/>
                <w:sz w:val="16"/>
                <w:szCs w:val="18"/>
              </w:rPr>
            </w:pPr>
            <w:r w:rsidRPr="00AA2A5A">
              <w:rPr>
                <w:rFonts w:ascii="Verdana" w:hAnsi="Verdana" w:cs="Calibri"/>
                <w:color w:val="000000"/>
                <w:sz w:val="16"/>
                <w:szCs w:val="18"/>
              </w:rPr>
              <w:t>5321,07</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708D644F"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363999" w:rsidRPr="00AA2A5A" w14:paraId="586CB076"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7FCDFD4D"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 xml:space="preserve"> 014126</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1C7B6D09"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CEIP Luis Briñas-Santutxu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4612A1B3"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53D2290B"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407D5CBE"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17,75</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245BC562"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13-10-1990</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6FB00AB4"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10-09-2018</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4F978DE1" w14:textId="77777777" w:rsidR="00363999" w:rsidRPr="00AA2A5A" w:rsidRDefault="00363999" w:rsidP="00363999">
            <w:pPr>
              <w:jc w:val="center"/>
              <w:rPr>
                <w:rFonts w:ascii="Verdana" w:hAnsi="Verdana" w:cs="Calibri"/>
                <w:color w:val="000000"/>
                <w:sz w:val="16"/>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042ADF90" w14:textId="77777777" w:rsidR="00363999" w:rsidRPr="00AA2A5A" w:rsidRDefault="00363999" w:rsidP="00363999">
            <w:pPr>
              <w:rPr>
                <w:rFonts w:ascii="Verdana" w:hAnsi="Verdana" w:cs="Calibri"/>
                <w:color w:val="000000"/>
                <w:sz w:val="16"/>
                <w:szCs w:val="18"/>
              </w:rPr>
            </w:pPr>
            <w:r w:rsidRPr="00AA2A5A">
              <w:rPr>
                <w:rFonts w:ascii="Verdana" w:hAnsi="Verdana" w:cs="Calibri"/>
                <w:color w:val="000000"/>
                <w:sz w:val="16"/>
                <w:szCs w:val="18"/>
              </w:rPr>
              <w:t>3264,09</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7BCF3D39"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363999" w:rsidRPr="00AA2A5A" w14:paraId="2C0AC220"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5CBA8957"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 xml:space="preserve"> 014126</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7B33ACB6"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CEIP Luis Briñas-Santutxu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0875C7B8"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297B8C3A"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03BF5142"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36,34</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5D9D0FB1"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17-07-1989</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6D6FD469"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09-01-2017</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7634BB8C" w14:textId="77777777" w:rsidR="00363999" w:rsidRPr="00AA2A5A" w:rsidRDefault="00363999" w:rsidP="00363999">
            <w:pPr>
              <w:jc w:val="center"/>
              <w:rPr>
                <w:rFonts w:ascii="Verdana" w:hAnsi="Verdana" w:cs="Calibri"/>
                <w:color w:val="000000"/>
                <w:sz w:val="16"/>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600BF05B" w14:textId="77777777" w:rsidR="00363999" w:rsidRPr="00AA2A5A" w:rsidRDefault="00363999" w:rsidP="00363999">
            <w:pPr>
              <w:rPr>
                <w:rFonts w:ascii="Verdana" w:hAnsi="Verdana" w:cs="Calibri"/>
                <w:color w:val="000000"/>
                <w:sz w:val="16"/>
                <w:szCs w:val="18"/>
              </w:rPr>
            </w:pPr>
            <w:r w:rsidRPr="00AA2A5A">
              <w:rPr>
                <w:rFonts w:ascii="Verdana" w:hAnsi="Verdana" w:cs="Calibri"/>
                <w:color w:val="000000"/>
                <w:sz w:val="16"/>
                <w:szCs w:val="18"/>
              </w:rPr>
              <w:t>6682,65</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4510AEB2"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HOMBRE</w:t>
            </w:r>
          </w:p>
        </w:tc>
      </w:tr>
      <w:tr w:rsidR="00363999" w:rsidRPr="00AA2A5A" w14:paraId="234F03C5"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33C608D6"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 xml:space="preserve"> 014126</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4F4DD0F5"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CEIP Luis Briñas-Santutxu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77563153"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40AF33B0"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1C5ECE91"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36,34</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7C274C2A"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10-10-1997</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0AA1F001"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18-09-2019</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01811CE0" w14:textId="77777777" w:rsidR="00363999" w:rsidRPr="00AA2A5A" w:rsidRDefault="00363999" w:rsidP="00363999">
            <w:pPr>
              <w:jc w:val="center"/>
              <w:rPr>
                <w:rFonts w:ascii="Verdana" w:hAnsi="Verdana" w:cs="Calibri"/>
                <w:color w:val="000000"/>
                <w:sz w:val="16"/>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513D6DEE" w14:textId="77777777" w:rsidR="00363999" w:rsidRPr="00AA2A5A" w:rsidRDefault="00363999" w:rsidP="00363999">
            <w:pPr>
              <w:rPr>
                <w:rFonts w:ascii="Verdana" w:hAnsi="Verdana" w:cs="Calibri"/>
                <w:color w:val="000000"/>
                <w:sz w:val="16"/>
                <w:szCs w:val="18"/>
              </w:rPr>
            </w:pPr>
            <w:r w:rsidRPr="00AA2A5A">
              <w:rPr>
                <w:rFonts w:ascii="Verdana" w:hAnsi="Verdana" w:cs="Calibri"/>
                <w:color w:val="000000"/>
                <w:sz w:val="16"/>
                <w:szCs w:val="18"/>
              </w:rPr>
              <w:t>6565,97</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3CAF11EA"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363999" w:rsidRPr="00AA2A5A" w14:paraId="5A246F6D"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2950542A"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 xml:space="preserve"> 014126</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09B9A08F"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CEIP Luis Briñas-Santutxu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31514480"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15BD9EF8"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501</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268859FA"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17,75</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57F0830B"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09-09-1955</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40E011D1"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23-09-2021</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6F184A14" w14:textId="77777777" w:rsidR="00363999" w:rsidRPr="00AA2A5A" w:rsidRDefault="00363999" w:rsidP="00363999">
            <w:pPr>
              <w:jc w:val="center"/>
              <w:rPr>
                <w:rFonts w:ascii="Verdana" w:hAnsi="Verdana" w:cs="Calibri"/>
                <w:color w:val="000000"/>
                <w:sz w:val="16"/>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11DEC23A" w14:textId="77777777" w:rsidR="00363999" w:rsidRPr="00AA2A5A" w:rsidRDefault="00363999" w:rsidP="00363999">
            <w:pPr>
              <w:rPr>
                <w:rFonts w:ascii="Verdana" w:hAnsi="Verdana" w:cs="Calibri"/>
                <w:color w:val="000000"/>
                <w:sz w:val="16"/>
                <w:szCs w:val="18"/>
              </w:rPr>
            </w:pPr>
            <w:r w:rsidRPr="00AA2A5A">
              <w:rPr>
                <w:rFonts w:ascii="Verdana" w:hAnsi="Verdana" w:cs="Calibri"/>
                <w:color w:val="000000"/>
                <w:sz w:val="16"/>
                <w:szCs w:val="18"/>
              </w:rPr>
              <w:t>3207,10</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29CDE059"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363999" w:rsidRPr="00AA2A5A" w14:paraId="2AFC9E60"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42D3922C"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 xml:space="preserve"> 014126</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499B7933"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CEIP Luis Briñas-Santutxu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6C8583D9"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5920125E"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501</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3E6D87C6"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36,34</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0AFE98CA"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11-03-1999</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64383966"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27-09-2021</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5BFEEAD9" w14:textId="77777777" w:rsidR="00363999" w:rsidRPr="00AA2A5A" w:rsidRDefault="00363999" w:rsidP="00363999">
            <w:pPr>
              <w:jc w:val="center"/>
              <w:rPr>
                <w:rFonts w:ascii="Verdana" w:hAnsi="Verdana" w:cs="Calibri"/>
                <w:color w:val="000000"/>
                <w:sz w:val="16"/>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5D847D24" w14:textId="77777777" w:rsidR="00363999" w:rsidRPr="00AA2A5A" w:rsidRDefault="00363999" w:rsidP="00363999">
            <w:pPr>
              <w:rPr>
                <w:rFonts w:ascii="Verdana" w:hAnsi="Verdana" w:cs="Calibri"/>
                <w:color w:val="000000"/>
                <w:sz w:val="16"/>
                <w:szCs w:val="18"/>
              </w:rPr>
            </w:pPr>
            <w:r w:rsidRPr="00AA2A5A">
              <w:rPr>
                <w:rFonts w:ascii="Verdana" w:hAnsi="Verdana" w:cs="Calibri"/>
                <w:color w:val="000000"/>
                <w:sz w:val="16"/>
                <w:szCs w:val="18"/>
              </w:rPr>
              <w:t>6565,97</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3EC1C703"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363999" w:rsidRPr="00AA2A5A" w14:paraId="1ACD60B9"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38548C03"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 xml:space="preserve"> 014126</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1E8C1F57"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CEIP Luis Briñas-Santutxu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009B14B1"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587573BC"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501</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2CE5DE4C"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17,75</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098DD73D"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05-02-1990</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2186F988"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04-10-2021</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521F9CFD" w14:textId="77777777" w:rsidR="00363999" w:rsidRPr="00AA2A5A" w:rsidRDefault="00363999" w:rsidP="00363999">
            <w:pPr>
              <w:jc w:val="center"/>
              <w:rPr>
                <w:rFonts w:ascii="Verdana" w:hAnsi="Verdana" w:cs="Calibri"/>
                <w:color w:val="000000"/>
                <w:sz w:val="16"/>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21D673CC" w14:textId="77777777" w:rsidR="00363999" w:rsidRPr="00AA2A5A" w:rsidRDefault="00363999" w:rsidP="00363999">
            <w:pPr>
              <w:rPr>
                <w:rFonts w:ascii="Verdana" w:hAnsi="Verdana" w:cs="Calibri"/>
                <w:color w:val="000000"/>
                <w:sz w:val="16"/>
                <w:szCs w:val="18"/>
              </w:rPr>
            </w:pPr>
            <w:r w:rsidRPr="00AA2A5A">
              <w:rPr>
                <w:rFonts w:ascii="Verdana" w:hAnsi="Verdana" w:cs="Calibri"/>
                <w:color w:val="000000"/>
                <w:sz w:val="16"/>
                <w:szCs w:val="18"/>
              </w:rPr>
              <w:t>3207,10</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3B252370"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363999" w:rsidRPr="00AA2A5A" w14:paraId="12704137"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5404554C"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 xml:space="preserve"> 014126</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45493860"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CEIP Luis Briñas-Santutxu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250486B4"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39B07A56"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501</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42521201"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12,24</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61898541"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27-01-1998</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73CA0718"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07-10-2021</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287F26EC" w14:textId="77777777" w:rsidR="00363999" w:rsidRPr="00AA2A5A" w:rsidRDefault="00363999" w:rsidP="00363999">
            <w:pPr>
              <w:jc w:val="center"/>
              <w:rPr>
                <w:rFonts w:ascii="Verdana" w:hAnsi="Verdana" w:cs="Calibri"/>
                <w:color w:val="000000"/>
                <w:sz w:val="16"/>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3104E14F" w14:textId="77777777" w:rsidR="00363999" w:rsidRPr="00AA2A5A" w:rsidRDefault="00363999" w:rsidP="00363999">
            <w:pPr>
              <w:rPr>
                <w:rFonts w:ascii="Verdana" w:hAnsi="Verdana" w:cs="Calibri"/>
                <w:color w:val="000000"/>
                <w:sz w:val="16"/>
                <w:szCs w:val="18"/>
              </w:rPr>
            </w:pPr>
            <w:r w:rsidRPr="00AA2A5A">
              <w:rPr>
                <w:rFonts w:ascii="Verdana" w:hAnsi="Verdana" w:cs="Calibri"/>
                <w:color w:val="000000"/>
                <w:sz w:val="16"/>
                <w:szCs w:val="18"/>
              </w:rPr>
              <w:t>2211,54</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234468AC"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363999" w:rsidRPr="00AA2A5A" w14:paraId="2FC84A77"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77828D54"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 xml:space="preserve"> 011437</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6674D21D"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CEIP Pío Baroja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2AAD9374"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5FFE98B6"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45357A93"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36,34</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2FAC27EE"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20-07-1966</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7A8496B8"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02-10-2000</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4B971910" w14:textId="77777777" w:rsidR="00363999" w:rsidRPr="00AA2A5A" w:rsidRDefault="00363999" w:rsidP="00363999">
            <w:pPr>
              <w:jc w:val="center"/>
              <w:rPr>
                <w:rFonts w:ascii="Verdana" w:hAnsi="Verdana" w:cs="Calibri"/>
                <w:color w:val="000000"/>
                <w:sz w:val="16"/>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7EA95D57" w14:textId="77777777" w:rsidR="00363999" w:rsidRPr="00AA2A5A" w:rsidRDefault="00363999" w:rsidP="00363999">
            <w:pPr>
              <w:rPr>
                <w:rFonts w:ascii="Verdana" w:hAnsi="Verdana" w:cs="Calibri"/>
                <w:color w:val="000000"/>
                <w:sz w:val="16"/>
                <w:szCs w:val="18"/>
              </w:rPr>
            </w:pPr>
            <w:r w:rsidRPr="00AA2A5A">
              <w:rPr>
                <w:rFonts w:ascii="Verdana" w:hAnsi="Verdana" w:cs="Calibri"/>
                <w:color w:val="000000"/>
                <w:sz w:val="16"/>
                <w:szCs w:val="18"/>
              </w:rPr>
              <w:t>7382,74</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426ECD57"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363999" w:rsidRPr="00AA2A5A" w14:paraId="14A5A1C6"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31DD7220"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 xml:space="preserve"> 011437</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177006A0"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CEIP Pío Baroja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3FBAE92A"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008FBD37"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255A8900"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36,34</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1D468A50"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10-03-1957</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3634DEB7"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27-09-2004</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2550E4CB" w14:textId="77777777" w:rsidR="00363999" w:rsidRPr="00AA2A5A" w:rsidRDefault="00363999" w:rsidP="00363999">
            <w:pPr>
              <w:jc w:val="center"/>
              <w:rPr>
                <w:rFonts w:ascii="Verdana" w:hAnsi="Verdana" w:cs="Calibri"/>
                <w:color w:val="000000"/>
                <w:sz w:val="16"/>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2B65F47F" w14:textId="77777777" w:rsidR="00363999" w:rsidRPr="00AA2A5A" w:rsidRDefault="00363999" w:rsidP="00363999">
            <w:pPr>
              <w:rPr>
                <w:rFonts w:ascii="Verdana" w:hAnsi="Verdana" w:cs="Calibri"/>
                <w:color w:val="000000"/>
                <w:sz w:val="16"/>
                <w:szCs w:val="18"/>
              </w:rPr>
            </w:pPr>
            <w:r w:rsidRPr="00AA2A5A">
              <w:rPr>
                <w:rFonts w:ascii="Verdana" w:hAnsi="Verdana" w:cs="Calibri"/>
                <w:color w:val="000000"/>
                <w:sz w:val="16"/>
                <w:szCs w:val="18"/>
              </w:rPr>
              <w:t>7149,38</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0161812F"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363999" w:rsidRPr="00AA2A5A" w14:paraId="3B7CB149"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313BD72A"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 xml:space="preserve"> 011437</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5FBA2801"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CEIP Pío Baroja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039DAA56"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529C59B1"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5329BAD5"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36,34</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02F16DED"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23-08-1964</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0312C9D5"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08-04-2002</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02D5B4B8" w14:textId="77777777" w:rsidR="00363999" w:rsidRPr="00AA2A5A" w:rsidRDefault="00363999" w:rsidP="00363999">
            <w:pPr>
              <w:jc w:val="center"/>
              <w:rPr>
                <w:rFonts w:ascii="Verdana" w:hAnsi="Verdana" w:cs="Calibri"/>
                <w:color w:val="000000"/>
                <w:sz w:val="16"/>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5B82B421" w14:textId="77777777" w:rsidR="00363999" w:rsidRPr="00AA2A5A" w:rsidRDefault="00363999" w:rsidP="00363999">
            <w:pPr>
              <w:rPr>
                <w:rFonts w:ascii="Verdana" w:hAnsi="Verdana" w:cs="Calibri"/>
                <w:color w:val="000000"/>
                <w:sz w:val="16"/>
                <w:szCs w:val="18"/>
              </w:rPr>
            </w:pPr>
            <w:r w:rsidRPr="00AA2A5A">
              <w:rPr>
                <w:rFonts w:ascii="Verdana" w:hAnsi="Verdana" w:cs="Calibri"/>
                <w:color w:val="000000"/>
                <w:sz w:val="16"/>
                <w:szCs w:val="18"/>
              </w:rPr>
              <w:t>7266,06</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40453E88"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363999" w:rsidRPr="00AA2A5A" w14:paraId="38641630"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39AA1B1B"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 xml:space="preserve"> 011437</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4DDEAFA0"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CEIP Pío Baroja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73047EA3"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0E7B3A8A"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28817569"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36,34</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0981F63E"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15-10-1971</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59D06BBC"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01-10-1998</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2BC1E284" w14:textId="77777777" w:rsidR="00363999" w:rsidRPr="00AA2A5A" w:rsidRDefault="00363999" w:rsidP="00363999">
            <w:pPr>
              <w:jc w:val="center"/>
              <w:rPr>
                <w:rFonts w:ascii="Verdana" w:hAnsi="Verdana" w:cs="Calibri"/>
                <w:color w:val="000000"/>
                <w:sz w:val="16"/>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481BA5EA" w14:textId="77777777" w:rsidR="00363999" w:rsidRPr="00AA2A5A" w:rsidRDefault="00363999" w:rsidP="00363999">
            <w:pPr>
              <w:rPr>
                <w:rFonts w:ascii="Verdana" w:hAnsi="Verdana" w:cs="Calibri"/>
                <w:color w:val="000000"/>
                <w:sz w:val="16"/>
                <w:szCs w:val="18"/>
              </w:rPr>
            </w:pPr>
            <w:r w:rsidRPr="00AA2A5A">
              <w:rPr>
                <w:rFonts w:ascii="Verdana" w:hAnsi="Verdana" w:cs="Calibri"/>
                <w:color w:val="000000"/>
                <w:sz w:val="16"/>
                <w:szCs w:val="18"/>
              </w:rPr>
              <w:t>7382,74</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67B8D22E"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363999" w:rsidRPr="00AA2A5A" w14:paraId="5B0B58EF"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72B4035B"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 xml:space="preserve"> 011437</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7EF1A4AE"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CEIP Pío Baroja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17479356"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2FEC01EA"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0C124647"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36,34</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341EC439"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05-07-1963</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1B5A7B8D"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02-10-2000</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79429694" w14:textId="77777777" w:rsidR="00363999" w:rsidRPr="00AA2A5A" w:rsidRDefault="00363999" w:rsidP="00363999">
            <w:pPr>
              <w:jc w:val="center"/>
              <w:rPr>
                <w:rFonts w:ascii="Verdana" w:hAnsi="Verdana" w:cs="Calibri"/>
                <w:color w:val="000000"/>
                <w:sz w:val="16"/>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0A979B1D" w14:textId="77777777" w:rsidR="00363999" w:rsidRPr="00AA2A5A" w:rsidRDefault="00363999" w:rsidP="00363999">
            <w:pPr>
              <w:rPr>
                <w:rFonts w:ascii="Verdana" w:hAnsi="Verdana" w:cs="Calibri"/>
                <w:color w:val="000000"/>
                <w:sz w:val="16"/>
                <w:szCs w:val="18"/>
              </w:rPr>
            </w:pPr>
            <w:r w:rsidRPr="00AA2A5A">
              <w:rPr>
                <w:rFonts w:ascii="Verdana" w:hAnsi="Verdana" w:cs="Calibri"/>
                <w:color w:val="000000"/>
                <w:sz w:val="16"/>
                <w:szCs w:val="18"/>
              </w:rPr>
              <w:t>7382,74</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75265803"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363999" w:rsidRPr="00AA2A5A" w14:paraId="34E6B558"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5D5FADC0"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 xml:space="preserve"> 011437</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3A99924A"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CEIP Pío Baroja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308DFE2B"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525C96EE"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45170419"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36,34</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1F05128B"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27-11-1963</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20A521B6"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01-10-1999</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7A0AF3F8" w14:textId="77777777" w:rsidR="00363999" w:rsidRPr="00AA2A5A" w:rsidRDefault="00363999" w:rsidP="00363999">
            <w:pPr>
              <w:jc w:val="center"/>
              <w:rPr>
                <w:rFonts w:ascii="Verdana" w:hAnsi="Verdana" w:cs="Calibri"/>
                <w:color w:val="000000"/>
                <w:sz w:val="16"/>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113E5B6C" w14:textId="77777777" w:rsidR="00363999" w:rsidRPr="00AA2A5A" w:rsidRDefault="00363999" w:rsidP="00363999">
            <w:pPr>
              <w:rPr>
                <w:rFonts w:ascii="Verdana" w:hAnsi="Verdana" w:cs="Calibri"/>
                <w:color w:val="000000"/>
                <w:sz w:val="16"/>
                <w:szCs w:val="18"/>
              </w:rPr>
            </w:pPr>
            <w:r w:rsidRPr="00AA2A5A">
              <w:rPr>
                <w:rFonts w:ascii="Verdana" w:hAnsi="Verdana" w:cs="Calibri"/>
                <w:color w:val="000000"/>
                <w:sz w:val="16"/>
                <w:szCs w:val="18"/>
              </w:rPr>
              <w:t>7382,74</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2045E81F"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363999" w:rsidRPr="00AA2A5A" w14:paraId="2248E03A"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11C7C0C5"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 xml:space="preserve"> 011437</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373B0A34"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CEIP Pío Baroja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6F032F0D"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6830EE78"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38396F66"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36,34</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0E7374EC"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21-02-1963</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7E59458A"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09-09-2004</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41CDCE19" w14:textId="77777777" w:rsidR="00363999" w:rsidRPr="00AA2A5A" w:rsidRDefault="00363999" w:rsidP="00363999">
            <w:pPr>
              <w:jc w:val="center"/>
              <w:rPr>
                <w:rFonts w:ascii="Verdana" w:hAnsi="Verdana" w:cs="Calibri"/>
                <w:color w:val="000000"/>
                <w:sz w:val="16"/>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0F685E71" w14:textId="77777777" w:rsidR="00363999" w:rsidRPr="00AA2A5A" w:rsidRDefault="00363999" w:rsidP="00363999">
            <w:pPr>
              <w:rPr>
                <w:rFonts w:ascii="Verdana" w:hAnsi="Verdana" w:cs="Calibri"/>
                <w:color w:val="000000"/>
                <w:sz w:val="16"/>
                <w:szCs w:val="18"/>
              </w:rPr>
            </w:pPr>
            <w:r w:rsidRPr="00AA2A5A">
              <w:rPr>
                <w:rFonts w:ascii="Verdana" w:hAnsi="Verdana" w:cs="Calibri"/>
                <w:color w:val="000000"/>
                <w:sz w:val="16"/>
                <w:szCs w:val="18"/>
              </w:rPr>
              <w:t>7149,38</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31FBC1DC"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363999" w:rsidRPr="00AA2A5A" w14:paraId="7E19DBE3"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60CED999"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014150</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7A7EBC30"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CEIP Tomás Camacho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6B067612"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PERSONAL COCINA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71EC7B76"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18493F80"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100</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4D15DF0D"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18/04/1962</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5B1ACF7C"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07/01/1988</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2E96B91D" w14:textId="77777777" w:rsidR="00363999" w:rsidRPr="00AA2A5A" w:rsidRDefault="00363999" w:rsidP="00363999">
            <w:pPr>
              <w:jc w:val="center"/>
              <w:rPr>
                <w:rFonts w:ascii="Verdana" w:hAnsi="Verdana" w:cs="Calibri"/>
                <w:color w:val="000000"/>
                <w:sz w:val="16"/>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67486B0B" w14:textId="77777777" w:rsidR="00363999" w:rsidRPr="00AA2A5A" w:rsidRDefault="00363999" w:rsidP="00363999">
            <w:pPr>
              <w:rPr>
                <w:rFonts w:ascii="Verdana" w:hAnsi="Verdana" w:cs="Calibri"/>
                <w:color w:val="000000"/>
                <w:sz w:val="16"/>
                <w:szCs w:val="18"/>
              </w:rPr>
            </w:pPr>
            <w:r w:rsidRPr="00AA2A5A">
              <w:rPr>
                <w:rFonts w:ascii="Verdana" w:hAnsi="Verdana" w:cs="Calibri"/>
                <w:color w:val="000000"/>
                <w:sz w:val="16"/>
                <w:szCs w:val="18"/>
              </w:rPr>
              <w:t>30001,57</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603F7935"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363999" w:rsidRPr="00AA2A5A" w14:paraId="601F03D1"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41159A69"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014150</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74D18D3A"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CEIP Tomás Camacho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2623D72B"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48025214"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1C13B1B8"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29,45</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3A959B43"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24/11/1970</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187234C1"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19/02/2009</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705E9AAA" w14:textId="77777777" w:rsidR="00363999" w:rsidRPr="00AA2A5A" w:rsidRDefault="00363999" w:rsidP="00363999">
            <w:pPr>
              <w:jc w:val="center"/>
              <w:rPr>
                <w:rFonts w:ascii="Verdana" w:hAnsi="Verdana" w:cs="Calibri"/>
                <w:color w:val="000000"/>
                <w:sz w:val="16"/>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786061B1" w14:textId="77777777" w:rsidR="00363999" w:rsidRPr="00AA2A5A" w:rsidRDefault="00363999" w:rsidP="00363999">
            <w:pPr>
              <w:rPr>
                <w:rFonts w:ascii="Verdana" w:hAnsi="Verdana" w:cs="Calibri"/>
                <w:color w:val="000000"/>
                <w:sz w:val="16"/>
                <w:szCs w:val="18"/>
              </w:rPr>
            </w:pPr>
            <w:r w:rsidRPr="00AA2A5A">
              <w:rPr>
                <w:rFonts w:ascii="Verdana" w:hAnsi="Verdana" w:cs="Calibri"/>
                <w:color w:val="000000"/>
                <w:sz w:val="16"/>
                <w:szCs w:val="18"/>
              </w:rPr>
              <w:t>7079,62</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2490BFE9"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363999" w:rsidRPr="00AA2A5A" w14:paraId="7850A09E"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20E24F48"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014150</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25083548"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CEIP Tomás Camacho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46F0C081"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1D15FB4B"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6F562B55"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29,45</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57C959D5"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28/11/1962</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62882741"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13/01/2003</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1C56D184" w14:textId="77777777" w:rsidR="00363999" w:rsidRPr="00AA2A5A" w:rsidRDefault="00363999" w:rsidP="00363999">
            <w:pPr>
              <w:jc w:val="center"/>
              <w:rPr>
                <w:rFonts w:ascii="Verdana" w:hAnsi="Verdana" w:cs="Calibri"/>
                <w:color w:val="000000"/>
                <w:sz w:val="16"/>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49B073D1" w14:textId="77777777" w:rsidR="00363999" w:rsidRPr="00AA2A5A" w:rsidRDefault="00363999" w:rsidP="00363999">
            <w:pPr>
              <w:rPr>
                <w:rFonts w:ascii="Verdana" w:hAnsi="Verdana" w:cs="Calibri"/>
                <w:color w:val="000000"/>
                <w:sz w:val="16"/>
                <w:szCs w:val="18"/>
              </w:rPr>
            </w:pPr>
            <w:r w:rsidRPr="00AA2A5A">
              <w:rPr>
                <w:rFonts w:ascii="Verdana" w:hAnsi="Verdana" w:cs="Calibri"/>
                <w:color w:val="000000"/>
                <w:sz w:val="16"/>
                <w:szCs w:val="18"/>
              </w:rPr>
              <w:t>7318,46</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115801FA"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363999" w:rsidRPr="00AA2A5A" w14:paraId="3A5F6C55"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482ED492"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014150</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479DB297"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CEIP Tomás Camacho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07D924A0"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305EB277"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3BF15CBE"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29,45</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357FB2E0"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04/02/1961</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7EFE0AA5"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08/09/2005</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72EB62E2" w14:textId="77777777" w:rsidR="00363999" w:rsidRPr="00AA2A5A" w:rsidRDefault="00363999" w:rsidP="00363999">
            <w:pPr>
              <w:jc w:val="center"/>
              <w:rPr>
                <w:rFonts w:ascii="Verdana" w:hAnsi="Verdana" w:cs="Calibri"/>
                <w:color w:val="000000"/>
                <w:sz w:val="16"/>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4B3D7D8C" w14:textId="77777777" w:rsidR="00363999" w:rsidRPr="00AA2A5A" w:rsidRDefault="00363999" w:rsidP="00363999">
            <w:pPr>
              <w:rPr>
                <w:rFonts w:ascii="Verdana" w:hAnsi="Verdana" w:cs="Calibri"/>
                <w:color w:val="000000"/>
                <w:sz w:val="16"/>
                <w:szCs w:val="18"/>
              </w:rPr>
            </w:pPr>
            <w:r w:rsidRPr="00AA2A5A">
              <w:rPr>
                <w:rFonts w:ascii="Verdana" w:hAnsi="Verdana" w:cs="Calibri"/>
                <w:color w:val="000000"/>
                <w:sz w:val="16"/>
                <w:szCs w:val="18"/>
              </w:rPr>
              <w:t>7199,04</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11065108"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363999" w:rsidRPr="00AA2A5A" w14:paraId="08EBC7CA"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79CBDD34"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014150</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1CF21C6A"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CEIP Tomás Camacho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0F38C030"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0F31B553"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0105FA5D"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29,45</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5D6260A7"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25/06/1966</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2222E094"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08/10/2007</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2F0E6103" w14:textId="77777777" w:rsidR="00363999" w:rsidRPr="00AA2A5A" w:rsidRDefault="00363999" w:rsidP="00363999">
            <w:pPr>
              <w:jc w:val="center"/>
              <w:rPr>
                <w:rFonts w:ascii="Verdana" w:hAnsi="Verdana" w:cs="Calibri"/>
                <w:color w:val="000000"/>
                <w:sz w:val="16"/>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55AC825C" w14:textId="77777777" w:rsidR="00363999" w:rsidRPr="00AA2A5A" w:rsidRDefault="00363999" w:rsidP="00363999">
            <w:pPr>
              <w:rPr>
                <w:rFonts w:ascii="Verdana" w:hAnsi="Verdana" w:cs="Calibri"/>
                <w:color w:val="000000"/>
                <w:sz w:val="16"/>
                <w:szCs w:val="18"/>
              </w:rPr>
            </w:pPr>
            <w:r w:rsidRPr="00AA2A5A">
              <w:rPr>
                <w:rFonts w:ascii="Verdana" w:hAnsi="Verdana" w:cs="Calibri"/>
                <w:color w:val="000000"/>
                <w:sz w:val="16"/>
                <w:szCs w:val="18"/>
              </w:rPr>
              <w:t>7199,04</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5611EE32"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363999" w:rsidRPr="00AA2A5A" w14:paraId="69C001BC"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585C38C5"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014150</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64FAB3BB"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CEIP Tomás Camacho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00CE08CB"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7B3410E2"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1778B6B3"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29,45</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0D05B524"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16/03/1975</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2F02DDD3"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15/09/2008</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1C04C6E4" w14:textId="77777777" w:rsidR="00363999" w:rsidRPr="00AA2A5A" w:rsidRDefault="00363999" w:rsidP="00363999">
            <w:pPr>
              <w:jc w:val="center"/>
              <w:rPr>
                <w:rFonts w:ascii="Verdana" w:hAnsi="Verdana" w:cs="Calibri"/>
                <w:color w:val="000000"/>
                <w:sz w:val="16"/>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7E4EC721" w14:textId="77777777" w:rsidR="00363999" w:rsidRPr="00AA2A5A" w:rsidRDefault="00363999" w:rsidP="00363999">
            <w:pPr>
              <w:rPr>
                <w:rFonts w:ascii="Verdana" w:hAnsi="Verdana" w:cs="Calibri"/>
                <w:color w:val="000000"/>
                <w:sz w:val="16"/>
                <w:szCs w:val="18"/>
              </w:rPr>
            </w:pPr>
            <w:r w:rsidRPr="00AA2A5A">
              <w:rPr>
                <w:rFonts w:ascii="Verdana" w:hAnsi="Verdana" w:cs="Calibri"/>
                <w:color w:val="000000"/>
                <w:sz w:val="16"/>
                <w:szCs w:val="18"/>
              </w:rPr>
              <w:t>7199,04</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2F3A46EF"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363999" w:rsidRPr="00AA2A5A" w14:paraId="69E4AEE9"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060F6B02"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014150</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1888D9CF"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CEIP Tomás Camacho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5518A8DF"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2E136893"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399FA904"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29,45</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3D23E195"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07/03/1961</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2491F6E2"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26/02/2008</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0EB90935" w14:textId="77777777" w:rsidR="00363999" w:rsidRPr="00AA2A5A" w:rsidRDefault="00363999" w:rsidP="00363999">
            <w:pPr>
              <w:jc w:val="center"/>
              <w:rPr>
                <w:rFonts w:ascii="Verdana" w:hAnsi="Verdana" w:cs="Calibri"/>
                <w:color w:val="000000"/>
                <w:sz w:val="16"/>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6BA2E635" w14:textId="77777777" w:rsidR="00363999" w:rsidRPr="00AA2A5A" w:rsidRDefault="00363999" w:rsidP="00363999">
            <w:pPr>
              <w:rPr>
                <w:rFonts w:ascii="Verdana" w:hAnsi="Verdana" w:cs="Calibri"/>
                <w:color w:val="000000"/>
                <w:sz w:val="16"/>
                <w:szCs w:val="18"/>
              </w:rPr>
            </w:pPr>
            <w:r w:rsidRPr="00AA2A5A">
              <w:rPr>
                <w:rFonts w:ascii="Verdana" w:hAnsi="Verdana" w:cs="Calibri"/>
                <w:color w:val="000000"/>
                <w:sz w:val="16"/>
                <w:szCs w:val="18"/>
              </w:rPr>
              <w:t>7199,04</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636662AF"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363999" w:rsidRPr="00AA2A5A" w14:paraId="23F8A23D"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05170A99"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014150</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5FFE3CE9"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CEIP Tomás Camacho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3773B2BA"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 xml:space="preserve"> AUX COCINA Y COMEDOR</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6C9C5B9D"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45739244"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81,09</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7DBF1AD5"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20/03/1968</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27755F4E"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04/11/2002</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5CD60BFA" w14:textId="77777777" w:rsidR="00363999" w:rsidRPr="00AA2A5A" w:rsidRDefault="00363999" w:rsidP="00363999">
            <w:pPr>
              <w:jc w:val="center"/>
              <w:rPr>
                <w:rFonts w:ascii="Verdana" w:hAnsi="Verdana" w:cs="Calibri"/>
                <w:color w:val="000000"/>
                <w:sz w:val="16"/>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1A964B17" w14:textId="77777777" w:rsidR="00363999" w:rsidRPr="00AA2A5A" w:rsidRDefault="00363999" w:rsidP="00363999">
            <w:pPr>
              <w:rPr>
                <w:rFonts w:ascii="Verdana" w:hAnsi="Verdana" w:cs="Calibri"/>
                <w:color w:val="000000"/>
                <w:sz w:val="16"/>
                <w:szCs w:val="18"/>
              </w:rPr>
            </w:pPr>
            <w:r w:rsidRPr="00AA2A5A">
              <w:rPr>
                <w:rFonts w:ascii="Verdana" w:hAnsi="Verdana" w:cs="Calibri"/>
                <w:color w:val="000000"/>
                <w:sz w:val="16"/>
                <w:szCs w:val="18"/>
              </w:rPr>
              <w:t>20151,43</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12CB7FF5"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363999" w:rsidRPr="00AA2A5A" w14:paraId="0695A2C1"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1474B589"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 xml:space="preserve"> 014153</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5C650529"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CEIP Uribarri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2A83DF2C"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20155654"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6D9DA8F5"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29,45</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5467B40A"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12-07-1977</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2972D959"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28-07-2005</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3608EC85" w14:textId="77777777" w:rsidR="00363999" w:rsidRPr="00AA2A5A" w:rsidRDefault="00363999" w:rsidP="00363999">
            <w:pPr>
              <w:jc w:val="center"/>
              <w:rPr>
                <w:rFonts w:ascii="Verdana" w:hAnsi="Verdana" w:cs="Calibri"/>
                <w:color w:val="000000"/>
                <w:sz w:val="16"/>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0F668535" w14:textId="77777777" w:rsidR="00363999" w:rsidRPr="00AA2A5A" w:rsidRDefault="00363999" w:rsidP="00363999">
            <w:pPr>
              <w:rPr>
                <w:rFonts w:ascii="Verdana" w:hAnsi="Verdana" w:cs="Calibri"/>
                <w:color w:val="000000"/>
                <w:sz w:val="16"/>
                <w:szCs w:val="18"/>
              </w:rPr>
            </w:pPr>
            <w:r w:rsidRPr="00AA2A5A">
              <w:rPr>
                <w:rFonts w:ascii="Verdana" w:hAnsi="Verdana" w:cs="Calibri"/>
                <w:color w:val="000000"/>
                <w:sz w:val="16"/>
                <w:szCs w:val="18"/>
              </w:rPr>
              <w:t>5793,87</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6B110264"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363999" w:rsidRPr="00AA2A5A" w14:paraId="318A2A33"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3591734C"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 xml:space="preserve"> 014153</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2800F264"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CEIP Uribarri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475FC09E"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3F6D4284"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5D9DA8FA"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29,45</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046875A9"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27-12-1956</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36768B05"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29-09-2008</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7CC00240" w14:textId="77777777" w:rsidR="00363999" w:rsidRPr="00AA2A5A" w:rsidRDefault="00363999" w:rsidP="00363999">
            <w:pPr>
              <w:jc w:val="center"/>
              <w:rPr>
                <w:rFonts w:ascii="Verdana" w:hAnsi="Verdana" w:cs="Calibri"/>
                <w:color w:val="000000"/>
                <w:sz w:val="16"/>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6D233D5E" w14:textId="77777777" w:rsidR="00363999" w:rsidRPr="00AA2A5A" w:rsidRDefault="00363999" w:rsidP="00363999">
            <w:pPr>
              <w:rPr>
                <w:rFonts w:ascii="Verdana" w:hAnsi="Verdana" w:cs="Calibri"/>
                <w:color w:val="000000"/>
                <w:sz w:val="16"/>
                <w:szCs w:val="18"/>
              </w:rPr>
            </w:pPr>
            <w:r w:rsidRPr="00AA2A5A">
              <w:rPr>
                <w:rFonts w:ascii="Verdana" w:hAnsi="Verdana" w:cs="Calibri"/>
                <w:color w:val="000000"/>
                <w:sz w:val="16"/>
                <w:szCs w:val="18"/>
              </w:rPr>
              <w:t>5699,31</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7BF6438B"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363999" w:rsidRPr="00AA2A5A" w14:paraId="61531BC0"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1C81C65D"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 xml:space="preserve"> 014153</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39A39D7A"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CEIP Uribarri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54DD13EE"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PERSONAL COCINA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40527DA8"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37AB7AF6"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84,53</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4898FC8B"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13-09-1975</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301D3DC8"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17-02-1999</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6CD800F6" w14:textId="77777777" w:rsidR="00363999" w:rsidRPr="00AA2A5A" w:rsidRDefault="00363999" w:rsidP="00363999">
            <w:pPr>
              <w:jc w:val="center"/>
              <w:rPr>
                <w:rFonts w:ascii="Verdana" w:hAnsi="Verdana" w:cs="Calibri"/>
                <w:color w:val="000000"/>
                <w:sz w:val="16"/>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35A9DF5E" w14:textId="77777777" w:rsidR="00363999" w:rsidRPr="00AA2A5A" w:rsidRDefault="00363999" w:rsidP="00363999">
            <w:pPr>
              <w:rPr>
                <w:rFonts w:ascii="Verdana" w:hAnsi="Verdana" w:cs="Calibri"/>
                <w:color w:val="000000"/>
                <w:sz w:val="16"/>
                <w:szCs w:val="18"/>
              </w:rPr>
            </w:pPr>
            <w:r w:rsidRPr="00AA2A5A">
              <w:rPr>
                <w:rFonts w:ascii="Verdana" w:hAnsi="Verdana" w:cs="Calibri"/>
                <w:color w:val="000000"/>
                <w:sz w:val="16"/>
                <w:szCs w:val="18"/>
              </w:rPr>
              <w:t>18512,73</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50EAF8AE"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HOMBRE</w:t>
            </w:r>
          </w:p>
        </w:tc>
      </w:tr>
      <w:tr w:rsidR="00363999" w:rsidRPr="00AA2A5A" w14:paraId="24D2B45D"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4C5C8E35"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 xml:space="preserve"> 014153</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15C871F4"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CEIP Uribarri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45C86A4B"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PERSONAL COCINA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34A2921E"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5BCC5EB1"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84,53</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4A598551"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18-02-1989</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675C462C"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15-03-2012</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59FCE657" w14:textId="77777777" w:rsidR="00363999" w:rsidRPr="00AA2A5A" w:rsidRDefault="00363999" w:rsidP="00363999">
            <w:pPr>
              <w:jc w:val="center"/>
              <w:rPr>
                <w:rFonts w:ascii="Verdana" w:hAnsi="Verdana" w:cs="Calibri"/>
                <w:color w:val="000000"/>
                <w:sz w:val="16"/>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561D8812" w14:textId="77777777" w:rsidR="00363999" w:rsidRPr="00AA2A5A" w:rsidRDefault="00363999" w:rsidP="00363999">
            <w:pPr>
              <w:rPr>
                <w:rFonts w:ascii="Verdana" w:hAnsi="Verdana" w:cs="Calibri"/>
                <w:color w:val="000000"/>
                <w:sz w:val="16"/>
                <w:szCs w:val="18"/>
              </w:rPr>
            </w:pPr>
            <w:r w:rsidRPr="00AA2A5A">
              <w:rPr>
                <w:rFonts w:ascii="Verdana" w:hAnsi="Verdana" w:cs="Calibri"/>
                <w:color w:val="000000"/>
                <w:sz w:val="16"/>
                <w:szCs w:val="18"/>
              </w:rPr>
              <w:t>17416,21</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45FA0D08"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HOMBRE</w:t>
            </w:r>
          </w:p>
        </w:tc>
      </w:tr>
      <w:tr w:rsidR="00363999" w:rsidRPr="00AA2A5A" w14:paraId="4B11792A"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425E2010"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 xml:space="preserve"> 014153</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3000DC35"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CEIP Uribarri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2C0CA14A"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7B946B05"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07DAA88A"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29,45</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6A806436"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29-09-1972</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5A9160A7"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01-10-2008</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1635DC3C" w14:textId="77777777" w:rsidR="00363999" w:rsidRPr="00AA2A5A" w:rsidRDefault="00363999" w:rsidP="00363999">
            <w:pPr>
              <w:jc w:val="center"/>
              <w:rPr>
                <w:rFonts w:ascii="Verdana" w:hAnsi="Verdana" w:cs="Calibri"/>
                <w:color w:val="000000"/>
                <w:sz w:val="16"/>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2B4E9D0D" w14:textId="77777777" w:rsidR="00363999" w:rsidRPr="00AA2A5A" w:rsidRDefault="00363999" w:rsidP="00363999">
            <w:pPr>
              <w:rPr>
                <w:rFonts w:ascii="Verdana" w:hAnsi="Verdana" w:cs="Calibri"/>
                <w:color w:val="000000"/>
                <w:sz w:val="16"/>
                <w:szCs w:val="18"/>
              </w:rPr>
            </w:pPr>
            <w:r w:rsidRPr="00AA2A5A">
              <w:rPr>
                <w:rFonts w:ascii="Verdana" w:hAnsi="Verdana" w:cs="Calibri"/>
                <w:color w:val="000000"/>
                <w:sz w:val="16"/>
                <w:szCs w:val="18"/>
              </w:rPr>
              <w:t>5699,31</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01EBB87E"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363999" w:rsidRPr="00AA2A5A" w14:paraId="4A57BACB"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78620D5C"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 xml:space="preserve"> 014153</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64A76FBE"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CEIP Uribarri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0676A677"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10DCDFED"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04873F86"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29,45</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539CA28A"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18-08-1967</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3B145E14"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17-10-2003</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1769E5DB" w14:textId="77777777" w:rsidR="00363999" w:rsidRPr="00AA2A5A" w:rsidRDefault="00363999" w:rsidP="00363999">
            <w:pPr>
              <w:jc w:val="center"/>
              <w:rPr>
                <w:rFonts w:ascii="Verdana" w:hAnsi="Verdana" w:cs="Calibri"/>
                <w:color w:val="000000"/>
                <w:sz w:val="16"/>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54A3CC10" w14:textId="77777777" w:rsidR="00363999" w:rsidRPr="00AA2A5A" w:rsidRDefault="00363999" w:rsidP="00363999">
            <w:pPr>
              <w:rPr>
                <w:rFonts w:ascii="Verdana" w:hAnsi="Verdana" w:cs="Calibri"/>
                <w:color w:val="000000"/>
                <w:sz w:val="16"/>
                <w:szCs w:val="18"/>
              </w:rPr>
            </w:pPr>
            <w:r w:rsidRPr="00AA2A5A">
              <w:rPr>
                <w:rFonts w:ascii="Verdana" w:hAnsi="Verdana" w:cs="Calibri"/>
                <w:color w:val="000000"/>
                <w:sz w:val="16"/>
                <w:szCs w:val="18"/>
              </w:rPr>
              <w:t>5888,43</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2AD862EC"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363999" w:rsidRPr="00AA2A5A" w14:paraId="4F5B3485"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22A5ED64"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 xml:space="preserve"> 014153</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5290E188"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CEIP Uribarri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1B28EDD5"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PERSONAL COCINA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0C38CC8A"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7A0B7A89"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84,53</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2568C0A6"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08-01-1961</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3EB362EB"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02-06-1999</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02E69735" w14:textId="77777777" w:rsidR="00363999" w:rsidRPr="00AA2A5A" w:rsidRDefault="00363999" w:rsidP="00363999">
            <w:pPr>
              <w:jc w:val="center"/>
              <w:rPr>
                <w:rFonts w:ascii="Verdana" w:hAnsi="Verdana" w:cs="Calibri"/>
                <w:color w:val="000000"/>
                <w:sz w:val="16"/>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63438AD1" w14:textId="77777777" w:rsidR="00363999" w:rsidRPr="00AA2A5A" w:rsidRDefault="00363999" w:rsidP="00363999">
            <w:pPr>
              <w:rPr>
                <w:rFonts w:ascii="Verdana" w:hAnsi="Verdana" w:cs="Calibri"/>
                <w:color w:val="000000"/>
                <w:sz w:val="16"/>
                <w:szCs w:val="18"/>
              </w:rPr>
            </w:pPr>
            <w:r w:rsidRPr="00AA2A5A">
              <w:rPr>
                <w:rFonts w:ascii="Verdana" w:hAnsi="Verdana" w:cs="Calibri"/>
                <w:color w:val="000000"/>
                <w:sz w:val="16"/>
                <w:szCs w:val="18"/>
              </w:rPr>
              <w:t>18512,73</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31316778"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363999" w:rsidRPr="00AA2A5A" w14:paraId="09E07ADB"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78FAA88E"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 xml:space="preserve"> 014153</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43215269"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CEIP Uribarri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706365AD"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30408E64"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37A36593"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29,45</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127C8AAD"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13-12-1970</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4EE0D342"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29-09-2008</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22155E99" w14:textId="77777777" w:rsidR="00363999" w:rsidRPr="00AA2A5A" w:rsidRDefault="00363999" w:rsidP="00363999">
            <w:pPr>
              <w:jc w:val="center"/>
              <w:rPr>
                <w:rFonts w:ascii="Verdana" w:hAnsi="Verdana" w:cs="Calibri"/>
                <w:color w:val="000000"/>
                <w:sz w:val="16"/>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28DAE255" w14:textId="77777777" w:rsidR="00363999" w:rsidRPr="00AA2A5A" w:rsidRDefault="00363999" w:rsidP="00363999">
            <w:pPr>
              <w:rPr>
                <w:rFonts w:ascii="Verdana" w:hAnsi="Verdana" w:cs="Calibri"/>
                <w:color w:val="000000"/>
                <w:sz w:val="16"/>
                <w:szCs w:val="18"/>
              </w:rPr>
            </w:pPr>
            <w:r w:rsidRPr="00AA2A5A">
              <w:rPr>
                <w:rFonts w:ascii="Verdana" w:hAnsi="Verdana" w:cs="Calibri"/>
                <w:color w:val="000000"/>
                <w:sz w:val="16"/>
                <w:szCs w:val="18"/>
              </w:rPr>
              <w:t>5699,31</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7029AD0B"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363999" w:rsidRPr="00AA2A5A" w14:paraId="6EE13B53"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03D5E0C7"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 xml:space="preserve"> 014153</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3F1CF521"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CEIP Uribarri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54F4CDBA"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4E853123"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66BADA03"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29,45</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294A9E2D"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22-10-1970</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2EA2EC35"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09-09-2005</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3B4C6826" w14:textId="77777777" w:rsidR="00363999" w:rsidRPr="00AA2A5A" w:rsidRDefault="00363999" w:rsidP="00363999">
            <w:pPr>
              <w:jc w:val="center"/>
              <w:rPr>
                <w:rFonts w:ascii="Verdana" w:hAnsi="Verdana" w:cs="Calibri"/>
                <w:color w:val="000000"/>
                <w:sz w:val="16"/>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7D444ACC" w14:textId="77777777" w:rsidR="00363999" w:rsidRPr="00AA2A5A" w:rsidRDefault="00363999" w:rsidP="00363999">
            <w:pPr>
              <w:rPr>
                <w:rFonts w:ascii="Verdana" w:hAnsi="Verdana" w:cs="Calibri"/>
                <w:color w:val="000000"/>
                <w:sz w:val="16"/>
                <w:szCs w:val="18"/>
              </w:rPr>
            </w:pPr>
            <w:r w:rsidRPr="00AA2A5A">
              <w:rPr>
                <w:rFonts w:ascii="Verdana" w:hAnsi="Verdana" w:cs="Calibri"/>
                <w:color w:val="000000"/>
                <w:sz w:val="16"/>
                <w:szCs w:val="18"/>
              </w:rPr>
              <w:t>5793,87</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3FF681E0"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363999" w:rsidRPr="00AA2A5A" w14:paraId="2CFADEAF"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51ADCDE5"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 xml:space="preserve"> 014153</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13C0B604"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CEIP Uribarri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6313798A"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7D2A84E9"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6339E06B"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29,45</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3E6359CA"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27-09-1971</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047869F6"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08-09-2004</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1A85B219" w14:textId="77777777" w:rsidR="00363999" w:rsidRPr="00AA2A5A" w:rsidRDefault="00363999" w:rsidP="00363999">
            <w:pPr>
              <w:jc w:val="center"/>
              <w:rPr>
                <w:rFonts w:ascii="Verdana" w:hAnsi="Verdana" w:cs="Calibri"/>
                <w:color w:val="000000"/>
                <w:sz w:val="16"/>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160E379C" w14:textId="77777777" w:rsidR="00363999" w:rsidRPr="00AA2A5A" w:rsidRDefault="00363999" w:rsidP="00363999">
            <w:pPr>
              <w:rPr>
                <w:rFonts w:ascii="Verdana" w:hAnsi="Verdana" w:cs="Calibri"/>
                <w:color w:val="000000"/>
                <w:sz w:val="16"/>
                <w:szCs w:val="18"/>
              </w:rPr>
            </w:pPr>
            <w:r w:rsidRPr="00AA2A5A">
              <w:rPr>
                <w:rFonts w:ascii="Verdana" w:hAnsi="Verdana" w:cs="Calibri"/>
                <w:color w:val="000000"/>
                <w:sz w:val="16"/>
                <w:szCs w:val="18"/>
              </w:rPr>
              <w:t>5793,87</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3A781CEF"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363999" w:rsidRPr="00AA2A5A" w14:paraId="3539152E"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2F3D9B98"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 xml:space="preserve"> 014153</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6986DCA6"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CEIP Uribarri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75CBC29D"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24F5F9F9"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510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0B837F88"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29,45</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4EC02F1D"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02-09-1995</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3DDC59E8"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23-09-2021</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4971E21C" w14:textId="77777777" w:rsidR="00363999" w:rsidRPr="00AA2A5A" w:rsidRDefault="00363999" w:rsidP="00363999">
            <w:pPr>
              <w:jc w:val="center"/>
              <w:rPr>
                <w:rFonts w:ascii="Verdana" w:hAnsi="Verdana" w:cs="Calibri"/>
                <w:color w:val="000000"/>
                <w:sz w:val="16"/>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30FC3B4B" w14:textId="77777777" w:rsidR="00363999" w:rsidRPr="00AA2A5A" w:rsidRDefault="00363999" w:rsidP="00363999">
            <w:pPr>
              <w:rPr>
                <w:rFonts w:ascii="Verdana" w:hAnsi="Verdana" w:cs="Calibri"/>
                <w:color w:val="000000"/>
                <w:sz w:val="16"/>
                <w:szCs w:val="18"/>
              </w:rPr>
            </w:pPr>
            <w:r w:rsidRPr="00AA2A5A">
              <w:rPr>
                <w:rFonts w:ascii="Verdana" w:hAnsi="Verdana" w:cs="Calibri"/>
                <w:color w:val="000000"/>
                <w:sz w:val="16"/>
                <w:szCs w:val="18"/>
              </w:rPr>
              <w:t>5321,07</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577B6E08"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363999" w:rsidRPr="00AA2A5A" w14:paraId="160C7461"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69EE4B3E"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 xml:space="preserve"> 014153</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75C978F0"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CEIP Uribarri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4D319336"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01E95A8F"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501</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7043CE8D"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29,45</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7457F6AD"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25-12-1994</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6D9F3A90"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23-09-2021</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10969FED" w14:textId="77777777" w:rsidR="00363999" w:rsidRPr="00AA2A5A" w:rsidRDefault="00363999" w:rsidP="00363999">
            <w:pPr>
              <w:jc w:val="center"/>
              <w:rPr>
                <w:rFonts w:ascii="Verdana" w:hAnsi="Verdana" w:cs="Calibri"/>
                <w:color w:val="000000"/>
                <w:sz w:val="16"/>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7D81F314" w14:textId="77777777" w:rsidR="00363999" w:rsidRPr="00AA2A5A" w:rsidRDefault="00363999" w:rsidP="00363999">
            <w:pPr>
              <w:rPr>
                <w:rFonts w:ascii="Verdana" w:hAnsi="Verdana" w:cs="Calibri"/>
                <w:color w:val="000000"/>
                <w:sz w:val="16"/>
                <w:szCs w:val="18"/>
              </w:rPr>
            </w:pPr>
            <w:r w:rsidRPr="00AA2A5A">
              <w:rPr>
                <w:rFonts w:ascii="Verdana" w:hAnsi="Verdana" w:cs="Calibri"/>
                <w:color w:val="000000"/>
                <w:sz w:val="16"/>
                <w:szCs w:val="18"/>
              </w:rPr>
              <w:t>5321,07</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7D573801"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363999" w:rsidRPr="00AA2A5A" w14:paraId="1DCEC2C3"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76D96402"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 xml:space="preserve"> 014153</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0CDE9877"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CEIP Uribarri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528BCAE5"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57F39FD6"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3847BD1E"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29,45</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332F02B6"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27-08-1991</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2D87DFA7"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07-09-2020</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509BD3D9" w14:textId="77777777" w:rsidR="00363999" w:rsidRPr="00AA2A5A" w:rsidRDefault="00363999" w:rsidP="00363999">
            <w:pPr>
              <w:jc w:val="center"/>
              <w:rPr>
                <w:rFonts w:ascii="Verdana" w:hAnsi="Verdana" w:cs="Calibri"/>
                <w:color w:val="000000"/>
                <w:sz w:val="16"/>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051AFEEE" w14:textId="77777777" w:rsidR="00363999" w:rsidRPr="00AA2A5A" w:rsidRDefault="00363999" w:rsidP="00363999">
            <w:pPr>
              <w:rPr>
                <w:rFonts w:ascii="Verdana" w:hAnsi="Verdana" w:cs="Calibri"/>
                <w:color w:val="000000"/>
                <w:sz w:val="16"/>
                <w:szCs w:val="18"/>
              </w:rPr>
            </w:pPr>
            <w:r w:rsidRPr="00AA2A5A">
              <w:rPr>
                <w:rFonts w:ascii="Verdana" w:hAnsi="Verdana" w:cs="Calibri"/>
                <w:color w:val="000000"/>
                <w:sz w:val="16"/>
                <w:szCs w:val="18"/>
              </w:rPr>
              <w:t>5321,07</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77B2B4CB"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HOMBRE</w:t>
            </w:r>
          </w:p>
        </w:tc>
      </w:tr>
      <w:tr w:rsidR="00363999" w:rsidRPr="00AA2A5A" w14:paraId="0071D373"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201285CA"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 xml:space="preserve"> 014153</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01A34CC9"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CEIP Uribarri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70C5698C"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606F1858"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510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2105D059"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29,45</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77169AC7"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01-03-1977</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393CCA31"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08-09-2021</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6C25840D" w14:textId="77777777" w:rsidR="00363999" w:rsidRPr="00AA2A5A" w:rsidRDefault="00363999" w:rsidP="00363999">
            <w:pPr>
              <w:jc w:val="center"/>
              <w:rPr>
                <w:rFonts w:ascii="Verdana" w:hAnsi="Verdana" w:cs="Calibri"/>
                <w:color w:val="000000"/>
                <w:sz w:val="16"/>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7647E726" w14:textId="77777777" w:rsidR="00363999" w:rsidRPr="00AA2A5A" w:rsidRDefault="00363999" w:rsidP="00363999">
            <w:pPr>
              <w:rPr>
                <w:rFonts w:ascii="Verdana" w:hAnsi="Verdana" w:cs="Calibri"/>
                <w:color w:val="000000"/>
                <w:sz w:val="16"/>
                <w:szCs w:val="18"/>
              </w:rPr>
            </w:pPr>
            <w:r w:rsidRPr="00AA2A5A">
              <w:rPr>
                <w:rFonts w:ascii="Verdana" w:hAnsi="Verdana" w:cs="Calibri"/>
                <w:color w:val="000000"/>
                <w:sz w:val="16"/>
                <w:szCs w:val="18"/>
              </w:rPr>
              <w:t>5321,07</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3F7B8388"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363999" w:rsidRPr="00AA2A5A" w14:paraId="564A3293"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29C98A7E"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 xml:space="preserve"> 014153</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33D2C197"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CEIP Uribarri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37599D94"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03FEFF30"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68908A16"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29,45</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0C0E49EF"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15-03-1984</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1B37046F"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13-10-2010</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28B1C90D" w14:textId="77777777" w:rsidR="00363999" w:rsidRPr="00AA2A5A" w:rsidRDefault="00363999" w:rsidP="00363999">
            <w:pPr>
              <w:jc w:val="center"/>
              <w:rPr>
                <w:rFonts w:ascii="Verdana" w:hAnsi="Verdana" w:cs="Calibri"/>
                <w:color w:val="000000"/>
                <w:sz w:val="16"/>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477AD070" w14:textId="77777777" w:rsidR="00363999" w:rsidRPr="00AA2A5A" w:rsidRDefault="00363999" w:rsidP="00363999">
            <w:pPr>
              <w:rPr>
                <w:rFonts w:ascii="Verdana" w:hAnsi="Verdana" w:cs="Calibri"/>
                <w:color w:val="000000"/>
                <w:sz w:val="16"/>
                <w:szCs w:val="18"/>
              </w:rPr>
            </w:pPr>
            <w:r w:rsidRPr="00AA2A5A">
              <w:rPr>
                <w:rFonts w:ascii="Verdana" w:hAnsi="Verdana" w:cs="Calibri"/>
                <w:color w:val="000000"/>
                <w:sz w:val="16"/>
                <w:szCs w:val="18"/>
              </w:rPr>
              <w:t>5604,75</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4D9B34EC"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HOMBRE</w:t>
            </w:r>
          </w:p>
        </w:tc>
      </w:tr>
      <w:tr w:rsidR="00363999" w:rsidRPr="00AA2A5A" w14:paraId="38933A14"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7783205E"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014157</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7C7DB6B9"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CEIP Zamakola-Juan Delmas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7DD7CBB8"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5AAF3D11"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0FC68C52"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29,45</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4F01E2C8"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23/03/1986</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1665E6F4"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01/09/2014</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5E59DF61" w14:textId="77777777" w:rsidR="00363999" w:rsidRPr="00AA2A5A" w:rsidRDefault="00363999" w:rsidP="00363999">
            <w:pPr>
              <w:jc w:val="center"/>
              <w:rPr>
                <w:rFonts w:ascii="Verdana" w:hAnsi="Verdana" w:cs="Calibri"/>
                <w:color w:val="000000"/>
                <w:sz w:val="16"/>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38DB63AE" w14:textId="77777777" w:rsidR="00363999" w:rsidRPr="00AA2A5A" w:rsidRDefault="00363999" w:rsidP="00363999">
            <w:pPr>
              <w:rPr>
                <w:rFonts w:ascii="Verdana" w:hAnsi="Verdana" w:cs="Calibri"/>
                <w:color w:val="000000"/>
                <w:sz w:val="16"/>
                <w:szCs w:val="18"/>
              </w:rPr>
            </w:pPr>
            <w:r w:rsidRPr="00AA2A5A">
              <w:rPr>
                <w:rFonts w:ascii="Verdana" w:hAnsi="Verdana" w:cs="Calibri"/>
                <w:color w:val="000000"/>
                <w:sz w:val="16"/>
                <w:szCs w:val="18"/>
              </w:rPr>
              <w:t>6840,78</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538BE313"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363999" w:rsidRPr="00AA2A5A" w14:paraId="38D33485"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0327D382"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014157</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29E9C538"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CEIP Zamakola-Juan Delmas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083FC885"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11FC5243"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17EC93CF"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29,45</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69EF19E7"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22/04/1974</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14C1AB7B"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01/10/2010</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64DC4B1F" w14:textId="77777777" w:rsidR="00363999" w:rsidRPr="00AA2A5A" w:rsidRDefault="00363999" w:rsidP="00363999">
            <w:pPr>
              <w:jc w:val="center"/>
              <w:rPr>
                <w:rFonts w:ascii="Verdana" w:hAnsi="Verdana" w:cs="Calibri"/>
                <w:color w:val="000000"/>
                <w:sz w:val="16"/>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723AE25D" w14:textId="77777777" w:rsidR="00363999" w:rsidRPr="00AA2A5A" w:rsidRDefault="00363999" w:rsidP="00363999">
            <w:pPr>
              <w:rPr>
                <w:rFonts w:ascii="Verdana" w:hAnsi="Verdana" w:cs="Calibri"/>
                <w:color w:val="000000"/>
                <w:sz w:val="16"/>
                <w:szCs w:val="18"/>
              </w:rPr>
            </w:pPr>
            <w:r w:rsidRPr="00AA2A5A">
              <w:rPr>
                <w:rFonts w:ascii="Verdana" w:hAnsi="Verdana" w:cs="Calibri"/>
                <w:color w:val="000000"/>
                <w:sz w:val="16"/>
                <w:szCs w:val="18"/>
              </w:rPr>
              <w:t>6960,20</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580AFE86"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363999" w:rsidRPr="00AA2A5A" w14:paraId="2D2DB9BB"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1992A3FE"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014157</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29A9FA4D"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CEIP Zamakola-Juan Delmas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78F42A32"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PERSONAL COCINA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4A03B248"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0ADB4036"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100</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183B191B"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17/12/1964</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2E3EF135"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04/09/2008</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3FB85446" w14:textId="77777777" w:rsidR="00363999" w:rsidRPr="00AA2A5A" w:rsidRDefault="00363999" w:rsidP="00363999">
            <w:pPr>
              <w:jc w:val="center"/>
              <w:rPr>
                <w:rFonts w:ascii="Verdana" w:hAnsi="Verdana" w:cs="Calibri"/>
                <w:color w:val="000000"/>
                <w:sz w:val="16"/>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1D85C8FD" w14:textId="77777777" w:rsidR="00363999" w:rsidRPr="00AA2A5A" w:rsidRDefault="00363999" w:rsidP="00363999">
            <w:pPr>
              <w:rPr>
                <w:rFonts w:ascii="Verdana" w:hAnsi="Verdana" w:cs="Calibri"/>
                <w:color w:val="000000"/>
                <w:sz w:val="16"/>
                <w:szCs w:val="18"/>
              </w:rPr>
            </w:pPr>
            <w:r w:rsidRPr="00AA2A5A">
              <w:rPr>
                <w:rFonts w:ascii="Verdana" w:hAnsi="Verdana" w:cs="Calibri"/>
                <w:color w:val="000000"/>
                <w:sz w:val="16"/>
                <w:szCs w:val="18"/>
              </w:rPr>
              <w:t>26025,57</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307C574C"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363999" w:rsidRPr="00AA2A5A" w14:paraId="27BFB8E5"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4E3AFA79"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014157</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47A7CEFF"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CEIP Zamakola-Juan Delmas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0BBCDAB7"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671F5C4B"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3924A3D4"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29,45</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4DADDC26"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25/05/1975</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21E3795F"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08/09/2003</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2EB3E3A4" w14:textId="77777777" w:rsidR="00363999" w:rsidRPr="00AA2A5A" w:rsidRDefault="00363999" w:rsidP="00363999">
            <w:pPr>
              <w:jc w:val="center"/>
              <w:rPr>
                <w:rFonts w:ascii="Verdana" w:hAnsi="Verdana" w:cs="Calibri"/>
                <w:color w:val="000000"/>
                <w:sz w:val="16"/>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4630D1E9" w14:textId="77777777" w:rsidR="00363999" w:rsidRPr="00AA2A5A" w:rsidRDefault="00363999" w:rsidP="00363999">
            <w:pPr>
              <w:rPr>
                <w:rFonts w:ascii="Verdana" w:hAnsi="Verdana" w:cs="Calibri"/>
                <w:color w:val="000000"/>
                <w:sz w:val="16"/>
                <w:szCs w:val="18"/>
              </w:rPr>
            </w:pPr>
            <w:r w:rsidRPr="00AA2A5A">
              <w:rPr>
                <w:rFonts w:ascii="Verdana" w:hAnsi="Verdana" w:cs="Calibri"/>
                <w:color w:val="000000"/>
                <w:sz w:val="16"/>
                <w:szCs w:val="18"/>
              </w:rPr>
              <w:t>7318,46</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59F1AE7C"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363999" w:rsidRPr="00AA2A5A" w14:paraId="691F345B"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0124E79C"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014157</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7FD60AE8"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CEIP Zamakola-Juan Delmas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516D722C"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AUXILIAR COCINA Y COMEDOR/CUIDADOR/A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6EC1EC28"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208DA322"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39,78</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74B818B4"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31/01/1977</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5598AAEC"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08/09/2005</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5CE2118D" w14:textId="77777777" w:rsidR="00363999" w:rsidRPr="00AA2A5A" w:rsidRDefault="00363999" w:rsidP="00363999">
            <w:pPr>
              <w:jc w:val="center"/>
              <w:rPr>
                <w:rFonts w:ascii="Verdana" w:hAnsi="Verdana" w:cs="Calibri"/>
                <w:color w:val="000000"/>
                <w:sz w:val="16"/>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67C824B0" w14:textId="77777777" w:rsidR="00363999" w:rsidRPr="00AA2A5A" w:rsidRDefault="00363999" w:rsidP="00363999">
            <w:pPr>
              <w:rPr>
                <w:rFonts w:ascii="Verdana" w:hAnsi="Verdana" w:cs="Calibri"/>
                <w:color w:val="000000"/>
                <w:sz w:val="16"/>
                <w:szCs w:val="18"/>
              </w:rPr>
            </w:pPr>
            <w:r w:rsidRPr="00AA2A5A">
              <w:rPr>
                <w:rFonts w:ascii="Verdana" w:hAnsi="Verdana" w:cs="Calibri"/>
                <w:color w:val="000000"/>
                <w:sz w:val="16"/>
                <w:szCs w:val="18"/>
              </w:rPr>
              <w:t>9724,09</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0434654F"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363999" w:rsidRPr="00AA2A5A" w14:paraId="461A8BE3"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6D286AC9"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014157</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42959828"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CEIP Zamakola-Juan Delmas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7FFB092C"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 xml:space="preserve"> AUX COCINA Y COMEDOR</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5C9BEA99"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6483D51C"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75,03</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309371BC"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02/09/1982</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237EF59E"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02/10/2006</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58A16A57" w14:textId="77777777" w:rsidR="00363999" w:rsidRPr="00AA2A5A" w:rsidRDefault="00363999" w:rsidP="00363999">
            <w:pPr>
              <w:jc w:val="center"/>
              <w:rPr>
                <w:rFonts w:ascii="Verdana" w:hAnsi="Verdana" w:cs="Calibri"/>
                <w:color w:val="000000"/>
                <w:sz w:val="16"/>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4379716F" w14:textId="77777777" w:rsidR="00363999" w:rsidRPr="00AA2A5A" w:rsidRDefault="00363999" w:rsidP="00363999">
            <w:pPr>
              <w:rPr>
                <w:rFonts w:ascii="Verdana" w:hAnsi="Verdana" w:cs="Calibri"/>
                <w:color w:val="000000"/>
                <w:sz w:val="16"/>
                <w:szCs w:val="18"/>
              </w:rPr>
            </w:pPr>
            <w:r w:rsidRPr="00AA2A5A">
              <w:rPr>
                <w:rFonts w:ascii="Verdana" w:hAnsi="Verdana" w:cs="Calibri"/>
                <w:color w:val="000000"/>
                <w:sz w:val="16"/>
                <w:szCs w:val="18"/>
              </w:rPr>
              <w:t>18341,50</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25018365"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363999" w:rsidRPr="00AA2A5A" w14:paraId="239E2169"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03756746"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014157</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4A0799CF"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CEIP Zamakola-Juan Delmas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20A46894"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5E4CA917"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3DFFC174"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29,45</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17AD60C6"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21/03/1968</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71665967"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15/09/2009</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7E80BD93" w14:textId="77777777" w:rsidR="00363999" w:rsidRPr="00AA2A5A" w:rsidRDefault="00363999" w:rsidP="00363999">
            <w:pPr>
              <w:jc w:val="center"/>
              <w:rPr>
                <w:rFonts w:ascii="Verdana" w:hAnsi="Verdana" w:cs="Calibri"/>
                <w:color w:val="000000"/>
                <w:sz w:val="16"/>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2BF5A5AB" w14:textId="77777777" w:rsidR="00363999" w:rsidRPr="00AA2A5A" w:rsidRDefault="00363999" w:rsidP="00363999">
            <w:pPr>
              <w:rPr>
                <w:rFonts w:ascii="Verdana" w:hAnsi="Verdana" w:cs="Calibri"/>
                <w:color w:val="000000"/>
                <w:sz w:val="16"/>
                <w:szCs w:val="18"/>
              </w:rPr>
            </w:pPr>
            <w:r w:rsidRPr="00AA2A5A">
              <w:rPr>
                <w:rFonts w:ascii="Verdana" w:hAnsi="Verdana" w:cs="Calibri"/>
                <w:color w:val="000000"/>
                <w:sz w:val="16"/>
                <w:szCs w:val="18"/>
              </w:rPr>
              <w:t>7079,62</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09E14EF1"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363999" w:rsidRPr="00AA2A5A" w14:paraId="574DF93E"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047472EB"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014157</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02695693"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CEIP Zamakola-Juan Delmas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1E2AF788"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 xml:space="preserve"> AUX COCINA Y COMEDOR</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7166E3BD"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133BB782"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43,22</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74FBB4CA"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21/12/1984</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77539CEB"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10/09/2007</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5DB7E72B" w14:textId="77777777" w:rsidR="00363999" w:rsidRPr="00AA2A5A" w:rsidRDefault="00363999" w:rsidP="00363999">
            <w:pPr>
              <w:jc w:val="center"/>
              <w:rPr>
                <w:rFonts w:ascii="Verdana" w:hAnsi="Verdana" w:cs="Calibri"/>
                <w:color w:val="000000"/>
                <w:sz w:val="16"/>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732C49F0" w14:textId="77777777" w:rsidR="00363999" w:rsidRPr="00AA2A5A" w:rsidRDefault="00363999" w:rsidP="00363999">
            <w:pPr>
              <w:rPr>
                <w:rFonts w:ascii="Verdana" w:hAnsi="Verdana" w:cs="Calibri"/>
                <w:color w:val="000000"/>
                <w:sz w:val="16"/>
                <w:szCs w:val="18"/>
              </w:rPr>
            </w:pPr>
            <w:r w:rsidRPr="00AA2A5A">
              <w:rPr>
                <w:rFonts w:ascii="Verdana" w:hAnsi="Verdana" w:cs="Calibri"/>
                <w:color w:val="000000"/>
                <w:sz w:val="16"/>
                <w:szCs w:val="18"/>
              </w:rPr>
              <w:t>10389,92</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051D7CEB"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363999" w:rsidRPr="00AA2A5A" w14:paraId="374CF606"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655FB05D"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014157</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22FDCEC2"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CEIP Zamakola-Juan Delmas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7DF19C53"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390710AB"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5F1734FB"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29,45</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18585841"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19/08/1988</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103E6BA4"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08/09/2008</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45B424A1" w14:textId="77777777" w:rsidR="00363999" w:rsidRPr="00AA2A5A" w:rsidRDefault="00363999" w:rsidP="00363999">
            <w:pPr>
              <w:jc w:val="center"/>
              <w:rPr>
                <w:rFonts w:ascii="Verdana" w:hAnsi="Verdana" w:cs="Calibri"/>
                <w:color w:val="000000"/>
                <w:sz w:val="16"/>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2AEE1B37" w14:textId="77777777" w:rsidR="00363999" w:rsidRPr="00AA2A5A" w:rsidRDefault="00363999" w:rsidP="00363999">
            <w:pPr>
              <w:rPr>
                <w:rFonts w:ascii="Verdana" w:hAnsi="Verdana" w:cs="Calibri"/>
                <w:color w:val="000000"/>
                <w:sz w:val="16"/>
                <w:szCs w:val="18"/>
              </w:rPr>
            </w:pPr>
            <w:r w:rsidRPr="00AA2A5A">
              <w:rPr>
                <w:rFonts w:ascii="Verdana" w:hAnsi="Verdana" w:cs="Calibri"/>
                <w:color w:val="000000"/>
                <w:sz w:val="16"/>
                <w:szCs w:val="18"/>
              </w:rPr>
              <w:t>7199,04</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0B96E7F2"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363999" w:rsidRPr="00AA2A5A" w14:paraId="308970EE"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1E87061E"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014157</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3D0280BE"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CEIP Zamakola-Juan Delmas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2411DCAE"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5C4BC904"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626B7512"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29,45</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4F770C7A"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18/09/1984</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25269577"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14/11/2007</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5440B458" w14:textId="77777777" w:rsidR="00363999" w:rsidRPr="00AA2A5A" w:rsidRDefault="00363999" w:rsidP="00363999">
            <w:pPr>
              <w:jc w:val="center"/>
              <w:rPr>
                <w:rFonts w:ascii="Verdana" w:hAnsi="Verdana" w:cs="Calibri"/>
                <w:color w:val="000000"/>
                <w:sz w:val="16"/>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51538410" w14:textId="77777777" w:rsidR="00363999" w:rsidRPr="00AA2A5A" w:rsidRDefault="00363999" w:rsidP="00363999">
            <w:pPr>
              <w:rPr>
                <w:rFonts w:ascii="Verdana" w:hAnsi="Verdana" w:cs="Calibri"/>
                <w:color w:val="000000"/>
                <w:sz w:val="16"/>
                <w:szCs w:val="18"/>
              </w:rPr>
            </w:pPr>
            <w:r w:rsidRPr="00AA2A5A">
              <w:rPr>
                <w:rFonts w:ascii="Verdana" w:hAnsi="Verdana" w:cs="Calibri"/>
                <w:color w:val="000000"/>
                <w:sz w:val="16"/>
                <w:szCs w:val="18"/>
              </w:rPr>
              <w:t>7079,62</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0BFE2977"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363999" w:rsidRPr="00AA2A5A" w14:paraId="21FE865C"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23BE24DE"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014157</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50991A49"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CEIP Zamakola-Juan Delmas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1C9240DB"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31CEDF56"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685AAE8C"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29,45</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79E7158F"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02/08/1973</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313313F3"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08/09/2008</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0F9114A4" w14:textId="77777777" w:rsidR="00363999" w:rsidRPr="00AA2A5A" w:rsidRDefault="00363999" w:rsidP="00363999">
            <w:pPr>
              <w:jc w:val="center"/>
              <w:rPr>
                <w:rFonts w:ascii="Verdana" w:hAnsi="Verdana" w:cs="Calibri"/>
                <w:color w:val="000000"/>
                <w:sz w:val="16"/>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4BD1965E" w14:textId="77777777" w:rsidR="00363999" w:rsidRPr="00AA2A5A" w:rsidRDefault="00363999" w:rsidP="00363999">
            <w:pPr>
              <w:rPr>
                <w:rFonts w:ascii="Verdana" w:hAnsi="Verdana" w:cs="Calibri"/>
                <w:color w:val="000000"/>
                <w:sz w:val="16"/>
                <w:szCs w:val="18"/>
              </w:rPr>
            </w:pPr>
            <w:r w:rsidRPr="00AA2A5A">
              <w:rPr>
                <w:rFonts w:ascii="Verdana" w:hAnsi="Verdana" w:cs="Calibri"/>
                <w:color w:val="000000"/>
                <w:sz w:val="16"/>
                <w:szCs w:val="18"/>
              </w:rPr>
              <w:t>7199,04</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4282763B"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363999" w:rsidRPr="00AA2A5A" w14:paraId="07B07AA4"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3C75317E"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014157</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76F87FD8"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CEIP Zamakola-Juan Delmas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364D6FD7"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53C85403"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474BC6D0"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29,45</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4116FD98"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22/02/1966</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2A0B7681"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06/10/2009</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14CDF4E1" w14:textId="77777777" w:rsidR="00363999" w:rsidRPr="00AA2A5A" w:rsidRDefault="00363999" w:rsidP="00363999">
            <w:pPr>
              <w:jc w:val="center"/>
              <w:rPr>
                <w:rFonts w:ascii="Verdana" w:hAnsi="Verdana" w:cs="Calibri"/>
                <w:color w:val="000000"/>
                <w:sz w:val="16"/>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3C381030" w14:textId="77777777" w:rsidR="00363999" w:rsidRPr="00AA2A5A" w:rsidRDefault="00363999" w:rsidP="00363999">
            <w:pPr>
              <w:rPr>
                <w:rFonts w:ascii="Verdana" w:hAnsi="Verdana" w:cs="Calibri"/>
                <w:color w:val="000000"/>
                <w:sz w:val="16"/>
                <w:szCs w:val="18"/>
              </w:rPr>
            </w:pPr>
            <w:r w:rsidRPr="00AA2A5A">
              <w:rPr>
                <w:rFonts w:ascii="Verdana" w:hAnsi="Verdana" w:cs="Calibri"/>
                <w:color w:val="000000"/>
                <w:sz w:val="16"/>
                <w:szCs w:val="18"/>
              </w:rPr>
              <w:t>7079,62</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4DD1E0F8"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363999" w:rsidRPr="00AA2A5A" w14:paraId="4FB9F832"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185D9250"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014157</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58C2CB65"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CEIP Zamakola-Juan Delmas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4401D4B5"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1549F6A1"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51872DEB"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29,45</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49F96963"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07/07/1967</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004CCCB7"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08/09/2011</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1D56427A" w14:textId="77777777" w:rsidR="00363999" w:rsidRPr="00AA2A5A" w:rsidRDefault="00363999" w:rsidP="00363999">
            <w:pPr>
              <w:jc w:val="center"/>
              <w:rPr>
                <w:rFonts w:ascii="Verdana" w:hAnsi="Verdana" w:cs="Calibri"/>
                <w:color w:val="000000"/>
                <w:sz w:val="16"/>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11410C6E" w14:textId="77777777" w:rsidR="00363999" w:rsidRPr="00AA2A5A" w:rsidRDefault="00363999" w:rsidP="00363999">
            <w:pPr>
              <w:rPr>
                <w:rFonts w:ascii="Verdana" w:hAnsi="Verdana" w:cs="Calibri"/>
                <w:color w:val="000000"/>
                <w:sz w:val="16"/>
                <w:szCs w:val="18"/>
              </w:rPr>
            </w:pPr>
            <w:r w:rsidRPr="00AA2A5A">
              <w:rPr>
                <w:rFonts w:ascii="Verdana" w:hAnsi="Verdana" w:cs="Calibri"/>
                <w:color w:val="000000"/>
                <w:sz w:val="16"/>
                <w:szCs w:val="18"/>
              </w:rPr>
              <w:t>6960,20</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07868C1D"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363999" w:rsidRPr="00AA2A5A" w14:paraId="121A1852"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2C7370D4"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014157</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63BC469C"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CEIP Zamakola-Juan Delmas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48EDC775"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6509A5D9"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3E2C6793"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29,45</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488E41E7"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30/11/1959</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14830A0C"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19/01/2009</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02251AA5" w14:textId="77777777" w:rsidR="00363999" w:rsidRPr="00AA2A5A" w:rsidRDefault="00363999" w:rsidP="00363999">
            <w:pPr>
              <w:jc w:val="center"/>
              <w:rPr>
                <w:rFonts w:ascii="Verdana" w:hAnsi="Verdana" w:cs="Calibri"/>
                <w:color w:val="000000"/>
                <w:sz w:val="16"/>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647BECD4" w14:textId="77777777" w:rsidR="00363999" w:rsidRPr="00AA2A5A" w:rsidRDefault="00363999" w:rsidP="00363999">
            <w:pPr>
              <w:rPr>
                <w:rFonts w:ascii="Verdana" w:hAnsi="Verdana" w:cs="Calibri"/>
                <w:color w:val="000000"/>
                <w:sz w:val="16"/>
                <w:szCs w:val="18"/>
              </w:rPr>
            </w:pPr>
            <w:r w:rsidRPr="00AA2A5A">
              <w:rPr>
                <w:rFonts w:ascii="Verdana" w:hAnsi="Verdana" w:cs="Calibri"/>
                <w:color w:val="000000"/>
                <w:sz w:val="16"/>
                <w:szCs w:val="18"/>
              </w:rPr>
              <w:t>7079,62</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01396666"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363999" w:rsidRPr="00AA2A5A" w14:paraId="261B7E77"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0E23BD49"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014157</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0C21610B"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CEIP Zamakola-Juan Delmas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779491B6"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19A6E9D8"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3365C2EF"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29,45</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61F41EE4"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24/05/1988</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6D520963"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04/10/2010</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7F3EFEC4" w14:textId="77777777" w:rsidR="00363999" w:rsidRPr="00AA2A5A" w:rsidRDefault="00363999" w:rsidP="00363999">
            <w:pPr>
              <w:jc w:val="center"/>
              <w:rPr>
                <w:rFonts w:ascii="Verdana" w:hAnsi="Verdana" w:cs="Calibri"/>
                <w:color w:val="000000"/>
                <w:sz w:val="16"/>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2EC0A34F" w14:textId="77777777" w:rsidR="00363999" w:rsidRPr="00AA2A5A" w:rsidRDefault="00363999" w:rsidP="00363999">
            <w:pPr>
              <w:rPr>
                <w:rFonts w:ascii="Verdana" w:hAnsi="Verdana" w:cs="Calibri"/>
                <w:color w:val="000000"/>
                <w:sz w:val="16"/>
                <w:szCs w:val="18"/>
              </w:rPr>
            </w:pPr>
            <w:r w:rsidRPr="00AA2A5A">
              <w:rPr>
                <w:rFonts w:ascii="Verdana" w:hAnsi="Verdana" w:cs="Calibri"/>
                <w:color w:val="000000"/>
                <w:sz w:val="16"/>
                <w:szCs w:val="18"/>
              </w:rPr>
              <w:t>7079,62</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2F45DC27"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HOMBRE</w:t>
            </w:r>
          </w:p>
        </w:tc>
      </w:tr>
      <w:tr w:rsidR="00363999" w:rsidRPr="00AA2A5A" w14:paraId="4556B512"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07CF5AD9"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014157</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38DCF27A"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CEIP Zamakola-Juan Delmas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0F4EFC47"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 xml:space="preserve"> AUX COCINA Y COMEDOR</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6430EDFB"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4426AD3F"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99,95</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1AD1156B"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11/01/1957</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622F60F1"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06/02/1990</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4EA6EACC" w14:textId="77777777" w:rsidR="00363999" w:rsidRPr="00AA2A5A" w:rsidRDefault="00363999" w:rsidP="00363999">
            <w:pPr>
              <w:jc w:val="center"/>
              <w:rPr>
                <w:rFonts w:ascii="Verdana" w:hAnsi="Verdana" w:cs="Calibri"/>
                <w:color w:val="000000"/>
                <w:sz w:val="16"/>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748A6780" w14:textId="77777777" w:rsidR="00363999" w:rsidRPr="00AA2A5A" w:rsidRDefault="00363999" w:rsidP="00363999">
            <w:pPr>
              <w:rPr>
                <w:rFonts w:ascii="Verdana" w:hAnsi="Verdana" w:cs="Calibri"/>
                <w:color w:val="000000"/>
                <w:sz w:val="16"/>
                <w:szCs w:val="18"/>
              </w:rPr>
            </w:pPr>
            <w:r w:rsidRPr="00AA2A5A">
              <w:rPr>
                <w:rFonts w:ascii="Verdana" w:hAnsi="Verdana" w:cs="Calibri"/>
                <w:color w:val="000000"/>
                <w:sz w:val="16"/>
                <w:szCs w:val="18"/>
              </w:rPr>
              <w:t>26865,94</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7CB1A011"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363999" w:rsidRPr="00AA2A5A" w14:paraId="1031913D"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2A6D47FC"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014157</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3D6F5D39"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CEIP Zamakola-Juan Delmas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745822E7"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 xml:space="preserve"> AUX COCINA Y COMEDOR</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743FF7E5"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5515EF52"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99,95</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458B029E"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20/01/1968</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00F03B79"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23/09/2002</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1B263CCB" w14:textId="77777777" w:rsidR="00363999" w:rsidRPr="00AA2A5A" w:rsidRDefault="00363999" w:rsidP="00363999">
            <w:pPr>
              <w:jc w:val="center"/>
              <w:rPr>
                <w:rFonts w:ascii="Verdana" w:hAnsi="Verdana" w:cs="Calibri"/>
                <w:color w:val="000000"/>
                <w:sz w:val="16"/>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24F6F531" w14:textId="77777777" w:rsidR="00363999" w:rsidRPr="00AA2A5A" w:rsidRDefault="00363999" w:rsidP="00363999">
            <w:pPr>
              <w:rPr>
                <w:rFonts w:ascii="Verdana" w:hAnsi="Verdana" w:cs="Calibri"/>
                <w:color w:val="000000"/>
                <w:sz w:val="16"/>
                <w:szCs w:val="18"/>
              </w:rPr>
            </w:pPr>
            <w:r w:rsidRPr="00AA2A5A">
              <w:rPr>
                <w:rFonts w:ascii="Verdana" w:hAnsi="Verdana" w:cs="Calibri"/>
                <w:color w:val="000000"/>
                <w:sz w:val="16"/>
                <w:szCs w:val="18"/>
              </w:rPr>
              <w:t>25244,18</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312915AE"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363999" w:rsidRPr="00AA2A5A" w14:paraId="7CF2AF50"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589D84E6"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014157</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2E00426F"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CEIP Zamakola-Juan Delmas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5B017A6F"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 xml:space="preserve"> AUX COCINA Y COMEDOR</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62C2D38E"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673AE99E"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75,03</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5A2135FA"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11/02/1962</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4720A105"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08/09/2004</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49CE178E" w14:textId="77777777" w:rsidR="00363999" w:rsidRPr="00AA2A5A" w:rsidRDefault="00363999" w:rsidP="00363999">
            <w:pPr>
              <w:jc w:val="center"/>
              <w:rPr>
                <w:rFonts w:ascii="Verdana" w:hAnsi="Verdana" w:cs="Calibri"/>
                <w:color w:val="000000"/>
                <w:sz w:val="16"/>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026A7B28" w14:textId="77777777" w:rsidR="00363999" w:rsidRPr="00AA2A5A" w:rsidRDefault="00363999" w:rsidP="00363999">
            <w:pPr>
              <w:rPr>
                <w:rFonts w:ascii="Verdana" w:hAnsi="Verdana" w:cs="Calibri"/>
                <w:color w:val="000000"/>
                <w:sz w:val="16"/>
                <w:szCs w:val="18"/>
              </w:rPr>
            </w:pPr>
            <w:r w:rsidRPr="00AA2A5A">
              <w:rPr>
                <w:rFonts w:ascii="Verdana" w:hAnsi="Verdana" w:cs="Calibri"/>
                <w:color w:val="000000"/>
                <w:sz w:val="16"/>
                <w:szCs w:val="18"/>
              </w:rPr>
              <w:t>18645,86</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4A035578"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363999" w:rsidRPr="00AA2A5A" w14:paraId="752498AE"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053C954A"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014157</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0037E9DD"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CEIP Zamakola-Juan Delmas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7C137CAD"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 xml:space="preserve"> AUX COCINA Y COMEDOR</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12A2FE4D"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12027ECE"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29,45</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04C76C79"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24/03/1969</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719903F1"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06/10/2010</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16393847" w14:textId="77777777" w:rsidR="00363999" w:rsidRPr="00AA2A5A" w:rsidRDefault="00363999" w:rsidP="00363999">
            <w:pPr>
              <w:jc w:val="center"/>
              <w:rPr>
                <w:rFonts w:ascii="Verdana" w:hAnsi="Verdana" w:cs="Calibri"/>
                <w:color w:val="000000"/>
                <w:sz w:val="16"/>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2C30BBDC" w14:textId="77777777" w:rsidR="00363999" w:rsidRPr="00AA2A5A" w:rsidRDefault="00363999" w:rsidP="00363999">
            <w:pPr>
              <w:rPr>
                <w:rFonts w:ascii="Verdana" w:hAnsi="Verdana" w:cs="Calibri"/>
                <w:color w:val="000000"/>
                <w:sz w:val="16"/>
                <w:szCs w:val="18"/>
              </w:rPr>
            </w:pPr>
            <w:r w:rsidRPr="00AA2A5A">
              <w:rPr>
                <w:rFonts w:ascii="Verdana" w:hAnsi="Verdana" w:cs="Calibri"/>
                <w:color w:val="000000"/>
                <w:sz w:val="16"/>
                <w:szCs w:val="18"/>
              </w:rPr>
              <w:t>7079,62</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64A3A602"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363999" w:rsidRPr="00AA2A5A" w14:paraId="0DBBD19A"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18023204"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014157</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27457F06"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CEIP Zamakola-Juan Delmas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3026CC2B"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 xml:space="preserve"> AUX COCINA Y COMEDOR</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5B734FEE"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71CE5425"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56,99</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137F04DB"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09/09/1956</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0AEA1151"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02/10/2009</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50A6F60A" w14:textId="77777777" w:rsidR="00363999" w:rsidRPr="00AA2A5A" w:rsidRDefault="00363999" w:rsidP="00363999">
            <w:pPr>
              <w:jc w:val="center"/>
              <w:rPr>
                <w:rFonts w:ascii="Verdana" w:hAnsi="Verdana" w:cs="Calibri"/>
                <w:color w:val="000000"/>
                <w:sz w:val="16"/>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3039BE84" w14:textId="77777777" w:rsidR="00363999" w:rsidRPr="00AA2A5A" w:rsidRDefault="00363999" w:rsidP="00363999">
            <w:pPr>
              <w:rPr>
                <w:rFonts w:ascii="Verdana" w:hAnsi="Verdana" w:cs="Calibri"/>
                <w:color w:val="000000"/>
                <w:sz w:val="16"/>
                <w:szCs w:val="18"/>
              </w:rPr>
            </w:pPr>
            <w:r w:rsidRPr="00AA2A5A">
              <w:rPr>
                <w:rFonts w:ascii="Verdana" w:hAnsi="Verdana" w:cs="Calibri"/>
                <w:color w:val="000000"/>
                <w:sz w:val="16"/>
                <w:szCs w:val="18"/>
              </w:rPr>
              <w:t>13700,22</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324EA279"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363999" w:rsidRPr="00AA2A5A" w14:paraId="66DF39DD"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7964CC05"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014157</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2AF3DC2C"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CEIP Zamakola-Juan Delmas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68523D4D"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3606B174"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39D279FF"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29,45</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5A9EF0B8"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18/05/1964</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1E85AED1"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16/09/2019</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099057F4" w14:textId="77777777" w:rsidR="00363999" w:rsidRPr="00AA2A5A" w:rsidRDefault="00363999" w:rsidP="00363999">
            <w:pPr>
              <w:jc w:val="center"/>
              <w:rPr>
                <w:rFonts w:ascii="Verdana" w:hAnsi="Verdana" w:cs="Calibri"/>
                <w:color w:val="000000"/>
                <w:sz w:val="16"/>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018ADED2" w14:textId="77777777" w:rsidR="00363999" w:rsidRPr="00AA2A5A" w:rsidRDefault="00363999" w:rsidP="00363999">
            <w:pPr>
              <w:rPr>
                <w:rFonts w:ascii="Verdana" w:hAnsi="Verdana" w:cs="Calibri"/>
                <w:color w:val="000000"/>
                <w:sz w:val="16"/>
                <w:szCs w:val="18"/>
              </w:rPr>
            </w:pPr>
            <w:r w:rsidRPr="00AA2A5A">
              <w:rPr>
                <w:rFonts w:ascii="Verdana" w:hAnsi="Verdana" w:cs="Calibri"/>
                <w:color w:val="000000"/>
                <w:sz w:val="16"/>
                <w:szCs w:val="18"/>
              </w:rPr>
              <w:t>6721,36</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4792D416"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363999" w:rsidRPr="00AA2A5A" w14:paraId="51A4B372"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1CBBD1D7"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014157</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6C6DF6ED"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CEIP Zamakola-Juan Delmas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51A6C96C"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068A20A9"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7C13A07F"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29,45</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180135AE"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02/04/2001</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01750C56"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16/09/2019</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0266F498" w14:textId="77777777" w:rsidR="00363999" w:rsidRPr="00AA2A5A" w:rsidRDefault="00363999" w:rsidP="00363999">
            <w:pPr>
              <w:jc w:val="center"/>
              <w:rPr>
                <w:rFonts w:ascii="Verdana" w:hAnsi="Verdana" w:cs="Calibri"/>
                <w:color w:val="000000"/>
                <w:sz w:val="16"/>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42C22B49" w14:textId="77777777" w:rsidR="00363999" w:rsidRPr="00AA2A5A" w:rsidRDefault="00363999" w:rsidP="00363999">
            <w:pPr>
              <w:rPr>
                <w:rFonts w:ascii="Verdana" w:hAnsi="Verdana" w:cs="Calibri"/>
                <w:color w:val="000000"/>
                <w:sz w:val="16"/>
                <w:szCs w:val="18"/>
              </w:rPr>
            </w:pPr>
            <w:r w:rsidRPr="00AA2A5A">
              <w:rPr>
                <w:rFonts w:ascii="Verdana" w:hAnsi="Verdana" w:cs="Calibri"/>
                <w:color w:val="000000"/>
                <w:sz w:val="16"/>
                <w:szCs w:val="18"/>
              </w:rPr>
              <w:t>6721,36</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2E035A1C"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363999" w:rsidRPr="00AA2A5A" w14:paraId="33986353"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3684FCFF"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014157</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26EAA1A6"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CEIP Zamakola-Juan Delmas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12481D12"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7390051E"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772137F9"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29,45</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506D30D6"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24/02/1995</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07F75272"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07/11/2019</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36228494" w14:textId="77777777" w:rsidR="00363999" w:rsidRPr="00AA2A5A" w:rsidRDefault="00363999" w:rsidP="00363999">
            <w:pPr>
              <w:jc w:val="center"/>
              <w:rPr>
                <w:rFonts w:ascii="Verdana" w:hAnsi="Verdana" w:cs="Calibri"/>
                <w:color w:val="000000"/>
                <w:sz w:val="16"/>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6544FF33" w14:textId="77777777" w:rsidR="00363999" w:rsidRPr="00AA2A5A" w:rsidRDefault="00363999" w:rsidP="00363999">
            <w:pPr>
              <w:rPr>
                <w:rFonts w:ascii="Verdana" w:hAnsi="Verdana" w:cs="Calibri"/>
                <w:color w:val="000000"/>
                <w:sz w:val="16"/>
                <w:szCs w:val="18"/>
              </w:rPr>
            </w:pPr>
            <w:r w:rsidRPr="00AA2A5A">
              <w:rPr>
                <w:rFonts w:ascii="Verdana" w:hAnsi="Verdana" w:cs="Calibri"/>
                <w:color w:val="000000"/>
                <w:sz w:val="16"/>
                <w:szCs w:val="18"/>
              </w:rPr>
              <w:t>6721,36</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22FF34C6"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HOMBRE</w:t>
            </w:r>
          </w:p>
        </w:tc>
      </w:tr>
      <w:tr w:rsidR="00363999" w:rsidRPr="00AA2A5A" w14:paraId="750DC33D"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7827475B"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014157</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15E976F5"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CEIP Zamakola-Juan Delmas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38854316"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6B6B71AA"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501</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13F47C53"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29,45</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25522F7B"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16/05/1995</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5CF4456B"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09/09/2021</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2217FB81"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FINAL CURSO ESCOLAR 2021/22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0D185158" w14:textId="77777777" w:rsidR="00363999" w:rsidRPr="00AA2A5A" w:rsidRDefault="00363999" w:rsidP="00363999">
            <w:pPr>
              <w:rPr>
                <w:rFonts w:ascii="Verdana" w:hAnsi="Verdana" w:cs="Calibri"/>
                <w:color w:val="000000"/>
                <w:sz w:val="16"/>
                <w:szCs w:val="18"/>
              </w:rPr>
            </w:pPr>
            <w:r w:rsidRPr="00AA2A5A">
              <w:rPr>
                <w:rFonts w:ascii="Verdana" w:hAnsi="Verdana" w:cs="Calibri"/>
                <w:color w:val="000000"/>
                <w:sz w:val="16"/>
                <w:szCs w:val="18"/>
              </w:rPr>
              <w:t>6721,36</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78F54966"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HOMBRE</w:t>
            </w:r>
          </w:p>
        </w:tc>
      </w:tr>
      <w:tr w:rsidR="00363999" w:rsidRPr="00AA2A5A" w14:paraId="21026436"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2C07FEA9"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014157</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49C16AD7"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CEIP Zamakola-Juan Delmas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1C2CA4F5"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77C0FF3A"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501</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420C4510"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29,45</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6BC24D5A"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30/08/1993</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181E6E08"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01/10/2019</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626FF7F4"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FINAL CURSO ESCOLAR 2021/22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7C883DAE" w14:textId="77777777" w:rsidR="00363999" w:rsidRPr="00AA2A5A" w:rsidRDefault="00363999" w:rsidP="00363999">
            <w:pPr>
              <w:rPr>
                <w:rFonts w:ascii="Verdana" w:hAnsi="Verdana" w:cs="Calibri"/>
                <w:color w:val="000000"/>
                <w:sz w:val="16"/>
                <w:szCs w:val="18"/>
              </w:rPr>
            </w:pPr>
            <w:r w:rsidRPr="00AA2A5A">
              <w:rPr>
                <w:rFonts w:ascii="Verdana" w:hAnsi="Verdana" w:cs="Calibri"/>
                <w:color w:val="000000"/>
                <w:sz w:val="16"/>
                <w:szCs w:val="18"/>
              </w:rPr>
              <w:t>6721,36</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11B32796"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363999" w:rsidRPr="00AA2A5A" w14:paraId="57097683"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73CB205D"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014157</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52A58B31"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CEIP Zamakola-Juan Delmas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33D9B6EF"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424BCA63"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501</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70A01074"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29,45</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47A41FD6"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01/05/1997</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7E662B95"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09/09/2021</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30A2E0FA"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FINAL CURSO ESCOLAR 2021/22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739D9562" w14:textId="77777777" w:rsidR="00363999" w:rsidRPr="00AA2A5A" w:rsidRDefault="00363999" w:rsidP="00363999">
            <w:pPr>
              <w:rPr>
                <w:rFonts w:ascii="Verdana" w:hAnsi="Verdana" w:cs="Calibri"/>
                <w:color w:val="000000"/>
                <w:sz w:val="16"/>
                <w:szCs w:val="18"/>
              </w:rPr>
            </w:pPr>
            <w:r w:rsidRPr="00AA2A5A">
              <w:rPr>
                <w:rFonts w:ascii="Verdana" w:hAnsi="Verdana" w:cs="Calibri"/>
                <w:color w:val="000000"/>
                <w:sz w:val="16"/>
                <w:szCs w:val="18"/>
              </w:rPr>
              <w:t>6721,36</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7F78C423"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363999" w:rsidRPr="00AA2A5A" w14:paraId="4A55C88D"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21146CEA"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014157</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27A30103"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CEIP Zamakola-Juan Delmas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336A85D1"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189C5F78"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501</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42074F71"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29,45</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2D7F7B84"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28/11/1986</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0EB24C26"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09/09/2021</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6920156F"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FINAL CURSO ESCOLAR 2021/22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0EE3360B" w14:textId="77777777" w:rsidR="00363999" w:rsidRPr="00AA2A5A" w:rsidRDefault="00363999" w:rsidP="00363999">
            <w:pPr>
              <w:rPr>
                <w:rFonts w:ascii="Verdana" w:hAnsi="Verdana" w:cs="Calibri"/>
                <w:color w:val="000000"/>
                <w:sz w:val="16"/>
                <w:szCs w:val="18"/>
              </w:rPr>
            </w:pPr>
            <w:r w:rsidRPr="00AA2A5A">
              <w:rPr>
                <w:rFonts w:ascii="Verdana" w:hAnsi="Verdana" w:cs="Calibri"/>
                <w:color w:val="000000"/>
                <w:sz w:val="16"/>
                <w:szCs w:val="18"/>
              </w:rPr>
              <w:t>6721,36</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3D9CFAFE"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363999" w:rsidRPr="00AA2A5A" w14:paraId="6708EF0E"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57FBA0BD"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014157</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6B52527E"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CEIP Zamakola-Juan Delmas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503391D3"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 xml:space="preserve"> AUX COCINA Y COMEDOR</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656E34C6"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501</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4FEB8A10"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29,45</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1A1C6480"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15/03/1972</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4E48506D"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10/09/2021</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47423BD7"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FINAL CURSO ESCOLAR 2021/22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52FE8391" w14:textId="77777777" w:rsidR="00363999" w:rsidRPr="00AA2A5A" w:rsidRDefault="00363999" w:rsidP="00363999">
            <w:pPr>
              <w:rPr>
                <w:rFonts w:ascii="Verdana" w:hAnsi="Verdana" w:cs="Calibri"/>
                <w:color w:val="000000"/>
                <w:sz w:val="16"/>
                <w:szCs w:val="18"/>
              </w:rPr>
            </w:pPr>
            <w:r w:rsidRPr="00AA2A5A">
              <w:rPr>
                <w:rFonts w:ascii="Verdana" w:hAnsi="Verdana" w:cs="Calibri"/>
                <w:color w:val="000000"/>
                <w:sz w:val="16"/>
                <w:szCs w:val="18"/>
              </w:rPr>
              <w:t>6721,36</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090A3110"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363999" w:rsidRPr="00AA2A5A" w14:paraId="563E1117"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5CC7C76C"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014157</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773A642E"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CEIP Zamakola-Juan Delmas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162232C6"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3902855C"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501</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30C2F370"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29,45</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4201E16F"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27/08/1999</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5D323FAE"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01/10/2021</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6BC1E6AD"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FINAL CURSO ESCOLAR 2021/22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08BB6D57" w14:textId="77777777" w:rsidR="00363999" w:rsidRPr="00AA2A5A" w:rsidRDefault="00363999" w:rsidP="00363999">
            <w:pPr>
              <w:rPr>
                <w:rFonts w:ascii="Verdana" w:hAnsi="Verdana" w:cs="Calibri"/>
                <w:color w:val="000000"/>
                <w:sz w:val="16"/>
                <w:szCs w:val="18"/>
              </w:rPr>
            </w:pPr>
            <w:r w:rsidRPr="00AA2A5A">
              <w:rPr>
                <w:rFonts w:ascii="Verdana" w:hAnsi="Verdana" w:cs="Calibri"/>
                <w:color w:val="000000"/>
                <w:sz w:val="16"/>
                <w:szCs w:val="18"/>
              </w:rPr>
              <w:t>6721,36</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195E6B10"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363999" w:rsidRPr="00AA2A5A" w14:paraId="6247780F"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262275C0"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014157</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130C0ACA"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CEIP Zamakola-Juan Delmas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50069829"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28084040"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501</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5F95AB8B"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29,45</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0BE2DA9A"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06/11/1958</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18E8F707"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01/10/2021</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3C597A0C"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FINAL CURSO ESCOLAR 2021/22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4FABE22B" w14:textId="77777777" w:rsidR="00363999" w:rsidRPr="00AA2A5A" w:rsidRDefault="00363999" w:rsidP="00363999">
            <w:pPr>
              <w:rPr>
                <w:rFonts w:ascii="Verdana" w:hAnsi="Verdana" w:cs="Calibri"/>
                <w:color w:val="000000"/>
                <w:sz w:val="16"/>
                <w:szCs w:val="18"/>
              </w:rPr>
            </w:pPr>
            <w:r w:rsidRPr="00AA2A5A">
              <w:rPr>
                <w:rFonts w:ascii="Verdana" w:hAnsi="Verdana" w:cs="Calibri"/>
                <w:color w:val="000000"/>
                <w:sz w:val="16"/>
                <w:szCs w:val="18"/>
              </w:rPr>
              <w:t>6721,36</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10107439"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363999" w:rsidRPr="00AA2A5A" w14:paraId="1AF8E653"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6AD5D0FB"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014157</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27BF1EDA"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CEIP Zamakola-Juan Delmas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6A0F59CC"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69F4E7AF"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501</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73691916"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29,45</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21F44C24"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11/11/1993</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3419D154"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01/10/2021</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5D804B98"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FINAL CURSO ESCOLAR 2021/22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1DE0FC62" w14:textId="77777777" w:rsidR="00363999" w:rsidRPr="00AA2A5A" w:rsidRDefault="00363999" w:rsidP="00363999">
            <w:pPr>
              <w:rPr>
                <w:rFonts w:ascii="Verdana" w:hAnsi="Verdana" w:cs="Calibri"/>
                <w:color w:val="000000"/>
                <w:sz w:val="16"/>
                <w:szCs w:val="18"/>
              </w:rPr>
            </w:pPr>
            <w:r w:rsidRPr="00AA2A5A">
              <w:rPr>
                <w:rFonts w:ascii="Verdana" w:hAnsi="Verdana" w:cs="Calibri"/>
                <w:color w:val="000000"/>
                <w:sz w:val="16"/>
                <w:szCs w:val="18"/>
              </w:rPr>
              <w:t>6721,36</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5B3F003C"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363999" w:rsidRPr="00AA2A5A" w14:paraId="51930076"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59A8C08A"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014157</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39EF456D"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CEIP Zamakola-Juan Delmas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2B473187"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6543D418"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501</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762C8491"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29,45</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24E6A570"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11/10/1998</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3F658FC8"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01/10/2021</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3649BA2F"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FINAL CURSO ESCOLAR 2021/22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45785E56" w14:textId="77777777" w:rsidR="00363999" w:rsidRPr="00AA2A5A" w:rsidRDefault="00363999" w:rsidP="00363999">
            <w:pPr>
              <w:rPr>
                <w:rFonts w:ascii="Verdana" w:hAnsi="Verdana" w:cs="Calibri"/>
                <w:color w:val="000000"/>
                <w:sz w:val="16"/>
                <w:szCs w:val="18"/>
              </w:rPr>
            </w:pPr>
            <w:r w:rsidRPr="00AA2A5A">
              <w:rPr>
                <w:rFonts w:ascii="Verdana" w:hAnsi="Verdana" w:cs="Calibri"/>
                <w:color w:val="000000"/>
                <w:sz w:val="16"/>
                <w:szCs w:val="18"/>
              </w:rPr>
              <w:t>6721,36</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35C7EB19"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363999" w:rsidRPr="00AA2A5A" w14:paraId="4E03F9FF"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0F859BAB"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014157</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13B198B6"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CEIP Zamakola-Juan Delmas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1F3C2A54"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6230926F"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510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7C6E95D2"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29,45</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39768FE7"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03/12/1971</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147B5914"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09/09/2021</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5B1504AB"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EXCEDENCIA-FINAL CURSO ESCOLAR 21/22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5060FAFF" w14:textId="77777777" w:rsidR="00363999" w:rsidRPr="00AA2A5A" w:rsidRDefault="00363999" w:rsidP="00363999">
            <w:pPr>
              <w:rPr>
                <w:rFonts w:ascii="Verdana" w:hAnsi="Verdana" w:cs="Calibri"/>
                <w:color w:val="000000"/>
                <w:sz w:val="16"/>
                <w:szCs w:val="18"/>
              </w:rPr>
            </w:pPr>
            <w:r w:rsidRPr="00AA2A5A">
              <w:rPr>
                <w:rFonts w:ascii="Verdana" w:hAnsi="Verdana" w:cs="Calibri"/>
                <w:color w:val="000000"/>
                <w:sz w:val="16"/>
                <w:szCs w:val="18"/>
              </w:rPr>
              <w:t>6721,36</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3389F18A"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363999" w:rsidRPr="00AA2A5A" w14:paraId="05DE6C20"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099A94B1"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014157</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0A46F0BE"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CEIP Zamakola-Juan Delmas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5E8E6377"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178AC026"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510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40FA2535"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29,45</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57722CF5"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26/11/1995</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52339083"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09/09/2021</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1F3BE5CE"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EXCEDENCIA-FINAL CURSO ESCOLAR 21/22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57EBDF1C" w14:textId="77777777" w:rsidR="00363999" w:rsidRPr="00AA2A5A" w:rsidRDefault="00363999" w:rsidP="00363999">
            <w:pPr>
              <w:rPr>
                <w:rFonts w:ascii="Verdana" w:hAnsi="Verdana" w:cs="Calibri"/>
                <w:color w:val="000000"/>
                <w:sz w:val="16"/>
                <w:szCs w:val="18"/>
              </w:rPr>
            </w:pPr>
            <w:r w:rsidRPr="00AA2A5A">
              <w:rPr>
                <w:rFonts w:ascii="Verdana" w:hAnsi="Verdana" w:cs="Calibri"/>
                <w:color w:val="000000"/>
                <w:sz w:val="16"/>
                <w:szCs w:val="18"/>
              </w:rPr>
              <w:t>6721,36</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0EDB15C2"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363999" w:rsidRPr="00AA2A5A" w14:paraId="1ADD08D7"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40E6C764"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014157</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707C10E8"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CEIP Zamakola-Juan Delmas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62A17C5B"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682C946F"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510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11475D50"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29,45</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79D38A9E"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16/11/1975</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4379D752"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09/09/2021</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34462B73"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EXCEDENCIA-FINAL CURSO ESCOLAR 21/22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02FD9946" w14:textId="77777777" w:rsidR="00363999" w:rsidRPr="00AA2A5A" w:rsidRDefault="00363999" w:rsidP="00363999">
            <w:pPr>
              <w:rPr>
                <w:rFonts w:ascii="Verdana" w:hAnsi="Verdana" w:cs="Calibri"/>
                <w:color w:val="000000"/>
                <w:sz w:val="16"/>
                <w:szCs w:val="18"/>
              </w:rPr>
            </w:pPr>
            <w:r w:rsidRPr="00AA2A5A">
              <w:rPr>
                <w:rFonts w:ascii="Verdana" w:hAnsi="Verdana" w:cs="Calibri"/>
                <w:color w:val="000000"/>
                <w:sz w:val="16"/>
                <w:szCs w:val="18"/>
              </w:rPr>
              <w:t>6721,36</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55EDB246"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HOMBRE</w:t>
            </w:r>
          </w:p>
        </w:tc>
      </w:tr>
      <w:tr w:rsidR="00363999" w:rsidRPr="00AA2A5A" w14:paraId="0508BAA0"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2CA8EFAE"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014157</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67FFBC4D"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CEIP Zamakola-Juan Delmas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58E7CADC"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4F5E418C"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510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6E0579B7"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29,45</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631B43DC"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13/01/1998</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28073BCB"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27/09/2021</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388DB1AA"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EXCEDENCIA-FINAL CURSO ESCOLAR 21/22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2EE59536" w14:textId="77777777" w:rsidR="00363999" w:rsidRPr="00AA2A5A" w:rsidRDefault="00363999" w:rsidP="00363999">
            <w:pPr>
              <w:rPr>
                <w:rFonts w:ascii="Verdana" w:hAnsi="Verdana" w:cs="Calibri"/>
                <w:color w:val="000000"/>
                <w:sz w:val="16"/>
                <w:szCs w:val="18"/>
              </w:rPr>
            </w:pPr>
            <w:r w:rsidRPr="00AA2A5A">
              <w:rPr>
                <w:rFonts w:ascii="Verdana" w:hAnsi="Verdana" w:cs="Calibri"/>
                <w:color w:val="000000"/>
                <w:sz w:val="16"/>
                <w:szCs w:val="18"/>
              </w:rPr>
              <w:t>6721,36</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3899F2EA"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363999" w:rsidRPr="00AA2A5A" w14:paraId="29D708C2"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3AEC47C5"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014157</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158A1A86"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CEIP Zamakola-Juan Delmas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6E2844DE"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19E6EFB6"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501</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4B86E4B8"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29,45</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11014B40"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02/09/1991</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79B09902"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08/11/2021</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06EADBDD"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FINAL CURSO ESCOLAR 2021/22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7B0163C1" w14:textId="77777777" w:rsidR="00363999" w:rsidRPr="00AA2A5A" w:rsidRDefault="00363999" w:rsidP="00363999">
            <w:pPr>
              <w:rPr>
                <w:rFonts w:ascii="Verdana" w:hAnsi="Verdana" w:cs="Calibri"/>
                <w:color w:val="000000"/>
                <w:sz w:val="16"/>
                <w:szCs w:val="18"/>
              </w:rPr>
            </w:pPr>
            <w:r w:rsidRPr="00AA2A5A">
              <w:rPr>
                <w:rFonts w:ascii="Verdana" w:hAnsi="Verdana" w:cs="Calibri"/>
                <w:color w:val="000000"/>
                <w:sz w:val="16"/>
                <w:szCs w:val="18"/>
              </w:rPr>
              <w:t>6721,36</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7F5CE556"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363999" w:rsidRPr="00AA2A5A" w14:paraId="4440E957"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3977BF56"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 xml:space="preserve"> 014159</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41F41D4F"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CEIP Zorrotza Fray Juan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4D153C16"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42AEF068"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501</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4C49AC82"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23,94</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416BD231"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02-07-1987</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606B68E8"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01-10-2021</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13A47496" w14:textId="77777777" w:rsidR="00363999" w:rsidRPr="00AA2A5A" w:rsidRDefault="00363999" w:rsidP="00363999">
            <w:pPr>
              <w:jc w:val="center"/>
              <w:rPr>
                <w:rFonts w:ascii="Verdana" w:hAnsi="Verdana" w:cs="Calibri"/>
                <w:color w:val="000000"/>
                <w:sz w:val="16"/>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27194BFA" w14:textId="77777777" w:rsidR="00363999" w:rsidRPr="00AA2A5A" w:rsidRDefault="00363999" w:rsidP="00363999">
            <w:pPr>
              <w:rPr>
                <w:rFonts w:ascii="Verdana" w:hAnsi="Verdana" w:cs="Calibri"/>
                <w:color w:val="000000"/>
                <w:sz w:val="16"/>
                <w:szCs w:val="18"/>
              </w:rPr>
            </w:pPr>
            <w:r w:rsidRPr="00AA2A5A">
              <w:rPr>
                <w:rFonts w:ascii="Verdana" w:hAnsi="Verdana" w:cs="Calibri"/>
                <w:color w:val="000000"/>
                <w:sz w:val="16"/>
                <w:szCs w:val="18"/>
              </w:rPr>
              <w:t>4325,52</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1084731D"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363999" w:rsidRPr="00AA2A5A" w14:paraId="23538455"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0944853A"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 xml:space="preserve"> 014159</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24B7B4A6"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CEIP Zorrotza Fray Juan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369A0F16"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4F417D1B"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1E6964E7"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29,45</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4C50C191"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25-02-1961</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511EB4BC"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28-09-1998</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22088111" w14:textId="77777777" w:rsidR="00363999" w:rsidRPr="00AA2A5A" w:rsidRDefault="00363999" w:rsidP="00363999">
            <w:pPr>
              <w:jc w:val="center"/>
              <w:rPr>
                <w:rFonts w:ascii="Verdana" w:hAnsi="Verdana" w:cs="Calibri"/>
                <w:color w:val="000000"/>
                <w:sz w:val="16"/>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3B4C2AD0" w14:textId="77777777" w:rsidR="00363999" w:rsidRPr="00AA2A5A" w:rsidRDefault="00363999" w:rsidP="00363999">
            <w:pPr>
              <w:rPr>
                <w:rFonts w:ascii="Verdana" w:hAnsi="Verdana" w:cs="Calibri"/>
                <w:color w:val="000000"/>
                <w:sz w:val="16"/>
                <w:szCs w:val="18"/>
              </w:rPr>
            </w:pPr>
            <w:r w:rsidRPr="00AA2A5A">
              <w:rPr>
                <w:rFonts w:ascii="Verdana" w:hAnsi="Verdana" w:cs="Calibri"/>
                <w:color w:val="000000"/>
                <w:sz w:val="16"/>
                <w:szCs w:val="18"/>
              </w:rPr>
              <w:t>5982,99</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74134BE5"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363999" w:rsidRPr="00AA2A5A" w14:paraId="20882EE2"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56087955"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 xml:space="preserve"> 014159</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1E23A486"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CEIP Zorrotza Fray Juan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586B58B5"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29370227"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3E5A694F"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29,45</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2D86DF0E"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31-01-1963</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2A27F062"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18-09-2000</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593DA057" w14:textId="77777777" w:rsidR="00363999" w:rsidRPr="00AA2A5A" w:rsidRDefault="00363999" w:rsidP="00363999">
            <w:pPr>
              <w:jc w:val="center"/>
              <w:rPr>
                <w:rFonts w:ascii="Verdana" w:hAnsi="Verdana" w:cs="Calibri"/>
                <w:color w:val="000000"/>
                <w:sz w:val="16"/>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2C3D010C" w14:textId="77777777" w:rsidR="00363999" w:rsidRPr="00AA2A5A" w:rsidRDefault="00363999" w:rsidP="00363999">
            <w:pPr>
              <w:rPr>
                <w:rFonts w:ascii="Verdana" w:hAnsi="Verdana" w:cs="Calibri"/>
                <w:color w:val="000000"/>
                <w:sz w:val="16"/>
                <w:szCs w:val="18"/>
              </w:rPr>
            </w:pPr>
            <w:r w:rsidRPr="00AA2A5A">
              <w:rPr>
                <w:rFonts w:ascii="Verdana" w:hAnsi="Verdana" w:cs="Calibri"/>
                <w:color w:val="000000"/>
                <w:sz w:val="16"/>
                <w:szCs w:val="18"/>
              </w:rPr>
              <w:t>5982,99</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3B5E023A"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363999" w:rsidRPr="00AA2A5A" w14:paraId="6588A0BF"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237B5657"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 xml:space="preserve"> 014159</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4DAC10F6"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CEIP Zorrotza Fray Juan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5D138089"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 xml:space="preserve"> AUX COCINA Y COMEDOR</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5036F96F"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680C0637"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94,86</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30576597"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25-02-1957</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23E12421"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01-10-1996</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0F33CA67" w14:textId="77777777" w:rsidR="00363999" w:rsidRPr="00AA2A5A" w:rsidRDefault="00363999" w:rsidP="00363999">
            <w:pPr>
              <w:jc w:val="center"/>
              <w:rPr>
                <w:rFonts w:ascii="Verdana" w:hAnsi="Verdana" w:cs="Calibri"/>
                <w:color w:val="000000"/>
                <w:sz w:val="16"/>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50E87EAD" w14:textId="77777777" w:rsidR="00363999" w:rsidRPr="00AA2A5A" w:rsidRDefault="00363999" w:rsidP="00363999">
            <w:pPr>
              <w:rPr>
                <w:rFonts w:ascii="Verdana" w:hAnsi="Verdana" w:cs="Calibri"/>
                <w:color w:val="000000"/>
                <w:sz w:val="16"/>
                <w:szCs w:val="18"/>
              </w:rPr>
            </w:pPr>
            <w:r w:rsidRPr="00AA2A5A">
              <w:rPr>
                <w:rFonts w:ascii="Verdana" w:hAnsi="Verdana" w:cs="Calibri"/>
                <w:color w:val="000000"/>
                <w:sz w:val="16"/>
                <w:szCs w:val="18"/>
              </w:rPr>
              <w:t>19576,10</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0250819A"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363999" w:rsidRPr="00AA2A5A" w14:paraId="655A67EF"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458BBB3F"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 xml:space="preserve"> 014159</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1C9B3409"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CEIP Zorrotza Fray Juan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0927F013"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PERSONAL COCINA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5C31C239"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7BF4DCD2"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100</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7BC85581"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31-03-1966</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4F852162"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07-03-1996</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415E9F9E" w14:textId="77777777" w:rsidR="00363999" w:rsidRPr="00AA2A5A" w:rsidRDefault="00363999" w:rsidP="00363999">
            <w:pPr>
              <w:jc w:val="center"/>
              <w:rPr>
                <w:rFonts w:ascii="Verdana" w:hAnsi="Verdana" w:cs="Calibri"/>
                <w:color w:val="000000"/>
                <w:sz w:val="16"/>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661E4344" w14:textId="77777777" w:rsidR="00363999" w:rsidRPr="00AA2A5A" w:rsidRDefault="00363999" w:rsidP="00363999">
            <w:pPr>
              <w:rPr>
                <w:rFonts w:ascii="Verdana" w:hAnsi="Verdana" w:cs="Calibri"/>
                <w:color w:val="000000"/>
                <w:sz w:val="16"/>
                <w:szCs w:val="18"/>
              </w:rPr>
            </w:pPr>
            <w:r w:rsidRPr="00AA2A5A">
              <w:rPr>
                <w:rFonts w:ascii="Verdana" w:hAnsi="Verdana" w:cs="Calibri"/>
                <w:color w:val="000000"/>
                <w:sz w:val="16"/>
                <w:szCs w:val="18"/>
              </w:rPr>
              <w:t>22225,08</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320783DC"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363999" w:rsidRPr="00AA2A5A" w14:paraId="40D9E1EA"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585233EF"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 xml:space="preserve"> 014159</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649F382E"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CEIP Zorrotza Fray Juan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4B3B2D2E"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384109D7"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32234590"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45,97</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0E307198"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19-03-1961</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7382843F"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01-10-1996</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71184F48" w14:textId="77777777" w:rsidR="00363999" w:rsidRPr="00AA2A5A" w:rsidRDefault="00363999" w:rsidP="00363999">
            <w:pPr>
              <w:jc w:val="center"/>
              <w:rPr>
                <w:rFonts w:ascii="Verdana" w:hAnsi="Verdana" w:cs="Calibri"/>
                <w:color w:val="000000"/>
                <w:sz w:val="16"/>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4CA67AA9" w14:textId="77777777" w:rsidR="00363999" w:rsidRPr="00AA2A5A" w:rsidRDefault="00363999" w:rsidP="00363999">
            <w:pPr>
              <w:rPr>
                <w:rFonts w:ascii="Verdana" w:hAnsi="Verdana" w:cs="Calibri"/>
                <w:color w:val="000000"/>
                <w:sz w:val="16"/>
                <w:szCs w:val="18"/>
              </w:rPr>
            </w:pPr>
            <w:r w:rsidRPr="00AA2A5A">
              <w:rPr>
                <w:rFonts w:ascii="Verdana" w:hAnsi="Verdana" w:cs="Calibri"/>
                <w:color w:val="000000"/>
                <w:sz w:val="16"/>
                <w:szCs w:val="18"/>
              </w:rPr>
              <w:t>9486,75</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29BC88D3"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363999" w:rsidRPr="00AA2A5A" w14:paraId="73BEB66C"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01BCB0FE"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 xml:space="preserve"> 014159</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3EDEB1BA"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CEIP Zorrotza Fray Juan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005501EC"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58375A94"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5E9AC12C"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29,45</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71F1A24D"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29-10-1961</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5DEC64B3"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01-11-1996</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50E00343" w14:textId="77777777" w:rsidR="00363999" w:rsidRPr="00AA2A5A" w:rsidRDefault="00363999" w:rsidP="00363999">
            <w:pPr>
              <w:jc w:val="center"/>
              <w:rPr>
                <w:rFonts w:ascii="Verdana" w:hAnsi="Verdana" w:cs="Calibri"/>
                <w:color w:val="000000"/>
                <w:sz w:val="16"/>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3CEA122F" w14:textId="77777777" w:rsidR="00363999" w:rsidRPr="00AA2A5A" w:rsidRDefault="00363999" w:rsidP="00363999">
            <w:pPr>
              <w:rPr>
                <w:rFonts w:ascii="Verdana" w:hAnsi="Verdana" w:cs="Calibri"/>
                <w:color w:val="000000"/>
                <w:sz w:val="16"/>
                <w:szCs w:val="18"/>
              </w:rPr>
            </w:pPr>
            <w:r w:rsidRPr="00AA2A5A">
              <w:rPr>
                <w:rFonts w:ascii="Verdana" w:hAnsi="Verdana" w:cs="Calibri"/>
                <w:color w:val="000000"/>
                <w:sz w:val="16"/>
                <w:szCs w:val="18"/>
              </w:rPr>
              <w:t>6077,55</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7AC85DAD"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363999" w:rsidRPr="00AA2A5A" w14:paraId="45C3D317"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766941BF"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 xml:space="preserve"> 014159</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3F0C279C"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CEIP Zorrotza Fray Juan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505862D0"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69D3A8EA"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780413AA"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29,45</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4F7347DC"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03-02-1963</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14989A5E"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08-09-2004</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3D66BAA7" w14:textId="77777777" w:rsidR="00363999" w:rsidRPr="00AA2A5A" w:rsidRDefault="00363999" w:rsidP="00363999">
            <w:pPr>
              <w:jc w:val="center"/>
              <w:rPr>
                <w:rFonts w:ascii="Verdana" w:hAnsi="Verdana" w:cs="Calibri"/>
                <w:color w:val="000000"/>
                <w:sz w:val="16"/>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29135C7B" w14:textId="77777777" w:rsidR="00363999" w:rsidRPr="00AA2A5A" w:rsidRDefault="00363999" w:rsidP="00363999">
            <w:pPr>
              <w:rPr>
                <w:rFonts w:ascii="Verdana" w:hAnsi="Verdana" w:cs="Calibri"/>
                <w:color w:val="000000"/>
                <w:sz w:val="16"/>
                <w:szCs w:val="18"/>
              </w:rPr>
            </w:pPr>
            <w:r w:rsidRPr="00AA2A5A">
              <w:rPr>
                <w:rFonts w:ascii="Verdana" w:hAnsi="Verdana" w:cs="Calibri"/>
                <w:color w:val="000000"/>
                <w:sz w:val="16"/>
                <w:szCs w:val="18"/>
              </w:rPr>
              <w:t>5793,87</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66CF9CEB"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363999" w:rsidRPr="00AA2A5A" w14:paraId="60428EDF"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0485EC88"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 xml:space="preserve"> 014159</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20CFC259"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CEIP Zorrotza Fray Juan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5D5F98DC"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37782988"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17DE18AE"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29,45</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3E658F9F"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08-07-1984</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59439A61"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28-09-2004</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1186705B" w14:textId="77777777" w:rsidR="00363999" w:rsidRPr="00AA2A5A" w:rsidRDefault="00363999" w:rsidP="00363999">
            <w:pPr>
              <w:jc w:val="center"/>
              <w:rPr>
                <w:rFonts w:ascii="Verdana" w:hAnsi="Verdana" w:cs="Calibri"/>
                <w:color w:val="000000"/>
                <w:sz w:val="16"/>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6D9102DC" w14:textId="77777777" w:rsidR="00363999" w:rsidRPr="00AA2A5A" w:rsidRDefault="00363999" w:rsidP="00363999">
            <w:pPr>
              <w:rPr>
                <w:rFonts w:ascii="Verdana" w:hAnsi="Verdana" w:cs="Calibri"/>
                <w:color w:val="000000"/>
                <w:sz w:val="16"/>
                <w:szCs w:val="18"/>
              </w:rPr>
            </w:pPr>
            <w:r w:rsidRPr="00AA2A5A">
              <w:rPr>
                <w:rFonts w:ascii="Verdana" w:hAnsi="Verdana" w:cs="Calibri"/>
                <w:color w:val="000000"/>
                <w:sz w:val="16"/>
                <w:szCs w:val="18"/>
              </w:rPr>
              <w:t>5793,87</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6F27ADC7"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363999" w:rsidRPr="00AA2A5A" w14:paraId="1E029B85"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746FEA48"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 xml:space="preserve"> 014159</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047BD43B"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CEIP Zorrotza Fray Juan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1D898984"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406D5BA1"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3E60FEB0"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29,45</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2A177F8E"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17-09-1961</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6285275A"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02-10-2006</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29438D73" w14:textId="77777777" w:rsidR="00363999" w:rsidRPr="00AA2A5A" w:rsidRDefault="00363999" w:rsidP="00363999">
            <w:pPr>
              <w:jc w:val="center"/>
              <w:rPr>
                <w:rFonts w:ascii="Verdana" w:hAnsi="Verdana" w:cs="Calibri"/>
                <w:color w:val="000000"/>
                <w:sz w:val="16"/>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1F9641E2" w14:textId="77777777" w:rsidR="00363999" w:rsidRPr="00AA2A5A" w:rsidRDefault="00363999" w:rsidP="00363999">
            <w:pPr>
              <w:rPr>
                <w:rFonts w:ascii="Verdana" w:hAnsi="Verdana" w:cs="Calibri"/>
                <w:color w:val="000000"/>
                <w:sz w:val="16"/>
                <w:szCs w:val="18"/>
              </w:rPr>
            </w:pPr>
            <w:r w:rsidRPr="00AA2A5A">
              <w:rPr>
                <w:rFonts w:ascii="Verdana" w:hAnsi="Verdana" w:cs="Calibri"/>
                <w:color w:val="000000"/>
                <w:sz w:val="16"/>
                <w:szCs w:val="18"/>
              </w:rPr>
              <w:t>5793,87</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626A2B0E"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363999" w:rsidRPr="00AA2A5A" w14:paraId="2C371A5F"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6514F237"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 xml:space="preserve"> 014159</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6F9D0AF5"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CEIP Zorrotza Fray Juan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76BA572E"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65AF7B6A"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501</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181E8D84"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23,94</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6727CC07"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04-12-1982</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7CCB28E4"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27-09-2021</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18ECB8CD" w14:textId="77777777" w:rsidR="00363999" w:rsidRPr="00AA2A5A" w:rsidRDefault="00363999" w:rsidP="00363999">
            <w:pPr>
              <w:jc w:val="center"/>
              <w:rPr>
                <w:rFonts w:ascii="Verdana" w:hAnsi="Verdana" w:cs="Calibri"/>
                <w:color w:val="000000"/>
                <w:sz w:val="16"/>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4C7A619F" w14:textId="77777777" w:rsidR="00363999" w:rsidRPr="00AA2A5A" w:rsidRDefault="00363999" w:rsidP="00363999">
            <w:pPr>
              <w:rPr>
                <w:rFonts w:ascii="Verdana" w:hAnsi="Verdana" w:cs="Calibri"/>
                <w:color w:val="000000"/>
                <w:sz w:val="16"/>
                <w:szCs w:val="18"/>
              </w:rPr>
            </w:pPr>
            <w:r w:rsidRPr="00AA2A5A">
              <w:rPr>
                <w:rFonts w:ascii="Verdana" w:hAnsi="Verdana" w:cs="Calibri"/>
                <w:color w:val="000000"/>
                <w:sz w:val="16"/>
                <w:szCs w:val="18"/>
              </w:rPr>
              <w:t>4325,52</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0DFFDFBD"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363999" w:rsidRPr="00AA2A5A" w14:paraId="4A8F7D87"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58FB77A4"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 xml:space="preserve"> 014159</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4229B335"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CEIP Zorrotza Fray Juan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54CCCFEB"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50515824"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501</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5BAF3AE3"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29,45</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6C730030"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08-09-1996</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12DB1698"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27-09-2021</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79FE8115" w14:textId="77777777" w:rsidR="00363999" w:rsidRPr="00AA2A5A" w:rsidRDefault="00363999" w:rsidP="00363999">
            <w:pPr>
              <w:jc w:val="center"/>
              <w:rPr>
                <w:rFonts w:ascii="Verdana" w:hAnsi="Verdana" w:cs="Calibri"/>
                <w:color w:val="000000"/>
                <w:sz w:val="16"/>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33AB07DA" w14:textId="77777777" w:rsidR="00363999" w:rsidRPr="00AA2A5A" w:rsidRDefault="00363999" w:rsidP="00363999">
            <w:pPr>
              <w:rPr>
                <w:rFonts w:ascii="Verdana" w:hAnsi="Verdana" w:cs="Calibri"/>
                <w:color w:val="000000"/>
                <w:sz w:val="16"/>
                <w:szCs w:val="18"/>
              </w:rPr>
            </w:pPr>
            <w:r w:rsidRPr="00AA2A5A">
              <w:rPr>
                <w:rFonts w:ascii="Verdana" w:hAnsi="Verdana" w:cs="Calibri"/>
                <w:color w:val="000000"/>
                <w:sz w:val="16"/>
                <w:szCs w:val="18"/>
              </w:rPr>
              <w:t>5321,07</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43590E89"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363999" w:rsidRPr="00AA2A5A" w14:paraId="72C21929"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7DCF8320"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 xml:space="preserve"> 014159</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1CE64FB9"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CEIP Zorrotza Fray Juan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4A8D31AA"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25B72F36"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501</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7F9AE608"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29,45</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7477C2AE"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24-12-1965</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31747E21"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09-09-2021</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5D1787A3" w14:textId="77777777" w:rsidR="00363999" w:rsidRPr="00AA2A5A" w:rsidRDefault="00363999" w:rsidP="00363999">
            <w:pPr>
              <w:jc w:val="center"/>
              <w:rPr>
                <w:rFonts w:ascii="Verdana" w:hAnsi="Verdana" w:cs="Calibri"/>
                <w:color w:val="000000"/>
                <w:sz w:val="16"/>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6ABB5546" w14:textId="77777777" w:rsidR="00363999" w:rsidRPr="00AA2A5A" w:rsidRDefault="00363999" w:rsidP="00363999">
            <w:pPr>
              <w:rPr>
                <w:rFonts w:ascii="Verdana" w:hAnsi="Verdana" w:cs="Calibri"/>
                <w:color w:val="000000"/>
                <w:sz w:val="16"/>
                <w:szCs w:val="18"/>
              </w:rPr>
            </w:pPr>
            <w:r w:rsidRPr="00AA2A5A">
              <w:rPr>
                <w:rFonts w:ascii="Verdana" w:hAnsi="Verdana" w:cs="Calibri"/>
                <w:color w:val="000000"/>
                <w:sz w:val="16"/>
                <w:szCs w:val="18"/>
              </w:rPr>
              <w:t>5321,07</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2FC34F33"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363999" w:rsidRPr="00AA2A5A" w14:paraId="25D49BA4"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1B4C3E98"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 xml:space="preserve"> 014159</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570A1B11"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CEIP Zorrotza Fray Juan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39BD50D0"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2ED21C25"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501</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4D8E9673"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23,94</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722E9FE7"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03-11-1997</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01B950DD"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27-09-2021</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3D5FF026" w14:textId="77777777" w:rsidR="00363999" w:rsidRPr="00AA2A5A" w:rsidRDefault="00363999" w:rsidP="00363999">
            <w:pPr>
              <w:jc w:val="center"/>
              <w:rPr>
                <w:rFonts w:ascii="Verdana" w:hAnsi="Verdana" w:cs="Calibri"/>
                <w:color w:val="000000"/>
                <w:sz w:val="16"/>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248CAEAF" w14:textId="77777777" w:rsidR="00363999" w:rsidRPr="00AA2A5A" w:rsidRDefault="00363999" w:rsidP="00363999">
            <w:pPr>
              <w:rPr>
                <w:rFonts w:ascii="Verdana" w:hAnsi="Verdana" w:cs="Calibri"/>
                <w:color w:val="000000"/>
                <w:sz w:val="16"/>
                <w:szCs w:val="18"/>
              </w:rPr>
            </w:pPr>
            <w:r w:rsidRPr="00AA2A5A">
              <w:rPr>
                <w:rFonts w:ascii="Verdana" w:hAnsi="Verdana" w:cs="Calibri"/>
                <w:color w:val="000000"/>
                <w:sz w:val="16"/>
                <w:szCs w:val="18"/>
              </w:rPr>
              <w:t>4325,52</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441647FD"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363999" w:rsidRPr="00AA2A5A" w14:paraId="712BE426"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6863972D"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 xml:space="preserve"> 014924</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4FAB86D1"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CEIP San Inazio/San Ignacio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025FE83B"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345CCCEB"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672E10AA"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29,45</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6D422A90"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11-06-1963</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1E67CA3B"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01-10-2007</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0EC5ECEA" w14:textId="77777777" w:rsidR="00363999" w:rsidRPr="00AA2A5A" w:rsidRDefault="00363999" w:rsidP="00363999">
            <w:pPr>
              <w:jc w:val="center"/>
              <w:rPr>
                <w:rFonts w:ascii="Verdana" w:hAnsi="Verdana" w:cs="Calibri"/>
                <w:color w:val="000000"/>
                <w:sz w:val="16"/>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5A1E7851" w14:textId="77777777" w:rsidR="00363999" w:rsidRPr="00AA2A5A" w:rsidRDefault="00363999" w:rsidP="00363999">
            <w:pPr>
              <w:rPr>
                <w:rFonts w:ascii="Verdana" w:hAnsi="Verdana" w:cs="Calibri"/>
                <w:color w:val="000000"/>
                <w:sz w:val="16"/>
                <w:szCs w:val="18"/>
              </w:rPr>
            </w:pPr>
            <w:r w:rsidRPr="00AA2A5A">
              <w:rPr>
                <w:rFonts w:ascii="Verdana" w:hAnsi="Verdana" w:cs="Calibri"/>
                <w:color w:val="000000"/>
                <w:sz w:val="16"/>
                <w:szCs w:val="18"/>
              </w:rPr>
              <w:t>5699,31</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5DFA94D0"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363999" w:rsidRPr="00AA2A5A" w14:paraId="16A096FB"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3BDC77EC"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 xml:space="preserve"> 014924</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13F164CA"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CEIP San Inazio/San Ignacio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2EB45ADF"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580EED69"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4FB6AB29"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29,45</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2DD131D1"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04-05-1986</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4D70E44F"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26-12-2006</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7EF38C2D" w14:textId="77777777" w:rsidR="00363999" w:rsidRPr="00AA2A5A" w:rsidRDefault="00363999" w:rsidP="00363999">
            <w:pPr>
              <w:jc w:val="center"/>
              <w:rPr>
                <w:rFonts w:ascii="Verdana" w:hAnsi="Verdana" w:cs="Calibri"/>
                <w:color w:val="000000"/>
                <w:sz w:val="16"/>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6055A69D" w14:textId="77777777" w:rsidR="00363999" w:rsidRPr="00AA2A5A" w:rsidRDefault="00363999" w:rsidP="00363999">
            <w:pPr>
              <w:rPr>
                <w:rFonts w:ascii="Verdana" w:hAnsi="Verdana" w:cs="Calibri"/>
                <w:color w:val="000000"/>
                <w:sz w:val="16"/>
                <w:szCs w:val="18"/>
              </w:rPr>
            </w:pPr>
            <w:r w:rsidRPr="00AA2A5A">
              <w:rPr>
                <w:rFonts w:ascii="Verdana" w:hAnsi="Verdana" w:cs="Calibri"/>
                <w:color w:val="000000"/>
                <w:sz w:val="16"/>
                <w:szCs w:val="18"/>
              </w:rPr>
              <w:t>5699,31</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50E5B013"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363999" w:rsidRPr="00AA2A5A" w14:paraId="0ED47401"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29CCD900"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 xml:space="preserve"> 014924</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32ADA938"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CEIP San Inazio/San Ignacio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4B41A97A"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310F88E2"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3C031E98"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29,45</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5EB9748D"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12-03-1963</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0BB91C11"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08-09-2004</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57767FA8" w14:textId="77777777" w:rsidR="00363999" w:rsidRPr="00AA2A5A" w:rsidRDefault="00363999" w:rsidP="00363999">
            <w:pPr>
              <w:jc w:val="center"/>
              <w:rPr>
                <w:rFonts w:ascii="Verdana" w:hAnsi="Verdana" w:cs="Calibri"/>
                <w:color w:val="000000"/>
                <w:sz w:val="16"/>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780C34CF" w14:textId="77777777" w:rsidR="00363999" w:rsidRPr="00AA2A5A" w:rsidRDefault="00363999" w:rsidP="00363999">
            <w:pPr>
              <w:rPr>
                <w:rFonts w:ascii="Verdana" w:hAnsi="Verdana" w:cs="Calibri"/>
                <w:color w:val="000000"/>
                <w:sz w:val="16"/>
                <w:szCs w:val="18"/>
              </w:rPr>
            </w:pPr>
            <w:r w:rsidRPr="00AA2A5A">
              <w:rPr>
                <w:rFonts w:ascii="Verdana" w:hAnsi="Verdana" w:cs="Calibri"/>
                <w:color w:val="000000"/>
                <w:sz w:val="16"/>
                <w:szCs w:val="18"/>
              </w:rPr>
              <w:t>5793,87</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0752CECE"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363999" w:rsidRPr="00AA2A5A" w14:paraId="30D7EA4C"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07730290"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 xml:space="preserve"> 014924</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62360AA1"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CEIP San Inazio/San Ignacio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4E42A4CB"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6DB8E592"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694C0C78"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29,45</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2587504E"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13-08-1962</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53208BB7"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01-10-2014</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229CBAFB" w14:textId="77777777" w:rsidR="00363999" w:rsidRPr="00AA2A5A" w:rsidRDefault="00363999" w:rsidP="00363999">
            <w:pPr>
              <w:jc w:val="center"/>
              <w:rPr>
                <w:rFonts w:ascii="Verdana" w:hAnsi="Verdana" w:cs="Calibri"/>
                <w:color w:val="000000"/>
                <w:sz w:val="16"/>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71BDFE4E" w14:textId="77777777" w:rsidR="00363999" w:rsidRPr="00AA2A5A" w:rsidRDefault="00363999" w:rsidP="00363999">
            <w:pPr>
              <w:rPr>
                <w:rFonts w:ascii="Verdana" w:hAnsi="Verdana" w:cs="Calibri"/>
                <w:color w:val="000000"/>
                <w:sz w:val="16"/>
                <w:szCs w:val="18"/>
              </w:rPr>
            </w:pPr>
            <w:r w:rsidRPr="00AA2A5A">
              <w:rPr>
                <w:rFonts w:ascii="Verdana" w:hAnsi="Verdana" w:cs="Calibri"/>
                <w:color w:val="000000"/>
                <w:sz w:val="16"/>
                <w:szCs w:val="18"/>
              </w:rPr>
              <w:t>5510,19</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20D1EF59"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363999" w:rsidRPr="00AA2A5A" w14:paraId="27775A71"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66442B97"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 xml:space="preserve"> 014924</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604932B8"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CEIP San Inazio/San Ignacio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732BA823"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6CDE4B1C"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26F46FE1"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29,45</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0A74C436"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14-08-1971</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3C980B4F"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25-09-2006</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2FF69850" w14:textId="77777777" w:rsidR="00363999" w:rsidRPr="00AA2A5A" w:rsidRDefault="00363999" w:rsidP="00363999">
            <w:pPr>
              <w:jc w:val="center"/>
              <w:rPr>
                <w:rFonts w:ascii="Verdana" w:hAnsi="Verdana" w:cs="Calibri"/>
                <w:color w:val="000000"/>
                <w:sz w:val="16"/>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223DFAE6" w14:textId="77777777" w:rsidR="00363999" w:rsidRPr="00AA2A5A" w:rsidRDefault="00363999" w:rsidP="00363999">
            <w:pPr>
              <w:rPr>
                <w:rFonts w:ascii="Verdana" w:hAnsi="Verdana" w:cs="Calibri"/>
                <w:color w:val="000000"/>
                <w:sz w:val="16"/>
                <w:szCs w:val="18"/>
              </w:rPr>
            </w:pPr>
            <w:r w:rsidRPr="00AA2A5A">
              <w:rPr>
                <w:rFonts w:ascii="Verdana" w:hAnsi="Verdana" w:cs="Calibri"/>
                <w:color w:val="000000"/>
                <w:sz w:val="16"/>
                <w:szCs w:val="18"/>
              </w:rPr>
              <w:t>5793,87</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3ECF081F"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363999" w:rsidRPr="00AA2A5A" w14:paraId="57C1197D"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28D557FA"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 xml:space="preserve"> 014924</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1B9CCAC5"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CEIP San Inazio/San Ignacio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691B9CD7"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635CC390"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78C754E2"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29,45</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12105FAF"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25-09-1980</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19338089"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01-10-2008</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67D6D7F1" w14:textId="77777777" w:rsidR="00363999" w:rsidRPr="00AA2A5A" w:rsidRDefault="00363999" w:rsidP="00363999">
            <w:pPr>
              <w:jc w:val="center"/>
              <w:rPr>
                <w:rFonts w:ascii="Verdana" w:hAnsi="Verdana" w:cs="Calibri"/>
                <w:color w:val="000000"/>
                <w:sz w:val="16"/>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38272007" w14:textId="77777777" w:rsidR="00363999" w:rsidRPr="00AA2A5A" w:rsidRDefault="00363999" w:rsidP="00363999">
            <w:pPr>
              <w:rPr>
                <w:rFonts w:ascii="Verdana" w:hAnsi="Verdana" w:cs="Calibri"/>
                <w:color w:val="000000"/>
                <w:sz w:val="16"/>
                <w:szCs w:val="18"/>
              </w:rPr>
            </w:pPr>
            <w:r w:rsidRPr="00AA2A5A">
              <w:rPr>
                <w:rFonts w:ascii="Verdana" w:hAnsi="Verdana" w:cs="Calibri"/>
                <w:color w:val="000000"/>
                <w:sz w:val="16"/>
                <w:szCs w:val="18"/>
              </w:rPr>
              <w:t>5699,31</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50048076"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363999" w:rsidRPr="00AA2A5A" w14:paraId="5F345B94"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25FBBC75"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 xml:space="preserve"> 014924</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4579AB7F"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CEIP San Inazio/San Ignacio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67B4FC8E"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2549B020"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16F67B9E"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29,45</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08F11486"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12-02-1963</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23AD0E08"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03-10-2011</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410008F8" w14:textId="77777777" w:rsidR="00363999" w:rsidRPr="00AA2A5A" w:rsidRDefault="00363999" w:rsidP="00363999">
            <w:pPr>
              <w:jc w:val="center"/>
              <w:rPr>
                <w:rFonts w:ascii="Verdana" w:hAnsi="Verdana" w:cs="Calibri"/>
                <w:color w:val="000000"/>
                <w:sz w:val="16"/>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3964F78C" w14:textId="77777777" w:rsidR="00363999" w:rsidRPr="00AA2A5A" w:rsidRDefault="00363999" w:rsidP="00363999">
            <w:pPr>
              <w:rPr>
                <w:rFonts w:ascii="Verdana" w:hAnsi="Verdana" w:cs="Calibri"/>
                <w:color w:val="000000"/>
                <w:sz w:val="16"/>
                <w:szCs w:val="18"/>
              </w:rPr>
            </w:pPr>
            <w:r w:rsidRPr="00AA2A5A">
              <w:rPr>
                <w:rFonts w:ascii="Verdana" w:hAnsi="Verdana" w:cs="Calibri"/>
                <w:color w:val="000000"/>
                <w:sz w:val="16"/>
                <w:szCs w:val="18"/>
              </w:rPr>
              <w:t>5604,75</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71798D73"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363999" w:rsidRPr="00AA2A5A" w14:paraId="356E569E"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76AA1EB2"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 xml:space="preserve"> 014924</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77687C03"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CEIP San Inazio/San Ignacio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7E6A67E9"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53215A57"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4193AFD2"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29,45</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59CCDA90"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05-10-1966</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22E9A6E6"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27-09-1999</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78B47E33" w14:textId="77777777" w:rsidR="00363999" w:rsidRPr="00AA2A5A" w:rsidRDefault="00363999" w:rsidP="00363999">
            <w:pPr>
              <w:jc w:val="center"/>
              <w:rPr>
                <w:rFonts w:ascii="Verdana" w:hAnsi="Verdana" w:cs="Calibri"/>
                <w:color w:val="000000"/>
                <w:sz w:val="16"/>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3F5A50A8" w14:textId="77777777" w:rsidR="00363999" w:rsidRPr="00AA2A5A" w:rsidRDefault="00363999" w:rsidP="00363999">
            <w:pPr>
              <w:rPr>
                <w:rFonts w:ascii="Verdana" w:hAnsi="Verdana" w:cs="Calibri"/>
                <w:color w:val="000000"/>
                <w:sz w:val="16"/>
                <w:szCs w:val="18"/>
              </w:rPr>
            </w:pPr>
            <w:r w:rsidRPr="00AA2A5A">
              <w:rPr>
                <w:rFonts w:ascii="Verdana" w:hAnsi="Verdana" w:cs="Calibri"/>
                <w:color w:val="000000"/>
                <w:sz w:val="16"/>
                <w:szCs w:val="18"/>
              </w:rPr>
              <w:t>5982,99</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06D506B1"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363999" w:rsidRPr="00AA2A5A" w14:paraId="1D284146"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64FDCC94"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 xml:space="preserve"> 014924</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779E3A28"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CEIP San Inazio/San Ignacio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0C29FC0F"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41B771BD"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35933288"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29,45</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6B066132"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20-09-1968</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6ECBBA8A"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08-09-2010</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18C0383F" w14:textId="77777777" w:rsidR="00363999" w:rsidRPr="00AA2A5A" w:rsidRDefault="00363999" w:rsidP="00363999">
            <w:pPr>
              <w:jc w:val="center"/>
              <w:rPr>
                <w:rFonts w:ascii="Verdana" w:hAnsi="Verdana" w:cs="Calibri"/>
                <w:color w:val="000000"/>
                <w:sz w:val="16"/>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213A82F5" w14:textId="77777777" w:rsidR="00363999" w:rsidRPr="00AA2A5A" w:rsidRDefault="00363999" w:rsidP="00363999">
            <w:pPr>
              <w:rPr>
                <w:rFonts w:ascii="Verdana" w:hAnsi="Verdana" w:cs="Calibri"/>
                <w:color w:val="000000"/>
                <w:sz w:val="16"/>
                <w:szCs w:val="18"/>
              </w:rPr>
            </w:pPr>
            <w:r w:rsidRPr="00AA2A5A">
              <w:rPr>
                <w:rFonts w:ascii="Verdana" w:hAnsi="Verdana" w:cs="Calibri"/>
                <w:color w:val="000000"/>
                <w:sz w:val="16"/>
                <w:szCs w:val="18"/>
              </w:rPr>
              <w:t>5604,75</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5CBEC213"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363999" w:rsidRPr="00AA2A5A" w14:paraId="009BD73C"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2C5CE343"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 xml:space="preserve"> 014924</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02874A19"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CEIP San Inazio/San Ignacio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1B3262DF"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7707CAEB"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01009C46"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29,45</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0F77E97F"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17-01-1969</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06456C3B"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08-09-2015</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3055D02A" w14:textId="77777777" w:rsidR="00363999" w:rsidRPr="00AA2A5A" w:rsidRDefault="00363999" w:rsidP="00363999">
            <w:pPr>
              <w:jc w:val="center"/>
              <w:rPr>
                <w:rFonts w:ascii="Verdana" w:hAnsi="Verdana" w:cs="Calibri"/>
                <w:color w:val="000000"/>
                <w:sz w:val="16"/>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671FAA58" w14:textId="77777777" w:rsidR="00363999" w:rsidRPr="00AA2A5A" w:rsidRDefault="00363999" w:rsidP="00363999">
            <w:pPr>
              <w:rPr>
                <w:rFonts w:ascii="Verdana" w:hAnsi="Verdana" w:cs="Calibri"/>
                <w:color w:val="000000"/>
                <w:sz w:val="16"/>
                <w:szCs w:val="18"/>
              </w:rPr>
            </w:pPr>
            <w:r w:rsidRPr="00AA2A5A">
              <w:rPr>
                <w:rFonts w:ascii="Verdana" w:hAnsi="Verdana" w:cs="Calibri"/>
                <w:color w:val="000000"/>
                <w:sz w:val="16"/>
                <w:szCs w:val="18"/>
              </w:rPr>
              <w:t>5510,19</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44D6D450"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363999" w:rsidRPr="00AA2A5A" w14:paraId="09A9980F"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759CC7ED"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 xml:space="preserve"> 014924</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1AAEB29B"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CEIP San Inazio/San Ignacio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3B06ABB7"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09F6694B"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4D32259B"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29,45</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17D99077"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02-10-1977</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1087E0F4"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01-10-2020</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47CD9B33" w14:textId="77777777" w:rsidR="00363999" w:rsidRPr="00AA2A5A" w:rsidRDefault="00363999" w:rsidP="00363999">
            <w:pPr>
              <w:jc w:val="center"/>
              <w:rPr>
                <w:rFonts w:ascii="Verdana" w:hAnsi="Verdana" w:cs="Calibri"/>
                <w:color w:val="000000"/>
                <w:sz w:val="16"/>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35C7D3F6" w14:textId="77777777" w:rsidR="00363999" w:rsidRPr="00AA2A5A" w:rsidRDefault="00363999" w:rsidP="00363999">
            <w:pPr>
              <w:rPr>
                <w:rFonts w:ascii="Verdana" w:hAnsi="Verdana" w:cs="Calibri"/>
                <w:color w:val="000000"/>
                <w:sz w:val="16"/>
                <w:szCs w:val="18"/>
              </w:rPr>
            </w:pPr>
            <w:r w:rsidRPr="00AA2A5A">
              <w:rPr>
                <w:rFonts w:ascii="Verdana" w:hAnsi="Verdana" w:cs="Calibri"/>
                <w:color w:val="000000"/>
                <w:sz w:val="16"/>
                <w:szCs w:val="18"/>
              </w:rPr>
              <w:t>5321,07</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4E1B5570"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363999" w:rsidRPr="00AA2A5A" w14:paraId="0E761B5E"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4A3B4047"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 xml:space="preserve"> 014924</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5E1DD2E9"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CEIP San Inazio/San Ignacio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39311CCC"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2C2A8405"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76177959"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29,45</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7D973ABF"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13-05-1975</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2DB5B57D"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12-09-2012</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2F0038E1" w14:textId="77777777" w:rsidR="00363999" w:rsidRPr="00AA2A5A" w:rsidRDefault="00363999" w:rsidP="00363999">
            <w:pPr>
              <w:jc w:val="center"/>
              <w:rPr>
                <w:rFonts w:ascii="Verdana" w:hAnsi="Verdana" w:cs="Calibri"/>
                <w:color w:val="000000"/>
                <w:sz w:val="16"/>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3692D99E" w14:textId="77777777" w:rsidR="00363999" w:rsidRPr="00AA2A5A" w:rsidRDefault="00363999" w:rsidP="00363999">
            <w:pPr>
              <w:rPr>
                <w:rFonts w:ascii="Verdana" w:hAnsi="Verdana" w:cs="Calibri"/>
                <w:color w:val="000000"/>
                <w:sz w:val="16"/>
                <w:szCs w:val="18"/>
              </w:rPr>
            </w:pPr>
            <w:r w:rsidRPr="00AA2A5A">
              <w:rPr>
                <w:rFonts w:ascii="Verdana" w:hAnsi="Verdana" w:cs="Calibri"/>
                <w:color w:val="000000"/>
                <w:sz w:val="16"/>
                <w:szCs w:val="18"/>
              </w:rPr>
              <w:t>5604,75</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3AB35FFC"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363999" w:rsidRPr="00AA2A5A" w14:paraId="21C7A268"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6404B04D"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 xml:space="preserve"> 014924</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22EC5AEF"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CEIP San Inazio/San Ignacio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606937F2"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3F9436CD"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501</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340721ED"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29,45</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10AD5791"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17-09-1993</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650520AD"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07-10-2021</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10C3863C" w14:textId="77777777" w:rsidR="00363999" w:rsidRPr="00AA2A5A" w:rsidRDefault="00363999" w:rsidP="00363999">
            <w:pPr>
              <w:jc w:val="center"/>
              <w:rPr>
                <w:rFonts w:ascii="Verdana" w:hAnsi="Verdana" w:cs="Calibri"/>
                <w:color w:val="000000"/>
                <w:sz w:val="16"/>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3801692A" w14:textId="77777777" w:rsidR="00363999" w:rsidRPr="00AA2A5A" w:rsidRDefault="00363999" w:rsidP="00363999">
            <w:pPr>
              <w:rPr>
                <w:rFonts w:ascii="Verdana" w:hAnsi="Verdana" w:cs="Calibri"/>
                <w:color w:val="000000"/>
                <w:sz w:val="16"/>
                <w:szCs w:val="18"/>
              </w:rPr>
            </w:pPr>
            <w:r w:rsidRPr="00AA2A5A">
              <w:rPr>
                <w:rFonts w:ascii="Verdana" w:hAnsi="Verdana" w:cs="Calibri"/>
                <w:color w:val="000000"/>
                <w:sz w:val="16"/>
                <w:szCs w:val="18"/>
              </w:rPr>
              <w:t>5321,07</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292C4108"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HOMBRE</w:t>
            </w:r>
          </w:p>
        </w:tc>
      </w:tr>
      <w:tr w:rsidR="00363999" w:rsidRPr="00AA2A5A" w14:paraId="7E5C8F32"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02AE22BD"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 xml:space="preserve"> 014924</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6D774D8D"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CEIP San Inazio/San Ignacio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14E71077"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7F6F618B"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6EFE1A2A"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43,22</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253EA316"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10-04-1987</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6F035722"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09-09-2019</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6E32B2E1" w14:textId="77777777" w:rsidR="00363999" w:rsidRPr="00AA2A5A" w:rsidRDefault="00363999" w:rsidP="00363999">
            <w:pPr>
              <w:jc w:val="center"/>
              <w:rPr>
                <w:rFonts w:ascii="Verdana" w:hAnsi="Verdana" w:cs="Calibri"/>
                <w:color w:val="000000"/>
                <w:sz w:val="16"/>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2A054193" w14:textId="77777777" w:rsidR="00363999" w:rsidRPr="00AA2A5A" w:rsidRDefault="00363999" w:rsidP="00363999">
            <w:pPr>
              <w:rPr>
                <w:rFonts w:ascii="Verdana" w:hAnsi="Verdana" w:cs="Calibri"/>
                <w:color w:val="000000"/>
                <w:sz w:val="16"/>
                <w:szCs w:val="18"/>
              </w:rPr>
            </w:pPr>
            <w:r w:rsidRPr="00AA2A5A">
              <w:rPr>
                <w:rFonts w:ascii="Verdana" w:hAnsi="Verdana" w:cs="Calibri"/>
                <w:color w:val="000000"/>
                <w:sz w:val="16"/>
                <w:szCs w:val="18"/>
              </w:rPr>
              <w:t>7809,06</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26B1642B"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363999" w:rsidRPr="00AA2A5A" w14:paraId="28D3E01C"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3FEE7F9A"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 xml:space="preserve"> 014924</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3BA21C53"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CEIP San Inazio/San Ignacio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55256CC6"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17CAD2DB"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510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5B07D6C0"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29,45</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56C6709F"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02-12-1999</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15DB5AAE"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04-10-2021</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1B3293AA" w14:textId="77777777" w:rsidR="00363999" w:rsidRPr="00AA2A5A" w:rsidRDefault="00363999" w:rsidP="00363999">
            <w:pPr>
              <w:jc w:val="center"/>
              <w:rPr>
                <w:rFonts w:ascii="Verdana" w:hAnsi="Verdana" w:cs="Calibri"/>
                <w:color w:val="000000"/>
                <w:sz w:val="16"/>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7E579B0C" w14:textId="77777777" w:rsidR="00363999" w:rsidRPr="00AA2A5A" w:rsidRDefault="00363999" w:rsidP="00363999">
            <w:pPr>
              <w:rPr>
                <w:rFonts w:ascii="Verdana" w:hAnsi="Verdana" w:cs="Calibri"/>
                <w:color w:val="000000"/>
                <w:sz w:val="16"/>
                <w:szCs w:val="18"/>
              </w:rPr>
            </w:pPr>
            <w:r w:rsidRPr="00AA2A5A">
              <w:rPr>
                <w:rFonts w:ascii="Verdana" w:hAnsi="Verdana" w:cs="Calibri"/>
                <w:color w:val="000000"/>
                <w:sz w:val="16"/>
                <w:szCs w:val="18"/>
              </w:rPr>
              <w:t>5321,07</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01E427B4"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363999" w:rsidRPr="00AA2A5A" w14:paraId="55C74770"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63496318"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015055</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116B8728"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CEIP Zazpilanda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652CD189"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 xml:space="preserve"> AUX COCINA Y COMEDOR</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036F63F8"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635AC37C"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70,76</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2C0A5433"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20-10-1959</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234CEE70"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30-06-1996</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59640438" w14:textId="77777777" w:rsidR="00363999" w:rsidRPr="00AA2A5A" w:rsidRDefault="00363999" w:rsidP="00363999">
            <w:pPr>
              <w:jc w:val="center"/>
              <w:rPr>
                <w:rFonts w:ascii="Verdana" w:hAnsi="Verdana" w:cs="Calibri"/>
                <w:color w:val="000000"/>
                <w:sz w:val="16"/>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6D02C7C2" w14:textId="77777777" w:rsidR="00363999" w:rsidRPr="00AA2A5A" w:rsidRDefault="00363999" w:rsidP="00363999">
            <w:pPr>
              <w:rPr>
                <w:rFonts w:ascii="Verdana" w:hAnsi="Verdana" w:cs="Calibri"/>
                <w:color w:val="000000"/>
                <w:sz w:val="16"/>
                <w:szCs w:val="18"/>
              </w:rPr>
            </w:pPr>
            <w:r w:rsidRPr="00AA2A5A">
              <w:rPr>
                <w:rFonts w:ascii="Verdana" w:hAnsi="Verdana" w:cs="Calibri"/>
                <w:color w:val="000000"/>
                <w:sz w:val="16"/>
                <w:szCs w:val="18"/>
              </w:rPr>
              <w:t>14602,62</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1EB66181"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363999" w:rsidRPr="00AA2A5A" w14:paraId="43D1C2CF"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590C68A8"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015055</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4C17CE1F"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CEIP Zazpilanda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484B53FA"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PERSONAL COCINA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0CE17A0F"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41145BEE"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100</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45178211"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22-04-1960</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31E5A064"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02-10-1995</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5146EA7A" w14:textId="77777777" w:rsidR="00363999" w:rsidRPr="00AA2A5A" w:rsidRDefault="00363999" w:rsidP="00363999">
            <w:pPr>
              <w:jc w:val="center"/>
              <w:rPr>
                <w:rFonts w:ascii="Verdana" w:hAnsi="Verdana" w:cs="Calibri"/>
                <w:color w:val="000000"/>
                <w:sz w:val="16"/>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289E3578" w14:textId="77777777" w:rsidR="00363999" w:rsidRPr="00AA2A5A" w:rsidRDefault="00363999" w:rsidP="00363999">
            <w:pPr>
              <w:rPr>
                <w:rFonts w:ascii="Verdana" w:hAnsi="Verdana" w:cs="Calibri"/>
                <w:color w:val="000000"/>
                <w:sz w:val="16"/>
                <w:szCs w:val="18"/>
              </w:rPr>
            </w:pPr>
            <w:r w:rsidRPr="00AA2A5A">
              <w:rPr>
                <w:rFonts w:ascii="Verdana" w:hAnsi="Verdana" w:cs="Calibri"/>
                <w:color w:val="000000"/>
                <w:sz w:val="16"/>
                <w:szCs w:val="18"/>
              </w:rPr>
              <w:t>22225,08</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58760CB1"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363999" w:rsidRPr="00AA2A5A" w14:paraId="375B4612"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612B573D"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015055</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56BEA968"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CEIP Zazpilanda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6B75EA59"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25AC43EE"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5CB6D501"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28,07</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6D167581"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24-12-1958</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11A6D685"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20-09-2004</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48805B25" w14:textId="77777777" w:rsidR="00363999" w:rsidRPr="00AA2A5A" w:rsidRDefault="00363999" w:rsidP="00363999">
            <w:pPr>
              <w:jc w:val="center"/>
              <w:rPr>
                <w:rFonts w:ascii="Verdana" w:hAnsi="Verdana" w:cs="Calibri"/>
                <w:color w:val="000000"/>
                <w:sz w:val="16"/>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7F35886F" w14:textId="77777777" w:rsidR="00363999" w:rsidRPr="00AA2A5A" w:rsidRDefault="00363999" w:rsidP="00363999">
            <w:pPr>
              <w:rPr>
                <w:rFonts w:ascii="Verdana" w:hAnsi="Verdana" w:cs="Calibri"/>
                <w:color w:val="000000"/>
                <w:sz w:val="16"/>
                <w:szCs w:val="18"/>
              </w:rPr>
            </w:pPr>
            <w:r w:rsidRPr="00AA2A5A">
              <w:rPr>
                <w:rFonts w:ascii="Verdana" w:hAnsi="Verdana" w:cs="Calibri"/>
                <w:color w:val="000000"/>
                <w:sz w:val="16"/>
                <w:szCs w:val="18"/>
              </w:rPr>
              <w:t>5522,37</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43BFFD0A"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363999" w:rsidRPr="00AA2A5A" w14:paraId="69201911"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439BE76C"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015055</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4F09EDA1"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CEIP Zazpilanda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4AEE19B2"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2B5CA432"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1C13E689"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28,07</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427FDD7A"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06-03-1969</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3E6064A4"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01-10-2009</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1301C0D2" w14:textId="77777777" w:rsidR="00363999" w:rsidRPr="00AA2A5A" w:rsidRDefault="00363999" w:rsidP="00363999">
            <w:pPr>
              <w:jc w:val="center"/>
              <w:rPr>
                <w:rFonts w:ascii="Verdana" w:hAnsi="Verdana" w:cs="Calibri"/>
                <w:color w:val="000000"/>
                <w:sz w:val="16"/>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454EF894" w14:textId="77777777" w:rsidR="00363999" w:rsidRPr="00AA2A5A" w:rsidRDefault="00363999" w:rsidP="00363999">
            <w:pPr>
              <w:rPr>
                <w:rFonts w:ascii="Verdana" w:hAnsi="Verdana" w:cs="Calibri"/>
                <w:color w:val="000000"/>
                <w:sz w:val="16"/>
                <w:szCs w:val="18"/>
              </w:rPr>
            </w:pPr>
            <w:r w:rsidRPr="00AA2A5A">
              <w:rPr>
                <w:rFonts w:ascii="Verdana" w:hAnsi="Verdana" w:cs="Calibri"/>
                <w:color w:val="000000"/>
                <w:sz w:val="16"/>
                <w:szCs w:val="18"/>
              </w:rPr>
              <w:t>5432,25</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01A319C4"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363999" w:rsidRPr="00AA2A5A" w14:paraId="2E2B1D5F"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0F6E891B"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015055</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1E8E8D47"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CEIP Zazpilanda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5DCEA6AC"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5BDCF212"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463F715C"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41,15</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0AECA194"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05-01-1982</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32FF655C"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11-09-2007</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0AE055EA" w14:textId="77777777" w:rsidR="00363999" w:rsidRPr="00AA2A5A" w:rsidRDefault="00363999" w:rsidP="00363999">
            <w:pPr>
              <w:jc w:val="center"/>
              <w:rPr>
                <w:rFonts w:ascii="Verdana" w:hAnsi="Verdana" w:cs="Calibri"/>
                <w:color w:val="000000"/>
                <w:sz w:val="16"/>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5B4C9D2A" w14:textId="77777777" w:rsidR="00363999" w:rsidRPr="00AA2A5A" w:rsidRDefault="00363999" w:rsidP="00363999">
            <w:pPr>
              <w:rPr>
                <w:rFonts w:ascii="Verdana" w:hAnsi="Verdana" w:cs="Calibri"/>
                <w:color w:val="000000"/>
                <w:sz w:val="16"/>
                <w:szCs w:val="18"/>
              </w:rPr>
            </w:pPr>
            <w:r w:rsidRPr="00AA2A5A">
              <w:rPr>
                <w:rFonts w:ascii="Verdana" w:hAnsi="Verdana" w:cs="Calibri"/>
                <w:color w:val="000000"/>
                <w:sz w:val="16"/>
                <w:szCs w:val="18"/>
              </w:rPr>
              <w:t>7963,55</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25364613"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363999" w:rsidRPr="00AA2A5A" w14:paraId="717F0B8E"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47129084"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015055</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2E3EEAFA"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CEIP Zazpilanda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3EC93630"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4830A036"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0C7F0A1E"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28,07</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00B3D3DB"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29-09-1964</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0DD31975"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11-09-2007</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76844703" w14:textId="77777777" w:rsidR="00363999" w:rsidRPr="00AA2A5A" w:rsidRDefault="00363999" w:rsidP="00363999">
            <w:pPr>
              <w:jc w:val="center"/>
              <w:rPr>
                <w:rFonts w:ascii="Verdana" w:hAnsi="Verdana" w:cs="Calibri"/>
                <w:color w:val="000000"/>
                <w:sz w:val="16"/>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4BA53B8F" w14:textId="77777777" w:rsidR="00363999" w:rsidRPr="00AA2A5A" w:rsidRDefault="00363999" w:rsidP="00363999">
            <w:pPr>
              <w:rPr>
                <w:rFonts w:ascii="Verdana" w:hAnsi="Verdana" w:cs="Calibri"/>
                <w:color w:val="000000"/>
                <w:sz w:val="16"/>
                <w:szCs w:val="18"/>
              </w:rPr>
            </w:pPr>
            <w:r w:rsidRPr="00AA2A5A">
              <w:rPr>
                <w:rFonts w:ascii="Verdana" w:hAnsi="Verdana" w:cs="Calibri"/>
                <w:color w:val="000000"/>
                <w:sz w:val="16"/>
                <w:szCs w:val="18"/>
              </w:rPr>
              <w:t>5432,25</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1CEAA9C1"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363999" w:rsidRPr="00AA2A5A" w14:paraId="25DCB087"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31EB3A80"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015055</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28301A57"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CEIP Zazpilanda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586F4D47"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40F4762F"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7D66B74C"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28,07</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6892D0B9"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08-04-1960</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635E3B9F"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02-10-2008</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31222A9D" w14:textId="77777777" w:rsidR="00363999" w:rsidRPr="00AA2A5A" w:rsidRDefault="00363999" w:rsidP="00363999">
            <w:pPr>
              <w:jc w:val="center"/>
              <w:rPr>
                <w:rFonts w:ascii="Verdana" w:hAnsi="Verdana" w:cs="Calibri"/>
                <w:color w:val="000000"/>
                <w:sz w:val="16"/>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06C99970" w14:textId="77777777" w:rsidR="00363999" w:rsidRPr="00AA2A5A" w:rsidRDefault="00363999" w:rsidP="00363999">
            <w:pPr>
              <w:rPr>
                <w:rFonts w:ascii="Verdana" w:hAnsi="Verdana" w:cs="Calibri"/>
                <w:color w:val="000000"/>
                <w:sz w:val="16"/>
                <w:szCs w:val="18"/>
              </w:rPr>
            </w:pPr>
            <w:r w:rsidRPr="00AA2A5A">
              <w:rPr>
                <w:rFonts w:ascii="Verdana" w:hAnsi="Verdana" w:cs="Calibri"/>
                <w:color w:val="000000"/>
                <w:sz w:val="16"/>
                <w:szCs w:val="18"/>
              </w:rPr>
              <w:t>5432,25</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7F100D57"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363999" w:rsidRPr="00AA2A5A" w14:paraId="209E3FDD"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1E6CF081"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015055</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545346F3"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CEIP Zazpilanda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19D5BA10"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374FACDD"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06A764D8"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28,07</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5ED45BAE"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04-03-1987</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13CDF84E"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16-03-2010</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5FBB96DC" w14:textId="77777777" w:rsidR="00363999" w:rsidRPr="00AA2A5A" w:rsidRDefault="00363999" w:rsidP="00363999">
            <w:pPr>
              <w:jc w:val="center"/>
              <w:rPr>
                <w:rFonts w:ascii="Verdana" w:hAnsi="Verdana" w:cs="Calibri"/>
                <w:color w:val="000000"/>
                <w:sz w:val="16"/>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3A975D8C" w14:textId="77777777" w:rsidR="00363999" w:rsidRPr="00AA2A5A" w:rsidRDefault="00363999" w:rsidP="00363999">
            <w:pPr>
              <w:rPr>
                <w:rFonts w:ascii="Verdana" w:hAnsi="Verdana" w:cs="Calibri"/>
                <w:color w:val="000000"/>
                <w:sz w:val="16"/>
                <w:szCs w:val="18"/>
              </w:rPr>
            </w:pPr>
            <w:r w:rsidRPr="00AA2A5A">
              <w:rPr>
                <w:rFonts w:ascii="Verdana" w:hAnsi="Verdana" w:cs="Calibri"/>
                <w:color w:val="000000"/>
                <w:sz w:val="16"/>
                <w:szCs w:val="18"/>
              </w:rPr>
              <w:t>5342,12</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5BECA5B7"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363999" w:rsidRPr="00AA2A5A" w14:paraId="1D33E47B"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7204C7B7"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015055</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3C6EADCB"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CEIP Zazpilanda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7D0E1763"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20A43E95"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5801994B"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28,07</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5062B0CE"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02-06-1974</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7525B183"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12-03-2010</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4217F742" w14:textId="77777777" w:rsidR="00363999" w:rsidRPr="00AA2A5A" w:rsidRDefault="00363999" w:rsidP="00363999">
            <w:pPr>
              <w:jc w:val="center"/>
              <w:rPr>
                <w:rFonts w:ascii="Verdana" w:hAnsi="Verdana" w:cs="Calibri"/>
                <w:color w:val="000000"/>
                <w:sz w:val="16"/>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2C7584CE" w14:textId="77777777" w:rsidR="00363999" w:rsidRPr="00AA2A5A" w:rsidRDefault="00363999" w:rsidP="00363999">
            <w:pPr>
              <w:rPr>
                <w:rFonts w:ascii="Verdana" w:hAnsi="Verdana" w:cs="Calibri"/>
                <w:color w:val="000000"/>
                <w:sz w:val="16"/>
                <w:szCs w:val="18"/>
              </w:rPr>
            </w:pPr>
            <w:r w:rsidRPr="00AA2A5A">
              <w:rPr>
                <w:rFonts w:ascii="Verdana" w:hAnsi="Verdana" w:cs="Calibri"/>
                <w:color w:val="000000"/>
                <w:sz w:val="16"/>
                <w:szCs w:val="18"/>
              </w:rPr>
              <w:t>5342,12</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3374A6E8"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363999" w:rsidRPr="00AA2A5A" w14:paraId="36A68EA7"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6AD1001F"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015055</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6EFEA35D"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CEIP Zazpilanda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39CE1B99"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33059D51"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7970F301"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28,07</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7D27719C"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15-08-1974</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6D3E5E70"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17-10-2012</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0CB9D6C4" w14:textId="77777777" w:rsidR="00363999" w:rsidRPr="00AA2A5A" w:rsidRDefault="00363999" w:rsidP="00363999">
            <w:pPr>
              <w:jc w:val="center"/>
              <w:rPr>
                <w:rFonts w:ascii="Verdana" w:hAnsi="Verdana" w:cs="Calibri"/>
                <w:color w:val="000000"/>
                <w:sz w:val="16"/>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5070DC38" w14:textId="77777777" w:rsidR="00363999" w:rsidRPr="00AA2A5A" w:rsidRDefault="00363999" w:rsidP="00363999">
            <w:pPr>
              <w:rPr>
                <w:rFonts w:ascii="Verdana" w:hAnsi="Verdana" w:cs="Calibri"/>
                <w:color w:val="000000"/>
                <w:sz w:val="16"/>
                <w:szCs w:val="18"/>
              </w:rPr>
            </w:pPr>
            <w:r w:rsidRPr="00AA2A5A">
              <w:rPr>
                <w:rFonts w:ascii="Verdana" w:hAnsi="Verdana" w:cs="Calibri"/>
                <w:color w:val="000000"/>
                <w:sz w:val="16"/>
                <w:szCs w:val="18"/>
              </w:rPr>
              <w:t>5342,12</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14BD20F8"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363999" w:rsidRPr="00AA2A5A" w14:paraId="09DD1BCB"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2EBB7E3A"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015055</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69E63D93"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CEIP Zazpilanda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40D52DAF"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4D466106"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200503D7"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28,07</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7B710EB7"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14-08-1988</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3B4E8ADA"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13-10-2021</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4F319726" w14:textId="77777777" w:rsidR="00363999" w:rsidRPr="00AA2A5A" w:rsidRDefault="00363999" w:rsidP="00363999">
            <w:pPr>
              <w:jc w:val="center"/>
              <w:rPr>
                <w:rFonts w:ascii="Verdana" w:hAnsi="Verdana" w:cs="Calibri"/>
                <w:color w:val="000000"/>
                <w:sz w:val="16"/>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3C80715C" w14:textId="77777777" w:rsidR="00363999" w:rsidRPr="00AA2A5A" w:rsidRDefault="00363999" w:rsidP="00363999">
            <w:pPr>
              <w:rPr>
                <w:rFonts w:ascii="Verdana" w:hAnsi="Verdana" w:cs="Calibri"/>
                <w:color w:val="000000"/>
                <w:sz w:val="16"/>
                <w:szCs w:val="18"/>
              </w:rPr>
            </w:pPr>
            <w:r w:rsidRPr="00AA2A5A">
              <w:rPr>
                <w:rFonts w:ascii="Verdana" w:hAnsi="Verdana" w:cs="Calibri"/>
                <w:color w:val="000000"/>
                <w:sz w:val="16"/>
                <w:szCs w:val="18"/>
              </w:rPr>
              <w:t>5071,73</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2689A71F"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363999" w:rsidRPr="00AA2A5A" w14:paraId="65BBB757"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027FF1D3"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015055</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016CCC2D"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CEIP Zazpilanda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45E18762"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78138B71"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501</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20D95AC6"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28,07</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4D7C26FC"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24-07-1982</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2EF06F35"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04-10-2021</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58E7200A" w14:textId="77777777" w:rsidR="00363999" w:rsidRPr="00AA2A5A" w:rsidRDefault="00363999" w:rsidP="00363999">
            <w:pPr>
              <w:jc w:val="center"/>
              <w:rPr>
                <w:rFonts w:ascii="Verdana" w:hAnsi="Verdana" w:cs="Calibri"/>
                <w:color w:val="000000"/>
                <w:sz w:val="16"/>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35C50D07" w14:textId="77777777" w:rsidR="00363999" w:rsidRPr="00AA2A5A" w:rsidRDefault="00363999" w:rsidP="00363999">
            <w:pPr>
              <w:rPr>
                <w:rFonts w:ascii="Verdana" w:hAnsi="Verdana" w:cs="Calibri"/>
                <w:color w:val="000000"/>
                <w:sz w:val="16"/>
                <w:szCs w:val="18"/>
              </w:rPr>
            </w:pPr>
            <w:r w:rsidRPr="00AA2A5A">
              <w:rPr>
                <w:rFonts w:ascii="Verdana" w:hAnsi="Verdana" w:cs="Calibri"/>
                <w:color w:val="000000"/>
                <w:sz w:val="16"/>
                <w:szCs w:val="18"/>
              </w:rPr>
              <w:t>5071,73</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6391A6DF"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363999" w:rsidRPr="00AA2A5A" w14:paraId="4FC94F59"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6D7567E2"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015055</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4C1F3CCA"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CEIP Zazpilanda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656BFC9A"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7AC69D5F"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501</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30904843"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28,07</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2A310AD5"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21-09-1999</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367954B6"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01-10-2021</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67B3A0F5" w14:textId="77777777" w:rsidR="00363999" w:rsidRPr="00AA2A5A" w:rsidRDefault="00363999" w:rsidP="00363999">
            <w:pPr>
              <w:jc w:val="center"/>
              <w:rPr>
                <w:rFonts w:ascii="Verdana" w:hAnsi="Verdana" w:cs="Calibri"/>
                <w:color w:val="000000"/>
                <w:sz w:val="16"/>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7132C4D9" w14:textId="77777777" w:rsidR="00363999" w:rsidRPr="00AA2A5A" w:rsidRDefault="00363999" w:rsidP="00363999">
            <w:pPr>
              <w:rPr>
                <w:rFonts w:ascii="Verdana" w:hAnsi="Verdana" w:cs="Calibri"/>
                <w:color w:val="000000"/>
                <w:sz w:val="16"/>
                <w:szCs w:val="18"/>
              </w:rPr>
            </w:pPr>
            <w:r w:rsidRPr="00AA2A5A">
              <w:rPr>
                <w:rFonts w:ascii="Verdana" w:hAnsi="Verdana" w:cs="Calibri"/>
                <w:color w:val="000000"/>
                <w:sz w:val="16"/>
                <w:szCs w:val="18"/>
              </w:rPr>
              <w:t>5071,73</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43B69D9C"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363999" w:rsidRPr="00AA2A5A" w14:paraId="574AEE9D"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78F5F5D3"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015055</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0EE4A075"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CEIP Zazpilanda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73EC6545"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4EF5EDD2"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501</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4BB15E8A"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28,07</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6E84B862"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14-06-1998</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74A28926"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01-10-2021</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1A747942" w14:textId="77777777" w:rsidR="00363999" w:rsidRPr="00AA2A5A" w:rsidRDefault="00363999" w:rsidP="00363999">
            <w:pPr>
              <w:jc w:val="center"/>
              <w:rPr>
                <w:rFonts w:ascii="Verdana" w:hAnsi="Verdana" w:cs="Calibri"/>
                <w:color w:val="000000"/>
                <w:sz w:val="16"/>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015C9599" w14:textId="77777777" w:rsidR="00363999" w:rsidRPr="00AA2A5A" w:rsidRDefault="00363999" w:rsidP="00363999">
            <w:pPr>
              <w:rPr>
                <w:rFonts w:ascii="Verdana" w:hAnsi="Verdana" w:cs="Calibri"/>
                <w:color w:val="000000"/>
                <w:sz w:val="16"/>
                <w:szCs w:val="18"/>
              </w:rPr>
            </w:pPr>
            <w:r w:rsidRPr="00AA2A5A">
              <w:rPr>
                <w:rFonts w:ascii="Verdana" w:hAnsi="Verdana" w:cs="Calibri"/>
                <w:color w:val="000000"/>
                <w:sz w:val="16"/>
                <w:szCs w:val="18"/>
              </w:rPr>
              <w:t>5071,73</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57E3C009"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HOMBRE</w:t>
            </w:r>
          </w:p>
        </w:tc>
      </w:tr>
      <w:tr w:rsidR="00363999" w:rsidRPr="00AA2A5A" w14:paraId="0D8867F2"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70B0DE11"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015078</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4C4414A2"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IES Zorroza BHI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6AD85866"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08C44130"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6C0572ED"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19,81</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2816D98C"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24-03-1997</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0FA4959F"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13-10-2021</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380CAC5C" w14:textId="77777777" w:rsidR="00363999" w:rsidRPr="00AA2A5A" w:rsidRDefault="00363999" w:rsidP="00363999">
            <w:pPr>
              <w:jc w:val="center"/>
              <w:rPr>
                <w:rFonts w:ascii="Verdana" w:hAnsi="Verdana" w:cs="Calibri"/>
                <w:color w:val="000000"/>
                <w:sz w:val="16"/>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593D16B8" w14:textId="77777777" w:rsidR="00363999" w:rsidRPr="00AA2A5A" w:rsidRDefault="00363999" w:rsidP="00363999">
            <w:pPr>
              <w:rPr>
                <w:rFonts w:ascii="Verdana" w:hAnsi="Verdana" w:cs="Calibri"/>
                <w:color w:val="000000"/>
                <w:sz w:val="16"/>
                <w:szCs w:val="18"/>
              </w:rPr>
            </w:pPr>
            <w:r w:rsidRPr="00AA2A5A">
              <w:rPr>
                <w:rFonts w:ascii="Verdana" w:hAnsi="Verdana" w:cs="Calibri"/>
                <w:color w:val="000000"/>
                <w:sz w:val="16"/>
                <w:szCs w:val="18"/>
              </w:rPr>
              <w:t>3579,30</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179D6DC2"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363999" w:rsidRPr="00AA2A5A" w14:paraId="59753DED"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450878CB"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015078</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710EE154"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IES Zorroza BHI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62E74EB2"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5EC2F42E"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781E69AA"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15,68</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41C8A09C"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02-07-1976</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48C65245"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10-09-2019</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7B4EF37C" w14:textId="77777777" w:rsidR="00363999" w:rsidRPr="00AA2A5A" w:rsidRDefault="00363999" w:rsidP="00363999">
            <w:pPr>
              <w:jc w:val="center"/>
              <w:rPr>
                <w:rFonts w:ascii="Verdana" w:hAnsi="Verdana" w:cs="Calibri"/>
                <w:color w:val="000000"/>
                <w:sz w:val="16"/>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1EDFD4C2" w14:textId="77777777" w:rsidR="00363999" w:rsidRPr="00AA2A5A" w:rsidRDefault="00363999" w:rsidP="00363999">
            <w:pPr>
              <w:rPr>
                <w:rFonts w:ascii="Verdana" w:hAnsi="Verdana" w:cs="Calibri"/>
                <w:color w:val="000000"/>
                <w:sz w:val="16"/>
                <w:szCs w:val="18"/>
              </w:rPr>
            </w:pPr>
            <w:r w:rsidRPr="00AA2A5A">
              <w:rPr>
                <w:rFonts w:ascii="Verdana" w:hAnsi="Verdana" w:cs="Calibri"/>
                <w:color w:val="000000"/>
                <w:sz w:val="16"/>
                <w:szCs w:val="18"/>
              </w:rPr>
              <w:t>2833,09</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0BF1E1EF"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363999" w:rsidRPr="00AA2A5A" w14:paraId="1394FEAC"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01D59E78"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015078</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7B2D0E3F"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IES Zorroza BHI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0A8890FC"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342ED4F6"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501</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03ACAACD"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15,68</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12212E40"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21-09-1979</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1DF8146F"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09-09-2021</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5134AF3B" w14:textId="77777777" w:rsidR="00363999" w:rsidRPr="00AA2A5A" w:rsidRDefault="00363999" w:rsidP="00363999">
            <w:pPr>
              <w:jc w:val="center"/>
              <w:rPr>
                <w:rFonts w:ascii="Verdana" w:hAnsi="Verdana" w:cs="Calibri"/>
                <w:color w:val="000000"/>
                <w:sz w:val="16"/>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6D333A28" w14:textId="77777777" w:rsidR="00363999" w:rsidRPr="00AA2A5A" w:rsidRDefault="00363999" w:rsidP="00363999">
            <w:pPr>
              <w:rPr>
                <w:rFonts w:ascii="Verdana" w:hAnsi="Verdana" w:cs="Calibri"/>
                <w:color w:val="000000"/>
                <w:sz w:val="16"/>
                <w:szCs w:val="18"/>
              </w:rPr>
            </w:pPr>
            <w:r w:rsidRPr="00AA2A5A">
              <w:rPr>
                <w:rFonts w:ascii="Verdana" w:hAnsi="Verdana" w:cs="Calibri"/>
                <w:color w:val="000000"/>
                <w:sz w:val="16"/>
                <w:szCs w:val="18"/>
              </w:rPr>
              <w:t>2833,09</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614AF48F"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363999" w:rsidRPr="00AA2A5A" w14:paraId="6B53517F"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55FAD577"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015078</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12DC0CED"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IES Zorroza BHI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1EE899A5"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5C5B1599"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501</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2D587370"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15,68</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355155E5"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21-02-1985</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0C59139A"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09-09-2021</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5051B384" w14:textId="77777777" w:rsidR="00363999" w:rsidRPr="00AA2A5A" w:rsidRDefault="00363999" w:rsidP="00363999">
            <w:pPr>
              <w:jc w:val="center"/>
              <w:rPr>
                <w:rFonts w:ascii="Verdana" w:hAnsi="Verdana" w:cs="Calibri"/>
                <w:color w:val="000000"/>
                <w:sz w:val="16"/>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6960AE1C" w14:textId="77777777" w:rsidR="00363999" w:rsidRPr="00AA2A5A" w:rsidRDefault="00363999" w:rsidP="00363999">
            <w:pPr>
              <w:rPr>
                <w:rFonts w:ascii="Verdana" w:hAnsi="Verdana" w:cs="Calibri"/>
                <w:color w:val="000000"/>
                <w:sz w:val="16"/>
                <w:szCs w:val="18"/>
              </w:rPr>
            </w:pPr>
            <w:r w:rsidRPr="00AA2A5A">
              <w:rPr>
                <w:rFonts w:ascii="Verdana" w:hAnsi="Verdana" w:cs="Calibri"/>
                <w:color w:val="000000"/>
                <w:sz w:val="16"/>
                <w:szCs w:val="18"/>
              </w:rPr>
              <w:t>2833,09</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3D045C3C"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363999" w:rsidRPr="00AA2A5A" w14:paraId="4DFB38E0"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766A5DF5"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015078</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69A384B3"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IES Zorroza BHI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4126BB3E"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05EA08CD"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501</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7E605AB0"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27,54</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5184174F"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13-05-1980</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537F17D3"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27-10-2021</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4DC1E998" w14:textId="77777777" w:rsidR="00363999" w:rsidRPr="00AA2A5A" w:rsidRDefault="00363999" w:rsidP="00363999">
            <w:pPr>
              <w:jc w:val="center"/>
              <w:rPr>
                <w:rFonts w:ascii="Verdana" w:hAnsi="Verdana" w:cs="Calibri"/>
                <w:color w:val="000000"/>
                <w:sz w:val="16"/>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232B544C" w14:textId="77777777" w:rsidR="00363999" w:rsidRPr="00AA2A5A" w:rsidRDefault="00363999" w:rsidP="00363999">
            <w:pPr>
              <w:rPr>
                <w:rFonts w:ascii="Verdana" w:hAnsi="Verdana" w:cs="Calibri"/>
                <w:color w:val="000000"/>
                <w:sz w:val="16"/>
                <w:szCs w:val="18"/>
              </w:rPr>
            </w:pPr>
            <w:r w:rsidRPr="00AA2A5A">
              <w:rPr>
                <w:rFonts w:ascii="Verdana" w:hAnsi="Verdana" w:cs="Calibri"/>
                <w:color w:val="000000"/>
                <w:sz w:val="16"/>
                <w:szCs w:val="18"/>
              </w:rPr>
              <w:t>4975,97</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504DA68C" w14:textId="77777777" w:rsidR="00363999" w:rsidRPr="00AA2A5A" w:rsidRDefault="00363999" w:rsidP="00363999">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D81F56" w:rsidRPr="00AA2A5A" w14:paraId="02F6725E" w14:textId="77777777" w:rsidTr="00721634">
        <w:trPr>
          <w:trHeight w:val="285"/>
          <w:jc w:val="center"/>
        </w:trPr>
        <w:tc>
          <w:tcPr>
            <w:tcW w:w="4106" w:type="dxa"/>
            <w:gridSpan w:val="2"/>
            <w:shd w:val="clear" w:color="auto" w:fill="auto"/>
            <w:vAlign w:val="center"/>
          </w:tcPr>
          <w:p w14:paraId="193FB566" w14:textId="437EA7EE" w:rsidR="00D81F56" w:rsidRPr="00AA2A5A" w:rsidRDefault="00D81F56" w:rsidP="00721634">
            <w:pPr>
              <w:rPr>
                <w:rFonts w:ascii="Verdana" w:hAnsi="Verdana" w:cs="Calibri"/>
                <w:color w:val="000000"/>
                <w:sz w:val="20"/>
                <w:szCs w:val="18"/>
              </w:rPr>
            </w:pPr>
            <w:r w:rsidRPr="00AA2A5A">
              <w:rPr>
                <w:rFonts w:ascii="Verdana" w:hAnsi="Verdana" w:cs="Calibri"/>
                <w:b/>
                <w:color w:val="000000"/>
                <w:sz w:val="20"/>
                <w:szCs w:val="18"/>
              </w:rPr>
              <w:t>LOTE 2-GRAN BILBAO</w:t>
            </w:r>
          </w:p>
        </w:tc>
        <w:tc>
          <w:tcPr>
            <w:tcW w:w="2104" w:type="dxa"/>
            <w:shd w:val="clear" w:color="auto" w:fill="auto"/>
            <w:vAlign w:val="center"/>
          </w:tcPr>
          <w:p w14:paraId="3C1EC9BF" w14:textId="77777777" w:rsidR="00D81F56" w:rsidRPr="00AA2A5A" w:rsidRDefault="00D81F56" w:rsidP="00721634">
            <w:pPr>
              <w:jc w:val="center"/>
              <w:rPr>
                <w:rFonts w:ascii="Verdana" w:hAnsi="Verdana" w:cs="Calibri"/>
                <w:color w:val="000000"/>
                <w:sz w:val="16"/>
                <w:szCs w:val="18"/>
              </w:rPr>
            </w:pPr>
          </w:p>
        </w:tc>
        <w:tc>
          <w:tcPr>
            <w:tcW w:w="1255" w:type="dxa"/>
            <w:shd w:val="clear" w:color="auto" w:fill="auto"/>
            <w:vAlign w:val="center"/>
          </w:tcPr>
          <w:p w14:paraId="042E6700" w14:textId="77777777" w:rsidR="00D81F56" w:rsidRPr="00AA2A5A" w:rsidRDefault="00D81F56" w:rsidP="00721634">
            <w:pPr>
              <w:jc w:val="center"/>
              <w:rPr>
                <w:rFonts w:ascii="Verdana" w:hAnsi="Verdana" w:cs="Calibri"/>
                <w:color w:val="000000"/>
                <w:sz w:val="16"/>
                <w:szCs w:val="18"/>
              </w:rPr>
            </w:pPr>
          </w:p>
        </w:tc>
        <w:tc>
          <w:tcPr>
            <w:tcW w:w="1116" w:type="dxa"/>
            <w:shd w:val="clear" w:color="auto" w:fill="auto"/>
            <w:vAlign w:val="center"/>
          </w:tcPr>
          <w:p w14:paraId="033230D6" w14:textId="77777777" w:rsidR="00D81F56" w:rsidRPr="00AA2A5A" w:rsidRDefault="00D81F56" w:rsidP="00721634">
            <w:pPr>
              <w:jc w:val="center"/>
              <w:rPr>
                <w:rFonts w:ascii="Verdana" w:hAnsi="Verdana" w:cs="Calibri"/>
                <w:color w:val="000000"/>
                <w:sz w:val="16"/>
                <w:szCs w:val="18"/>
              </w:rPr>
            </w:pPr>
          </w:p>
        </w:tc>
        <w:tc>
          <w:tcPr>
            <w:tcW w:w="1337" w:type="dxa"/>
            <w:shd w:val="clear" w:color="auto" w:fill="auto"/>
            <w:vAlign w:val="center"/>
          </w:tcPr>
          <w:p w14:paraId="3788404F" w14:textId="77777777" w:rsidR="00D81F56" w:rsidRPr="00AA2A5A" w:rsidRDefault="00D81F56" w:rsidP="00721634">
            <w:pPr>
              <w:jc w:val="center"/>
              <w:rPr>
                <w:rFonts w:ascii="Verdana" w:hAnsi="Verdana" w:cs="Calibri"/>
                <w:color w:val="000000"/>
                <w:sz w:val="16"/>
                <w:szCs w:val="18"/>
              </w:rPr>
            </w:pPr>
          </w:p>
        </w:tc>
        <w:tc>
          <w:tcPr>
            <w:tcW w:w="1416" w:type="dxa"/>
            <w:shd w:val="clear" w:color="auto" w:fill="auto"/>
            <w:vAlign w:val="center"/>
          </w:tcPr>
          <w:p w14:paraId="0117E3E2" w14:textId="77777777" w:rsidR="00D81F56" w:rsidRPr="00AA2A5A" w:rsidRDefault="00D81F56" w:rsidP="00721634">
            <w:pPr>
              <w:jc w:val="center"/>
              <w:rPr>
                <w:rFonts w:ascii="Verdana" w:hAnsi="Verdana" w:cs="Calibri"/>
                <w:color w:val="000000"/>
                <w:sz w:val="16"/>
                <w:szCs w:val="18"/>
              </w:rPr>
            </w:pPr>
          </w:p>
        </w:tc>
        <w:tc>
          <w:tcPr>
            <w:tcW w:w="2269" w:type="dxa"/>
            <w:shd w:val="clear" w:color="auto" w:fill="auto"/>
            <w:vAlign w:val="center"/>
          </w:tcPr>
          <w:p w14:paraId="0C8DFCAB" w14:textId="77777777" w:rsidR="00D81F56" w:rsidRPr="00AA2A5A" w:rsidRDefault="00D81F56" w:rsidP="00721634">
            <w:pPr>
              <w:jc w:val="center"/>
              <w:rPr>
                <w:rFonts w:ascii="Verdana" w:hAnsi="Verdana" w:cs="Calibri"/>
                <w:color w:val="000000"/>
                <w:sz w:val="16"/>
                <w:szCs w:val="18"/>
              </w:rPr>
            </w:pPr>
          </w:p>
        </w:tc>
        <w:tc>
          <w:tcPr>
            <w:tcW w:w="992" w:type="dxa"/>
            <w:shd w:val="clear" w:color="auto" w:fill="auto"/>
            <w:vAlign w:val="center"/>
          </w:tcPr>
          <w:p w14:paraId="3E22DC00" w14:textId="77777777" w:rsidR="00D81F56" w:rsidRPr="00AA2A5A" w:rsidRDefault="00D81F56" w:rsidP="00721634">
            <w:pPr>
              <w:jc w:val="center"/>
              <w:rPr>
                <w:rFonts w:ascii="Verdana" w:hAnsi="Verdana" w:cs="Calibri"/>
                <w:color w:val="000000"/>
                <w:sz w:val="16"/>
                <w:szCs w:val="18"/>
              </w:rPr>
            </w:pPr>
          </w:p>
        </w:tc>
        <w:tc>
          <w:tcPr>
            <w:tcW w:w="913" w:type="dxa"/>
            <w:shd w:val="clear" w:color="auto" w:fill="auto"/>
            <w:vAlign w:val="center"/>
          </w:tcPr>
          <w:p w14:paraId="5A5ED3F6" w14:textId="77777777" w:rsidR="00D81F56" w:rsidRPr="00AA2A5A" w:rsidRDefault="00D81F56" w:rsidP="00721634">
            <w:pPr>
              <w:jc w:val="center"/>
              <w:rPr>
                <w:rFonts w:ascii="Verdana" w:hAnsi="Verdana" w:cs="Calibri"/>
                <w:color w:val="000000"/>
                <w:sz w:val="16"/>
                <w:szCs w:val="18"/>
              </w:rPr>
            </w:pPr>
          </w:p>
        </w:tc>
      </w:tr>
      <w:tr w:rsidR="00D81F56" w:rsidRPr="00AA2A5A" w14:paraId="6D05C33D" w14:textId="77777777" w:rsidTr="00721634">
        <w:trPr>
          <w:trHeight w:val="28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438E2623"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014005</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14:paraId="3F59EA14"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CEIP El Casal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center"/>
          </w:tcPr>
          <w:p w14:paraId="7775D82E"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center"/>
          </w:tcPr>
          <w:p w14:paraId="7EF35185"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578B6269"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29,45</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center"/>
          </w:tcPr>
          <w:p w14:paraId="194B432B"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02-04-1963</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14:paraId="775C871C"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01-10-2002</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center"/>
          </w:tcPr>
          <w:p w14:paraId="33B829BE" w14:textId="77777777" w:rsidR="00D81F56" w:rsidRPr="00AA2A5A" w:rsidRDefault="00D81F56" w:rsidP="00721634">
            <w:pPr>
              <w:jc w:val="center"/>
              <w:rPr>
                <w:rFonts w:ascii="Verdana" w:hAnsi="Verdana" w:cs="Calibri"/>
                <w:color w:val="000000"/>
                <w:sz w:val="16"/>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B263F81"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5888,43</w:t>
            </w:r>
          </w:p>
        </w:tc>
        <w:tc>
          <w:tcPr>
            <w:tcW w:w="913" w:type="dxa"/>
            <w:tcBorders>
              <w:top w:val="single" w:sz="4" w:space="0" w:color="auto"/>
              <w:left w:val="single" w:sz="4" w:space="0" w:color="auto"/>
              <w:bottom w:val="single" w:sz="4" w:space="0" w:color="auto"/>
              <w:right w:val="single" w:sz="4" w:space="0" w:color="auto"/>
            </w:tcBorders>
            <w:shd w:val="clear" w:color="auto" w:fill="auto"/>
            <w:vAlign w:val="center"/>
          </w:tcPr>
          <w:p w14:paraId="455F1DC4"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D81F56" w:rsidRPr="00AA2A5A" w14:paraId="35CCAE0B" w14:textId="77777777" w:rsidTr="00721634">
        <w:trPr>
          <w:trHeight w:val="28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111FEF9A"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 xml:space="preserve"> 014005</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14:paraId="1137A4EA"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CEIP El Casal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center"/>
          </w:tcPr>
          <w:p w14:paraId="1EBE60CE"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center"/>
          </w:tcPr>
          <w:p w14:paraId="0894705E"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41A77C19"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29,45</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center"/>
          </w:tcPr>
          <w:p w14:paraId="51509C87"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07-11-1960</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14:paraId="1C91D1E5"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13-10-2003</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center"/>
          </w:tcPr>
          <w:p w14:paraId="212DF26B" w14:textId="77777777" w:rsidR="00D81F56" w:rsidRPr="00AA2A5A" w:rsidRDefault="00D81F56" w:rsidP="00721634">
            <w:pPr>
              <w:jc w:val="center"/>
              <w:rPr>
                <w:rFonts w:ascii="Verdana" w:hAnsi="Verdana" w:cs="Calibri"/>
                <w:color w:val="000000"/>
                <w:sz w:val="16"/>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AB9BD7F"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5888,43</w:t>
            </w:r>
          </w:p>
        </w:tc>
        <w:tc>
          <w:tcPr>
            <w:tcW w:w="913" w:type="dxa"/>
            <w:tcBorders>
              <w:top w:val="single" w:sz="4" w:space="0" w:color="auto"/>
              <w:left w:val="single" w:sz="4" w:space="0" w:color="auto"/>
              <w:bottom w:val="single" w:sz="4" w:space="0" w:color="auto"/>
              <w:right w:val="single" w:sz="4" w:space="0" w:color="auto"/>
            </w:tcBorders>
            <w:shd w:val="clear" w:color="auto" w:fill="auto"/>
            <w:vAlign w:val="center"/>
          </w:tcPr>
          <w:p w14:paraId="42A7AE0B"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D81F56" w:rsidRPr="00AA2A5A" w14:paraId="35C81A19" w14:textId="77777777" w:rsidTr="00721634">
        <w:trPr>
          <w:trHeight w:val="28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083DB1DE"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 xml:space="preserve"> 014005</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14:paraId="41DD4B45"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CEIP El Casal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center"/>
          </w:tcPr>
          <w:p w14:paraId="619D63B1"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center"/>
          </w:tcPr>
          <w:p w14:paraId="6E065E08"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501</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055245DB"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23,94</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center"/>
          </w:tcPr>
          <w:p w14:paraId="404E9A3B"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13-04-1998</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14:paraId="227FA1B4"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27-09-2021</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center"/>
          </w:tcPr>
          <w:p w14:paraId="156B28D2" w14:textId="77777777" w:rsidR="00D81F56" w:rsidRPr="00AA2A5A" w:rsidRDefault="00D81F56" w:rsidP="00721634">
            <w:pPr>
              <w:jc w:val="center"/>
              <w:rPr>
                <w:rFonts w:ascii="Verdana" w:hAnsi="Verdana" w:cs="Calibri"/>
                <w:color w:val="000000"/>
                <w:sz w:val="16"/>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B09BD21"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4325,52</w:t>
            </w:r>
          </w:p>
        </w:tc>
        <w:tc>
          <w:tcPr>
            <w:tcW w:w="913" w:type="dxa"/>
            <w:tcBorders>
              <w:top w:val="single" w:sz="4" w:space="0" w:color="auto"/>
              <w:left w:val="single" w:sz="4" w:space="0" w:color="auto"/>
              <w:bottom w:val="single" w:sz="4" w:space="0" w:color="auto"/>
              <w:right w:val="single" w:sz="4" w:space="0" w:color="auto"/>
            </w:tcBorders>
            <w:shd w:val="clear" w:color="auto" w:fill="auto"/>
            <w:vAlign w:val="center"/>
          </w:tcPr>
          <w:p w14:paraId="4FA987B5"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D81F56" w:rsidRPr="00AA2A5A" w14:paraId="7ED37F93" w14:textId="77777777" w:rsidTr="00721634">
        <w:trPr>
          <w:trHeight w:val="28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589E07C6"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 xml:space="preserve"> 014005</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14:paraId="419D16D7"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CEIP El Casal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center"/>
          </w:tcPr>
          <w:p w14:paraId="4281FCC3"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center"/>
          </w:tcPr>
          <w:p w14:paraId="0FCAA9B2"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6CDCD7DF"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29,45</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center"/>
          </w:tcPr>
          <w:p w14:paraId="6F52676A"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02-03-1966</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14:paraId="475652CE"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18-09-2006</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center"/>
          </w:tcPr>
          <w:p w14:paraId="55B38812" w14:textId="77777777" w:rsidR="00D81F56" w:rsidRPr="00AA2A5A" w:rsidRDefault="00D81F56" w:rsidP="00721634">
            <w:pPr>
              <w:jc w:val="center"/>
              <w:rPr>
                <w:rFonts w:ascii="Verdana" w:hAnsi="Verdana" w:cs="Calibri"/>
                <w:color w:val="000000"/>
                <w:sz w:val="16"/>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377EF35"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5793,87</w:t>
            </w:r>
          </w:p>
        </w:tc>
        <w:tc>
          <w:tcPr>
            <w:tcW w:w="913" w:type="dxa"/>
            <w:tcBorders>
              <w:top w:val="single" w:sz="4" w:space="0" w:color="auto"/>
              <w:left w:val="single" w:sz="4" w:space="0" w:color="auto"/>
              <w:bottom w:val="single" w:sz="4" w:space="0" w:color="auto"/>
              <w:right w:val="single" w:sz="4" w:space="0" w:color="auto"/>
            </w:tcBorders>
            <w:shd w:val="clear" w:color="auto" w:fill="auto"/>
            <w:vAlign w:val="center"/>
          </w:tcPr>
          <w:p w14:paraId="0B20A7D6"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D81F56" w:rsidRPr="00AA2A5A" w14:paraId="14DA47DA" w14:textId="77777777" w:rsidTr="00721634">
        <w:trPr>
          <w:trHeight w:val="28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12D22B82"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 xml:space="preserve"> 014005</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14:paraId="23DBCC81"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CEIP El Casal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center"/>
          </w:tcPr>
          <w:p w14:paraId="42414622"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center"/>
          </w:tcPr>
          <w:p w14:paraId="5D2C54F3"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08C3DCE0"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29,45</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center"/>
          </w:tcPr>
          <w:p w14:paraId="5CFD34BF"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30-11-1985</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14:paraId="78DD6624"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07-09-2016</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center"/>
          </w:tcPr>
          <w:p w14:paraId="60A45C5A" w14:textId="77777777" w:rsidR="00D81F56" w:rsidRPr="00AA2A5A" w:rsidRDefault="00D81F56" w:rsidP="00721634">
            <w:pPr>
              <w:jc w:val="center"/>
              <w:rPr>
                <w:rFonts w:ascii="Verdana" w:hAnsi="Verdana" w:cs="Calibri"/>
                <w:color w:val="000000"/>
                <w:sz w:val="16"/>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C77CA7B"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5415,63</w:t>
            </w:r>
          </w:p>
        </w:tc>
        <w:tc>
          <w:tcPr>
            <w:tcW w:w="913" w:type="dxa"/>
            <w:tcBorders>
              <w:top w:val="single" w:sz="4" w:space="0" w:color="auto"/>
              <w:left w:val="single" w:sz="4" w:space="0" w:color="auto"/>
              <w:bottom w:val="single" w:sz="4" w:space="0" w:color="auto"/>
              <w:right w:val="single" w:sz="4" w:space="0" w:color="auto"/>
            </w:tcBorders>
            <w:shd w:val="clear" w:color="auto" w:fill="auto"/>
            <w:vAlign w:val="center"/>
          </w:tcPr>
          <w:p w14:paraId="3A9F85BC"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D81F56" w:rsidRPr="00AA2A5A" w14:paraId="314264DF" w14:textId="77777777" w:rsidTr="00721634">
        <w:trPr>
          <w:trHeight w:val="28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150345C6"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 xml:space="preserve"> 014005</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14:paraId="39986CA9"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CEIP El Casal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center"/>
          </w:tcPr>
          <w:p w14:paraId="278D5DEC"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center"/>
          </w:tcPr>
          <w:p w14:paraId="7558E7FE"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6EC9037E"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29,45</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center"/>
          </w:tcPr>
          <w:p w14:paraId="3097DB4E"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05-01-1960</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14:paraId="4CC513C8"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15-09-2004</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center"/>
          </w:tcPr>
          <w:p w14:paraId="3F94AE55" w14:textId="77777777" w:rsidR="00D81F56" w:rsidRPr="00AA2A5A" w:rsidRDefault="00D81F56" w:rsidP="00721634">
            <w:pPr>
              <w:jc w:val="center"/>
              <w:rPr>
                <w:rFonts w:ascii="Verdana" w:hAnsi="Verdana" w:cs="Calibri"/>
                <w:color w:val="000000"/>
                <w:sz w:val="16"/>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5F0C214"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5793,87</w:t>
            </w:r>
          </w:p>
        </w:tc>
        <w:tc>
          <w:tcPr>
            <w:tcW w:w="913" w:type="dxa"/>
            <w:tcBorders>
              <w:top w:val="single" w:sz="4" w:space="0" w:color="auto"/>
              <w:left w:val="single" w:sz="4" w:space="0" w:color="auto"/>
              <w:bottom w:val="single" w:sz="4" w:space="0" w:color="auto"/>
              <w:right w:val="single" w:sz="4" w:space="0" w:color="auto"/>
            </w:tcBorders>
            <w:shd w:val="clear" w:color="auto" w:fill="auto"/>
            <w:vAlign w:val="center"/>
          </w:tcPr>
          <w:p w14:paraId="405252E1"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D81F56" w:rsidRPr="00AA2A5A" w14:paraId="0564EED4" w14:textId="77777777" w:rsidTr="00721634">
        <w:trPr>
          <w:trHeight w:val="28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5B247E66"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 xml:space="preserve"> 014005</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14:paraId="22120285"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CEIP El Casal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center"/>
          </w:tcPr>
          <w:p w14:paraId="27F77EA3"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center"/>
          </w:tcPr>
          <w:p w14:paraId="5CC1F048"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501</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172BD56C"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23,94</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center"/>
          </w:tcPr>
          <w:p w14:paraId="07A74CDB"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07-12-1990</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14:paraId="383C1F03"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27-10-2021</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center"/>
          </w:tcPr>
          <w:p w14:paraId="757E8B6E" w14:textId="77777777" w:rsidR="00D81F56" w:rsidRPr="00AA2A5A" w:rsidRDefault="00D81F56" w:rsidP="00721634">
            <w:pPr>
              <w:jc w:val="center"/>
              <w:rPr>
                <w:rFonts w:ascii="Verdana" w:hAnsi="Verdana" w:cs="Calibri"/>
                <w:color w:val="000000"/>
                <w:sz w:val="16"/>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2B7F6E5"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4325,52</w:t>
            </w:r>
          </w:p>
        </w:tc>
        <w:tc>
          <w:tcPr>
            <w:tcW w:w="913" w:type="dxa"/>
            <w:tcBorders>
              <w:top w:val="single" w:sz="4" w:space="0" w:color="auto"/>
              <w:left w:val="single" w:sz="4" w:space="0" w:color="auto"/>
              <w:bottom w:val="single" w:sz="4" w:space="0" w:color="auto"/>
              <w:right w:val="single" w:sz="4" w:space="0" w:color="auto"/>
            </w:tcBorders>
            <w:shd w:val="clear" w:color="auto" w:fill="auto"/>
            <w:vAlign w:val="center"/>
          </w:tcPr>
          <w:p w14:paraId="36877374"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D81F56" w:rsidRPr="00AA2A5A" w14:paraId="5DE6C98E" w14:textId="77777777" w:rsidTr="00721634">
        <w:trPr>
          <w:trHeight w:val="28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0C2AEBA6"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 xml:space="preserve"> 014005</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14:paraId="659EEE5C"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CEIP El Casal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center"/>
          </w:tcPr>
          <w:p w14:paraId="1D2B1BF6"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center"/>
          </w:tcPr>
          <w:p w14:paraId="19DC6C5C"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3835BD8B"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29,45</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center"/>
          </w:tcPr>
          <w:p w14:paraId="00B55936"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23-07-1957</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14:paraId="482C2CAE"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29-09-2011</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center"/>
          </w:tcPr>
          <w:p w14:paraId="61BAF4AA" w14:textId="77777777" w:rsidR="00D81F56" w:rsidRPr="00AA2A5A" w:rsidRDefault="00D81F56" w:rsidP="00721634">
            <w:pPr>
              <w:jc w:val="center"/>
              <w:rPr>
                <w:rFonts w:ascii="Verdana" w:hAnsi="Verdana" w:cs="Calibri"/>
                <w:color w:val="000000"/>
                <w:sz w:val="16"/>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C4900D0"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5604,75</w:t>
            </w:r>
          </w:p>
        </w:tc>
        <w:tc>
          <w:tcPr>
            <w:tcW w:w="913" w:type="dxa"/>
            <w:tcBorders>
              <w:top w:val="single" w:sz="4" w:space="0" w:color="auto"/>
              <w:left w:val="single" w:sz="4" w:space="0" w:color="auto"/>
              <w:bottom w:val="single" w:sz="4" w:space="0" w:color="auto"/>
              <w:right w:val="single" w:sz="4" w:space="0" w:color="auto"/>
            </w:tcBorders>
            <w:shd w:val="clear" w:color="auto" w:fill="auto"/>
            <w:vAlign w:val="center"/>
          </w:tcPr>
          <w:p w14:paraId="77B10A58"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D81F56" w:rsidRPr="00AA2A5A" w14:paraId="6A173BD1" w14:textId="77777777" w:rsidTr="00721634">
        <w:trPr>
          <w:trHeight w:val="28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79CF2287"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 xml:space="preserve"> 014005</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14:paraId="1A6C7BFF"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CEIP El Casal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center"/>
          </w:tcPr>
          <w:p w14:paraId="4EDDAF4A"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center"/>
          </w:tcPr>
          <w:p w14:paraId="299A98EE"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2AE99D48"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29,45</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center"/>
          </w:tcPr>
          <w:p w14:paraId="5F439D2F"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11-01-1969</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14:paraId="3FF1FF99"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28-09-2016</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center"/>
          </w:tcPr>
          <w:p w14:paraId="41E75D29" w14:textId="77777777" w:rsidR="00D81F56" w:rsidRPr="00AA2A5A" w:rsidRDefault="00D81F56" w:rsidP="00721634">
            <w:pPr>
              <w:jc w:val="center"/>
              <w:rPr>
                <w:rFonts w:ascii="Verdana" w:hAnsi="Verdana" w:cs="Calibri"/>
                <w:color w:val="000000"/>
                <w:sz w:val="16"/>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3EDB9CC"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5415,63</w:t>
            </w:r>
          </w:p>
        </w:tc>
        <w:tc>
          <w:tcPr>
            <w:tcW w:w="913" w:type="dxa"/>
            <w:tcBorders>
              <w:top w:val="single" w:sz="4" w:space="0" w:color="auto"/>
              <w:left w:val="single" w:sz="4" w:space="0" w:color="auto"/>
              <w:bottom w:val="single" w:sz="4" w:space="0" w:color="auto"/>
              <w:right w:val="single" w:sz="4" w:space="0" w:color="auto"/>
            </w:tcBorders>
            <w:shd w:val="clear" w:color="auto" w:fill="auto"/>
            <w:vAlign w:val="center"/>
          </w:tcPr>
          <w:p w14:paraId="31FDA106"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D81F56" w:rsidRPr="00AA2A5A" w14:paraId="382E9EFF" w14:textId="77777777" w:rsidTr="00721634">
        <w:trPr>
          <w:trHeight w:val="28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185EBC8F"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 xml:space="preserve"> 014006</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14:paraId="0574888E"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CEIP Mtro. Askartza Isusi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center"/>
          </w:tcPr>
          <w:p w14:paraId="62A75174"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center"/>
          </w:tcPr>
          <w:p w14:paraId="47ECACE0"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5DB0F021"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29,45</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center"/>
          </w:tcPr>
          <w:p w14:paraId="67F90B43"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23-01-1966</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14:paraId="5831EB0C"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20-09-2000</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center"/>
          </w:tcPr>
          <w:p w14:paraId="0E12FFCF" w14:textId="77777777" w:rsidR="00D81F56" w:rsidRPr="00AA2A5A" w:rsidRDefault="00D81F56" w:rsidP="00721634">
            <w:pPr>
              <w:jc w:val="center"/>
              <w:rPr>
                <w:rFonts w:ascii="Verdana" w:hAnsi="Verdana" w:cs="Calibri"/>
                <w:color w:val="000000"/>
                <w:sz w:val="16"/>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9EC5084"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5982,99</w:t>
            </w:r>
          </w:p>
        </w:tc>
        <w:tc>
          <w:tcPr>
            <w:tcW w:w="913" w:type="dxa"/>
            <w:tcBorders>
              <w:top w:val="single" w:sz="4" w:space="0" w:color="auto"/>
              <w:left w:val="single" w:sz="4" w:space="0" w:color="auto"/>
              <w:bottom w:val="single" w:sz="4" w:space="0" w:color="auto"/>
              <w:right w:val="single" w:sz="4" w:space="0" w:color="auto"/>
            </w:tcBorders>
            <w:shd w:val="clear" w:color="auto" w:fill="auto"/>
            <w:vAlign w:val="center"/>
          </w:tcPr>
          <w:p w14:paraId="49D980CA"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D81F56" w:rsidRPr="00AA2A5A" w14:paraId="7AE84627" w14:textId="77777777" w:rsidTr="00721634">
        <w:trPr>
          <w:trHeight w:val="28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6F967FC4"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 xml:space="preserve"> 014006</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14:paraId="7BB067F4"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CEIP Mtro. Askartza Isusi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center"/>
          </w:tcPr>
          <w:p w14:paraId="3990EF41"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center"/>
          </w:tcPr>
          <w:p w14:paraId="083774F2"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528E23B5"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29,45</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center"/>
          </w:tcPr>
          <w:p w14:paraId="31FCAEA5"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15-11-1971</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14:paraId="45C4CC41"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23-09-2003</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center"/>
          </w:tcPr>
          <w:p w14:paraId="29DCAB10" w14:textId="77777777" w:rsidR="00D81F56" w:rsidRPr="00AA2A5A" w:rsidRDefault="00D81F56" w:rsidP="00721634">
            <w:pPr>
              <w:jc w:val="center"/>
              <w:rPr>
                <w:rFonts w:ascii="Verdana" w:hAnsi="Verdana" w:cs="Calibri"/>
                <w:color w:val="000000"/>
                <w:sz w:val="16"/>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19B494D"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5888,43</w:t>
            </w:r>
          </w:p>
        </w:tc>
        <w:tc>
          <w:tcPr>
            <w:tcW w:w="913" w:type="dxa"/>
            <w:tcBorders>
              <w:top w:val="single" w:sz="4" w:space="0" w:color="auto"/>
              <w:left w:val="single" w:sz="4" w:space="0" w:color="auto"/>
              <w:bottom w:val="single" w:sz="4" w:space="0" w:color="auto"/>
              <w:right w:val="single" w:sz="4" w:space="0" w:color="auto"/>
            </w:tcBorders>
            <w:shd w:val="clear" w:color="auto" w:fill="auto"/>
            <w:vAlign w:val="center"/>
          </w:tcPr>
          <w:p w14:paraId="0D57C333"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D81F56" w:rsidRPr="00AA2A5A" w14:paraId="61B42EDA" w14:textId="77777777" w:rsidTr="00721634">
        <w:trPr>
          <w:trHeight w:val="28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3BD84313"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 xml:space="preserve"> 014006</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14:paraId="729201F2"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CEIP Mtro. Askartza Isusi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center"/>
          </w:tcPr>
          <w:p w14:paraId="66619D25"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center"/>
          </w:tcPr>
          <w:p w14:paraId="49D67493"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501</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434306F7"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29,45</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center"/>
          </w:tcPr>
          <w:p w14:paraId="7D6F0A38"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19-01-1983</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14:paraId="27E7F40A"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01-10-2021</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center"/>
          </w:tcPr>
          <w:p w14:paraId="0889FA7A" w14:textId="77777777" w:rsidR="00D81F56" w:rsidRPr="00AA2A5A" w:rsidRDefault="00D81F56" w:rsidP="00721634">
            <w:pPr>
              <w:jc w:val="center"/>
              <w:rPr>
                <w:rFonts w:ascii="Verdana" w:hAnsi="Verdana" w:cs="Calibri"/>
                <w:color w:val="000000"/>
                <w:sz w:val="16"/>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05AE1CE"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5321,07</w:t>
            </w:r>
          </w:p>
        </w:tc>
        <w:tc>
          <w:tcPr>
            <w:tcW w:w="913" w:type="dxa"/>
            <w:tcBorders>
              <w:top w:val="single" w:sz="4" w:space="0" w:color="auto"/>
              <w:left w:val="single" w:sz="4" w:space="0" w:color="auto"/>
              <w:bottom w:val="single" w:sz="4" w:space="0" w:color="auto"/>
              <w:right w:val="single" w:sz="4" w:space="0" w:color="auto"/>
            </w:tcBorders>
            <w:shd w:val="clear" w:color="auto" w:fill="auto"/>
            <w:vAlign w:val="center"/>
          </w:tcPr>
          <w:p w14:paraId="29955A41"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D81F56" w:rsidRPr="00AA2A5A" w14:paraId="3ECD497D" w14:textId="77777777" w:rsidTr="00721634">
        <w:trPr>
          <w:trHeight w:val="28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587646B9"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 xml:space="preserve"> 014006</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14:paraId="4C8405C4"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CEIP Mtro. Askartza Isusi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center"/>
          </w:tcPr>
          <w:p w14:paraId="7FDE12E1"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center"/>
          </w:tcPr>
          <w:p w14:paraId="05874A69"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323E5D9C"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29,45</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center"/>
          </w:tcPr>
          <w:p w14:paraId="1D99FDBE"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20-02-1976</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14:paraId="37A83438"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20-09-2004</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center"/>
          </w:tcPr>
          <w:p w14:paraId="4AE82C26" w14:textId="77777777" w:rsidR="00D81F56" w:rsidRPr="00AA2A5A" w:rsidRDefault="00D81F56" w:rsidP="00721634">
            <w:pPr>
              <w:jc w:val="center"/>
              <w:rPr>
                <w:rFonts w:ascii="Verdana" w:hAnsi="Verdana" w:cs="Calibri"/>
                <w:color w:val="000000"/>
                <w:sz w:val="16"/>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7F2858C"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5793,87</w:t>
            </w:r>
          </w:p>
        </w:tc>
        <w:tc>
          <w:tcPr>
            <w:tcW w:w="913" w:type="dxa"/>
            <w:tcBorders>
              <w:top w:val="single" w:sz="4" w:space="0" w:color="auto"/>
              <w:left w:val="single" w:sz="4" w:space="0" w:color="auto"/>
              <w:bottom w:val="single" w:sz="4" w:space="0" w:color="auto"/>
              <w:right w:val="single" w:sz="4" w:space="0" w:color="auto"/>
            </w:tcBorders>
            <w:shd w:val="clear" w:color="auto" w:fill="auto"/>
            <w:vAlign w:val="center"/>
          </w:tcPr>
          <w:p w14:paraId="3DFA1A3C"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D81F56" w:rsidRPr="00AA2A5A" w14:paraId="7CBD981E" w14:textId="77777777" w:rsidTr="00721634">
        <w:trPr>
          <w:trHeight w:val="28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64890425"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 xml:space="preserve"> 014006</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14:paraId="7770E112"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CEIP Mtro. Askartza Isusi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center"/>
          </w:tcPr>
          <w:p w14:paraId="40776361"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center"/>
          </w:tcPr>
          <w:p w14:paraId="3F2C532F"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22800ED6"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29,45</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center"/>
          </w:tcPr>
          <w:p w14:paraId="25C5FCA3"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01-03-1962</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14:paraId="3779CB56"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09-03-2005</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center"/>
          </w:tcPr>
          <w:p w14:paraId="567A7F14" w14:textId="77777777" w:rsidR="00D81F56" w:rsidRPr="00AA2A5A" w:rsidRDefault="00D81F56" w:rsidP="00721634">
            <w:pPr>
              <w:jc w:val="center"/>
              <w:rPr>
                <w:rFonts w:ascii="Verdana" w:hAnsi="Verdana" w:cs="Calibri"/>
                <w:color w:val="000000"/>
                <w:sz w:val="16"/>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469FE21"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5793,87</w:t>
            </w:r>
          </w:p>
        </w:tc>
        <w:tc>
          <w:tcPr>
            <w:tcW w:w="913" w:type="dxa"/>
            <w:tcBorders>
              <w:top w:val="single" w:sz="4" w:space="0" w:color="auto"/>
              <w:left w:val="single" w:sz="4" w:space="0" w:color="auto"/>
              <w:bottom w:val="single" w:sz="4" w:space="0" w:color="auto"/>
              <w:right w:val="single" w:sz="4" w:space="0" w:color="auto"/>
            </w:tcBorders>
            <w:shd w:val="clear" w:color="auto" w:fill="auto"/>
            <w:vAlign w:val="center"/>
          </w:tcPr>
          <w:p w14:paraId="614705FD"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D81F56" w:rsidRPr="00AA2A5A" w14:paraId="23EDEAEE" w14:textId="77777777" w:rsidTr="00721634">
        <w:trPr>
          <w:trHeight w:val="28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1081B59B"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 xml:space="preserve"> 014006</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14:paraId="5B20B4C7"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CEIP Mtro. Askartza Isusi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center"/>
          </w:tcPr>
          <w:p w14:paraId="10C41C59"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center"/>
          </w:tcPr>
          <w:p w14:paraId="4E8044F1"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29E1BDC0"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29,45</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center"/>
          </w:tcPr>
          <w:p w14:paraId="54392D50"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29-10-1963</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14:paraId="308C499A"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26-09-2005</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center"/>
          </w:tcPr>
          <w:p w14:paraId="10F0763C" w14:textId="77777777" w:rsidR="00D81F56" w:rsidRPr="00AA2A5A" w:rsidRDefault="00D81F56" w:rsidP="00721634">
            <w:pPr>
              <w:jc w:val="center"/>
              <w:rPr>
                <w:rFonts w:ascii="Verdana" w:hAnsi="Verdana" w:cs="Calibri"/>
                <w:color w:val="000000"/>
                <w:sz w:val="16"/>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3F494BD"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5793,87</w:t>
            </w:r>
          </w:p>
        </w:tc>
        <w:tc>
          <w:tcPr>
            <w:tcW w:w="913" w:type="dxa"/>
            <w:tcBorders>
              <w:top w:val="single" w:sz="4" w:space="0" w:color="auto"/>
              <w:left w:val="single" w:sz="4" w:space="0" w:color="auto"/>
              <w:bottom w:val="single" w:sz="4" w:space="0" w:color="auto"/>
              <w:right w:val="single" w:sz="4" w:space="0" w:color="auto"/>
            </w:tcBorders>
            <w:shd w:val="clear" w:color="auto" w:fill="auto"/>
            <w:vAlign w:val="center"/>
          </w:tcPr>
          <w:p w14:paraId="08FB18AA"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D81F56" w:rsidRPr="00AA2A5A" w14:paraId="73B50322" w14:textId="77777777" w:rsidTr="00721634">
        <w:trPr>
          <w:trHeight w:val="28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795A76A3"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 xml:space="preserve"> 014006</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14:paraId="1E8644AD"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CEIP Mtro. Askartza Isusi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center"/>
          </w:tcPr>
          <w:p w14:paraId="20056542"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center"/>
          </w:tcPr>
          <w:p w14:paraId="0A0A689A"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4C5B8455"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29,45</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center"/>
          </w:tcPr>
          <w:p w14:paraId="6DF0870B"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04-07-1979</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14:paraId="3F79ACDA"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07-06-2007</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center"/>
          </w:tcPr>
          <w:p w14:paraId="39E90AC7" w14:textId="77777777" w:rsidR="00D81F56" w:rsidRPr="00AA2A5A" w:rsidRDefault="00D81F56" w:rsidP="00721634">
            <w:pPr>
              <w:jc w:val="center"/>
              <w:rPr>
                <w:rFonts w:ascii="Verdana" w:hAnsi="Verdana" w:cs="Calibri"/>
                <w:color w:val="000000"/>
                <w:sz w:val="16"/>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C4F3721"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5699,31</w:t>
            </w:r>
          </w:p>
        </w:tc>
        <w:tc>
          <w:tcPr>
            <w:tcW w:w="913" w:type="dxa"/>
            <w:tcBorders>
              <w:top w:val="single" w:sz="4" w:space="0" w:color="auto"/>
              <w:left w:val="single" w:sz="4" w:space="0" w:color="auto"/>
              <w:bottom w:val="single" w:sz="4" w:space="0" w:color="auto"/>
              <w:right w:val="single" w:sz="4" w:space="0" w:color="auto"/>
            </w:tcBorders>
            <w:shd w:val="clear" w:color="auto" w:fill="auto"/>
            <w:vAlign w:val="center"/>
          </w:tcPr>
          <w:p w14:paraId="4602C7BA"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D81F56" w:rsidRPr="00AA2A5A" w14:paraId="1CCDF2AD" w14:textId="77777777" w:rsidTr="00721634">
        <w:trPr>
          <w:trHeight w:val="28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02462405"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 xml:space="preserve"> 014006</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14:paraId="57E0803F"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CEIP Mtro. Askartza Isusi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center"/>
          </w:tcPr>
          <w:p w14:paraId="5AA4E613"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center"/>
          </w:tcPr>
          <w:p w14:paraId="031B5B0C"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4B807D4D"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29,45</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center"/>
          </w:tcPr>
          <w:p w14:paraId="1B53D7AE"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10-07-1978</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14:paraId="7A85FD7B"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25-09-2006</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center"/>
          </w:tcPr>
          <w:p w14:paraId="015A5EA2" w14:textId="77777777" w:rsidR="00D81F56" w:rsidRPr="00AA2A5A" w:rsidRDefault="00D81F56" w:rsidP="00721634">
            <w:pPr>
              <w:jc w:val="center"/>
              <w:rPr>
                <w:rFonts w:ascii="Verdana" w:hAnsi="Verdana" w:cs="Calibri"/>
                <w:color w:val="000000"/>
                <w:sz w:val="16"/>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2ED2594"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5793,87</w:t>
            </w:r>
          </w:p>
        </w:tc>
        <w:tc>
          <w:tcPr>
            <w:tcW w:w="913" w:type="dxa"/>
            <w:tcBorders>
              <w:top w:val="single" w:sz="4" w:space="0" w:color="auto"/>
              <w:left w:val="single" w:sz="4" w:space="0" w:color="auto"/>
              <w:bottom w:val="single" w:sz="4" w:space="0" w:color="auto"/>
              <w:right w:val="single" w:sz="4" w:space="0" w:color="auto"/>
            </w:tcBorders>
            <w:shd w:val="clear" w:color="auto" w:fill="auto"/>
            <w:vAlign w:val="center"/>
          </w:tcPr>
          <w:p w14:paraId="5EC73F22"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D81F56" w:rsidRPr="00AA2A5A" w14:paraId="73A9A7B0" w14:textId="77777777" w:rsidTr="00721634">
        <w:trPr>
          <w:trHeight w:val="28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23E3909F"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 xml:space="preserve"> 014006</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14:paraId="6C2FD8F5"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CEIP Mtro. Askartza Isusi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center"/>
          </w:tcPr>
          <w:p w14:paraId="02A32DDD"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center"/>
          </w:tcPr>
          <w:p w14:paraId="49231854"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62692C54"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29,45</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center"/>
          </w:tcPr>
          <w:p w14:paraId="77D66CE0"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16-07-1960</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14:paraId="781BCFD2"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06-11-2007</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center"/>
          </w:tcPr>
          <w:p w14:paraId="5E00B4A2" w14:textId="77777777" w:rsidR="00D81F56" w:rsidRPr="00AA2A5A" w:rsidRDefault="00D81F56" w:rsidP="00721634">
            <w:pPr>
              <w:jc w:val="center"/>
              <w:rPr>
                <w:rFonts w:ascii="Verdana" w:hAnsi="Verdana" w:cs="Calibri"/>
                <w:color w:val="000000"/>
                <w:sz w:val="16"/>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C1E82BE"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5699,31</w:t>
            </w:r>
          </w:p>
        </w:tc>
        <w:tc>
          <w:tcPr>
            <w:tcW w:w="913" w:type="dxa"/>
            <w:tcBorders>
              <w:top w:val="single" w:sz="4" w:space="0" w:color="auto"/>
              <w:left w:val="single" w:sz="4" w:space="0" w:color="auto"/>
              <w:bottom w:val="single" w:sz="4" w:space="0" w:color="auto"/>
              <w:right w:val="single" w:sz="4" w:space="0" w:color="auto"/>
            </w:tcBorders>
            <w:shd w:val="clear" w:color="auto" w:fill="auto"/>
            <w:vAlign w:val="center"/>
          </w:tcPr>
          <w:p w14:paraId="198A8F56"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D81F56" w:rsidRPr="00AA2A5A" w14:paraId="44369BE3" w14:textId="77777777" w:rsidTr="00721634">
        <w:trPr>
          <w:trHeight w:val="28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4E92F5C9"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014048</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14:paraId="76EBFAC1"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CEIP Larrea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center"/>
          </w:tcPr>
          <w:p w14:paraId="55FFBD0A"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AUXILIAR/MONITOR</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center"/>
          </w:tcPr>
          <w:p w14:paraId="4F041D72"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6BEA7F12"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36,33</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center"/>
          </w:tcPr>
          <w:p w14:paraId="1E19BB85"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31/05/1970</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14:paraId="5C3B9908"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01/10/1998</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center"/>
          </w:tcPr>
          <w:p w14:paraId="756ABF30" w14:textId="77777777" w:rsidR="00D81F56" w:rsidRPr="00AA2A5A" w:rsidRDefault="00D81F56" w:rsidP="00721634">
            <w:pPr>
              <w:jc w:val="center"/>
              <w:rPr>
                <w:rFonts w:ascii="Verdana" w:hAnsi="Verdana" w:cs="Calibri"/>
                <w:color w:val="000000"/>
                <w:sz w:val="16"/>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B359B3C"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9239,72</w:t>
            </w:r>
          </w:p>
        </w:tc>
        <w:tc>
          <w:tcPr>
            <w:tcW w:w="913" w:type="dxa"/>
            <w:tcBorders>
              <w:top w:val="single" w:sz="4" w:space="0" w:color="auto"/>
              <w:left w:val="single" w:sz="4" w:space="0" w:color="auto"/>
              <w:bottom w:val="single" w:sz="4" w:space="0" w:color="auto"/>
              <w:right w:val="single" w:sz="4" w:space="0" w:color="auto"/>
            </w:tcBorders>
            <w:shd w:val="clear" w:color="auto" w:fill="auto"/>
            <w:vAlign w:val="center"/>
          </w:tcPr>
          <w:p w14:paraId="72911DF1"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D81F56" w:rsidRPr="00AA2A5A" w14:paraId="08380BC7" w14:textId="77777777" w:rsidTr="00721634">
        <w:trPr>
          <w:trHeight w:val="28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7E073EAF"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014048</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14:paraId="76FCBD00"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CEIP Larrea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center"/>
          </w:tcPr>
          <w:p w14:paraId="58EBABE6"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AUXILIAR/MONITOR</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center"/>
          </w:tcPr>
          <w:p w14:paraId="642E7CFB"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667D8EA2"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36,33</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center"/>
          </w:tcPr>
          <w:p w14:paraId="79D5DACE"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18/05/1959</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14:paraId="1C37F7A4"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01/10/1998</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center"/>
          </w:tcPr>
          <w:p w14:paraId="2A240A26" w14:textId="77777777" w:rsidR="00D81F56" w:rsidRPr="00AA2A5A" w:rsidRDefault="00D81F56" w:rsidP="00721634">
            <w:pPr>
              <w:jc w:val="center"/>
              <w:rPr>
                <w:rFonts w:ascii="Verdana" w:hAnsi="Verdana" w:cs="Calibri"/>
                <w:color w:val="000000"/>
                <w:sz w:val="16"/>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3A616CA"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9239,72</w:t>
            </w:r>
          </w:p>
        </w:tc>
        <w:tc>
          <w:tcPr>
            <w:tcW w:w="913" w:type="dxa"/>
            <w:tcBorders>
              <w:top w:val="single" w:sz="4" w:space="0" w:color="auto"/>
              <w:left w:val="single" w:sz="4" w:space="0" w:color="auto"/>
              <w:bottom w:val="single" w:sz="4" w:space="0" w:color="auto"/>
              <w:right w:val="single" w:sz="4" w:space="0" w:color="auto"/>
            </w:tcBorders>
            <w:shd w:val="clear" w:color="auto" w:fill="auto"/>
            <w:vAlign w:val="center"/>
          </w:tcPr>
          <w:p w14:paraId="55C52C0E"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D81F56" w:rsidRPr="00AA2A5A" w14:paraId="0B2FC873" w14:textId="77777777" w:rsidTr="00721634">
        <w:trPr>
          <w:trHeight w:val="28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692879FA"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014048</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14:paraId="50DC5DDC"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CEIP Larrea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center"/>
          </w:tcPr>
          <w:p w14:paraId="3109AC4C"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AUXILIAR/MONITOR</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center"/>
          </w:tcPr>
          <w:p w14:paraId="5B239E40"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007AD166"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29,44</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center"/>
          </w:tcPr>
          <w:p w14:paraId="02BFE8DC"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30/08/1969</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14:paraId="1754F93F"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14/10/2005</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center"/>
          </w:tcPr>
          <w:p w14:paraId="31EAA324" w14:textId="77777777" w:rsidR="00D81F56" w:rsidRPr="00AA2A5A" w:rsidRDefault="00D81F56" w:rsidP="00721634">
            <w:pPr>
              <w:jc w:val="center"/>
              <w:rPr>
                <w:rFonts w:ascii="Verdana" w:hAnsi="Verdana" w:cs="Calibri"/>
                <w:color w:val="000000"/>
                <w:sz w:val="16"/>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1815E95"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7316,12</w:t>
            </w:r>
          </w:p>
        </w:tc>
        <w:tc>
          <w:tcPr>
            <w:tcW w:w="913" w:type="dxa"/>
            <w:tcBorders>
              <w:top w:val="single" w:sz="4" w:space="0" w:color="auto"/>
              <w:left w:val="single" w:sz="4" w:space="0" w:color="auto"/>
              <w:bottom w:val="single" w:sz="4" w:space="0" w:color="auto"/>
              <w:right w:val="single" w:sz="4" w:space="0" w:color="auto"/>
            </w:tcBorders>
            <w:shd w:val="clear" w:color="auto" w:fill="auto"/>
            <w:vAlign w:val="center"/>
          </w:tcPr>
          <w:p w14:paraId="2B162254"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D81F56" w:rsidRPr="00AA2A5A" w14:paraId="15C7B704" w14:textId="77777777" w:rsidTr="00721634">
        <w:trPr>
          <w:trHeight w:val="28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43298A07"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014048</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14:paraId="2BA1111D"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CEIP Larrea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center"/>
          </w:tcPr>
          <w:p w14:paraId="5D1A4A2B"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AUXILIAR/MONITOR</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center"/>
          </w:tcPr>
          <w:p w14:paraId="549C3C25"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08BC4032"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29,44</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center"/>
          </w:tcPr>
          <w:p w14:paraId="38F76F18"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11/11/1978</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14:paraId="076DB6A7"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09/10/2006</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center"/>
          </w:tcPr>
          <w:p w14:paraId="1704CA5C" w14:textId="77777777" w:rsidR="00D81F56" w:rsidRPr="00AA2A5A" w:rsidRDefault="00D81F56" w:rsidP="00721634">
            <w:pPr>
              <w:jc w:val="center"/>
              <w:rPr>
                <w:rFonts w:ascii="Verdana" w:hAnsi="Verdana" w:cs="Calibri"/>
                <w:color w:val="000000"/>
                <w:sz w:val="16"/>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DD3ECE9"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7196,70</w:t>
            </w:r>
          </w:p>
        </w:tc>
        <w:tc>
          <w:tcPr>
            <w:tcW w:w="913" w:type="dxa"/>
            <w:tcBorders>
              <w:top w:val="single" w:sz="4" w:space="0" w:color="auto"/>
              <w:left w:val="single" w:sz="4" w:space="0" w:color="auto"/>
              <w:bottom w:val="single" w:sz="4" w:space="0" w:color="auto"/>
              <w:right w:val="single" w:sz="4" w:space="0" w:color="auto"/>
            </w:tcBorders>
            <w:shd w:val="clear" w:color="auto" w:fill="auto"/>
            <w:vAlign w:val="center"/>
          </w:tcPr>
          <w:p w14:paraId="3634770B"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D81F56" w:rsidRPr="00AA2A5A" w14:paraId="78C180C1" w14:textId="77777777" w:rsidTr="00721634">
        <w:trPr>
          <w:trHeight w:val="28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29C4DC03"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014048</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14:paraId="0039247A"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CEIP Larrea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center"/>
          </w:tcPr>
          <w:p w14:paraId="2B391771"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AUXILIAR/MONITOR</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center"/>
          </w:tcPr>
          <w:p w14:paraId="48450997"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1B8DCF48"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29,44</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center"/>
          </w:tcPr>
          <w:p w14:paraId="2A55C670"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18/06/1975</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14:paraId="37AA82E4"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24/09/2007</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center"/>
          </w:tcPr>
          <w:p w14:paraId="236C3441" w14:textId="77777777" w:rsidR="00D81F56" w:rsidRPr="00AA2A5A" w:rsidRDefault="00D81F56" w:rsidP="00721634">
            <w:pPr>
              <w:jc w:val="center"/>
              <w:rPr>
                <w:rFonts w:ascii="Verdana" w:hAnsi="Verdana" w:cs="Calibri"/>
                <w:color w:val="000000"/>
                <w:sz w:val="16"/>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91D69C6"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7196,70</w:t>
            </w:r>
          </w:p>
        </w:tc>
        <w:tc>
          <w:tcPr>
            <w:tcW w:w="913" w:type="dxa"/>
            <w:tcBorders>
              <w:top w:val="single" w:sz="4" w:space="0" w:color="auto"/>
              <w:left w:val="single" w:sz="4" w:space="0" w:color="auto"/>
              <w:bottom w:val="single" w:sz="4" w:space="0" w:color="auto"/>
              <w:right w:val="single" w:sz="4" w:space="0" w:color="auto"/>
            </w:tcBorders>
            <w:shd w:val="clear" w:color="auto" w:fill="auto"/>
            <w:vAlign w:val="center"/>
          </w:tcPr>
          <w:p w14:paraId="486F8155"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D81F56" w:rsidRPr="00AA2A5A" w14:paraId="1C547A27" w14:textId="77777777" w:rsidTr="00721634">
        <w:trPr>
          <w:trHeight w:val="28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32755504"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014048</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14:paraId="5A4B3951"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CEIP Larrea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center"/>
          </w:tcPr>
          <w:p w14:paraId="12E2C17A"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AUXILIAR/MONITOR</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center"/>
          </w:tcPr>
          <w:p w14:paraId="20253220"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4E00B012"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29,44</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center"/>
          </w:tcPr>
          <w:p w14:paraId="0B6F7018"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22/06/1965</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14:paraId="4D2BFC1E"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08/10/2007</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center"/>
          </w:tcPr>
          <w:p w14:paraId="2B73FBF8" w14:textId="77777777" w:rsidR="00D81F56" w:rsidRPr="00AA2A5A" w:rsidRDefault="00D81F56" w:rsidP="00721634">
            <w:pPr>
              <w:jc w:val="center"/>
              <w:rPr>
                <w:rFonts w:ascii="Verdana" w:hAnsi="Verdana" w:cs="Calibri"/>
                <w:color w:val="000000"/>
                <w:sz w:val="16"/>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B96103E"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7196,70</w:t>
            </w:r>
          </w:p>
        </w:tc>
        <w:tc>
          <w:tcPr>
            <w:tcW w:w="913" w:type="dxa"/>
            <w:tcBorders>
              <w:top w:val="single" w:sz="4" w:space="0" w:color="auto"/>
              <w:left w:val="single" w:sz="4" w:space="0" w:color="auto"/>
              <w:bottom w:val="single" w:sz="4" w:space="0" w:color="auto"/>
              <w:right w:val="single" w:sz="4" w:space="0" w:color="auto"/>
            </w:tcBorders>
            <w:shd w:val="clear" w:color="auto" w:fill="auto"/>
            <w:vAlign w:val="center"/>
          </w:tcPr>
          <w:p w14:paraId="66F9E85F"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D81F56" w:rsidRPr="00AA2A5A" w14:paraId="2077FD03" w14:textId="77777777" w:rsidTr="00721634">
        <w:trPr>
          <w:trHeight w:val="28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6FDEE462"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014048</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14:paraId="54EC88F9"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CEIP Larrea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center"/>
          </w:tcPr>
          <w:p w14:paraId="114F9E96"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AUXILIAR/MONITOR</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center"/>
          </w:tcPr>
          <w:p w14:paraId="3683AA13"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74205C9D"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29,44</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center"/>
          </w:tcPr>
          <w:p w14:paraId="188DD857"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05/12/1962</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14:paraId="14B14B43"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10/10/2007</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center"/>
          </w:tcPr>
          <w:p w14:paraId="70A11205" w14:textId="77777777" w:rsidR="00D81F56" w:rsidRPr="00AA2A5A" w:rsidRDefault="00D81F56" w:rsidP="00721634">
            <w:pPr>
              <w:jc w:val="center"/>
              <w:rPr>
                <w:rFonts w:ascii="Verdana" w:hAnsi="Verdana" w:cs="Calibri"/>
                <w:color w:val="000000"/>
                <w:sz w:val="16"/>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E3D2AFF"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7196,70</w:t>
            </w:r>
          </w:p>
        </w:tc>
        <w:tc>
          <w:tcPr>
            <w:tcW w:w="913" w:type="dxa"/>
            <w:tcBorders>
              <w:top w:val="single" w:sz="4" w:space="0" w:color="auto"/>
              <w:left w:val="single" w:sz="4" w:space="0" w:color="auto"/>
              <w:bottom w:val="single" w:sz="4" w:space="0" w:color="auto"/>
              <w:right w:val="single" w:sz="4" w:space="0" w:color="auto"/>
            </w:tcBorders>
            <w:shd w:val="clear" w:color="auto" w:fill="auto"/>
            <w:vAlign w:val="center"/>
          </w:tcPr>
          <w:p w14:paraId="3BA7691B"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D81F56" w:rsidRPr="00AA2A5A" w14:paraId="68F6DA07" w14:textId="77777777" w:rsidTr="00721634">
        <w:trPr>
          <w:trHeight w:val="28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36322B84"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014048</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14:paraId="3DBC2F1C"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CEIP Larrea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center"/>
          </w:tcPr>
          <w:p w14:paraId="77681BF0"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AUXILIAR/MONITOR</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center"/>
          </w:tcPr>
          <w:p w14:paraId="7004AD10"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7E7027C9"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29,44</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center"/>
          </w:tcPr>
          <w:p w14:paraId="2FB3364B"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16/03/1983</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14:paraId="0936A0DC"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04/11/2009</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center"/>
          </w:tcPr>
          <w:p w14:paraId="0FC5C196" w14:textId="77777777" w:rsidR="00D81F56" w:rsidRPr="00AA2A5A" w:rsidRDefault="00D81F56" w:rsidP="00721634">
            <w:pPr>
              <w:jc w:val="center"/>
              <w:rPr>
                <w:rFonts w:ascii="Verdana" w:hAnsi="Verdana" w:cs="Calibri"/>
                <w:color w:val="000000"/>
                <w:sz w:val="16"/>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0A04AAB"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7077,28</w:t>
            </w:r>
          </w:p>
        </w:tc>
        <w:tc>
          <w:tcPr>
            <w:tcW w:w="913" w:type="dxa"/>
            <w:tcBorders>
              <w:top w:val="single" w:sz="4" w:space="0" w:color="auto"/>
              <w:left w:val="single" w:sz="4" w:space="0" w:color="auto"/>
              <w:bottom w:val="single" w:sz="4" w:space="0" w:color="auto"/>
              <w:right w:val="single" w:sz="4" w:space="0" w:color="auto"/>
            </w:tcBorders>
            <w:shd w:val="clear" w:color="auto" w:fill="auto"/>
            <w:vAlign w:val="center"/>
          </w:tcPr>
          <w:p w14:paraId="105D5E49"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D81F56" w:rsidRPr="00AA2A5A" w14:paraId="44A21C82" w14:textId="77777777" w:rsidTr="00721634">
        <w:trPr>
          <w:trHeight w:val="28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611731A2"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014048</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14:paraId="51D7EDB1"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CEIP Larrea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center"/>
          </w:tcPr>
          <w:p w14:paraId="63C670F9"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AUXILIAR/MONITOR</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center"/>
          </w:tcPr>
          <w:p w14:paraId="4EE8D9D9"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55FA280E"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29,44</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center"/>
          </w:tcPr>
          <w:p w14:paraId="78DF9333"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25/03/1966</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14:paraId="341EFDDE"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05/10/2009</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center"/>
          </w:tcPr>
          <w:p w14:paraId="23FE0EAF" w14:textId="77777777" w:rsidR="00D81F56" w:rsidRPr="00AA2A5A" w:rsidRDefault="00D81F56" w:rsidP="00721634">
            <w:pPr>
              <w:jc w:val="center"/>
              <w:rPr>
                <w:rFonts w:ascii="Verdana" w:hAnsi="Verdana" w:cs="Calibri"/>
                <w:color w:val="000000"/>
                <w:sz w:val="16"/>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4860BAA"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7077,28</w:t>
            </w:r>
          </w:p>
        </w:tc>
        <w:tc>
          <w:tcPr>
            <w:tcW w:w="913" w:type="dxa"/>
            <w:tcBorders>
              <w:top w:val="single" w:sz="4" w:space="0" w:color="auto"/>
              <w:left w:val="single" w:sz="4" w:space="0" w:color="auto"/>
              <w:bottom w:val="single" w:sz="4" w:space="0" w:color="auto"/>
              <w:right w:val="single" w:sz="4" w:space="0" w:color="auto"/>
            </w:tcBorders>
            <w:shd w:val="clear" w:color="auto" w:fill="auto"/>
            <w:vAlign w:val="center"/>
          </w:tcPr>
          <w:p w14:paraId="057A6C87"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D81F56" w:rsidRPr="00AA2A5A" w14:paraId="0A0B7840" w14:textId="77777777" w:rsidTr="00721634">
        <w:trPr>
          <w:trHeight w:val="28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1A2C7A2D"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014048</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14:paraId="3757C6BF"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CEIP Larrea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center"/>
          </w:tcPr>
          <w:p w14:paraId="3D706248"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AUXILIAR/MONITOR</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center"/>
          </w:tcPr>
          <w:p w14:paraId="1B773648"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510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476A1EA1"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23,93</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center"/>
          </w:tcPr>
          <w:p w14:paraId="4D25E25A"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28/03/1979</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14:paraId="416964B2"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18/10/2021</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center"/>
          </w:tcPr>
          <w:p w14:paraId="0348DDE1"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31/12/2021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D74B2B8"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5461,54</w:t>
            </w:r>
          </w:p>
        </w:tc>
        <w:tc>
          <w:tcPr>
            <w:tcW w:w="913" w:type="dxa"/>
            <w:tcBorders>
              <w:top w:val="single" w:sz="4" w:space="0" w:color="auto"/>
              <w:left w:val="single" w:sz="4" w:space="0" w:color="auto"/>
              <w:bottom w:val="single" w:sz="4" w:space="0" w:color="auto"/>
              <w:right w:val="single" w:sz="4" w:space="0" w:color="auto"/>
            </w:tcBorders>
            <w:shd w:val="clear" w:color="auto" w:fill="auto"/>
            <w:vAlign w:val="center"/>
          </w:tcPr>
          <w:p w14:paraId="20F8F63E"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D81F56" w:rsidRPr="00AA2A5A" w14:paraId="03843BC3" w14:textId="77777777" w:rsidTr="00721634">
        <w:trPr>
          <w:trHeight w:val="28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7510ECEA"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014048</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14:paraId="255DB9A8"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CEIP Larrea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center"/>
          </w:tcPr>
          <w:p w14:paraId="17A82432"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AUXILIAR/MONITOR</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center"/>
          </w:tcPr>
          <w:p w14:paraId="2881548D"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510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04957C85"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29,44</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center"/>
          </w:tcPr>
          <w:p w14:paraId="75D69EE1"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12/04/1982</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14:paraId="459A1027"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09/09/2021</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center"/>
          </w:tcPr>
          <w:p w14:paraId="426A9018"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07/09/2022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D26C017"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6719,02</w:t>
            </w:r>
          </w:p>
        </w:tc>
        <w:tc>
          <w:tcPr>
            <w:tcW w:w="913" w:type="dxa"/>
            <w:tcBorders>
              <w:top w:val="single" w:sz="4" w:space="0" w:color="auto"/>
              <w:left w:val="single" w:sz="4" w:space="0" w:color="auto"/>
              <w:bottom w:val="single" w:sz="4" w:space="0" w:color="auto"/>
              <w:right w:val="single" w:sz="4" w:space="0" w:color="auto"/>
            </w:tcBorders>
            <w:shd w:val="clear" w:color="auto" w:fill="auto"/>
            <w:vAlign w:val="center"/>
          </w:tcPr>
          <w:p w14:paraId="22A3DDE4"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D81F56" w:rsidRPr="00AA2A5A" w14:paraId="025AC2B6" w14:textId="77777777" w:rsidTr="00721634">
        <w:trPr>
          <w:trHeight w:val="28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02F569B5"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014048</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14:paraId="1BE4EB45"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CEIP Larrea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center"/>
          </w:tcPr>
          <w:p w14:paraId="3822777B"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AUXILIAR/MONITOR</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center"/>
          </w:tcPr>
          <w:p w14:paraId="1D4E8A1E"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510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691571F8"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29,44</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center"/>
          </w:tcPr>
          <w:p w14:paraId="76C22576"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16/08/1981</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14:paraId="11240F10"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18/10/2021</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center"/>
          </w:tcPr>
          <w:p w14:paraId="2F62A192"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09/01/2022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5DD1FD3"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6719,02</w:t>
            </w:r>
          </w:p>
        </w:tc>
        <w:tc>
          <w:tcPr>
            <w:tcW w:w="913" w:type="dxa"/>
            <w:tcBorders>
              <w:top w:val="single" w:sz="4" w:space="0" w:color="auto"/>
              <w:left w:val="single" w:sz="4" w:space="0" w:color="auto"/>
              <w:bottom w:val="single" w:sz="4" w:space="0" w:color="auto"/>
              <w:right w:val="single" w:sz="4" w:space="0" w:color="auto"/>
            </w:tcBorders>
            <w:shd w:val="clear" w:color="auto" w:fill="auto"/>
            <w:vAlign w:val="center"/>
          </w:tcPr>
          <w:p w14:paraId="3F1ACDED"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HOMBRE</w:t>
            </w:r>
          </w:p>
        </w:tc>
      </w:tr>
      <w:tr w:rsidR="00D81F56" w:rsidRPr="00AA2A5A" w14:paraId="0AC8B13C" w14:textId="77777777" w:rsidTr="00721634">
        <w:trPr>
          <w:trHeight w:val="28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6EEC69C6"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014048</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14:paraId="7EA2D0D5"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CEIP Larrea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center"/>
          </w:tcPr>
          <w:p w14:paraId="47326E8B"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AUXILIAR/MONITOR</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center"/>
          </w:tcPr>
          <w:p w14:paraId="74C7AB60"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501</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2B067CC2"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29,44</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center"/>
          </w:tcPr>
          <w:p w14:paraId="32ECF41F"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10/07/1991</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14:paraId="475E1457"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18/10/2021</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center"/>
          </w:tcPr>
          <w:p w14:paraId="7F3F2797"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21/06/2022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4DED1D4"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6719,02</w:t>
            </w:r>
          </w:p>
        </w:tc>
        <w:tc>
          <w:tcPr>
            <w:tcW w:w="913" w:type="dxa"/>
            <w:tcBorders>
              <w:top w:val="single" w:sz="4" w:space="0" w:color="auto"/>
              <w:left w:val="single" w:sz="4" w:space="0" w:color="auto"/>
              <w:bottom w:val="single" w:sz="4" w:space="0" w:color="auto"/>
              <w:right w:val="single" w:sz="4" w:space="0" w:color="auto"/>
            </w:tcBorders>
            <w:shd w:val="clear" w:color="auto" w:fill="auto"/>
            <w:vAlign w:val="center"/>
          </w:tcPr>
          <w:p w14:paraId="63248329"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D81F56" w:rsidRPr="00AA2A5A" w14:paraId="0E94FEF7" w14:textId="77777777" w:rsidTr="00721634">
        <w:trPr>
          <w:trHeight w:val="28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50440F81"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014048</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14:paraId="5E13B75B"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CEIP Larrea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center"/>
          </w:tcPr>
          <w:p w14:paraId="356E02B0"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AUXILIAR/MONITOR</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center"/>
          </w:tcPr>
          <w:p w14:paraId="5869F19A"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501</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73668EB6"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18,42</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center"/>
          </w:tcPr>
          <w:p w14:paraId="407DE04A"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05/11/1968</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14:paraId="3812609C"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18/10/2021</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center"/>
          </w:tcPr>
          <w:p w14:paraId="3410FF76"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21/06/2022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B2533F4"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4203,92</w:t>
            </w:r>
          </w:p>
        </w:tc>
        <w:tc>
          <w:tcPr>
            <w:tcW w:w="913" w:type="dxa"/>
            <w:tcBorders>
              <w:top w:val="single" w:sz="4" w:space="0" w:color="auto"/>
              <w:left w:val="single" w:sz="4" w:space="0" w:color="auto"/>
              <w:bottom w:val="single" w:sz="4" w:space="0" w:color="auto"/>
              <w:right w:val="single" w:sz="4" w:space="0" w:color="auto"/>
            </w:tcBorders>
            <w:shd w:val="clear" w:color="auto" w:fill="auto"/>
            <w:vAlign w:val="center"/>
          </w:tcPr>
          <w:p w14:paraId="2D46C234"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D81F56" w:rsidRPr="00AA2A5A" w14:paraId="6B71C6EE" w14:textId="77777777" w:rsidTr="00721634">
        <w:trPr>
          <w:trHeight w:val="28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0505F472"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014048</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14:paraId="507F5B0E"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CEIP Larrea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center"/>
          </w:tcPr>
          <w:p w14:paraId="40D51748"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AUXILIAR/MONITOR</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center"/>
          </w:tcPr>
          <w:p w14:paraId="49EAEDE9"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54B5EBCB"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31,26</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center"/>
          </w:tcPr>
          <w:p w14:paraId="6223B704"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24/01/1971</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14:paraId="0F31005A"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20/09/2006</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center"/>
          </w:tcPr>
          <w:p w14:paraId="65E745C0" w14:textId="77777777" w:rsidR="00D81F56" w:rsidRPr="00AA2A5A" w:rsidRDefault="00D81F56" w:rsidP="00721634">
            <w:pPr>
              <w:jc w:val="center"/>
              <w:rPr>
                <w:rFonts w:ascii="Verdana" w:hAnsi="Verdana" w:cs="Calibri"/>
                <w:color w:val="000000"/>
                <w:sz w:val="16"/>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46BB468"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7573,16</w:t>
            </w:r>
          </w:p>
        </w:tc>
        <w:tc>
          <w:tcPr>
            <w:tcW w:w="913" w:type="dxa"/>
            <w:tcBorders>
              <w:top w:val="single" w:sz="4" w:space="0" w:color="auto"/>
              <w:left w:val="single" w:sz="4" w:space="0" w:color="auto"/>
              <w:bottom w:val="single" w:sz="4" w:space="0" w:color="auto"/>
              <w:right w:val="single" w:sz="4" w:space="0" w:color="auto"/>
            </w:tcBorders>
            <w:shd w:val="clear" w:color="auto" w:fill="auto"/>
            <w:vAlign w:val="center"/>
          </w:tcPr>
          <w:p w14:paraId="62F4FBEE"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D81F56" w:rsidRPr="00AA2A5A" w14:paraId="40505D9B" w14:textId="77777777" w:rsidTr="00721634">
        <w:trPr>
          <w:trHeight w:val="28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06E980C4"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014048</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14:paraId="46FD8CAF"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CEIP Larrea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center"/>
          </w:tcPr>
          <w:p w14:paraId="080AF93C"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AUXILIAR/MONITOR</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center"/>
          </w:tcPr>
          <w:p w14:paraId="2808163D"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5949F8C7"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29,44</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center"/>
          </w:tcPr>
          <w:p w14:paraId="05D9C33D"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11/07/1977</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14:paraId="0E239F94"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07/09/2010</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center"/>
          </w:tcPr>
          <w:p w14:paraId="07ADAEE3" w14:textId="77777777" w:rsidR="00D81F56" w:rsidRPr="00AA2A5A" w:rsidRDefault="00D81F56" w:rsidP="00721634">
            <w:pPr>
              <w:jc w:val="center"/>
              <w:rPr>
                <w:rFonts w:ascii="Verdana" w:hAnsi="Verdana" w:cs="Calibri"/>
                <w:color w:val="000000"/>
                <w:sz w:val="16"/>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D1ADDD5"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6289,22</w:t>
            </w:r>
          </w:p>
        </w:tc>
        <w:tc>
          <w:tcPr>
            <w:tcW w:w="913" w:type="dxa"/>
            <w:tcBorders>
              <w:top w:val="single" w:sz="4" w:space="0" w:color="auto"/>
              <w:left w:val="single" w:sz="4" w:space="0" w:color="auto"/>
              <w:bottom w:val="single" w:sz="4" w:space="0" w:color="auto"/>
              <w:right w:val="single" w:sz="4" w:space="0" w:color="auto"/>
            </w:tcBorders>
            <w:shd w:val="clear" w:color="auto" w:fill="auto"/>
            <w:vAlign w:val="center"/>
          </w:tcPr>
          <w:p w14:paraId="7ABD0406"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D81F56" w:rsidRPr="00AA2A5A" w14:paraId="152AD2E9" w14:textId="77777777" w:rsidTr="00721634">
        <w:trPr>
          <w:trHeight w:val="28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6623CDDC"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014280</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14:paraId="069D66DD"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CEIP Unkina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center"/>
          </w:tcPr>
          <w:p w14:paraId="5F7FDC03"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center"/>
          </w:tcPr>
          <w:p w14:paraId="472853FA"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712A8572"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29,45</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center"/>
          </w:tcPr>
          <w:p w14:paraId="074E4846"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29/07/1967</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14:paraId="61376198"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25/09/2000</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center"/>
          </w:tcPr>
          <w:p w14:paraId="24A7FEF4"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jun-22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BEC9E58"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7845,70</w:t>
            </w:r>
          </w:p>
        </w:tc>
        <w:tc>
          <w:tcPr>
            <w:tcW w:w="913" w:type="dxa"/>
            <w:tcBorders>
              <w:top w:val="single" w:sz="4" w:space="0" w:color="auto"/>
              <w:left w:val="single" w:sz="4" w:space="0" w:color="auto"/>
              <w:bottom w:val="single" w:sz="4" w:space="0" w:color="auto"/>
              <w:right w:val="single" w:sz="4" w:space="0" w:color="auto"/>
            </w:tcBorders>
            <w:shd w:val="clear" w:color="auto" w:fill="auto"/>
            <w:vAlign w:val="center"/>
          </w:tcPr>
          <w:p w14:paraId="1F838FA8"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D81F56" w:rsidRPr="00AA2A5A" w14:paraId="049D60AE" w14:textId="77777777" w:rsidTr="00721634">
        <w:trPr>
          <w:trHeight w:val="28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26E9F4EF"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014280</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14:paraId="786648D1"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CEIP Unkina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center"/>
          </w:tcPr>
          <w:p w14:paraId="07046B85"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center"/>
          </w:tcPr>
          <w:p w14:paraId="4F9D8EE1"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6A7F251A"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29,45</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center"/>
          </w:tcPr>
          <w:p w14:paraId="2ABF4EB5"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03/07/1980</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14:paraId="083B3DB0"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25/09/2000</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center"/>
          </w:tcPr>
          <w:p w14:paraId="63BA4ACC"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jun-22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CD46758"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7845,70</w:t>
            </w:r>
          </w:p>
        </w:tc>
        <w:tc>
          <w:tcPr>
            <w:tcW w:w="913" w:type="dxa"/>
            <w:tcBorders>
              <w:top w:val="single" w:sz="4" w:space="0" w:color="auto"/>
              <w:left w:val="single" w:sz="4" w:space="0" w:color="auto"/>
              <w:bottom w:val="single" w:sz="4" w:space="0" w:color="auto"/>
              <w:right w:val="single" w:sz="4" w:space="0" w:color="auto"/>
            </w:tcBorders>
            <w:shd w:val="clear" w:color="auto" w:fill="auto"/>
            <w:vAlign w:val="center"/>
          </w:tcPr>
          <w:p w14:paraId="7B8DA91B"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D81F56" w:rsidRPr="00AA2A5A" w14:paraId="5B2ACBA0" w14:textId="77777777" w:rsidTr="00721634">
        <w:trPr>
          <w:trHeight w:val="28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2492AE08"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014280</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14:paraId="2A2B32F0"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CEIP Unkina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center"/>
          </w:tcPr>
          <w:p w14:paraId="564DE658"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center"/>
          </w:tcPr>
          <w:p w14:paraId="058AB0EA"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34B1A68C"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29,45</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center"/>
          </w:tcPr>
          <w:p w14:paraId="1E4F22C7"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12/02/1958</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14:paraId="5CF5DE92"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09/10/2001</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center"/>
          </w:tcPr>
          <w:p w14:paraId="5F685C4E"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jun-22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1AA114D"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7726,26</w:t>
            </w:r>
          </w:p>
        </w:tc>
        <w:tc>
          <w:tcPr>
            <w:tcW w:w="913" w:type="dxa"/>
            <w:tcBorders>
              <w:top w:val="single" w:sz="4" w:space="0" w:color="auto"/>
              <w:left w:val="single" w:sz="4" w:space="0" w:color="auto"/>
              <w:bottom w:val="single" w:sz="4" w:space="0" w:color="auto"/>
              <w:right w:val="single" w:sz="4" w:space="0" w:color="auto"/>
            </w:tcBorders>
            <w:shd w:val="clear" w:color="auto" w:fill="auto"/>
            <w:vAlign w:val="center"/>
          </w:tcPr>
          <w:p w14:paraId="34667F34"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D81F56" w:rsidRPr="00AA2A5A" w14:paraId="7CD4ECC3" w14:textId="77777777" w:rsidTr="00721634">
        <w:trPr>
          <w:trHeight w:val="28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13D29BE2"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014280</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14:paraId="11B2F004"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CEIP Unkina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center"/>
          </w:tcPr>
          <w:p w14:paraId="18AE84CD"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center"/>
          </w:tcPr>
          <w:p w14:paraId="7A295A8D"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1F83C843"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29,45</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center"/>
          </w:tcPr>
          <w:p w14:paraId="1DA681B1"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10/02/1964</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14:paraId="17CA247E"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09/09/2002</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center"/>
          </w:tcPr>
          <w:p w14:paraId="40E6AA4C"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jun-22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C200C1C"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7726,26</w:t>
            </w:r>
          </w:p>
        </w:tc>
        <w:tc>
          <w:tcPr>
            <w:tcW w:w="913" w:type="dxa"/>
            <w:tcBorders>
              <w:top w:val="single" w:sz="4" w:space="0" w:color="auto"/>
              <w:left w:val="single" w:sz="4" w:space="0" w:color="auto"/>
              <w:bottom w:val="single" w:sz="4" w:space="0" w:color="auto"/>
              <w:right w:val="single" w:sz="4" w:space="0" w:color="auto"/>
            </w:tcBorders>
            <w:shd w:val="clear" w:color="auto" w:fill="auto"/>
            <w:vAlign w:val="center"/>
          </w:tcPr>
          <w:p w14:paraId="247D7A98"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D81F56" w:rsidRPr="00AA2A5A" w14:paraId="528D0BE5" w14:textId="77777777" w:rsidTr="00721634">
        <w:trPr>
          <w:trHeight w:val="28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0F8BE2FD"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014280</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14:paraId="048FB7FD"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CEIP Unkina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center"/>
          </w:tcPr>
          <w:p w14:paraId="1892219B"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center"/>
          </w:tcPr>
          <w:p w14:paraId="391FEFBB"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193CAA29"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29,45</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center"/>
          </w:tcPr>
          <w:p w14:paraId="47589679"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07/04/1967</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14:paraId="2C9186E9"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02/10/2006</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center"/>
          </w:tcPr>
          <w:p w14:paraId="65F16226"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jun-22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84F2CE9"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7606,81</w:t>
            </w:r>
          </w:p>
        </w:tc>
        <w:tc>
          <w:tcPr>
            <w:tcW w:w="913" w:type="dxa"/>
            <w:tcBorders>
              <w:top w:val="single" w:sz="4" w:space="0" w:color="auto"/>
              <w:left w:val="single" w:sz="4" w:space="0" w:color="auto"/>
              <w:bottom w:val="single" w:sz="4" w:space="0" w:color="auto"/>
              <w:right w:val="single" w:sz="4" w:space="0" w:color="auto"/>
            </w:tcBorders>
            <w:shd w:val="clear" w:color="auto" w:fill="auto"/>
            <w:vAlign w:val="center"/>
          </w:tcPr>
          <w:p w14:paraId="107AD012"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D81F56" w:rsidRPr="00AA2A5A" w14:paraId="390AB463" w14:textId="77777777" w:rsidTr="00721634">
        <w:trPr>
          <w:trHeight w:val="28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080E235E"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014280</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14:paraId="216F7217"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CEIP Unkina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center"/>
          </w:tcPr>
          <w:p w14:paraId="4B78A4E3"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center"/>
          </w:tcPr>
          <w:p w14:paraId="6E5A6BB5"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1DE2F764"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29,45</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center"/>
          </w:tcPr>
          <w:p w14:paraId="27397BE4"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01/05/1971</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14:paraId="63529505"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21/02/2007</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center"/>
          </w:tcPr>
          <w:p w14:paraId="722BCDAF"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jun-22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57EAFDB"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7487,37</w:t>
            </w:r>
          </w:p>
        </w:tc>
        <w:tc>
          <w:tcPr>
            <w:tcW w:w="913" w:type="dxa"/>
            <w:tcBorders>
              <w:top w:val="single" w:sz="4" w:space="0" w:color="auto"/>
              <w:left w:val="single" w:sz="4" w:space="0" w:color="auto"/>
              <w:bottom w:val="single" w:sz="4" w:space="0" w:color="auto"/>
              <w:right w:val="single" w:sz="4" w:space="0" w:color="auto"/>
            </w:tcBorders>
            <w:shd w:val="clear" w:color="auto" w:fill="auto"/>
            <w:vAlign w:val="center"/>
          </w:tcPr>
          <w:p w14:paraId="382D3302"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D81F56" w:rsidRPr="00AA2A5A" w14:paraId="1E098717" w14:textId="77777777" w:rsidTr="00721634">
        <w:trPr>
          <w:trHeight w:val="28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6AB6F994"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014280</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14:paraId="089184C7"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CEIP Unkina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center"/>
          </w:tcPr>
          <w:p w14:paraId="519F69E2"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center"/>
          </w:tcPr>
          <w:p w14:paraId="6BADE7A7"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099CE8BC"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29,45</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center"/>
          </w:tcPr>
          <w:p w14:paraId="63991989"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22/09/1972</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14:paraId="0375812D"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29/09/2008</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center"/>
          </w:tcPr>
          <w:p w14:paraId="4DE95E1C"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jun-22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CCC2BF2"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7487,37</w:t>
            </w:r>
          </w:p>
        </w:tc>
        <w:tc>
          <w:tcPr>
            <w:tcW w:w="913" w:type="dxa"/>
            <w:tcBorders>
              <w:top w:val="single" w:sz="4" w:space="0" w:color="auto"/>
              <w:left w:val="single" w:sz="4" w:space="0" w:color="auto"/>
              <w:bottom w:val="single" w:sz="4" w:space="0" w:color="auto"/>
              <w:right w:val="single" w:sz="4" w:space="0" w:color="auto"/>
            </w:tcBorders>
            <w:shd w:val="clear" w:color="auto" w:fill="auto"/>
            <w:vAlign w:val="center"/>
          </w:tcPr>
          <w:p w14:paraId="0FBE993E"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D81F56" w:rsidRPr="00AA2A5A" w14:paraId="2136CAC1" w14:textId="77777777" w:rsidTr="00721634">
        <w:trPr>
          <w:trHeight w:val="28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6E902D3B"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014280</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14:paraId="2C243343"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CEIP Unkina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center"/>
          </w:tcPr>
          <w:p w14:paraId="03CF4A84"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center"/>
          </w:tcPr>
          <w:p w14:paraId="426A4DC5"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033651AA"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29,45</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center"/>
          </w:tcPr>
          <w:p w14:paraId="55E7AB17"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21/07/1959</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14:paraId="339B8460"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01/10/2009</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center"/>
          </w:tcPr>
          <w:p w14:paraId="70321A62"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jun-22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D2B14B1"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7487,37</w:t>
            </w:r>
          </w:p>
        </w:tc>
        <w:tc>
          <w:tcPr>
            <w:tcW w:w="913" w:type="dxa"/>
            <w:tcBorders>
              <w:top w:val="single" w:sz="4" w:space="0" w:color="auto"/>
              <w:left w:val="single" w:sz="4" w:space="0" w:color="auto"/>
              <w:bottom w:val="single" w:sz="4" w:space="0" w:color="auto"/>
              <w:right w:val="single" w:sz="4" w:space="0" w:color="auto"/>
            </w:tcBorders>
            <w:shd w:val="clear" w:color="auto" w:fill="auto"/>
            <w:vAlign w:val="center"/>
          </w:tcPr>
          <w:p w14:paraId="08C5A425"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D81F56" w:rsidRPr="00AA2A5A" w14:paraId="2FF2109B" w14:textId="77777777" w:rsidTr="00721634">
        <w:trPr>
          <w:trHeight w:val="28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4E0D0124"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014280</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14:paraId="63F1904D"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CEIP Unkina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center"/>
          </w:tcPr>
          <w:p w14:paraId="4539CC17"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center"/>
          </w:tcPr>
          <w:p w14:paraId="55575A55"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13314FC4"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29,45</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center"/>
          </w:tcPr>
          <w:p w14:paraId="65CDC05B"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11/04/1988</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14:paraId="21595F11"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01/10/2012</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center"/>
          </w:tcPr>
          <w:p w14:paraId="7CA0DA40"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jun-22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1E1C99A"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7367,93</w:t>
            </w:r>
          </w:p>
        </w:tc>
        <w:tc>
          <w:tcPr>
            <w:tcW w:w="913" w:type="dxa"/>
            <w:tcBorders>
              <w:top w:val="single" w:sz="4" w:space="0" w:color="auto"/>
              <w:left w:val="single" w:sz="4" w:space="0" w:color="auto"/>
              <w:bottom w:val="single" w:sz="4" w:space="0" w:color="auto"/>
              <w:right w:val="single" w:sz="4" w:space="0" w:color="auto"/>
            </w:tcBorders>
            <w:shd w:val="clear" w:color="auto" w:fill="auto"/>
            <w:vAlign w:val="center"/>
          </w:tcPr>
          <w:p w14:paraId="0DFFF8A2"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D81F56" w:rsidRPr="00AA2A5A" w14:paraId="563482FE" w14:textId="77777777" w:rsidTr="00721634">
        <w:trPr>
          <w:trHeight w:val="28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7473D529"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014280</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14:paraId="1AC57158"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CEIP Unkina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center"/>
          </w:tcPr>
          <w:p w14:paraId="239A02BB"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center"/>
          </w:tcPr>
          <w:p w14:paraId="66677787"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2A616DB5"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29,45</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center"/>
          </w:tcPr>
          <w:p w14:paraId="76BA6F4C"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19/09/1972</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14:paraId="694CBFCD"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27/09/2012</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center"/>
          </w:tcPr>
          <w:p w14:paraId="40670BCA"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jun-22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C3C28F0"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7367,93</w:t>
            </w:r>
          </w:p>
        </w:tc>
        <w:tc>
          <w:tcPr>
            <w:tcW w:w="913" w:type="dxa"/>
            <w:tcBorders>
              <w:top w:val="single" w:sz="4" w:space="0" w:color="auto"/>
              <w:left w:val="single" w:sz="4" w:space="0" w:color="auto"/>
              <w:bottom w:val="single" w:sz="4" w:space="0" w:color="auto"/>
              <w:right w:val="single" w:sz="4" w:space="0" w:color="auto"/>
            </w:tcBorders>
            <w:shd w:val="clear" w:color="auto" w:fill="auto"/>
            <w:vAlign w:val="center"/>
          </w:tcPr>
          <w:p w14:paraId="3AFB4FE3"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D81F56" w:rsidRPr="00AA2A5A" w14:paraId="30C3FEF3" w14:textId="77777777" w:rsidTr="00721634">
        <w:trPr>
          <w:trHeight w:val="28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379227B6"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014280</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14:paraId="7D0A37FF"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CEIP Unkina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center"/>
          </w:tcPr>
          <w:p w14:paraId="0C132B66"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center"/>
          </w:tcPr>
          <w:p w14:paraId="5674A1F9"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5376B6F5"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29,45</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center"/>
          </w:tcPr>
          <w:p w14:paraId="0C55A541"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19/01/1973</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14:paraId="4CB176B2"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24/09/2014</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center"/>
          </w:tcPr>
          <w:p w14:paraId="4F235A76"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jun-22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A524BDE"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7248,48</w:t>
            </w:r>
          </w:p>
        </w:tc>
        <w:tc>
          <w:tcPr>
            <w:tcW w:w="913" w:type="dxa"/>
            <w:tcBorders>
              <w:top w:val="single" w:sz="4" w:space="0" w:color="auto"/>
              <w:left w:val="single" w:sz="4" w:space="0" w:color="auto"/>
              <w:bottom w:val="single" w:sz="4" w:space="0" w:color="auto"/>
              <w:right w:val="single" w:sz="4" w:space="0" w:color="auto"/>
            </w:tcBorders>
            <w:shd w:val="clear" w:color="auto" w:fill="auto"/>
            <w:vAlign w:val="center"/>
          </w:tcPr>
          <w:p w14:paraId="623545CF"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D81F56" w:rsidRPr="00AA2A5A" w14:paraId="6E18E922" w14:textId="77777777" w:rsidTr="00721634">
        <w:trPr>
          <w:trHeight w:val="28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6A188791"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014280</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14:paraId="4A15B6F8"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CEIP Unkina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center"/>
          </w:tcPr>
          <w:p w14:paraId="3E191425"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center"/>
          </w:tcPr>
          <w:p w14:paraId="6326B74A"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5F5288A4"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29,45</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center"/>
          </w:tcPr>
          <w:p w14:paraId="7C50F7F5"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16/06/1977</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14:paraId="49455FEC"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24/09/2018</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center"/>
          </w:tcPr>
          <w:p w14:paraId="057DCC8F"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jun-22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61D4C09"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7129,04</w:t>
            </w:r>
          </w:p>
        </w:tc>
        <w:tc>
          <w:tcPr>
            <w:tcW w:w="913" w:type="dxa"/>
            <w:tcBorders>
              <w:top w:val="single" w:sz="4" w:space="0" w:color="auto"/>
              <w:left w:val="single" w:sz="4" w:space="0" w:color="auto"/>
              <w:bottom w:val="single" w:sz="4" w:space="0" w:color="auto"/>
              <w:right w:val="single" w:sz="4" w:space="0" w:color="auto"/>
            </w:tcBorders>
            <w:shd w:val="clear" w:color="auto" w:fill="auto"/>
            <w:vAlign w:val="center"/>
          </w:tcPr>
          <w:p w14:paraId="6CFAD70C"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D81F56" w:rsidRPr="00AA2A5A" w14:paraId="5E948AAB" w14:textId="77777777" w:rsidTr="00721634">
        <w:trPr>
          <w:trHeight w:val="28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4CB4AE45"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014280</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14:paraId="4A8E5CB7"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CEIP Unkina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center"/>
          </w:tcPr>
          <w:p w14:paraId="5287B58A"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center"/>
          </w:tcPr>
          <w:p w14:paraId="3B4C5FE7"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7C07E28D"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29,45</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center"/>
          </w:tcPr>
          <w:p w14:paraId="558B3FEB"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05/09/1971</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14:paraId="5A200E95"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04/12/2017</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center"/>
          </w:tcPr>
          <w:p w14:paraId="1ADC5FC5"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jun-22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352C2CA"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7129,04</w:t>
            </w:r>
          </w:p>
        </w:tc>
        <w:tc>
          <w:tcPr>
            <w:tcW w:w="913" w:type="dxa"/>
            <w:tcBorders>
              <w:top w:val="single" w:sz="4" w:space="0" w:color="auto"/>
              <w:left w:val="single" w:sz="4" w:space="0" w:color="auto"/>
              <w:bottom w:val="single" w:sz="4" w:space="0" w:color="auto"/>
              <w:right w:val="single" w:sz="4" w:space="0" w:color="auto"/>
            </w:tcBorders>
            <w:shd w:val="clear" w:color="auto" w:fill="auto"/>
            <w:vAlign w:val="center"/>
          </w:tcPr>
          <w:p w14:paraId="69077807"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D81F56" w:rsidRPr="00AA2A5A" w14:paraId="45639BD4" w14:textId="77777777" w:rsidTr="00721634">
        <w:trPr>
          <w:trHeight w:val="28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0398B211"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014280</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14:paraId="13F3F7E4"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CEIP Unkina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center"/>
          </w:tcPr>
          <w:p w14:paraId="1179A4C5"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center"/>
          </w:tcPr>
          <w:p w14:paraId="02B2E33A"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510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23C3CA64"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29,45</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center"/>
          </w:tcPr>
          <w:p w14:paraId="29381927"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26/07/1996</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14:paraId="6829A7D6"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08/09/2021</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center"/>
          </w:tcPr>
          <w:p w14:paraId="21189F33"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Fin interinidad</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8A034EE"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7009,60</w:t>
            </w:r>
          </w:p>
        </w:tc>
        <w:tc>
          <w:tcPr>
            <w:tcW w:w="913" w:type="dxa"/>
            <w:tcBorders>
              <w:top w:val="single" w:sz="4" w:space="0" w:color="auto"/>
              <w:left w:val="single" w:sz="4" w:space="0" w:color="auto"/>
              <w:bottom w:val="single" w:sz="4" w:space="0" w:color="auto"/>
              <w:right w:val="single" w:sz="4" w:space="0" w:color="auto"/>
            </w:tcBorders>
            <w:shd w:val="clear" w:color="auto" w:fill="auto"/>
            <w:vAlign w:val="center"/>
          </w:tcPr>
          <w:p w14:paraId="451B5A4A"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HOMBRE</w:t>
            </w:r>
          </w:p>
        </w:tc>
      </w:tr>
      <w:tr w:rsidR="00D81F56" w:rsidRPr="00AA2A5A" w14:paraId="2CCB49E7" w14:textId="77777777" w:rsidTr="00721634">
        <w:trPr>
          <w:trHeight w:val="28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195DF0C8"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014280</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14:paraId="43EAD730"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CEIP Unkina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center"/>
          </w:tcPr>
          <w:p w14:paraId="234E1E90"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center"/>
          </w:tcPr>
          <w:p w14:paraId="06F730CA"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510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54176AE1"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29,45</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center"/>
          </w:tcPr>
          <w:p w14:paraId="216C2E1B"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12/03/1996</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14:paraId="4E3178A8"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22/09/2021</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center"/>
          </w:tcPr>
          <w:p w14:paraId="5AEE9D5F"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Fin interinidad</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F182546"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7009,60</w:t>
            </w:r>
          </w:p>
        </w:tc>
        <w:tc>
          <w:tcPr>
            <w:tcW w:w="913" w:type="dxa"/>
            <w:tcBorders>
              <w:top w:val="single" w:sz="4" w:space="0" w:color="auto"/>
              <w:left w:val="single" w:sz="4" w:space="0" w:color="auto"/>
              <w:bottom w:val="single" w:sz="4" w:space="0" w:color="auto"/>
              <w:right w:val="single" w:sz="4" w:space="0" w:color="auto"/>
            </w:tcBorders>
            <w:shd w:val="clear" w:color="auto" w:fill="auto"/>
            <w:vAlign w:val="center"/>
          </w:tcPr>
          <w:p w14:paraId="2C5AA727"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D81F56" w:rsidRPr="00AA2A5A" w14:paraId="51A96A9B" w14:textId="77777777" w:rsidTr="00721634">
        <w:trPr>
          <w:trHeight w:val="28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0DDEE861"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014280</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14:paraId="3B859353"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CEIP Unkina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center"/>
          </w:tcPr>
          <w:p w14:paraId="0E71B8F0"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center"/>
          </w:tcPr>
          <w:p w14:paraId="3BD0843D"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501</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496DE2B7"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29,45</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center"/>
          </w:tcPr>
          <w:p w14:paraId="179F560F"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01/12/1998</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14:paraId="56B52D2D"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27/09/2021</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center"/>
          </w:tcPr>
          <w:p w14:paraId="7F930C3B"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jun-22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749416C"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7009,60</w:t>
            </w:r>
          </w:p>
        </w:tc>
        <w:tc>
          <w:tcPr>
            <w:tcW w:w="913" w:type="dxa"/>
            <w:tcBorders>
              <w:top w:val="single" w:sz="4" w:space="0" w:color="auto"/>
              <w:left w:val="single" w:sz="4" w:space="0" w:color="auto"/>
              <w:bottom w:val="single" w:sz="4" w:space="0" w:color="auto"/>
              <w:right w:val="single" w:sz="4" w:space="0" w:color="auto"/>
            </w:tcBorders>
            <w:shd w:val="clear" w:color="auto" w:fill="auto"/>
            <w:vAlign w:val="center"/>
          </w:tcPr>
          <w:p w14:paraId="605FAE2A"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D81F56" w:rsidRPr="00AA2A5A" w14:paraId="2D90C9A4" w14:textId="77777777" w:rsidTr="00721634">
        <w:trPr>
          <w:trHeight w:val="28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6B6BA4FB"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014280</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14:paraId="1BA527DF"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CEIP Unkina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center"/>
          </w:tcPr>
          <w:p w14:paraId="29F76510"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center"/>
          </w:tcPr>
          <w:p w14:paraId="12ECE27E"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510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24B9C0C9"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29,45</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center"/>
          </w:tcPr>
          <w:p w14:paraId="05259DAA"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21/07/1983</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14:paraId="0F1E308B"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22/09/2021</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center"/>
          </w:tcPr>
          <w:p w14:paraId="1438F74D"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Fin interinidad</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873FE4A"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7009,60</w:t>
            </w:r>
          </w:p>
        </w:tc>
        <w:tc>
          <w:tcPr>
            <w:tcW w:w="913" w:type="dxa"/>
            <w:tcBorders>
              <w:top w:val="single" w:sz="4" w:space="0" w:color="auto"/>
              <w:left w:val="single" w:sz="4" w:space="0" w:color="auto"/>
              <w:bottom w:val="single" w:sz="4" w:space="0" w:color="auto"/>
              <w:right w:val="single" w:sz="4" w:space="0" w:color="auto"/>
            </w:tcBorders>
            <w:shd w:val="clear" w:color="auto" w:fill="auto"/>
            <w:vAlign w:val="center"/>
          </w:tcPr>
          <w:p w14:paraId="44EF5B5D"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D81F56" w:rsidRPr="00AA2A5A" w14:paraId="1A203AC4" w14:textId="77777777" w:rsidTr="00721634">
        <w:trPr>
          <w:trHeight w:val="28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26945DAA"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014280</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14:paraId="24DA085E"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CEIP Unkina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center"/>
          </w:tcPr>
          <w:p w14:paraId="5B7FCE2C"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center"/>
          </w:tcPr>
          <w:p w14:paraId="51154786"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501</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3865BBD8"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29,45</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center"/>
          </w:tcPr>
          <w:p w14:paraId="31E410FB"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25/08/1976</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14:paraId="156C39EA"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27/09/2021</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center"/>
          </w:tcPr>
          <w:p w14:paraId="73F6797B"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jun-22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19F5BB8"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7009,60</w:t>
            </w:r>
          </w:p>
        </w:tc>
        <w:tc>
          <w:tcPr>
            <w:tcW w:w="913" w:type="dxa"/>
            <w:tcBorders>
              <w:top w:val="single" w:sz="4" w:space="0" w:color="auto"/>
              <w:left w:val="single" w:sz="4" w:space="0" w:color="auto"/>
              <w:bottom w:val="single" w:sz="4" w:space="0" w:color="auto"/>
              <w:right w:val="single" w:sz="4" w:space="0" w:color="auto"/>
            </w:tcBorders>
            <w:shd w:val="clear" w:color="auto" w:fill="auto"/>
            <w:vAlign w:val="center"/>
          </w:tcPr>
          <w:p w14:paraId="698E7B61"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D81F56" w:rsidRPr="00AA2A5A" w14:paraId="2A32E785" w14:textId="77777777" w:rsidTr="00721634">
        <w:trPr>
          <w:trHeight w:val="28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617B34B6"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014296</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14:paraId="4EA21D35"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CEIP Zubileta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center"/>
          </w:tcPr>
          <w:p w14:paraId="3C475418"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AUXILIAR/MONITOR</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center"/>
          </w:tcPr>
          <w:p w14:paraId="1771EE65"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08D34BB9"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43,21</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center"/>
          </w:tcPr>
          <w:p w14:paraId="2D0CA012"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02/12/1978</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14:paraId="58659E4A"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02/10/2015</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center"/>
          </w:tcPr>
          <w:p w14:paraId="4D766F39" w14:textId="77777777" w:rsidR="00D81F56" w:rsidRPr="00AA2A5A" w:rsidRDefault="00D81F56" w:rsidP="00721634">
            <w:pPr>
              <w:jc w:val="center"/>
              <w:rPr>
                <w:rFonts w:ascii="Verdana" w:hAnsi="Verdana" w:cs="Calibri"/>
                <w:color w:val="000000"/>
                <w:sz w:val="16"/>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395BE97"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10037,02</w:t>
            </w:r>
          </w:p>
        </w:tc>
        <w:tc>
          <w:tcPr>
            <w:tcW w:w="913" w:type="dxa"/>
            <w:tcBorders>
              <w:top w:val="single" w:sz="4" w:space="0" w:color="auto"/>
              <w:left w:val="single" w:sz="4" w:space="0" w:color="auto"/>
              <w:bottom w:val="single" w:sz="4" w:space="0" w:color="auto"/>
              <w:right w:val="single" w:sz="4" w:space="0" w:color="auto"/>
            </w:tcBorders>
            <w:shd w:val="clear" w:color="auto" w:fill="auto"/>
            <w:vAlign w:val="center"/>
          </w:tcPr>
          <w:p w14:paraId="32BD7B60"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D81F56" w:rsidRPr="00AA2A5A" w14:paraId="48C005B4" w14:textId="77777777" w:rsidTr="00721634">
        <w:trPr>
          <w:trHeight w:val="28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7DE8A464"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014296</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14:paraId="60F790AE"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CEIP Zubileta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center"/>
          </w:tcPr>
          <w:p w14:paraId="147642E6"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COCINERO/A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center"/>
          </w:tcPr>
          <w:p w14:paraId="17F1234F"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18E4588E"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100</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center"/>
          </w:tcPr>
          <w:p w14:paraId="0B2604AC"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25/12/1955</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14:paraId="4C8E0018"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25/09/1997</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center"/>
          </w:tcPr>
          <w:p w14:paraId="7EA668BD" w14:textId="77777777" w:rsidR="00D81F56" w:rsidRPr="00AA2A5A" w:rsidRDefault="00D81F56" w:rsidP="00721634">
            <w:pPr>
              <w:jc w:val="center"/>
              <w:rPr>
                <w:rFonts w:ascii="Verdana" w:hAnsi="Verdana" w:cs="Calibri"/>
                <w:color w:val="000000"/>
                <w:sz w:val="16"/>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10D1A90"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27417,46</w:t>
            </w:r>
          </w:p>
        </w:tc>
        <w:tc>
          <w:tcPr>
            <w:tcW w:w="913" w:type="dxa"/>
            <w:tcBorders>
              <w:top w:val="single" w:sz="4" w:space="0" w:color="auto"/>
              <w:left w:val="single" w:sz="4" w:space="0" w:color="auto"/>
              <w:bottom w:val="single" w:sz="4" w:space="0" w:color="auto"/>
              <w:right w:val="single" w:sz="4" w:space="0" w:color="auto"/>
            </w:tcBorders>
            <w:shd w:val="clear" w:color="auto" w:fill="auto"/>
            <w:vAlign w:val="center"/>
          </w:tcPr>
          <w:p w14:paraId="7EC0E28C"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D81F56" w:rsidRPr="00AA2A5A" w14:paraId="0B3EAFF8" w14:textId="77777777" w:rsidTr="00721634">
        <w:trPr>
          <w:trHeight w:val="28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09A79326"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014296</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14:paraId="7CC4DA97"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CEIP Zubileta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center"/>
          </w:tcPr>
          <w:p w14:paraId="2702BF21"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COCINERO/A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center"/>
          </w:tcPr>
          <w:p w14:paraId="2F6B1A99"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3AE82F9B"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100</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center"/>
          </w:tcPr>
          <w:p w14:paraId="787726D8"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19/03/1964</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14:paraId="0E1A2EFF"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20/09/1991</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center"/>
          </w:tcPr>
          <w:p w14:paraId="1D89B04D" w14:textId="77777777" w:rsidR="00D81F56" w:rsidRPr="00AA2A5A" w:rsidRDefault="00D81F56" w:rsidP="00721634">
            <w:pPr>
              <w:jc w:val="center"/>
              <w:rPr>
                <w:rFonts w:ascii="Verdana" w:hAnsi="Verdana" w:cs="Calibri"/>
                <w:color w:val="000000"/>
                <w:sz w:val="16"/>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63D2E46"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28229,46</w:t>
            </w:r>
          </w:p>
        </w:tc>
        <w:tc>
          <w:tcPr>
            <w:tcW w:w="913" w:type="dxa"/>
            <w:tcBorders>
              <w:top w:val="single" w:sz="4" w:space="0" w:color="auto"/>
              <w:left w:val="single" w:sz="4" w:space="0" w:color="auto"/>
              <w:bottom w:val="single" w:sz="4" w:space="0" w:color="auto"/>
              <w:right w:val="single" w:sz="4" w:space="0" w:color="auto"/>
            </w:tcBorders>
            <w:shd w:val="clear" w:color="auto" w:fill="auto"/>
            <w:vAlign w:val="center"/>
          </w:tcPr>
          <w:p w14:paraId="34250507"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HOMBRE</w:t>
            </w:r>
          </w:p>
        </w:tc>
      </w:tr>
      <w:tr w:rsidR="00D81F56" w:rsidRPr="00AA2A5A" w14:paraId="30E013B4" w14:textId="77777777" w:rsidTr="00721634">
        <w:trPr>
          <w:trHeight w:val="28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7EF16913"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014296</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14:paraId="0E58EFA6"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CEIP Zubileta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center"/>
          </w:tcPr>
          <w:p w14:paraId="04EE5C98"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AUXILIAR/MONITOR</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center"/>
          </w:tcPr>
          <w:p w14:paraId="4762E9EB"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38B4A6C7"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100</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center"/>
          </w:tcPr>
          <w:p w14:paraId="056EE1EF"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15/11/1958</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14:paraId="09DE45CD"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16/10/1997</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center"/>
          </w:tcPr>
          <w:p w14:paraId="2F2870E3" w14:textId="77777777" w:rsidR="00D81F56" w:rsidRPr="00AA2A5A" w:rsidRDefault="00D81F56" w:rsidP="00721634">
            <w:pPr>
              <w:jc w:val="center"/>
              <w:rPr>
                <w:rFonts w:ascii="Verdana" w:hAnsi="Verdana" w:cs="Calibri"/>
                <w:color w:val="000000"/>
                <w:sz w:val="16"/>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D7F7CC5"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25432,96</w:t>
            </w:r>
          </w:p>
        </w:tc>
        <w:tc>
          <w:tcPr>
            <w:tcW w:w="913" w:type="dxa"/>
            <w:tcBorders>
              <w:top w:val="single" w:sz="4" w:space="0" w:color="auto"/>
              <w:left w:val="single" w:sz="4" w:space="0" w:color="auto"/>
              <w:bottom w:val="single" w:sz="4" w:space="0" w:color="auto"/>
              <w:right w:val="single" w:sz="4" w:space="0" w:color="auto"/>
            </w:tcBorders>
            <w:shd w:val="clear" w:color="auto" w:fill="auto"/>
            <w:vAlign w:val="center"/>
          </w:tcPr>
          <w:p w14:paraId="5EE27645"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D81F56" w:rsidRPr="00AA2A5A" w14:paraId="34BE0730" w14:textId="77777777" w:rsidTr="00721634">
        <w:trPr>
          <w:trHeight w:val="28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1F60A3AE"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014296</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14:paraId="59740208"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CEIP Zubileta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center"/>
          </w:tcPr>
          <w:p w14:paraId="527ED31C"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AUXILIAR/MONITOR</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center"/>
          </w:tcPr>
          <w:p w14:paraId="6675A9B8"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4AFCDBCC"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43,21</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center"/>
          </w:tcPr>
          <w:p w14:paraId="618906C9"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19/03/1956</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14:paraId="60D63984"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27/04/1998</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center"/>
          </w:tcPr>
          <w:p w14:paraId="15695765" w14:textId="77777777" w:rsidR="00D81F56" w:rsidRPr="00AA2A5A" w:rsidRDefault="00D81F56" w:rsidP="00721634">
            <w:pPr>
              <w:jc w:val="center"/>
              <w:rPr>
                <w:rFonts w:ascii="Verdana" w:hAnsi="Verdana" w:cs="Calibri"/>
                <w:color w:val="000000"/>
                <w:sz w:val="16"/>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54A7A63"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10990,00</w:t>
            </w:r>
          </w:p>
        </w:tc>
        <w:tc>
          <w:tcPr>
            <w:tcW w:w="913" w:type="dxa"/>
            <w:tcBorders>
              <w:top w:val="single" w:sz="4" w:space="0" w:color="auto"/>
              <w:left w:val="single" w:sz="4" w:space="0" w:color="auto"/>
              <w:bottom w:val="single" w:sz="4" w:space="0" w:color="auto"/>
              <w:right w:val="single" w:sz="4" w:space="0" w:color="auto"/>
            </w:tcBorders>
            <w:shd w:val="clear" w:color="auto" w:fill="auto"/>
            <w:vAlign w:val="center"/>
          </w:tcPr>
          <w:p w14:paraId="1545E064"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D81F56" w:rsidRPr="00AA2A5A" w14:paraId="63900A3B" w14:textId="77777777" w:rsidTr="00721634">
        <w:trPr>
          <w:trHeight w:val="28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79269261"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014296</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14:paraId="57CA7A30"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CEIP Zubileta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center"/>
          </w:tcPr>
          <w:p w14:paraId="0DBE7375"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AUXILIAR/MONITOR</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center"/>
          </w:tcPr>
          <w:p w14:paraId="5E60182F"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278CA442"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43,21</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center"/>
          </w:tcPr>
          <w:p w14:paraId="59864201"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13/06/1966</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14:paraId="0E9F0BE4"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20/09/1999</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center"/>
          </w:tcPr>
          <w:p w14:paraId="0697D00C" w14:textId="77777777" w:rsidR="00D81F56" w:rsidRPr="00AA2A5A" w:rsidRDefault="00D81F56" w:rsidP="00721634">
            <w:pPr>
              <w:jc w:val="center"/>
              <w:rPr>
                <w:rFonts w:ascii="Verdana" w:hAnsi="Verdana" w:cs="Calibri"/>
                <w:color w:val="000000"/>
                <w:sz w:val="16"/>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91501E7"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10990,00</w:t>
            </w:r>
          </w:p>
        </w:tc>
        <w:tc>
          <w:tcPr>
            <w:tcW w:w="913" w:type="dxa"/>
            <w:tcBorders>
              <w:top w:val="single" w:sz="4" w:space="0" w:color="auto"/>
              <w:left w:val="single" w:sz="4" w:space="0" w:color="auto"/>
              <w:bottom w:val="single" w:sz="4" w:space="0" w:color="auto"/>
              <w:right w:val="single" w:sz="4" w:space="0" w:color="auto"/>
            </w:tcBorders>
            <w:shd w:val="clear" w:color="auto" w:fill="auto"/>
            <w:vAlign w:val="center"/>
          </w:tcPr>
          <w:p w14:paraId="05F6AE79"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D81F56" w:rsidRPr="00AA2A5A" w14:paraId="68E749A4" w14:textId="77777777" w:rsidTr="00721634">
        <w:trPr>
          <w:trHeight w:val="28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27E57511"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014296</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14:paraId="28C8DBC7"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CEIP Zubileta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center"/>
          </w:tcPr>
          <w:p w14:paraId="3CA42986"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AUXILIAR/MONITOR</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center"/>
          </w:tcPr>
          <w:p w14:paraId="00D9D76B"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4029E043"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78,79</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center"/>
          </w:tcPr>
          <w:p w14:paraId="218D539E"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10/09/1962</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14:paraId="45CD9B35"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21/09/1999</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center"/>
          </w:tcPr>
          <w:p w14:paraId="7BC80CAD" w14:textId="77777777" w:rsidR="00D81F56" w:rsidRPr="00AA2A5A" w:rsidRDefault="00D81F56" w:rsidP="00721634">
            <w:pPr>
              <w:jc w:val="center"/>
              <w:rPr>
                <w:rFonts w:ascii="Verdana" w:hAnsi="Verdana" w:cs="Calibri"/>
                <w:color w:val="000000"/>
                <w:sz w:val="16"/>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49B538A"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20038,62</w:t>
            </w:r>
          </w:p>
        </w:tc>
        <w:tc>
          <w:tcPr>
            <w:tcW w:w="913" w:type="dxa"/>
            <w:tcBorders>
              <w:top w:val="single" w:sz="4" w:space="0" w:color="auto"/>
              <w:left w:val="single" w:sz="4" w:space="0" w:color="auto"/>
              <w:bottom w:val="single" w:sz="4" w:space="0" w:color="auto"/>
              <w:right w:val="single" w:sz="4" w:space="0" w:color="auto"/>
            </w:tcBorders>
            <w:shd w:val="clear" w:color="auto" w:fill="auto"/>
            <w:vAlign w:val="center"/>
          </w:tcPr>
          <w:p w14:paraId="15E0B75E"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D81F56" w:rsidRPr="00AA2A5A" w14:paraId="628269F2" w14:textId="77777777" w:rsidTr="00721634">
        <w:trPr>
          <w:trHeight w:val="28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0C011723"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014296</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14:paraId="20E1452D"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CEIP Zubileta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center"/>
          </w:tcPr>
          <w:p w14:paraId="7D27904F"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AUXILIAR/MONITOR</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center"/>
          </w:tcPr>
          <w:p w14:paraId="71D8130B"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095F8004"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29,44</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center"/>
          </w:tcPr>
          <w:p w14:paraId="2FBEC609"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07/07/1957</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14:paraId="44C02408"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08/09/2003</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center"/>
          </w:tcPr>
          <w:p w14:paraId="1A331BCD" w14:textId="77777777" w:rsidR="00D81F56" w:rsidRPr="00AA2A5A" w:rsidRDefault="00D81F56" w:rsidP="00721634">
            <w:pPr>
              <w:jc w:val="center"/>
              <w:rPr>
                <w:rFonts w:ascii="Verdana" w:hAnsi="Verdana" w:cs="Calibri"/>
                <w:color w:val="000000"/>
                <w:sz w:val="16"/>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5BE5998"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7250,60</w:t>
            </w:r>
          </w:p>
        </w:tc>
        <w:tc>
          <w:tcPr>
            <w:tcW w:w="913" w:type="dxa"/>
            <w:tcBorders>
              <w:top w:val="single" w:sz="4" w:space="0" w:color="auto"/>
              <w:left w:val="single" w:sz="4" w:space="0" w:color="auto"/>
              <w:bottom w:val="single" w:sz="4" w:space="0" w:color="auto"/>
              <w:right w:val="single" w:sz="4" w:space="0" w:color="auto"/>
            </w:tcBorders>
            <w:shd w:val="clear" w:color="auto" w:fill="auto"/>
            <w:vAlign w:val="center"/>
          </w:tcPr>
          <w:p w14:paraId="627FF90E"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D81F56" w:rsidRPr="00AA2A5A" w14:paraId="43266B78" w14:textId="77777777" w:rsidTr="00721634">
        <w:trPr>
          <w:trHeight w:val="28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40275D47"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014296</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14:paraId="41324A01"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CEIP Zubileta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center"/>
          </w:tcPr>
          <w:p w14:paraId="414DE0B4"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AUXILIAR/MONITOR</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center"/>
          </w:tcPr>
          <w:p w14:paraId="63B23926"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474745E3"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43,21</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center"/>
          </w:tcPr>
          <w:p w14:paraId="14510290"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12/03/1965</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14:paraId="02DC13C6"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30/01/2003</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center"/>
          </w:tcPr>
          <w:p w14:paraId="4FEF5504" w14:textId="77777777" w:rsidR="00D81F56" w:rsidRPr="00AA2A5A" w:rsidRDefault="00D81F56" w:rsidP="00721634">
            <w:pPr>
              <w:jc w:val="center"/>
              <w:rPr>
                <w:rFonts w:ascii="Verdana" w:hAnsi="Verdana" w:cs="Calibri"/>
                <w:color w:val="000000"/>
                <w:sz w:val="16"/>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B9D5C3D"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10913,42</w:t>
            </w:r>
          </w:p>
        </w:tc>
        <w:tc>
          <w:tcPr>
            <w:tcW w:w="913" w:type="dxa"/>
            <w:tcBorders>
              <w:top w:val="single" w:sz="4" w:space="0" w:color="auto"/>
              <w:left w:val="single" w:sz="4" w:space="0" w:color="auto"/>
              <w:bottom w:val="single" w:sz="4" w:space="0" w:color="auto"/>
              <w:right w:val="single" w:sz="4" w:space="0" w:color="auto"/>
            </w:tcBorders>
            <w:shd w:val="clear" w:color="auto" w:fill="auto"/>
            <w:vAlign w:val="center"/>
          </w:tcPr>
          <w:p w14:paraId="4EE85C36"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D81F56" w:rsidRPr="00AA2A5A" w14:paraId="64D3D1CD" w14:textId="77777777" w:rsidTr="00721634">
        <w:trPr>
          <w:trHeight w:val="28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33F5AAFE"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014296</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14:paraId="72ADA84A"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CEIP Zubileta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center"/>
          </w:tcPr>
          <w:p w14:paraId="0B1E0CCE"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AUXILIAR/MONITOR</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center"/>
          </w:tcPr>
          <w:p w14:paraId="1ADE004C"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51BE25B2"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43,21</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center"/>
          </w:tcPr>
          <w:p w14:paraId="06B8FF73"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22/11/1964</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14:paraId="022C93D5"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29/09/2003</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center"/>
          </w:tcPr>
          <w:p w14:paraId="032FF693" w14:textId="77777777" w:rsidR="00D81F56" w:rsidRPr="00AA2A5A" w:rsidRDefault="00D81F56" w:rsidP="00721634">
            <w:pPr>
              <w:jc w:val="center"/>
              <w:rPr>
                <w:rFonts w:ascii="Verdana" w:hAnsi="Verdana" w:cs="Calibri"/>
                <w:color w:val="000000"/>
                <w:sz w:val="16"/>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2130E9D"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10738,14</w:t>
            </w:r>
          </w:p>
        </w:tc>
        <w:tc>
          <w:tcPr>
            <w:tcW w:w="913" w:type="dxa"/>
            <w:tcBorders>
              <w:top w:val="single" w:sz="4" w:space="0" w:color="auto"/>
              <w:left w:val="single" w:sz="4" w:space="0" w:color="auto"/>
              <w:bottom w:val="single" w:sz="4" w:space="0" w:color="auto"/>
              <w:right w:val="single" w:sz="4" w:space="0" w:color="auto"/>
            </w:tcBorders>
            <w:shd w:val="clear" w:color="auto" w:fill="auto"/>
            <w:vAlign w:val="center"/>
          </w:tcPr>
          <w:p w14:paraId="10248A21"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D81F56" w:rsidRPr="00AA2A5A" w14:paraId="4DC07BEC" w14:textId="77777777" w:rsidTr="00721634">
        <w:trPr>
          <w:trHeight w:val="28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2D24A00F"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014296</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14:paraId="711D1937"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CEIP Zubileta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center"/>
          </w:tcPr>
          <w:p w14:paraId="045D54E9"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AUXILIAR/MONITOR</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center"/>
          </w:tcPr>
          <w:p w14:paraId="0B8F20ED"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0CEED302"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29,44</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center"/>
          </w:tcPr>
          <w:p w14:paraId="41219BF7"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17/04/1970</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14:paraId="41691AF6"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27/09/2005</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center"/>
          </w:tcPr>
          <w:p w14:paraId="783C2D19" w14:textId="77777777" w:rsidR="00D81F56" w:rsidRPr="00AA2A5A" w:rsidRDefault="00D81F56" w:rsidP="00721634">
            <w:pPr>
              <w:jc w:val="center"/>
              <w:rPr>
                <w:rFonts w:ascii="Verdana" w:hAnsi="Verdana" w:cs="Calibri"/>
                <w:color w:val="000000"/>
                <w:sz w:val="16"/>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79B2134"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7250,60</w:t>
            </w:r>
          </w:p>
        </w:tc>
        <w:tc>
          <w:tcPr>
            <w:tcW w:w="913" w:type="dxa"/>
            <w:tcBorders>
              <w:top w:val="single" w:sz="4" w:space="0" w:color="auto"/>
              <w:left w:val="single" w:sz="4" w:space="0" w:color="auto"/>
              <w:bottom w:val="single" w:sz="4" w:space="0" w:color="auto"/>
              <w:right w:val="single" w:sz="4" w:space="0" w:color="auto"/>
            </w:tcBorders>
            <w:shd w:val="clear" w:color="auto" w:fill="auto"/>
            <w:vAlign w:val="center"/>
          </w:tcPr>
          <w:p w14:paraId="55558AF3"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D81F56" w:rsidRPr="00AA2A5A" w14:paraId="08EB9E44" w14:textId="77777777" w:rsidTr="00721634">
        <w:trPr>
          <w:trHeight w:val="28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6C5ED8EF"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014296</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14:paraId="0DB53E9D"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CEIP Zubileta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center"/>
          </w:tcPr>
          <w:p w14:paraId="7D2FD530"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AUXILIAR/MONITOR</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center"/>
          </w:tcPr>
          <w:p w14:paraId="2F128F92"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761A94B3"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43,21</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center"/>
          </w:tcPr>
          <w:p w14:paraId="74C78DDC"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24/01/1964</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14:paraId="269A346C"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26/09/2005</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center"/>
          </w:tcPr>
          <w:p w14:paraId="04D9E4AF" w14:textId="77777777" w:rsidR="00D81F56" w:rsidRPr="00AA2A5A" w:rsidRDefault="00D81F56" w:rsidP="00721634">
            <w:pPr>
              <w:jc w:val="center"/>
              <w:rPr>
                <w:rFonts w:ascii="Verdana" w:hAnsi="Verdana" w:cs="Calibri"/>
                <w:color w:val="000000"/>
                <w:sz w:val="16"/>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626D20F"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10738,14</w:t>
            </w:r>
          </w:p>
        </w:tc>
        <w:tc>
          <w:tcPr>
            <w:tcW w:w="913" w:type="dxa"/>
            <w:tcBorders>
              <w:top w:val="single" w:sz="4" w:space="0" w:color="auto"/>
              <w:left w:val="single" w:sz="4" w:space="0" w:color="auto"/>
              <w:bottom w:val="single" w:sz="4" w:space="0" w:color="auto"/>
              <w:right w:val="single" w:sz="4" w:space="0" w:color="auto"/>
            </w:tcBorders>
            <w:shd w:val="clear" w:color="auto" w:fill="auto"/>
            <w:vAlign w:val="center"/>
          </w:tcPr>
          <w:p w14:paraId="0A55640B"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D81F56" w:rsidRPr="00AA2A5A" w14:paraId="4D911460" w14:textId="77777777" w:rsidTr="00721634">
        <w:trPr>
          <w:trHeight w:val="28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522346E2"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014296</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14:paraId="2E631E13"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CEIP Zubileta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center"/>
          </w:tcPr>
          <w:p w14:paraId="2B858DCE"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AUXILIAR/MONITOR</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center"/>
          </w:tcPr>
          <w:p w14:paraId="3D9DD594"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510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6B175C04"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29,44</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center"/>
          </w:tcPr>
          <w:p w14:paraId="7A31E9B4"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19/11/1970</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14:paraId="67DFA017"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14/09/2021</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center"/>
          </w:tcPr>
          <w:p w14:paraId="090D7C62"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21/06/2022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5696FE6"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6719,02</w:t>
            </w:r>
          </w:p>
        </w:tc>
        <w:tc>
          <w:tcPr>
            <w:tcW w:w="913" w:type="dxa"/>
            <w:tcBorders>
              <w:top w:val="single" w:sz="4" w:space="0" w:color="auto"/>
              <w:left w:val="single" w:sz="4" w:space="0" w:color="auto"/>
              <w:bottom w:val="single" w:sz="4" w:space="0" w:color="auto"/>
              <w:right w:val="single" w:sz="4" w:space="0" w:color="auto"/>
            </w:tcBorders>
            <w:shd w:val="clear" w:color="auto" w:fill="auto"/>
            <w:vAlign w:val="center"/>
          </w:tcPr>
          <w:p w14:paraId="18F6C285"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D81F56" w:rsidRPr="00AA2A5A" w14:paraId="7F4DB333" w14:textId="77777777" w:rsidTr="00721634">
        <w:trPr>
          <w:trHeight w:val="28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51C77938"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014296</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14:paraId="6C824B15"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CEIP Zubileta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center"/>
          </w:tcPr>
          <w:p w14:paraId="5D875A7D"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AUXILIAR/MONITOR</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center"/>
          </w:tcPr>
          <w:p w14:paraId="2CA762F9"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510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2C8CC413"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29,44</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center"/>
          </w:tcPr>
          <w:p w14:paraId="2F4AC9AC"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22/06/1968</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14:paraId="63278ADF"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18/10/2021</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center"/>
          </w:tcPr>
          <w:p w14:paraId="7F078079"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21/06/2022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DD89EA3"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6719,02</w:t>
            </w:r>
          </w:p>
        </w:tc>
        <w:tc>
          <w:tcPr>
            <w:tcW w:w="913" w:type="dxa"/>
            <w:tcBorders>
              <w:top w:val="single" w:sz="4" w:space="0" w:color="auto"/>
              <w:left w:val="single" w:sz="4" w:space="0" w:color="auto"/>
              <w:bottom w:val="single" w:sz="4" w:space="0" w:color="auto"/>
              <w:right w:val="single" w:sz="4" w:space="0" w:color="auto"/>
            </w:tcBorders>
            <w:shd w:val="clear" w:color="auto" w:fill="auto"/>
            <w:vAlign w:val="center"/>
          </w:tcPr>
          <w:p w14:paraId="5A4AB6A5"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D81F56" w:rsidRPr="00AA2A5A" w14:paraId="242872D6" w14:textId="77777777" w:rsidTr="00721634">
        <w:trPr>
          <w:trHeight w:val="28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62E0B4DE"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014296</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14:paraId="6187A6E7"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CEIP Zubileta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center"/>
          </w:tcPr>
          <w:p w14:paraId="2C1AC83B"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AUXILIAR/MONITOR</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center"/>
          </w:tcPr>
          <w:p w14:paraId="1A8050E2"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502</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47ABB296"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15,67</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center"/>
          </w:tcPr>
          <w:p w14:paraId="20EEFF15"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19/08/1999</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14:paraId="0BBC9343"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18/10/2021</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center"/>
          </w:tcPr>
          <w:p w14:paraId="5C6A2184"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23/12/2021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E94BD49"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3576,30</w:t>
            </w:r>
          </w:p>
        </w:tc>
        <w:tc>
          <w:tcPr>
            <w:tcW w:w="913" w:type="dxa"/>
            <w:tcBorders>
              <w:top w:val="single" w:sz="4" w:space="0" w:color="auto"/>
              <w:left w:val="single" w:sz="4" w:space="0" w:color="auto"/>
              <w:bottom w:val="single" w:sz="4" w:space="0" w:color="auto"/>
              <w:right w:val="single" w:sz="4" w:space="0" w:color="auto"/>
            </w:tcBorders>
            <w:shd w:val="clear" w:color="auto" w:fill="auto"/>
            <w:vAlign w:val="center"/>
          </w:tcPr>
          <w:p w14:paraId="5B2E8EC8"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D81F56" w:rsidRPr="00AA2A5A" w14:paraId="157DDA7E" w14:textId="77777777" w:rsidTr="00721634">
        <w:trPr>
          <w:trHeight w:val="28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3ECA4FF6"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014296</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14:paraId="726A707F"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CEIP Zubileta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center"/>
          </w:tcPr>
          <w:p w14:paraId="786ABA0F"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AUXILIAR/MONITOR</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center"/>
          </w:tcPr>
          <w:p w14:paraId="3170D074"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501</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4FF9C77C"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29,44</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center"/>
          </w:tcPr>
          <w:p w14:paraId="3C66B59E"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14/08/1996</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14:paraId="4B523282"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13/10/2021</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center"/>
          </w:tcPr>
          <w:p w14:paraId="2B688357"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21/06/2022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3835979"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6719,02</w:t>
            </w:r>
          </w:p>
        </w:tc>
        <w:tc>
          <w:tcPr>
            <w:tcW w:w="913" w:type="dxa"/>
            <w:tcBorders>
              <w:top w:val="single" w:sz="4" w:space="0" w:color="auto"/>
              <w:left w:val="single" w:sz="4" w:space="0" w:color="auto"/>
              <w:bottom w:val="single" w:sz="4" w:space="0" w:color="auto"/>
              <w:right w:val="single" w:sz="4" w:space="0" w:color="auto"/>
            </w:tcBorders>
            <w:shd w:val="clear" w:color="auto" w:fill="auto"/>
            <w:vAlign w:val="center"/>
          </w:tcPr>
          <w:p w14:paraId="410C71FD"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D81F56" w:rsidRPr="00AA2A5A" w14:paraId="68B8AAC0" w14:textId="77777777" w:rsidTr="00721634">
        <w:trPr>
          <w:trHeight w:val="28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1833D69D"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014296</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14:paraId="17BCF96A"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CEIP Zubileta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center"/>
          </w:tcPr>
          <w:p w14:paraId="47B909B6"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AUXILIAR/MONITOR</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center"/>
          </w:tcPr>
          <w:p w14:paraId="20B6596B"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510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0E913098"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29,44</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center"/>
          </w:tcPr>
          <w:p w14:paraId="7301FF12"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03/11/1959</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14:paraId="2EA35D29"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14/10/2021</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center"/>
          </w:tcPr>
          <w:p w14:paraId="4C39BF0B"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12/10/2022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E62D7F8"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6719,02</w:t>
            </w:r>
          </w:p>
        </w:tc>
        <w:tc>
          <w:tcPr>
            <w:tcW w:w="913" w:type="dxa"/>
            <w:tcBorders>
              <w:top w:val="single" w:sz="4" w:space="0" w:color="auto"/>
              <w:left w:val="single" w:sz="4" w:space="0" w:color="auto"/>
              <w:bottom w:val="single" w:sz="4" w:space="0" w:color="auto"/>
              <w:right w:val="single" w:sz="4" w:space="0" w:color="auto"/>
            </w:tcBorders>
            <w:shd w:val="clear" w:color="auto" w:fill="auto"/>
            <w:vAlign w:val="center"/>
          </w:tcPr>
          <w:p w14:paraId="1104302B"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D81F56" w:rsidRPr="00AA2A5A" w14:paraId="436AB7A8" w14:textId="77777777" w:rsidTr="00721634">
        <w:trPr>
          <w:trHeight w:val="28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0F7B6C62"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014296</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14:paraId="0CF99CE8"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CEIP Zubileta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center"/>
          </w:tcPr>
          <w:p w14:paraId="5F0537B0"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AUXILIAR/MONITOR</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center"/>
          </w:tcPr>
          <w:p w14:paraId="663638BF"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502</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492BE11C"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29,44</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center"/>
          </w:tcPr>
          <w:p w14:paraId="3367D453"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01/10/1964</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14:paraId="3149563C"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18/10/2021</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center"/>
          </w:tcPr>
          <w:p w14:paraId="657E0CB8"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23/12/2021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FBACF47"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6719,02</w:t>
            </w:r>
          </w:p>
        </w:tc>
        <w:tc>
          <w:tcPr>
            <w:tcW w:w="913" w:type="dxa"/>
            <w:tcBorders>
              <w:top w:val="single" w:sz="4" w:space="0" w:color="auto"/>
              <w:left w:val="single" w:sz="4" w:space="0" w:color="auto"/>
              <w:bottom w:val="single" w:sz="4" w:space="0" w:color="auto"/>
              <w:right w:val="single" w:sz="4" w:space="0" w:color="auto"/>
            </w:tcBorders>
            <w:shd w:val="clear" w:color="auto" w:fill="auto"/>
            <w:vAlign w:val="center"/>
          </w:tcPr>
          <w:p w14:paraId="2CAEA7DE"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D81F56" w:rsidRPr="00AA2A5A" w14:paraId="123DE444" w14:textId="77777777" w:rsidTr="00721634">
        <w:trPr>
          <w:trHeight w:val="28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701470DC"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014296</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14:paraId="5B3A970A"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CEIP Zubileta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center"/>
          </w:tcPr>
          <w:p w14:paraId="71C142DB"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AUXILIAR/MONITOR</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center"/>
          </w:tcPr>
          <w:p w14:paraId="1E2EBECD"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510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025A800A"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29,44</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center"/>
          </w:tcPr>
          <w:p w14:paraId="64EEB0A2"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07/03/1994</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14:paraId="33FB2F1D"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05/10/2021</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center"/>
          </w:tcPr>
          <w:p w14:paraId="464B4A78"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03/10/2022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174BCC0"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6719,02</w:t>
            </w:r>
          </w:p>
        </w:tc>
        <w:tc>
          <w:tcPr>
            <w:tcW w:w="913" w:type="dxa"/>
            <w:tcBorders>
              <w:top w:val="single" w:sz="4" w:space="0" w:color="auto"/>
              <w:left w:val="single" w:sz="4" w:space="0" w:color="auto"/>
              <w:bottom w:val="single" w:sz="4" w:space="0" w:color="auto"/>
              <w:right w:val="single" w:sz="4" w:space="0" w:color="auto"/>
            </w:tcBorders>
            <w:shd w:val="clear" w:color="auto" w:fill="auto"/>
            <w:vAlign w:val="center"/>
          </w:tcPr>
          <w:p w14:paraId="067A05D1"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D81F56" w:rsidRPr="00AA2A5A" w14:paraId="0C8841C2" w14:textId="77777777" w:rsidTr="00721634">
        <w:trPr>
          <w:trHeight w:val="28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6B6AC72A"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014296</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14:paraId="7A677484"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CEIP Zubileta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center"/>
          </w:tcPr>
          <w:p w14:paraId="6DEDD945"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AUXILIAR/MONITOR</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center"/>
          </w:tcPr>
          <w:p w14:paraId="58B52CDE"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510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398723C7"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29,44</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center"/>
          </w:tcPr>
          <w:p w14:paraId="10746F0C"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26/08/1978</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14:paraId="5DD4EC76"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13/10/2021</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center"/>
          </w:tcPr>
          <w:p w14:paraId="4C80412F"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11/10/2022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F518B80"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6719,02</w:t>
            </w:r>
          </w:p>
        </w:tc>
        <w:tc>
          <w:tcPr>
            <w:tcW w:w="913" w:type="dxa"/>
            <w:tcBorders>
              <w:top w:val="single" w:sz="4" w:space="0" w:color="auto"/>
              <w:left w:val="single" w:sz="4" w:space="0" w:color="auto"/>
              <w:bottom w:val="single" w:sz="4" w:space="0" w:color="auto"/>
              <w:right w:val="single" w:sz="4" w:space="0" w:color="auto"/>
            </w:tcBorders>
            <w:shd w:val="clear" w:color="auto" w:fill="auto"/>
            <w:vAlign w:val="center"/>
          </w:tcPr>
          <w:p w14:paraId="2661AF21"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D81F56" w:rsidRPr="00AA2A5A" w14:paraId="0FE4C4E5" w14:textId="77777777" w:rsidTr="00721634">
        <w:trPr>
          <w:trHeight w:val="28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624F6EDD"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014296</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14:paraId="1C5D07C1"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CEIP Zubileta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center"/>
          </w:tcPr>
          <w:p w14:paraId="37FF2711"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AUXILIAR/MONITOR</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center"/>
          </w:tcPr>
          <w:p w14:paraId="528A9A9B"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2A5A0793"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29,44</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center"/>
          </w:tcPr>
          <w:p w14:paraId="5AE14F05"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11/06/1961</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14:paraId="10A14AA3"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20/19/1999</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center"/>
          </w:tcPr>
          <w:p w14:paraId="16B8FE33" w14:textId="77777777" w:rsidR="00D81F56" w:rsidRPr="00AA2A5A" w:rsidRDefault="00D81F56" w:rsidP="00721634">
            <w:pPr>
              <w:jc w:val="center"/>
              <w:rPr>
                <w:rFonts w:ascii="Verdana" w:hAnsi="Verdana" w:cs="Calibri"/>
                <w:color w:val="000000"/>
                <w:sz w:val="16"/>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1FC99BB"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6719,30</w:t>
            </w:r>
          </w:p>
        </w:tc>
        <w:tc>
          <w:tcPr>
            <w:tcW w:w="913" w:type="dxa"/>
            <w:tcBorders>
              <w:top w:val="single" w:sz="4" w:space="0" w:color="auto"/>
              <w:left w:val="single" w:sz="4" w:space="0" w:color="auto"/>
              <w:bottom w:val="single" w:sz="4" w:space="0" w:color="auto"/>
              <w:right w:val="single" w:sz="4" w:space="0" w:color="auto"/>
            </w:tcBorders>
            <w:shd w:val="clear" w:color="auto" w:fill="auto"/>
            <w:vAlign w:val="center"/>
          </w:tcPr>
          <w:p w14:paraId="62A28568"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D81F56" w:rsidRPr="00AA2A5A" w14:paraId="7CF19126" w14:textId="77777777" w:rsidTr="00721634">
        <w:trPr>
          <w:trHeight w:val="28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56623E10"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014339</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14:paraId="11F3C07C"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IES Jose Miguel Barandiaran BHI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center"/>
          </w:tcPr>
          <w:p w14:paraId="4F2C1243"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center"/>
          </w:tcPr>
          <w:p w14:paraId="68C57D89"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7B6DF1DE"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15,68</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center"/>
          </w:tcPr>
          <w:p w14:paraId="43E4D094"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10/04/1969</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14:paraId="3C228C37"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04/10/2010</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center"/>
          </w:tcPr>
          <w:p w14:paraId="1469FAA4" w14:textId="77777777" w:rsidR="00D81F56" w:rsidRPr="00AA2A5A" w:rsidRDefault="00D81F56" w:rsidP="00721634">
            <w:pPr>
              <w:jc w:val="center"/>
              <w:rPr>
                <w:rFonts w:ascii="Verdana" w:hAnsi="Verdana" w:cs="Calibri"/>
                <w:color w:val="000000"/>
                <w:sz w:val="16"/>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0C12531"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3769,32</w:t>
            </w:r>
          </w:p>
        </w:tc>
        <w:tc>
          <w:tcPr>
            <w:tcW w:w="913" w:type="dxa"/>
            <w:tcBorders>
              <w:top w:val="single" w:sz="4" w:space="0" w:color="auto"/>
              <w:left w:val="single" w:sz="4" w:space="0" w:color="auto"/>
              <w:bottom w:val="single" w:sz="4" w:space="0" w:color="auto"/>
              <w:right w:val="single" w:sz="4" w:space="0" w:color="auto"/>
            </w:tcBorders>
            <w:shd w:val="clear" w:color="auto" w:fill="auto"/>
            <w:vAlign w:val="center"/>
          </w:tcPr>
          <w:p w14:paraId="4CBCAACE"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D81F56" w:rsidRPr="00AA2A5A" w14:paraId="3F1219F7" w14:textId="77777777" w:rsidTr="00721634">
        <w:trPr>
          <w:trHeight w:val="28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5A5A69B8"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014339</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14:paraId="5996AF0E"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IES Jose Miguel Barandiaran BHI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center"/>
          </w:tcPr>
          <w:p w14:paraId="04C6858E"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center"/>
          </w:tcPr>
          <w:p w14:paraId="4EFE476A"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0C069B82"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15,68</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center"/>
          </w:tcPr>
          <w:p w14:paraId="74887036"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21/11/1993</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14:paraId="3145CB58"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10/09/2018</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center"/>
          </w:tcPr>
          <w:p w14:paraId="5D96AF08" w14:textId="77777777" w:rsidR="00D81F56" w:rsidRPr="00AA2A5A" w:rsidRDefault="00D81F56" w:rsidP="00721634">
            <w:pPr>
              <w:jc w:val="center"/>
              <w:rPr>
                <w:rFonts w:ascii="Verdana" w:hAnsi="Verdana" w:cs="Calibri"/>
                <w:color w:val="000000"/>
                <w:sz w:val="16"/>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8C5AB5B"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3578,64</w:t>
            </w:r>
          </w:p>
        </w:tc>
        <w:tc>
          <w:tcPr>
            <w:tcW w:w="913" w:type="dxa"/>
            <w:tcBorders>
              <w:top w:val="single" w:sz="4" w:space="0" w:color="auto"/>
              <w:left w:val="single" w:sz="4" w:space="0" w:color="auto"/>
              <w:bottom w:val="single" w:sz="4" w:space="0" w:color="auto"/>
              <w:right w:val="single" w:sz="4" w:space="0" w:color="auto"/>
            </w:tcBorders>
            <w:shd w:val="clear" w:color="auto" w:fill="auto"/>
            <w:vAlign w:val="center"/>
          </w:tcPr>
          <w:p w14:paraId="524BC003"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HOMBRE</w:t>
            </w:r>
          </w:p>
        </w:tc>
      </w:tr>
      <w:tr w:rsidR="00D81F56" w:rsidRPr="00AA2A5A" w14:paraId="6012722B" w14:textId="77777777" w:rsidTr="00721634">
        <w:trPr>
          <w:trHeight w:val="28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347B01A2"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014339</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14:paraId="6DFA62B7"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IES Jose Miguel Barandiaran BHI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center"/>
          </w:tcPr>
          <w:p w14:paraId="39A9EF88"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center"/>
          </w:tcPr>
          <w:p w14:paraId="4757015C"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6FDBEECD"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15,68</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center"/>
          </w:tcPr>
          <w:p w14:paraId="63651A25"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30/01/1979</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14:paraId="38A8D808"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28/09/2020</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center"/>
          </w:tcPr>
          <w:p w14:paraId="40747589" w14:textId="77777777" w:rsidR="00D81F56" w:rsidRPr="00AA2A5A" w:rsidRDefault="00D81F56" w:rsidP="00721634">
            <w:pPr>
              <w:jc w:val="center"/>
              <w:rPr>
                <w:rFonts w:ascii="Verdana" w:hAnsi="Verdana" w:cs="Calibri"/>
                <w:color w:val="000000"/>
                <w:sz w:val="16"/>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ECDDF50"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3578,64</w:t>
            </w:r>
          </w:p>
        </w:tc>
        <w:tc>
          <w:tcPr>
            <w:tcW w:w="913" w:type="dxa"/>
            <w:tcBorders>
              <w:top w:val="single" w:sz="4" w:space="0" w:color="auto"/>
              <w:left w:val="single" w:sz="4" w:space="0" w:color="auto"/>
              <w:bottom w:val="single" w:sz="4" w:space="0" w:color="auto"/>
              <w:right w:val="single" w:sz="4" w:space="0" w:color="auto"/>
            </w:tcBorders>
            <w:shd w:val="clear" w:color="auto" w:fill="auto"/>
            <w:vAlign w:val="center"/>
          </w:tcPr>
          <w:p w14:paraId="4AFCD209"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HOMBRE</w:t>
            </w:r>
          </w:p>
        </w:tc>
      </w:tr>
      <w:tr w:rsidR="00D81F56" w:rsidRPr="00AA2A5A" w14:paraId="48B95C14" w14:textId="77777777" w:rsidTr="00721634">
        <w:trPr>
          <w:trHeight w:val="28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3EB2BFBA"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014339</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14:paraId="6A720FD2"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IES Jose Miguel Barandiaran BHI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center"/>
          </w:tcPr>
          <w:p w14:paraId="34D5CF8B"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center"/>
          </w:tcPr>
          <w:p w14:paraId="0987E2B0"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501</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3D102F96"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15,68</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center"/>
          </w:tcPr>
          <w:p w14:paraId="30FE696E"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13/01/1999</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14:paraId="2B1F75EE"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05/10/2021</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center"/>
          </w:tcPr>
          <w:p w14:paraId="70FC048C"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FINAL CURSO ESCOLAR 2021/22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F476DF1"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3578,64</w:t>
            </w:r>
          </w:p>
        </w:tc>
        <w:tc>
          <w:tcPr>
            <w:tcW w:w="913" w:type="dxa"/>
            <w:tcBorders>
              <w:top w:val="single" w:sz="4" w:space="0" w:color="auto"/>
              <w:left w:val="single" w:sz="4" w:space="0" w:color="auto"/>
              <w:bottom w:val="single" w:sz="4" w:space="0" w:color="auto"/>
              <w:right w:val="single" w:sz="4" w:space="0" w:color="auto"/>
            </w:tcBorders>
            <w:shd w:val="clear" w:color="auto" w:fill="auto"/>
            <w:vAlign w:val="center"/>
          </w:tcPr>
          <w:p w14:paraId="42516C6D"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D81F56" w:rsidRPr="00AA2A5A" w14:paraId="6D684F25" w14:textId="77777777" w:rsidTr="00721634">
        <w:trPr>
          <w:trHeight w:val="28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0A0E33E0"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014370</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14:paraId="5DE8CC39"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CEIP Pedro Cantarrana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center"/>
          </w:tcPr>
          <w:p w14:paraId="46EF9B38"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AUXILIAR/MONITOR</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center"/>
          </w:tcPr>
          <w:p w14:paraId="71229E7D"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582717DF"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29,44</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center"/>
          </w:tcPr>
          <w:p w14:paraId="6ECBA697"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11/11/1956</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14:paraId="15C2F43B"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23/09/1996</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center"/>
          </w:tcPr>
          <w:p w14:paraId="73203B32" w14:textId="77777777" w:rsidR="00D81F56" w:rsidRPr="00AA2A5A" w:rsidRDefault="00D81F56" w:rsidP="00721634">
            <w:pPr>
              <w:jc w:val="center"/>
              <w:rPr>
                <w:rFonts w:ascii="Verdana" w:hAnsi="Verdana" w:cs="Calibri"/>
                <w:color w:val="000000"/>
                <w:sz w:val="16"/>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68BDD1C"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7674,38</w:t>
            </w:r>
          </w:p>
        </w:tc>
        <w:tc>
          <w:tcPr>
            <w:tcW w:w="913" w:type="dxa"/>
            <w:tcBorders>
              <w:top w:val="single" w:sz="4" w:space="0" w:color="auto"/>
              <w:left w:val="single" w:sz="4" w:space="0" w:color="auto"/>
              <w:bottom w:val="single" w:sz="4" w:space="0" w:color="auto"/>
              <w:right w:val="single" w:sz="4" w:space="0" w:color="auto"/>
            </w:tcBorders>
            <w:shd w:val="clear" w:color="auto" w:fill="auto"/>
            <w:vAlign w:val="center"/>
          </w:tcPr>
          <w:p w14:paraId="2EAE3D09"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D81F56" w:rsidRPr="00AA2A5A" w14:paraId="70E22C22" w14:textId="77777777" w:rsidTr="00721634">
        <w:trPr>
          <w:trHeight w:val="28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55B12637"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014370</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14:paraId="0813FBDA"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CEIP Pedro Cantarrana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center"/>
          </w:tcPr>
          <w:p w14:paraId="01B194F1"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AUXILIAR/MONITOR</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center"/>
          </w:tcPr>
          <w:p w14:paraId="14ABA49D"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17D6E452"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29,44</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center"/>
          </w:tcPr>
          <w:p w14:paraId="2A01DAA2"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22/11/1968</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14:paraId="242D3F36"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26/09/2005</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center"/>
          </w:tcPr>
          <w:p w14:paraId="76DEC398" w14:textId="77777777" w:rsidR="00D81F56" w:rsidRPr="00AA2A5A" w:rsidRDefault="00D81F56" w:rsidP="00721634">
            <w:pPr>
              <w:jc w:val="center"/>
              <w:rPr>
                <w:rFonts w:ascii="Verdana" w:hAnsi="Verdana" w:cs="Calibri"/>
                <w:color w:val="000000"/>
                <w:sz w:val="16"/>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B029B46"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7316,12</w:t>
            </w:r>
          </w:p>
        </w:tc>
        <w:tc>
          <w:tcPr>
            <w:tcW w:w="913" w:type="dxa"/>
            <w:tcBorders>
              <w:top w:val="single" w:sz="4" w:space="0" w:color="auto"/>
              <w:left w:val="single" w:sz="4" w:space="0" w:color="auto"/>
              <w:bottom w:val="single" w:sz="4" w:space="0" w:color="auto"/>
              <w:right w:val="single" w:sz="4" w:space="0" w:color="auto"/>
            </w:tcBorders>
            <w:shd w:val="clear" w:color="auto" w:fill="auto"/>
            <w:vAlign w:val="center"/>
          </w:tcPr>
          <w:p w14:paraId="0E0BAC6B"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D81F56" w:rsidRPr="00AA2A5A" w14:paraId="1D8048FA" w14:textId="77777777" w:rsidTr="00721634">
        <w:trPr>
          <w:trHeight w:val="28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2FC3F516"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014370</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14:paraId="0B9E13A7"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CEIP Pedro Cantarrana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center"/>
          </w:tcPr>
          <w:p w14:paraId="4A64AC28"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AUXILIAR/MONITOR</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center"/>
          </w:tcPr>
          <w:p w14:paraId="132D671B"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4FD931DA"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29,44</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center"/>
          </w:tcPr>
          <w:p w14:paraId="5A5A5721"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25/03/1967</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14:paraId="56CD6C25"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30/09/1996</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center"/>
          </w:tcPr>
          <w:p w14:paraId="21BABB82" w14:textId="77777777" w:rsidR="00D81F56" w:rsidRPr="00AA2A5A" w:rsidRDefault="00D81F56" w:rsidP="00721634">
            <w:pPr>
              <w:jc w:val="center"/>
              <w:rPr>
                <w:rFonts w:ascii="Verdana" w:hAnsi="Verdana" w:cs="Calibri"/>
                <w:color w:val="000000"/>
                <w:sz w:val="16"/>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3B82B91"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7674,38</w:t>
            </w:r>
          </w:p>
        </w:tc>
        <w:tc>
          <w:tcPr>
            <w:tcW w:w="913" w:type="dxa"/>
            <w:tcBorders>
              <w:top w:val="single" w:sz="4" w:space="0" w:color="auto"/>
              <w:left w:val="single" w:sz="4" w:space="0" w:color="auto"/>
              <w:bottom w:val="single" w:sz="4" w:space="0" w:color="auto"/>
              <w:right w:val="single" w:sz="4" w:space="0" w:color="auto"/>
            </w:tcBorders>
            <w:shd w:val="clear" w:color="auto" w:fill="auto"/>
            <w:vAlign w:val="center"/>
          </w:tcPr>
          <w:p w14:paraId="1B6C1C24"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D81F56" w:rsidRPr="00AA2A5A" w14:paraId="5FBF9B0C" w14:textId="77777777" w:rsidTr="00721634">
        <w:trPr>
          <w:trHeight w:val="28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5D7C65A0"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014370</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14:paraId="08539DEB"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CEIP Pedro Cantarrana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center"/>
          </w:tcPr>
          <w:p w14:paraId="0ADDFE57"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AUXILIAR/MONITOR</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center"/>
          </w:tcPr>
          <w:p w14:paraId="01730B67"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35891FF2"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29,44</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center"/>
          </w:tcPr>
          <w:p w14:paraId="689B633A"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31/12/1976</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14:paraId="2C3A84FC"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10/01/2005</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center"/>
          </w:tcPr>
          <w:p w14:paraId="5C0C7403" w14:textId="77777777" w:rsidR="00D81F56" w:rsidRPr="00AA2A5A" w:rsidRDefault="00D81F56" w:rsidP="00721634">
            <w:pPr>
              <w:jc w:val="center"/>
              <w:rPr>
                <w:rFonts w:ascii="Verdana" w:hAnsi="Verdana" w:cs="Calibri"/>
                <w:color w:val="000000"/>
                <w:sz w:val="16"/>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4CB8755"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7316,12</w:t>
            </w:r>
          </w:p>
        </w:tc>
        <w:tc>
          <w:tcPr>
            <w:tcW w:w="913" w:type="dxa"/>
            <w:tcBorders>
              <w:top w:val="single" w:sz="4" w:space="0" w:color="auto"/>
              <w:left w:val="single" w:sz="4" w:space="0" w:color="auto"/>
              <w:bottom w:val="single" w:sz="4" w:space="0" w:color="auto"/>
              <w:right w:val="single" w:sz="4" w:space="0" w:color="auto"/>
            </w:tcBorders>
            <w:shd w:val="clear" w:color="auto" w:fill="auto"/>
            <w:vAlign w:val="center"/>
          </w:tcPr>
          <w:p w14:paraId="6F13A576"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D81F56" w:rsidRPr="00AA2A5A" w14:paraId="7E052020" w14:textId="77777777" w:rsidTr="00721634">
        <w:trPr>
          <w:trHeight w:val="28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54AC0CE0"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014370</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14:paraId="6776CE55"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CEIP Pedro Cantarrana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center"/>
          </w:tcPr>
          <w:p w14:paraId="53D66E5E"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AUXILIAR/MONITOR</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center"/>
          </w:tcPr>
          <w:p w14:paraId="6454DDAB"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26C8DAF0"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29,44</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center"/>
          </w:tcPr>
          <w:p w14:paraId="0283FFA9"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02/10/1967</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14:paraId="1CF39B09"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15/11/2001</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center"/>
          </w:tcPr>
          <w:p w14:paraId="488F7B4B" w14:textId="77777777" w:rsidR="00D81F56" w:rsidRPr="00AA2A5A" w:rsidRDefault="00D81F56" w:rsidP="00721634">
            <w:pPr>
              <w:jc w:val="center"/>
              <w:rPr>
                <w:rFonts w:ascii="Verdana" w:hAnsi="Verdana" w:cs="Calibri"/>
                <w:color w:val="000000"/>
                <w:sz w:val="16"/>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379C09E"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7435,54</w:t>
            </w:r>
          </w:p>
        </w:tc>
        <w:tc>
          <w:tcPr>
            <w:tcW w:w="913" w:type="dxa"/>
            <w:tcBorders>
              <w:top w:val="single" w:sz="4" w:space="0" w:color="auto"/>
              <w:left w:val="single" w:sz="4" w:space="0" w:color="auto"/>
              <w:bottom w:val="single" w:sz="4" w:space="0" w:color="auto"/>
              <w:right w:val="single" w:sz="4" w:space="0" w:color="auto"/>
            </w:tcBorders>
            <w:shd w:val="clear" w:color="auto" w:fill="auto"/>
            <w:vAlign w:val="center"/>
          </w:tcPr>
          <w:p w14:paraId="30DF351B"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D81F56" w:rsidRPr="00AA2A5A" w14:paraId="4BEF2F1B" w14:textId="77777777" w:rsidTr="00721634">
        <w:trPr>
          <w:trHeight w:val="28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25AE6B3B"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014370</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14:paraId="2F5476CC"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CEIP Pedro Cantarrana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center"/>
          </w:tcPr>
          <w:p w14:paraId="565E4B12"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AUXILIAR/MONITOR</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center"/>
          </w:tcPr>
          <w:p w14:paraId="7A72DF02"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23E23807"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29,44</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center"/>
          </w:tcPr>
          <w:p w14:paraId="388C3863"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13/05/1985</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14:paraId="765C119E"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24/09/2007</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center"/>
          </w:tcPr>
          <w:p w14:paraId="451CCA91" w14:textId="77777777" w:rsidR="00D81F56" w:rsidRPr="00AA2A5A" w:rsidRDefault="00D81F56" w:rsidP="00721634">
            <w:pPr>
              <w:jc w:val="center"/>
              <w:rPr>
                <w:rFonts w:ascii="Verdana" w:hAnsi="Verdana" w:cs="Calibri"/>
                <w:color w:val="000000"/>
                <w:sz w:val="16"/>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C93F35D"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7196,70</w:t>
            </w:r>
          </w:p>
        </w:tc>
        <w:tc>
          <w:tcPr>
            <w:tcW w:w="913" w:type="dxa"/>
            <w:tcBorders>
              <w:top w:val="single" w:sz="4" w:space="0" w:color="auto"/>
              <w:left w:val="single" w:sz="4" w:space="0" w:color="auto"/>
              <w:bottom w:val="single" w:sz="4" w:space="0" w:color="auto"/>
              <w:right w:val="single" w:sz="4" w:space="0" w:color="auto"/>
            </w:tcBorders>
            <w:shd w:val="clear" w:color="auto" w:fill="auto"/>
            <w:vAlign w:val="center"/>
          </w:tcPr>
          <w:p w14:paraId="52EC3D0E"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D81F56" w:rsidRPr="00AA2A5A" w14:paraId="7CB8F4D3" w14:textId="77777777" w:rsidTr="00721634">
        <w:trPr>
          <w:trHeight w:val="28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31EF03AA"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014370</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14:paraId="396C56F7"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CEIP Pedro Cantarrana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center"/>
          </w:tcPr>
          <w:p w14:paraId="0C512324"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AUXILIAR/MONITOR</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center"/>
          </w:tcPr>
          <w:p w14:paraId="1FBDD4A7"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510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5093C377"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29,44</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center"/>
          </w:tcPr>
          <w:p w14:paraId="4FBE79EE"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18/08/1988</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14:paraId="59588729"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09/09/2021</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center"/>
          </w:tcPr>
          <w:p w14:paraId="344618B8"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07/09/2022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02F291C"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6719,02</w:t>
            </w:r>
          </w:p>
        </w:tc>
        <w:tc>
          <w:tcPr>
            <w:tcW w:w="913" w:type="dxa"/>
            <w:tcBorders>
              <w:top w:val="single" w:sz="4" w:space="0" w:color="auto"/>
              <w:left w:val="single" w:sz="4" w:space="0" w:color="auto"/>
              <w:bottom w:val="single" w:sz="4" w:space="0" w:color="auto"/>
              <w:right w:val="single" w:sz="4" w:space="0" w:color="auto"/>
            </w:tcBorders>
            <w:shd w:val="clear" w:color="auto" w:fill="auto"/>
            <w:vAlign w:val="center"/>
          </w:tcPr>
          <w:p w14:paraId="2C48B79E"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D81F56" w:rsidRPr="00AA2A5A" w14:paraId="291ACF08" w14:textId="77777777" w:rsidTr="00721634">
        <w:trPr>
          <w:trHeight w:val="28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5E95355E"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014370</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14:paraId="1D2D3496"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CEIP Pedro Cantarrana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center"/>
          </w:tcPr>
          <w:p w14:paraId="6A47255F"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AUXILIAR/MONITOR</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center"/>
          </w:tcPr>
          <w:p w14:paraId="4671A745"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112AE247"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22,56</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center"/>
          </w:tcPr>
          <w:p w14:paraId="353779F6"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14/05/1963</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14:paraId="2C4EA6BD"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06/11/2000</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center"/>
          </w:tcPr>
          <w:p w14:paraId="605F685D" w14:textId="77777777" w:rsidR="00D81F56" w:rsidRPr="00AA2A5A" w:rsidRDefault="00D81F56" w:rsidP="00721634">
            <w:pPr>
              <w:jc w:val="center"/>
              <w:rPr>
                <w:rFonts w:ascii="Verdana" w:hAnsi="Verdana" w:cs="Calibri"/>
                <w:color w:val="000000"/>
                <w:sz w:val="16"/>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733B178"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5698,28</w:t>
            </w:r>
          </w:p>
        </w:tc>
        <w:tc>
          <w:tcPr>
            <w:tcW w:w="913" w:type="dxa"/>
            <w:tcBorders>
              <w:top w:val="single" w:sz="4" w:space="0" w:color="auto"/>
              <w:left w:val="single" w:sz="4" w:space="0" w:color="auto"/>
              <w:bottom w:val="single" w:sz="4" w:space="0" w:color="auto"/>
              <w:right w:val="single" w:sz="4" w:space="0" w:color="auto"/>
            </w:tcBorders>
            <w:shd w:val="clear" w:color="auto" w:fill="auto"/>
            <w:vAlign w:val="center"/>
          </w:tcPr>
          <w:p w14:paraId="252C21D6"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D81F56" w:rsidRPr="00AA2A5A" w14:paraId="19BBFEE1" w14:textId="77777777" w:rsidTr="00721634">
        <w:trPr>
          <w:trHeight w:val="28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048539E8"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014370</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14:paraId="060B1E26"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CEIP Pedro Cantarrana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center"/>
          </w:tcPr>
          <w:p w14:paraId="7390595D"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AUXILIAR/MONITOR</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center"/>
          </w:tcPr>
          <w:p w14:paraId="03C14285"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28219400"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25,31</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center"/>
          </w:tcPr>
          <w:p w14:paraId="2B3799DF"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29/03/1984</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14:paraId="0F16B9A3"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25/09/2006</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center"/>
          </w:tcPr>
          <w:p w14:paraId="75DC4979" w14:textId="77777777" w:rsidR="00D81F56" w:rsidRPr="00AA2A5A" w:rsidRDefault="00D81F56" w:rsidP="00721634">
            <w:pPr>
              <w:jc w:val="center"/>
              <w:rPr>
                <w:rFonts w:ascii="Verdana" w:hAnsi="Verdana" w:cs="Calibri"/>
                <w:color w:val="000000"/>
                <w:sz w:val="16"/>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EFBAE0E"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6132,14</w:t>
            </w:r>
          </w:p>
        </w:tc>
        <w:tc>
          <w:tcPr>
            <w:tcW w:w="913" w:type="dxa"/>
            <w:tcBorders>
              <w:top w:val="single" w:sz="4" w:space="0" w:color="auto"/>
              <w:left w:val="single" w:sz="4" w:space="0" w:color="auto"/>
              <w:bottom w:val="single" w:sz="4" w:space="0" w:color="auto"/>
              <w:right w:val="single" w:sz="4" w:space="0" w:color="auto"/>
            </w:tcBorders>
            <w:shd w:val="clear" w:color="auto" w:fill="auto"/>
            <w:vAlign w:val="center"/>
          </w:tcPr>
          <w:p w14:paraId="385115BE"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D81F56" w:rsidRPr="00AA2A5A" w14:paraId="528E9B3D" w14:textId="77777777" w:rsidTr="00721634">
        <w:trPr>
          <w:trHeight w:val="28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5C2DC3F2"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014391</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14:paraId="62C2FC52"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CEIP Kanpazar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center"/>
          </w:tcPr>
          <w:p w14:paraId="6D56B4B9"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center"/>
          </w:tcPr>
          <w:p w14:paraId="325FFC5E"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27617000"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32,20</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center"/>
          </w:tcPr>
          <w:p w14:paraId="60127F46"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27-05-1957</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14:paraId="40A98103"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01-10-1993</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center"/>
          </w:tcPr>
          <w:p w14:paraId="41C72F19" w14:textId="77777777" w:rsidR="00D81F56" w:rsidRPr="00AA2A5A" w:rsidRDefault="00D81F56" w:rsidP="00721634">
            <w:pPr>
              <w:jc w:val="center"/>
              <w:rPr>
                <w:rFonts w:ascii="Verdana" w:hAnsi="Verdana" w:cs="Calibri"/>
                <w:color w:val="000000"/>
                <w:sz w:val="16"/>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166B836"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6748,45</w:t>
            </w:r>
          </w:p>
        </w:tc>
        <w:tc>
          <w:tcPr>
            <w:tcW w:w="913" w:type="dxa"/>
            <w:tcBorders>
              <w:top w:val="single" w:sz="4" w:space="0" w:color="auto"/>
              <w:left w:val="single" w:sz="4" w:space="0" w:color="auto"/>
              <w:bottom w:val="single" w:sz="4" w:space="0" w:color="auto"/>
              <w:right w:val="single" w:sz="4" w:space="0" w:color="auto"/>
            </w:tcBorders>
            <w:shd w:val="clear" w:color="auto" w:fill="auto"/>
            <w:vAlign w:val="center"/>
          </w:tcPr>
          <w:p w14:paraId="2CB5B933"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D81F56" w:rsidRPr="00AA2A5A" w14:paraId="1071E3EC" w14:textId="77777777" w:rsidTr="00721634">
        <w:trPr>
          <w:trHeight w:val="28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43E65877"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014391</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14:paraId="76DC96E2"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CEIP Kanpazar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center"/>
          </w:tcPr>
          <w:p w14:paraId="07954B26"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center"/>
          </w:tcPr>
          <w:p w14:paraId="0570ABC7"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4E7AA2E5"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32,20</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center"/>
          </w:tcPr>
          <w:p w14:paraId="51C80E78"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16-01-1976</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14:paraId="02E00549"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25-09-2000</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center"/>
          </w:tcPr>
          <w:p w14:paraId="67378660" w14:textId="77777777" w:rsidR="00D81F56" w:rsidRPr="00AA2A5A" w:rsidRDefault="00D81F56" w:rsidP="00721634">
            <w:pPr>
              <w:jc w:val="center"/>
              <w:rPr>
                <w:rFonts w:ascii="Verdana" w:hAnsi="Verdana" w:cs="Calibri"/>
                <w:color w:val="000000"/>
                <w:sz w:val="16"/>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82B0E4E"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6541,67</w:t>
            </w:r>
          </w:p>
        </w:tc>
        <w:tc>
          <w:tcPr>
            <w:tcW w:w="913" w:type="dxa"/>
            <w:tcBorders>
              <w:top w:val="single" w:sz="4" w:space="0" w:color="auto"/>
              <w:left w:val="single" w:sz="4" w:space="0" w:color="auto"/>
              <w:bottom w:val="single" w:sz="4" w:space="0" w:color="auto"/>
              <w:right w:val="single" w:sz="4" w:space="0" w:color="auto"/>
            </w:tcBorders>
            <w:shd w:val="clear" w:color="auto" w:fill="auto"/>
            <w:vAlign w:val="center"/>
          </w:tcPr>
          <w:p w14:paraId="06D0B9BB"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D81F56" w:rsidRPr="00AA2A5A" w14:paraId="6B009DE7" w14:textId="77777777" w:rsidTr="00721634">
        <w:trPr>
          <w:trHeight w:val="28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7C4195EB"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014391</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14:paraId="7B21599E"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CEIP Kanpazar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center"/>
          </w:tcPr>
          <w:p w14:paraId="49780F57"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center"/>
          </w:tcPr>
          <w:p w14:paraId="1DF149B6"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4CA57B12"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32,20</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center"/>
          </w:tcPr>
          <w:p w14:paraId="036F44F9"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09-12-1968</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14:paraId="5EB5B95B"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25-09-2000</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center"/>
          </w:tcPr>
          <w:p w14:paraId="7C94BB09" w14:textId="77777777" w:rsidR="00D81F56" w:rsidRPr="00AA2A5A" w:rsidRDefault="00D81F56" w:rsidP="00721634">
            <w:pPr>
              <w:jc w:val="center"/>
              <w:rPr>
                <w:rFonts w:ascii="Verdana" w:hAnsi="Verdana" w:cs="Calibri"/>
                <w:color w:val="000000"/>
                <w:sz w:val="16"/>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0D84672"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6541,67</w:t>
            </w:r>
          </w:p>
        </w:tc>
        <w:tc>
          <w:tcPr>
            <w:tcW w:w="913" w:type="dxa"/>
            <w:tcBorders>
              <w:top w:val="single" w:sz="4" w:space="0" w:color="auto"/>
              <w:left w:val="single" w:sz="4" w:space="0" w:color="auto"/>
              <w:bottom w:val="single" w:sz="4" w:space="0" w:color="auto"/>
              <w:right w:val="single" w:sz="4" w:space="0" w:color="auto"/>
            </w:tcBorders>
            <w:shd w:val="clear" w:color="auto" w:fill="auto"/>
            <w:vAlign w:val="center"/>
          </w:tcPr>
          <w:p w14:paraId="34137F1F"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D81F56" w:rsidRPr="00AA2A5A" w14:paraId="01CC5E4C" w14:textId="77777777" w:rsidTr="00721634">
        <w:trPr>
          <w:trHeight w:val="28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11B6985D"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014391</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14:paraId="24FFDB90"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CEIP Kanpazar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center"/>
          </w:tcPr>
          <w:p w14:paraId="0696EA80"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center"/>
          </w:tcPr>
          <w:p w14:paraId="66AED30A"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5BE31CB8"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32,20</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center"/>
          </w:tcPr>
          <w:p w14:paraId="32D1A2E0"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28-09-1964</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14:paraId="2F6231A9"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02-10-2000</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center"/>
          </w:tcPr>
          <w:p w14:paraId="6517E268" w14:textId="77777777" w:rsidR="00D81F56" w:rsidRPr="00AA2A5A" w:rsidRDefault="00D81F56" w:rsidP="00721634">
            <w:pPr>
              <w:jc w:val="center"/>
              <w:rPr>
                <w:rFonts w:ascii="Verdana" w:hAnsi="Verdana" w:cs="Calibri"/>
                <w:color w:val="000000"/>
                <w:sz w:val="16"/>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0558A98"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6541,67</w:t>
            </w:r>
          </w:p>
        </w:tc>
        <w:tc>
          <w:tcPr>
            <w:tcW w:w="913" w:type="dxa"/>
            <w:tcBorders>
              <w:top w:val="single" w:sz="4" w:space="0" w:color="auto"/>
              <w:left w:val="single" w:sz="4" w:space="0" w:color="auto"/>
              <w:bottom w:val="single" w:sz="4" w:space="0" w:color="auto"/>
              <w:right w:val="single" w:sz="4" w:space="0" w:color="auto"/>
            </w:tcBorders>
            <w:shd w:val="clear" w:color="auto" w:fill="auto"/>
            <w:vAlign w:val="center"/>
          </w:tcPr>
          <w:p w14:paraId="4CB2C8C0"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D81F56" w:rsidRPr="00AA2A5A" w14:paraId="57F24CFA" w14:textId="77777777" w:rsidTr="00721634">
        <w:trPr>
          <w:trHeight w:val="28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184A3658"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014391</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14:paraId="7213924E"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CEIP Kanpazar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center"/>
          </w:tcPr>
          <w:p w14:paraId="73E09DFD"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center"/>
          </w:tcPr>
          <w:p w14:paraId="0B19E33B"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7B2F0CB2"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32,20</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center"/>
          </w:tcPr>
          <w:p w14:paraId="570706B1"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30-04-1959</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14:paraId="4398A238"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14-04-2003</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center"/>
          </w:tcPr>
          <w:p w14:paraId="51942A17" w14:textId="77777777" w:rsidR="00D81F56" w:rsidRPr="00AA2A5A" w:rsidRDefault="00D81F56" w:rsidP="00721634">
            <w:pPr>
              <w:jc w:val="center"/>
              <w:rPr>
                <w:rFonts w:ascii="Verdana" w:hAnsi="Verdana" w:cs="Calibri"/>
                <w:color w:val="000000"/>
                <w:sz w:val="16"/>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C1F95D6"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6438,28</w:t>
            </w:r>
          </w:p>
        </w:tc>
        <w:tc>
          <w:tcPr>
            <w:tcW w:w="913" w:type="dxa"/>
            <w:tcBorders>
              <w:top w:val="single" w:sz="4" w:space="0" w:color="auto"/>
              <w:left w:val="single" w:sz="4" w:space="0" w:color="auto"/>
              <w:bottom w:val="single" w:sz="4" w:space="0" w:color="auto"/>
              <w:right w:val="single" w:sz="4" w:space="0" w:color="auto"/>
            </w:tcBorders>
            <w:shd w:val="clear" w:color="auto" w:fill="auto"/>
            <w:vAlign w:val="center"/>
          </w:tcPr>
          <w:p w14:paraId="22C418A6"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D81F56" w:rsidRPr="00AA2A5A" w14:paraId="3A5F240A" w14:textId="77777777" w:rsidTr="00721634">
        <w:trPr>
          <w:trHeight w:val="28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05800743"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014391</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14:paraId="1BA35329"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CEIP Kanpazar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center"/>
          </w:tcPr>
          <w:p w14:paraId="63B9F9C0"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center"/>
          </w:tcPr>
          <w:p w14:paraId="70AF1AE1"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08A72BAB"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32,20</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center"/>
          </w:tcPr>
          <w:p w14:paraId="1042F167"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01-11-1969</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14:paraId="7333AB52"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29-09-2008</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center"/>
          </w:tcPr>
          <w:p w14:paraId="20405DC1" w14:textId="77777777" w:rsidR="00D81F56" w:rsidRPr="00AA2A5A" w:rsidRDefault="00D81F56" w:rsidP="00721634">
            <w:pPr>
              <w:jc w:val="center"/>
              <w:rPr>
                <w:rFonts w:ascii="Verdana" w:hAnsi="Verdana" w:cs="Calibri"/>
                <w:color w:val="000000"/>
                <w:sz w:val="16"/>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0597D6B"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6231,50</w:t>
            </w:r>
          </w:p>
        </w:tc>
        <w:tc>
          <w:tcPr>
            <w:tcW w:w="913" w:type="dxa"/>
            <w:tcBorders>
              <w:top w:val="single" w:sz="4" w:space="0" w:color="auto"/>
              <w:left w:val="single" w:sz="4" w:space="0" w:color="auto"/>
              <w:bottom w:val="single" w:sz="4" w:space="0" w:color="auto"/>
              <w:right w:val="single" w:sz="4" w:space="0" w:color="auto"/>
            </w:tcBorders>
            <w:shd w:val="clear" w:color="auto" w:fill="auto"/>
            <w:vAlign w:val="center"/>
          </w:tcPr>
          <w:p w14:paraId="642D5693"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D81F56" w:rsidRPr="00AA2A5A" w14:paraId="52F5F4EC" w14:textId="77777777" w:rsidTr="00721634">
        <w:trPr>
          <w:trHeight w:val="28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6EF656EA"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014391</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14:paraId="7B71538D"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CEIP Kanpazar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center"/>
          </w:tcPr>
          <w:p w14:paraId="459F54DD"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center"/>
          </w:tcPr>
          <w:p w14:paraId="0C8779E1"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445B6D2D"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32,20</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center"/>
          </w:tcPr>
          <w:p w14:paraId="02783948"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13-01-1958</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14:paraId="593A4224"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01-10-2008</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center"/>
          </w:tcPr>
          <w:p w14:paraId="2B0847C2" w14:textId="77777777" w:rsidR="00D81F56" w:rsidRPr="00AA2A5A" w:rsidRDefault="00D81F56" w:rsidP="00721634">
            <w:pPr>
              <w:jc w:val="center"/>
              <w:rPr>
                <w:rFonts w:ascii="Verdana" w:hAnsi="Verdana" w:cs="Calibri"/>
                <w:color w:val="000000"/>
                <w:sz w:val="16"/>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7B59E70"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6231,50</w:t>
            </w:r>
          </w:p>
        </w:tc>
        <w:tc>
          <w:tcPr>
            <w:tcW w:w="913" w:type="dxa"/>
            <w:tcBorders>
              <w:top w:val="single" w:sz="4" w:space="0" w:color="auto"/>
              <w:left w:val="single" w:sz="4" w:space="0" w:color="auto"/>
              <w:bottom w:val="single" w:sz="4" w:space="0" w:color="auto"/>
              <w:right w:val="single" w:sz="4" w:space="0" w:color="auto"/>
            </w:tcBorders>
            <w:shd w:val="clear" w:color="auto" w:fill="auto"/>
            <w:vAlign w:val="center"/>
          </w:tcPr>
          <w:p w14:paraId="0D8C1B0A"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D81F56" w:rsidRPr="00AA2A5A" w14:paraId="12DB07CF" w14:textId="77777777" w:rsidTr="00721634">
        <w:trPr>
          <w:trHeight w:val="28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40C1D49B"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014391</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14:paraId="67061419"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CEIP Kanpazar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center"/>
          </w:tcPr>
          <w:p w14:paraId="6F3E0275"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center"/>
          </w:tcPr>
          <w:p w14:paraId="38F13A9D"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19627978"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32,20</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center"/>
          </w:tcPr>
          <w:p w14:paraId="71DAC1AA"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09-07-1970</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14:paraId="70448520"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09-06-2004</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center"/>
          </w:tcPr>
          <w:p w14:paraId="0FB40BE6" w14:textId="77777777" w:rsidR="00D81F56" w:rsidRPr="00AA2A5A" w:rsidRDefault="00D81F56" w:rsidP="00721634">
            <w:pPr>
              <w:jc w:val="center"/>
              <w:rPr>
                <w:rFonts w:ascii="Verdana" w:hAnsi="Verdana" w:cs="Calibri"/>
                <w:color w:val="000000"/>
                <w:sz w:val="16"/>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9391FFE"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6334,89</w:t>
            </w:r>
          </w:p>
        </w:tc>
        <w:tc>
          <w:tcPr>
            <w:tcW w:w="913" w:type="dxa"/>
            <w:tcBorders>
              <w:top w:val="single" w:sz="4" w:space="0" w:color="auto"/>
              <w:left w:val="single" w:sz="4" w:space="0" w:color="auto"/>
              <w:bottom w:val="single" w:sz="4" w:space="0" w:color="auto"/>
              <w:right w:val="single" w:sz="4" w:space="0" w:color="auto"/>
            </w:tcBorders>
            <w:shd w:val="clear" w:color="auto" w:fill="auto"/>
            <w:vAlign w:val="center"/>
          </w:tcPr>
          <w:p w14:paraId="6F8D17E8"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D81F56" w:rsidRPr="00AA2A5A" w14:paraId="29BA4C45" w14:textId="77777777" w:rsidTr="00721634">
        <w:trPr>
          <w:trHeight w:val="28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77C752A8"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014391</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14:paraId="34BAFBA8"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CEIP Kanpazar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center"/>
          </w:tcPr>
          <w:p w14:paraId="045522FE"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center"/>
          </w:tcPr>
          <w:p w14:paraId="512C1E46"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24923F85"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32,20</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center"/>
          </w:tcPr>
          <w:p w14:paraId="199B8DDC"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16-12-1972</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14:paraId="7F9E01C4"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04-10-2010</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center"/>
          </w:tcPr>
          <w:p w14:paraId="6BB6BC07" w14:textId="77777777" w:rsidR="00D81F56" w:rsidRPr="00AA2A5A" w:rsidRDefault="00D81F56" w:rsidP="00721634">
            <w:pPr>
              <w:jc w:val="center"/>
              <w:rPr>
                <w:rFonts w:ascii="Verdana" w:hAnsi="Verdana" w:cs="Calibri"/>
                <w:color w:val="000000"/>
                <w:sz w:val="16"/>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C585440"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6128,12</w:t>
            </w:r>
          </w:p>
        </w:tc>
        <w:tc>
          <w:tcPr>
            <w:tcW w:w="913" w:type="dxa"/>
            <w:tcBorders>
              <w:top w:val="single" w:sz="4" w:space="0" w:color="auto"/>
              <w:left w:val="single" w:sz="4" w:space="0" w:color="auto"/>
              <w:bottom w:val="single" w:sz="4" w:space="0" w:color="auto"/>
              <w:right w:val="single" w:sz="4" w:space="0" w:color="auto"/>
            </w:tcBorders>
            <w:shd w:val="clear" w:color="auto" w:fill="auto"/>
            <w:vAlign w:val="center"/>
          </w:tcPr>
          <w:p w14:paraId="43A4F0E5"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D81F56" w:rsidRPr="00AA2A5A" w14:paraId="3B8A4001" w14:textId="77777777" w:rsidTr="00721634">
        <w:trPr>
          <w:trHeight w:val="28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6B0CCD0E"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014391</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14:paraId="652371B1"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CEIP Kanpazar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center"/>
          </w:tcPr>
          <w:p w14:paraId="1BCD8AD0"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center"/>
          </w:tcPr>
          <w:p w14:paraId="37531C8A"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501</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0A7A9ED8"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26,70</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center"/>
          </w:tcPr>
          <w:p w14:paraId="1D2C8D9A"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08-08-1998</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14:paraId="51410B36"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11-10-2021</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center"/>
          </w:tcPr>
          <w:p w14:paraId="4757EE48" w14:textId="77777777" w:rsidR="00D81F56" w:rsidRPr="00AA2A5A" w:rsidRDefault="00D81F56" w:rsidP="00721634">
            <w:pPr>
              <w:jc w:val="center"/>
              <w:rPr>
                <w:rFonts w:ascii="Verdana" w:hAnsi="Verdana" w:cs="Calibri"/>
                <w:color w:val="000000"/>
                <w:sz w:val="16"/>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35D2DEE"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4824,20</w:t>
            </w:r>
          </w:p>
        </w:tc>
        <w:tc>
          <w:tcPr>
            <w:tcW w:w="913" w:type="dxa"/>
            <w:tcBorders>
              <w:top w:val="single" w:sz="4" w:space="0" w:color="auto"/>
              <w:left w:val="single" w:sz="4" w:space="0" w:color="auto"/>
              <w:bottom w:val="single" w:sz="4" w:space="0" w:color="auto"/>
              <w:right w:val="single" w:sz="4" w:space="0" w:color="auto"/>
            </w:tcBorders>
            <w:shd w:val="clear" w:color="auto" w:fill="auto"/>
            <w:vAlign w:val="center"/>
          </w:tcPr>
          <w:p w14:paraId="78B7BAE8"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D81F56" w:rsidRPr="00AA2A5A" w14:paraId="62518218" w14:textId="77777777" w:rsidTr="00721634">
        <w:trPr>
          <w:trHeight w:val="28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41C64B97"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014391</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14:paraId="6F4EC8E7"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CEIP Kanpazar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center"/>
          </w:tcPr>
          <w:p w14:paraId="3C7E3915"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center"/>
          </w:tcPr>
          <w:p w14:paraId="5160BB83"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0706651D"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32,20</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center"/>
          </w:tcPr>
          <w:p w14:paraId="1B61B8D1"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31-01-1969</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14:paraId="0EFBF502"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08-09-2010</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center"/>
          </w:tcPr>
          <w:p w14:paraId="72F30159" w14:textId="77777777" w:rsidR="00D81F56" w:rsidRPr="00AA2A5A" w:rsidRDefault="00D81F56" w:rsidP="00721634">
            <w:pPr>
              <w:jc w:val="center"/>
              <w:rPr>
                <w:rFonts w:ascii="Verdana" w:hAnsi="Verdana" w:cs="Calibri"/>
                <w:color w:val="000000"/>
                <w:sz w:val="16"/>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F87B94D"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6128,12</w:t>
            </w:r>
          </w:p>
        </w:tc>
        <w:tc>
          <w:tcPr>
            <w:tcW w:w="913" w:type="dxa"/>
            <w:tcBorders>
              <w:top w:val="single" w:sz="4" w:space="0" w:color="auto"/>
              <w:left w:val="single" w:sz="4" w:space="0" w:color="auto"/>
              <w:bottom w:val="single" w:sz="4" w:space="0" w:color="auto"/>
              <w:right w:val="single" w:sz="4" w:space="0" w:color="auto"/>
            </w:tcBorders>
            <w:shd w:val="clear" w:color="auto" w:fill="auto"/>
            <w:vAlign w:val="center"/>
          </w:tcPr>
          <w:p w14:paraId="44DCB67C"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D81F56" w:rsidRPr="00AA2A5A" w14:paraId="6D7C0145" w14:textId="77777777" w:rsidTr="00721634">
        <w:trPr>
          <w:trHeight w:val="28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6BF8C4C2"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014391</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14:paraId="41A131D9"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CEIP Kanpazar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center"/>
          </w:tcPr>
          <w:p w14:paraId="600236E9"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center"/>
          </w:tcPr>
          <w:p w14:paraId="500163C2"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605CDE85"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32,20</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center"/>
          </w:tcPr>
          <w:p w14:paraId="65D1745F"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08-09-1978</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14:paraId="2F6A5B78"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14-10-2010</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center"/>
          </w:tcPr>
          <w:p w14:paraId="1E43E735" w14:textId="77777777" w:rsidR="00D81F56" w:rsidRPr="00AA2A5A" w:rsidRDefault="00D81F56" w:rsidP="00721634">
            <w:pPr>
              <w:jc w:val="center"/>
              <w:rPr>
                <w:rFonts w:ascii="Verdana" w:hAnsi="Verdana" w:cs="Calibri"/>
                <w:color w:val="000000"/>
                <w:sz w:val="16"/>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E09A336"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6128,12</w:t>
            </w:r>
          </w:p>
        </w:tc>
        <w:tc>
          <w:tcPr>
            <w:tcW w:w="913" w:type="dxa"/>
            <w:tcBorders>
              <w:top w:val="single" w:sz="4" w:space="0" w:color="auto"/>
              <w:left w:val="single" w:sz="4" w:space="0" w:color="auto"/>
              <w:bottom w:val="single" w:sz="4" w:space="0" w:color="auto"/>
              <w:right w:val="single" w:sz="4" w:space="0" w:color="auto"/>
            </w:tcBorders>
            <w:shd w:val="clear" w:color="auto" w:fill="auto"/>
            <w:vAlign w:val="center"/>
          </w:tcPr>
          <w:p w14:paraId="42C728FB"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D81F56" w:rsidRPr="00AA2A5A" w14:paraId="5E86C8BC" w14:textId="77777777" w:rsidTr="00721634">
        <w:trPr>
          <w:trHeight w:val="28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494996F9"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014391</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14:paraId="27319F4E"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CEIP Kanpazar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center"/>
          </w:tcPr>
          <w:p w14:paraId="35B94CCD"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center"/>
          </w:tcPr>
          <w:p w14:paraId="20C429AB"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501</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207F4CC1"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26,70</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center"/>
          </w:tcPr>
          <w:p w14:paraId="4EB05477"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09-01-1996</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14:paraId="5DA53697"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16-09-2021</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center"/>
          </w:tcPr>
          <w:p w14:paraId="262C2522" w14:textId="77777777" w:rsidR="00D81F56" w:rsidRPr="00AA2A5A" w:rsidRDefault="00D81F56" w:rsidP="00721634">
            <w:pPr>
              <w:jc w:val="center"/>
              <w:rPr>
                <w:rFonts w:ascii="Verdana" w:hAnsi="Verdana" w:cs="Calibri"/>
                <w:color w:val="000000"/>
                <w:sz w:val="16"/>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69960DF"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4824,20</w:t>
            </w:r>
          </w:p>
        </w:tc>
        <w:tc>
          <w:tcPr>
            <w:tcW w:w="913" w:type="dxa"/>
            <w:tcBorders>
              <w:top w:val="single" w:sz="4" w:space="0" w:color="auto"/>
              <w:left w:val="single" w:sz="4" w:space="0" w:color="auto"/>
              <w:bottom w:val="single" w:sz="4" w:space="0" w:color="auto"/>
              <w:right w:val="single" w:sz="4" w:space="0" w:color="auto"/>
            </w:tcBorders>
            <w:shd w:val="clear" w:color="auto" w:fill="auto"/>
            <w:vAlign w:val="center"/>
          </w:tcPr>
          <w:p w14:paraId="4526047B"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D81F56" w:rsidRPr="00AA2A5A" w14:paraId="5AB57BB6" w14:textId="77777777" w:rsidTr="00721634">
        <w:trPr>
          <w:trHeight w:val="28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73CFBD45"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014391</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14:paraId="039CEC44"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CEIP Kanpazar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center"/>
          </w:tcPr>
          <w:p w14:paraId="3620AB45"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center"/>
          </w:tcPr>
          <w:p w14:paraId="1E57433F"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501</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14BB7ED0"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26,70</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center"/>
          </w:tcPr>
          <w:p w14:paraId="77FCAA81"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26-12-1989</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14:paraId="332618DD"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30-09-2021</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center"/>
          </w:tcPr>
          <w:p w14:paraId="5794B5D1" w14:textId="77777777" w:rsidR="00D81F56" w:rsidRPr="00AA2A5A" w:rsidRDefault="00D81F56" w:rsidP="00721634">
            <w:pPr>
              <w:jc w:val="center"/>
              <w:rPr>
                <w:rFonts w:ascii="Verdana" w:hAnsi="Verdana" w:cs="Calibri"/>
                <w:color w:val="000000"/>
                <w:sz w:val="16"/>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F100377"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4824,20</w:t>
            </w:r>
          </w:p>
        </w:tc>
        <w:tc>
          <w:tcPr>
            <w:tcW w:w="913" w:type="dxa"/>
            <w:tcBorders>
              <w:top w:val="single" w:sz="4" w:space="0" w:color="auto"/>
              <w:left w:val="single" w:sz="4" w:space="0" w:color="auto"/>
              <w:bottom w:val="single" w:sz="4" w:space="0" w:color="auto"/>
              <w:right w:val="single" w:sz="4" w:space="0" w:color="auto"/>
            </w:tcBorders>
            <w:shd w:val="clear" w:color="auto" w:fill="auto"/>
            <w:vAlign w:val="center"/>
          </w:tcPr>
          <w:p w14:paraId="2461E5B1"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D81F56" w:rsidRPr="00AA2A5A" w14:paraId="20B4C943" w14:textId="77777777" w:rsidTr="00721634">
        <w:trPr>
          <w:trHeight w:val="28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7F57C8BC"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014391</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14:paraId="65BCC968"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CEIP Kanpazar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center"/>
          </w:tcPr>
          <w:p w14:paraId="16879764"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center"/>
          </w:tcPr>
          <w:p w14:paraId="6AC78D6D"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501</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04896DFC"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26,70</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center"/>
          </w:tcPr>
          <w:p w14:paraId="274D18DE"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06-05-1998</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14:paraId="53BFB897"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11-10-2021</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center"/>
          </w:tcPr>
          <w:p w14:paraId="7D195EAE" w14:textId="77777777" w:rsidR="00D81F56" w:rsidRPr="00AA2A5A" w:rsidRDefault="00D81F56" w:rsidP="00721634">
            <w:pPr>
              <w:jc w:val="center"/>
              <w:rPr>
                <w:rFonts w:ascii="Verdana" w:hAnsi="Verdana" w:cs="Calibri"/>
                <w:color w:val="000000"/>
                <w:sz w:val="16"/>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15233A5"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4824,20</w:t>
            </w:r>
          </w:p>
        </w:tc>
        <w:tc>
          <w:tcPr>
            <w:tcW w:w="913" w:type="dxa"/>
            <w:tcBorders>
              <w:top w:val="single" w:sz="4" w:space="0" w:color="auto"/>
              <w:left w:val="single" w:sz="4" w:space="0" w:color="auto"/>
              <w:bottom w:val="single" w:sz="4" w:space="0" w:color="auto"/>
              <w:right w:val="single" w:sz="4" w:space="0" w:color="auto"/>
            </w:tcBorders>
            <w:shd w:val="clear" w:color="auto" w:fill="auto"/>
            <w:vAlign w:val="center"/>
          </w:tcPr>
          <w:p w14:paraId="59941349"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D81F56" w:rsidRPr="00AA2A5A" w14:paraId="5EB9726D" w14:textId="77777777" w:rsidTr="00721634">
        <w:trPr>
          <w:trHeight w:val="28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5299DED7"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014391</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14:paraId="7406AD3A"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CEIP Kanpazar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center"/>
          </w:tcPr>
          <w:p w14:paraId="3F308314"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center"/>
          </w:tcPr>
          <w:p w14:paraId="43217D98"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501</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76DBF633"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26,70</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center"/>
          </w:tcPr>
          <w:p w14:paraId="6F80F564"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22-10-2000</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14:paraId="4152E8B3"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11-10-2021</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center"/>
          </w:tcPr>
          <w:p w14:paraId="24B6001C" w14:textId="77777777" w:rsidR="00D81F56" w:rsidRPr="00AA2A5A" w:rsidRDefault="00D81F56" w:rsidP="00721634">
            <w:pPr>
              <w:jc w:val="center"/>
              <w:rPr>
                <w:rFonts w:ascii="Verdana" w:hAnsi="Verdana" w:cs="Calibri"/>
                <w:color w:val="000000"/>
                <w:sz w:val="16"/>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52EE6EB"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4824,20</w:t>
            </w:r>
          </w:p>
        </w:tc>
        <w:tc>
          <w:tcPr>
            <w:tcW w:w="913" w:type="dxa"/>
            <w:tcBorders>
              <w:top w:val="single" w:sz="4" w:space="0" w:color="auto"/>
              <w:left w:val="single" w:sz="4" w:space="0" w:color="auto"/>
              <w:bottom w:val="single" w:sz="4" w:space="0" w:color="auto"/>
              <w:right w:val="single" w:sz="4" w:space="0" w:color="auto"/>
            </w:tcBorders>
            <w:shd w:val="clear" w:color="auto" w:fill="auto"/>
            <w:vAlign w:val="center"/>
          </w:tcPr>
          <w:p w14:paraId="235DC0C8"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D81F56" w:rsidRPr="00AA2A5A" w14:paraId="6052A2FA" w14:textId="77777777" w:rsidTr="00721634">
        <w:trPr>
          <w:trHeight w:val="28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0B679B2A"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014391</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14:paraId="20B84C63"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CEIP Kanpazar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center"/>
          </w:tcPr>
          <w:p w14:paraId="5957394C"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center"/>
          </w:tcPr>
          <w:p w14:paraId="023DEF75"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1D17FCA0"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32,20</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center"/>
          </w:tcPr>
          <w:p w14:paraId="3C43448B"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27-01-1961</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14:paraId="7BA95EBC"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27-09-2004</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center"/>
          </w:tcPr>
          <w:p w14:paraId="2BA45520" w14:textId="77777777" w:rsidR="00D81F56" w:rsidRPr="00AA2A5A" w:rsidRDefault="00D81F56" w:rsidP="00721634">
            <w:pPr>
              <w:jc w:val="center"/>
              <w:rPr>
                <w:rFonts w:ascii="Verdana" w:hAnsi="Verdana" w:cs="Calibri"/>
                <w:color w:val="000000"/>
                <w:sz w:val="16"/>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A6265CB"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6334,89</w:t>
            </w:r>
          </w:p>
        </w:tc>
        <w:tc>
          <w:tcPr>
            <w:tcW w:w="913" w:type="dxa"/>
            <w:tcBorders>
              <w:top w:val="single" w:sz="4" w:space="0" w:color="auto"/>
              <w:left w:val="single" w:sz="4" w:space="0" w:color="auto"/>
              <w:bottom w:val="single" w:sz="4" w:space="0" w:color="auto"/>
              <w:right w:val="single" w:sz="4" w:space="0" w:color="auto"/>
            </w:tcBorders>
            <w:shd w:val="clear" w:color="auto" w:fill="auto"/>
            <w:vAlign w:val="center"/>
          </w:tcPr>
          <w:p w14:paraId="0BE80D4B"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D81F56" w:rsidRPr="00AA2A5A" w14:paraId="0C46C962" w14:textId="77777777" w:rsidTr="00721634">
        <w:trPr>
          <w:trHeight w:val="28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5D433B84"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014391</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14:paraId="774F29F7"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CEIP Kanpazar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center"/>
          </w:tcPr>
          <w:p w14:paraId="3309E1F7"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center"/>
          </w:tcPr>
          <w:p w14:paraId="1D2E96AD"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1F572B70"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32,20</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center"/>
          </w:tcPr>
          <w:p w14:paraId="6E2A3131"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26-01-1972</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14:paraId="63AE05E8"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03-10-2005</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center"/>
          </w:tcPr>
          <w:p w14:paraId="26257EB5" w14:textId="77777777" w:rsidR="00D81F56" w:rsidRPr="00AA2A5A" w:rsidRDefault="00D81F56" w:rsidP="00721634">
            <w:pPr>
              <w:jc w:val="center"/>
              <w:rPr>
                <w:rFonts w:ascii="Verdana" w:hAnsi="Verdana" w:cs="Calibri"/>
                <w:color w:val="000000"/>
                <w:sz w:val="16"/>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77AAF0A"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6334,89</w:t>
            </w:r>
          </w:p>
        </w:tc>
        <w:tc>
          <w:tcPr>
            <w:tcW w:w="913" w:type="dxa"/>
            <w:tcBorders>
              <w:top w:val="single" w:sz="4" w:space="0" w:color="auto"/>
              <w:left w:val="single" w:sz="4" w:space="0" w:color="auto"/>
              <w:bottom w:val="single" w:sz="4" w:space="0" w:color="auto"/>
              <w:right w:val="single" w:sz="4" w:space="0" w:color="auto"/>
            </w:tcBorders>
            <w:shd w:val="clear" w:color="auto" w:fill="auto"/>
            <w:vAlign w:val="center"/>
          </w:tcPr>
          <w:p w14:paraId="0899B87A"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D81F56" w:rsidRPr="00AA2A5A" w14:paraId="39BCECBC" w14:textId="77777777" w:rsidTr="00721634">
        <w:trPr>
          <w:trHeight w:val="28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12A87CC3"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014391</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14:paraId="64C6F53E"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CEIP Kanpazar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center"/>
          </w:tcPr>
          <w:p w14:paraId="3FBB3266"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center"/>
          </w:tcPr>
          <w:p w14:paraId="0B895BF5"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2F9984DF"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32,20</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center"/>
          </w:tcPr>
          <w:p w14:paraId="2F8B21B3"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11-08-1964</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14:paraId="07989CD5"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02-10-2006</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center"/>
          </w:tcPr>
          <w:p w14:paraId="04C551D4" w14:textId="77777777" w:rsidR="00D81F56" w:rsidRPr="00AA2A5A" w:rsidRDefault="00D81F56" w:rsidP="00721634">
            <w:pPr>
              <w:jc w:val="center"/>
              <w:rPr>
                <w:rFonts w:ascii="Verdana" w:hAnsi="Verdana" w:cs="Calibri"/>
                <w:color w:val="000000"/>
                <w:sz w:val="16"/>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0E0D935"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6334,89</w:t>
            </w:r>
          </w:p>
        </w:tc>
        <w:tc>
          <w:tcPr>
            <w:tcW w:w="913" w:type="dxa"/>
            <w:tcBorders>
              <w:top w:val="single" w:sz="4" w:space="0" w:color="auto"/>
              <w:left w:val="single" w:sz="4" w:space="0" w:color="auto"/>
              <w:bottom w:val="single" w:sz="4" w:space="0" w:color="auto"/>
              <w:right w:val="single" w:sz="4" w:space="0" w:color="auto"/>
            </w:tcBorders>
            <w:shd w:val="clear" w:color="auto" w:fill="auto"/>
            <w:vAlign w:val="center"/>
          </w:tcPr>
          <w:p w14:paraId="6CF979A7"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D81F56" w:rsidRPr="00AA2A5A" w14:paraId="6EC0F002" w14:textId="77777777" w:rsidTr="00721634">
        <w:trPr>
          <w:trHeight w:val="28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1FD2C5E2"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014391</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14:paraId="73FE43EB"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CEIP Kanpazar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center"/>
          </w:tcPr>
          <w:p w14:paraId="7C807FE2"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center"/>
          </w:tcPr>
          <w:p w14:paraId="68B7087F"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50CDD2AB"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32,20</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center"/>
          </w:tcPr>
          <w:p w14:paraId="0317BE7F"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29-09-1971</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14:paraId="40F3AF7B"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03-05-2006</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center"/>
          </w:tcPr>
          <w:p w14:paraId="5F9FD501" w14:textId="77777777" w:rsidR="00D81F56" w:rsidRPr="00AA2A5A" w:rsidRDefault="00D81F56" w:rsidP="00721634">
            <w:pPr>
              <w:jc w:val="center"/>
              <w:rPr>
                <w:rFonts w:ascii="Verdana" w:hAnsi="Verdana" w:cs="Calibri"/>
                <w:color w:val="000000"/>
                <w:sz w:val="16"/>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1BB779C"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6334,89</w:t>
            </w:r>
          </w:p>
        </w:tc>
        <w:tc>
          <w:tcPr>
            <w:tcW w:w="913" w:type="dxa"/>
            <w:tcBorders>
              <w:top w:val="single" w:sz="4" w:space="0" w:color="auto"/>
              <w:left w:val="single" w:sz="4" w:space="0" w:color="auto"/>
              <w:bottom w:val="single" w:sz="4" w:space="0" w:color="auto"/>
              <w:right w:val="single" w:sz="4" w:space="0" w:color="auto"/>
            </w:tcBorders>
            <w:shd w:val="clear" w:color="auto" w:fill="auto"/>
            <w:vAlign w:val="center"/>
          </w:tcPr>
          <w:p w14:paraId="5FE852E4"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D81F56" w:rsidRPr="00AA2A5A" w14:paraId="1E98B32D" w14:textId="77777777" w:rsidTr="00721634">
        <w:trPr>
          <w:trHeight w:val="28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7AC46E3D"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014391</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14:paraId="5CC6218E"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CEIP Kanpazar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center"/>
          </w:tcPr>
          <w:p w14:paraId="3802271E"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center"/>
          </w:tcPr>
          <w:p w14:paraId="45A37E45"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2C2FE4C6"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32,20</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center"/>
          </w:tcPr>
          <w:p w14:paraId="44685340"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10-10-1970</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14:paraId="714E977D"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24-09-2007</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center"/>
          </w:tcPr>
          <w:p w14:paraId="6F167D0F" w14:textId="77777777" w:rsidR="00D81F56" w:rsidRPr="00AA2A5A" w:rsidRDefault="00D81F56" w:rsidP="00721634">
            <w:pPr>
              <w:jc w:val="center"/>
              <w:rPr>
                <w:rFonts w:ascii="Verdana" w:hAnsi="Verdana" w:cs="Calibri"/>
                <w:color w:val="000000"/>
                <w:sz w:val="16"/>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CC8A2F5"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6231,50</w:t>
            </w:r>
          </w:p>
        </w:tc>
        <w:tc>
          <w:tcPr>
            <w:tcW w:w="913" w:type="dxa"/>
            <w:tcBorders>
              <w:top w:val="single" w:sz="4" w:space="0" w:color="auto"/>
              <w:left w:val="single" w:sz="4" w:space="0" w:color="auto"/>
              <w:bottom w:val="single" w:sz="4" w:space="0" w:color="auto"/>
              <w:right w:val="single" w:sz="4" w:space="0" w:color="auto"/>
            </w:tcBorders>
            <w:shd w:val="clear" w:color="auto" w:fill="auto"/>
            <w:vAlign w:val="center"/>
          </w:tcPr>
          <w:p w14:paraId="48206A3E"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D81F56" w:rsidRPr="00AA2A5A" w14:paraId="7B74573F" w14:textId="77777777" w:rsidTr="00721634">
        <w:trPr>
          <w:trHeight w:val="28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631E9957"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014391</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14:paraId="27ED9033"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CEIP Kanpazar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center"/>
          </w:tcPr>
          <w:p w14:paraId="5FC1B617"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center"/>
          </w:tcPr>
          <w:p w14:paraId="257367B9"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575EF61A"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32,20</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center"/>
          </w:tcPr>
          <w:p w14:paraId="711431BD"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12-06-1965</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14:paraId="2EC507E3"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05-10-2006</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center"/>
          </w:tcPr>
          <w:p w14:paraId="57CC5C6A" w14:textId="77777777" w:rsidR="00D81F56" w:rsidRPr="00AA2A5A" w:rsidRDefault="00D81F56" w:rsidP="00721634">
            <w:pPr>
              <w:jc w:val="center"/>
              <w:rPr>
                <w:rFonts w:ascii="Verdana" w:hAnsi="Verdana" w:cs="Calibri"/>
                <w:color w:val="000000"/>
                <w:sz w:val="16"/>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6023D40"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6334,89</w:t>
            </w:r>
          </w:p>
        </w:tc>
        <w:tc>
          <w:tcPr>
            <w:tcW w:w="913" w:type="dxa"/>
            <w:tcBorders>
              <w:top w:val="single" w:sz="4" w:space="0" w:color="auto"/>
              <w:left w:val="single" w:sz="4" w:space="0" w:color="auto"/>
              <w:bottom w:val="single" w:sz="4" w:space="0" w:color="auto"/>
              <w:right w:val="single" w:sz="4" w:space="0" w:color="auto"/>
            </w:tcBorders>
            <w:shd w:val="clear" w:color="auto" w:fill="auto"/>
            <w:vAlign w:val="center"/>
          </w:tcPr>
          <w:p w14:paraId="2EF4ABEC"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D81F56" w:rsidRPr="00AA2A5A" w14:paraId="715F11ED" w14:textId="77777777" w:rsidTr="00721634">
        <w:trPr>
          <w:trHeight w:val="28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3943F5E9"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014391</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14:paraId="7F3DC661"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CEIP Kanpazar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center"/>
          </w:tcPr>
          <w:p w14:paraId="7FF0762A"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center"/>
          </w:tcPr>
          <w:p w14:paraId="46F21E12"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51787945"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32,20</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center"/>
          </w:tcPr>
          <w:p w14:paraId="15D13904"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21-08-1978</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14:paraId="168505FA"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27-09-2010</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center"/>
          </w:tcPr>
          <w:p w14:paraId="08431227" w14:textId="77777777" w:rsidR="00D81F56" w:rsidRPr="00AA2A5A" w:rsidRDefault="00D81F56" w:rsidP="00721634">
            <w:pPr>
              <w:jc w:val="center"/>
              <w:rPr>
                <w:rFonts w:ascii="Verdana" w:hAnsi="Verdana" w:cs="Calibri"/>
                <w:color w:val="000000"/>
                <w:sz w:val="16"/>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01C1CD7"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6128,12</w:t>
            </w:r>
          </w:p>
        </w:tc>
        <w:tc>
          <w:tcPr>
            <w:tcW w:w="913" w:type="dxa"/>
            <w:tcBorders>
              <w:top w:val="single" w:sz="4" w:space="0" w:color="auto"/>
              <w:left w:val="single" w:sz="4" w:space="0" w:color="auto"/>
              <w:bottom w:val="single" w:sz="4" w:space="0" w:color="auto"/>
              <w:right w:val="single" w:sz="4" w:space="0" w:color="auto"/>
            </w:tcBorders>
            <w:shd w:val="clear" w:color="auto" w:fill="auto"/>
            <w:vAlign w:val="center"/>
          </w:tcPr>
          <w:p w14:paraId="218B2033"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D81F56" w:rsidRPr="00AA2A5A" w14:paraId="59451645" w14:textId="77777777" w:rsidTr="00721634">
        <w:trPr>
          <w:trHeight w:val="28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673FA349"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014391</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14:paraId="0F6820D5"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CEIP Kanpazar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center"/>
          </w:tcPr>
          <w:p w14:paraId="28C041C7"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center"/>
          </w:tcPr>
          <w:p w14:paraId="72A8442F"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3C4CB78F"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32,20</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center"/>
          </w:tcPr>
          <w:p w14:paraId="662AC5C9"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31-07-1975</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14:paraId="11F28BE2"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12-02-2008</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center"/>
          </w:tcPr>
          <w:p w14:paraId="20ED2B1B" w14:textId="77777777" w:rsidR="00D81F56" w:rsidRPr="00AA2A5A" w:rsidRDefault="00D81F56" w:rsidP="00721634">
            <w:pPr>
              <w:jc w:val="center"/>
              <w:rPr>
                <w:rFonts w:ascii="Verdana" w:hAnsi="Verdana" w:cs="Calibri"/>
                <w:color w:val="000000"/>
                <w:sz w:val="16"/>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59B61A8"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6231,50</w:t>
            </w:r>
          </w:p>
        </w:tc>
        <w:tc>
          <w:tcPr>
            <w:tcW w:w="913" w:type="dxa"/>
            <w:tcBorders>
              <w:top w:val="single" w:sz="4" w:space="0" w:color="auto"/>
              <w:left w:val="single" w:sz="4" w:space="0" w:color="auto"/>
              <w:bottom w:val="single" w:sz="4" w:space="0" w:color="auto"/>
              <w:right w:val="single" w:sz="4" w:space="0" w:color="auto"/>
            </w:tcBorders>
            <w:shd w:val="clear" w:color="auto" w:fill="auto"/>
            <w:vAlign w:val="center"/>
          </w:tcPr>
          <w:p w14:paraId="74FE425E"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D81F56" w:rsidRPr="00AA2A5A" w14:paraId="6701C86F" w14:textId="77777777" w:rsidTr="00721634">
        <w:trPr>
          <w:trHeight w:val="28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4A74344D"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014391</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14:paraId="670742A4"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CEIP Kanpazar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center"/>
          </w:tcPr>
          <w:p w14:paraId="1C947129"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center"/>
          </w:tcPr>
          <w:p w14:paraId="05C5F4BC"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164A84AD"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26,70</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center"/>
          </w:tcPr>
          <w:p w14:paraId="43D0930D"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27-06-1972</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14:paraId="33A62806"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01-03-2019</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center"/>
          </w:tcPr>
          <w:p w14:paraId="085A40E7" w14:textId="77777777" w:rsidR="00D81F56" w:rsidRPr="00AA2A5A" w:rsidRDefault="00D81F56" w:rsidP="00721634">
            <w:pPr>
              <w:jc w:val="center"/>
              <w:rPr>
                <w:rFonts w:ascii="Verdana" w:hAnsi="Verdana" w:cs="Calibri"/>
                <w:color w:val="000000"/>
                <w:sz w:val="16"/>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978A5C7"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4824,20</w:t>
            </w:r>
          </w:p>
        </w:tc>
        <w:tc>
          <w:tcPr>
            <w:tcW w:w="913" w:type="dxa"/>
            <w:tcBorders>
              <w:top w:val="single" w:sz="4" w:space="0" w:color="auto"/>
              <w:left w:val="single" w:sz="4" w:space="0" w:color="auto"/>
              <w:bottom w:val="single" w:sz="4" w:space="0" w:color="auto"/>
              <w:right w:val="single" w:sz="4" w:space="0" w:color="auto"/>
            </w:tcBorders>
            <w:shd w:val="clear" w:color="auto" w:fill="auto"/>
            <w:vAlign w:val="center"/>
          </w:tcPr>
          <w:p w14:paraId="747C7E2F"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D81F56" w:rsidRPr="00AA2A5A" w14:paraId="120D743B" w14:textId="77777777" w:rsidTr="00721634">
        <w:trPr>
          <w:trHeight w:val="28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4A7331CD"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 xml:space="preserve"> 014400</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14:paraId="404A5965"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CEIP La Arboleda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center"/>
          </w:tcPr>
          <w:p w14:paraId="7F543BF3"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center"/>
          </w:tcPr>
          <w:p w14:paraId="5D8CC553"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7C7AD84A"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29,45</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center"/>
          </w:tcPr>
          <w:p w14:paraId="0FC8989B"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20-03-1970</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14:paraId="1D932064"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02-10-2006</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center"/>
          </w:tcPr>
          <w:p w14:paraId="304E6B01" w14:textId="77777777" w:rsidR="00D81F56" w:rsidRPr="00AA2A5A" w:rsidRDefault="00D81F56" w:rsidP="00721634">
            <w:pPr>
              <w:jc w:val="center"/>
              <w:rPr>
                <w:rFonts w:ascii="Verdana" w:hAnsi="Verdana" w:cs="Calibri"/>
                <w:color w:val="000000"/>
                <w:sz w:val="16"/>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B6BD490"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5793,87</w:t>
            </w:r>
          </w:p>
        </w:tc>
        <w:tc>
          <w:tcPr>
            <w:tcW w:w="913" w:type="dxa"/>
            <w:tcBorders>
              <w:top w:val="single" w:sz="4" w:space="0" w:color="auto"/>
              <w:left w:val="single" w:sz="4" w:space="0" w:color="auto"/>
              <w:bottom w:val="single" w:sz="4" w:space="0" w:color="auto"/>
              <w:right w:val="single" w:sz="4" w:space="0" w:color="auto"/>
            </w:tcBorders>
            <w:shd w:val="clear" w:color="auto" w:fill="auto"/>
            <w:vAlign w:val="center"/>
          </w:tcPr>
          <w:p w14:paraId="02C671EE"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D81F56" w:rsidRPr="00AA2A5A" w14:paraId="3A74B155" w14:textId="77777777" w:rsidTr="00721634">
        <w:trPr>
          <w:trHeight w:val="28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2930BAD4"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 xml:space="preserve"> 014400</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14:paraId="4D7C14C2"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CEIP La Arboleda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center"/>
          </w:tcPr>
          <w:p w14:paraId="2C3523BB"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center"/>
          </w:tcPr>
          <w:p w14:paraId="0DA87AD4"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137CCBD8"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29,45</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center"/>
          </w:tcPr>
          <w:p w14:paraId="35A4D31E"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26-01-1965</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14:paraId="0F4401D7"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13-09-2021</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center"/>
          </w:tcPr>
          <w:p w14:paraId="3F0743B6" w14:textId="77777777" w:rsidR="00D81F56" w:rsidRPr="00AA2A5A" w:rsidRDefault="00D81F56" w:rsidP="00721634">
            <w:pPr>
              <w:jc w:val="center"/>
              <w:rPr>
                <w:rFonts w:ascii="Verdana" w:hAnsi="Verdana" w:cs="Calibri"/>
                <w:color w:val="000000"/>
                <w:sz w:val="16"/>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4BD7636"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5321,07</w:t>
            </w:r>
          </w:p>
        </w:tc>
        <w:tc>
          <w:tcPr>
            <w:tcW w:w="913" w:type="dxa"/>
            <w:tcBorders>
              <w:top w:val="single" w:sz="4" w:space="0" w:color="auto"/>
              <w:left w:val="single" w:sz="4" w:space="0" w:color="auto"/>
              <w:bottom w:val="single" w:sz="4" w:space="0" w:color="auto"/>
              <w:right w:val="single" w:sz="4" w:space="0" w:color="auto"/>
            </w:tcBorders>
            <w:shd w:val="clear" w:color="auto" w:fill="auto"/>
            <w:vAlign w:val="center"/>
          </w:tcPr>
          <w:p w14:paraId="436CA7F8"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D81F56" w:rsidRPr="00AA2A5A" w14:paraId="435CB325" w14:textId="77777777" w:rsidTr="00721634">
        <w:trPr>
          <w:trHeight w:val="28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29C3D45C"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 xml:space="preserve"> 014400</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14:paraId="58B69607"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CEIP La Arboleda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center"/>
          </w:tcPr>
          <w:p w14:paraId="6FA664C1"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center"/>
          </w:tcPr>
          <w:p w14:paraId="5D7434A0"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501</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4E13C959"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29,45</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center"/>
          </w:tcPr>
          <w:p w14:paraId="68203266"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23-12-1988</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14:paraId="363A4F71"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03-11-2001</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center"/>
          </w:tcPr>
          <w:p w14:paraId="76067A77" w14:textId="77777777" w:rsidR="00D81F56" w:rsidRPr="00AA2A5A" w:rsidRDefault="00D81F56" w:rsidP="00721634">
            <w:pPr>
              <w:jc w:val="center"/>
              <w:rPr>
                <w:rFonts w:ascii="Verdana" w:hAnsi="Verdana" w:cs="Calibri"/>
                <w:color w:val="000000"/>
                <w:sz w:val="16"/>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1950DF4"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5321,07</w:t>
            </w:r>
          </w:p>
        </w:tc>
        <w:tc>
          <w:tcPr>
            <w:tcW w:w="913" w:type="dxa"/>
            <w:tcBorders>
              <w:top w:val="single" w:sz="4" w:space="0" w:color="auto"/>
              <w:left w:val="single" w:sz="4" w:space="0" w:color="auto"/>
              <w:bottom w:val="single" w:sz="4" w:space="0" w:color="auto"/>
              <w:right w:val="single" w:sz="4" w:space="0" w:color="auto"/>
            </w:tcBorders>
            <w:shd w:val="clear" w:color="auto" w:fill="auto"/>
            <w:vAlign w:val="center"/>
          </w:tcPr>
          <w:p w14:paraId="7E454B0A"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D81F56" w:rsidRPr="00AA2A5A" w14:paraId="5719B5CB" w14:textId="77777777" w:rsidTr="00721634">
        <w:trPr>
          <w:trHeight w:val="28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56517DAA"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 xml:space="preserve"> 014402</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14:paraId="0F4EB9D4"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CEIP San Gabriel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center"/>
          </w:tcPr>
          <w:p w14:paraId="5A3BB00A"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center"/>
          </w:tcPr>
          <w:p w14:paraId="3EDD480C"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4A21DB16"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36,34</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center"/>
          </w:tcPr>
          <w:p w14:paraId="0FDEB5F5"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14-05-1972</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14:paraId="6DF73F1C"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11-09-2002</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center"/>
          </w:tcPr>
          <w:p w14:paraId="413CFD79" w14:textId="77777777" w:rsidR="00D81F56" w:rsidRPr="00AA2A5A" w:rsidRDefault="00D81F56" w:rsidP="00721634">
            <w:pPr>
              <w:jc w:val="center"/>
              <w:rPr>
                <w:rFonts w:ascii="Verdana" w:hAnsi="Verdana" w:cs="Calibri"/>
                <w:color w:val="000000"/>
                <w:sz w:val="16"/>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BD4DECD"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7266,06</w:t>
            </w:r>
          </w:p>
        </w:tc>
        <w:tc>
          <w:tcPr>
            <w:tcW w:w="913" w:type="dxa"/>
            <w:tcBorders>
              <w:top w:val="single" w:sz="4" w:space="0" w:color="auto"/>
              <w:left w:val="single" w:sz="4" w:space="0" w:color="auto"/>
              <w:bottom w:val="single" w:sz="4" w:space="0" w:color="auto"/>
              <w:right w:val="single" w:sz="4" w:space="0" w:color="auto"/>
            </w:tcBorders>
            <w:shd w:val="clear" w:color="auto" w:fill="auto"/>
            <w:vAlign w:val="center"/>
          </w:tcPr>
          <w:p w14:paraId="10744221"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D81F56" w:rsidRPr="00AA2A5A" w14:paraId="4E4F0D80" w14:textId="77777777" w:rsidTr="00721634">
        <w:trPr>
          <w:trHeight w:val="28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1060035E"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 xml:space="preserve"> 014402</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14:paraId="4E6DDFB9"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CEIP San Gabriel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center"/>
          </w:tcPr>
          <w:p w14:paraId="682CAD59"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center"/>
          </w:tcPr>
          <w:p w14:paraId="150313D0"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321BDC4B"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36,34</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center"/>
          </w:tcPr>
          <w:p w14:paraId="71DEF8E4"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14-02-1981</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14:paraId="11FF4641"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09-09-2004</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center"/>
          </w:tcPr>
          <w:p w14:paraId="0936F62C" w14:textId="77777777" w:rsidR="00D81F56" w:rsidRPr="00AA2A5A" w:rsidRDefault="00D81F56" w:rsidP="00721634">
            <w:pPr>
              <w:jc w:val="center"/>
              <w:rPr>
                <w:rFonts w:ascii="Verdana" w:hAnsi="Verdana" w:cs="Calibri"/>
                <w:color w:val="000000"/>
                <w:sz w:val="16"/>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C8E9F33"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7149,38</w:t>
            </w:r>
          </w:p>
        </w:tc>
        <w:tc>
          <w:tcPr>
            <w:tcW w:w="913" w:type="dxa"/>
            <w:tcBorders>
              <w:top w:val="single" w:sz="4" w:space="0" w:color="auto"/>
              <w:left w:val="single" w:sz="4" w:space="0" w:color="auto"/>
              <w:bottom w:val="single" w:sz="4" w:space="0" w:color="auto"/>
              <w:right w:val="single" w:sz="4" w:space="0" w:color="auto"/>
            </w:tcBorders>
            <w:shd w:val="clear" w:color="auto" w:fill="auto"/>
            <w:vAlign w:val="center"/>
          </w:tcPr>
          <w:p w14:paraId="267E1742"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D81F56" w:rsidRPr="00AA2A5A" w14:paraId="022175EF" w14:textId="77777777" w:rsidTr="00721634">
        <w:trPr>
          <w:trHeight w:val="28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49C5CF20"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 xml:space="preserve"> 014402</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14:paraId="44A7E07B"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CEIP San Gabriel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center"/>
          </w:tcPr>
          <w:p w14:paraId="775BB110"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center"/>
          </w:tcPr>
          <w:p w14:paraId="13A49F9D"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2D8BF39F"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29,45</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center"/>
          </w:tcPr>
          <w:p w14:paraId="6D0DED55"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04-02-1989</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14:paraId="4A56B629"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07-01-2008</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center"/>
          </w:tcPr>
          <w:p w14:paraId="7B972C77" w14:textId="77777777" w:rsidR="00D81F56" w:rsidRPr="00AA2A5A" w:rsidRDefault="00D81F56" w:rsidP="00721634">
            <w:pPr>
              <w:jc w:val="center"/>
              <w:rPr>
                <w:rFonts w:ascii="Verdana" w:hAnsi="Verdana" w:cs="Calibri"/>
                <w:color w:val="000000"/>
                <w:sz w:val="16"/>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191CECF"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5699,31</w:t>
            </w:r>
          </w:p>
        </w:tc>
        <w:tc>
          <w:tcPr>
            <w:tcW w:w="913" w:type="dxa"/>
            <w:tcBorders>
              <w:top w:val="single" w:sz="4" w:space="0" w:color="auto"/>
              <w:left w:val="single" w:sz="4" w:space="0" w:color="auto"/>
              <w:bottom w:val="single" w:sz="4" w:space="0" w:color="auto"/>
              <w:right w:val="single" w:sz="4" w:space="0" w:color="auto"/>
            </w:tcBorders>
            <w:shd w:val="clear" w:color="auto" w:fill="auto"/>
            <w:vAlign w:val="center"/>
          </w:tcPr>
          <w:p w14:paraId="01B7C587"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D81F56" w:rsidRPr="00AA2A5A" w14:paraId="7E49360B" w14:textId="77777777" w:rsidTr="00721634">
        <w:trPr>
          <w:trHeight w:val="28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58B5F38B"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 xml:space="preserve"> 014402</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14:paraId="574D024B"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CEIP San Gabriel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center"/>
          </w:tcPr>
          <w:p w14:paraId="405DD189"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center"/>
          </w:tcPr>
          <w:p w14:paraId="6A3C49E3"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25EB707E"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36,34</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center"/>
          </w:tcPr>
          <w:p w14:paraId="5447623F"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10-10-1956</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14:paraId="5190E7DF"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02-05-2007</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center"/>
          </w:tcPr>
          <w:p w14:paraId="3F1C3FD0" w14:textId="77777777" w:rsidR="00D81F56" w:rsidRPr="00AA2A5A" w:rsidRDefault="00D81F56" w:rsidP="00721634">
            <w:pPr>
              <w:jc w:val="center"/>
              <w:rPr>
                <w:rFonts w:ascii="Verdana" w:hAnsi="Verdana" w:cs="Calibri"/>
                <w:color w:val="000000"/>
                <w:sz w:val="16"/>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9C8D452"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7032,70</w:t>
            </w:r>
          </w:p>
        </w:tc>
        <w:tc>
          <w:tcPr>
            <w:tcW w:w="913" w:type="dxa"/>
            <w:tcBorders>
              <w:top w:val="single" w:sz="4" w:space="0" w:color="auto"/>
              <w:left w:val="single" w:sz="4" w:space="0" w:color="auto"/>
              <w:bottom w:val="single" w:sz="4" w:space="0" w:color="auto"/>
              <w:right w:val="single" w:sz="4" w:space="0" w:color="auto"/>
            </w:tcBorders>
            <w:shd w:val="clear" w:color="auto" w:fill="auto"/>
            <w:vAlign w:val="center"/>
          </w:tcPr>
          <w:p w14:paraId="68862BBF"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D81F56" w:rsidRPr="00AA2A5A" w14:paraId="701FEE01" w14:textId="77777777" w:rsidTr="00721634">
        <w:trPr>
          <w:trHeight w:val="28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59AB4745"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 xml:space="preserve"> 014402</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14:paraId="1ADA04E6"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CEIP San Gabriel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center"/>
          </w:tcPr>
          <w:p w14:paraId="38FAB56F"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center"/>
          </w:tcPr>
          <w:p w14:paraId="050F40EA"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3539FF77"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36,34</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center"/>
          </w:tcPr>
          <w:p w14:paraId="0D0A4363"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02-04-1975</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14:paraId="5DC7E78F"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13-09-2004</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center"/>
          </w:tcPr>
          <w:p w14:paraId="590B346F" w14:textId="77777777" w:rsidR="00D81F56" w:rsidRPr="00AA2A5A" w:rsidRDefault="00D81F56" w:rsidP="00721634">
            <w:pPr>
              <w:jc w:val="center"/>
              <w:rPr>
                <w:rFonts w:ascii="Verdana" w:hAnsi="Verdana" w:cs="Calibri"/>
                <w:color w:val="000000"/>
                <w:sz w:val="16"/>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DE77E36"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7149,38</w:t>
            </w:r>
          </w:p>
        </w:tc>
        <w:tc>
          <w:tcPr>
            <w:tcW w:w="913" w:type="dxa"/>
            <w:tcBorders>
              <w:top w:val="single" w:sz="4" w:space="0" w:color="auto"/>
              <w:left w:val="single" w:sz="4" w:space="0" w:color="auto"/>
              <w:bottom w:val="single" w:sz="4" w:space="0" w:color="auto"/>
              <w:right w:val="single" w:sz="4" w:space="0" w:color="auto"/>
            </w:tcBorders>
            <w:shd w:val="clear" w:color="auto" w:fill="auto"/>
            <w:vAlign w:val="center"/>
          </w:tcPr>
          <w:p w14:paraId="54E1A912"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D81F56" w:rsidRPr="00AA2A5A" w14:paraId="60481A91" w14:textId="77777777" w:rsidTr="00721634">
        <w:trPr>
          <w:trHeight w:val="28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13FA8DBC"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 xml:space="preserve"> 014402</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14:paraId="0E1C1208"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CEIP San Gabriel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center"/>
          </w:tcPr>
          <w:p w14:paraId="65EC813D"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center"/>
          </w:tcPr>
          <w:p w14:paraId="3D26F42D"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1A723539"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36,34</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center"/>
          </w:tcPr>
          <w:p w14:paraId="2A707B23"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04-04-1966</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14:paraId="3830C6BB"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22-09-2008</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center"/>
          </w:tcPr>
          <w:p w14:paraId="4244C5AE" w14:textId="77777777" w:rsidR="00D81F56" w:rsidRPr="00AA2A5A" w:rsidRDefault="00D81F56" w:rsidP="00721634">
            <w:pPr>
              <w:jc w:val="center"/>
              <w:rPr>
                <w:rFonts w:ascii="Verdana" w:hAnsi="Verdana" w:cs="Calibri"/>
                <w:color w:val="000000"/>
                <w:sz w:val="16"/>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3608491"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7032,70</w:t>
            </w:r>
          </w:p>
        </w:tc>
        <w:tc>
          <w:tcPr>
            <w:tcW w:w="913" w:type="dxa"/>
            <w:tcBorders>
              <w:top w:val="single" w:sz="4" w:space="0" w:color="auto"/>
              <w:left w:val="single" w:sz="4" w:space="0" w:color="auto"/>
              <w:bottom w:val="single" w:sz="4" w:space="0" w:color="auto"/>
              <w:right w:val="single" w:sz="4" w:space="0" w:color="auto"/>
            </w:tcBorders>
            <w:shd w:val="clear" w:color="auto" w:fill="auto"/>
            <w:vAlign w:val="center"/>
          </w:tcPr>
          <w:p w14:paraId="08CA9F26"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D81F56" w:rsidRPr="00AA2A5A" w14:paraId="5A74DF9A" w14:textId="77777777" w:rsidTr="00721634">
        <w:trPr>
          <w:trHeight w:val="28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49301B7F"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 xml:space="preserve"> 014402</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14:paraId="559BA36A"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CEIP San Gabriel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center"/>
          </w:tcPr>
          <w:p w14:paraId="4ED8EFE6"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center"/>
          </w:tcPr>
          <w:p w14:paraId="737834F3"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65944BC8"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37,71</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center"/>
          </w:tcPr>
          <w:p w14:paraId="052C1B17"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17-08-1977</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14:paraId="0817F642"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15-09-2020</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center"/>
          </w:tcPr>
          <w:p w14:paraId="1A4EFE99" w14:textId="77777777" w:rsidR="00D81F56" w:rsidRPr="00AA2A5A" w:rsidRDefault="00D81F56" w:rsidP="00721634">
            <w:pPr>
              <w:jc w:val="center"/>
              <w:rPr>
                <w:rFonts w:ascii="Verdana" w:hAnsi="Verdana" w:cs="Calibri"/>
                <w:color w:val="000000"/>
                <w:sz w:val="16"/>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389E508"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6813,50</w:t>
            </w:r>
          </w:p>
        </w:tc>
        <w:tc>
          <w:tcPr>
            <w:tcW w:w="913" w:type="dxa"/>
            <w:tcBorders>
              <w:top w:val="single" w:sz="4" w:space="0" w:color="auto"/>
              <w:left w:val="single" w:sz="4" w:space="0" w:color="auto"/>
              <w:bottom w:val="single" w:sz="4" w:space="0" w:color="auto"/>
              <w:right w:val="single" w:sz="4" w:space="0" w:color="auto"/>
            </w:tcBorders>
            <w:shd w:val="clear" w:color="auto" w:fill="auto"/>
            <w:vAlign w:val="center"/>
          </w:tcPr>
          <w:p w14:paraId="3C245F9D"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D81F56" w:rsidRPr="00AA2A5A" w14:paraId="49D49DA3" w14:textId="77777777" w:rsidTr="00721634">
        <w:trPr>
          <w:trHeight w:val="28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50B3016B"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 xml:space="preserve"> 014402</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14:paraId="7E4A43FA"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CEIP San Gabriel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center"/>
          </w:tcPr>
          <w:p w14:paraId="021ED36C"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center"/>
          </w:tcPr>
          <w:p w14:paraId="73A1849D"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510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16696597"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36,34</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center"/>
          </w:tcPr>
          <w:p w14:paraId="646B0148"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17-01-1978</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14:paraId="781D2688"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15-09-2021</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center"/>
          </w:tcPr>
          <w:p w14:paraId="115C2785" w14:textId="77777777" w:rsidR="00D81F56" w:rsidRPr="00AA2A5A" w:rsidRDefault="00D81F56" w:rsidP="00721634">
            <w:pPr>
              <w:jc w:val="center"/>
              <w:rPr>
                <w:rFonts w:ascii="Verdana" w:hAnsi="Verdana" w:cs="Calibri"/>
                <w:color w:val="000000"/>
                <w:sz w:val="16"/>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764D363"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6565,97</w:t>
            </w:r>
          </w:p>
        </w:tc>
        <w:tc>
          <w:tcPr>
            <w:tcW w:w="913" w:type="dxa"/>
            <w:tcBorders>
              <w:top w:val="single" w:sz="4" w:space="0" w:color="auto"/>
              <w:left w:val="single" w:sz="4" w:space="0" w:color="auto"/>
              <w:bottom w:val="single" w:sz="4" w:space="0" w:color="auto"/>
              <w:right w:val="single" w:sz="4" w:space="0" w:color="auto"/>
            </w:tcBorders>
            <w:shd w:val="clear" w:color="auto" w:fill="auto"/>
            <w:vAlign w:val="center"/>
          </w:tcPr>
          <w:p w14:paraId="120E4E0A"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D81F56" w:rsidRPr="00AA2A5A" w14:paraId="23C86721" w14:textId="77777777" w:rsidTr="00721634">
        <w:trPr>
          <w:trHeight w:val="28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7CB06568"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 xml:space="preserve"> 014402</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14:paraId="162F35E7"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CEIP San Gabriel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center"/>
          </w:tcPr>
          <w:p w14:paraId="2C33A0C8"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center"/>
          </w:tcPr>
          <w:p w14:paraId="53ABE588"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501</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04917A30"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36,34</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center"/>
          </w:tcPr>
          <w:p w14:paraId="5C092681"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26-11-1996</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14:paraId="6616FD00"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16-09-2021</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center"/>
          </w:tcPr>
          <w:p w14:paraId="1AF4D68C" w14:textId="77777777" w:rsidR="00D81F56" w:rsidRPr="00AA2A5A" w:rsidRDefault="00D81F56" w:rsidP="00721634">
            <w:pPr>
              <w:jc w:val="center"/>
              <w:rPr>
                <w:rFonts w:ascii="Verdana" w:hAnsi="Verdana" w:cs="Calibri"/>
                <w:color w:val="000000"/>
                <w:sz w:val="16"/>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DD781C4"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6565,97</w:t>
            </w:r>
          </w:p>
        </w:tc>
        <w:tc>
          <w:tcPr>
            <w:tcW w:w="913" w:type="dxa"/>
            <w:tcBorders>
              <w:top w:val="single" w:sz="4" w:space="0" w:color="auto"/>
              <w:left w:val="single" w:sz="4" w:space="0" w:color="auto"/>
              <w:bottom w:val="single" w:sz="4" w:space="0" w:color="auto"/>
              <w:right w:val="single" w:sz="4" w:space="0" w:color="auto"/>
            </w:tcBorders>
            <w:shd w:val="clear" w:color="auto" w:fill="auto"/>
            <w:vAlign w:val="center"/>
          </w:tcPr>
          <w:p w14:paraId="0F9A0BEE"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D81F56" w:rsidRPr="00AA2A5A" w14:paraId="191C4530" w14:textId="77777777" w:rsidTr="00721634">
        <w:trPr>
          <w:trHeight w:val="28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5A292345"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 xml:space="preserve"> 014402</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14:paraId="773AF670"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CEIP San Gabriel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center"/>
          </w:tcPr>
          <w:p w14:paraId="2C0D27DE"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center"/>
          </w:tcPr>
          <w:p w14:paraId="0FBF28D2"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501</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338DCA78"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36,34</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center"/>
          </w:tcPr>
          <w:p w14:paraId="619D30B0"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19-05-1951</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14:paraId="6661BAA2"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03-11-2021</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center"/>
          </w:tcPr>
          <w:p w14:paraId="4E41CBDE" w14:textId="77777777" w:rsidR="00D81F56" w:rsidRPr="00AA2A5A" w:rsidRDefault="00D81F56" w:rsidP="00721634">
            <w:pPr>
              <w:jc w:val="center"/>
              <w:rPr>
                <w:rFonts w:ascii="Verdana" w:hAnsi="Verdana" w:cs="Calibri"/>
                <w:color w:val="000000"/>
                <w:sz w:val="16"/>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D36D685"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6565,97</w:t>
            </w:r>
          </w:p>
        </w:tc>
        <w:tc>
          <w:tcPr>
            <w:tcW w:w="913" w:type="dxa"/>
            <w:tcBorders>
              <w:top w:val="single" w:sz="4" w:space="0" w:color="auto"/>
              <w:left w:val="single" w:sz="4" w:space="0" w:color="auto"/>
              <w:bottom w:val="single" w:sz="4" w:space="0" w:color="auto"/>
              <w:right w:val="single" w:sz="4" w:space="0" w:color="auto"/>
            </w:tcBorders>
            <w:shd w:val="clear" w:color="auto" w:fill="auto"/>
            <w:vAlign w:val="center"/>
          </w:tcPr>
          <w:p w14:paraId="4BD0821C"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D81F56" w:rsidRPr="00AA2A5A" w14:paraId="5A5E0C2E" w14:textId="77777777" w:rsidTr="00721634">
        <w:trPr>
          <w:trHeight w:val="28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6C97142F"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014464</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14:paraId="7AEE2F6E"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CEIP Derio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center"/>
          </w:tcPr>
          <w:p w14:paraId="1E9E7F95"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center"/>
          </w:tcPr>
          <w:p w14:paraId="41912AE8"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7927CD76"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29,45</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center"/>
          </w:tcPr>
          <w:p w14:paraId="07021724"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03/06/1965</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14:paraId="763E6983"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15/09/2004</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center"/>
          </w:tcPr>
          <w:p w14:paraId="5362B196"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jun-22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C43B005"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7606,81</w:t>
            </w:r>
          </w:p>
        </w:tc>
        <w:tc>
          <w:tcPr>
            <w:tcW w:w="913" w:type="dxa"/>
            <w:tcBorders>
              <w:top w:val="single" w:sz="4" w:space="0" w:color="auto"/>
              <w:left w:val="single" w:sz="4" w:space="0" w:color="auto"/>
              <w:bottom w:val="single" w:sz="4" w:space="0" w:color="auto"/>
              <w:right w:val="single" w:sz="4" w:space="0" w:color="auto"/>
            </w:tcBorders>
            <w:shd w:val="clear" w:color="auto" w:fill="auto"/>
            <w:vAlign w:val="center"/>
          </w:tcPr>
          <w:p w14:paraId="1BC47235"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D81F56" w:rsidRPr="00AA2A5A" w14:paraId="1A78AFF6" w14:textId="77777777" w:rsidTr="00721634">
        <w:trPr>
          <w:trHeight w:val="28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65063200"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014464</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14:paraId="39B91C6B"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CEIP Derio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center"/>
          </w:tcPr>
          <w:p w14:paraId="0D83F65D"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center"/>
          </w:tcPr>
          <w:p w14:paraId="1A8EF7D3"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79C6094E"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29,45</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center"/>
          </w:tcPr>
          <w:p w14:paraId="3D5FE342"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04/03/1967</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14:paraId="229E2070"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28/09/2015</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center"/>
          </w:tcPr>
          <w:p w14:paraId="274F2AC7"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jun-22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328CFB7"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7248,48</w:t>
            </w:r>
          </w:p>
        </w:tc>
        <w:tc>
          <w:tcPr>
            <w:tcW w:w="913" w:type="dxa"/>
            <w:tcBorders>
              <w:top w:val="single" w:sz="4" w:space="0" w:color="auto"/>
              <w:left w:val="single" w:sz="4" w:space="0" w:color="auto"/>
              <w:bottom w:val="single" w:sz="4" w:space="0" w:color="auto"/>
              <w:right w:val="single" w:sz="4" w:space="0" w:color="auto"/>
            </w:tcBorders>
            <w:shd w:val="clear" w:color="auto" w:fill="auto"/>
            <w:vAlign w:val="center"/>
          </w:tcPr>
          <w:p w14:paraId="6FB55487"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D81F56" w:rsidRPr="00AA2A5A" w14:paraId="400403A6" w14:textId="77777777" w:rsidTr="00721634">
        <w:trPr>
          <w:trHeight w:val="28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23034005"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014464</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14:paraId="4EBBB683"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CEIP Derio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center"/>
          </w:tcPr>
          <w:p w14:paraId="1255B05C"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center"/>
          </w:tcPr>
          <w:p w14:paraId="7C5B7B0E"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5C8CCCC8"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29,45</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center"/>
          </w:tcPr>
          <w:p w14:paraId="209908DF"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25/08/1966</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14:paraId="29F6224A"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30/05/2008</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center"/>
          </w:tcPr>
          <w:p w14:paraId="628E2B1A"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jun-22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3186375"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7487,37</w:t>
            </w:r>
          </w:p>
        </w:tc>
        <w:tc>
          <w:tcPr>
            <w:tcW w:w="913" w:type="dxa"/>
            <w:tcBorders>
              <w:top w:val="single" w:sz="4" w:space="0" w:color="auto"/>
              <w:left w:val="single" w:sz="4" w:space="0" w:color="auto"/>
              <w:bottom w:val="single" w:sz="4" w:space="0" w:color="auto"/>
              <w:right w:val="single" w:sz="4" w:space="0" w:color="auto"/>
            </w:tcBorders>
            <w:shd w:val="clear" w:color="auto" w:fill="auto"/>
            <w:vAlign w:val="center"/>
          </w:tcPr>
          <w:p w14:paraId="59AC3F44"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D81F56" w:rsidRPr="00AA2A5A" w14:paraId="1347E10E" w14:textId="77777777" w:rsidTr="00721634">
        <w:trPr>
          <w:trHeight w:val="28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750CD004"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014464</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14:paraId="07952C0F"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CEIP Derio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center"/>
          </w:tcPr>
          <w:p w14:paraId="00C7DFA5"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center"/>
          </w:tcPr>
          <w:p w14:paraId="0EDB6628"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11EABC44"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29,45</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center"/>
          </w:tcPr>
          <w:p w14:paraId="7545305D"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18/08/1976</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14:paraId="7A5D560E"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10/09/2008</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center"/>
          </w:tcPr>
          <w:p w14:paraId="69BB5FD4"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jun-22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45834E3"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7487,37</w:t>
            </w:r>
          </w:p>
        </w:tc>
        <w:tc>
          <w:tcPr>
            <w:tcW w:w="913" w:type="dxa"/>
            <w:tcBorders>
              <w:top w:val="single" w:sz="4" w:space="0" w:color="auto"/>
              <w:left w:val="single" w:sz="4" w:space="0" w:color="auto"/>
              <w:bottom w:val="single" w:sz="4" w:space="0" w:color="auto"/>
              <w:right w:val="single" w:sz="4" w:space="0" w:color="auto"/>
            </w:tcBorders>
            <w:shd w:val="clear" w:color="auto" w:fill="auto"/>
            <w:vAlign w:val="center"/>
          </w:tcPr>
          <w:p w14:paraId="56F1BF61"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D81F56" w:rsidRPr="00AA2A5A" w14:paraId="7049E1D3" w14:textId="77777777" w:rsidTr="00721634">
        <w:trPr>
          <w:trHeight w:val="28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47919061"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014464</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14:paraId="365CBF37"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CEIP Derio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center"/>
          </w:tcPr>
          <w:p w14:paraId="1F2082FD"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center"/>
          </w:tcPr>
          <w:p w14:paraId="3D4DEDDD"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71AB1BD6"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29,45</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center"/>
          </w:tcPr>
          <w:p w14:paraId="4C57D7CE"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16/12/1987</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14:paraId="60FEC570"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27/09/2017</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center"/>
          </w:tcPr>
          <w:p w14:paraId="28E93E18"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jun-22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6FFE17C"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7129,04</w:t>
            </w:r>
          </w:p>
        </w:tc>
        <w:tc>
          <w:tcPr>
            <w:tcW w:w="913" w:type="dxa"/>
            <w:tcBorders>
              <w:top w:val="single" w:sz="4" w:space="0" w:color="auto"/>
              <w:left w:val="single" w:sz="4" w:space="0" w:color="auto"/>
              <w:bottom w:val="single" w:sz="4" w:space="0" w:color="auto"/>
              <w:right w:val="single" w:sz="4" w:space="0" w:color="auto"/>
            </w:tcBorders>
            <w:shd w:val="clear" w:color="auto" w:fill="auto"/>
            <w:vAlign w:val="center"/>
          </w:tcPr>
          <w:p w14:paraId="7179FF73"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D81F56" w:rsidRPr="00AA2A5A" w14:paraId="2684200F" w14:textId="77777777" w:rsidTr="00721634">
        <w:trPr>
          <w:trHeight w:val="28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5D695004"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014464</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14:paraId="2C2F86BE"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CEIP Derio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center"/>
          </w:tcPr>
          <w:p w14:paraId="3650DFF8"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center"/>
          </w:tcPr>
          <w:p w14:paraId="57AD08BB"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2434CD65"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29,45</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center"/>
          </w:tcPr>
          <w:p w14:paraId="18B85EE8"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05/02/1974</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14:paraId="741D9B22"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27/09/2012</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center"/>
          </w:tcPr>
          <w:p w14:paraId="2ED551AD"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jun-22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8AB2A18"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7367,93</w:t>
            </w:r>
          </w:p>
        </w:tc>
        <w:tc>
          <w:tcPr>
            <w:tcW w:w="913" w:type="dxa"/>
            <w:tcBorders>
              <w:top w:val="single" w:sz="4" w:space="0" w:color="auto"/>
              <w:left w:val="single" w:sz="4" w:space="0" w:color="auto"/>
              <w:bottom w:val="single" w:sz="4" w:space="0" w:color="auto"/>
              <w:right w:val="single" w:sz="4" w:space="0" w:color="auto"/>
            </w:tcBorders>
            <w:shd w:val="clear" w:color="auto" w:fill="auto"/>
            <w:vAlign w:val="center"/>
          </w:tcPr>
          <w:p w14:paraId="697AC929"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D81F56" w:rsidRPr="00AA2A5A" w14:paraId="6E3C9066" w14:textId="77777777" w:rsidTr="00721634">
        <w:trPr>
          <w:trHeight w:val="28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35CEA416"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014464</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14:paraId="5379A227"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CEIP Derio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center"/>
          </w:tcPr>
          <w:p w14:paraId="7C4E9AEA"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center"/>
          </w:tcPr>
          <w:p w14:paraId="6E9A00A9"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251844C3"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29,45</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center"/>
          </w:tcPr>
          <w:p w14:paraId="2F12BFF0"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24/05/1974</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14:paraId="7D5A1E85"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10/05/2000</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center"/>
          </w:tcPr>
          <w:p w14:paraId="0551C756"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jun-22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D58DAD3"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7845,70</w:t>
            </w:r>
          </w:p>
        </w:tc>
        <w:tc>
          <w:tcPr>
            <w:tcW w:w="913" w:type="dxa"/>
            <w:tcBorders>
              <w:top w:val="single" w:sz="4" w:space="0" w:color="auto"/>
              <w:left w:val="single" w:sz="4" w:space="0" w:color="auto"/>
              <w:bottom w:val="single" w:sz="4" w:space="0" w:color="auto"/>
              <w:right w:val="single" w:sz="4" w:space="0" w:color="auto"/>
            </w:tcBorders>
            <w:shd w:val="clear" w:color="auto" w:fill="auto"/>
            <w:vAlign w:val="center"/>
          </w:tcPr>
          <w:p w14:paraId="44CFAD6A"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D81F56" w:rsidRPr="00AA2A5A" w14:paraId="07579DC2" w14:textId="77777777" w:rsidTr="00721634">
        <w:trPr>
          <w:trHeight w:val="28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247C918B"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014464</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14:paraId="59E837F8"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CEIP Derio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center"/>
          </w:tcPr>
          <w:p w14:paraId="3CB800F5"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center"/>
          </w:tcPr>
          <w:p w14:paraId="7A098500"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5A405493"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29,45</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center"/>
          </w:tcPr>
          <w:p w14:paraId="70F963BD"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18/05/1970</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14:paraId="2A744FC9"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30/09/2014</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center"/>
          </w:tcPr>
          <w:p w14:paraId="4B258AE4"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jun-22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A4E217E"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7248,48</w:t>
            </w:r>
          </w:p>
        </w:tc>
        <w:tc>
          <w:tcPr>
            <w:tcW w:w="913" w:type="dxa"/>
            <w:tcBorders>
              <w:top w:val="single" w:sz="4" w:space="0" w:color="auto"/>
              <w:left w:val="single" w:sz="4" w:space="0" w:color="auto"/>
              <w:bottom w:val="single" w:sz="4" w:space="0" w:color="auto"/>
              <w:right w:val="single" w:sz="4" w:space="0" w:color="auto"/>
            </w:tcBorders>
            <w:shd w:val="clear" w:color="auto" w:fill="auto"/>
            <w:vAlign w:val="center"/>
          </w:tcPr>
          <w:p w14:paraId="2267E8B8"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D81F56" w:rsidRPr="00AA2A5A" w14:paraId="711C4A8F" w14:textId="77777777" w:rsidTr="00721634">
        <w:trPr>
          <w:trHeight w:val="28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474BD6D2"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014464</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14:paraId="437D0ABC"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CEIP Derio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center"/>
          </w:tcPr>
          <w:p w14:paraId="2F119CF9"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center"/>
          </w:tcPr>
          <w:p w14:paraId="51BFCBA8"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45F4C5A5"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29,45</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center"/>
          </w:tcPr>
          <w:p w14:paraId="5A4F2E12"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01/09/1964</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14:paraId="2AA74E4B"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09/10/2003</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center"/>
          </w:tcPr>
          <w:p w14:paraId="6F736058"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jun-22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8440CA6"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7726,26</w:t>
            </w:r>
          </w:p>
        </w:tc>
        <w:tc>
          <w:tcPr>
            <w:tcW w:w="913" w:type="dxa"/>
            <w:tcBorders>
              <w:top w:val="single" w:sz="4" w:space="0" w:color="auto"/>
              <w:left w:val="single" w:sz="4" w:space="0" w:color="auto"/>
              <w:bottom w:val="single" w:sz="4" w:space="0" w:color="auto"/>
              <w:right w:val="single" w:sz="4" w:space="0" w:color="auto"/>
            </w:tcBorders>
            <w:shd w:val="clear" w:color="auto" w:fill="auto"/>
            <w:vAlign w:val="center"/>
          </w:tcPr>
          <w:p w14:paraId="25A61FBD"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D81F56" w:rsidRPr="00AA2A5A" w14:paraId="021063FE" w14:textId="77777777" w:rsidTr="00721634">
        <w:trPr>
          <w:trHeight w:val="28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656532ED"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014464</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14:paraId="765FAC59"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CEIP Derio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center"/>
          </w:tcPr>
          <w:p w14:paraId="4F63D502"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center"/>
          </w:tcPr>
          <w:p w14:paraId="43EF7F2C"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55EEA5D5"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29,45</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center"/>
          </w:tcPr>
          <w:p w14:paraId="3F5CB6F8"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15/01/1963</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14:paraId="62E412B8"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08/09/2005</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center"/>
          </w:tcPr>
          <w:p w14:paraId="62AF19BF"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jun-22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27BACB8"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7606,81</w:t>
            </w:r>
          </w:p>
        </w:tc>
        <w:tc>
          <w:tcPr>
            <w:tcW w:w="913" w:type="dxa"/>
            <w:tcBorders>
              <w:top w:val="single" w:sz="4" w:space="0" w:color="auto"/>
              <w:left w:val="single" w:sz="4" w:space="0" w:color="auto"/>
              <w:bottom w:val="single" w:sz="4" w:space="0" w:color="auto"/>
              <w:right w:val="single" w:sz="4" w:space="0" w:color="auto"/>
            </w:tcBorders>
            <w:shd w:val="clear" w:color="auto" w:fill="auto"/>
            <w:vAlign w:val="center"/>
          </w:tcPr>
          <w:p w14:paraId="0D9E041C"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D81F56" w:rsidRPr="00AA2A5A" w14:paraId="3D28A40F" w14:textId="77777777" w:rsidTr="00721634">
        <w:trPr>
          <w:trHeight w:val="28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49D8B521"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014464</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14:paraId="19A99320"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CEIP Derio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center"/>
          </w:tcPr>
          <w:p w14:paraId="197DFED4"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center"/>
          </w:tcPr>
          <w:p w14:paraId="11A5DA71"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22B9E935"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29,45</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center"/>
          </w:tcPr>
          <w:p w14:paraId="51346D05"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16/10/1960</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14:paraId="63473FB1"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07/10/2008</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center"/>
          </w:tcPr>
          <w:p w14:paraId="3F635233"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jun-22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05553C1"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7487,37</w:t>
            </w:r>
          </w:p>
        </w:tc>
        <w:tc>
          <w:tcPr>
            <w:tcW w:w="913" w:type="dxa"/>
            <w:tcBorders>
              <w:top w:val="single" w:sz="4" w:space="0" w:color="auto"/>
              <w:left w:val="single" w:sz="4" w:space="0" w:color="auto"/>
              <w:bottom w:val="single" w:sz="4" w:space="0" w:color="auto"/>
              <w:right w:val="single" w:sz="4" w:space="0" w:color="auto"/>
            </w:tcBorders>
            <w:shd w:val="clear" w:color="auto" w:fill="auto"/>
            <w:vAlign w:val="center"/>
          </w:tcPr>
          <w:p w14:paraId="447AFC2A"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D81F56" w:rsidRPr="00AA2A5A" w14:paraId="4017FC0E" w14:textId="77777777" w:rsidTr="00721634">
        <w:trPr>
          <w:trHeight w:val="28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5B2AB441"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014464</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14:paraId="10521588"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CEIP Derio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center"/>
          </w:tcPr>
          <w:p w14:paraId="3810B5CF"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center"/>
          </w:tcPr>
          <w:p w14:paraId="741B90E6"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6092CB6D"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29,45</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center"/>
          </w:tcPr>
          <w:p w14:paraId="7A9308CF"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27/02/1964</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14:paraId="75C5E2D5"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01/10/2008</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center"/>
          </w:tcPr>
          <w:p w14:paraId="439C0C7A"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jun-22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4976AFA"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7487,37</w:t>
            </w:r>
          </w:p>
        </w:tc>
        <w:tc>
          <w:tcPr>
            <w:tcW w:w="913" w:type="dxa"/>
            <w:tcBorders>
              <w:top w:val="single" w:sz="4" w:space="0" w:color="auto"/>
              <w:left w:val="single" w:sz="4" w:space="0" w:color="auto"/>
              <w:bottom w:val="single" w:sz="4" w:space="0" w:color="auto"/>
              <w:right w:val="single" w:sz="4" w:space="0" w:color="auto"/>
            </w:tcBorders>
            <w:shd w:val="clear" w:color="auto" w:fill="auto"/>
            <w:vAlign w:val="center"/>
          </w:tcPr>
          <w:p w14:paraId="4FEFDDAC"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D81F56" w:rsidRPr="00AA2A5A" w14:paraId="246AA4AB" w14:textId="77777777" w:rsidTr="00721634">
        <w:trPr>
          <w:trHeight w:val="28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732D867D"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014464</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14:paraId="348D6EB5"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CEIP Derio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center"/>
          </w:tcPr>
          <w:p w14:paraId="30DCF4FD"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center"/>
          </w:tcPr>
          <w:p w14:paraId="27AF6295"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0E65AB59"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29,45</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center"/>
          </w:tcPr>
          <w:p w14:paraId="6D6B382A"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14/03/1969</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14:paraId="4556A45C"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23/09/1996</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center"/>
          </w:tcPr>
          <w:p w14:paraId="27EC3610"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jun-22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BE2D915"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7965,14</w:t>
            </w:r>
          </w:p>
        </w:tc>
        <w:tc>
          <w:tcPr>
            <w:tcW w:w="913" w:type="dxa"/>
            <w:tcBorders>
              <w:top w:val="single" w:sz="4" w:space="0" w:color="auto"/>
              <w:left w:val="single" w:sz="4" w:space="0" w:color="auto"/>
              <w:bottom w:val="single" w:sz="4" w:space="0" w:color="auto"/>
              <w:right w:val="single" w:sz="4" w:space="0" w:color="auto"/>
            </w:tcBorders>
            <w:shd w:val="clear" w:color="auto" w:fill="auto"/>
            <w:vAlign w:val="center"/>
          </w:tcPr>
          <w:p w14:paraId="38AEC93B"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D81F56" w:rsidRPr="00AA2A5A" w14:paraId="679DE81C" w14:textId="77777777" w:rsidTr="00721634">
        <w:trPr>
          <w:trHeight w:val="28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2A3BEB7F"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014464</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14:paraId="57C62387"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CEIP Derio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center"/>
          </w:tcPr>
          <w:p w14:paraId="674DDB51"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center"/>
          </w:tcPr>
          <w:p w14:paraId="30E39422"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25B6B0CC"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29,45</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center"/>
          </w:tcPr>
          <w:p w14:paraId="6CA950C8"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02/03/1960</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14:paraId="368CFE38"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03/10/2008</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center"/>
          </w:tcPr>
          <w:p w14:paraId="5A018408"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jun-22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7331102"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7487,37</w:t>
            </w:r>
          </w:p>
        </w:tc>
        <w:tc>
          <w:tcPr>
            <w:tcW w:w="913" w:type="dxa"/>
            <w:tcBorders>
              <w:top w:val="single" w:sz="4" w:space="0" w:color="auto"/>
              <w:left w:val="single" w:sz="4" w:space="0" w:color="auto"/>
              <w:bottom w:val="single" w:sz="4" w:space="0" w:color="auto"/>
              <w:right w:val="single" w:sz="4" w:space="0" w:color="auto"/>
            </w:tcBorders>
            <w:shd w:val="clear" w:color="auto" w:fill="auto"/>
            <w:vAlign w:val="center"/>
          </w:tcPr>
          <w:p w14:paraId="4D2034FF"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D81F56" w:rsidRPr="00AA2A5A" w14:paraId="6DC1A15C" w14:textId="77777777" w:rsidTr="00721634">
        <w:trPr>
          <w:trHeight w:val="28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2FDE7355"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014464</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14:paraId="03FB52B5"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CEIP Derio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center"/>
          </w:tcPr>
          <w:p w14:paraId="5BA0A086"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center"/>
          </w:tcPr>
          <w:p w14:paraId="3C3B2C6A"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4523C263"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29,45</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center"/>
          </w:tcPr>
          <w:p w14:paraId="07E52EAE"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11/07/1972</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14:paraId="7E3C6D19"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07/04/2008</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center"/>
          </w:tcPr>
          <w:p w14:paraId="6F325882"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jun-22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97A59F3"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7487,37</w:t>
            </w:r>
          </w:p>
        </w:tc>
        <w:tc>
          <w:tcPr>
            <w:tcW w:w="913" w:type="dxa"/>
            <w:tcBorders>
              <w:top w:val="single" w:sz="4" w:space="0" w:color="auto"/>
              <w:left w:val="single" w:sz="4" w:space="0" w:color="auto"/>
              <w:bottom w:val="single" w:sz="4" w:space="0" w:color="auto"/>
              <w:right w:val="single" w:sz="4" w:space="0" w:color="auto"/>
            </w:tcBorders>
            <w:shd w:val="clear" w:color="auto" w:fill="auto"/>
            <w:vAlign w:val="center"/>
          </w:tcPr>
          <w:p w14:paraId="65D9C0AD"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D81F56" w:rsidRPr="00AA2A5A" w14:paraId="533D08B0" w14:textId="77777777" w:rsidTr="00721634">
        <w:trPr>
          <w:trHeight w:val="28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38583192"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014464</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14:paraId="2A727E4A"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CEIP Derio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center"/>
          </w:tcPr>
          <w:p w14:paraId="0563A4F8"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center"/>
          </w:tcPr>
          <w:p w14:paraId="5ABC6787"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08DC910B"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29,45</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center"/>
          </w:tcPr>
          <w:p w14:paraId="10B51529"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01/06/1989</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14:paraId="0DF98849"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27/09/2017</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center"/>
          </w:tcPr>
          <w:p w14:paraId="38EE0973"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jun-22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EED4BB5"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7129,04</w:t>
            </w:r>
          </w:p>
        </w:tc>
        <w:tc>
          <w:tcPr>
            <w:tcW w:w="913" w:type="dxa"/>
            <w:tcBorders>
              <w:top w:val="single" w:sz="4" w:space="0" w:color="auto"/>
              <w:left w:val="single" w:sz="4" w:space="0" w:color="auto"/>
              <w:bottom w:val="single" w:sz="4" w:space="0" w:color="auto"/>
              <w:right w:val="single" w:sz="4" w:space="0" w:color="auto"/>
            </w:tcBorders>
            <w:shd w:val="clear" w:color="auto" w:fill="auto"/>
            <w:vAlign w:val="center"/>
          </w:tcPr>
          <w:p w14:paraId="107E2ACF"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D81F56" w:rsidRPr="00AA2A5A" w14:paraId="4E5E3BAF" w14:textId="77777777" w:rsidTr="00721634">
        <w:trPr>
          <w:trHeight w:val="28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67831855"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014464</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14:paraId="2B497143"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CEIP Derio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center"/>
          </w:tcPr>
          <w:p w14:paraId="3B8ADEE6"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center"/>
          </w:tcPr>
          <w:p w14:paraId="5995E2F0"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662FF2AB"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29,45</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center"/>
          </w:tcPr>
          <w:p w14:paraId="587D7006"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23/01/1964</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14:paraId="5F3F7137"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03/10/2011</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center"/>
          </w:tcPr>
          <w:p w14:paraId="1FE73F6C"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jun-22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578D00E"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7367,93</w:t>
            </w:r>
          </w:p>
        </w:tc>
        <w:tc>
          <w:tcPr>
            <w:tcW w:w="913" w:type="dxa"/>
            <w:tcBorders>
              <w:top w:val="single" w:sz="4" w:space="0" w:color="auto"/>
              <w:left w:val="single" w:sz="4" w:space="0" w:color="auto"/>
              <w:bottom w:val="single" w:sz="4" w:space="0" w:color="auto"/>
              <w:right w:val="single" w:sz="4" w:space="0" w:color="auto"/>
            </w:tcBorders>
            <w:shd w:val="clear" w:color="auto" w:fill="auto"/>
            <w:vAlign w:val="center"/>
          </w:tcPr>
          <w:p w14:paraId="06D256F2"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D81F56" w:rsidRPr="00AA2A5A" w14:paraId="6EC0EB44" w14:textId="77777777" w:rsidTr="00721634">
        <w:trPr>
          <w:trHeight w:val="28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10248424"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014464</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14:paraId="63EE0B34"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CEIP Derio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center"/>
          </w:tcPr>
          <w:p w14:paraId="3E30B796"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center"/>
          </w:tcPr>
          <w:p w14:paraId="6DFFCC55"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094EC6BA"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29,45</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center"/>
          </w:tcPr>
          <w:p w14:paraId="2E2A8C23"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07/01/1962</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14:paraId="314EE7E4"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05/10/2015</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center"/>
          </w:tcPr>
          <w:p w14:paraId="3B22F31D"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jun-22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6D57ED8"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7248,48</w:t>
            </w:r>
          </w:p>
        </w:tc>
        <w:tc>
          <w:tcPr>
            <w:tcW w:w="913" w:type="dxa"/>
            <w:tcBorders>
              <w:top w:val="single" w:sz="4" w:space="0" w:color="auto"/>
              <w:left w:val="single" w:sz="4" w:space="0" w:color="auto"/>
              <w:bottom w:val="single" w:sz="4" w:space="0" w:color="auto"/>
              <w:right w:val="single" w:sz="4" w:space="0" w:color="auto"/>
            </w:tcBorders>
            <w:shd w:val="clear" w:color="auto" w:fill="auto"/>
            <w:vAlign w:val="center"/>
          </w:tcPr>
          <w:p w14:paraId="0770001C"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D81F56" w:rsidRPr="00AA2A5A" w14:paraId="13DCEA27" w14:textId="77777777" w:rsidTr="00721634">
        <w:trPr>
          <w:trHeight w:val="28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7A0E7946"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014464</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14:paraId="184F7016"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CEIP Derio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center"/>
          </w:tcPr>
          <w:p w14:paraId="3A8BC6FF"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center"/>
          </w:tcPr>
          <w:p w14:paraId="1F5DF7A9"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510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72F2CBC2"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29,45</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center"/>
          </w:tcPr>
          <w:p w14:paraId="677FC89C"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12/12/1960</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14:paraId="2C4001AF"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08/09/2021</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center"/>
          </w:tcPr>
          <w:p w14:paraId="2E8D5777"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Fin interinidad</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F612F3E"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7009,60</w:t>
            </w:r>
          </w:p>
        </w:tc>
        <w:tc>
          <w:tcPr>
            <w:tcW w:w="913" w:type="dxa"/>
            <w:tcBorders>
              <w:top w:val="single" w:sz="4" w:space="0" w:color="auto"/>
              <w:left w:val="single" w:sz="4" w:space="0" w:color="auto"/>
              <w:bottom w:val="single" w:sz="4" w:space="0" w:color="auto"/>
              <w:right w:val="single" w:sz="4" w:space="0" w:color="auto"/>
            </w:tcBorders>
            <w:shd w:val="clear" w:color="auto" w:fill="auto"/>
            <w:vAlign w:val="center"/>
          </w:tcPr>
          <w:p w14:paraId="4E5E5482"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D81F56" w:rsidRPr="00AA2A5A" w14:paraId="5E1E91E2" w14:textId="77777777" w:rsidTr="00721634">
        <w:trPr>
          <w:trHeight w:val="28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1D0F955D"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014464</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14:paraId="79E1D74A"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CEIP Derio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center"/>
          </w:tcPr>
          <w:p w14:paraId="680D2F29"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center"/>
          </w:tcPr>
          <w:p w14:paraId="5CD72CB5"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45DAFC69"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29,45</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center"/>
          </w:tcPr>
          <w:p w14:paraId="7D122E1E"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26/06/1975</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14:paraId="3D803D45"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28/09/2017</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center"/>
          </w:tcPr>
          <w:p w14:paraId="7BBB4A04"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jun-22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B13865E"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7129,04</w:t>
            </w:r>
          </w:p>
        </w:tc>
        <w:tc>
          <w:tcPr>
            <w:tcW w:w="913" w:type="dxa"/>
            <w:tcBorders>
              <w:top w:val="single" w:sz="4" w:space="0" w:color="auto"/>
              <w:left w:val="single" w:sz="4" w:space="0" w:color="auto"/>
              <w:bottom w:val="single" w:sz="4" w:space="0" w:color="auto"/>
              <w:right w:val="single" w:sz="4" w:space="0" w:color="auto"/>
            </w:tcBorders>
            <w:shd w:val="clear" w:color="auto" w:fill="auto"/>
            <w:vAlign w:val="center"/>
          </w:tcPr>
          <w:p w14:paraId="1716BB5D"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D81F56" w:rsidRPr="00AA2A5A" w14:paraId="09DEE974" w14:textId="77777777" w:rsidTr="00721634">
        <w:trPr>
          <w:trHeight w:val="28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55CF86A8"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014464</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14:paraId="156DC907"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CEIP Derio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center"/>
          </w:tcPr>
          <w:p w14:paraId="2FC5DDE5"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center"/>
          </w:tcPr>
          <w:p w14:paraId="54DE778D"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501</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759D427F"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29,45</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center"/>
          </w:tcPr>
          <w:p w14:paraId="2D0D0005"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29/05/1996</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14:paraId="66C67949"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13/09/2021</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center"/>
          </w:tcPr>
          <w:p w14:paraId="6727CB92"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jun-22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CB98903"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7009,60</w:t>
            </w:r>
          </w:p>
        </w:tc>
        <w:tc>
          <w:tcPr>
            <w:tcW w:w="913" w:type="dxa"/>
            <w:tcBorders>
              <w:top w:val="single" w:sz="4" w:space="0" w:color="auto"/>
              <w:left w:val="single" w:sz="4" w:space="0" w:color="auto"/>
              <w:bottom w:val="single" w:sz="4" w:space="0" w:color="auto"/>
              <w:right w:val="single" w:sz="4" w:space="0" w:color="auto"/>
            </w:tcBorders>
            <w:shd w:val="clear" w:color="auto" w:fill="auto"/>
            <w:vAlign w:val="center"/>
          </w:tcPr>
          <w:p w14:paraId="74CA2449"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D81F56" w:rsidRPr="00AA2A5A" w14:paraId="27DBC26E" w14:textId="77777777" w:rsidTr="00721634">
        <w:trPr>
          <w:trHeight w:val="28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47AEAE07"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014464</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14:paraId="135726CD"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CEIP Derio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center"/>
          </w:tcPr>
          <w:p w14:paraId="11783B4D"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center"/>
          </w:tcPr>
          <w:p w14:paraId="4C87AE9F"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501</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0C42E5B4"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29,45</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center"/>
          </w:tcPr>
          <w:p w14:paraId="7D72D8FE"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08/12/1994</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14:paraId="39FB87BA"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13/09/2021</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center"/>
          </w:tcPr>
          <w:p w14:paraId="0192C35D"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jun-22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65D83A0"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7009,60</w:t>
            </w:r>
          </w:p>
        </w:tc>
        <w:tc>
          <w:tcPr>
            <w:tcW w:w="913" w:type="dxa"/>
            <w:tcBorders>
              <w:top w:val="single" w:sz="4" w:space="0" w:color="auto"/>
              <w:left w:val="single" w:sz="4" w:space="0" w:color="auto"/>
              <w:bottom w:val="single" w:sz="4" w:space="0" w:color="auto"/>
              <w:right w:val="single" w:sz="4" w:space="0" w:color="auto"/>
            </w:tcBorders>
            <w:shd w:val="clear" w:color="auto" w:fill="auto"/>
            <w:vAlign w:val="center"/>
          </w:tcPr>
          <w:p w14:paraId="7C8F7DD8"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D81F56" w:rsidRPr="00AA2A5A" w14:paraId="6BF4D050" w14:textId="77777777" w:rsidTr="00721634">
        <w:trPr>
          <w:trHeight w:val="28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34BEAC49"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014464</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14:paraId="11E43A73"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CEIP Derio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center"/>
          </w:tcPr>
          <w:p w14:paraId="7BA2FDA7"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center"/>
          </w:tcPr>
          <w:p w14:paraId="36E9F27E"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510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4808AB4F"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29,45</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center"/>
          </w:tcPr>
          <w:p w14:paraId="0FA0BFE2"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18/10/1994</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14:paraId="24EDEDD6"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08/09/2021</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center"/>
          </w:tcPr>
          <w:p w14:paraId="56C9EF13"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Fin interinidad</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BE59EEB"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7009,60</w:t>
            </w:r>
          </w:p>
        </w:tc>
        <w:tc>
          <w:tcPr>
            <w:tcW w:w="913" w:type="dxa"/>
            <w:tcBorders>
              <w:top w:val="single" w:sz="4" w:space="0" w:color="auto"/>
              <w:left w:val="single" w:sz="4" w:space="0" w:color="auto"/>
              <w:bottom w:val="single" w:sz="4" w:space="0" w:color="auto"/>
              <w:right w:val="single" w:sz="4" w:space="0" w:color="auto"/>
            </w:tcBorders>
            <w:shd w:val="clear" w:color="auto" w:fill="auto"/>
            <w:vAlign w:val="center"/>
          </w:tcPr>
          <w:p w14:paraId="530E703E"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D81F56" w:rsidRPr="00AA2A5A" w14:paraId="19FFC0E0" w14:textId="77777777" w:rsidTr="00721634">
        <w:trPr>
          <w:trHeight w:val="28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29E88C71"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014464</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14:paraId="59609CCC"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CEIP Derio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center"/>
          </w:tcPr>
          <w:p w14:paraId="6A6C1E77"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center"/>
          </w:tcPr>
          <w:p w14:paraId="50D9ABB2"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510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499CBE27"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29,45</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center"/>
          </w:tcPr>
          <w:p w14:paraId="1D37CCFD"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30/06/1966</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14:paraId="00BFD231"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08/09/2021</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center"/>
          </w:tcPr>
          <w:p w14:paraId="59EF51D4"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Fin interinidad</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D231C6A"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7009,60</w:t>
            </w:r>
          </w:p>
        </w:tc>
        <w:tc>
          <w:tcPr>
            <w:tcW w:w="913" w:type="dxa"/>
            <w:tcBorders>
              <w:top w:val="single" w:sz="4" w:space="0" w:color="auto"/>
              <w:left w:val="single" w:sz="4" w:space="0" w:color="auto"/>
              <w:bottom w:val="single" w:sz="4" w:space="0" w:color="auto"/>
              <w:right w:val="single" w:sz="4" w:space="0" w:color="auto"/>
            </w:tcBorders>
            <w:shd w:val="clear" w:color="auto" w:fill="auto"/>
            <w:vAlign w:val="center"/>
          </w:tcPr>
          <w:p w14:paraId="5705F11D"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D81F56" w:rsidRPr="00AA2A5A" w14:paraId="52BEF692" w14:textId="77777777" w:rsidTr="00721634">
        <w:trPr>
          <w:trHeight w:val="28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039714F7"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014464</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14:paraId="560BF510"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CEIP Derio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center"/>
          </w:tcPr>
          <w:p w14:paraId="23C53C88"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center"/>
          </w:tcPr>
          <w:p w14:paraId="60AFFF73"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501</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5AE7DB02"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29,45</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center"/>
          </w:tcPr>
          <w:p w14:paraId="0BC9BBB7"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24/10/1974</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14:paraId="553302BE"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08/09/2021</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center"/>
          </w:tcPr>
          <w:p w14:paraId="20FD13C2"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jun-22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7EBC010"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7009,60</w:t>
            </w:r>
          </w:p>
        </w:tc>
        <w:tc>
          <w:tcPr>
            <w:tcW w:w="913" w:type="dxa"/>
            <w:tcBorders>
              <w:top w:val="single" w:sz="4" w:space="0" w:color="auto"/>
              <w:left w:val="single" w:sz="4" w:space="0" w:color="auto"/>
              <w:bottom w:val="single" w:sz="4" w:space="0" w:color="auto"/>
              <w:right w:val="single" w:sz="4" w:space="0" w:color="auto"/>
            </w:tcBorders>
            <w:shd w:val="clear" w:color="auto" w:fill="auto"/>
            <w:vAlign w:val="center"/>
          </w:tcPr>
          <w:p w14:paraId="1A33DD56"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D81F56" w:rsidRPr="00AA2A5A" w14:paraId="483357EB" w14:textId="77777777" w:rsidTr="00721634">
        <w:trPr>
          <w:trHeight w:val="28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03062013"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014464</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14:paraId="1D0934FF"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CEIP Derio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center"/>
          </w:tcPr>
          <w:p w14:paraId="0542E80B"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center"/>
          </w:tcPr>
          <w:p w14:paraId="72CCAA76"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510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30B4611C"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29,45</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center"/>
          </w:tcPr>
          <w:p w14:paraId="12FE4CE9"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30/10/1986</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14:paraId="40D94309"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28/09/2021</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center"/>
          </w:tcPr>
          <w:p w14:paraId="69ED998B"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Fin interinidad</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B284B34"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7009,60</w:t>
            </w:r>
          </w:p>
        </w:tc>
        <w:tc>
          <w:tcPr>
            <w:tcW w:w="913" w:type="dxa"/>
            <w:tcBorders>
              <w:top w:val="single" w:sz="4" w:space="0" w:color="auto"/>
              <w:left w:val="single" w:sz="4" w:space="0" w:color="auto"/>
              <w:bottom w:val="single" w:sz="4" w:space="0" w:color="auto"/>
              <w:right w:val="single" w:sz="4" w:space="0" w:color="auto"/>
            </w:tcBorders>
            <w:shd w:val="clear" w:color="auto" w:fill="auto"/>
            <w:vAlign w:val="center"/>
          </w:tcPr>
          <w:p w14:paraId="33D9DE56"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D81F56" w:rsidRPr="00AA2A5A" w14:paraId="3EB5DB94" w14:textId="77777777" w:rsidTr="00721634">
        <w:trPr>
          <w:trHeight w:val="28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74C0A191"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014464</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14:paraId="1D0337A8"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CEIP Derio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center"/>
          </w:tcPr>
          <w:p w14:paraId="1F7AE4CD"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center"/>
          </w:tcPr>
          <w:p w14:paraId="48A84BDD"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501</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7B732A62"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29,45</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center"/>
          </w:tcPr>
          <w:p w14:paraId="0C2DEE49"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10/02/1999</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14:paraId="591B2396"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18/10/2021</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center"/>
          </w:tcPr>
          <w:p w14:paraId="01310CC2"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jun-22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1C32B18"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7009,60</w:t>
            </w:r>
          </w:p>
        </w:tc>
        <w:tc>
          <w:tcPr>
            <w:tcW w:w="913" w:type="dxa"/>
            <w:tcBorders>
              <w:top w:val="single" w:sz="4" w:space="0" w:color="auto"/>
              <w:left w:val="single" w:sz="4" w:space="0" w:color="auto"/>
              <w:bottom w:val="single" w:sz="4" w:space="0" w:color="auto"/>
              <w:right w:val="single" w:sz="4" w:space="0" w:color="auto"/>
            </w:tcBorders>
            <w:shd w:val="clear" w:color="auto" w:fill="auto"/>
            <w:vAlign w:val="center"/>
          </w:tcPr>
          <w:p w14:paraId="47590F89"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D81F56" w:rsidRPr="00AA2A5A" w14:paraId="6A390C46" w14:textId="77777777" w:rsidTr="00721634">
        <w:trPr>
          <w:trHeight w:val="28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61B58A51"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014464</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14:paraId="0C881F31"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CEIP Derio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center"/>
          </w:tcPr>
          <w:p w14:paraId="5D216581"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center"/>
          </w:tcPr>
          <w:p w14:paraId="653FE35F"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501</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5F02A7B9"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29,45</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center"/>
          </w:tcPr>
          <w:p w14:paraId="03E959D9"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30/05/1979</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14:paraId="2A28940E"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08/09/2021</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center"/>
          </w:tcPr>
          <w:p w14:paraId="71C495BB"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jun-22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DB10D10"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7009,60</w:t>
            </w:r>
          </w:p>
        </w:tc>
        <w:tc>
          <w:tcPr>
            <w:tcW w:w="913" w:type="dxa"/>
            <w:tcBorders>
              <w:top w:val="single" w:sz="4" w:space="0" w:color="auto"/>
              <w:left w:val="single" w:sz="4" w:space="0" w:color="auto"/>
              <w:bottom w:val="single" w:sz="4" w:space="0" w:color="auto"/>
              <w:right w:val="single" w:sz="4" w:space="0" w:color="auto"/>
            </w:tcBorders>
            <w:shd w:val="clear" w:color="auto" w:fill="auto"/>
            <w:vAlign w:val="center"/>
          </w:tcPr>
          <w:p w14:paraId="2C4EE878"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HOMBRE</w:t>
            </w:r>
          </w:p>
        </w:tc>
      </w:tr>
      <w:tr w:rsidR="00D81F56" w:rsidRPr="00AA2A5A" w14:paraId="240F63BE" w14:textId="77777777" w:rsidTr="00721634">
        <w:trPr>
          <w:trHeight w:val="28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2998BA9D"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014464</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14:paraId="633BE310"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CEIP Derio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center"/>
          </w:tcPr>
          <w:p w14:paraId="0B82C857"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center"/>
          </w:tcPr>
          <w:p w14:paraId="334C57D2"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501</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12D1DF32"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29,45</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center"/>
          </w:tcPr>
          <w:p w14:paraId="186C34B8"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12/08/1996</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14:paraId="0A2F2920"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06/10/2021</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center"/>
          </w:tcPr>
          <w:p w14:paraId="4E495F88"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jun-22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FE2B301"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7009,60</w:t>
            </w:r>
          </w:p>
        </w:tc>
        <w:tc>
          <w:tcPr>
            <w:tcW w:w="913" w:type="dxa"/>
            <w:tcBorders>
              <w:top w:val="single" w:sz="4" w:space="0" w:color="auto"/>
              <w:left w:val="single" w:sz="4" w:space="0" w:color="auto"/>
              <w:bottom w:val="single" w:sz="4" w:space="0" w:color="auto"/>
              <w:right w:val="single" w:sz="4" w:space="0" w:color="auto"/>
            </w:tcBorders>
            <w:shd w:val="clear" w:color="auto" w:fill="auto"/>
            <w:vAlign w:val="center"/>
          </w:tcPr>
          <w:p w14:paraId="66FA1BF5"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HOMBRE</w:t>
            </w:r>
          </w:p>
        </w:tc>
      </w:tr>
      <w:tr w:rsidR="00D81F56" w:rsidRPr="00AA2A5A" w14:paraId="0D619FDE" w14:textId="77777777" w:rsidTr="00721634">
        <w:trPr>
          <w:trHeight w:val="28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7D722C6A"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014464</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14:paraId="201EC7C9"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CEIP Derio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center"/>
          </w:tcPr>
          <w:p w14:paraId="57E32570"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center"/>
          </w:tcPr>
          <w:p w14:paraId="4020151A"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510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29D65100"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29,45</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center"/>
          </w:tcPr>
          <w:p w14:paraId="1DEE3C94"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19/04/1993</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14:paraId="5796A97E"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02/11/2021</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center"/>
          </w:tcPr>
          <w:p w14:paraId="49F13BA9"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Fin interinidad</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68AAA05"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7009,60</w:t>
            </w:r>
          </w:p>
        </w:tc>
        <w:tc>
          <w:tcPr>
            <w:tcW w:w="913" w:type="dxa"/>
            <w:tcBorders>
              <w:top w:val="single" w:sz="4" w:space="0" w:color="auto"/>
              <w:left w:val="single" w:sz="4" w:space="0" w:color="auto"/>
              <w:bottom w:val="single" w:sz="4" w:space="0" w:color="auto"/>
              <w:right w:val="single" w:sz="4" w:space="0" w:color="auto"/>
            </w:tcBorders>
            <w:shd w:val="clear" w:color="auto" w:fill="auto"/>
            <w:vAlign w:val="center"/>
          </w:tcPr>
          <w:p w14:paraId="50A963AC"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D81F56" w:rsidRPr="00AA2A5A" w14:paraId="4642D320" w14:textId="77777777" w:rsidTr="00721634">
        <w:trPr>
          <w:trHeight w:val="28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753ECE14"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014528</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14:paraId="0574CB95"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CEIP Altzaga Ikastola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center"/>
          </w:tcPr>
          <w:p w14:paraId="6CB2BF69"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center"/>
          </w:tcPr>
          <w:p w14:paraId="20660666"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05103639"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29,45</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center"/>
          </w:tcPr>
          <w:p w14:paraId="59FCE0E7"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17/09/1968</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14:paraId="554CE099"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09/09/2002</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center"/>
          </w:tcPr>
          <w:p w14:paraId="01512FE4" w14:textId="77777777" w:rsidR="00D81F56" w:rsidRPr="00AA2A5A" w:rsidRDefault="00D81F56" w:rsidP="00721634">
            <w:pPr>
              <w:jc w:val="center"/>
              <w:rPr>
                <w:rFonts w:ascii="Verdana" w:hAnsi="Verdana" w:cs="Calibri"/>
                <w:color w:val="000000"/>
                <w:sz w:val="16"/>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2A6FD4B"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7318,46</w:t>
            </w:r>
          </w:p>
        </w:tc>
        <w:tc>
          <w:tcPr>
            <w:tcW w:w="913" w:type="dxa"/>
            <w:tcBorders>
              <w:top w:val="single" w:sz="4" w:space="0" w:color="auto"/>
              <w:left w:val="single" w:sz="4" w:space="0" w:color="auto"/>
              <w:bottom w:val="single" w:sz="4" w:space="0" w:color="auto"/>
              <w:right w:val="single" w:sz="4" w:space="0" w:color="auto"/>
            </w:tcBorders>
            <w:shd w:val="clear" w:color="auto" w:fill="auto"/>
            <w:vAlign w:val="center"/>
          </w:tcPr>
          <w:p w14:paraId="7B4FFA50"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D81F56" w:rsidRPr="00AA2A5A" w14:paraId="145CC29C" w14:textId="77777777" w:rsidTr="00721634">
        <w:trPr>
          <w:trHeight w:val="28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0CAA3ED5"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014528</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14:paraId="7A391A70"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CEIP Altzaga Ikastola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center"/>
          </w:tcPr>
          <w:p w14:paraId="7BB82934"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center"/>
          </w:tcPr>
          <w:p w14:paraId="6311AD18"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382A5FA4"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29,45</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center"/>
          </w:tcPr>
          <w:p w14:paraId="4CA3DBF6"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07/03/1972</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14:paraId="453A4DD9"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03/10/2005</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center"/>
          </w:tcPr>
          <w:p w14:paraId="68C963BB" w14:textId="77777777" w:rsidR="00D81F56" w:rsidRPr="00AA2A5A" w:rsidRDefault="00D81F56" w:rsidP="00721634">
            <w:pPr>
              <w:jc w:val="center"/>
              <w:rPr>
                <w:rFonts w:ascii="Verdana" w:hAnsi="Verdana" w:cs="Calibri"/>
                <w:color w:val="000000"/>
                <w:sz w:val="16"/>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103FE57"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7199,04</w:t>
            </w:r>
          </w:p>
        </w:tc>
        <w:tc>
          <w:tcPr>
            <w:tcW w:w="913" w:type="dxa"/>
            <w:tcBorders>
              <w:top w:val="single" w:sz="4" w:space="0" w:color="auto"/>
              <w:left w:val="single" w:sz="4" w:space="0" w:color="auto"/>
              <w:bottom w:val="single" w:sz="4" w:space="0" w:color="auto"/>
              <w:right w:val="single" w:sz="4" w:space="0" w:color="auto"/>
            </w:tcBorders>
            <w:shd w:val="clear" w:color="auto" w:fill="auto"/>
            <w:vAlign w:val="center"/>
          </w:tcPr>
          <w:p w14:paraId="6140F751"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D81F56" w:rsidRPr="00AA2A5A" w14:paraId="2064D33E" w14:textId="77777777" w:rsidTr="00721634">
        <w:trPr>
          <w:trHeight w:val="28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45A28887"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014528</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14:paraId="075C832E"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CEIP Altzaga Ikastola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center"/>
          </w:tcPr>
          <w:p w14:paraId="032130EA"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center"/>
          </w:tcPr>
          <w:p w14:paraId="2B5E3323"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57DC8D0C"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29,45</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center"/>
          </w:tcPr>
          <w:p w14:paraId="431BF334"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23/12/1985</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14:paraId="224DF6AC"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07/12/2005</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center"/>
          </w:tcPr>
          <w:p w14:paraId="23FCE3BA" w14:textId="77777777" w:rsidR="00D81F56" w:rsidRPr="00AA2A5A" w:rsidRDefault="00D81F56" w:rsidP="00721634">
            <w:pPr>
              <w:jc w:val="center"/>
              <w:rPr>
                <w:rFonts w:ascii="Verdana" w:hAnsi="Verdana" w:cs="Calibri"/>
                <w:color w:val="000000"/>
                <w:sz w:val="16"/>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7B915BC"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7199,04</w:t>
            </w:r>
          </w:p>
        </w:tc>
        <w:tc>
          <w:tcPr>
            <w:tcW w:w="913" w:type="dxa"/>
            <w:tcBorders>
              <w:top w:val="single" w:sz="4" w:space="0" w:color="auto"/>
              <w:left w:val="single" w:sz="4" w:space="0" w:color="auto"/>
              <w:bottom w:val="single" w:sz="4" w:space="0" w:color="auto"/>
              <w:right w:val="single" w:sz="4" w:space="0" w:color="auto"/>
            </w:tcBorders>
            <w:shd w:val="clear" w:color="auto" w:fill="auto"/>
            <w:vAlign w:val="center"/>
          </w:tcPr>
          <w:p w14:paraId="5283ABDB"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D81F56" w:rsidRPr="00AA2A5A" w14:paraId="235AB0F3" w14:textId="77777777" w:rsidTr="00721634">
        <w:trPr>
          <w:trHeight w:val="28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5708AD77"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014528</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14:paraId="02F39410"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CEIP Altzaga Ikastola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center"/>
          </w:tcPr>
          <w:p w14:paraId="5583D785"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center"/>
          </w:tcPr>
          <w:p w14:paraId="3DEFDB84"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35C52B66"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29,45</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center"/>
          </w:tcPr>
          <w:p w14:paraId="681EB6BA"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10/02/1968</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14:paraId="7D54F321"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01/10/2007</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center"/>
          </w:tcPr>
          <w:p w14:paraId="3F0038F7" w14:textId="77777777" w:rsidR="00D81F56" w:rsidRPr="00AA2A5A" w:rsidRDefault="00D81F56" w:rsidP="00721634">
            <w:pPr>
              <w:jc w:val="center"/>
              <w:rPr>
                <w:rFonts w:ascii="Verdana" w:hAnsi="Verdana" w:cs="Calibri"/>
                <w:color w:val="000000"/>
                <w:sz w:val="16"/>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6963EDD"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7199,04</w:t>
            </w:r>
          </w:p>
        </w:tc>
        <w:tc>
          <w:tcPr>
            <w:tcW w:w="913" w:type="dxa"/>
            <w:tcBorders>
              <w:top w:val="single" w:sz="4" w:space="0" w:color="auto"/>
              <w:left w:val="single" w:sz="4" w:space="0" w:color="auto"/>
              <w:bottom w:val="single" w:sz="4" w:space="0" w:color="auto"/>
              <w:right w:val="single" w:sz="4" w:space="0" w:color="auto"/>
            </w:tcBorders>
            <w:shd w:val="clear" w:color="auto" w:fill="auto"/>
            <w:vAlign w:val="center"/>
          </w:tcPr>
          <w:p w14:paraId="4CF663AD"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D81F56" w:rsidRPr="00AA2A5A" w14:paraId="735537BE" w14:textId="77777777" w:rsidTr="00721634">
        <w:trPr>
          <w:trHeight w:val="28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69433098"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014528</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14:paraId="51AC1AA6"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CEIP Altzaga Ikastola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center"/>
          </w:tcPr>
          <w:p w14:paraId="52872D91"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center"/>
          </w:tcPr>
          <w:p w14:paraId="26EBF6A8"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456262D9"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29,45</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center"/>
          </w:tcPr>
          <w:p w14:paraId="6A76F42C"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19/12/1973</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14:paraId="708237EA"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10/09/2007</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center"/>
          </w:tcPr>
          <w:p w14:paraId="4EA7F67B" w14:textId="77777777" w:rsidR="00D81F56" w:rsidRPr="00AA2A5A" w:rsidRDefault="00D81F56" w:rsidP="00721634">
            <w:pPr>
              <w:jc w:val="center"/>
              <w:rPr>
                <w:rFonts w:ascii="Verdana" w:hAnsi="Verdana" w:cs="Calibri"/>
                <w:color w:val="000000"/>
                <w:sz w:val="16"/>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CA7AADF"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7199,04</w:t>
            </w:r>
          </w:p>
        </w:tc>
        <w:tc>
          <w:tcPr>
            <w:tcW w:w="913" w:type="dxa"/>
            <w:tcBorders>
              <w:top w:val="single" w:sz="4" w:space="0" w:color="auto"/>
              <w:left w:val="single" w:sz="4" w:space="0" w:color="auto"/>
              <w:bottom w:val="single" w:sz="4" w:space="0" w:color="auto"/>
              <w:right w:val="single" w:sz="4" w:space="0" w:color="auto"/>
            </w:tcBorders>
            <w:shd w:val="clear" w:color="auto" w:fill="auto"/>
            <w:vAlign w:val="center"/>
          </w:tcPr>
          <w:p w14:paraId="6752ECD9"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D81F56" w:rsidRPr="00AA2A5A" w14:paraId="45378A43" w14:textId="77777777" w:rsidTr="00721634">
        <w:trPr>
          <w:trHeight w:val="28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274857FB"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014528</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14:paraId="1D63F7A6"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CEIP Altzaga Ikastola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center"/>
          </w:tcPr>
          <w:p w14:paraId="1F206F60"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center"/>
          </w:tcPr>
          <w:p w14:paraId="3A5D8812"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3139FE58"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29,45</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center"/>
          </w:tcPr>
          <w:p w14:paraId="18DF4DB6"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22/05/1962</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14:paraId="49B50D7E"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01/10/2007</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center"/>
          </w:tcPr>
          <w:p w14:paraId="41D37476" w14:textId="77777777" w:rsidR="00D81F56" w:rsidRPr="00AA2A5A" w:rsidRDefault="00D81F56" w:rsidP="00721634">
            <w:pPr>
              <w:jc w:val="center"/>
              <w:rPr>
                <w:rFonts w:ascii="Verdana" w:hAnsi="Verdana" w:cs="Calibri"/>
                <w:color w:val="000000"/>
                <w:sz w:val="16"/>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827BCF7"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7199,04</w:t>
            </w:r>
          </w:p>
        </w:tc>
        <w:tc>
          <w:tcPr>
            <w:tcW w:w="913" w:type="dxa"/>
            <w:tcBorders>
              <w:top w:val="single" w:sz="4" w:space="0" w:color="auto"/>
              <w:left w:val="single" w:sz="4" w:space="0" w:color="auto"/>
              <w:bottom w:val="single" w:sz="4" w:space="0" w:color="auto"/>
              <w:right w:val="single" w:sz="4" w:space="0" w:color="auto"/>
            </w:tcBorders>
            <w:shd w:val="clear" w:color="auto" w:fill="auto"/>
            <w:vAlign w:val="center"/>
          </w:tcPr>
          <w:p w14:paraId="5789315C"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D81F56" w:rsidRPr="00AA2A5A" w14:paraId="47B8CF20" w14:textId="77777777" w:rsidTr="00721634">
        <w:trPr>
          <w:trHeight w:val="28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7EBFFF22"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014528</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14:paraId="26ABB08B"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CEIP Altzaga Ikastola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center"/>
          </w:tcPr>
          <w:p w14:paraId="23A07B45"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center"/>
          </w:tcPr>
          <w:p w14:paraId="5EA5D770"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1B46C792"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29,45</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center"/>
          </w:tcPr>
          <w:p w14:paraId="0562E464"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20/01/1965</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14:paraId="3DE07438"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08/11/2007</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center"/>
          </w:tcPr>
          <w:p w14:paraId="66D76268" w14:textId="77777777" w:rsidR="00D81F56" w:rsidRPr="00AA2A5A" w:rsidRDefault="00D81F56" w:rsidP="00721634">
            <w:pPr>
              <w:jc w:val="center"/>
              <w:rPr>
                <w:rFonts w:ascii="Verdana" w:hAnsi="Verdana" w:cs="Calibri"/>
                <w:color w:val="000000"/>
                <w:sz w:val="16"/>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FE7165B"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7199,04</w:t>
            </w:r>
          </w:p>
        </w:tc>
        <w:tc>
          <w:tcPr>
            <w:tcW w:w="913" w:type="dxa"/>
            <w:tcBorders>
              <w:top w:val="single" w:sz="4" w:space="0" w:color="auto"/>
              <w:left w:val="single" w:sz="4" w:space="0" w:color="auto"/>
              <w:bottom w:val="single" w:sz="4" w:space="0" w:color="auto"/>
              <w:right w:val="single" w:sz="4" w:space="0" w:color="auto"/>
            </w:tcBorders>
            <w:shd w:val="clear" w:color="auto" w:fill="auto"/>
            <w:vAlign w:val="center"/>
          </w:tcPr>
          <w:p w14:paraId="0F519474"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D81F56" w:rsidRPr="00AA2A5A" w14:paraId="09136003" w14:textId="77777777" w:rsidTr="00721634">
        <w:trPr>
          <w:trHeight w:val="28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17EEE62E"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014528</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14:paraId="4301273C"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CEIP Altzaga Ikastola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center"/>
          </w:tcPr>
          <w:p w14:paraId="1E4B0F4D"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center"/>
          </w:tcPr>
          <w:p w14:paraId="4096C308"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72C4DD60"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29,45</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center"/>
          </w:tcPr>
          <w:p w14:paraId="056D930E"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25/05/1969</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14:paraId="57AF3835"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11/01/2008</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center"/>
          </w:tcPr>
          <w:p w14:paraId="780C24F7" w14:textId="77777777" w:rsidR="00D81F56" w:rsidRPr="00AA2A5A" w:rsidRDefault="00D81F56" w:rsidP="00721634">
            <w:pPr>
              <w:jc w:val="center"/>
              <w:rPr>
                <w:rFonts w:ascii="Verdana" w:hAnsi="Verdana" w:cs="Calibri"/>
                <w:color w:val="000000"/>
                <w:sz w:val="16"/>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4F2FE29"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7199,04</w:t>
            </w:r>
          </w:p>
        </w:tc>
        <w:tc>
          <w:tcPr>
            <w:tcW w:w="913" w:type="dxa"/>
            <w:tcBorders>
              <w:top w:val="single" w:sz="4" w:space="0" w:color="auto"/>
              <w:left w:val="single" w:sz="4" w:space="0" w:color="auto"/>
              <w:bottom w:val="single" w:sz="4" w:space="0" w:color="auto"/>
              <w:right w:val="single" w:sz="4" w:space="0" w:color="auto"/>
            </w:tcBorders>
            <w:shd w:val="clear" w:color="auto" w:fill="auto"/>
            <w:vAlign w:val="center"/>
          </w:tcPr>
          <w:p w14:paraId="790D2A0E"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D81F56" w:rsidRPr="00AA2A5A" w14:paraId="7CD51DAB" w14:textId="77777777" w:rsidTr="00721634">
        <w:trPr>
          <w:trHeight w:val="28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47570F8F"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014528</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14:paraId="71FCAAD3"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CEIP Altzaga Ikastola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center"/>
          </w:tcPr>
          <w:p w14:paraId="0532649B"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center"/>
          </w:tcPr>
          <w:p w14:paraId="794A3CD6"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300CD63A"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29,45</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center"/>
          </w:tcPr>
          <w:p w14:paraId="77834BE7"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23/12/1971</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14:paraId="0303DF26"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26/09/2008</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center"/>
          </w:tcPr>
          <w:p w14:paraId="46945C97" w14:textId="77777777" w:rsidR="00D81F56" w:rsidRPr="00AA2A5A" w:rsidRDefault="00D81F56" w:rsidP="00721634">
            <w:pPr>
              <w:jc w:val="center"/>
              <w:rPr>
                <w:rFonts w:ascii="Verdana" w:hAnsi="Verdana" w:cs="Calibri"/>
                <w:color w:val="000000"/>
                <w:sz w:val="16"/>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4B0F801"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7199,04</w:t>
            </w:r>
          </w:p>
        </w:tc>
        <w:tc>
          <w:tcPr>
            <w:tcW w:w="913" w:type="dxa"/>
            <w:tcBorders>
              <w:top w:val="single" w:sz="4" w:space="0" w:color="auto"/>
              <w:left w:val="single" w:sz="4" w:space="0" w:color="auto"/>
              <w:bottom w:val="single" w:sz="4" w:space="0" w:color="auto"/>
              <w:right w:val="single" w:sz="4" w:space="0" w:color="auto"/>
            </w:tcBorders>
            <w:shd w:val="clear" w:color="auto" w:fill="auto"/>
            <w:vAlign w:val="center"/>
          </w:tcPr>
          <w:p w14:paraId="54272577"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D81F56" w:rsidRPr="00AA2A5A" w14:paraId="1C789BA6" w14:textId="77777777" w:rsidTr="00721634">
        <w:trPr>
          <w:trHeight w:val="28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16E0285A"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014528</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14:paraId="3078C8A8"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CEIP Altzaga Ikastola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center"/>
          </w:tcPr>
          <w:p w14:paraId="24B6A535"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center"/>
          </w:tcPr>
          <w:p w14:paraId="0DECA35F"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4A442111"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29,45</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center"/>
          </w:tcPr>
          <w:p w14:paraId="32B573CD"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15/02/1966</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14:paraId="76284527"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06/11/2008</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center"/>
          </w:tcPr>
          <w:p w14:paraId="01F1E687" w14:textId="77777777" w:rsidR="00D81F56" w:rsidRPr="00AA2A5A" w:rsidRDefault="00D81F56" w:rsidP="00721634">
            <w:pPr>
              <w:jc w:val="center"/>
              <w:rPr>
                <w:rFonts w:ascii="Verdana" w:hAnsi="Verdana" w:cs="Calibri"/>
                <w:color w:val="000000"/>
                <w:sz w:val="16"/>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825782C"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7079,62</w:t>
            </w:r>
          </w:p>
        </w:tc>
        <w:tc>
          <w:tcPr>
            <w:tcW w:w="913" w:type="dxa"/>
            <w:tcBorders>
              <w:top w:val="single" w:sz="4" w:space="0" w:color="auto"/>
              <w:left w:val="single" w:sz="4" w:space="0" w:color="auto"/>
              <w:bottom w:val="single" w:sz="4" w:space="0" w:color="auto"/>
              <w:right w:val="single" w:sz="4" w:space="0" w:color="auto"/>
            </w:tcBorders>
            <w:shd w:val="clear" w:color="auto" w:fill="auto"/>
            <w:vAlign w:val="center"/>
          </w:tcPr>
          <w:p w14:paraId="1080137F"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D81F56" w:rsidRPr="00AA2A5A" w14:paraId="697E6089" w14:textId="77777777" w:rsidTr="00721634">
        <w:trPr>
          <w:trHeight w:val="28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59F7DEBC"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014528</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14:paraId="1528AB51"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CEIP Altzaga Ikastola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center"/>
          </w:tcPr>
          <w:p w14:paraId="5440EDCF"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center"/>
          </w:tcPr>
          <w:p w14:paraId="59EFFE8E"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67057E0D"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29,45</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center"/>
          </w:tcPr>
          <w:p w14:paraId="58C1AB36"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30/03/1969</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14:paraId="18D22570"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03/10/2008</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center"/>
          </w:tcPr>
          <w:p w14:paraId="50F305F7" w14:textId="77777777" w:rsidR="00D81F56" w:rsidRPr="00AA2A5A" w:rsidRDefault="00D81F56" w:rsidP="00721634">
            <w:pPr>
              <w:jc w:val="center"/>
              <w:rPr>
                <w:rFonts w:ascii="Verdana" w:hAnsi="Verdana" w:cs="Calibri"/>
                <w:color w:val="000000"/>
                <w:sz w:val="16"/>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638AB20"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7079,62</w:t>
            </w:r>
          </w:p>
        </w:tc>
        <w:tc>
          <w:tcPr>
            <w:tcW w:w="913" w:type="dxa"/>
            <w:tcBorders>
              <w:top w:val="single" w:sz="4" w:space="0" w:color="auto"/>
              <w:left w:val="single" w:sz="4" w:space="0" w:color="auto"/>
              <w:bottom w:val="single" w:sz="4" w:space="0" w:color="auto"/>
              <w:right w:val="single" w:sz="4" w:space="0" w:color="auto"/>
            </w:tcBorders>
            <w:shd w:val="clear" w:color="auto" w:fill="auto"/>
            <w:vAlign w:val="center"/>
          </w:tcPr>
          <w:p w14:paraId="1709AEAA"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D81F56" w:rsidRPr="00AA2A5A" w14:paraId="12786F9B" w14:textId="77777777" w:rsidTr="00721634">
        <w:trPr>
          <w:trHeight w:val="28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304A4B20"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014528</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14:paraId="2D30DEEC"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CEIP Altzaga Ikastola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center"/>
          </w:tcPr>
          <w:p w14:paraId="46E4C479"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center"/>
          </w:tcPr>
          <w:p w14:paraId="51522D66"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58A47AEB"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29,45</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center"/>
          </w:tcPr>
          <w:p w14:paraId="390C738C"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18/01/1978</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14:paraId="2DB98419"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03/03/2009</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center"/>
          </w:tcPr>
          <w:p w14:paraId="410D7C70" w14:textId="77777777" w:rsidR="00D81F56" w:rsidRPr="00AA2A5A" w:rsidRDefault="00D81F56" w:rsidP="00721634">
            <w:pPr>
              <w:jc w:val="center"/>
              <w:rPr>
                <w:rFonts w:ascii="Verdana" w:hAnsi="Verdana" w:cs="Calibri"/>
                <w:color w:val="000000"/>
                <w:sz w:val="16"/>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D6BA7DC"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7079,62</w:t>
            </w:r>
          </w:p>
        </w:tc>
        <w:tc>
          <w:tcPr>
            <w:tcW w:w="913" w:type="dxa"/>
            <w:tcBorders>
              <w:top w:val="single" w:sz="4" w:space="0" w:color="auto"/>
              <w:left w:val="single" w:sz="4" w:space="0" w:color="auto"/>
              <w:bottom w:val="single" w:sz="4" w:space="0" w:color="auto"/>
              <w:right w:val="single" w:sz="4" w:space="0" w:color="auto"/>
            </w:tcBorders>
            <w:shd w:val="clear" w:color="auto" w:fill="auto"/>
            <w:vAlign w:val="center"/>
          </w:tcPr>
          <w:p w14:paraId="66136E39"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D81F56" w:rsidRPr="00AA2A5A" w14:paraId="43C86004" w14:textId="77777777" w:rsidTr="00721634">
        <w:trPr>
          <w:trHeight w:val="28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315E3A31"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014528</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14:paraId="06EB3C13"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CEIP Altzaga Ikastola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center"/>
          </w:tcPr>
          <w:p w14:paraId="096C6951"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center"/>
          </w:tcPr>
          <w:p w14:paraId="1F10F5AF"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68AE0952"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29,45</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center"/>
          </w:tcPr>
          <w:p w14:paraId="77A88B51"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13/07/1971</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14:paraId="17F59E49"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22/10/2009</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center"/>
          </w:tcPr>
          <w:p w14:paraId="44C613BC" w14:textId="77777777" w:rsidR="00D81F56" w:rsidRPr="00AA2A5A" w:rsidRDefault="00D81F56" w:rsidP="00721634">
            <w:pPr>
              <w:jc w:val="center"/>
              <w:rPr>
                <w:rFonts w:ascii="Verdana" w:hAnsi="Verdana" w:cs="Calibri"/>
                <w:color w:val="000000"/>
                <w:sz w:val="16"/>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DEFFC7E"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7079,62</w:t>
            </w:r>
          </w:p>
        </w:tc>
        <w:tc>
          <w:tcPr>
            <w:tcW w:w="913" w:type="dxa"/>
            <w:tcBorders>
              <w:top w:val="single" w:sz="4" w:space="0" w:color="auto"/>
              <w:left w:val="single" w:sz="4" w:space="0" w:color="auto"/>
              <w:bottom w:val="single" w:sz="4" w:space="0" w:color="auto"/>
              <w:right w:val="single" w:sz="4" w:space="0" w:color="auto"/>
            </w:tcBorders>
            <w:shd w:val="clear" w:color="auto" w:fill="auto"/>
            <w:vAlign w:val="center"/>
          </w:tcPr>
          <w:p w14:paraId="7AB66EDF"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D81F56" w:rsidRPr="00AA2A5A" w14:paraId="32A420C8" w14:textId="77777777" w:rsidTr="00721634">
        <w:trPr>
          <w:trHeight w:val="28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79184ECB"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014528</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14:paraId="3493BDAE"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CEIP Altzaga Ikastola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center"/>
          </w:tcPr>
          <w:p w14:paraId="22E08079"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center"/>
          </w:tcPr>
          <w:p w14:paraId="19AD67A5"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2C6DD592"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29,45</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center"/>
          </w:tcPr>
          <w:p w14:paraId="0CA71776"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09/11/1973</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14:paraId="013BC00B"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09/12/2010</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center"/>
          </w:tcPr>
          <w:p w14:paraId="6C4325FC" w14:textId="77777777" w:rsidR="00D81F56" w:rsidRPr="00AA2A5A" w:rsidRDefault="00D81F56" w:rsidP="00721634">
            <w:pPr>
              <w:jc w:val="center"/>
              <w:rPr>
                <w:rFonts w:ascii="Verdana" w:hAnsi="Verdana" w:cs="Calibri"/>
                <w:color w:val="000000"/>
                <w:sz w:val="16"/>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7151308"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7079,62</w:t>
            </w:r>
          </w:p>
        </w:tc>
        <w:tc>
          <w:tcPr>
            <w:tcW w:w="913" w:type="dxa"/>
            <w:tcBorders>
              <w:top w:val="single" w:sz="4" w:space="0" w:color="auto"/>
              <w:left w:val="single" w:sz="4" w:space="0" w:color="auto"/>
              <w:bottom w:val="single" w:sz="4" w:space="0" w:color="auto"/>
              <w:right w:val="single" w:sz="4" w:space="0" w:color="auto"/>
            </w:tcBorders>
            <w:shd w:val="clear" w:color="auto" w:fill="auto"/>
            <w:vAlign w:val="center"/>
          </w:tcPr>
          <w:p w14:paraId="2E88013C"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D81F56" w:rsidRPr="00AA2A5A" w14:paraId="27CEEAD6" w14:textId="77777777" w:rsidTr="00721634">
        <w:trPr>
          <w:trHeight w:val="28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5D8A6528"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014528</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14:paraId="21579AD5"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CEIP Altzaga Ikastola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center"/>
          </w:tcPr>
          <w:p w14:paraId="38DB950D"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center"/>
          </w:tcPr>
          <w:p w14:paraId="5AF1EBFD"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0DF721B4"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29,45</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center"/>
          </w:tcPr>
          <w:p w14:paraId="5CD4B33B"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04/05/1981</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14:paraId="66ECCB27"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02/05/2011</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center"/>
          </w:tcPr>
          <w:p w14:paraId="253A8683" w14:textId="77777777" w:rsidR="00D81F56" w:rsidRPr="00AA2A5A" w:rsidRDefault="00D81F56" w:rsidP="00721634">
            <w:pPr>
              <w:jc w:val="center"/>
              <w:rPr>
                <w:rFonts w:ascii="Verdana" w:hAnsi="Verdana" w:cs="Calibri"/>
                <w:color w:val="000000"/>
                <w:sz w:val="16"/>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1472648"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7079,62</w:t>
            </w:r>
          </w:p>
        </w:tc>
        <w:tc>
          <w:tcPr>
            <w:tcW w:w="913" w:type="dxa"/>
            <w:tcBorders>
              <w:top w:val="single" w:sz="4" w:space="0" w:color="auto"/>
              <w:left w:val="single" w:sz="4" w:space="0" w:color="auto"/>
              <w:bottom w:val="single" w:sz="4" w:space="0" w:color="auto"/>
              <w:right w:val="single" w:sz="4" w:space="0" w:color="auto"/>
            </w:tcBorders>
            <w:shd w:val="clear" w:color="auto" w:fill="auto"/>
            <w:vAlign w:val="center"/>
          </w:tcPr>
          <w:p w14:paraId="31947811"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D81F56" w:rsidRPr="00AA2A5A" w14:paraId="0D371C15" w14:textId="77777777" w:rsidTr="00721634">
        <w:trPr>
          <w:trHeight w:val="28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4813D23B"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014528</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14:paraId="3B750E01"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CEIP Altzaga Ikastola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center"/>
          </w:tcPr>
          <w:p w14:paraId="14A71DC6"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center"/>
          </w:tcPr>
          <w:p w14:paraId="6A2DED80"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7EFD26A8"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29,45</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center"/>
          </w:tcPr>
          <w:p w14:paraId="50C0EF18"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06/07/1974</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14:paraId="14A1537F"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02/12/2011</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center"/>
          </w:tcPr>
          <w:p w14:paraId="0C0CF892" w14:textId="77777777" w:rsidR="00D81F56" w:rsidRPr="00AA2A5A" w:rsidRDefault="00D81F56" w:rsidP="00721634">
            <w:pPr>
              <w:jc w:val="center"/>
              <w:rPr>
                <w:rFonts w:ascii="Verdana" w:hAnsi="Verdana" w:cs="Calibri"/>
                <w:color w:val="000000"/>
                <w:sz w:val="16"/>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8A8ACD0"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7079,62</w:t>
            </w:r>
          </w:p>
        </w:tc>
        <w:tc>
          <w:tcPr>
            <w:tcW w:w="913" w:type="dxa"/>
            <w:tcBorders>
              <w:top w:val="single" w:sz="4" w:space="0" w:color="auto"/>
              <w:left w:val="single" w:sz="4" w:space="0" w:color="auto"/>
              <w:bottom w:val="single" w:sz="4" w:space="0" w:color="auto"/>
              <w:right w:val="single" w:sz="4" w:space="0" w:color="auto"/>
            </w:tcBorders>
            <w:shd w:val="clear" w:color="auto" w:fill="auto"/>
            <w:vAlign w:val="center"/>
          </w:tcPr>
          <w:p w14:paraId="29FA951C"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D81F56" w:rsidRPr="00AA2A5A" w14:paraId="10771416" w14:textId="77777777" w:rsidTr="00721634">
        <w:trPr>
          <w:trHeight w:val="28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163CFAFE"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014528</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14:paraId="3C759FF1"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CEIP Altzaga Ikastola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center"/>
          </w:tcPr>
          <w:p w14:paraId="0785A6D6"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center"/>
          </w:tcPr>
          <w:p w14:paraId="2D5E21C1"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0F41C3EE"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29,45</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center"/>
          </w:tcPr>
          <w:p w14:paraId="69063AA1"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07/07/1979</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14:paraId="2F042308"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12/12/2018</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center"/>
          </w:tcPr>
          <w:p w14:paraId="4CC0BD00" w14:textId="77777777" w:rsidR="00D81F56" w:rsidRPr="00AA2A5A" w:rsidRDefault="00D81F56" w:rsidP="00721634">
            <w:pPr>
              <w:jc w:val="center"/>
              <w:rPr>
                <w:rFonts w:ascii="Verdana" w:hAnsi="Verdana" w:cs="Calibri"/>
                <w:color w:val="000000"/>
                <w:sz w:val="16"/>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91F93B3"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6721,36</w:t>
            </w:r>
          </w:p>
        </w:tc>
        <w:tc>
          <w:tcPr>
            <w:tcW w:w="913" w:type="dxa"/>
            <w:tcBorders>
              <w:top w:val="single" w:sz="4" w:space="0" w:color="auto"/>
              <w:left w:val="single" w:sz="4" w:space="0" w:color="auto"/>
              <w:bottom w:val="single" w:sz="4" w:space="0" w:color="auto"/>
              <w:right w:val="single" w:sz="4" w:space="0" w:color="auto"/>
            </w:tcBorders>
            <w:shd w:val="clear" w:color="auto" w:fill="auto"/>
            <w:vAlign w:val="center"/>
          </w:tcPr>
          <w:p w14:paraId="6B7206AD"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D81F56" w:rsidRPr="00AA2A5A" w14:paraId="54F8AAAE" w14:textId="77777777" w:rsidTr="00721634">
        <w:trPr>
          <w:trHeight w:val="28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434A3F92"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014528</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14:paraId="1275AAFE"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CEIP Altzaga Ikastola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center"/>
          </w:tcPr>
          <w:p w14:paraId="472D9BC7"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center"/>
          </w:tcPr>
          <w:p w14:paraId="3BBE0267"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501</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036EEC7C"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29,45</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center"/>
          </w:tcPr>
          <w:p w14:paraId="5172F3F6"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07/03/1997</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14:paraId="420616EF"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28/09/2021</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center"/>
          </w:tcPr>
          <w:p w14:paraId="7EAA9E3F"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FINAL CURSO ESCOLAR 2021/22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285C567"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6721,36</w:t>
            </w:r>
          </w:p>
        </w:tc>
        <w:tc>
          <w:tcPr>
            <w:tcW w:w="913" w:type="dxa"/>
            <w:tcBorders>
              <w:top w:val="single" w:sz="4" w:space="0" w:color="auto"/>
              <w:left w:val="single" w:sz="4" w:space="0" w:color="auto"/>
              <w:bottom w:val="single" w:sz="4" w:space="0" w:color="auto"/>
              <w:right w:val="single" w:sz="4" w:space="0" w:color="auto"/>
            </w:tcBorders>
            <w:shd w:val="clear" w:color="auto" w:fill="auto"/>
            <w:vAlign w:val="center"/>
          </w:tcPr>
          <w:p w14:paraId="10F2FDA0"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D81F56" w:rsidRPr="00AA2A5A" w14:paraId="031183FA" w14:textId="77777777" w:rsidTr="00721634">
        <w:trPr>
          <w:trHeight w:val="28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62B8C0F5"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014528</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14:paraId="64CF587C"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CEIP Altzaga Ikastola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center"/>
          </w:tcPr>
          <w:p w14:paraId="018272F4"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center"/>
          </w:tcPr>
          <w:p w14:paraId="0480AF52"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501</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57D28480"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29,45</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center"/>
          </w:tcPr>
          <w:p w14:paraId="4232122D"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20/04/1995</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14:paraId="15F0239D"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28/09/2020</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center"/>
          </w:tcPr>
          <w:p w14:paraId="3892FAA7" w14:textId="77777777" w:rsidR="00D81F56" w:rsidRPr="00AA2A5A" w:rsidRDefault="00D81F56" w:rsidP="00721634">
            <w:pPr>
              <w:jc w:val="center"/>
              <w:rPr>
                <w:rFonts w:ascii="Verdana" w:hAnsi="Verdana" w:cs="Calibri"/>
                <w:color w:val="000000"/>
                <w:sz w:val="16"/>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9A6B07B"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6721,36</w:t>
            </w:r>
          </w:p>
        </w:tc>
        <w:tc>
          <w:tcPr>
            <w:tcW w:w="913" w:type="dxa"/>
            <w:tcBorders>
              <w:top w:val="single" w:sz="4" w:space="0" w:color="auto"/>
              <w:left w:val="single" w:sz="4" w:space="0" w:color="auto"/>
              <w:bottom w:val="single" w:sz="4" w:space="0" w:color="auto"/>
              <w:right w:val="single" w:sz="4" w:space="0" w:color="auto"/>
            </w:tcBorders>
            <w:shd w:val="clear" w:color="auto" w:fill="auto"/>
            <w:vAlign w:val="center"/>
          </w:tcPr>
          <w:p w14:paraId="0ACD5A65"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D81F56" w:rsidRPr="00AA2A5A" w14:paraId="2E225107" w14:textId="77777777" w:rsidTr="00721634">
        <w:trPr>
          <w:trHeight w:val="28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5200B289"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014528</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14:paraId="7FCE0BC2"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CEIP Altzaga Ikastola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center"/>
          </w:tcPr>
          <w:p w14:paraId="1EA60817"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center"/>
          </w:tcPr>
          <w:p w14:paraId="62912282"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501</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74E5D25B"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29,45</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center"/>
          </w:tcPr>
          <w:p w14:paraId="2FC3D3F0"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12/12/1991</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14:paraId="06A660CD"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28/09/2020</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center"/>
          </w:tcPr>
          <w:p w14:paraId="37DC5E4F"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FINAL CURSO ESCOLAR 2021/22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C1ABB44"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6721,36</w:t>
            </w:r>
          </w:p>
        </w:tc>
        <w:tc>
          <w:tcPr>
            <w:tcW w:w="913" w:type="dxa"/>
            <w:tcBorders>
              <w:top w:val="single" w:sz="4" w:space="0" w:color="auto"/>
              <w:left w:val="single" w:sz="4" w:space="0" w:color="auto"/>
              <w:bottom w:val="single" w:sz="4" w:space="0" w:color="auto"/>
              <w:right w:val="single" w:sz="4" w:space="0" w:color="auto"/>
            </w:tcBorders>
            <w:shd w:val="clear" w:color="auto" w:fill="auto"/>
            <w:vAlign w:val="center"/>
          </w:tcPr>
          <w:p w14:paraId="488EECE1"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D81F56" w:rsidRPr="00AA2A5A" w14:paraId="601FB155" w14:textId="77777777" w:rsidTr="00721634">
        <w:trPr>
          <w:trHeight w:val="28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758B327C"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014528</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14:paraId="781CC10B"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CEIP Altzaga Ikastola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center"/>
          </w:tcPr>
          <w:p w14:paraId="0226C8E6"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center"/>
          </w:tcPr>
          <w:p w14:paraId="24F5C373"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510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0357C67C"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29,45</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center"/>
          </w:tcPr>
          <w:p w14:paraId="596633E6"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06/03/1985</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14:paraId="40E1E8E1"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24/09/2021</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center"/>
          </w:tcPr>
          <w:p w14:paraId="35AFCFEA"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EXCEDENCIA-FINAL CURSO ESCOLAR 21/22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4C8051F"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6721,36</w:t>
            </w:r>
          </w:p>
        </w:tc>
        <w:tc>
          <w:tcPr>
            <w:tcW w:w="913" w:type="dxa"/>
            <w:tcBorders>
              <w:top w:val="single" w:sz="4" w:space="0" w:color="auto"/>
              <w:left w:val="single" w:sz="4" w:space="0" w:color="auto"/>
              <w:bottom w:val="single" w:sz="4" w:space="0" w:color="auto"/>
              <w:right w:val="single" w:sz="4" w:space="0" w:color="auto"/>
            </w:tcBorders>
            <w:shd w:val="clear" w:color="auto" w:fill="auto"/>
            <w:vAlign w:val="center"/>
          </w:tcPr>
          <w:p w14:paraId="78794A2E"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D81F56" w:rsidRPr="00AA2A5A" w14:paraId="145F7466" w14:textId="77777777" w:rsidTr="00721634">
        <w:trPr>
          <w:trHeight w:val="28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3AE2F600"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014528</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14:paraId="30043BF6"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CEIP Altzaga Ikastola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center"/>
          </w:tcPr>
          <w:p w14:paraId="2D7D1DAA"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center"/>
          </w:tcPr>
          <w:p w14:paraId="33E7DFAC"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510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617C85F3"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29,45</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center"/>
          </w:tcPr>
          <w:p w14:paraId="012BAB86"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02/03/1993</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14:paraId="035FEAE8"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27/09/2018</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center"/>
          </w:tcPr>
          <w:p w14:paraId="11C374BE"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EXCEDENCIA-FINAL CURSO ESCOLAR 21/22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2624D50"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6721,36</w:t>
            </w:r>
          </w:p>
        </w:tc>
        <w:tc>
          <w:tcPr>
            <w:tcW w:w="913" w:type="dxa"/>
            <w:tcBorders>
              <w:top w:val="single" w:sz="4" w:space="0" w:color="auto"/>
              <w:left w:val="single" w:sz="4" w:space="0" w:color="auto"/>
              <w:bottom w:val="single" w:sz="4" w:space="0" w:color="auto"/>
              <w:right w:val="single" w:sz="4" w:space="0" w:color="auto"/>
            </w:tcBorders>
            <w:shd w:val="clear" w:color="auto" w:fill="auto"/>
            <w:vAlign w:val="center"/>
          </w:tcPr>
          <w:p w14:paraId="603CB7AE"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D81F56" w:rsidRPr="00AA2A5A" w14:paraId="03EB1F81" w14:textId="77777777" w:rsidTr="00721634">
        <w:trPr>
          <w:trHeight w:val="28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2D011F1C"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014528</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14:paraId="1F13358A"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CEIP Altzaga Ikastola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center"/>
          </w:tcPr>
          <w:p w14:paraId="3EF9A3BC"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center"/>
          </w:tcPr>
          <w:p w14:paraId="0A0B2A68"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510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696699B7"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29,45</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center"/>
          </w:tcPr>
          <w:p w14:paraId="2023FBB1"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09/03/1970</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14:paraId="1F7B7298"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09/09/2021</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center"/>
          </w:tcPr>
          <w:p w14:paraId="5DE7FB06"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EXCEDENCIA-FINAL CURSO ESCOLAR 21/22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795EBCC"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6721,36</w:t>
            </w:r>
          </w:p>
        </w:tc>
        <w:tc>
          <w:tcPr>
            <w:tcW w:w="913" w:type="dxa"/>
            <w:tcBorders>
              <w:top w:val="single" w:sz="4" w:space="0" w:color="auto"/>
              <w:left w:val="single" w:sz="4" w:space="0" w:color="auto"/>
              <w:bottom w:val="single" w:sz="4" w:space="0" w:color="auto"/>
              <w:right w:val="single" w:sz="4" w:space="0" w:color="auto"/>
            </w:tcBorders>
            <w:shd w:val="clear" w:color="auto" w:fill="auto"/>
            <w:vAlign w:val="center"/>
          </w:tcPr>
          <w:p w14:paraId="3D83CA0D"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D81F56" w:rsidRPr="00AA2A5A" w14:paraId="48A83538" w14:textId="77777777" w:rsidTr="00721634">
        <w:trPr>
          <w:trHeight w:val="28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6E2455FA"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014529</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14:paraId="030347EB"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CEIP Gobela Ikastola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center"/>
          </w:tcPr>
          <w:p w14:paraId="2FEAABA8"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AUXILIAR/MONITOR</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center"/>
          </w:tcPr>
          <w:p w14:paraId="58C82918"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510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11DD5F21"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29,44</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center"/>
          </w:tcPr>
          <w:p w14:paraId="74972D8E"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09/06/1993</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14:paraId="66BBA61B"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08/09/2021</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center"/>
          </w:tcPr>
          <w:p w14:paraId="47E04E06"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06/09/2022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31E0B75"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6719,02</w:t>
            </w:r>
          </w:p>
        </w:tc>
        <w:tc>
          <w:tcPr>
            <w:tcW w:w="913" w:type="dxa"/>
            <w:tcBorders>
              <w:top w:val="single" w:sz="4" w:space="0" w:color="auto"/>
              <w:left w:val="single" w:sz="4" w:space="0" w:color="auto"/>
              <w:bottom w:val="single" w:sz="4" w:space="0" w:color="auto"/>
              <w:right w:val="single" w:sz="4" w:space="0" w:color="auto"/>
            </w:tcBorders>
            <w:shd w:val="clear" w:color="auto" w:fill="auto"/>
            <w:vAlign w:val="center"/>
          </w:tcPr>
          <w:p w14:paraId="32AA41B9"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HOMBRE</w:t>
            </w:r>
          </w:p>
        </w:tc>
      </w:tr>
      <w:tr w:rsidR="00D81F56" w:rsidRPr="00AA2A5A" w14:paraId="3E3CFCF1" w14:textId="77777777" w:rsidTr="00721634">
        <w:trPr>
          <w:trHeight w:val="28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780E7C1C"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014529</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14:paraId="5EBC250C"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CEIP Gobela Ikastola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center"/>
          </w:tcPr>
          <w:p w14:paraId="72E62655"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AUXILIAR/MONITOR</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center"/>
          </w:tcPr>
          <w:p w14:paraId="02597714"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3D39F8D5"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29,44</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center"/>
          </w:tcPr>
          <w:p w14:paraId="740BD08E"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22/12/1972</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14:paraId="044CCBE1"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23/09/2002</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center"/>
          </w:tcPr>
          <w:p w14:paraId="1136269F" w14:textId="77777777" w:rsidR="00D81F56" w:rsidRPr="00AA2A5A" w:rsidRDefault="00D81F56" w:rsidP="00721634">
            <w:pPr>
              <w:jc w:val="center"/>
              <w:rPr>
                <w:rFonts w:ascii="Verdana" w:hAnsi="Verdana" w:cs="Calibri"/>
                <w:color w:val="000000"/>
                <w:sz w:val="16"/>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57457DC"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7250,60</w:t>
            </w:r>
          </w:p>
        </w:tc>
        <w:tc>
          <w:tcPr>
            <w:tcW w:w="913" w:type="dxa"/>
            <w:tcBorders>
              <w:top w:val="single" w:sz="4" w:space="0" w:color="auto"/>
              <w:left w:val="single" w:sz="4" w:space="0" w:color="auto"/>
              <w:bottom w:val="single" w:sz="4" w:space="0" w:color="auto"/>
              <w:right w:val="single" w:sz="4" w:space="0" w:color="auto"/>
            </w:tcBorders>
            <w:shd w:val="clear" w:color="auto" w:fill="auto"/>
            <w:vAlign w:val="center"/>
          </w:tcPr>
          <w:p w14:paraId="3B5B724E"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D81F56" w:rsidRPr="00AA2A5A" w14:paraId="5BB6EED8" w14:textId="77777777" w:rsidTr="00721634">
        <w:trPr>
          <w:trHeight w:val="28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44C084E3"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014529</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14:paraId="28B6E26A"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CEIP Gobela Ikastola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center"/>
          </w:tcPr>
          <w:p w14:paraId="0B18D035"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AUXILIAR/MONITOR</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center"/>
          </w:tcPr>
          <w:p w14:paraId="51F8309C"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396DA2B8"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29,44</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center"/>
          </w:tcPr>
          <w:p w14:paraId="3E0842B6"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21/10/1963</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14:paraId="5DF42019"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23/09/2002</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center"/>
          </w:tcPr>
          <w:p w14:paraId="79805311" w14:textId="77777777" w:rsidR="00D81F56" w:rsidRPr="00AA2A5A" w:rsidRDefault="00D81F56" w:rsidP="00721634">
            <w:pPr>
              <w:jc w:val="center"/>
              <w:rPr>
                <w:rFonts w:ascii="Verdana" w:hAnsi="Verdana" w:cs="Calibri"/>
                <w:color w:val="000000"/>
                <w:sz w:val="16"/>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AFFBA45"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7368,90</w:t>
            </w:r>
          </w:p>
        </w:tc>
        <w:tc>
          <w:tcPr>
            <w:tcW w:w="913" w:type="dxa"/>
            <w:tcBorders>
              <w:top w:val="single" w:sz="4" w:space="0" w:color="auto"/>
              <w:left w:val="single" w:sz="4" w:space="0" w:color="auto"/>
              <w:bottom w:val="single" w:sz="4" w:space="0" w:color="auto"/>
              <w:right w:val="single" w:sz="4" w:space="0" w:color="auto"/>
            </w:tcBorders>
            <w:shd w:val="clear" w:color="auto" w:fill="auto"/>
            <w:vAlign w:val="center"/>
          </w:tcPr>
          <w:p w14:paraId="4F99D616"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D81F56" w:rsidRPr="00AA2A5A" w14:paraId="35B91CC8" w14:textId="77777777" w:rsidTr="00721634">
        <w:trPr>
          <w:trHeight w:val="28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13F5C10B"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014529</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14:paraId="55FB7E0A"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CEIP Gobela Ikastola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center"/>
          </w:tcPr>
          <w:p w14:paraId="2C1F2492"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AUXILIAR/MONITOR</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center"/>
          </w:tcPr>
          <w:p w14:paraId="41CAADD6"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177BB872"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29,44</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center"/>
          </w:tcPr>
          <w:p w14:paraId="005FAEC1"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29/12/1963</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14:paraId="71BFE492"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20/09/2004</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center"/>
          </w:tcPr>
          <w:p w14:paraId="69B0B9A9" w14:textId="77777777" w:rsidR="00D81F56" w:rsidRPr="00AA2A5A" w:rsidRDefault="00D81F56" w:rsidP="00721634">
            <w:pPr>
              <w:jc w:val="center"/>
              <w:rPr>
                <w:rFonts w:ascii="Verdana" w:hAnsi="Verdana" w:cs="Calibri"/>
                <w:color w:val="000000"/>
                <w:sz w:val="16"/>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BCF83F4"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7250,60</w:t>
            </w:r>
          </w:p>
        </w:tc>
        <w:tc>
          <w:tcPr>
            <w:tcW w:w="913" w:type="dxa"/>
            <w:tcBorders>
              <w:top w:val="single" w:sz="4" w:space="0" w:color="auto"/>
              <w:left w:val="single" w:sz="4" w:space="0" w:color="auto"/>
              <w:bottom w:val="single" w:sz="4" w:space="0" w:color="auto"/>
              <w:right w:val="single" w:sz="4" w:space="0" w:color="auto"/>
            </w:tcBorders>
            <w:shd w:val="clear" w:color="auto" w:fill="auto"/>
            <w:vAlign w:val="center"/>
          </w:tcPr>
          <w:p w14:paraId="2305EF46"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D81F56" w:rsidRPr="00AA2A5A" w14:paraId="0B8D68BD" w14:textId="77777777" w:rsidTr="00721634">
        <w:trPr>
          <w:trHeight w:val="28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19920205"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014529</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14:paraId="116439BC"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CEIP Gobela Ikastola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center"/>
          </w:tcPr>
          <w:p w14:paraId="4D079273"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AUXILIAR/MONITOR</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center"/>
          </w:tcPr>
          <w:p w14:paraId="368A259D"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6CD1B7B9"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29,44</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center"/>
          </w:tcPr>
          <w:p w14:paraId="44821D2E"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23/01/1971</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14:paraId="4EA659FB"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18/01/2005</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center"/>
          </w:tcPr>
          <w:p w14:paraId="5ED6DE14" w14:textId="77777777" w:rsidR="00D81F56" w:rsidRPr="00AA2A5A" w:rsidRDefault="00D81F56" w:rsidP="00721634">
            <w:pPr>
              <w:jc w:val="center"/>
              <w:rPr>
                <w:rFonts w:ascii="Verdana" w:hAnsi="Verdana" w:cs="Calibri"/>
                <w:color w:val="000000"/>
                <w:sz w:val="16"/>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41294AE"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7250,60</w:t>
            </w:r>
          </w:p>
        </w:tc>
        <w:tc>
          <w:tcPr>
            <w:tcW w:w="913" w:type="dxa"/>
            <w:tcBorders>
              <w:top w:val="single" w:sz="4" w:space="0" w:color="auto"/>
              <w:left w:val="single" w:sz="4" w:space="0" w:color="auto"/>
              <w:bottom w:val="single" w:sz="4" w:space="0" w:color="auto"/>
              <w:right w:val="single" w:sz="4" w:space="0" w:color="auto"/>
            </w:tcBorders>
            <w:shd w:val="clear" w:color="auto" w:fill="auto"/>
            <w:vAlign w:val="center"/>
          </w:tcPr>
          <w:p w14:paraId="07DEDB3D"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D81F56" w:rsidRPr="00AA2A5A" w14:paraId="51514E29" w14:textId="77777777" w:rsidTr="00721634">
        <w:trPr>
          <w:trHeight w:val="28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4AF7C944"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014529</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14:paraId="1EF10ECC"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CEIP Gobela Ikastola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center"/>
          </w:tcPr>
          <w:p w14:paraId="20D15A77"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AUXILIAR/MONITOR</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center"/>
          </w:tcPr>
          <w:p w14:paraId="1A883D1B"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779CFF49"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29,44</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center"/>
          </w:tcPr>
          <w:p w14:paraId="5CFA827D"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10/11/1963</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14:paraId="116CCFB4"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08/09/2005</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center"/>
          </w:tcPr>
          <w:p w14:paraId="1668DB26" w14:textId="77777777" w:rsidR="00D81F56" w:rsidRPr="00AA2A5A" w:rsidRDefault="00D81F56" w:rsidP="00721634">
            <w:pPr>
              <w:jc w:val="center"/>
              <w:rPr>
                <w:rFonts w:ascii="Verdana" w:hAnsi="Verdana" w:cs="Calibri"/>
                <w:color w:val="000000"/>
                <w:sz w:val="16"/>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FAC0178"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7250,60</w:t>
            </w:r>
          </w:p>
        </w:tc>
        <w:tc>
          <w:tcPr>
            <w:tcW w:w="913" w:type="dxa"/>
            <w:tcBorders>
              <w:top w:val="single" w:sz="4" w:space="0" w:color="auto"/>
              <w:left w:val="single" w:sz="4" w:space="0" w:color="auto"/>
              <w:bottom w:val="single" w:sz="4" w:space="0" w:color="auto"/>
              <w:right w:val="single" w:sz="4" w:space="0" w:color="auto"/>
            </w:tcBorders>
            <w:shd w:val="clear" w:color="auto" w:fill="auto"/>
            <w:vAlign w:val="center"/>
          </w:tcPr>
          <w:p w14:paraId="14C12912"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D81F56" w:rsidRPr="00AA2A5A" w14:paraId="2E0A1AB3" w14:textId="77777777" w:rsidTr="00721634">
        <w:trPr>
          <w:trHeight w:val="28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373064B2"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014529</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14:paraId="5693C66C"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CEIP Gobela Ikastola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center"/>
          </w:tcPr>
          <w:p w14:paraId="7E2FFB31"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AUXILIAR/MONITOR</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center"/>
          </w:tcPr>
          <w:p w14:paraId="11C47E77"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3A3451DB"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29,44</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center"/>
          </w:tcPr>
          <w:p w14:paraId="043501FF"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21/02/1969</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14:paraId="009A5966"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10/10/2007</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center"/>
          </w:tcPr>
          <w:p w14:paraId="3C6455A7" w14:textId="77777777" w:rsidR="00D81F56" w:rsidRPr="00AA2A5A" w:rsidRDefault="00D81F56" w:rsidP="00721634">
            <w:pPr>
              <w:jc w:val="center"/>
              <w:rPr>
                <w:rFonts w:ascii="Verdana" w:hAnsi="Verdana" w:cs="Calibri"/>
                <w:color w:val="000000"/>
                <w:sz w:val="16"/>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036B8F7"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7132,30</w:t>
            </w:r>
          </w:p>
        </w:tc>
        <w:tc>
          <w:tcPr>
            <w:tcW w:w="913" w:type="dxa"/>
            <w:tcBorders>
              <w:top w:val="single" w:sz="4" w:space="0" w:color="auto"/>
              <w:left w:val="single" w:sz="4" w:space="0" w:color="auto"/>
              <w:bottom w:val="single" w:sz="4" w:space="0" w:color="auto"/>
              <w:right w:val="single" w:sz="4" w:space="0" w:color="auto"/>
            </w:tcBorders>
            <w:shd w:val="clear" w:color="auto" w:fill="auto"/>
            <w:vAlign w:val="center"/>
          </w:tcPr>
          <w:p w14:paraId="7E62C41A"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HOMBRE</w:t>
            </w:r>
          </w:p>
        </w:tc>
      </w:tr>
      <w:tr w:rsidR="00D81F56" w:rsidRPr="00AA2A5A" w14:paraId="7D4715FE" w14:textId="77777777" w:rsidTr="00721634">
        <w:trPr>
          <w:trHeight w:val="28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54AF053D"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014529</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14:paraId="5968E88C"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CEIP Gobela Ikastola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center"/>
          </w:tcPr>
          <w:p w14:paraId="28AE3893"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AUXILIAR/MONITOR</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center"/>
          </w:tcPr>
          <w:p w14:paraId="3EBD2097"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78981BBE"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29,44</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center"/>
          </w:tcPr>
          <w:p w14:paraId="7E6D2E86"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05/03/1965</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14:paraId="3D9EB71A"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26/10/2005</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center"/>
          </w:tcPr>
          <w:p w14:paraId="0CE333FE" w14:textId="77777777" w:rsidR="00D81F56" w:rsidRPr="00AA2A5A" w:rsidRDefault="00D81F56" w:rsidP="00721634">
            <w:pPr>
              <w:jc w:val="center"/>
              <w:rPr>
                <w:rFonts w:ascii="Verdana" w:hAnsi="Verdana" w:cs="Calibri"/>
                <w:color w:val="000000"/>
                <w:sz w:val="16"/>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34E5F0F"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7250,60</w:t>
            </w:r>
          </w:p>
        </w:tc>
        <w:tc>
          <w:tcPr>
            <w:tcW w:w="913" w:type="dxa"/>
            <w:tcBorders>
              <w:top w:val="single" w:sz="4" w:space="0" w:color="auto"/>
              <w:left w:val="single" w:sz="4" w:space="0" w:color="auto"/>
              <w:bottom w:val="single" w:sz="4" w:space="0" w:color="auto"/>
              <w:right w:val="single" w:sz="4" w:space="0" w:color="auto"/>
            </w:tcBorders>
            <w:shd w:val="clear" w:color="auto" w:fill="auto"/>
            <w:vAlign w:val="center"/>
          </w:tcPr>
          <w:p w14:paraId="70A1765F"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D81F56" w:rsidRPr="00AA2A5A" w14:paraId="606BF42D" w14:textId="77777777" w:rsidTr="00721634">
        <w:trPr>
          <w:trHeight w:val="28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2B23AF61"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014529</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14:paraId="130BEAB1"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CEIP Gobela Ikastola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center"/>
          </w:tcPr>
          <w:p w14:paraId="4B374298"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AUXILIAR/MONITOR</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center"/>
          </w:tcPr>
          <w:p w14:paraId="2202A733"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5AD50B2B"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29,44</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center"/>
          </w:tcPr>
          <w:p w14:paraId="3A1A60F0"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17/11/1972</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14:paraId="2105BBBE"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13/09/2017</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center"/>
          </w:tcPr>
          <w:p w14:paraId="740038B8" w14:textId="77777777" w:rsidR="00D81F56" w:rsidRPr="00AA2A5A" w:rsidRDefault="00D81F56" w:rsidP="00721634">
            <w:pPr>
              <w:jc w:val="center"/>
              <w:rPr>
                <w:rFonts w:ascii="Verdana" w:hAnsi="Verdana" w:cs="Calibri"/>
                <w:color w:val="000000"/>
                <w:sz w:val="16"/>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78CDCBC"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6777,40</w:t>
            </w:r>
          </w:p>
        </w:tc>
        <w:tc>
          <w:tcPr>
            <w:tcW w:w="913" w:type="dxa"/>
            <w:tcBorders>
              <w:top w:val="single" w:sz="4" w:space="0" w:color="auto"/>
              <w:left w:val="single" w:sz="4" w:space="0" w:color="auto"/>
              <w:bottom w:val="single" w:sz="4" w:space="0" w:color="auto"/>
              <w:right w:val="single" w:sz="4" w:space="0" w:color="auto"/>
            </w:tcBorders>
            <w:shd w:val="clear" w:color="auto" w:fill="auto"/>
            <w:vAlign w:val="center"/>
          </w:tcPr>
          <w:p w14:paraId="01FCF5BD"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D81F56" w:rsidRPr="00AA2A5A" w14:paraId="5520DD2A" w14:textId="77777777" w:rsidTr="00721634">
        <w:trPr>
          <w:trHeight w:val="28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28835C1C"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014529</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14:paraId="52716F05"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CEIP Gobela Ikastola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center"/>
          </w:tcPr>
          <w:p w14:paraId="64BCEC47"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AUXILIAR/MONITOR</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center"/>
          </w:tcPr>
          <w:p w14:paraId="3EC15B5A"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510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1ADA5354"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29,44</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center"/>
          </w:tcPr>
          <w:p w14:paraId="44BB89DE"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25/08/1987</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14:paraId="69A4E702"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08/11/2021</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center"/>
          </w:tcPr>
          <w:p w14:paraId="763F1E00"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07/01/2022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E6EE3E1"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6719,02</w:t>
            </w:r>
          </w:p>
        </w:tc>
        <w:tc>
          <w:tcPr>
            <w:tcW w:w="913" w:type="dxa"/>
            <w:tcBorders>
              <w:top w:val="single" w:sz="4" w:space="0" w:color="auto"/>
              <w:left w:val="single" w:sz="4" w:space="0" w:color="auto"/>
              <w:bottom w:val="single" w:sz="4" w:space="0" w:color="auto"/>
              <w:right w:val="single" w:sz="4" w:space="0" w:color="auto"/>
            </w:tcBorders>
            <w:shd w:val="clear" w:color="auto" w:fill="auto"/>
            <w:vAlign w:val="center"/>
          </w:tcPr>
          <w:p w14:paraId="2F290E93"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D81F56" w:rsidRPr="00AA2A5A" w14:paraId="0B237F36" w14:textId="77777777" w:rsidTr="00721634">
        <w:trPr>
          <w:trHeight w:val="28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68D18433"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014529</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14:paraId="48C9809A"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CEIP Gobela Ikastola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center"/>
          </w:tcPr>
          <w:p w14:paraId="7557793F"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AUXILIAR/MONITOR</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center"/>
          </w:tcPr>
          <w:p w14:paraId="37D355E8"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510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41936E09"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29,44</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center"/>
          </w:tcPr>
          <w:p w14:paraId="4FF1376B"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22/07/2001</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14:paraId="73E7F024"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08/09/2021</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center"/>
          </w:tcPr>
          <w:p w14:paraId="23F480FA"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06/09/2022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604BFDF"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6719,02</w:t>
            </w:r>
          </w:p>
        </w:tc>
        <w:tc>
          <w:tcPr>
            <w:tcW w:w="913" w:type="dxa"/>
            <w:tcBorders>
              <w:top w:val="single" w:sz="4" w:space="0" w:color="auto"/>
              <w:left w:val="single" w:sz="4" w:space="0" w:color="auto"/>
              <w:bottom w:val="single" w:sz="4" w:space="0" w:color="auto"/>
              <w:right w:val="single" w:sz="4" w:space="0" w:color="auto"/>
            </w:tcBorders>
            <w:shd w:val="clear" w:color="auto" w:fill="auto"/>
            <w:vAlign w:val="center"/>
          </w:tcPr>
          <w:p w14:paraId="2F41D209"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D81F56" w:rsidRPr="00AA2A5A" w14:paraId="6C240714" w14:textId="77777777" w:rsidTr="00721634">
        <w:trPr>
          <w:trHeight w:val="28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6BD3E938"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014529</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14:paraId="3BA708CC"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CEIP Gobela Ikastola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center"/>
          </w:tcPr>
          <w:p w14:paraId="120952E7"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AUXILIAR/MONITOR</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center"/>
          </w:tcPr>
          <w:p w14:paraId="0ABE24C3"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3B951333"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29,44</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center"/>
          </w:tcPr>
          <w:p w14:paraId="610E5481"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26/01/1965</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14:paraId="7DCCD5EA"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23/09/2020</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center"/>
          </w:tcPr>
          <w:p w14:paraId="36377848" w14:textId="77777777" w:rsidR="00D81F56" w:rsidRPr="00AA2A5A" w:rsidRDefault="00D81F56" w:rsidP="00721634">
            <w:pPr>
              <w:jc w:val="center"/>
              <w:rPr>
                <w:rFonts w:ascii="Verdana" w:hAnsi="Verdana" w:cs="Calibri"/>
                <w:color w:val="000000"/>
                <w:sz w:val="16"/>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90E28D1"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2433,12</w:t>
            </w:r>
          </w:p>
        </w:tc>
        <w:tc>
          <w:tcPr>
            <w:tcW w:w="913" w:type="dxa"/>
            <w:tcBorders>
              <w:top w:val="single" w:sz="4" w:space="0" w:color="auto"/>
              <w:left w:val="single" w:sz="4" w:space="0" w:color="auto"/>
              <w:bottom w:val="single" w:sz="4" w:space="0" w:color="auto"/>
              <w:right w:val="single" w:sz="4" w:space="0" w:color="auto"/>
            </w:tcBorders>
            <w:shd w:val="clear" w:color="auto" w:fill="auto"/>
            <w:vAlign w:val="center"/>
          </w:tcPr>
          <w:p w14:paraId="7F40986A"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D81F56" w:rsidRPr="00AA2A5A" w14:paraId="63DB3E03" w14:textId="77777777" w:rsidTr="00721634">
        <w:trPr>
          <w:trHeight w:val="28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3D306BBF"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014926</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14:paraId="05A2645E"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CEIP Maestra Emilia Zuza Brun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center"/>
          </w:tcPr>
          <w:p w14:paraId="41F125CB"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center"/>
          </w:tcPr>
          <w:p w14:paraId="5B43A6B3"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4D5F0595"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29,45</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center"/>
          </w:tcPr>
          <w:p w14:paraId="5165F5D3"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02-08-1962</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14:paraId="4F94918B"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01-10-1986</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center"/>
          </w:tcPr>
          <w:p w14:paraId="11A05EEF" w14:textId="77777777" w:rsidR="00D81F56" w:rsidRPr="00AA2A5A" w:rsidRDefault="00D81F56" w:rsidP="00721634">
            <w:pPr>
              <w:jc w:val="center"/>
              <w:rPr>
                <w:rFonts w:ascii="Verdana" w:hAnsi="Verdana" w:cs="Calibri"/>
                <w:color w:val="000000"/>
                <w:sz w:val="16"/>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066BDB5"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6361,23</w:t>
            </w:r>
          </w:p>
        </w:tc>
        <w:tc>
          <w:tcPr>
            <w:tcW w:w="913" w:type="dxa"/>
            <w:tcBorders>
              <w:top w:val="single" w:sz="4" w:space="0" w:color="auto"/>
              <w:left w:val="single" w:sz="4" w:space="0" w:color="auto"/>
              <w:bottom w:val="single" w:sz="4" w:space="0" w:color="auto"/>
              <w:right w:val="single" w:sz="4" w:space="0" w:color="auto"/>
            </w:tcBorders>
            <w:shd w:val="clear" w:color="auto" w:fill="auto"/>
            <w:vAlign w:val="center"/>
          </w:tcPr>
          <w:p w14:paraId="10889C27"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D81F56" w:rsidRPr="00AA2A5A" w14:paraId="2E2BEF94" w14:textId="77777777" w:rsidTr="00721634">
        <w:trPr>
          <w:trHeight w:val="28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6CE6DB9E"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014926</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14:paraId="6F843721"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CEIP Maestra Emilia Zuza Brun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center"/>
          </w:tcPr>
          <w:p w14:paraId="3E43DB35"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center"/>
          </w:tcPr>
          <w:p w14:paraId="4C3D6196"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69D58F75"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28,07</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center"/>
          </w:tcPr>
          <w:p w14:paraId="40ED5EC9"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21-07-1969</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14:paraId="6D5A1258"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01-10-1993</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center"/>
          </w:tcPr>
          <w:p w14:paraId="337EA531" w14:textId="77777777" w:rsidR="00D81F56" w:rsidRPr="00AA2A5A" w:rsidRDefault="00D81F56" w:rsidP="00721634">
            <w:pPr>
              <w:jc w:val="center"/>
              <w:rPr>
                <w:rFonts w:ascii="Verdana" w:hAnsi="Verdana" w:cs="Calibri"/>
                <w:color w:val="000000"/>
                <w:sz w:val="16"/>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C941FF2"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5882,89</w:t>
            </w:r>
          </w:p>
        </w:tc>
        <w:tc>
          <w:tcPr>
            <w:tcW w:w="913" w:type="dxa"/>
            <w:tcBorders>
              <w:top w:val="single" w:sz="4" w:space="0" w:color="auto"/>
              <w:left w:val="single" w:sz="4" w:space="0" w:color="auto"/>
              <w:bottom w:val="single" w:sz="4" w:space="0" w:color="auto"/>
              <w:right w:val="single" w:sz="4" w:space="0" w:color="auto"/>
            </w:tcBorders>
            <w:shd w:val="clear" w:color="auto" w:fill="auto"/>
            <w:vAlign w:val="center"/>
          </w:tcPr>
          <w:p w14:paraId="799A43E7"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D81F56" w:rsidRPr="00AA2A5A" w14:paraId="4BDC6DA8" w14:textId="77777777" w:rsidTr="00721634">
        <w:trPr>
          <w:trHeight w:val="28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6692C194"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014926</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14:paraId="2719292D"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CEIP Maestra Emilia Zuza Brun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center"/>
          </w:tcPr>
          <w:p w14:paraId="0B4D7818"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center"/>
          </w:tcPr>
          <w:p w14:paraId="3604F4E8"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773426FE"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28,07</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center"/>
          </w:tcPr>
          <w:p w14:paraId="26C8DFC0"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14-06-1959</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14:paraId="033C9DCC"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03-10-1994</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center"/>
          </w:tcPr>
          <w:p w14:paraId="477E54CE" w14:textId="77777777" w:rsidR="00D81F56" w:rsidRPr="00AA2A5A" w:rsidRDefault="00D81F56" w:rsidP="00721634">
            <w:pPr>
              <w:jc w:val="center"/>
              <w:rPr>
                <w:rFonts w:ascii="Verdana" w:hAnsi="Verdana" w:cs="Calibri"/>
                <w:color w:val="000000"/>
                <w:sz w:val="16"/>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488376E"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5882,89</w:t>
            </w:r>
          </w:p>
        </w:tc>
        <w:tc>
          <w:tcPr>
            <w:tcW w:w="913" w:type="dxa"/>
            <w:tcBorders>
              <w:top w:val="single" w:sz="4" w:space="0" w:color="auto"/>
              <w:left w:val="single" w:sz="4" w:space="0" w:color="auto"/>
              <w:bottom w:val="single" w:sz="4" w:space="0" w:color="auto"/>
              <w:right w:val="single" w:sz="4" w:space="0" w:color="auto"/>
            </w:tcBorders>
            <w:shd w:val="clear" w:color="auto" w:fill="auto"/>
            <w:vAlign w:val="center"/>
          </w:tcPr>
          <w:p w14:paraId="08C36A94"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D81F56" w:rsidRPr="00AA2A5A" w14:paraId="33A04BBD" w14:textId="77777777" w:rsidTr="00721634">
        <w:trPr>
          <w:trHeight w:val="28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6267A138"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014926</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14:paraId="3CA0BD5B"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CEIP Maestra Emilia Zuza Brun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center"/>
          </w:tcPr>
          <w:p w14:paraId="7D8D27FE"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center"/>
          </w:tcPr>
          <w:p w14:paraId="2B44369B"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72EFB18C"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28,07</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center"/>
          </w:tcPr>
          <w:p w14:paraId="707B2E82"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04-09-1960</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14:paraId="40B42BBC"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11-01-1994</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center"/>
          </w:tcPr>
          <w:p w14:paraId="5AFEA489" w14:textId="77777777" w:rsidR="00D81F56" w:rsidRPr="00AA2A5A" w:rsidRDefault="00D81F56" w:rsidP="00721634">
            <w:pPr>
              <w:jc w:val="center"/>
              <w:rPr>
                <w:rFonts w:ascii="Verdana" w:hAnsi="Verdana" w:cs="Calibri"/>
                <w:color w:val="000000"/>
                <w:sz w:val="16"/>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5FB026B"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5882,89</w:t>
            </w:r>
          </w:p>
        </w:tc>
        <w:tc>
          <w:tcPr>
            <w:tcW w:w="913" w:type="dxa"/>
            <w:tcBorders>
              <w:top w:val="single" w:sz="4" w:space="0" w:color="auto"/>
              <w:left w:val="single" w:sz="4" w:space="0" w:color="auto"/>
              <w:bottom w:val="single" w:sz="4" w:space="0" w:color="auto"/>
              <w:right w:val="single" w:sz="4" w:space="0" w:color="auto"/>
            </w:tcBorders>
            <w:shd w:val="clear" w:color="auto" w:fill="auto"/>
            <w:vAlign w:val="center"/>
          </w:tcPr>
          <w:p w14:paraId="3998BD3B"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D81F56" w:rsidRPr="00AA2A5A" w14:paraId="1F7A91EC" w14:textId="77777777" w:rsidTr="00721634">
        <w:trPr>
          <w:trHeight w:val="28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27865A31"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014926</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14:paraId="683EDD0B"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CEIP Maestra Emilia Zuza Brun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center"/>
          </w:tcPr>
          <w:p w14:paraId="4EB2E7A1"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center"/>
          </w:tcPr>
          <w:p w14:paraId="406CF643"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2F303BF6"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28,07</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center"/>
          </w:tcPr>
          <w:p w14:paraId="68791B1D"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16-06-1973</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14:paraId="09122412"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02-11-1993</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center"/>
          </w:tcPr>
          <w:p w14:paraId="17FE75AC" w14:textId="77777777" w:rsidR="00D81F56" w:rsidRPr="00AA2A5A" w:rsidRDefault="00D81F56" w:rsidP="00721634">
            <w:pPr>
              <w:jc w:val="center"/>
              <w:rPr>
                <w:rFonts w:ascii="Verdana" w:hAnsi="Verdana" w:cs="Calibri"/>
                <w:color w:val="000000"/>
                <w:sz w:val="16"/>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7F504A1"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5882,89</w:t>
            </w:r>
          </w:p>
        </w:tc>
        <w:tc>
          <w:tcPr>
            <w:tcW w:w="913" w:type="dxa"/>
            <w:tcBorders>
              <w:top w:val="single" w:sz="4" w:space="0" w:color="auto"/>
              <w:left w:val="single" w:sz="4" w:space="0" w:color="auto"/>
              <w:bottom w:val="single" w:sz="4" w:space="0" w:color="auto"/>
              <w:right w:val="single" w:sz="4" w:space="0" w:color="auto"/>
            </w:tcBorders>
            <w:shd w:val="clear" w:color="auto" w:fill="auto"/>
            <w:vAlign w:val="center"/>
          </w:tcPr>
          <w:p w14:paraId="2DBF505C"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D81F56" w:rsidRPr="00AA2A5A" w14:paraId="38A2C58B" w14:textId="77777777" w:rsidTr="00721634">
        <w:trPr>
          <w:trHeight w:val="28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3C3CBC90"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014926</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14:paraId="011AB223"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CEIP Maestra Emilia Zuza Brun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center"/>
          </w:tcPr>
          <w:p w14:paraId="7830A9AD"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center"/>
          </w:tcPr>
          <w:p w14:paraId="7DEA3E31"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1E60DC35"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29,45</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center"/>
          </w:tcPr>
          <w:p w14:paraId="04ECA138"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20-08-1957</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14:paraId="04F18B28"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01-10-1997</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center"/>
          </w:tcPr>
          <w:p w14:paraId="41743EA5" w14:textId="77777777" w:rsidR="00D81F56" w:rsidRPr="00AA2A5A" w:rsidRDefault="00D81F56" w:rsidP="00721634">
            <w:pPr>
              <w:jc w:val="center"/>
              <w:rPr>
                <w:rFonts w:ascii="Verdana" w:hAnsi="Verdana" w:cs="Calibri"/>
                <w:color w:val="000000"/>
                <w:sz w:val="16"/>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39413DD"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6077,55</w:t>
            </w:r>
          </w:p>
        </w:tc>
        <w:tc>
          <w:tcPr>
            <w:tcW w:w="913" w:type="dxa"/>
            <w:tcBorders>
              <w:top w:val="single" w:sz="4" w:space="0" w:color="auto"/>
              <w:left w:val="single" w:sz="4" w:space="0" w:color="auto"/>
              <w:bottom w:val="single" w:sz="4" w:space="0" w:color="auto"/>
              <w:right w:val="single" w:sz="4" w:space="0" w:color="auto"/>
            </w:tcBorders>
            <w:shd w:val="clear" w:color="auto" w:fill="auto"/>
            <w:vAlign w:val="center"/>
          </w:tcPr>
          <w:p w14:paraId="02CAC98D"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D81F56" w:rsidRPr="00AA2A5A" w14:paraId="26AE2D1C" w14:textId="77777777" w:rsidTr="00721634">
        <w:trPr>
          <w:trHeight w:val="28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57813C7D"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014926</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14:paraId="13FA73D6"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CEIP Maestra Emilia Zuza Brun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center"/>
          </w:tcPr>
          <w:p w14:paraId="0A3A85DA"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center"/>
          </w:tcPr>
          <w:p w14:paraId="022DBD03"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501</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2FB8D423"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28,07</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center"/>
          </w:tcPr>
          <w:p w14:paraId="60AF1776"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07-10-1999</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14:paraId="3823E50E"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05-10-2021</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center"/>
          </w:tcPr>
          <w:p w14:paraId="54172619" w14:textId="77777777" w:rsidR="00D81F56" w:rsidRPr="00AA2A5A" w:rsidRDefault="00D81F56" w:rsidP="00721634">
            <w:pPr>
              <w:jc w:val="center"/>
              <w:rPr>
                <w:rFonts w:ascii="Verdana" w:hAnsi="Verdana" w:cs="Calibri"/>
                <w:color w:val="000000"/>
                <w:sz w:val="16"/>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71D6906"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5071,73</w:t>
            </w:r>
          </w:p>
        </w:tc>
        <w:tc>
          <w:tcPr>
            <w:tcW w:w="913" w:type="dxa"/>
            <w:tcBorders>
              <w:top w:val="single" w:sz="4" w:space="0" w:color="auto"/>
              <w:left w:val="single" w:sz="4" w:space="0" w:color="auto"/>
              <w:bottom w:val="single" w:sz="4" w:space="0" w:color="auto"/>
              <w:right w:val="single" w:sz="4" w:space="0" w:color="auto"/>
            </w:tcBorders>
            <w:shd w:val="clear" w:color="auto" w:fill="auto"/>
            <w:vAlign w:val="center"/>
          </w:tcPr>
          <w:p w14:paraId="5E52B9C9"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D81F56" w:rsidRPr="00AA2A5A" w14:paraId="28D57ECE" w14:textId="77777777" w:rsidTr="00721634">
        <w:trPr>
          <w:trHeight w:val="28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030563E4"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014926</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14:paraId="00D5D7B5"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CEIP Maestra Emilia Zuza Brun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center"/>
          </w:tcPr>
          <w:p w14:paraId="26C0DEE0"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center"/>
          </w:tcPr>
          <w:p w14:paraId="5032F09D"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4D459B67"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28,07</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center"/>
          </w:tcPr>
          <w:p w14:paraId="026790D8"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08-12-1993</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14:paraId="5A2C5A73"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06-10-2021</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center"/>
          </w:tcPr>
          <w:p w14:paraId="7296DF85" w14:textId="77777777" w:rsidR="00D81F56" w:rsidRPr="00AA2A5A" w:rsidRDefault="00D81F56" w:rsidP="00721634">
            <w:pPr>
              <w:jc w:val="center"/>
              <w:rPr>
                <w:rFonts w:ascii="Verdana" w:hAnsi="Verdana" w:cs="Calibri"/>
                <w:color w:val="000000"/>
                <w:sz w:val="16"/>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109D7D2"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5071,73</w:t>
            </w:r>
          </w:p>
        </w:tc>
        <w:tc>
          <w:tcPr>
            <w:tcW w:w="913" w:type="dxa"/>
            <w:tcBorders>
              <w:top w:val="single" w:sz="4" w:space="0" w:color="auto"/>
              <w:left w:val="single" w:sz="4" w:space="0" w:color="auto"/>
              <w:bottom w:val="single" w:sz="4" w:space="0" w:color="auto"/>
              <w:right w:val="single" w:sz="4" w:space="0" w:color="auto"/>
            </w:tcBorders>
            <w:shd w:val="clear" w:color="auto" w:fill="auto"/>
            <w:vAlign w:val="center"/>
          </w:tcPr>
          <w:p w14:paraId="11A9595A"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D81F56" w:rsidRPr="00AA2A5A" w14:paraId="31ED56BE" w14:textId="77777777" w:rsidTr="00721634">
        <w:trPr>
          <w:trHeight w:val="28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216E65A7"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014926</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14:paraId="233E6FB7"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CEIP Maestra Emilia Zuza Brun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center"/>
          </w:tcPr>
          <w:p w14:paraId="2D50943A"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center"/>
          </w:tcPr>
          <w:p w14:paraId="07533942"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501</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1EC857B2"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23,94</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center"/>
          </w:tcPr>
          <w:p w14:paraId="06D8FC6B"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08-05-1996</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14:paraId="4D58438D"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27-09-2021</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center"/>
          </w:tcPr>
          <w:p w14:paraId="4E245848" w14:textId="77777777" w:rsidR="00D81F56" w:rsidRPr="00AA2A5A" w:rsidRDefault="00D81F56" w:rsidP="00721634">
            <w:pPr>
              <w:jc w:val="center"/>
              <w:rPr>
                <w:rFonts w:ascii="Verdana" w:hAnsi="Verdana" w:cs="Calibri"/>
                <w:color w:val="000000"/>
                <w:sz w:val="16"/>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35B96C0"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4325,52</w:t>
            </w:r>
          </w:p>
        </w:tc>
        <w:tc>
          <w:tcPr>
            <w:tcW w:w="913" w:type="dxa"/>
            <w:tcBorders>
              <w:top w:val="single" w:sz="4" w:space="0" w:color="auto"/>
              <w:left w:val="single" w:sz="4" w:space="0" w:color="auto"/>
              <w:bottom w:val="single" w:sz="4" w:space="0" w:color="auto"/>
              <w:right w:val="single" w:sz="4" w:space="0" w:color="auto"/>
            </w:tcBorders>
            <w:shd w:val="clear" w:color="auto" w:fill="auto"/>
            <w:vAlign w:val="center"/>
          </w:tcPr>
          <w:p w14:paraId="4BB3205C"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HOMBRE</w:t>
            </w:r>
          </w:p>
        </w:tc>
      </w:tr>
      <w:tr w:rsidR="00D81F56" w:rsidRPr="00AA2A5A" w14:paraId="5E89D152" w14:textId="77777777" w:rsidTr="00721634">
        <w:trPr>
          <w:trHeight w:val="28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79259162"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014926</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14:paraId="31475F0E"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CEIP Maestra Emilia Zuza Brun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center"/>
          </w:tcPr>
          <w:p w14:paraId="1A1658B5"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center"/>
          </w:tcPr>
          <w:p w14:paraId="6655C934"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501</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0414CB9A"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23,94</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center"/>
          </w:tcPr>
          <w:p w14:paraId="2CD38227"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14-06-1997</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14:paraId="4934D647"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27-09-2021</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center"/>
          </w:tcPr>
          <w:p w14:paraId="0B0D3FE8" w14:textId="77777777" w:rsidR="00D81F56" w:rsidRPr="00AA2A5A" w:rsidRDefault="00D81F56" w:rsidP="00721634">
            <w:pPr>
              <w:jc w:val="center"/>
              <w:rPr>
                <w:rFonts w:ascii="Verdana" w:hAnsi="Verdana" w:cs="Calibri"/>
                <w:color w:val="000000"/>
                <w:sz w:val="16"/>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6596028"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4325,52</w:t>
            </w:r>
          </w:p>
        </w:tc>
        <w:tc>
          <w:tcPr>
            <w:tcW w:w="913" w:type="dxa"/>
            <w:tcBorders>
              <w:top w:val="single" w:sz="4" w:space="0" w:color="auto"/>
              <w:left w:val="single" w:sz="4" w:space="0" w:color="auto"/>
              <w:bottom w:val="single" w:sz="4" w:space="0" w:color="auto"/>
              <w:right w:val="single" w:sz="4" w:space="0" w:color="auto"/>
            </w:tcBorders>
            <w:shd w:val="clear" w:color="auto" w:fill="auto"/>
            <w:vAlign w:val="center"/>
          </w:tcPr>
          <w:p w14:paraId="7DCA8CD5"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D81F56" w:rsidRPr="00AA2A5A" w14:paraId="3A0C8F23" w14:textId="77777777" w:rsidTr="00721634">
        <w:trPr>
          <w:trHeight w:val="28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68302010"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014926</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14:paraId="194AE786"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CEIP Maestra Emilia Zuza Brun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center"/>
          </w:tcPr>
          <w:p w14:paraId="69A0ADC2"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center"/>
          </w:tcPr>
          <w:p w14:paraId="5436E083"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501</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584FF727"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23,94</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center"/>
          </w:tcPr>
          <w:p w14:paraId="0EC96CC9"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01-10-1999</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14:paraId="605F17C9"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27-09-2021</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center"/>
          </w:tcPr>
          <w:p w14:paraId="3B205FC6" w14:textId="77777777" w:rsidR="00D81F56" w:rsidRPr="00AA2A5A" w:rsidRDefault="00D81F56" w:rsidP="00721634">
            <w:pPr>
              <w:jc w:val="center"/>
              <w:rPr>
                <w:rFonts w:ascii="Verdana" w:hAnsi="Verdana" w:cs="Calibri"/>
                <w:color w:val="000000"/>
                <w:sz w:val="16"/>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406FC07"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4325,52</w:t>
            </w:r>
          </w:p>
        </w:tc>
        <w:tc>
          <w:tcPr>
            <w:tcW w:w="913" w:type="dxa"/>
            <w:tcBorders>
              <w:top w:val="single" w:sz="4" w:space="0" w:color="auto"/>
              <w:left w:val="single" w:sz="4" w:space="0" w:color="auto"/>
              <w:bottom w:val="single" w:sz="4" w:space="0" w:color="auto"/>
              <w:right w:val="single" w:sz="4" w:space="0" w:color="auto"/>
            </w:tcBorders>
            <w:shd w:val="clear" w:color="auto" w:fill="auto"/>
            <w:vAlign w:val="center"/>
          </w:tcPr>
          <w:p w14:paraId="7AFF9538"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D81F56" w:rsidRPr="00AA2A5A" w14:paraId="0A95091D" w14:textId="77777777" w:rsidTr="00721634">
        <w:trPr>
          <w:trHeight w:val="28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0EDC0D0E"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014926</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14:paraId="2AED95AC"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CEIP Maestra Emilia Zuza Brun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center"/>
          </w:tcPr>
          <w:p w14:paraId="7793BB2D"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center"/>
          </w:tcPr>
          <w:p w14:paraId="7980A96D"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57F0B302"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29,45</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center"/>
          </w:tcPr>
          <w:p w14:paraId="481029AB"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05-11-1960</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14:paraId="2F1B6C13"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18-09-2003</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center"/>
          </w:tcPr>
          <w:p w14:paraId="4A0DDE68" w14:textId="77777777" w:rsidR="00D81F56" w:rsidRPr="00AA2A5A" w:rsidRDefault="00D81F56" w:rsidP="00721634">
            <w:pPr>
              <w:jc w:val="center"/>
              <w:rPr>
                <w:rFonts w:ascii="Verdana" w:hAnsi="Verdana" w:cs="Calibri"/>
                <w:color w:val="000000"/>
                <w:sz w:val="16"/>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11A1CE4"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5888,43</w:t>
            </w:r>
          </w:p>
        </w:tc>
        <w:tc>
          <w:tcPr>
            <w:tcW w:w="913" w:type="dxa"/>
            <w:tcBorders>
              <w:top w:val="single" w:sz="4" w:space="0" w:color="auto"/>
              <w:left w:val="single" w:sz="4" w:space="0" w:color="auto"/>
              <w:bottom w:val="single" w:sz="4" w:space="0" w:color="auto"/>
              <w:right w:val="single" w:sz="4" w:space="0" w:color="auto"/>
            </w:tcBorders>
            <w:shd w:val="clear" w:color="auto" w:fill="auto"/>
            <w:vAlign w:val="center"/>
          </w:tcPr>
          <w:p w14:paraId="31D319E4"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D81F56" w:rsidRPr="00AA2A5A" w14:paraId="15F6F6D3" w14:textId="77777777" w:rsidTr="00721634">
        <w:trPr>
          <w:trHeight w:val="28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128B4361"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014926</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14:paraId="03A4894E"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CEIP Maestra Emilia Zuza Brun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center"/>
          </w:tcPr>
          <w:p w14:paraId="5A341721"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center"/>
          </w:tcPr>
          <w:p w14:paraId="1B6823C2"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053089FE"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29,45</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center"/>
          </w:tcPr>
          <w:p w14:paraId="322A97D0"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14-05-1985</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14:paraId="270EC56E"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01-10-2007</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center"/>
          </w:tcPr>
          <w:p w14:paraId="7CB8CFA5" w14:textId="77777777" w:rsidR="00D81F56" w:rsidRPr="00AA2A5A" w:rsidRDefault="00D81F56" w:rsidP="00721634">
            <w:pPr>
              <w:jc w:val="center"/>
              <w:rPr>
                <w:rFonts w:ascii="Verdana" w:hAnsi="Verdana" w:cs="Calibri"/>
                <w:color w:val="000000"/>
                <w:sz w:val="16"/>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902E01B"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5699,31</w:t>
            </w:r>
          </w:p>
        </w:tc>
        <w:tc>
          <w:tcPr>
            <w:tcW w:w="913" w:type="dxa"/>
            <w:tcBorders>
              <w:top w:val="single" w:sz="4" w:space="0" w:color="auto"/>
              <w:left w:val="single" w:sz="4" w:space="0" w:color="auto"/>
              <w:bottom w:val="single" w:sz="4" w:space="0" w:color="auto"/>
              <w:right w:val="single" w:sz="4" w:space="0" w:color="auto"/>
            </w:tcBorders>
            <w:shd w:val="clear" w:color="auto" w:fill="auto"/>
            <w:vAlign w:val="center"/>
          </w:tcPr>
          <w:p w14:paraId="5E5C4CB0"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D81F56" w:rsidRPr="00AA2A5A" w14:paraId="78B66306" w14:textId="77777777" w:rsidTr="00721634">
        <w:trPr>
          <w:trHeight w:val="28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3E67ABEF"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014926</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14:paraId="2A3BBAE7"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CEIP Maestra Emilia Zuza Brun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center"/>
          </w:tcPr>
          <w:p w14:paraId="507E09E8"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center"/>
          </w:tcPr>
          <w:p w14:paraId="0E4EE8E5"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044943FB"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29,45</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center"/>
          </w:tcPr>
          <w:p w14:paraId="09C19CCC"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25-08-1972</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14:paraId="63A902D1"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21-01-2008</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center"/>
          </w:tcPr>
          <w:p w14:paraId="65DDFB6B" w14:textId="77777777" w:rsidR="00D81F56" w:rsidRPr="00AA2A5A" w:rsidRDefault="00D81F56" w:rsidP="00721634">
            <w:pPr>
              <w:jc w:val="center"/>
              <w:rPr>
                <w:rFonts w:ascii="Verdana" w:hAnsi="Verdana" w:cs="Calibri"/>
                <w:color w:val="000000"/>
                <w:sz w:val="16"/>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0031C81"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5699,31</w:t>
            </w:r>
          </w:p>
        </w:tc>
        <w:tc>
          <w:tcPr>
            <w:tcW w:w="913" w:type="dxa"/>
            <w:tcBorders>
              <w:top w:val="single" w:sz="4" w:space="0" w:color="auto"/>
              <w:left w:val="single" w:sz="4" w:space="0" w:color="auto"/>
              <w:bottom w:val="single" w:sz="4" w:space="0" w:color="auto"/>
              <w:right w:val="single" w:sz="4" w:space="0" w:color="auto"/>
            </w:tcBorders>
            <w:shd w:val="clear" w:color="auto" w:fill="auto"/>
            <w:vAlign w:val="center"/>
          </w:tcPr>
          <w:p w14:paraId="6269322A"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D81F56" w:rsidRPr="00AA2A5A" w14:paraId="0EF542C5" w14:textId="77777777" w:rsidTr="00721634">
        <w:trPr>
          <w:trHeight w:val="28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0801E15B"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014926</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14:paraId="4B2F236B"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CEIP Maestra Emilia Zuza Brun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center"/>
          </w:tcPr>
          <w:p w14:paraId="6A6EA506"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center"/>
          </w:tcPr>
          <w:p w14:paraId="31BDB943"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501</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56791043"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29,45</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center"/>
          </w:tcPr>
          <w:p w14:paraId="7D71BAC5"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01-05-1998</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14:paraId="0F170F01"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03-11-2021</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center"/>
          </w:tcPr>
          <w:p w14:paraId="02A76186" w14:textId="77777777" w:rsidR="00D81F56" w:rsidRPr="00AA2A5A" w:rsidRDefault="00D81F56" w:rsidP="00721634">
            <w:pPr>
              <w:jc w:val="center"/>
              <w:rPr>
                <w:rFonts w:ascii="Verdana" w:hAnsi="Verdana" w:cs="Calibri"/>
                <w:color w:val="000000"/>
                <w:sz w:val="16"/>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A550215"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5321,07</w:t>
            </w:r>
          </w:p>
        </w:tc>
        <w:tc>
          <w:tcPr>
            <w:tcW w:w="913" w:type="dxa"/>
            <w:tcBorders>
              <w:top w:val="single" w:sz="4" w:space="0" w:color="auto"/>
              <w:left w:val="single" w:sz="4" w:space="0" w:color="auto"/>
              <w:bottom w:val="single" w:sz="4" w:space="0" w:color="auto"/>
              <w:right w:val="single" w:sz="4" w:space="0" w:color="auto"/>
            </w:tcBorders>
            <w:shd w:val="clear" w:color="auto" w:fill="auto"/>
            <w:vAlign w:val="center"/>
          </w:tcPr>
          <w:p w14:paraId="5A3DC682"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HOMBRE</w:t>
            </w:r>
          </w:p>
        </w:tc>
      </w:tr>
      <w:tr w:rsidR="00D81F56" w:rsidRPr="00AA2A5A" w14:paraId="5DD59B3E" w14:textId="77777777" w:rsidTr="00721634">
        <w:trPr>
          <w:trHeight w:val="28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720F355D"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015006</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14:paraId="4C7F1AA9"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CEIP Alonsotegi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center"/>
          </w:tcPr>
          <w:p w14:paraId="432E9232"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AUXILIAR/MONITOR</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center"/>
          </w:tcPr>
          <w:p w14:paraId="6CAB68F8"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100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06E6E603"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100</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center"/>
          </w:tcPr>
          <w:p w14:paraId="6312B490"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06/07/1978</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14:paraId="5FA5F059"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11/09/2006</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center"/>
          </w:tcPr>
          <w:p w14:paraId="7C025FB8" w14:textId="77777777" w:rsidR="00D81F56" w:rsidRPr="00AA2A5A" w:rsidRDefault="00D81F56" w:rsidP="00721634">
            <w:pPr>
              <w:jc w:val="center"/>
              <w:rPr>
                <w:rFonts w:ascii="Verdana" w:hAnsi="Verdana" w:cs="Calibri"/>
                <w:color w:val="000000"/>
                <w:sz w:val="16"/>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21F0A70"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24227,14</w:t>
            </w:r>
          </w:p>
        </w:tc>
        <w:tc>
          <w:tcPr>
            <w:tcW w:w="913" w:type="dxa"/>
            <w:tcBorders>
              <w:top w:val="single" w:sz="4" w:space="0" w:color="auto"/>
              <w:left w:val="single" w:sz="4" w:space="0" w:color="auto"/>
              <w:bottom w:val="single" w:sz="4" w:space="0" w:color="auto"/>
              <w:right w:val="single" w:sz="4" w:space="0" w:color="auto"/>
            </w:tcBorders>
            <w:shd w:val="clear" w:color="auto" w:fill="auto"/>
            <w:vAlign w:val="center"/>
          </w:tcPr>
          <w:p w14:paraId="7BE01013"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D81F56" w:rsidRPr="00AA2A5A" w14:paraId="7818B764" w14:textId="77777777" w:rsidTr="00721634">
        <w:trPr>
          <w:trHeight w:val="28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66B1917B"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015006</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14:paraId="45271478"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CEIP Alonsotegi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center"/>
          </w:tcPr>
          <w:p w14:paraId="074911F2"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AUXILIAR/MONITOR</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center"/>
          </w:tcPr>
          <w:p w14:paraId="194215EE"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17501AF6"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29,44</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center"/>
          </w:tcPr>
          <w:p w14:paraId="77271E7D"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11/09/1963</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14:paraId="32C99A6C"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12/09/2005</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center"/>
          </w:tcPr>
          <w:p w14:paraId="7B35E232" w14:textId="77777777" w:rsidR="00D81F56" w:rsidRPr="00AA2A5A" w:rsidRDefault="00D81F56" w:rsidP="00721634">
            <w:pPr>
              <w:jc w:val="center"/>
              <w:rPr>
                <w:rFonts w:ascii="Verdana" w:hAnsi="Verdana" w:cs="Calibri"/>
                <w:color w:val="000000"/>
                <w:sz w:val="16"/>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D338482"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7316,12</w:t>
            </w:r>
          </w:p>
        </w:tc>
        <w:tc>
          <w:tcPr>
            <w:tcW w:w="913" w:type="dxa"/>
            <w:tcBorders>
              <w:top w:val="single" w:sz="4" w:space="0" w:color="auto"/>
              <w:left w:val="single" w:sz="4" w:space="0" w:color="auto"/>
              <w:bottom w:val="single" w:sz="4" w:space="0" w:color="auto"/>
              <w:right w:val="single" w:sz="4" w:space="0" w:color="auto"/>
            </w:tcBorders>
            <w:shd w:val="clear" w:color="auto" w:fill="auto"/>
            <w:vAlign w:val="center"/>
          </w:tcPr>
          <w:p w14:paraId="1C6F623E"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D81F56" w:rsidRPr="00AA2A5A" w14:paraId="7DF24721" w14:textId="77777777" w:rsidTr="00721634">
        <w:trPr>
          <w:trHeight w:val="28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6740737B"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015006</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14:paraId="2E9B3523"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CEIP Alonsotegi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center"/>
          </w:tcPr>
          <w:p w14:paraId="1352586F"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AUXILIAR/MONITOR</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center"/>
          </w:tcPr>
          <w:p w14:paraId="59175032"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6E6C7F01"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29,44</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center"/>
          </w:tcPr>
          <w:p w14:paraId="53513855"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23/01/1970</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14:paraId="6DEAEF2A"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09/09/2008</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center"/>
          </w:tcPr>
          <w:p w14:paraId="68E619BD" w14:textId="77777777" w:rsidR="00D81F56" w:rsidRPr="00AA2A5A" w:rsidRDefault="00D81F56" w:rsidP="00721634">
            <w:pPr>
              <w:jc w:val="center"/>
              <w:rPr>
                <w:rFonts w:ascii="Verdana" w:hAnsi="Verdana" w:cs="Calibri"/>
                <w:color w:val="000000"/>
                <w:sz w:val="16"/>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E764EAF"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7196,70</w:t>
            </w:r>
          </w:p>
        </w:tc>
        <w:tc>
          <w:tcPr>
            <w:tcW w:w="913" w:type="dxa"/>
            <w:tcBorders>
              <w:top w:val="single" w:sz="4" w:space="0" w:color="auto"/>
              <w:left w:val="single" w:sz="4" w:space="0" w:color="auto"/>
              <w:bottom w:val="single" w:sz="4" w:space="0" w:color="auto"/>
              <w:right w:val="single" w:sz="4" w:space="0" w:color="auto"/>
            </w:tcBorders>
            <w:shd w:val="clear" w:color="auto" w:fill="auto"/>
            <w:vAlign w:val="center"/>
          </w:tcPr>
          <w:p w14:paraId="7BB58668"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D81F56" w:rsidRPr="00AA2A5A" w14:paraId="48D8BF27" w14:textId="77777777" w:rsidTr="00721634">
        <w:trPr>
          <w:trHeight w:val="28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529FA6DC"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015006</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14:paraId="51D13916"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CEIP Alonsotegi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center"/>
          </w:tcPr>
          <w:p w14:paraId="6287E1CC"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AUXILIAR/MONITOR</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center"/>
          </w:tcPr>
          <w:p w14:paraId="11EE4307"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7C8E16F1"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29,44</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center"/>
          </w:tcPr>
          <w:p w14:paraId="72130C9D"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16/03/1962</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14:paraId="5FD7E6FB"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02/10/1995</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center"/>
          </w:tcPr>
          <w:p w14:paraId="78C52670" w14:textId="77777777" w:rsidR="00D81F56" w:rsidRPr="00AA2A5A" w:rsidRDefault="00D81F56" w:rsidP="00721634">
            <w:pPr>
              <w:jc w:val="center"/>
              <w:rPr>
                <w:rFonts w:ascii="Verdana" w:hAnsi="Verdana" w:cs="Calibri"/>
                <w:color w:val="000000"/>
                <w:sz w:val="16"/>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E608F2C"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7674,38</w:t>
            </w:r>
          </w:p>
        </w:tc>
        <w:tc>
          <w:tcPr>
            <w:tcW w:w="913" w:type="dxa"/>
            <w:tcBorders>
              <w:top w:val="single" w:sz="4" w:space="0" w:color="auto"/>
              <w:left w:val="single" w:sz="4" w:space="0" w:color="auto"/>
              <w:bottom w:val="single" w:sz="4" w:space="0" w:color="auto"/>
              <w:right w:val="single" w:sz="4" w:space="0" w:color="auto"/>
            </w:tcBorders>
            <w:shd w:val="clear" w:color="auto" w:fill="auto"/>
            <w:vAlign w:val="center"/>
          </w:tcPr>
          <w:p w14:paraId="196167D3"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D81F56" w:rsidRPr="00AA2A5A" w14:paraId="3CAED65F" w14:textId="77777777" w:rsidTr="00721634">
        <w:trPr>
          <w:trHeight w:val="28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3E2A092B"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015006</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14:paraId="6DAE93D4"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CEIP Alonsotegi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center"/>
          </w:tcPr>
          <w:p w14:paraId="5D6A2AB8"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AUXILIAR/MONITOR</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center"/>
          </w:tcPr>
          <w:p w14:paraId="4CF5B4AD"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092136E7"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29,44</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center"/>
          </w:tcPr>
          <w:p w14:paraId="5A43FE87"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14/09/1985</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14:paraId="7D886D3C"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27/09/2010</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center"/>
          </w:tcPr>
          <w:p w14:paraId="75D3A216" w14:textId="77777777" w:rsidR="00D81F56" w:rsidRPr="00AA2A5A" w:rsidRDefault="00D81F56" w:rsidP="00721634">
            <w:pPr>
              <w:jc w:val="center"/>
              <w:rPr>
                <w:rFonts w:ascii="Verdana" w:hAnsi="Verdana" w:cs="Calibri"/>
                <w:color w:val="000000"/>
                <w:sz w:val="16"/>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2FE199B"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7077,28</w:t>
            </w:r>
          </w:p>
        </w:tc>
        <w:tc>
          <w:tcPr>
            <w:tcW w:w="913" w:type="dxa"/>
            <w:tcBorders>
              <w:top w:val="single" w:sz="4" w:space="0" w:color="auto"/>
              <w:left w:val="single" w:sz="4" w:space="0" w:color="auto"/>
              <w:bottom w:val="single" w:sz="4" w:space="0" w:color="auto"/>
              <w:right w:val="single" w:sz="4" w:space="0" w:color="auto"/>
            </w:tcBorders>
            <w:shd w:val="clear" w:color="auto" w:fill="auto"/>
            <w:vAlign w:val="center"/>
          </w:tcPr>
          <w:p w14:paraId="792933A2"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D81F56" w:rsidRPr="00AA2A5A" w14:paraId="0C6773C1" w14:textId="77777777" w:rsidTr="00721634">
        <w:trPr>
          <w:trHeight w:val="28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1A62D28E"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015006</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14:paraId="5C345578"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CEIP Alonsotegi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center"/>
          </w:tcPr>
          <w:p w14:paraId="5EBFCC29"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AUXILIAR/MONITOR</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center"/>
          </w:tcPr>
          <w:p w14:paraId="7F082C7D"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779FB151"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29,44</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center"/>
          </w:tcPr>
          <w:p w14:paraId="44625EA5"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28/08/1983</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14:paraId="0CD5C147"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27/09/2010</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center"/>
          </w:tcPr>
          <w:p w14:paraId="7F647264" w14:textId="77777777" w:rsidR="00D81F56" w:rsidRPr="00AA2A5A" w:rsidRDefault="00D81F56" w:rsidP="00721634">
            <w:pPr>
              <w:jc w:val="center"/>
              <w:rPr>
                <w:rFonts w:ascii="Verdana" w:hAnsi="Verdana" w:cs="Calibri"/>
                <w:color w:val="000000"/>
                <w:sz w:val="16"/>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B856FF9"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7077,28</w:t>
            </w:r>
          </w:p>
        </w:tc>
        <w:tc>
          <w:tcPr>
            <w:tcW w:w="913" w:type="dxa"/>
            <w:tcBorders>
              <w:top w:val="single" w:sz="4" w:space="0" w:color="auto"/>
              <w:left w:val="single" w:sz="4" w:space="0" w:color="auto"/>
              <w:bottom w:val="single" w:sz="4" w:space="0" w:color="auto"/>
              <w:right w:val="single" w:sz="4" w:space="0" w:color="auto"/>
            </w:tcBorders>
            <w:shd w:val="clear" w:color="auto" w:fill="auto"/>
            <w:vAlign w:val="center"/>
          </w:tcPr>
          <w:p w14:paraId="592570DB"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HOMBRE</w:t>
            </w:r>
          </w:p>
        </w:tc>
      </w:tr>
      <w:tr w:rsidR="00D81F56" w:rsidRPr="00AA2A5A" w14:paraId="0FD88574" w14:textId="77777777" w:rsidTr="00721634">
        <w:trPr>
          <w:trHeight w:val="28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77D05FB1"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015006</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14:paraId="0FF40C6E"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CEIP Alonsotegi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center"/>
          </w:tcPr>
          <w:p w14:paraId="208D86A5"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AUXILIAR/MONITOR</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center"/>
          </w:tcPr>
          <w:p w14:paraId="707321A2"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0BDE3ED0"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29,44</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center"/>
          </w:tcPr>
          <w:p w14:paraId="681C67E2"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30/05/1978</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14:paraId="24CA3D64"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01/10/2012</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center"/>
          </w:tcPr>
          <w:p w14:paraId="7DA1FB91" w14:textId="77777777" w:rsidR="00D81F56" w:rsidRPr="00AA2A5A" w:rsidRDefault="00D81F56" w:rsidP="00721634">
            <w:pPr>
              <w:jc w:val="center"/>
              <w:rPr>
                <w:rFonts w:ascii="Verdana" w:hAnsi="Verdana" w:cs="Calibri"/>
                <w:color w:val="000000"/>
                <w:sz w:val="16"/>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A3CEC80"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6957,86</w:t>
            </w:r>
          </w:p>
        </w:tc>
        <w:tc>
          <w:tcPr>
            <w:tcW w:w="913" w:type="dxa"/>
            <w:tcBorders>
              <w:top w:val="single" w:sz="4" w:space="0" w:color="auto"/>
              <w:left w:val="single" w:sz="4" w:space="0" w:color="auto"/>
              <w:bottom w:val="single" w:sz="4" w:space="0" w:color="auto"/>
              <w:right w:val="single" w:sz="4" w:space="0" w:color="auto"/>
            </w:tcBorders>
            <w:shd w:val="clear" w:color="auto" w:fill="auto"/>
            <w:vAlign w:val="center"/>
          </w:tcPr>
          <w:p w14:paraId="1E49CA09"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D81F56" w:rsidRPr="00AA2A5A" w14:paraId="513D7B7C" w14:textId="77777777" w:rsidTr="00721634">
        <w:trPr>
          <w:trHeight w:val="28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00845FE1"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015006</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14:paraId="715ED8B5"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CEIP Alonsotegi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center"/>
          </w:tcPr>
          <w:p w14:paraId="5EAC8AC5"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AUXILIAR/MONITOR</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center"/>
          </w:tcPr>
          <w:p w14:paraId="1C54860E"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71A77C6F"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29,44</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center"/>
          </w:tcPr>
          <w:p w14:paraId="415D94C0"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09/05/1987</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14:paraId="3E206F47"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01/10/2014</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center"/>
          </w:tcPr>
          <w:p w14:paraId="7D59D559" w14:textId="77777777" w:rsidR="00D81F56" w:rsidRPr="00AA2A5A" w:rsidRDefault="00D81F56" w:rsidP="00721634">
            <w:pPr>
              <w:jc w:val="center"/>
              <w:rPr>
                <w:rFonts w:ascii="Verdana" w:hAnsi="Verdana" w:cs="Calibri"/>
                <w:color w:val="000000"/>
                <w:sz w:val="16"/>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A5AC05F"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6957,86</w:t>
            </w:r>
          </w:p>
        </w:tc>
        <w:tc>
          <w:tcPr>
            <w:tcW w:w="913" w:type="dxa"/>
            <w:tcBorders>
              <w:top w:val="single" w:sz="4" w:space="0" w:color="auto"/>
              <w:left w:val="single" w:sz="4" w:space="0" w:color="auto"/>
              <w:bottom w:val="single" w:sz="4" w:space="0" w:color="auto"/>
              <w:right w:val="single" w:sz="4" w:space="0" w:color="auto"/>
            </w:tcBorders>
            <w:shd w:val="clear" w:color="auto" w:fill="auto"/>
            <w:vAlign w:val="center"/>
          </w:tcPr>
          <w:p w14:paraId="06930542"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D81F56" w:rsidRPr="00AA2A5A" w14:paraId="78B34E11" w14:textId="77777777" w:rsidTr="00721634">
        <w:trPr>
          <w:trHeight w:val="28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3EB71AF7"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015006</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14:paraId="1192442F"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CEIP Alonsotegi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center"/>
          </w:tcPr>
          <w:p w14:paraId="334E795F"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AUXILIAR/MONITOR</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center"/>
          </w:tcPr>
          <w:p w14:paraId="6492F120"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74393AA1"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29,44</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center"/>
          </w:tcPr>
          <w:p w14:paraId="528B22CE"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12/04/1977</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14:paraId="3EC31D77"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08/09/2016</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center"/>
          </w:tcPr>
          <w:p w14:paraId="5E4E35E5" w14:textId="77777777" w:rsidR="00D81F56" w:rsidRPr="00AA2A5A" w:rsidRDefault="00D81F56" w:rsidP="00721634">
            <w:pPr>
              <w:jc w:val="center"/>
              <w:rPr>
                <w:rFonts w:ascii="Verdana" w:hAnsi="Verdana" w:cs="Calibri"/>
                <w:color w:val="000000"/>
                <w:sz w:val="16"/>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9767FF5"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6838,44</w:t>
            </w:r>
          </w:p>
        </w:tc>
        <w:tc>
          <w:tcPr>
            <w:tcW w:w="913" w:type="dxa"/>
            <w:tcBorders>
              <w:top w:val="single" w:sz="4" w:space="0" w:color="auto"/>
              <w:left w:val="single" w:sz="4" w:space="0" w:color="auto"/>
              <w:bottom w:val="single" w:sz="4" w:space="0" w:color="auto"/>
              <w:right w:val="single" w:sz="4" w:space="0" w:color="auto"/>
            </w:tcBorders>
            <w:shd w:val="clear" w:color="auto" w:fill="auto"/>
            <w:vAlign w:val="center"/>
          </w:tcPr>
          <w:p w14:paraId="5217DE2D"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D81F56" w:rsidRPr="00AA2A5A" w14:paraId="0DF07006" w14:textId="77777777" w:rsidTr="00721634">
        <w:trPr>
          <w:trHeight w:val="28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11C6EDB2"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015006</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14:paraId="17998189"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CEIP Alonsotegi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center"/>
          </w:tcPr>
          <w:p w14:paraId="770B1D43"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AUXILIAR/MONITOR</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center"/>
          </w:tcPr>
          <w:p w14:paraId="006E91E6"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502</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2CDFD017"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29,44</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center"/>
          </w:tcPr>
          <w:p w14:paraId="213ECA4A"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17/02/1989</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14:paraId="00E34640"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09/09/2021</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center"/>
          </w:tcPr>
          <w:p w14:paraId="2A0ABA6A"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21/06/2022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89E3655"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6719,02</w:t>
            </w:r>
          </w:p>
        </w:tc>
        <w:tc>
          <w:tcPr>
            <w:tcW w:w="913" w:type="dxa"/>
            <w:tcBorders>
              <w:top w:val="single" w:sz="4" w:space="0" w:color="auto"/>
              <w:left w:val="single" w:sz="4" w:space="0" w:color="auto"/>
              <w:bottom w:val="single" w:sz="4" w:space="0" w:color="auto"/>
              <w:right w:val="single" w:sz="4" w:space="0" w:color="auto"/>
            </w:tcBorders>
            <w:shd w:val="clear" w:color="auto" w:fill="auto"/>
            <w:vAlign w:val="center"/>
          </w:tcPr>
          <w:p w14:paraId="689742F4"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D81F56" w:rsidRPr="00AA2A5A" w14:paraId="25B69F45" w14:textId="77777777" w:rsidTr="00721634">
        <w:trPr>
          <w:trHeight w:val="28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5C064070"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015006</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14:paraId="76E2F39B"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CEIP Alonsotegi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center"/>
          </w:tcPr>
          <w:p w14:paraId="7BA8893A"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AUXILIAR/MONITOR</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center"/>
          </w:tcPr>
          <w:p w14:paraId="0BA56318"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510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62D74E48"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29,44</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center"/>
          </w:tcPr>
          <w:p w14:paraId="78E313B1"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23/01/1982</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14:paraId="3A7770F3"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01/10/2021</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center"/>
          </w:tcPr>
          <w:p w14:paraId="1334F9AA"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20/06/2022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25AAAFF"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6719,02</w:t>
            </w:r>
          </w:p>
        </w:tc>
        <w:tc>
          <w:tcPr>
            <w:tcW w:w="913" w:type="dxa"/>
            <w:tcBorders>
              <w:top w:val="single" w:sz="4" w:space="0" w:color="auto"/>
              <w:left w:val="single" w:sz="4" w:space="0" w:color="auto"/>
              <w:bottom w:val="single" w:sz="4" w:space="0" w:color="auto"/>
              <w:right w:val="single" w:sz="4" w:space="0" w:color="auto"/>
            </w:tcBorders>
            <w:shd w:val="clear" w:color="auto" w:fill="auto"/>
            <w:vAlign w:val="center"/>
          </w:tcPr>
          <w:p w14:paraId="1B5EFA57"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D81F56" w:rsidRPr="00AA2A5A" w14:paraId="4C175CEA" w14:textId="77777777" w:rsidTr="00721634">
        <w:trPr>
          <w:trHeight w:val="28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6A08CE5D"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015006</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14:paraId="6EE1BDBE"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CEIP Alonsotegi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center"/>
          </w:tcPr>
          <w:p w14:paraId="65391ACE"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AUXILIAR/MONITOR</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center"/>
          </w:tcPr>
          <w:p w14:paraId="5AC6498B"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502</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04004B3E"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29,44</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center"/>
          </w:tcPr>
          <w:p w14:paraId="1A5332A9"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29/07/1994</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14:paraId="04CB4C86"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18/10/2021</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center"/>
          </w:tcPr>
          <w:p w14:paraId="06435CF7"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23/12/2021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152309E"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6719,02</w:t>
            </w:r>
          </w:p>
        </w:tc>
        <w:tc>
          <w:tcPr>
            <w:tcW w:w="913" w:type="dxa"/>
            <w:tcBorders>
              <w:top w:val="single" w:sz="4" w:space="0" w:color="auto"/>
              <w:left w:val="single" w:sz="4" w:space="0" w:color="auto"/>
              <w:bottom w:val="single" w:sz="4" w:space="0" w:color="auto"/>
              <w:right w:val="single" w:sz="4" w:space="0" w:color="auto"/>
            </w:tcBorders>
            <w:shd w:val="clear" w:color="auto" w:fill="auto"/>
            <w:vAlign w:val="center"/>
          </w:tcPr>
          <w:p w14:paraId="292002C7"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D81F56" w:rsidRPr="00AA2A5A" w14:paraId="7EA46D25" w14:textId="77777777" w:rsidTr="00721634">
        <w:trPr>
          <w:trHeight w:val="28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375467EE"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015006</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14:paraId="3C23F705"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CEIP Alonsotegi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center"/>
          </w:tcPr>
          <w:p w14:paraId="4AC84153"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AUXILIAR/MONITOR</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center"/>
          </w:tcPr>
          <w:p w14:paraId="7F7EE411"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501</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420054FD"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29,44</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center"/>
          </w:tcPr>
          <w:p w14:paraId="21C94EA5"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05/12/2000</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14:paraId="42DAD686"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01/10/2021</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center"/>
          </w:tcPr>
          <w:p w14:paraId="6064B090"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21/06/2022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1D67502"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6719,02</w:t>
            </w:r>
          </w:p>
        </w:tc>
        <w:tc>
          <w:tcPr>
            <w:tcW w:w="913" w:type="dxa"/>
            <w:tcBorders>
              <w:top w:val="single" w:sz="4" w:space="0" w:color="auto"/>
              <w:left w:val="single" w:sz="4" w:space="0" w:color="auto"/>
              <w:bottom w:val="single" w:sz="4" w:space="0" w:color="auto"/>
              <w:right w:val="single" w:sz="4" w:space="0" w:color="auto"/>
            </w:tcBorders>
            <w:shd w:val="clear" w:color="auto" w:fill="auto"/>
            <w:vAlign w:val="center"/>
          </w:tcPr>
          <w:p w14:paraId="6B538865"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HOMBRE</w:t>
            </w:r>
          </w:p>
        </w:tc>
      </w:tr>
      <w:tr w:rsidR="00D81F56" w:rsidRPr="00AA2A5A" w14:paraId="690C22DE" w14:textId="77777777" w:rsidTr="00721634">
        <w:trPr>
          <w:trHeight w:val="28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04FC185C"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015006</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14:paraId="563F34E6"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CEIP Alonsotegi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center"/>
          </w:tcPr>
          <w:p w14:paraId="51DD2D3A"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AUXILIAR/MONITOR</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center"/>
          </w:tcPr>
          <w:p w14:paraId="2D1CE376"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502</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484EF418"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29,44</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center"/>
          </w:tcPr>
          <w:p w14:paraId="17F70879"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09/09/2000</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14:paraId="7B0CD5EE"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25/10/2021</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center"/>
          </w:tcPr>
          <w:p w14:paraId="367812B5"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29/11/2021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7727E59"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6719,02</w:t>
            </w:r>
          </w:p>
        </w:tc>
        <w:tc>
          <w:tcPr>
            <w:tcW w:w="913" w:type="dxa"/>
            <w:tcBorders>
              <w:top w:val="single" w:sz="4" w:space="0" w:color="auto"/>
              <w:left w:val="single" w:sz="4" w:space="0" w:color="auto"/>
              <w:bottom w:val="single" w:sz="4" w:space="0" w:color="auto"/>
              <w:right w:val="single" w:sz="4" w:space="0" w:color="auto"/>
            </w:tcBorders>
            <w:shd w:val="clear" w:color="auto" w:fill="auto"/>
            <w:vAlign w:val="center"/>
          </w:tcPr>
          <w:p w14:paraId="3E65F8F2"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D81F56" w:rsidRPr="00AA2A5A" w14:paraId="3FC3551B" w14:textId="77777777" w:rsidTr="00721634">
        <w:trPr>
          <w:trHeight w:val="28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11A29F61"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015006</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14:paraId="26C901F7"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CEIP Alonsotegi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center"/>
          </w:tcPr>
          <w:p w14:paraId="085D1D47"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AUXILIAR/MONITOR</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center"/>
          </w:tcPr>
          <w:p w14:paraId="7738D746"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5AA79842"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29,44</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center"/>
          </w:tcPr>
          <w:p w14:paraId="6A88F151"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07/11/1974</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14:paraId="229EAC5C"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09/09/2008</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center"/>
          </w:tcPr>
          <w:p w14:paraId="3C470988" w14:textId="77777777" w:rsidR="00D81F56" w:rsidRPr="00AA2A5A" w:rsidRDefault="00D81F56" w:rsidP="00721634">
            <w:pPr>
              <w:jc w:val="center"/>
              <w:rPr>
                <w:rFonts w:ascii="Verdana" w:hAnsi="Verdana" w:cs="Calibri"/>
                <w:color w:val="000000"/>
                <w:sz w:val="16"/>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C458485"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7132,30</w:t>
            </w:r>
          </w:p>
        </w:tc>
        <w:tc>
          <w:tcPr>
            <w:tcW w:w="913" w:type="dxa"/>
            <w:tcBorders>
              <w:top w:val="single" w:sz="4" w:space="0" w:color="auto"/>
              <w:left w:val="single" w:sz="4" w:space="0" w:color="auto"/>
              <w:bottom w:val="single" w:sz="4" w:space="0" w:color="auto"/>
              <w:right w:val="single" w:sz="4" w:space="0" w:color="auto"/>
            </w:tcBorders>
            <w:shd w:val="clear" w:color="auto" w:fill="auto"/>
            <w:vAlign w:val="center"/>
          </w:tcPr>
          <w:p w14:paraId="61F99B2F"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HOMBRE</w:t>
            </w:r>
          </w:p>
        </w:tc>
      </w:tr>
      <w:tr w:rsidR="00D81F56" w:rsidRPr="00AA2A5A" w14:paraId="0BB7D9ED" w14:textId="77777777" w:rsidTr="00721634">
        <w:trPr>
          <w:trHeight w:val="28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43A4D063"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015006</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14:paraId="24DB4F2B"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CEIP Alonsotegi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center"/>
          </w:tcPr>
          <w:p w14:paraId="0C78D900"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AUXILIAR/MONITOR</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center"/>
          </w:tcPr>
          <w:p w14:paraId="13298734"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3B34A431"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29,44</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center"/>
          </w:tcPr>
          <w:p w14:paraId="6D8BBE85"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08/02/1988</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14:paraId="2518E28A"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29/09/2014</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center"/>
          </w:tcPr>
          <w:p w14:paraId="46B7831A" w14:textId="77777777" w:rsidR="00D81F56" w:rsidRPr="00AA2A5A" w:rsidRDefault="00D81F56" w:rsidP="00721634">
            <w:pPr>
              <w:jc w:val="center"/>
              <w:rPr>
                <w:rFonts w:ascii="Verdana" w:hAnsi="Verdana" w:cs="Calibri"/>
                <w:color w:val="000000"/>
                <w:sz w:val="16"/>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92D546A"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6043,10</w:t>
            </w:r>
          </w:p>
        </w:tc>
        <w:tc>
          <w:tcPr>
            <w:tcW w:w="913" w:type="dxa"/>
            <w:tcBorders>
              <w:top w:val="single" w:sz="4" w:space="0" w:color="auto"/>
              <w:left w:val="single" w:sz="4" w:space="0" w:color="auto"/>
              <w:bottom w:val="single" w:sz="4" w:space="0" w:color="auto"/>
              <w:right w:val="single" w:sz="4" w:space="0" w:color="auto"/>
            </w:tcBorders>
            <w:shd w:val="clear" w:color="auto" w:fill="auto"/>
            <w:vAlign w:val="center"/>
          </w:tcPr>
          <w:p w14:paraId="2B0C236D"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D81F56" w:rsidRPr="00AA2A5A" w14:paraId="6928527A" w14:textId="77777777" w:rsidTr="00721634">
        <w:trPr>
          <w:trHeight w:val="28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27301DF5"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015006</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14:paraId="7BFA1711"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CEIP Alonsotegi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center"/>
          </w:tcPr>
          <w:p w14:paraId="4453E9ED"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AUXILIAR/MONITOR</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center"/>
          </w:tcPr>
          <w:p w14:paraId="62420196"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1943C531"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22,56</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center"/>
          </w:tcPr>
          <w:p w14:paraId="57F09947"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26/12/1988</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14:paraId="443526A3"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21/10/2011</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center"/>
          </w:tcPr>
          <w:p w14:paraId="46181FFE" w14:textId="77777777" w:rsidR="00D81F56" w:rsidRPr="00AA2A5A" w:rsidRDefault="00D81F56" w:rsidP="00721634">
            <w:pPr>
              <w:jc w:val="center"/>
              <w:rPr>
                <w:rFonts w:ascii="Verdana" w:hAnsi="Verdana" w:cs="Calibri"/>
                <w:color w:val="000000"/>
                <w:sz w:val="16"/>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69038E1"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4736,90</w:t>
            </w:r>
          </w:p>
        </w:tc>
        <w:tc>
          <w:tcPr>
            <w:tcW w:w="913" w:type="dxa"/>
            <w:tcBorders>
              <w:top w:val="single" w:sz="4" w:space="0" w:color="auto"/>
              <w:left w:val="single" w:sz="4" w:space="0" w:color="auto"/>
              <w:bottom w:val="single" w:sz="4" w:space="0" w:color="auto"/>
              <w:right w:val="single" w:sz="4" w:space="0" w:color="auto"/>
            </w:tcBorders>
            <w:shd w:val="clear" w:color="auto" w:fill="auto"/>
            <w:vAlign w:val="center"/>
          </w:tcPr>
          <w:p w14:paraId="05E2CEE8"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D81F56" w:rsidRPr="00AA2A5A" w14:paraId="65EE6994" w14:textId="77777777" w:rsidTr="00721634">
        <w:trPr>
          <w:trHeight w:val="28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4AF0F500"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015006</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14:paraId="18F3E34F"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CEIP Alonsotegi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center"/>
          </w:tcPr>
          <w:p w14:paraId="5F640D29"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AUXILIAR/MONITOR</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center"/>
          </w:tcPr>
          <w:p w14:paraId="1C59D854"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3DCCE0B6"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29,44</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center"/>
          </w:tcPr>
          <w:p w14:paraId="77D589EB"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02/05/1972</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14:paraId="5618FA79"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01/10/1997</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center"/>
          </w:tcPr>
          <w:p w14:paraId="174DE8C6" w14:textId="77777777" w:rsidR="00D81F56" w:rsidRPr="00AA2A5A" w:rsidRDefault="00D81F56" w:rsidP="00721634">
            <w:pPr>
              <w:jc w:val="center"/>
              <w:rPr>
                <w:rFonts w:ascii="Verdana" w:hAnsi="Verdana" w:cs="Calibri"/>
                <w:color w:val="000000"/>
                <w:sz w:val="16"/>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2E7AE3A"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6577,20</w:t>
            </w:r>
          </w:p>
        </w:tc>
        <w:tc>
          <w:tcPr>
            <w:tcW w:w="913" w:type="dxa"/>
            <w:tcBorders>
              <w:top w:val="single" w:sz="4" w:space="0" w:color="auto"/>
              <w:left w:val="single" w:sz="4" w:space="0" w:color="auto"/>
              <w:bottom w:val="single" w:sz="4" w:space="0" w:color="auto"/>
              <w:right w:val="single" w:sz="4" w:space="0" w:color="auto"/>
            </w:tcBorders>
            <w:shd w:val="clear" w:color="auto" w:fill="auto"/>
            <w:vAlign w:val="center"/>
          </w:tcPr>
          <w:p w14:paraId="2D13A6B0"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D81F56" w:rsidRPr="00AA2A5A" w14:paraId="081E0542" w14:textId="77777777" w:rsidTr="00721634">
        <w:trPr>
          <w:trHeight w:val="28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06554316"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015053</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14:paraId="0FFB6130"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CEIP Gandasegi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center"/>
          </w:tcPr>
          <w:p w14:paraId="39CC18C6"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center"/>
          </w:tcPr>
          <w:p w14:paraId="65DF2F75"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3E2C78F1"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28,07</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center"/>
          </w:tcPr>
          <w:p w14:paraId="4B287C6F"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21/02/1961</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14:paraId="6B3A81B8"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27/09/1999</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center"/>
          </w:tcPr>
          <w:p w14:paraId="3E8F500D"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jun-22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AFEE542"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7491,56</w:t>
            </w:r>
          </w:p>
        </w:tc>
        <w:tc>
          <w:tcPr>
            <w:tcW w:w="913" w:type="dxa"/>
            <w:tcBorders>
              <w:top w:val="single" w:sz="4" w:space="0" w:color="auto"/>
              <w:left w:val="single" w:sz="4" w:space="0" w:color="auto"/>
              <w:bottom w:val="single" w:sz="4" w:space="0" w:color="auto"/>
              <w:right w:val="single" w:sz="4" w:space="0" w:color="auto"/>
            </w:tcBorders>
            <w:shd w:val="clear" w:color="auto" w:fill="auto"/>
            <w:vAlign w:val="center"/>
          </w:tcPr>
          <w:p w14:paraId="3FADC2FC"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D81F56" w:rsidRPr="00AA2A5A" w14:paraId="3DAFA12E" w14:textId="77777777" w:rsidTr="00721634">
        <w:trPr>
          <w:trHeight w:val="28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02BC61F0"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015053</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14:paraId="1005E711"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CEIP Gandasegi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center"/>
          </w:tcPr>
          <w:p w14:paraId="4D7E3777"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center"/>
          </w:tcPr>
          <w:p w14:paraId="7E22BB39"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15758899"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28,07</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center"/>
          </w:tcPr>
          <w:p w14:paraId="5906180B"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19/05/1980</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14:paraId="59D53C41"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18/10/2009</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center"/>
          </w:tcPr>
          <w:p w14:paraId="647576C8"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jun-22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95AC973"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7150,02</w:t>
            </w:r>
          </w:p>
        </w:tc>
        <w:tc>
          <w:tcPr>
            <w:tcW w:w="913" w:type="dxa"/>
            <w:tcBorders>
              <w:top w:val="single" w:sz="4" w:space="0" w:color="auto"/>
              <w:left w:val="single" w:sz="4" w:space="0" w:color="auto"/>
              <w:bottom w:val="single" w:sz="4" w:space="0" w:color="auto"/>
              <w:right w:val="single" w:sz="4" w:space="0" w:color="auto"/>
            </w:tcBorders>
            <w:shd w:val="clear" w:color="auto" w:fill="auto"/>
            <w:vAlign w:val="center"/>
          </w:tcPr>
          <w:p w14:paraId="7AEEFEBD"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D81F56" w:rsidRPr="00AA2A5A" w14:paraId="62CC1664" w14:textId="77777777" w:rsidTr="00721634">
        <w:trPr>
          <w:trHeight w:val="28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15C739C1"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015053</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14:paraId="16FF6500"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CEIP Gandasegi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center"/>
          </w:tcPr>
          <w:p w14:paraId="5ED27A34"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center"/>
          </w:tcPr>
          <w:p w14:paraId="4BA7087D"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61FD76F4"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28,07</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center"/>
          </w:tcPr>
          <w:p w14:paraId="53C95CC9"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26/10/1965</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14:paraId="6EF9654E"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01/10/2007</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center"/>
          </w:tcPr>
          <w:p w14:paraId="70B05CD1"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jun-22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8E5A4F4"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7150,02</w:t>
            </w:r>
          </w:p>
        </w:tc>
        <w:tc>
          <w:tcPr>
            <w:tcW w:w="913" w:type="dxa"/>
            <w:tcBorders>
              <w:top w:val="single" w:sz="4" w:space="0" w:color="auto"/>
              <w:left w:val="single" w:sz="4" w:space="0" w:color="auto"/>
              <w:bottom w:val="single" w:sz="4" w:space="0" w:color="auto"/>
              <w:right w:val="single" w:sz="4" w:space="0" w:color="auto"/>
            </w:tcBorders>
            <w:shd w:val="clear" w:color="auto" w:fill="auto"/>
            <w:vAlign w:val="center"/>
          </w:tcPr>
          <w:p w14:paraId="5CF5F530"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D81F56" w:rsidRPr="00AA2A5A" w14:paraId="7AA52062" w14:textId="77777777" w:rsidTr="00721634">
        <w:trPr>
          <w:trHeight w:val="28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4A83E001"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015053</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14:paraId="403572DC"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CEIP Gandasegi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center"/>
          </w:tcPr>
          <w:p w14:paraId="5D843C5C"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center"/>
          </w:tcPr>
          <w:p w14:paraId="350C787A"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3A76BF1B"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28,07</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center"/>
          </w:tcPr>
          <w:p w14:paraId="788E4007"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04/11/1978</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14:paraId="043B48DA"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29/09/2008</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center"/>
          </w:tcPr>
          <w:p w14:paraId="716693DB"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jun-22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7432F66"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7150,02</w:t>
            </w:r>
          </w:p>
        </w:tc>
        <w:tc>
          <w:tcPr>
            <w:tcW w:w="913" w:type="dxa"/>
            <w:tcBorders>
              <w:top w:val="single" w:sz="4" w:space="0" w:color="auto"/>
              <w:left w:val="single" w:sz="4" w:space="0" w:color="auto"/>
              <w:bottom w:val="single" w:sz="4" w:space="0" w:color="auto"/>
              <w:right w:val="single" w:sz="4" w:space="0" w:color="auto"/>
            </w:tcBorders>
            <w:shd w:val="clear" w:color="auto" w:fill="auto"/>
            <w:vAlign w:val="center"/>
          </w:tcPr>
          <w:p w14:paraId="377E12D4"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D81F56" w:rsidRPr="00AA2A5A" w14:paraId="7928F3A0" w14:textId="77777777" w:rsidTr="00721634">
        <w:trPr>
          <w:trHeight w:val="28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2BD859D9"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015053</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14:paraId="25FB9241"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CEIP Gandasegi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center"/>
          </w:tcPr>
          <w:p w14:paraId="3F2698D6"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center"/>
          </w:tcPr>
          <w:p w14:paraId="46C21FAF"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20466387"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28,07</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center"/>
          </w:tcPr>
          <w:p w14:paraId="4764FB8C"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01/04/1976</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14:paraId="08130AF8"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03/10/2005</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center"/>
          </w:tcPr>
          <w:p w14:paraId="5D988F27"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jun-22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0B8BAD0"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7263,87</w:t>
            </w:r>
          </w:p>
        </w:tc>
        <w:tc>
          <w:tcPr>
            <w:tcW w:w="913" w:type="dxa"/>
            <w:tcBorders>
              <w:top w:val="single" w:sz="4" w:space="0" w:color="auto"/>
              <w:left w:val="single" w:sz="4" w:space="0" w:color="auto"/>
              <w:bottom w:val="single" w:sz="4" w:space="0" w:color="auto"/>
              <w:right w:val="single" w:sz="4" w:space="0" w:color="auto"/>
            </w:tcBorders>
            <w:shd w:val="clear" w:color="auto" w:fill="auto"/>
            <w:vAlign w:val="center"/>
          </w:tcPr>
          <w:p w14:paraId="09E389C5"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D81F56" w:rsidRPr="00AA2A5A" w14:paraId="3A959151" w14:textId="77777777" w:rsidTr="00721634">
        <w:trPr>
          <w:trHeight w:val="28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33172FA5"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015053</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14:paraId="1B8BA3C9"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CEIP Gandasegi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center"/>
          </w:tcPr>
          <w:p w14:paraId="57171D80"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center"/>
          </w:tcPr>
          <w:p w14:paraId="2CD39C48"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4D1F3565"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28,07</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center"/>
          </w:tcPr>
          <w:p w14:paraId="41504938"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12/04/1978</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14:paraId="4015C7E7"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03/10/2005</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center"/>
          </w:tcPr>
          <w:p w14:paraId="1EA2CB9A"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jun-22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6698EE3"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7263,87</w:t>
            </w:r>
          </w:p>
        </w:tc>
        <w:tc>
          <w:tcPr>
            <w:tcW w:w="913" w:type="dxa"/>
            <w:tcBorders>
              <w:top w:val="single" w:sz="4" w:space="0" w:color="auto"/>
              <w:left w:val="single" w:sz="4" w:space="0" w:color="auto"/>
              <w:bottom w:val="single" w:sz="4" w:space="0" w:color="auto"/>
              <w:right w:val="single" w:sz="4" w:space="0" w:color="auto"/>
            </w:tcBorders>
            <w:shd w:val="clear" w:color="auto" w:fill="auto"/>
            <w:vAlign w:val="center"/>
          </w:tcPr>
          <w:p w14:paraId="7A9B804A"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D81F56" w:rsidRPr="00AA2A5A" w14:paraId="787CB417" w14:textId="77777777" w:rsidTr="00721634">
        <w:trPr>
          <w:trHeight w:val="28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16F4A2C6"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015053</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14:paraId="4215514F"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CEIP Gandasegi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center"/>
          </w:tcPr>
          <w:p w14:paraId="46DD1333"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center"/>
          </w:tcPr>
          <w:p w14:paraId="2A365AA7"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02408B51"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28,07</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center"/>
          </w:tcPr>
          <w:p w14:paraId="012D6351"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13/07/1960</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14:paraId="4547D971"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27/09/1999</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center"/>
          </w:tcPr>
          <w:p w14:paraId="706DABAB"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jun-22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A5FB43C"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7491,56</w:t>
            </w:r>
          </w:p>
        </w:tc>
        <w:tc>
          <w:tcPr>
            <w:tcW w:w="913" w:type="dxa"/>
            <w:tcBorders>
              <w:top w:val="single" w:sz="4" w:space="0" w:color="auto"/>
              <w:left w:val="single" w:sz="4" w:space="0" w:color="auto"/>
              <w:bottom w:val="single" w:sz="4" w:space="0" w:color="auto"/>
              <w:right w:val="single" w:sz="4" w:space="0" w:color="auto"/>
            </w:tcBorders>
            <w:shd w:val="clear" w:color="auto" w:fill="auto"/>
            <w:vAlign w:val="center"/>
          </w:tcPr>
          <w:p w14:paraId="0492380B"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D81F56" w:rsidRPr="00AA2A5A" w14:paraId="16FE6BFA" w14:textId="77777777" w:rsidTr="00721634">
        <w:trPr>
          <w:trHeight w:val="28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6315DC1A"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015053</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14:paraId="58A9B420"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CEIP Gandasegi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center"/>
          </w:tcPr>
          <w:p w14:paraId="017011EF"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center"/>
          </w:tcPr>
          <w:p w14:paraId="436CBD4A"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3DA693F4"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28,07</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center"/>
          </w:tcPr>
          <w:p w14:paraId="3A86D54D"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29/03/1968</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14:paraId="61B1C6C2"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01/10/2008</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center"/>
          </w:tcPr>
          <w:p w14:paraId="7C22EDDE"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jun-22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30C6557"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7150,02</w:t>
            </w:r>
          </w:p>
        </w:tc>
        <w:tc>
          <w:tcPr>
            <w:tcW w:w="913" w:type="dxa"/>
            <w:tcBorders>
              <w:top w:val="single" w:sz="4" w:space="0" w:color="auto"/>
              <w:left w:val="single" w:sz="4" w:space="0" w:color="auto"/>
              <w:bottom w:val="single" w:sz="4" w:space="0" w:color="auto"/>
              <w:right w:val="single" w:sz="4" w:space="0" w:color="auto"/>
            </w:tcBorders>
            <w:shd w:val="clear" w:color="auto" w:fill="auto"/>
            <w:vAlign w:val="center"/>
          </w:tcPr>
          <w:p w14:paraId="6D98B902"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D81F56" w:rsidRPr="00AA2A5A" w14:paraId="0B56738B" w14:textId="77777777" w:rsidTr="00721634">
        <w:trPr>
          <w:trHeight w:val="28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39811F2D"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015053</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14:paraId="2995D485"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CEIP Gandasegi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center"/>
          </w:tcPr>
          <w:p w14:paraId="7406BD9E"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center"/>
          </w:tcPr>
          <w:p w14:paraId="41A5454B"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7C60217D"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28,07</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center"/>
          </w:tcPr>
          <w:p w14:paraId="0EF1B10C"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20/04/1983</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14:paraId="6921DDEB"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29/09/2008</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center"/>
          </w:tcPr>
          <w:p w14:paraId="534B61ED"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jun-22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DF8ADF9"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7150,02</w:t>
            </w:r>
          </w:p>
        </w:tc>
        <w:tc>
          <w:tcPr>
            <w:tcW w:w="913" w:type="dxa"/>
            <w:tcBorders>
              <w:top w:val="single" w:sz="4" w:space="0" w:color="auto"/>
              <w:left w:val="single" w:sz="4" w:space="0" w:color="auto"/>
              <w:bottom w:val="single" w:sz="4" w:space="0" w:color="auto"/>
              <w:right w:val="single" w:sz="4" w:space="0" w:color="auto"/>
            </w:tcBorders>
            <w:shd w:val="clear" w:color="auto" w:fill="auto"/>
            <w:vAlign w:val="center"/>
          </w:tcPr>
          <w:p w14:paraId="1836DA03"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D81F56" w:rsidRPr="00AA2A5A" w14:paraId="137A6DD5" w14:textId="77777777" w:rsidTr="00721634">
        <w:trPr>
          <w:trHeight w:val="28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0E9B55CB"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015053</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14:paraId="78370C5B"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CEIP Gandasegi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center"/>
          </w:tcPr>
          <w:p w14:paraId="72E2076D"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center"/>
          </w:tcPr>
          <w:p w14:paraId="6443D0EA"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18B285A4"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28,07</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center"/>
          </w:tcPr>
          <w:p w14:paraId="13BD95E2"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29/08/1984</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14:paraId="6B2BC682"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14/10/2008</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center"/>
          </w:tcPr>
          <w:p w14:paraId="096B470A"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jun-22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3910DFE"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7150,02</w:t>
            </w:r>
          </w:p>
        </w:tc>
        <w:tc>
          <w:tcPr>
            <w:tcW w:w="913" w:type="dxa"/>
            <w:tcBorders>
              <w:top w:val="single" w:sz="4" w:space="0" w:color="auto"/>
              <w:left w:val="single" w:sz="4" w:space="0" w:color="auto"/>
              <w:bottom w:val="single" w:sz="4" w:space="0" w:color="auto"/>
              <w:right w:val="single" w:sz="4" w:space="0" w:color="auto"/>
            </w:tcBorders>
            <w:shd w:val="clear" w:color="auto" w:fill="auto"/>
            <w:vAlign w:val="center"/>
          </w:tcPr>
          <w:p w14:paraId="1ED2AE6E"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D81F56" w:rsidRPr="00AA2A5A" w14:paraId="08311FE4" w14:textId="77777777" w:rsidTr="00721634">
        <w:trPr>
          <w:trHeight w:val="28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5AD43CE0"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015053</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14:paraId="1B303591"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CEIP Gandasegi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center"/>
          </w:tcPr>
          <w:p w14:paraId="2383CD80"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center"/>
          </w:tcPr>
          <w:p w14:paraId="126F6877"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57076336"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28,07</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center"/>
          </w:tcPr>
          <w:p w14:paraId="5176017B"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11/09/1982</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14:paraId="3723B6FB"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28/09/2010</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center"/>
          </w:tcPr>
          <w:p w14:paraId="702F9937"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jun-22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D15D19B"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7036,18</w:t>
            </w:r>
          </w:p>
        </w:tc>
        <w:tc>
          <w:tcPr>
            <w:tcW w:w="913" w:type="dxa"/>
            <w:tcBorders>
              <w:top w:val="single" w:sz="4" w:space="0" w:color="auto"/>
              <w:left w:val="single" w:sz="4" w:space="0" w:color="auto"/>
              <w:bottom w:val="single" w:sz="4" w:space="0" w:color="auto"/>
              <w:right w:val="single" w:sz="4" w:space="0" w:color="auto"/>
            </w:tcBorders>
            <w:shd w:val="clear" w:color="auto" w:fill="auto"/>
            <w:vAlign w:val="center"/>
          </w:tcPr>
          <w:p w14:paraId="7917269C"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D81F56" w:rsidRPr="00AA2A5A" w14:paraId="33FD0B48" w14:textId="77777777" w:rsidTr="00721634">
        <w:trPr>
          <w:trHeight w:val="28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5FA132FC"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015053</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14:paraId="462DE07D"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CEIP Gandasegi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center"/>
          </w:tcPr>
          <w:p w14:paraId="6909E74F"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center"/>
          </w:tcPr>
          <w:p w14:paraId="3BFBC1FA"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444D6C76"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23,94</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center"/>
          </w:tcPr>
          <w:p w14:paraId="6946C022"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26/05/1971</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14:paraId="5A45CD50"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29/09/2015</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center"/>
          </w:tcPr>
          <w:p w14:paraId="42E264A8"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jun-22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23C5EC5"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5946,24</w:t>
            </w:r>
          </w:p>
        </w:tc>
        <w:tc>
          <w:tcPr>
            <w:tcW w:w="913" w:type="dxa"/>
            <w:tcBorders>
              <w:top w:val="single" w:sz="4" w:space="0" w:color="auto"/>
              <w:left w:val="single" w:sz="4" w:space="0" w:color="auto"/>
              <w:bottom w:val="single" w:sz="4" w:space="0" w:color="auto"/>
              <w:right w:val="single" w:sz="4" w:space="0" w:color="auto"/>
            </w:tcBorders>
            <w:shd w:val="clear" w:color="auto" w:fill="auto"/>
            <w:vAlign w:val="center"/>
          </w:tcPr>
          <w:p w14:paraId="610C67F5"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D81F56" w:rsidRPr="00AA2A5A" w14:paraId="1D50F4E0" w14:textId="77777777" w:rsidTr="00721634">
        <w:trPr>
          <w:trHeight w:val="28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0DA69B81"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015053</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14:paraId="4BA86F3E"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CEIP Gandasegi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center"/>
          </w:tcPr>
          <w:p w14:paraId="17C06D06"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center"/>
          </w:tcPr>
          <w:p w14:paraId="4C234E4E"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017FD8FC"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23,94</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center"/>
          </w:tcPr>
          <w:p w14:paraId="20B3FC70"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23/09/1976</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14:paraId="33E813B4"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30/09/2019</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center"/>
          </w:tcPr>
          <w:p w14:paraId="6948BC83"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jun-22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674E72A"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5752,05</w:t>
            </w:r>
          </w:p>
        </w:tc>
        <w:tc>
          <w:tcPr>
            <w:tcW w:w="913" w:type="dxa"/>
            <w:tcBorders>
              <w:top w:val="single" w:sz="4" w:space="0" w:color="auto"/>
              <w:left w:val="single" w:sz="4" w:space="0" w:color="auto"/>
              <w:bottom w:val="single" w:sz="4" w:space="0" w:color="auto"/>
              <w:right w:val="single" w:sz="4" w:space="0" w:color="auto"/>
            </w:tcBorders>
            <w:shd w:val="clear" w:color="auto" w:fill="auto"/>
            <w:vAlign w:val="center"/>
          </w:tcPr>
          <w:p w14:paraId="6DD4F1E6"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D81F56" w:rsidRPr="00AA2A5A" w14:paraId="09DCAB16" w14:textId="77777777" w:rsidTr="00721634">
        <w:trPr>
          <w:trHeight w:val="28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45CEF3A4"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015053</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14:paraId="2F65B23F"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CEIP Gandasegi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center"/>
          </w:tcPr>
          <w:p w14:paraId="6B73E24B"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center"/>
          </w:tcPr>
          <w:p w14:paraId="57BD350E"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501</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10A943D0"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28,07</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center"/>
          </w:tcPr>
          <w:p w14:paraId="489B415A"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23/08/1993</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14:paraId="0726FBC8"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08/09/2021</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center"/>
          </w:tcPr>
          <w:p w14:paraId="7D95D236"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jun-22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7AE6869"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6694,64</w:t>
            </w:r>
          </w:p>
        </w:tc>
        <w:tc>
          <w:tcPr>
            <w:tcW w:w="913" w:type="dxa"/>
            <w:tcBorders>
              <w:top w:val="single" w:sz="4" w:space="0" w:color="auto"/>
              <w:left w:val="single" w:sz="4" w:space="0" w:color="auto"/>
              <w:bottom w:val="single" w:sz="4" w:space="0" w:color="auto"/>
              <w:right w:val="single" w:sz="4" w:space="0" w:color="auto"/>
            </w:tcBorders>
            <w:shd w:val="clear" w:color="auto" w:fill="auto"/>
            <w:vAlign w:val="center"/>
          </w:tcPr>
          <w:p w14:paraId="78E87BA7"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D81F56" w:rsidRPr="00AA2A5A" w14:paraId="6CDC207E" w14:textId="77777777" w:rsidTr="00721634">
        <w:trPr>
          <w:trHeight w:val="28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719C1061"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015053</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14:paraId="0B2D4B95"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CEIP Gandasegi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center"/>
          </w:tcPr>
          <w:p w14:paraId="63B94DCC"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center"/>
          </w:tcPr>
          <w:p w14:paraId="56EA6D90"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510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7A7A2113"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28,07</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center"/>
          </w:tcPr>
          <w:p w14:paraId="3A53C818"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23/06/1995</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14:paraId="3B3013AA"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27/09/2021</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center"/>
          </w:tcPr>
          <w:p w14:paraId="3E6F3D85"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Fin interinidad</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C97EC36"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6694,64</w:t>
            </w:r>
          </w:p>
        </w:tc>
        <w:tc>
          <w:tcPr>
            <w:tcW w:w="913" w:type="dxa"/>
            <w:tcBorders>
              <w:top w:val="single" w:sz="4" w:space="0" w:color="auto"/>
              <w:left w:val="single" w:sz="4" w:space="0" w:color="auto"/>
              <w:bottom w:val="single" w:sz="4" w:space="0" w:color="auto"/>
              <w:right w:val="single" w:sz="4" w:space="0" w:color="auto"/>
            </w:tcBorders>
            <w:shd w:val="clear" w:color="auto" w:fill="auto"/>
            <w:vAlign w:val="center"/>
          </w:tcPr>
          <w:p w14:paraId="7B4DA5BC"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D81F56" w:rsidRPr="00AA2A5A" w14:paraId="5EC54D53" w14:textId="77777777" w:rsidTr="00721634">
        <w:trPr>
          <w:trHeight w:val="28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53D78413"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015053</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14:paraId="0DF2A1F3"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CEIP Gandasegi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center"/>
          </w:tcPr>
          <w:p w14:paraId="303BA0F9"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center"/>
          </w:tcPr>
          <w:p w14:paraId="7A9B450C"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501</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31B4E056"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28,07</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center"/>
          </w:tcPr>
          <w:p w14:paraId="030F0A34"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03/05/2000</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14:paraId="730720E3"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08/09/2021</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center"/>
          </w:tcPr>
          <w:p w14:paraId="7385A6EA"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jun-22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96158EA"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6694,64</w:t>
            </w:r>
          </w:p>
        </w:tc>
        <w:tc>
          <w:tcPr>
            <w:tcW w:w="913" w:type="dxa"/>
            <w:tcBorders>
              <w:top w:val="single" w:sz="4" w:space="0" w:color="auto"/>
              <w:left w:val="single" w:sz="4" w:space="0" w:color="auto"/>
              <w:bottom w:val="single" w:sz="4" w:space="0" w:color="auto"/>
              <w:right w:val="single" w:sz="4" w:space="0" w:color="auto"/>
            </w:tcBorders>
            <w:shd w:val="clear" w:color="auto" w:fill="auto"/>
            <w:vAlign w:val="center"/>
          </w:tcPr>
          <w:p w14:paraId="569CF73A"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HOMBRE</w:t>
            </w:r>
          </w:p>
        </w:tc>
      </w:tr>
      <w:tr w:rsidR="00D81F56" w:rsidRPr="00AA2A5A" w14:paraId="25E71E58" w14:textId="77777777" w:rsidTr="00721634">
        <w:trPr>
          <w:trHeight w:val="28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52346083"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015053</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14:paraId="3E6768FE"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CEIP Gandasegi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center"/>
          </w:tcPr>
          <w:p w14:paraId="2033A53A"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center"/>
          </w:tcPr>
          <w:p w14:paraId="78566A73"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501</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263EA974"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23,94</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center"/>
          </w:tcPr>
          <w:p w14:paraId="4CF77B5D"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02/10/2000</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14:paraId="4D448FC7"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27/09/2021</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center"/>
          </w:tcPr>
          <w:p w14:paraId="5A4C9BD5"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jun-22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80332B7"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5752,05</w:t>
            </w:r>
          </w:p>
        </w:tc>
        <w:tc>
          <w:tcPr>
            <w:tcW w:w="913" w:type="dxa"/>
            <w:tcBorders>
              <w:top w:val="single" w:sz="4" w:space="0" w:color="auto"/>
              <w:left w:val="single" w:sz="4" w:space="0" w:color="auto"/>
              <w:bottom w:val="single" w:sz="4" w:space="0" w:color="auto"/>
              <w:right w:val="single" w:sz="4" w:space="0" w:color="auto"/>
            </w:tcBorders>
            <w:shd w:val="clear" w:color="auto" w:fill="auto"/>
            <w:vAlign w:val="center"/>
          </w:tcPr>
          <w:p w14:paraId="3DBD6561"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D81F56" w:rsidRPr="00AA2A5A" w14:paraId="4F97BADB" w14:textId="77777777" w:rsidTr="00721634">
        <w:trPr>
          <w:trHeight w:val="28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2E83E339"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015053</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14:paraId="14B0BF9A"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CEIP Gandasegi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center"/>
          </w:tcPr>
          <w:p w14:paraId="5BB32BC5"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center"/>
          </w:tcPr>
          <w:p w14:paraId="03A30095"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1F5A09B4"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28,07</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center"/>
          </w:tcPr>
          <w:p w14:paraId="5C33135C"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08/01/1966</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14:paraId="2E7A8983"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11/09/2000</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center"/>
          </w:tcPr>
          <w:p w14:paraId="2DFA3F4E"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jun-22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45B6F92"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7491,56</w:t>
            </w:r>
          </w:p>
        </w:tc>
        <w:tc>
          <w:tcPr>
            <w:tcW w:w="913" w:type="dxa"/>
            <w:tcBorders>
              <w:top w:val="single" w:sz="4" w:space="0" w:color="auto"/>
              <w:left w:val="single" w:sz="4" w:space="0" w:color="auto"/>
              <w:bottom w:val="single" w:sz="4" w:space="0" w:color="auto"/>
              <w:right w:val="single" w:sz="4" w:space="0" w:color="auto"/>
            </w:tcBorders>
            <w:shd w:val="clear" w:color="auto" w:fill="auto"/>
            <w:vAlign w:val="center"/>
          </w:tcPr>
          <w:p w14:paraId="72D424E1"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D81F56" w:rsidRPr="00AA2A5A" w14:paraId="7ED1C6F1" w14:textId="77777777" w:rsidTr="00721634">
        <w:trPr>
          <w:trHeight w:val="28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0AE84BCA"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015053</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14:paraId="0CB02AE6"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CEIP Gandasegi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center"/>
          </w:tcPr>
          <w:p w14:paraId="5D6A7AF7"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center"/>
          </w:tcPr>
          <w:p w14:paraId="58FC4586"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6103FFD1"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28,07</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center"/>
          </w:tcPr>
          <w:p w14:paraId="7179E278"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12/02/1959</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14:paraId="6BF204DC"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11/09/2000</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center"/>
          </w:tcPr>
          <w:p w14:paraId="3EB16216"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jun-22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60CAAB4"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7491,56</w:t>
            </w:r>
          </w:p>
        </w:tc>
        <w:tc>
          <w:tcPr>
            <w:tcW w:w="913" w:type="dxa"/>
            <w:tcBorders>
              <w:top w:val="single" w:sz="4" w:space="0" w:color="auto"/>
              <w:left w:val="single" w:sz="4" w:space="0" w:color="auto"/>
              <w:bottom w:val="single" w:sz="4" w:space="0" w:color="auto"/>
              <w:right w:val="single" w:sz="4" w:space="0" w:color="auto"/>
            </w:tcBorders>
            <w:shd w:val="clear" w:color="auto" w:fill="auto"/>
            <w:vAlign w:val="center"/>
          </w:tcPr>
          <w:p w14:paraId="1EFD8486"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D81F56" w:rsidRPr="00AA2A5A" w14:paraId="6AC330AD" w14:textId="77777777" w:rsidTr="00721634">
        <w:trPr>
          <w:trHeight w:val="28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50CA0994"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015053</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14:paraId="71DE60AF"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CEIP Gandasegi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center"/>
          </w:tcPr>
          <w:p w14:paraId="7B300551"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center"/>
          </w:tcPr>
          <w:p w14:paraId="7C48FC6B"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170888CA"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28,07</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center"/>
          </w:tcPr>
          <w:p w14:paraId="3D7460DC"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21/09/1958</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14:paraId="34B4A998"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11/09/2000</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center"/>
          </w:tcPr>
          <w:p w14:paraId="11DB059D"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jun-22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A72FFE6"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7491,56</w:t>
            </w:r>
          </w:p>
        </w:tc>
        <w:tc>
          <w:tcPr>
            <w:tcW w:w="913" w:type="dxa"/>
            <w:tcBorders>
              <w:top w:val="single" w:sz="4" w:space="0" w:color="auto"/>
              <w:left w:val="single" w:sz="4" w:space="0" w:color="auto"/>
              <w:bottom w:val="single" w:sz="4" w:space="0" w:color="auto"/>
              <w:right w:val="single" w:sz="4" w:space="0" w:color="auto"/>
            </w:tcBorders>
            <w:shd w:val="clear" w:color="auto" w:fill="auto"/>
            <w:vAlign w:val="center"/>
          </w:tcPr>
          <w:p w14:paraId="48CFE64F"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D81F56" w:rsidRPr="00AA2A5A" w14:paraId="607C0BC4" w14:textId="77777777" w:rsidTr="00721634">
        <w:trPr>
          <w:trHeight w:val="28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5D2F3DBA"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015053</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14:paraId="78600373"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CEIP Gandasegi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center"/>
          </w:tcPr>
          <w:p w14:paraId="16714EC9"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center"/>
          </w:tcPr>
          <w:p w14:paraId="13E8402D"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4FF2B8F1"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28,07</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center"/>
          </w:tcPr>
          <w:p w14:paraId="2DADD10A"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22/03/1964</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14:paraId="00393E29"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02/10/2000</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center"/>
          </w:tcPr>
          <w:p w14:paraId="2F124FFC"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jun-22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C934D03"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7491,56</w:t>
            </w:r>
          </w:p>
        </w:tc>
        <w:tc>
          <w:tcPr>
            <w:tcW w:w="913" w:type="dxa"/>
            <w:tcBorders>
              <w:top w:val="single" w:sz="4" w:space="0" w:color="auto"/>
              <w:left w:val="single" w:sz="4" w:space="0" w:color="auto"/>
              <w:bottom w:val="single" w:sz="4" w:space="0" w:color="auto"/>
              <w:right w:val="single" w:sz="4" w:space="0" w:color="auto"/>
            </w:tcBorders>
            <w:shd w:val="clear" w:color="auto" w:fill="auto"/>
            <w:vAlign w:val="center"/>
          </w:tcPr>
          <w:p w14:paraId="69FE6BD7"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D81F56" w:rsidRPr="00AA2A5A" w14:paraId="3DED5464" w14:textId="77777777" w:rsidTr="00721634">
        <w:trPr>
          <w:trHeight w:val="28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11DC574A"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015053</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14:paraId="4D0D79BD"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CEIP Gandasegi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center"/>
          </w:tcPr>
          <w:p w14:paraId="190428EB"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center"/>
          </w:tcPr>
          <w:p w14:paraId="4FA2905E"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2A894D8D"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28,07</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center"/>
          </w:tcPr>
          <w:p w14:paraId="7070E72C"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16/07/1957</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14:paraId="366171BB"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02/10/2000</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center"/>
          </w:tcPr>
          <w:p w14:paraId="5354D864"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jun-22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8FE5CC6"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7491,56</w:t>
            </w:r>
          </w:p>
        </w:tc>
        <w:tc>
          <w:tcPr>
            <w:tcW w:w="913" w:type="dxa"/>
            <w:tcBorders>
              <w:top w:val="single" w:sz="4" w:space="0" w:color="auto"/>
              <w:left w:val="single" w:sz="4" w:space="0" w:color="auto"/>
              <w:bottom w:val="single" w:sz="4" w:space="0" w:color="auto"/>
              <w:right w:val="single" w:sz="4" w:space="0" w:color="auto"/>
            </w:tcBorders>
            <w:shd w:val="clear" w:color="auto" w:fill="auto"/>
            <w:vAlign w:val="center"/>
          </w:tcPr>
          <w:p w14:paraId="513A2013"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D81F56" w:rsidRPr="00AA2A5A" w14:paraId="602FC98D" w14:textId="77777777" w:rsidTr="00721634">
        <w:trPr>
          <w:trHeight w:val="28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54CB51D9"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015053</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14:paraId="170FE3A7"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CEIP Gandasegi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center"/>
          </w:tcPr>
          <w:p w14:paraId="579D2DC5"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center"/>
          </w:tcPr>
          <w:p w14:paraId="43F1CFEF"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2EC2D6D9"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28,07</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center"/>
          </w:tcPr>
          <w:p w14:paraId="03B90034"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26/03/1960</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14:paraId="6B49754C"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08/09/1999</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center"/>
          </w:tcPr>
          <w:p w14:paraId="7C25DD77"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jun-22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3AE1DFB"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7491,56</w:t>
            </w:r>
          </w:p>
        </w:tc>
        <w:tc>
          <w:tcPr>
            <w:tcW w:w="913" w:type="dxa"/>
            <w:tcBorders>
              <w:top w:val="single" w:sz="4" w:space="0" w:color="auto"/>
              <w:left w:val="single" w:sz="4" w:space="0" w:color="auto"/>
              <w:bottom w:val="single" w:sz="4" w:space="0" w:color="auto"/>
              <w:right w:val="single" w:sz="4" w:space="0" w:color="auto"/>
            </w:tcBorders>
            <w:shd w:val="clear" w:color="auto" w:fill="auto"/>
            <w:vAlign w:val="center"/>
          </w:tcPr>
          <w:p w14:paraId="59C11AD8"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D81F56" w:rsidRPr="00AA2A5A" w14:paraId="679B55FA" w14:textId="77777777" w:rsidTr="00721634">
        <w:trPr>
          <w:trHeight w:val="28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24541472"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015053</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14:paraId="48A1144F"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CEIP Gandasegi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center"/>
          </w:tcPr>
          <w:p w14:paraId="6694EBB2"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center"/>
          </w:tcPr>
          <w:p w14:paraId="7A22F310"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29D3A021"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28,07</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center"/>
          </w:tcPr>
          <w:p w14:paraId="36B2DA72"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14/03/1956</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14:paraId="067313B2"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02/10/2006</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center"/>
          </w:tcPr>
          <w:p w14:paraId="07C743B2"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jun-22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27CC7B4"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7263,87</w:t>
            </w:r>
          </w:p>
        </w:tc>
        <w:tc>
          <w:tcPr>
            <w:tcW w:w="913" w:type="dxa"/>
            <w:tcBorders>
              <w:top w:val="single" w:sz="4" w:space="0" w:color="auto"/>
              <w:left w:val="single" w:sz="4" w:space="0" w:color="auto"/>
              <w:bottom w:val="single" w:sz="4" w:space="0" w:color="auto"/>
              <w:right w:val="single" w:sz="4" w:space="0" w:color="auto"/>
            </w:tcBorders>
            <w:shd w:val="clear" w:color="auto" w:fill="auto"/>
            <w:vAlign w:val="center"/>
          </w:tcPr>
          <w:p w14:paraId="0805F52C"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D81F56" w:rsidRPr="00AA2A5A" w14:paraId="794AA8AB" w14:textId="77777777" w:rsidTr="00721634">
        <w:trPr>
          <w:trHeight w:val="28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4D3E431C"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015053</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14:paraId="68A157EB"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CEIP Gandasegi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center"/>
          </w:tcPr>
          <w:p w14:paraId="10B6CEE8"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center"/>
          </w:tcPr>
          <w:p w14:paraId="502C4969"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4E0924A6"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28,07</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center"/>
          </w:tcPr>
          <w:p w14:paraId="4FCFD689"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16/06/1970</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14:paraId="736624A0"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08/09/2010</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center"/>
          </w:tcPr>
          <w:p w14:paraId="30980CAE"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jun-22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42B411B"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7036,18</w:t>
            </w:r>
          </w:p>
        </w:tc>
        <w:tc>
          <w:tcPr>
            <w:tcW w:w="913" w:type="dxa"/>
            <w:tcBorders>
              <w:top w:val="single" w:sz="4" w:space="0" w:color="auto"/>
              <w:left w:val="single" w:sz="4" w:space="0" w:color="auto"/>
              <w:bottom w:val="single" w:sz="4" w:space="0" w:color="auto"/>
              <w:right w:val="single" w:sz="4" w:space="0" w:color="auto"/>
            </w:tcBorders>
            <w:shd w:val="clear" w:color="auto" w:fill="auto"/>
            <w:vAlign w:val="center"/>
          </w:tcPr>
          <w:p w14:paraId="1A6D971B"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D81F56" w:rsidRPr="00AA2A5A" w14:paraId="31B890C5" w14:textId="77777777" w:rsidTr="00721634">
        <w:trPr>
          <w:trHeight w:val="28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40359B5C"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015053</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14:paraId="63960058"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CEIP Gandasegi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center"/>
          </w:tcPr>
          <w:p w14:paraId="0C982DB4"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center"/>
          </w:tcPr>
          <w:p w14:paraId="451DFDED"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2AA33508"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28,07</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center"/>
          </w:tcPr>
          <w:p w14:paraId="523635C4"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05/12/1965</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14:paraId="04B99372"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29/09/2014</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center"/>
          </w:tcPr>
          <w:p w14:paraId="5E5A3DD3"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jun-22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702B772"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6922,33</w:t>
            </w:r>
          </w:p>
        </w:tc>
        <w:tc>
          <w:tcPr>
            <w:tcW w:w="913" w:type="dxa"/>
            <w:tcBorders>
              <w:top w:val="single" w:sz="4" w:space="0" w:color="auto"/>
              <w:left w:val="single" w:sz="4" w:space="0" w:color="auto"/>
              <w:bottom w:val="single" w:sz="4" w:space="0" w:color="auto"/>
              <w:right w:val="single" w:sz="4" w:space="0" w:color="auto"/>
            </w:tcBorders>
            <w:shd w:val="clear" w:color="auto" w:fill="auto"/>
            <w:vAlign w:val="center"/>
          </w:tcPr>
          <w:p w14:paraId="4E446A8D"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D81F56" w:rsidRPr="00AA2A5A" w14:paraId="713893D7" w14:textId="77777777" w:rsidTr="00721634">
        <w:trPr>
          <w:trHeight w:val="28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10969E7A"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015053</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14:paraId="7D4A57AD"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CEIP Gandasegi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center"/>
          </w:tcPr>
          <w:p w14:paraId="2812923E"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center"/>
          </w:tcPr>
          <w:p w14:paraId="6B811AE1"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52F11915"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23,94</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center"/>
          </w:tcPr>
          <w:p w14:paraId="065C117A"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19/03/1976</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14:paraId="15171671"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26/09/2018</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center"/>
          </w:tcPr>
          <w:p w14:paraId="31C4AB78"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jun-22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0F2D9D5"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5849,15</w:t>
            </w:r>
          </w:p>
        </w:tc>
        <w:tc>
          <w:tcPr>
            <w:tcW w:w="913" w:type="dxa"/>
            <w:tcBorders>
              <w:top w:val="single" w:sz="4" w:space="0" w:color="auto"/>
              <w:left w:val="single" w:sz="4" w:space="0" w:color="auto"/>
              <w:bottom w:val="single" w:sz="4" w:space="0" w:color="auto"/>
              <w:right w:val="single" w:sz="4" w:space="0" w:color="auto"/>
            </w:tcBorders>
            <w:shd w:val="clear" w:color="auto" w:fill="auto"/>
            <w:vAlign w:val="center"/>
          </w:tcPr>
          <w:p w14:paraId="5F9BA5E8"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D81F56" w:rsidRPr="00AA2A5A" w14:paraId="5D5A2F73" w14:textId="77777777" w:rsidTr="00721634">
        <w:trPr>
          <w:trHeight w:val="28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228C81CA"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015053</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14:paraId="035BDE68"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CEIP Gandasegi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center"/>
          </w:tcPr>
          <w:p w14:paraId="766FDBD9"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center"/>
          </w:tcPr>
          <w:p w14:paraId="3C520A25"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510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325C0017"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28,07</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center"/>
          </w:tcPr>
          <w:p w14:paraId="0E7C333F"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13/07/1996</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14:paraId="4DC6B6E7"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16/09/2021</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center"/>
          </w:tcPr>
          <w:p w14:paraId="5B638C8A"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Fin interinidad</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513750F"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6694,64</w:t>
            </w:r>
          </w:p>
        </w:tc>
        <w:tc>
          <w:tcPr>
            <w:tcW w:w="913" w:type="dxa"/>
            <w:tcBorders>
              <w:top w:val="single" w:sz="4" w:space="0" w:color="auto"/>
              <w:left w:val="single" w:sz="4" w:space="0" w:color="auto"/>
              <w:bottom w:val="single" w:sz="4" w:space="0" w:color="auto"/>
              <w:right w:val="single" w:sz="4" w:space="0" w:color="auto"/>
            </w:tcBorders>
            <w:shd w:val="clear" w:color="auto" w:fill="auto"/>
            <w:vAlign w:val="center"/>
          </w:tcPr>
          <w:p w14:paraId="267E7BA5"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D81F56" w:rsidRPr="00AA2A5A" w14:paraId="14125E68" w14:textId="77777777" w:rsidTr="00721634">
        <w:trPr>
          <w:trHeight w:val="28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67DB25B1"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015053</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14:paraId="5D41EC1D"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CEIP Gandasegi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center"/>
          </w:tcPr>
          <w:p w14:paraId="450BF531"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center"/>
          </w:tcPr>
          <w:p w14:paraId="76CA3EC6"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501</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47D73A4D"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23,94</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center"/>
          </w:tcPr>
          <w:p w14:paraId="26E465EE"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08/02/1994</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14:paraId="232719A7"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27/09/2021</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center"/>
          </w:tcPr>
          <w:p w14:paraId="2E0FEC5E"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jun-22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3EB9DAD"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5752,05</w:t>
            </w:r>
          </w:p>
        </w:tc>
        <w:tc>
          <w:tcPr>
            <w:tcW w:w="913" w:type="dxa"/>
            <w:tcBorders>
              <w:top w:val="single" w:sz="4" w:space="0" w:color="auto"/>
              <w:left w:val="single" w:sz="4" w:space="0" w:color="auto"/>
              <w:bottom w:val="single" w:sz="4" w:space="0" w:color="auto"/>
              <w:right w:val="single" w:sz="4" w:space="0" w:color="auto"/>
            </w:tcBorders>
            <w:shd w:val="clear" w:color="auto" w:fill="auto"/>
            <w:vAlign w:val="center"/>
          </w:tcPr>
          <w:p w14:paraId="710CD348"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HOMBRE</w:t>
            </w:r>
          </w:p>
        </w:tc>
      </w:tr>
      <w:tr w:rsidR="00D81F56" w:rsidRPr="00AA2A5A" w14:paraId="1EDF5E65" w14:textId="77777777" w:rsidTr="00721634">
        <w:trPr>
          <w:trHeight w:val="28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1FBC68F7"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015053</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14:paraId="1A139384"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CEIP Gandasegi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center"/>
          </w:tcPr>
          <w:p w14:paraId="7C0EE2E0"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center"/>
          </w:tcPr>
          <w:p w14:paraId="6222A6DB"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501</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66680695"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23,94</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center"/>
          </w:tcPr>
          <w:p w14:paraId="3FD178F7"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01/01/1999</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14:paraId="621A78B7"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27/09/2021</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center"/>
          </w:tcPr>
          <w:p w14:paraId="2C95EE48"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jun-22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EE305EB"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5752,05</w:t>
            </w:r>
          </w:p>
        </w:tc>
        <w:tc>
          <w:tcPr>
            <w:tcW w:w="913" w:type="dxa"/>
            <w:tcBorders>
              <w:top w:val="single" w:sz="4" w:space="0" w:color="auto"/>
              <w:left w:val="single" w:sz="4" w:space="0" w:color="auto"/>
              <w:bottom w:val="single" w:sz="4" w:space="0" w:color="auto"/>
              <w:right w:val="single" w:sz="4" w:space="0" w:color="auto"/>
            </w:tcBorders>
            <w:shd w:val="clear" w:color="auto" w:fill="auto"/>
            <w:vAlign w:val="center"/>
          </w:tcPr>
          <w:p w14:paraId="3666BFF8"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D81F56" w:rsidRPr="00AA2A5A" w14:paraId="13FA7EFC" w14:textId="77777777" w:rsidTr="00721634">
        <w:trPr>
          <w:trHeight w:val="28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7A34FF3C"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015053</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14:paraId="5E30A9FD"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CEIP Gandasegi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center"/>
          </w:tcPr>
          <w:p w14:paraId="0BF63F3B"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center"/>
          </w:tcPr>
          <w:p w14:paraId="00E478A1"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501</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57F462D2"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23,94</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center"/>
          </w:tcPr>
          <w:p w14:paraId="5580042E"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15/04/1998</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14:paraId="2B2D419D"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27/09/2021</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center"/>
          </w:tcPr>
          <w:p w14:paraId="023AE2E7"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jun-22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81F7A9B"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5752,05</w:t>
            </w:r>
          </w:p>
        </w:tc>
        <w:tc>
          <w:tcPr>
            <w:tcW w:w="913" w:type="dxa"/>
            <w:tcBorders>
              <w:top w:val="single" w:sz="4" w:space="0" w:color="auto"/>
              <w:left w:val="single" w:sz="4" w:space="0" w:color="auto"/>
              <w:bottom w:val="single" w:sz="4" w:space="0" w:color="auto"/>
              <w:right w:val="single" w:sz="4" w:space="0" w:color="auto"/>
            </w:tcBorders>
            <w:shd w:val="clear" w:color="auto" w:fill="auto"/>
            <w:vAlign w:val="center"/>
          </w:tcPr>
          <w:p w14:paraId="5AAF591C"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HOMBRE</w:t>
            </w:r>
          </w:p>
        </w:tc>
      </w:tr>
      <w:tr w:rsidR="00D81F56" w:rsidRPr="00AA2A5A" w14:paraId="22E37682" w14:textId="77777777" w:rsidTr="00721634">
        <w:trPr>
          <w:trHeight w:val="28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0BE64E09"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015053</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14:paraId="1D4C637F"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CEIP Gandasegi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center"/>
          </w:tcPr>
          <w:p w14:paraId="1691C9C5"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center"/>
          </w:tcPr>
          <w:p w14:paraId="71F63ABE"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501</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0E38835D"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23,94</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center"/>
          </w:tcPr>
          <w:p w14:paraId="29142F79"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24/05/1985</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14:paraId="066E00A3"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27/09/2021</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center"/>
          </w:tcPr>
          <w:p w14:paraId="451B3239"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jun-22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F6299B6"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5752,05</w:t>
            </w:r>
          </w:p>
        </w:tc>
        <w:tc>
          <w:tcPr>
            <w:tcW w:w="913" w:type="dxa"/>
            <w:tcBorders>
              <w:top w:val="single" w:sz="4" w:space="0" w:color="auto"/>
              <w:left w:val="single" w:sz="4" w:space="0" w:color="auto"/>
              <w:bottom w:val="single" w:sz="4" w:space="0" w:color="auto"/>
              <w:right w:val="single" w:sz="4" w:space="0" w:color="auto"/>
            </w:tcBorders>
            <w:shd w:val="clear" w:color="auto" w:fill="auto"/>
            <w:vAlign w:val="center"/>
          </w:tcPr>
          <w:p w14:paraId="44AFAF43"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D81F56" w:rsidRPr="00AA2A5A" w14:paraId="191EDB53" w14:textId="77777777" w:rsidTr="00721634">
        <w:trPr>
          <w:trHeight w:val="28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0B46128D"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015053</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14:paraId="1A425CFA"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CEIP Gandasegi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center"/>
          </w:tcPr>
          <w:p w14:paraId="7EF5ADAC"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center"/>
          </w:tcPr>
          <w:p w14:paraId="32148AEF"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510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5922B895"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23,94</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center"/>
          </w:tcPr>
          <w:p w14:paraId="24100A17"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07/02/1997</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14:paraId="165FE5A8"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29/10/2021</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center"/>
          </w:tcPr>
          <w:p w14:paraId="77FA1493"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Fin interinidad</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FF45498"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5752,05</w:t>
            </w:r>
          </w:p>
        </w:tc>
        <w:tc>
          <w:tcPr>
            <w:tcW w:w="913" w:type="dxa"/>
            <w:tcBorders>
              <w:top w:val="single" w:sz="4" w:space="0" w:color="auto"/>
              <w:left w:val="single" w:sz="4" w:space="0" w:color="auto"/>
              <w:bottom w:val="single" w:sz="4" w:space="0" w:color="auto"/>
              <w:right w:val="single" w:sz="4" w:space="0" w:color="auto"/>
            </w:tcBorders>
            <w:shd w:val="clear" w:color="auto" w:fill="auto"/>
            <w:vAlign w:val="center"/>
          </w:tcPr>
          <w:p w14:paraId="6B5E3B89"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D81F56" w:rsidRPr="00AA2A5A" w14:paraId="6003AC47" w14:textId="77777777" w:rsidTr="00721634">
        <w:trPr>
          <w:trHeight w:val="28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4FD0D000"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015053</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14:paraId="18C86978"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CEIP Gandasegi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center"/>
          </w:tcPr>
          <w:p w14:paraId="5B82CF6C"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center"/>
          </w:tcPr>
          <w:p w14:paraId="445C503B"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510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247EB3CA"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23,94</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center"/>
          </w:tcPr>
          <w:p w14:paraId="2BC40362"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04/01/1994</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14:paraId="19C28685"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09/11/2021</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center"/>
          </w:tcPr>
          <w:p w14:paraId="56AF4D78"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Fin interinidad</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E3BD46E"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5752,05</w:t>
            </w:r>
          </w:p>
        </w:tc>
        <w:tc>
          <w:tcPr>
            <w:tcW w:w="913" w:type="dxa"/>
            <w:tcBorders>
              <w:top w:val="single" w:sz="4" w:space="0" w:color="auto"/>
              <w:left w:val="single" w:sz="4" w:space="0" w:color="auto"/>
              <w:bottom w:val="single" w:sz="4" w:space="0" w:color="auto"/>
              <w:right w:val="single" w:sz="4" w:space="0" w:color="auto"/>
            </w:tcBorders>
            <w:shd w:val="clear" w:color="auto" w:fill="auto"/>
            <w:vAlign w:val="center"/>
          </w:tcPr>
          <w:p w14:paraId="78513FA6"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D81F56" w:rsidRPr="00AA2A5A" w14:paraId="0B46D6DC" w14:textId="77777777" w:rsidTr="00721634">
        <w:trPr>
          <w:trHeight w:val="28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07F50C11"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015088</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14:paraId="5EDCADB5"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IES Bengoetxe BHI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center"/>
          </w:tcPr>
          <w:p w14:paraId="5300E82C"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COCINERO/A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center"/>
          </w:tcPr>
          <w:p w14:paraId="64D7BDA5"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43933EBB"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100</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center"/>
          </w:tcPr>
          <w:p w14:paraId="02DA52F8"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06/07/1963</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14:paraId="0CADAF11"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21/10/1992</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center"/>
          </w:tcPr>
          <w:p w14:paraId="7E21D0C7" w14:textId="77777777" w:rsidR="00D81F56" w:rsidRPr="00AA2A5A" w:rsidRDefault="00D81F56" w:rsidP="00721634">
            <w:pPr>
              <w:jc w:val="center"/>
              <w:rPr>
                <w:rFonts w:ascii="Verdana" w:hAnsi="Verdana" w:cs="Calibri"/>
                <w:color w:val="000000"/>
                <w:sz w:val="16"/>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2535C90"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28229,46</w:t>
            </w:r>
          </w:p>
        </w:tc>
        <w:tc>
          <w:tcPr>
            <w:tcW w:w="913" w:type="dxa"/>
            <w:tcBorders>
              <w:top w:val="single" w:sz="4" w:space="0" w:color="auto"/>
              <w:left w:val="single" w:sz="4" w:space="0" w:color="auto"/>
              <w:bottom w:val="single" w:sz="4" w:space="0" w:color="auto"/>
              <w:right w:val="single" w:sz="4" w:space="0" w:color="auto"/>
            </w:tcBorders>
            <w:shd w:val="clear" w:color="auto" w:fill="auto"/>
            <w:vAlign w:val="center"/>
          </w:tcPr>
          <w:p w14:paraId="0313022B"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D81F56" w:rsidRPr="00AA2A5A" w14:paraId="03C11FA3" w14:textId="77777777" w:rsidTr="00721634">
        <w:trPr>
          <w:trHeight w:val="28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37AD61FC"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015088</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14:paraId="1194C387"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IES Bengoetxe BHI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center"/>
          </w:tcPr>
          <w:p w14:paraId="131DC512"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AUXILIAR/MONITOR</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center"/>
          </w:tcPr>
          <w:p w14:paraId="781E11C3"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349C57F5"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72,82</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center"/>
          </w:tcPr>
          <w:p w14:paraId="6CE71E0E"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29/07/1969</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14:paraId="7978E6EF"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03/10/2005</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center"/>
          </w:tcPr>
          <w:p w14:paraId="2E4055BD" w14:textId="77777777" w:rsidR="00D81F56" w:rsidRPr="00AA2A5A" w:rsidRDefault="00D81F56" w:rsidP="00721634">
            <w:pPr>
              <w:jc w:val="center"/>
              <w:rPr>
                <w:rFonts w:ascii="Verdana" w:hAnsi="Verdana" w:cs="Calibri"/>
                <w:color w:val="000000"/>
                <w:sz w:val="16"/>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525F153"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18096,68</w:t>
            </w:r>
          </w:p>
        </w:tc>
        <w:tc>
          <w:tcPr>
            <w:tcW w:w="913" w:type="dxa"/>
            <w:tcBorders>
              <w:top w:val="single" w:sz="4" w:space="0" w:color="auto"/>
              <w:left w:val="single" w:sz="4" w:space="0" w:color="auto"/>
              <w:bottom w:val="single" w:sz="4" w:space="0" w:color="auto"/>
              <w:right w:val="single" w:sz="4" w:space="0" w:color="auto"/>
            </w:tcBorders>
            <w:shd w:val="clear" w:color="auto" w:fill="auto"/>
            <w:vAlign w:val="center"/>
          </w:tcPr>
          <w:p w14:paraId="4BA7E9CC"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D81F56" w:rsidRPr="00AA2A5A" w14:paraId="022E61A9" w14:textId="77777777" w:rsidTr="00721634">
        <w:trPr>
          <w:trHeight w:val="28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22E7729A"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015088</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14:paraId="2424553D"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IES Bengoetxe BHI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center"/>
          </w:tcPr>
          <w:p w14:paraId="20E6D017"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AUXILIAR/MONITOR</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center"/>
          </w:tcPr>
          <w:p w14:paraId="51C9CE68"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460053A2"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15,67</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center"/>
          </w:tcPr>
          <w:p w14:paraId="15953E41"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17/04/1963</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14:paraId="1981F345"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01/10/2009</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center"/>
          </w:tcPr>
          <w:p w14:paraId="295E65A0" w14:textId="77777777" w:rsidR="00D81F56" w:rsidRPr="00AA2A5A" w:rsidRDefault="00D81F56" w:rsidP="00721634">
            <w:pPr>
              <w:jc w:val="center"/>
              <w:rPr>
                <w:rFonts w:ascii="Verdana" w:hAnsi="Verdana" w:cs="Calibri"/>
                <w:color w:val="000000"/>
                <w:sz w:val="16"/>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56D7083"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3733,52</w:t>
            </w:r>
          </w:p>
        </w:tc>
        <w:tc>
          <w:tcPr>
            <w:tcW w:w="913" w:type="dxa"/>
            <w:tcBorders>
              <w:top w:val="single" w:sz="4" w:space="0" w:color="auto"/>
              <w:left w:val="single" w:sz="4" w:space="0" w:color="auto"/>
              <w:bottom w:val="single" w:sz="4" w:space="0" w:color="auto"/>
              <w:right w:val="single" w:sz="4" w:space="0" w:color="auto"/>
            </w:tcBorders>
            <w:shd w:val="clear" w:color="auto" w:fill="auto"/>
            <w:vAlign w:val="center"/>
          </w:tcPr>
          <w:p w14:paraId="72820CB5"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D81F56" w:rsidRPr="00AA2A5A" w14:paraId="28579FB8" w14:textId="77777777" w:rsidTr="00721634">
        <w:trPr>
          <w:trHeight w:val="28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48654512"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015088</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14:paraId="7017919D"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IES Bengoetxe BHI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center"/>
          </w:tcPr>
          <w:p w14:paraId="533A2F37"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AUXILIAR/MONITOR</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center"/>
          </w:tcPr>
          <w:p w14:paraId="7A32427E"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752DE317"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15,67</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center"/>
          </w:tcPr>
          <w:p w14:paraId="7C6DEB5A"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19/03/1966</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14:paraId="1FEAE198"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08/01/2009</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center"/>
          </w:tcPr>
          <w:p w14:paraId="10DD4E7A" w14:textId="77777777" w:rsidR="00D81F56" w:rsidRPr="00AA2A5A" w:rsidRDefault="00D81F56" w:rsidP="00721634">
            <w:pPr>
              <w:jc w:val="center"/>
              <w:rPr>
                <w:rFonts w:ascii="Verdana" w:hAnsi="Verdana" w:cs="Calibri"/>
                <w:color w:val="000000"/>
                <w:sz w:val="16"/>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5185206"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3796,52</w:t>
            </w:r>
          </w:p>
        </w:tc>
        <w:tc>
          <w:tcPr>
            <w:tcW w:w="913" w:type="dxa"/>
            <w:tcBorders>
              <w:top w:val="single" w:sz="4" w:space="0" w:color="auto"/>
              <w:left w:val="single" w:sz="4" w:space="0" w:color="auto"/>
              <w:bottom w:val="single" w:sz="4" w:space="0" w:color="auto"/>
              <w:right w:val="single" w:sz="4" w:space="0" w:color="auto"/>
            </w:tcBorders>
            <w:shd w:val="clear" w:color="auto" w:fill="auto"/>
            <w:vAlign w:val="center"/>
          </w:tcPr>
          <w:p w14:paraId="610F7064"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D81F56" w:rsidRPr="00AA2A5A" w14:paraId="084CB97C" w14:textId="77777777" w:rsidTr="00721634">
        <w:trPr>
          <w:trHeight w:val="28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44972531"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015088</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14:paraId="757AB059"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IES Bengoetxe BHI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center"/>
          </w:tcPr>
          <w:p w14:paraId="7ECC4794"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AUXILIAR/MONITOR</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center"/>
          </w:tcPr>
          <w:p w14:paraId="7DE305B4"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095EBDDC"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15,67</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center"/>
          </w:tcPr>
          <w:p w14:paraId="12A650F4"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23/12/1969</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14:paraId="117C64AE"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03/10/2011</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center"/>
          </w:tcPr>
          <w:p w14:paraId="6C2F17FD" w14:textId="77777777" w:rsidR="00D81F56" w:rsidRPr="00AA2A5A" w:rsidRDefault="00D81F56" w:rsidP="00721634">
            <w:pPr>
              <w:jc w:val="center"/>
              <w:rPr>
                <w:rFonts w:ascii="Verdana" w:hAnsi="Verdana" w:cs="Calibri"/>
                <w:color w:val="000000"/>
                <w:sz w:val="16"/>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5B82843"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3766,98</w:t>
            </w:r>
          </w:p>
        </w:tc>
        <w:tc>
          <w:tcPr>
            <w:tcW w:w="913" w:type="dxa"/>
            <w:tcBorders>
              <w:top w:val="single" w:sz="4" w:space="0" w:color="auto"/>
              <w:left w:val="single" w:sz="4" w:space="0" w:color="auto"/>
              <w:bottom w:val="single" w:sz="4" w:space="0" w:color="auto"/>
              <w:right w:val="single" w:sz="4" w:space="0" w:color="auto"/>
            </w:tcBorders>
            <w:shd w:val="clear" w:color="auto" w:fill="auto"/>
            <w:vAlign w:val="center"/>
          </w:tcPr>
          <w:p w14:paraId="64ED8D25"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D81F56" w:rsidRPr="00AA2A5A" w14:paraId="0871F966" w14:textId="77777777" w:rsidTr="00721634">
        <w:trPr>
          <w:trHeight w:val="28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027472E3"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015088</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14:paraId="486821B7"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IES Bengoetxe BHI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center"/>
          </w:tcPr>
          <w:p w14:paraId="5DE24C9D"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AUXILIAR/MONITOR</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center"/>
          </w:tcPr>
          <w:p w14:paraId="4DA1F96D"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502</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59EAB4FF"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12,92</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center"/>
          </w:tcPr>
          <w:p w14:paraId="1C2E71C8"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18/12/1960</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14:paraId="3CCFC2A6"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08/11/2021</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center"/>
          </w:tcPr>
          <w:p w14:paraId="096B2E9A"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23/12/2021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FE78AAE"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2948,68</w:t>
            </w:r>
          </w:p>
        </w:tc>
        <w:tc>
          <w:tcPr>
            <w:tcW w:w="913" w:type="dxa"/>
            <w:tcBorders>
              <w:top w:val="single" w:sz="4" w:space="0" w:color="auto"/>
              <w:left w:val="single" w:sz="4" w:space="0" w:color="auto"/>
              <w:bottom w:val="single" w:sz="4" w:space="0" w:color="auto"/>
              <w:right w:val="single" w:sz="4" w:space="0" w:color="auto"/>
            </w:tcBorders>
            <w:shd w:val="clear" w:color="auto" w:fill="auto"/>
            <w:vAlign w:val="center"/>
          </w:tcPr>
          <w:p w14:paraId="20C03305"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D81F56" w:rsidRPr="00AA2A5A" w14:paraId="1DA61176" w14:textId="77777777" w:rsidTr="00721634">
        <w:trPr>
          <w:trHeight w:val="28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17796279"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015088</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14:paraId="26C37A13"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IES Bengoetxe BHI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center"/>
          </w:tcPr>
          <w:p w14:paraId="342EF4A2"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COCINERO/A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center"/>
          </w:tcPr>
          <w:p w14:paraId="086BBA81"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410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27DE9D90"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100</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center"/>
          </w:tcPr>
          <w:p w14:paraId="224F67B8"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04/12/1985</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14:paraId="5B4ABF7B"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08/09/2021</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center"/>
          </w:tcPr>
          <w:p w14:paraId="5DA0B004"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06/09/2022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88D7D97"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24796,66</w:t>
            </w:r>
          </w:p>
        </w:tc>
        <w:tc>
          <w:tcPr>
            <w:tcW w:w="913" w:type="dxa"/>
            <w:tcBorders>
              <w:top w:val="single" w:sz="4" w:space="0" w:color="auto"/>
              <w:left w:val="single" w:sz="4" w:space="0" w:color="auto"/>
              <w:bottom w:val="single" w:sz="4" w:space="0" w:color="auto"/>
              <w:right w:val="single" w:sz="4" w:space="0" w:color="auto"/>
            </w:tcBorders>
            <w:shd w:val="clear" w:color="auto" w:fill="auto"/>
            <w:vAlign w:val="center"/>
          </w:tcPr>
          <w:p w14:paraId="6717F886"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HOMBRE</w:t>
            </w:r>
          </w:p>
        </w:tc>
      </w:tr>
      <w:tr w:rsidR="00D81F56" w:rsidRPr="00AA2A5A" w14:paraId="376433F8" w14:textId="77777777" w:rsidTr="00721634">
        <w:trPr>
          <w:trHeight w:val="28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06F89B1C"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015088</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14:paraId="0A634057"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IES Bengoetxe BHI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center"/>
          </w:tcPr>
          <w:p w14:paraId="1CA801CE"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AUXILIAR/MONITOR</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center"/>
          </w:tcPr>
          <w:p w14:paraId="7459F826"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3A91D279"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15,67</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center"/>
          </w:tcPr>
          <w:p w14:paraId="074451CA"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31/01/1981</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14:paraId="63026016"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09/01/2012</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center"/>
          </w:tcPr>
          <w:p w14:paraId="6D2D248D" w14:textId="77777777" w:rsidR="00D81F56" w:rsidRPr="00AA2A5A" w:rsidRDefault="00D81F56" w:rsidP="00721634">
            <w:pPr>
              <w:jc w:val="center"/>
              <w:rPr>
                <w:rFonts w:ascii="Verdana" w:hAnsi="Verdana" w:cs="Calibri"/>
                <w:color w:val="000000"/>
                <w:sz w:val="16"/>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7E01906"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3290,28</w:t>
            </w:r>
          </w:p>
        </w:tc>
        <w:tc>
          <w:tcPr>
            <w:tcW w:w="913" w:type="dxa"/>
            <w:tcBorders>
              <w:top w:val="single" w:sz="4" w:space="0" w:color="auto"/>
              <w:left w:val="single" w:sz="4" w:space="0" w:color="auto"/>
              <w:bottom w:val="single" w:sz="4" w:space="0" w:color="auto"/>
              <w:right w:val="single" w:sz="4" w:space="0" w:color="auto"/>
            </w:tcBorders>
            <w:shd w:val="clear" w:color="auto" w:fill="auto"/>
            <w:vAlign w:val="center"/>
          </w:tcPr>
          <w:p w14:paraId="6B2CF948"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D81F56" w:rsidRPr="00AA2A5A" w14:paraId="3262CD5A" w14:textId="77777777" w:rsidTr="00721634">
        <w:trPr>
          <w:trHeight w:val="28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1A2A91D4"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015101</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14:paraId="6E293898"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CEIP Urreta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center"/>
          </w:tcPr>
          <w:p w14:paraId="3E6D2378"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center"/>
          </w:tcPr>
          <w:p w14:paraId="7BF67CFF"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3A262AA3"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29,45</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center"/>
          </w:tcPr>
          <w:p w14:paraId="653E8D8C"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01/04/1956</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14:paraId="2BC92800"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10/09/2001</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center"/>
          </w:tcPr>
          <w:p w14:paraId="5F10504E"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jun-22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FE5A50B"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7726,26</w:t>
            </w:r>
          </w:p>
        </w:tc>
        <w:tc>
          <w:tcPr>
            <w:tcW w:w="913" w:type="dxa"/>
            <w:tcBorders>
              <w:top w:val="single" w:sz="4" w:space="0" w:color="auto"/>
              <w:left w:val="single" w:sz="4" w:space="0" w:color="auto"/>
              <w:bottom w:val="single" w:sz="4" w:space="0" w:color="auto"/>
              <w:right w:val="single" w:sz="4" w:space="0" w:color="auto"/>
            </w:tcBorders>
            <w:shd w:val="clear" w:color="auto" w:fill="auto"/>
            <w:vAlign w:val="center"/>
          </w:tcPr>
          <w:p w14:paraId="77F94F44"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D81F56" w:rsidRPr="00AA2A5A" w14:paraId="3E0A9461" w14:textId="77777777" w:rsidTr="00721634">
        <w:trPr>
          <w:trHeight w:val="28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136CD408"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015101</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14:paraId="510F04AE"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CEIP Urreta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center"/>
          </w:tcPr>
          <w:p w14:paraId="483375E1"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AUX COCINA Y COMEDOR</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center"/>
          </w:tcPr>
          <w:p w14:paraId="793E1D70"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5EFC56AF"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98,3</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center"/>
          </w:tcPr>
          <w:p w14:paraId="1196614D"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11/06/1974</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14:paraId="511F85C3"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22/10/1996</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center"/>
          </w:tcPr>
          <w:p w14:paraId="415B6BEC"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jun-22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B480DA8"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25912,67</w:t>
            </w:r>
          </w:p>
        </w:tc>
        <w:tc>
          <w:tcPr>
            <w:tcW w:w="913" w:type="dxa"/>
            <w:tcBorders>
              <w:top w:val="single" w:sz="4" w:space="0" w:color="auto"/>
              <w:left w:val="single" w:sz="4" w:space="0" w:color="auto"/>
              <w:bottom w:val="single" w:sz="4" w:space="0" w:color="auto"/>
              <w:right w:val="single" w:sz="4" w:space="0" w:color="auto"/>
            </w:tcBorders>
            <w:shd w:val="clear" w:color="auto" w:fill="auto"/>
            <w:vAlign w:val="center"/>
          </w:tcPr>
          <w:p w14:paraId="4640C677"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D81F56" w:rsidRPr="00AA2A5A" w14:paraId="64F8E426" w14:textId="77777777" w:rsidTr="00721634">
        <w:trPr>
          <w:trHeight w:val="28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36EB1C37"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015101</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14:paraId="74A62EB0"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CEIP Urreta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center"/>
          </w:tcPr>
          <w:p w14:paraId="265A056F"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AUX COCINA Y COMEDOR</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center"/>
          </w:tcPr>
          <w:p w14:paraId="668F3196"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1E6E4586"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98,3</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center"/>
          </w:tcPr>
          <w:p w14:paraId="076DED17"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27/12/1970</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14:paraId="1F2D42CE"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30/09/1996</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center"/>
          </w:tcPr>
          <w:p w14:paraId="26689C33"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jun-22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63D0F52"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25912,67</w:t>
            </w:r>
          </w:p>
        </w:tc>
        <w:tc>
          <w:tcPr>
            <w:tcW w:w="913" w:type="dxa"/>
            <w:tcBorders>
              <w:top w:val="single" w:sz="4" w:space="0" w:color="auto"/>
              <w:left w:val="single" w:sz="4" w:space="0" w:color="auto"/>
              <w:bottom w:val="single" w:sz="4" w:space="0" w:color="auto"/>
              <w:right w:val="single" w:sz="4" w:space="0" w:color="auto"/>
            </w:tcBorders>
            <w:shd w:val="clear" w:color="auto" w:fill="auto"/>
            <w:vAlign w:val="center"/>
          </w:tcPr>
          <w:p w14:paraId="3F817882"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D81F56" w:rsidRPr="00AA2A5A" w14:paraId="00516BCC" w14:textId="77777777" w:rsidTr="00721634">
        <w:trPr>
          <w:trHeight w:val="28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3B55663D"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015101</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14:paraId="5640033B"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CEIP Urreta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center"/>
          </w:tcPr>
          <w:p w14:paraId="70C8DCCD"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center"/>
          </w:tcPr>
          <w:p w14:paraId="64CB93AA"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70ECCFE0"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29,45</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center"/>
          </w:tcPr>
          <w:p w14:paraId="47EFAC86"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27/03/1977</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14:paraId="50BA7D1A"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11/09/2000</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center"/>
          </w:tcPr>
          <w:p w14:paraId="1D5E21EB"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jun-22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F47F52F"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7845,70</w:t>
            </w:r>
          </w:p>
        </w:tc>
        <w:tc>
          <w:tcPr>
            <w:tcW w:w="913" w:type="dxa"/>
            <w:tcBorders>
              <w:top w:val="single" w:sz="4" w:space="0" w:color="auto"/>
              <w:left w:val="single" w:sz="4" w:space="0" w:color="auto"/>
              <w:bottom w:val="single" w:sz="4" w:space="0" w:color="auto"/>
              <w:right w:val="single" w:sz="4" w:space="0" w:color="auto"/>
            </w:tcBorders>
            <w:shd w:val="clear" w:color="auto" w:fill="auto"/>
            <w:vAlign w:val="center"/>
          </w:tcPr>
          <w:p w14:paraId="4695EA7C"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D81F56" w:rsidRPr="00AA2A5A" w14:paraId="0A3A8CC6" w14:textId="77777777" w:rsidTr="00721634">
        <w:trPr>
          <w:trHeight w:val="28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4EA10EEE"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015101</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14:paraId="13C6A58B"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CEIP Urreta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center"/>
          </w:tcPr>
          <w:p w14:paraId="46C988A2"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center"/>
          </w:tcPr>
          <w:p w14:paraId="3C8B7F1A"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4E97D087"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29,45</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center"/>
          </w:tcPr>
          <w:p w14:paraId="31279AD8"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22/12/1980</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14:paraId="576C151A"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08/09/2004</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center"/>
          </w:tcPr>
          <w:p w14:paraId="68726EF8"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jun-22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91808D9"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7606,81</w:t>
            </w:r>
          </w:p>
        </w:tc>
        <w:tc>
          <w:tcPr>
            <w:tcW w:w="913" w:type="dxa"/>
            <w:tcBorders>
              <w:top w:val="single" w:sz="4" w:space="0" w:color="auto"/>
              <w:left w:val="single" w:sz="4" w:space="0" w:color="auto"/>
              <w:bottom w:val="single" w:sz="4" w:space="0" w:color="auto"/>
              <w:right w:val="single" w:sz="4" w:space="0" w:color="auto"/>
            </w:tcBorders>
            <w:shd w:val="clear" w:color="auto" w:fill="auto"/>
            <w:vAlign w:val="center"/>
          </w:tcPr>
          <w:p w14:paraId="7A181DC2"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D81F56" w:rsidRPr="00AA2A5A" w14:paraId="1052C6C2" w14:textId="77777777" w:rsidTr="00721634">
        <w:trPr>
          <w:trHeight w:val="28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03372D9F"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015101</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14:paraId="76DDEE3F"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CEIP Urreta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center"/>
          </w:tcPr>
          <w:p w14:paraId="3B09DDA7"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AUX COCINA Y COMEDOR</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center"/>
          </w:tcPr>
          <w:p w14:paraId="04891654"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1A2A5302"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98,3</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center"/>
          </w:tcPr>
          <w:p w14:paraId="64BF39EF"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25/02/1956</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14:paraId="171E673C"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08/09/2003</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center"/>
          </w:tcPr>
          <w:p w14:paraId="046B215F"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jun-22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CEBF24F"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25115,30</w:t>
            </w:r>
          </w:p>
        </w:tc>
        <w:tc>
          <w:tcPr>
            <w:tcW w:w="913" w:type="dxa"/>
            <w:tcBorders>
              <w:top w:val="single" w:sz="4" w:space="0" w:color="auto"/>
              <w:left w:val="single" w:sz="4" w:space="0" w:color="auto"/>
              <w:bottom w:val="single" w:sz="4" w:space="0" w:color="auto"/>
              <w:right w:val="single" w:sz="4" w:space="0" w:color="auto"/>
            </w:tcBorders>
            <w:shd w:val="clear" w:color="auto" w:fill="auto"/>
            <w:vAlign w:val="center"/>
          </w:tcPr>
          <w:p w14:paraId="22BB8E67"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D81F56" w:rsidRPr="00AA2A5A" w14:paraId="403E8F59" w14:textId="77777777" w:rsidTr="00721634">
        <w:trPr>
          <w:trHeight w:val="28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529FC2F0"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015101</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14:paraId="56064F72"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CEIP Urreta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center"/>
          </w:tcPr>
          <w:p w14:paraId="4B22B596"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center"/>
          </w:tcPr>
          <w:p w14:paraId="0D9D07EC"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5C45A6B3"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29,45</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center"/>
          </w:tcPr>
          <w:p w14:paraId="7719032E"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15/04/1978</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14:paraId="159BF9F8"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08/09/2005</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center"/>
          </w:tcPr>
          <w:p w14:paraId="1BD1551F"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jun-22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8BB3850"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7606,81</w:t>
            </w:r>
          </w:p>
        </w:tc>
        <w:tc>
          <w:tcPr>
            <w:tcW w:w="913" w:type="dxa"/>
            <w:tcBorders>
              <w:top w:val="single" w:sz="4" w:space="0" w:color="auto"/>
              <w:left w:val="single" w:sz="4" w:space="0" w:color="auto"/>
              <w:bottom w:val="single" w:sz="4" w:space="0" w:color="auto"/>
              <w:right w:val="single" w:sz="4" w:space="0" w:color="auto"/>
            </w:tcBorders>
            <w:shd w:val="clear" w:color="auto" w:fill="auto"/>
            <w:vAlign w:val="center"/>
          </w:tcPr>
          <w:p w14:paraId="516C3BCA"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D81F56" w:rsidRPr="00AA2A5A" w14:paraId="0ECD905A" w14:textId="77777777" w:rsidTr="00721634">
        <w:trPr>
          <w:trHeight w:val="28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3B0E1071"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015101</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14:paraId="259980FD"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CEIP Urreta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center"/>
          </w:tcPr>
          <w:p w14:paraId="0CF63DC2"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center"/>
          </w:tcPr>
          <w:p w14:paraId="5DABF8C4"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2973675F"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29,45</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center"/>
          </w:tcPr>
          <w:p w14:paraId="4B517E21"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24/04/1976</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14:paraId="106090EE"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21/09/2006</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center"/>
          </w:tcPr>
          <w:p w14:paraId="63A4C53D"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jun-22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32F99A4"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7606,81</w:t>
            </w:r>
          </w:p>
        </w:tc>
        <w:tc>
          <w:tcPr>
            <w:tcW w:w="913" w:type="dxa"/>
            <w:tcBorders>
              <w:top w:val="single" w:sz="4" w:space="0" w:color="auto"/>
              <w:left w:val="single" w:sz="4" w:space="0" w:color="auto"/>
              <w:bottom w:val="single" w:sz="4" w:space="0" w:color="auto"/>
              <w:right w:val="single" w:sz="4" w:space="0" w:color="auto"/>
            </w:tcBorders>
            <w:shd w:val="clear" w:color="auto" w:fill="auto"/>
            <w:vAlign w:val="center"/>
          </w:tcPr>
          <w:p w14:paraId="1425F250"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D81F56" w:rsidRPr="00AA2A5A" w14:paraId="0703BCDB" w14:textId="77777777" w:rsidTr="00721634">
        <w:trPr>
          <w:trHeight w:val="28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7F278364"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015101</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14:paraId="29E88419"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CEIP Urreta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center"/>
          </w:tcPr>
          <w:p w14:paraId="582074CB"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center"/>
          </w:tcPr>
          <w:p w14:paraId="702D750C"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1AF03D61"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29,45</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center"/>
          </w:tcPr>
          <w:p w14:paraId="0D6F7AFF"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02/05/1972</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14:paraId="08CE4A6D"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04/10/2004</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center"/>
          </w:tcPr>
          <w:p w14:paraId="6D09FD81"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jun-22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34F29C3"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7606,81</w:t>
            </w:r>
          </w:p>
        </w:tc>
        <w:tc>
          <w:tcPr>
            <w:tcW w:w="913" w:type="dxa"/>
            <w:tcBorders>
              <w:top w:val="single" w:sz="4" w:space="0" w:color="auto"/>
              <w:left w:val="single" w:sz="4" w:space="0" w:color="auto"/>
              <w:bottom w:val="single" w:sz="4" w:space="0" w:color="auto"/>
              <w:right w:val="single" w:sz="4" w:space="0" w:color="auto"/>
            </w:tcBorders>
            <w:shd w:val="clear" w:color="auto" w:fill="auto"/>
            <w:vAlign w:val="center"/>
          </w:tcPr>
          <w:p w14:paraId="7F01E6E4"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D81F56" w:rsidRPr="00AA2A5A" w14:paraId="37969EE7" w14:textId="77777777" w:rsidTr="00721634">
        <w:trPr>
          <w:trHeight w:val="28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3570D322"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015101</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14:paraId="44609452"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CEIP Urreta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center"/>
          </w:tcPr>
          <w:p w14:paraId="4826E6E1"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center"/>
          </w:tcPr>
          <w:p w14:paraId="17741E75"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5CC12460"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29,45</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center"/>
          </w:tcPr>
          <w:p w14:paraId="789D67B7"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14/09/1964</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14:paraId="49A0C673"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02/10/2006</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center"/>
          </w:tcPr>
          <w:p w14:paraId="37EA0411"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jun-22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7AAD54C"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7606,81</w:t>
            </w:r>
          </w:p>
        </w:tc>
        <w:tc>
          <w:tcPr>
            <w:tcW w:w="913" w:type="dxa"/>
            <w:tcBorders>
              <w:top w:val="single" w:sz="4" w:space="0" w:color="auto"/>
              <w:left w:val="single" w:sz="4" w:space="0" w:color="auto"/>
              <w:bottom w:val="single" w:sz="4" w:space="0" w:color="auto"/>
              <w:right w:val="single" w:sz="4" w:space="0" w:color="auto"/>
            </w:tcBorders>
            <w:shd w:val="clear" w:color="auto" w:fill="auto"/>
            <w:vAlign w:val="center"/>
          </w:tcPr>
          <w:p w14:paraId="5FC58545"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D81F56" w:rsidRPr="00AA2A5A" w14:paraId="60C96EFF" w14:textId="77777777" w:rsidTr="00721634">
        <w:trPr>
          <w:trHeight w:val="28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285AE0E8"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015101</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14:paraId="4172E7B8"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CEIP Urreta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center"/>
          </w:tcPr>
          <w:p w14:paraId="70304399"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center"/>
          </w:tcPr>
          <w:p w14:paraId="069E48E9"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015FBDBC"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29,45</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center"/>
          </w:tcPr>
          <w:p w14:paraId="50FE736B"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31/03/1971</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14:paraId="4C9EAA76"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02/10/2006</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center"/>
          </w:tcPr>
          <w:p w14:paraId="7DFE46F5"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jun-22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EF519E5"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7606,81</w:t>
            </w:r>
          </w:p>
        </w:tc>
        <w:tc>
          <w:tcPr>
            <w:tcW w:w="913" w:type="dxa"/>
            <w:tcBorders>
              <w:top w:val="single" w:sz="4" w:space="0" w:color="auto"/>
              <w:left w:val="single" w:sz="4" w:space="0" w:color="auto"/>
              <w:bottom w:val="single" w:sz="4" w:space="0" w:color="auto"/>
              <w:right w:val="single" w:sz="4" w:space="0" w:color="auto"/>
            </w:tcBorders>
            <w:shd w:val="clear" w:color="auto" w:fill="auto"/>
            <w:vAlign w:val="center"/>
          </w:tcPr>
          <w:p w14:paraId="3BEF2774"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D81F56" w:rsidRPr="00AA2A5A" w14:paraId="47A69FB9" w14:textId="77777777" w:rsidTr="00721634">
        <w:trPr>
          <w:trHeight w:val="28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2AB40F05"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015101</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14:paraId="58B0F93F"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CEIP Urreta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center"/>
          </w:tcPr>
          <w:p w14:paraId="1856DC34"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COCINERO/A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center"/>
          </w:tcPr>
          <w:p w14:paraId="574A6319"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5BC8965D"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100</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center"/>
          </w:tcPr>
          <w:p w14:paraId="393D5749"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11/03/1972</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14:paraId="014A5BC6"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03/05/1999</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center"/>
          </w:tcPr>
          <w:p w14:paraId="1CAF5CA6"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jun-22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E821C1C"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27952,38</w:t>
            </w:r>
          </w:p>
        </w:tc>
        <w:tc>
          <w:tcPr>
            <w:tcW w:w="913" w:type="dxa"/>
            <w:tcBorders>
              <w:top w:val="single" w:sz="4" w:space="0" w:color="auto"/>
              <w:left w:val="single" w:sz="4" w:space="0" w:color="auto"/>
              <w:bottom w:val="single" w:sz="4" w:space="0" w:color="auto"/>
              <w:right w:val="single" w:sz="4" w:space="0" w:color="auto"/>
            </w:tcBorders>
            <w:shd w:val="clear" w:color="auto" w:fill="auto"/>
            <w:vAlign w:val="center"/>
          </w:tcPr>
          <w:p w14:paraId="307D07F2"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D81F56" w:rsidRPr="00AA2A5A" w14:paraId="42878D26" w14:textId="77777777" w:rsidTr="00721634">
        <w:trPr>
          <w:trHeight w:val="28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5E4A655E"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015101</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14:paraId="671FB18B"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CEIP Urreta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center"/>
          </w:tcPr>
          <w:p w14:paraId="45EB1F00"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center"/>
          </w:tcPr>
          <w:p w14:paraId="6811265A"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74F9455A"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29,45</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center"/>
          </w:tcPr>
          <w:p w14:paraId="19E674CD"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25/12/1987</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14:paraId="391B8D8D"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02/02/2009</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center"/>
          </w:tcPr>
          <w:p w14:paraId="71123316"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jun-22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23EBD2A"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7487,37</w:t>
            </w:r>
          </w:p>
        </w:tc>
        <w:tc>
          <w:tcPr>
            <w:tcW w:w="913" w:type="dxa"/>
            <w:tcBorders>
              <w:top w:val="single" w:sz="4" w:space="0" w:color="auto"/>
              <w:left w:val="single" w:sz="4" w:space="0" w:color="auto"/>
              <w:bottom w:val="single" w:sz="4" w:space="0" w:color="auto"/>
              <w:right w:val="single" w:sz="4" w:space="0" w:color="auto"/>
            </w:tcBorders>
            <w:shd w:val="clear" w:color="auto" w:fill="auto"/>
            <w:vAlign w:val="center"/>
          </w:tcPr>
          <w:p w14:paraId="1BEBDCEF"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D81F56" w:rsidRPr="00AA2A5A" w14:paraId="202080A1" w14:textId="77777777" w:rsidTr="00721634">
        <w:trPr>
          <w:trHeight w:val="28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653EB9DA"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015101</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14:paraId="326CD23D"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CEIP Urreta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center"/>
          </w:tcPr>
          <w:p w14:paraId="13CA332C"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center"/>
          </w:tcPr>
          <w:p w14:paraId="4F19DDA0"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2E581745"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29,45</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center"/>
          </w:tcPr>
          <w:p w14:paraId="04818B3C"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18/02/1965</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14:paraId="78C7361D"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01/10/2007</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center"/>
          </w:tcPr>
          <w:p w14:paraId="0D73F504"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jun-22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48B654F"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7487,37</w:t>
            </w:r>
          </w:p>
        </w:tc>
        <w:tc>
          <w:tcPr>
            <w:tcW w:w="913" w:type="dxa"/>
            <w:tcBorders>
              <w:top w:val="single" w:sz="4" w:space="0" w:color="auto"/>
              <w:left w:val="single" w:sz="4" w:space="0" w:color="auto"/>
              <w:bottom w:val="single" w:sz="4" w:space="0" w:color="auto"/>
              <w:right w:val="single" w:sz="4" w:space="0" w:color="auto"/>
            </w:tcBorders>
            <w:shd w:val="clear" w:color="auto" w:fill="auto"/>
            <w:vAlign w:val="center"/>
          </w:tcPr>
          <w:p w14:paraId="62BA4CC8"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D81F56" w:rsidRPr="00AA2A5A" w14:paraId="14D93B93" w14:textId="77777777" w:rsidTr="00721634">
        <w:trPr>
          <w:trHeight w:val="28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19F37084"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015101</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14:paraId="2B302B21"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CEIP Urreta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center"/>
          </w:tcPr>
          <w:p w14:paraId="71F36D26"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center"/>
          </w:tcPr>
          <w:p w14:paraId="22AF34AE"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3684C403"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29,45</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center"/>
          </w:tcPr>
          <w:p w14:paraId="1E6087E6"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29/01/1967</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14:paraId="784A501A"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29/09/2008</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center"/>
          </w:tcPr>
          <w:p w14:paraId="55EFF592"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jun-22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1ACD341"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7487,37</w:t>
            </w:r>
          </w:p>
        </w:tc>
        <w:tc>
          <w:tcPr>
            <w:tcW w:w="913" w:type="dxa"/>
            <w:tcBorders>
              <w:top w:val="single" w:sz="4" w:space="0" w:color="auto"/>
              <w:left w:val="single" w:sz="4" w:space="0" w:color="auto"/>
              <w:bottom w:val="single" w:sz="4" w:space="0" w:color="auto"/>
              <w:right w:val="single" w:sz="4" w:space="0" w:color="auto"/>
            </w:tcBorders>
            <w:shd w:val="clear" w:color="auto" w:fill="auto"/>
            <w:vAlign w:val="center"/>
          </w:tcPr>
          <w:p w14:paraId="0E315010"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D81F56" w:rsidRPr="00AA2A5A" w14:paraId="689ABEFE" w14:textId="77777777" w:rsidTr="00721634">
        <w:trPr>
          <w:trHeight w:val="28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6CCF2DFF"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015101</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14:paraId="6324874C"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CEIP Urreta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center"/>
          </w:tcPr>
          <w:p w14:paraId="0B674B99"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center"/>
          </w:tcPr>
          <w:p w14:paraId="14CBF005"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6EC3B592"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29,45</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center"/>
          </w:tcPr>
          <w:p w14:paraId="6519A65C"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14/02/1969</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14:paraId="24100F3C"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08/09/2010</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center"/>
          </w:tcPr>
          <w:p w14:paraId="17253549"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jun-22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979E5C0"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7367,93</w:t>
            </w:r>
          </w:p>
        </w:tc>
        <w:tc>
          <w:tcPr>
            <w:tcW w:w="913" w:type="dxa"/>
            <w:tcBorders>
              <w:top w:val="single" w:sz="4" w:space="0" w:color="auto"/>
              <w:left w:val="single" w:sz="4" w:space="0" w:color="auto"/>
              <w:bottom w:val="single" w:sz="4" w:space="0" w:color="auto"/>
              <w:right w:val="single" w:sz="4" w:space="0" w:color="auto"/>
            </w:tcBorders>
            <w:shd w:val="clear" w:color="auto" w:fill="auto"/>
            <w:vAlign w:val="center"/>
          </w:tcPr>
          <w:p w14:paraId="246F9B04"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D81F56" w:rsidRPr="00AA2A5A" w14:paraId="6077391F" w14:textId="77777777" w:rsidTr="00721634">
        <w:trPr>
          <w:trHeight w:val="28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139E0E9C"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015101</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14:paraId="31A34593"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CEIP Urreta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center"/>
          </w:tcPr>
          <w:p w14:paraId="5FB0D624"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center"/>
          </w:tcPr>
          <w:p w14:paraId="1E1416B2"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03B7688F"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29,45</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center"/>
          </w:tcPr>
          <w:p w14:paraId="2E32EAC6"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09/08/1975</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14:paraId="726589F0"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22/09/2017</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center"/>
          </w:tcPr>
          <w:p w14:paraId="3C69BE7D"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jun-22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FBD9674"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7129,04</w:t>
            </w:r>
          </w:p>
        </w:tc>
        <w:tc>
          <w:tcPr>
            <w:tcW w:w="913" w:type="dxa"/>
            <w:tcBorders>
              <w:top w:val="single" w:sz="4" w:space="0" w:color="auto"/>
              <w:left w:val="single" w:sz="4" w:space="0" w:color="auto"/>
              <w:bottom w:val="single" w:sz="4" w:space="0" w:color="auto"/>
              <w:right w:val="single" w:sz="4" w:space="0" w:color="auto"/>
            </w:tcBorders>
            <w:shd w:val="clear" w:color="auto" w:fill="auto"/>
            <w:vAlign w:val="center"/>
          </w:tcPr>
          <w:p w14:paraId="6741C032"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D81F56" w:rsidRPr="00AA2A5A" w14:paraId="433834BA" w14:textId="77777777" w:rsidTr="00721634">
        <w:trPr>
          <w:trHeight w:val="28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58D736DF"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015101</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14:paraId="5360F655"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CEIP Urreta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center"/>
          </w:tcPr>
          <w:p w14:paraId="49D6F53E"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AUX COCINA Y COMEDOR</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center"/>
          </w:tcPr>
          <w:p w14:paraId="568B279C"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337B6E94"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15,68</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center"/>
          </w:tcPr>
          <w:p w14:paraId="214DF49E"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29/03/1970</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14:paraId="46AE0480"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07/09/2010</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center"/>
          </w:tcPr>
          <w:p w14:paraId="1CEF77B2"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jun-22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9CFAF4C"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4057,66</w:t>
            </w:r>
          </w:p>
        </w:tc>
        <w:tc>
          <w:tcPr>
            <w:tcW w:w="913" w:type="dxa"/>
            <w:tcBorders>
              <w:top w:val="single" w:sz="4" w:space="0" w:color="auto"/>
              <w:left w:val="single" w:sz="4" w:space="0" w:color="auto"/>
              <w:bottom w:val="single" w:sz="4" w:space="0" w:color="auto"/>
              <w:right w:val="single" w:sz="4" w:space="0" w:color="auto"/>
            </w:tcBorders>
            <w:shd w:val="clear" w:color="auto" w:fill="auto"/>
            <w:vAlign w:val="center"/>
          </w:tcPr>
          <w:p w14:paraId="1F84C2F7"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D81F56" w:rsidRPr="00AA2A5A" w14:paraId="40B53CEC" w14:textId="77777777" w:rsidTr="00721634">
        <w:trPr>
          <w:trHeight w:val="28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5E4BA9D9"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015101</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14:paraId="17BFC15A"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CEIP Urreta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center"/>
          </w:tcPr>
          <w:p w14:paraId="3269532B"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center"/>
          </w:tcPr>
          <w:p w14:paraId="0DA85850"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0E50B7AD"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29,45</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center"/>
          </w:tcPr>
          <w:p w14:paraId="49A32DAE"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20/02/1976</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14:paraId="141C5124"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20/11/2017</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center"/>
          </w:tcPr>
          <w:p w14:paraId="1D619F42"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jun-22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5275DE6"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7129,04</w:t>
            </w:r>
          </w:p>
        </w:tc>
        <w:tc>
          <w:tcPr>
            <w:tcW w:w="913" w:type="dxa"/>
            <w:tcBorders>
              <w:top w:val="single" w:sz="4" w:space="0" w:color="auto"/>
              <w:left w:val="single" w:sz="4" w:space="0" w:color="auto"/>
              <w:bottom w:val="single" w:sz="4" w:space="0" w:color="auto"/>
              <w:right w:val="single" w:sz="4" w:space="0" w:color="auto"/>
            </w:tcBorders>
            <w:shd w:val="clear" w:color="auto" w:fill="auto"/>
            <w:vAlign w:val="center"/>
          </w:tcPr>
          <w:p w14:paraId="124A1FDE"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D81F56" w:rsidRPr="00AA2A5A" w14:paraId="251D0BFA" w14:textId="77777777" w:rsidTr="00721634">
        <w:trPr>
          <w:trHeight w:val="28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03EF0932"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015101</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14:paraId="04408661"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CEIP Urreta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center"/>
          </w:tcPr>
          <w:p w14:paraId="3A6FE818"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AUX COCINA Y COMEDOR</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center"/>
          </w:tcPr>
          <w:p w14:paraId="7227A4AD"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75E57762"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56,99</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center"/>
          </w:tcPr>
          <w:p w14:paraId="7F21D239"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01/10/1980</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14:paraId="4F8ADD00"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26/01/2015</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center"/>
          </w:tcPr>
          <w:p w14:paraId="1D4D326D"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jun-22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59448E1"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13757,31</w:t>
            </w:r>
          </w:p>
        </w:tc>
        <w:tc>
          <w:tcPr>
            <w:tcW w:w="913" w:type="dxa"/>
            <w:tcBorders>
              <w:top w:val="single" w:sz="4" w:space="0" w:color="auto"/>
              <w:left w:val="single" w:sz="4" w:space="0" w:color="auto"/>
              <w:bottom w:val="single" w:sz="4" w:space="0" w:color="auto"/>
              <w:right w:val="single" w:sz="4" w:space="0" w:color="auto"/>
            </w:tcBorders>
            <w:shd w:val="clear" w:color="auto" w:fill="auto"/>
            <w:vAlign w:val="center"/>
          </w:tcPr>
          <w:p w14:paraId="14BCABF1"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D81F56" w:rsidRPr="00AA2A5A" w14:paraId="3478A4E8" w14:textId="77777777" w:rsidTr="00721634">
        <w:trPr>
          <w:trHeight w:val="28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66613DF9"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015101</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14:paraId="3B937696"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CEIP Urreta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center"/>
          </w:tcPr>
          <w:p w14:paraId="23393F5F"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center"/>
          </w:tcPr>
          <w:p w14:paraId="6640E20C"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622CCB96"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29,45</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center"/>
          </w:tcPr>
          <w:p w14:paraId="6B8B228A"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27/04/1987</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14:paraId="53B8FB4C"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29/11/2017</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center"/>
          </w:tcPr>
          <w:p w14:paraId="7A8D737D"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jun-22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F947D4B"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7129,04</w:t>
            </w:r>
          </w:p>
        </w:tc>
        <w:tc>
          <w:tcPr>
            <w:tcW w:w="913" w:type="dxa"/>
            <w:tcBorders>
              <w:top w:val="single" w:sz="4" w:space="0" w:color="auto"/>
              <w:left w:val="single" w:sz="4" w:space="0" w:color="auto"/>
              <w:bottom w:val="single" w:sz="4" w:space="0" w:color="auto"/>
              <w:right w:val="single" w:sz="4" w:space="0" w:color="auto"/>
            </w:tcBorders>
            <w:shd w:val="clear" w:color="auto" w:fill="auto"/>
            <w:vAlign w:val="center"/>
          </w:tcPr>
          <w:p w14:paraId="1E977BE4"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D81F56" w:rsidRPr="00AA2A5A" w14:paraId="176CF891" w14:textId="77777777" w:rsidTr="00721634">
        <w:trPr>
          <w:trHeight w:val="28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135B3246"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015101</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14:paraId="2CA460AD"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CEIP Urreta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center"/>
          </w:tcPr>
          <w:p w14:paraId="391D9DFF"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center"/>
          </w:tcPr>
          <w:p w14:paraId="40430E9D"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679461BE"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29,45</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center"/>
          </w:tcPr>
          <w:p w14:paraId="4276A584"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09/07/1976</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14:paraId="5CB89D95"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02/10/2017</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center"/>
          </w:tcPr>
          <w:p w14:paraId="318234CC"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jun-22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B303D84"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7129,04</w:t>
            </w:r>
          </w:p>
        </w:tc>
        <w:tc>
          <w:tcPr>
            <w:tcW w:w="913" w:type="dxa"/>
            <w:tcBorders>
              <w:top w:val="single" w:sz="4" w:space="0" w:color="auto"/>
              <w:left w:val="single" w:sz="4" w:space="0" w:color="auto"/>
              <w:bottom w:val="single" w:sz="4" w:space="0" w:color="auto"/>
              <w:right w:val="single" w:sz="4" w:space="0" w:color="auto"/>
            </w:tcBorders>
            <w:shd w:val="clear" w:color="auto" w:fill="auto"/>
            <w:vAlign w:val="center"/>
          </w:tcPr>
          <w:p w14:paraId="34B4CEC4"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D81F56" w:rsidRPr="00AA2A5A" w14:paraId="2D6AD5C3" w14:textId="77777777" w:rsidTr="00721634">
        <w:trPr>
          <w:trHeight w:val="28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4A889177"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015101</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14:paraId="7441644F"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CEIP Urreta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center"/>
          </w:tcPr>
          <w:p w14:paraId="0BB221FD"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AUX COCINA Y COMEDOR</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center"/>
          </w:tcPr>
          <w:p w14:paraId="4BCEA0FB"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51028E41"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56,99</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center"/>
          </w:tcPr>
          <w:p w14:paraId="6A1841FB"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08/04/1973</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14:paraId="3FA82961"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24/09/2018</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center"/>
          </w:tcPr>
          <w:p w14:paraId="314836FF"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jun-22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A72966D"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13526,17</w:t>
            </w:r>
          </w:p>
        </w:tc>
        <w:tc>
          <w:tcPr>
            <w:tcW w:w="913" w:type="dxa"/>
            <w:tcBorders>
              <w:top w:val="single" w:sz="4" w:space="0" w:color="auto"/>
              <w:left w:val="single" w:sz="4" w:space="0" w:color="auto"/>
              <w:bottom w:val="single" w:sz="4" w:space="0" w:color="auto"/>
              <w:right w:val="single" w:sz="4" w:space="0" w:color="auto"/>
            </w:tcBorders>
            <w:shd w:val="clear" w:color="auto" w:fill="auto"/>
            <w:vAlign w:val="center"/>
          </w:tcPr>
          <w:p w14:paraId="59019981"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D81F56" w:rsidRPr="00AA2A5A" w14:paraId="2ED8319B" w14:textId="77777777" w:rsidTr="00721634">
        <w:trPr>
          <w:trHeight w:val="28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769762E4"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015101</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14:paraId="28B9C8DB"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CEIP Urreta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center"/>
          </w:tcPr>
          <w:p w14:paraId="7A5B2F21"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center"/>
          </w:tcPr>
          <w:p w14:paraId="172C0053"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0E152308"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29,45</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center"/>
          </w:tcPr>
          <w:p w14:paraId="5BEDAA31"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28/07/1969</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14:paraId="47A71429"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01/10/2018</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center"/>
          </w:tcPr>
          <w:p w14:paraId="6FBD341F"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jun-22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8857130"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7129,04</w:t>
            </w:r>
          </w:p>
        </w:tc>
        <w:tc>
          <w:tcPr>
            <w:tcW w:w="913" w:type="dxa"/>
            <w:tcBorders>
              <w:top w:val="single" w:sz="4" w:space="0" w:color="auto"/>
              <w:left w:val="single" w:sz="4" w:space="0" w:color="auto"/>
              <w:bottom w:val="single" w:sz="4" w:space="0" w:color="auto"/>
              <w:right w:val="single" w:sz="4" w:space="0" w:color="auto"/>
            </w:tcBorders>
            <w:shd w:val="clear" w:color="auto" w:fill="auto"/>
            <w:vAlign w:val="center"/>
          </w:tcPr>
          <w:p w14:paraId="425415E1"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D81F56" w:rsidRPr="00AA2A5A" w14:paraId="2F1A3513" w14:textId="77777777" w:rsidTr="00721634">
        <w:trPr>
          <w:trHeight w:val="28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36F3CB1F"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015101</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14:paraId="41C42680"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CEIP Urreta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center"/>
          </w:tcPr>
          <w:p w14:paraId="1D05C5DB"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center"/>
          </w:tcPr>
          <w:p w14:paraId="018435BC"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510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480E123D"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29,45</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center"/>
          </w:tcPr>
          <w:p w14:paraId="5EDE76B1"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21/02/1972</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14:paraId="177C4303"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15/09/2021</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center"/>
          </w:tcPr>
          <w:p w14:paraId="15239459"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Fin interinidad</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0FECE09"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7009,60</w:t>
            </w:r>
          </w:p>
        </w:tc>
        <w:tc>
          <w:tcPr>
            <w:tcW w:w="913" w:type="dxa"/>
            <w:tcBorders>
              <w:top w:val="single" w:sz="4" w:space="0" w:color="auto"/>
              <w:left w:val="single" w:sz="4" w:space="0" w:color="auto"/>
              <w:bottom w:val="single" w:sz="4" w:space="0" w:color="auto"/>
              <w:right w:val="single" w:sz="4" w:space="0" w:color="auto"/>
            </w:tcBorders>
            <w:shd w:val="clear" w:color="auto" w:fill="auto"/>
            <w:vAlign w:val="center"/>
          </w:tcPr>
          <w:p w14:paraId="1A32EF7C"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D81F56" w:rsidRPr="00AA2A5A" w14:paraId="67F5299D" w14:textId="77777777" w:rsidTr="00721634">
        <w:trPr>
          <w:trHeight w:val="28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1B72E941"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015101</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14:paraId="226B23CE"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CEIP Urreta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center"/>
          </w:tcPr>
          <w:p w14:paraId="03494A5D"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AUX COCINA Y COMEDOR</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center"/>
          </w:tcPr>
          <w:p w14:paraId="2DB691ED"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5008F728"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53,55</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center"/>
          </w:tcPr>
          <w:p w14:paraId="02FEA402"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24/09/1965</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14:paraId="7DE69878"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09/10/2017</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center"/>
          </w:tcPr>
          <w:p w14:paraId="12743932"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jun-22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FC2F87A"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12727,11</w:t>
            </w:r>
          </w:p>
        </w:tc>
        <w:tc>
          <w:tcPr>
            <w:tcW w:w="913" w:type="dxa"/>
            <w:tcBorders>
              <w:top w:val="single" w:sz="4" w:space="0" w:color="auto"/>
              <w:left w:val="single" w:sz="4" w:space="0" w:color="auto"/>
              <w:bottom w:val="single" w:sz="4" w:space="0" w:color="auto"/>
              <w:right w:val="single" w:sz="4" w:space="0" w:color="auto"/>
            </w:tcBorders>
            <w:shd w:val="clear" w:color="auto" w:fill="auto"/>
            <w:vAlign w:val="center"/>
          </w:tcPr>
          <w:p w14:paraId="45C31478"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D81F56" w:rsidRPr="00AA2A5A" w14:paraId="1F88C027" w14:textId="77777777" w:rsidTr="00721634">
        <w:trPr>
          <w:trHeight w:val="28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434A6D10"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015101</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14:paraId="1946D069"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CEIP Urreta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center"/>
          </w:tcPr>
          <w:p w14:paraId="4CB61E91"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center"/>
          </w:tcPr>
          <w:p w14:paraId="01BF7307"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28AC788F"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29,45</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center"/>
          </w:tcPr>
          <w:p w14:paraId="7B99D572"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07/08/1974</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14:paraId="579E82E7"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01/10/2018</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center"/>
          </w:tcPr>
          <w:p w14:paraId="7710C7EF"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jun-22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9D30ADE"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7129,04</w:t>
            </w:r>
          </w:p>
        </w:tc>
        <w:tc>
          <w:tcPr>
            <w:tcW w:w="913" w:type="dxa"/>
            <w:tcBorders>
              <w:top w:val="single" w:sz="4" w:space="0" w:color="auto"/>
              <w:left w:val="single" w:sz="4" w:space="0" w:color="auto"/>
              <w:bottom w:val="single" w:sz="4" w:space="0" w:color="auto"/>
              <w:right w:val="single" w:sz="4" w:space="0" w:color="auto"/>
            </w:tcBorders>
            <w:shd w:val="clear" w:color="auto" w:fill="auto"/>
            <w:vAlign w:val="center"/>
          </w:tcPr>
          <w:p w14:paraId="1054C7FC"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D81F56" w:rsidRPr="00AA2A5A" w14:paraId="665FCF4E" w14:textId="77777777" w:rsidTr="00721634">
        <w:trPr>
          <w:trHeight w:val="28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5C405515"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015101</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14:paraId="2B0CFA52"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CEIP Urreta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center"/>
          </w:tcPr>
          <w:p w14:paraId="2BEBE0A6"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center"/>
          </w:tcPr>
          <w:p w14:paraId="13161760"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510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518B73E6"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29,45</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center"/>
          </w:tcPr>
          <w:p w14:paraId="6DEA16F8"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17/12/1982</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14:paraId="48800ED2"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09/09/2021</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center"/>
          </w:tcPr>
          <w:p w14:paraId="73C56953"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Fin interinidad</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7668996"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7009,60</w:t>
            </w:r>
          </w:p>
        </w:tc>
        <w:tc>
          <w:tcPr>
            <w:tcW w:w="913" w:type="dxa"/>
            <w:tcBorders>
              <w:top w:val="single" w:sz="4" w:space="0" w:color="auto"/>
              <w:left w:val="single" w:sz="4" w:space="0" w:color="auto"/>
              <w:bottom w:val="single" w:sz="4" w:space="0" w:color="auto"/>
              <w:right w:val="single" w:sz="4" w:space="0" w:color="auto"/>
            </w:tcBorders>
            <w:shd w:val="clear" w:color="auto" w:fill="auto"/>
            <w:vAlign w:val="center"/>
          </w:tcPr>
          <w:p w14:paraId="33B94A2F"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D81F56" w:rsidRPr="00AA2A5A" w14:paraId="164AE4B5" w14:textId="77777777" w:rsidTr="00721634">
        <w:trPr>
          <w:trHeight w:val="28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04A0C233"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015101</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14:paraId="2646D05B"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CEIP Urreta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center"/>
          </w:tcPr>
          <w:p w14:paraId="05B404E2"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center"/>
          </w:tcPr>
          <w:p w14:paraId="662C1310"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501</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43E43929"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29,45</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center"/>
          </w:tcPr>
          <w:p w14:paraId="2571A666"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03/04/1993</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14:paraId="14095BFE"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09/09/2021</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center"/>
          </w:tcPr>
          <w:p w14:paraId="461AD6F2"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jun-22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EB4DA2F"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7009,60</w:t>
            </w:r>
          </w:p>
        </w:tc>
        <w:tc>
          <w:tcPr>
            <w:tcW w:w="913" w:type="dxa"/>
            <w:tcBorders>
              <w:top w:val="single" w:sz="4" w:space="0" w:color="auto"/>
              <w:left w:val="single" w:sz="4" w:space="0" w:color="auto"/>
              <w:bottom w:val="single" w:sz="4" w:space="0" w:color="auto"/>
              <w:right w:val="single" w:sz="4" w:space="0" w:color="auto"/>
            </w:tcBorders>
            <w:shd w:val="clear" w:color="auto" w:fill="auto"/>
            <w:vAlign w:val="center"/>
          </w:tcPr>
          <w:p w14:paraId="4B22EF80"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D81F56" w:rsidRPr="00AA2A5A" w14:paraId="6C939ADB" w14:textId="77777777" w:rsidTr="00721634">
        <w:trPr>
          <w:trHeight w:val="28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5234BA1C"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015101</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14:paraId="4BD4B384"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CEIP Urreta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center"/>
          </w:tcPr>
          <w:p w14:paraId="39F7A5A5"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center"/>
          </w:tcPr>
          <w:p w14:paraId="6C9A8AD9"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510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7FCD93D9"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29,45</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center"/>
          </w:tcPr>
          <w:p w14:paraId="0CADF721"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06/11/1993</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14:paraId="08EE53E1"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09/09/2021</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center"/>
          </w:tcPr>
          <w:p w14:paraId="3A149CA1"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Fin interinidad</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3C9A7AD"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7009,60</w:t>
            </w:r>
          </w:p>
        </w:tc>
        <w:tc>
          <w:tcPr>
            <w:tcW w:w="913" w:type="dxa"/>
            <w:tcBorders>
              <w:top w:val="single" w:sz="4" w:space="0" w:color="auto"/>
              <w:left w:val="single" w:sz="4" w:space="0" w:color="auto"/>
              <w:bottom w:val="single" w:sz="4" w:space="0" w:color="auto"/>
              <w:right w:val="single" w:sz="4" w:space="0" w:color="auto"/>
            </w:tcBorders>
            <w:shd w:val="clear" w:color="auto" w:fill="auto"/>
            <w:vAlign w:val="center"/>
          </w:tcPr>
          <w:p w14:paraId="2A3273DC"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D81F56" w:rsidRPr="00AA2A5A" w14:paraId="2FD3FEA5" w14:textId="77777777" w:rsidTr="00721634">
        <w:trPr>
          <w:trHeight w:val="28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75A8BEE3"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015101</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14:paraId="65B00A11"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CEIP Urreta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center"/>
          </w:tcPr>
          <w:p w14:paraId="2D7F14E7"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center"/>
          </w:tcPr>
          <w:p w14:paraId="7F51BCE1"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510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7DC7F134"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29,45</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center"/>
          </w:tcPr>
          <w:p w14:paraId="7A7D66A0"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20/01/1975</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14:paraId="37D70961"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15/09/2021</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center"/>
          </w:tcPr>
          <w:p w14:paraId="4F8F8E74"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Fin interinidad</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158C52B"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7009,60</w:t>
            </w:r>
          </w:p>
        </w:tc>
        <w:tc>
          <w:tcPr>
            <w:tcW w:w="913" w:type="dxa"/>
            <w:tcBorders>
              <w:top w:val="single" w:sz="4" w:space="0" w:color="auto"/>
              <w:left w:val="single" w:sz="4" w:space="0" w:color="auto"/>
              <w:bottom w:val="single" w:sz="4" w:space="0" w:color="auto"/>
              <w:right w:val="single" w:sz="4" w:space="0" w:color="auto"/>
            </w:tcBorders>
            <w:shd w:val="clear" w:color="auto" w:fill="auto"/>
            <w:vAlign w:val="center"/>
          </w:tcPr>
          <w:p w14:paraId="5590D1F8"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D81F56" w:rsidRPr="00AA2A5A" w14:paraId="677B36A7" w14:textId="77777777" w:rsidTr="00721634">
        <w:trPr>
          <w:trHeight w:val="28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72DCDAD4"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015101</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14:paraId="1DC3DD85"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CEIP Urreta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center"/>
          </w:tcPr>
          <w:p w14:paraId="7E15FD5F"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center"/>
          </w:tcPr>
          <w:p w14:paraId="2CA61F59"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510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7C0D5A4B"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29,45</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center"/>
          </w:tcPr>
          <w:p w14:paraId="274DDB98"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03/04/1993</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14:paraId="70EE22DE"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14/10/2021</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center"/>
          </w:tcPr>
          <w:p w14:paraId="7ABC97E1"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Fin interinidad</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01B8F0C"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7009,60</w:t>
            </w:r>
          </w:p>
        </w:tc>
        <w:tc>
          <w:tcPr>
            <w:tcW w:w="913" w:type="dxa"/>
            <w:tcBorders>
              <w:top w:val="single" w:sz="4" w:space="0" w:color="auto"/>
              <w:left w:val="single" w:sz="4" w:space="0" w:color="auto"/>
              <w:bottom w:val="single" w:sz="4" w:space="0" w:color="auto"/>
              <w:right w:val="single" w:sz="4" w:space="0" w:color="auto"/>
            </w:tcBorders>
            <w:shd w:val="clear" w:color="auto" w:fill="auto"/>
            <w:vAlign w:val="center"/>
          </w:tcPr>
          <w:p w14:paraId="2C4B8006"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D81F56" w:rsidRPr="00AA2A5A" w14:paraId="57BB7152" w14:textId="77777777" w:rsidTr="00721634">
        <w:trPr>
          <w:trHeight w:val="28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7CEC81A7"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015101</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14:paraId="1836CD78"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CEIP Urreta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center"/>
          </w:tcPr>
          <w:p w14:paraId="09753A5B"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center"/>
          </w:tcPr>
          <w:p w14:paraId="714C6CA7"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510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1BF13A55"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29,45</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center"/>
          </w:tcPr>
          <w:p w14:paraId="10578581"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22/03/1993</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14:paraId="08A9694D"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01/10/2021</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center"/>
          </w:tcPr>
          <w:p w14:paraId="663974BB"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Fin interinidad</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54007E5"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7009,60</w:t>
            </w:r>
          </w:p>
        </w:tc>
        <w:tc>
          <w:tcPr>
            <w:tcW w:w="913" w:type="dxa"/>
            <w:tcBorders>
              <w:top w:val="single" w:sz="4" w:space="0" w:color="auto"/>
              <w:left w:val="single" w:sz="4" w:space="0" w:color="auto"/>
              <w:bottom w:val="single" w:sz="4" w:space="0" w:color="auto"/>
              <w:right w:val="single" w:sz="4" w:space="0" w:color="auto"/>
            </w:tcBorders>
            <w:shd w:val="clear" w:color="auto" w:fill="auto"/>
            <w:vAlign w:val="center"/>
          </w:tcPr>
          <w:p w14:paraId="447BAD7D"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D81F56" w:rsidRPr="00AA2A5A" w14:paraId="6299051F" w14:textId="77777777" w:rsidTr="00721634">
        <w:trPr>
          <w:trHeight w:val="28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4CF7399E"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015101</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14:paraId="436A52A4"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CEIP Urreta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center"/>
          </w:tcPr>
          <w:p w14:paraId="60F13B29"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center"/>
          </w:tcPr>
          <w:p w14:paraId="21778F14"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510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02B8BD6C"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29,45</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center"/>
          </w:tcPr>
          <w:p w14:paraId="044792D5"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17/02/2000</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14:paraId="48D8AA81"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09/09/2021</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center"/>
          </w:tcPr>
          <w:p w14:paraId="3B11FF61"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Fin interinidad</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C7F05B4"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7009,60</w:t>
            </w:r>
          </w:p>
        </w:tc>
        <w:tc>
          <w:tcPr>
            <w:tcW w:w="913" w:type="dxa"/>
            <w:tcBorders>
              <w:top w:val="single" w:sz="4" w:space="0" w:color="auto"/>
              <w:left w:val="single" w:sz="4" w:space="0" w:color="auto"/>
              <w:bottom w:val="single" w:sz="4" w:space="0" w:color="auto"/>
              <w:right w:val="single" w:sz="4" w:space="0" w:color="auto"/>
            </w:tcBorders>
            <w:shd w:val="clear" w:color="auto" w:fill="auto"/>
            <w:vAlign w:val="center"/>
          </w:tcPr>
          <w:p w14:paraId="700A9F95"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D81F56" w:rsidRPr="00AA2A5A" w14:paraId="44108472" w14:textId="77777777" w:rsidTr="00721634">
        <w:trPr>
          <w:trHeight w:val="28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236668FB"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015101</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14:paraId="2AD61C2F"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CEIP Urreta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center"/>
          </w:tcPr>
          <w:p w14:paraId="7303F6FC"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center"/>
          </w:tcPr>
          <w:p w14:paraId="7A271F6C"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510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49ED786E"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29,45</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center"/>
          </w:tcPr>
          <w:p w14:paraId="3631FA17"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27/04/1985</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14:paraId="36540DF0"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15/09/2021</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center"/>
          </w:tcPr>
          <w:p w14:paraId="51A771E6"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Fin interinidad</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FC969DC"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7009,60</w:t>
            </w:r>
          </w:p>
        </w:tc>
        <w:tc>
          <w:tcPr>
            <w:tcW w:w="913" w:type="dxa"/>
            <w:tcBorders>
              <w:top w:val="single" w:sz="4" w:space="0" w:color="auto"/>
              <w:left w:val="single" w:sz="4" w:space="0" w:color="auto"/>
              <w:bottom w:val="single" w:sz="4" w:space="0" w:color="auto"/>
              <w:right w:val="single" w:sz="4" w:space="0" w:color="auto"/>
            </w:tcBorders>
            <w:shd w:val="clear" w:color="auto" w:fill="auto"/>
            <w:vAlign w:val="center"/>
          </w:tcPr>
          <w:p w14:paraId="0CEEE694"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D81F56" w:rsidRPr="00AA2A5A" w14:paraId="059A8902" w14:textId="77777777" w:rsidTr="00721634">
        <w:trPr>
          <w:trHeight w:val="28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48B5EA99"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015101</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14:paraId="05F5B99D"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CEIP Urreta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center"/>
          </w:tcPr>
          <w:p w14:paraId="3EDE8132"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center"/>
          </w:tcPr>
          <w:p w14:paraId="790F27BD"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501</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55746FED"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29,45</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center"/>
          </w:tcPr>
          <w:p w14:paraId="6EF6B116"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15/07/1973</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14:paraId="08F4789B"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09/09/2021</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center"/>
          </w:tcPr>
          <w:p w14:paraId="25C37D18"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jun-22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7A2D0B1"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7009,60</w:t>
            </w:r>
          </w:p>
        </w:tc>
        <w:tc>
          <w:tcPr>
            <w:tcW w:w="913" w:type="dxa"/>
            <w:tcBorders>
              <w:top w:val="single" w:sz="4" w:space="0" w:color="auto"/>
              <w:left w:val="single" w:sz="4" w:space="0" w:color="auto"/>
              <w:bottom w:val="single" w:sz="4" w:space="0" w:color="auto"/>
              <w:right w:val="single" w:sz="4" w:space="0" w:color="auto"/>
            </w:tcBorders>
            <w:shd w:val="clear" w:color="auto" w:fill="auto"/>
            <w:vAlign w:val="center"/>
          </w:tcPr>
          <w:p w14:paraId="1C2D0160"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D81F56" w:rsidRPr="00AA2A5A" w14:paraId="121E48CA" w14:textId="77777777" w:rsidTr="00721634">
        <w:trPr>
          <w:trHeight w:val="28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1486CFFF"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015101</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14:paraId="12E61AF1"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CEIP Urreta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center"/>
          </w:tcPr>
          <w:p w14:paraId="20A456F6"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center"/>
          </w:tcPr>
          <w:p w14:paraId="5BA8D2D0"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510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76AC5F49"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29,45</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center"/>
          </w:tcPr>
          <w:p w14:paraId="4DD058AC"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04/05/1998</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14:paraId="4CE6A0B7"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09/11/2021</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center"/>
          </w:tcPr>
          <w:p w14:paraId="46B06B57"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Fin interinidad</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912C0CB"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7009,60</w:t>
            </w:r>
          </w:p>
        </w:tc>
        <w:tc>
          <w:tcPr>
            <w:tcW w:w="913" w:type="dxa"/>
            <w:tcBorders>
              <w:top w:val="single" w:sz="4" w:space="0" w:color="auto"/>
              <w:left w:val="single" w:sz="4" w:space="0" w:color="auto"/>
              <w:bottom w:val="single" w:sz="4" w:space="0" w:color="auto"/>
              <w:right w:val="single" w:sz="4" w:space="0" w:color="auto"/>
            </w:tcBorders>
            <w:shd w:val="clear" w:color="auto" w:fill="auto"/>
            <w:vAlign w:val="center"/>
          </w:tcPr>
          <w:p w14:paraId="5F7B23EE"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D81F56" w:rsidRPr="00AA2A5A" w14:paraId="1C25E37B" w14:textId="77777777" w:rsidTr="00721634">
        <w:trPr>
          <w:trHeight w:val="28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2EDB335E"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015101</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14:paraId="2A4E69A7"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CEIP Urreta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center"/>
          </w:tcPr>
          <w:p w14:paraId="1D37F09B"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center"/>
          </w:tcPr>
          <w:p w14:paraId="061621FC"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501</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1A227274"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29,45</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center"/>
          </w:tcPr>
          <w:p w14:paraId="368D7E91"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24/10/1997</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14:paraId="6D3D63E1"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01/10/2021</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center"/>
          </w:tcPr>
          <w:p w14:paraId="672D9B75"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jun-22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BB1C6EC"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7009,60</w:t>
            </w:r>
          </w:p>
        </w:tc>
        <w:tc>
          <w:tcPr>
            <w:tcW w:w="913" w:type="dxa"/>
            <w:tcBorders>
              <w:top w:val="single" w:sz="4" w:space="0" w:color="auto"/>
              <w:left w:val="single" w:sz="4" w:space="0" w:color="auto"/>
              <w:bottom w:val="single" w:sz="4" w:space="0" w:color="auto"/>
              <w:right w:val="single" w:sz="4" w:space="0" w:color="auto"/>
            </w:tcBorders>
            <w:shd w:val="clear" w:color="auto" w:fill="auto"/>
            <w:vAlign w:val="center"/>
          </w:tcPr>
          <w:p w14:paraId="4E292965"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HOMBRE</w:t>
            </w:r>
          </w:p>
        </w:tc>
      </w:tr>
      <w:tr w:rsidR="00D81F56" w:rsidRPr="00AA2A5A" w14:paraId="0A06AC0F" w14:textId="77777777" w:rsidTr="00721634">
        <w:trPr>
          <w:trHeight w:val="28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7494ACB6"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015101</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14:paraId="06B2C9D1"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CEIP Urreta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center"/>
          </w:tcPr>
          <w:p w14:paraId="13F5089B"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center"/>
          </w:tcPr>
          <w:p w14:paraId="3A57E632"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510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5926D55E"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29,45</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center"/>
          </w:tcPr>
          <w:p w14:paraId="41D462BF"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19/07/2001</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14:paraId="0BDD0CEF"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15/09/2021</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center"/>
          </w:tcPr>
          <w:p w14:paraId="3A45F49B"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Fin interinidad</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8C5B899"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7009,60</w:t>
            </w:r>
          </w:p>
        </w:tc>
        <w:tc>
          <w:tcPr>
            <w:tcW w:w="913" w:type="dxa"/>
            <w:tcBorders>
              <w:top w:val="single" w:sz="4" w:space="0" w:color="auto"/>
              <w:left w:val="single" w:sz="4" w:space="0" w:color="auto"/>
              <w:bottom w:val="single" w:sz="4" w:space="0" w:color="auto"/>
              <w:right w:val="single" w:sz="4" w:space="0" w:color="auto"/>
            </w:tcBorders>
            <w:shd w:val="clear" w:color="auto" w:fill="auto"/>
            <w:vAlign w:val="center"/>
          </w:tcPr>
          <w:p w14:paraId="44479AB3"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D81F56" w:rsidRPr="00AA2A5A" w14:paraId="48FC4B47" w14:textId="77777777" w:rsidTr="00721634">
        <w:trPr>
          <w:trHeight w:val="28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3D03658F"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015101</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14:paraId="465BFBEF"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CEIP Urreta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center"/>
          </w:tcPr>
          <w:p w14:paraId="51DCE99F"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center"/>
          </w:tcPr>
          <w:p w14:paraId="22FB64E3"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501</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215A1010"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18,43</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center"/>
          </w:tcPr>
          <w:p w14:paraId="1727071D"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21/12/1993</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14:paraId="4F489A15"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04/10/2021</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center"/>
          </w:tcPr>
          <w:p w14:paraId="2F4BFA76"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jun-22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0D44AC0"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4494,51</w:t>
            </w:r>
          </w:p>
        </w:tc>
        <w:tc>
          <w:tcPr>
            <w:tcW w:w="913" w:type="dxa"/>
            <w:tcBorders>
              <w:top w:val="single" w:sz="4" w:space="0" w:color="auto"/>
              <w:left w:val="single" w:sz="4" w:space="0" w:color="auto"/>
              <w:bottom w:val="single" w:sz="4" w:space="0" w:color="auto"/>
              <w:right w:val="single" w:sz="4" w:space="0" w:color="auto"/>
            </w:tcBorders>
            <w:shd w:val="clear" w:color="auto" w:fill="auto"/>
            <w:vAlign w:val="center"/>
          </w:tcPr>
          <w:p w14:paraId="3B445EF9"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HOMBRE</w:t>
            </w:r>
          </w:p>
        </w:tc>
      </w:tr>
      <w:tr w:rsidR="00D81F56" w:rsidRPr="00AA2A5A" w14:paraId="1ACDF701" w14:textId="77777777" w:rsidTr="00721634">
        <w:trPr>
          <w:trHeight w:val="28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11E0ADF3"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015101</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14:paraId="737DFDDE"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CEIP Urreta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center"/>
          </w:tcPr>
          <w:p w14:paraId="43812F80"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center"/>
          </w:tcPr>
          <w:p w14:paraId="4E081319"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510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26D17881"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29,45</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center"/>
          </w:tcPr>
          <w:p w14:paraId="4D08BF36"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26/02/1997</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14:paraId="639C45FE"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08/11/2021</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center"/>
          </w:tcPr>
          <w:p w14:paraId="7D361722"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Fin interinidad</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F2268D7"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7009,60</w:t>
            </w:r>
          </w:p>
        </w:tc>
        <w:tc>
          <w:tcPr>
            <w:tcW w:w="913" w:type="dxa"/>
            <w:tcBorders>
              <w:top w:val="single" w:sz="4" w:space="0" w:color="auto"/>
              <w:left w:val="single" w:sz="4" w:space="0" w:color="auto"/>
              <w:bottom w:val="single" w:sz="4" w:space="0" w:color="auto"/>
              <w:right w:val="single" w:sz="4" w:space="0" w:color="auto"/>
            </w:tcBorders>
            <w:shd w:val="clear" w:color="auto" w:fill="auto"/>
            <w:vAlign w:val="center"/>
          </w:tcPr>
          <w:p w14:paraId="061CD2C1"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D81F56" w:rsidRPr="00AA2A5A" w14:paraId="4CE4F6F7" w14:textId="77777777" w:rsidTr="00721634">
        <w:trPr>
          <w:trHeight w:val="28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6A89A060"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015101</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14:paraId="3CDA79DD"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CEIP Urreta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center"/>
          </w:tcPr>
          <w:p w14:paraId="2481D7D9"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center"/>
          </w:tcPr>
          <w:p w14:paraId="24425B07"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510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20AAE20D"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29,45</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center"/>
          </w:tcPr>
          <w:p w14:paraId="56AEE3A3"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07/02/1997</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14:paraId="0E5FD908"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12/11/2021</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center"/>
          </w:tcPr>
          <w:p w14:paraId="0E15C234"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Fin interinidad</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3C80480"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7009,60</w:t>
            </w:r>
          </w:p>
        </w:tc>
        <w:tc>
          <w:tcPr>
            <w:tcW w:w="913" w:type="dxa"/>
            <w:tcBorders>
              <w:top w:val="single" w:sz="4" w:space="0" w:color="auto"/>
              <w:left w:val="single" w:sz="4" w:space="0" w:color="auto"/>
              <w:bottom w:val="single" w:sz="4" w:space="0" w:color="auto"/>
              <w:right w:val="single" w:sz="4" w:space="0" w:color="auto"/>
            </w:tcBorders>
            <w:shd w:val="clear" w:color="auto" w:fill="auto"/>
            <w:vAlign w:val="center"/>
          </w:tcPr>
          <w:p w14:paraId="5B61AADE"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D81F56" w:rsidRPr="00AA2A5A" w14:paraId="03C107AD" w14:textId="77777777" w:rsidTr="00721634">
        <w:trPr>
          <w:trHeight w:val="28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06E3464A"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015245</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14:paraId="580C2F37"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CEIP Zaratamo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center"/>
          </w:tcPr>
          <w:p w14:paraId="667C42DF"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center"/>
          </w:tcPr>
          <w:p w14:paraId="481E4272"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4BE7FCA9"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29,45</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center"/>
          </w:tcPr>
          <w:p w14:paraId="1DD4B2CB"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04/05/1977</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14:paraId="03DBCF98"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09/09/2002</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center"/>
          </w:tcPr>
          <w:p w14:paraId="22B7B663"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jun-22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CDCC855"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7726,26</w:t>
            </w:r>
          </w:p>
        </w:tc>
        <w:tc>
          <w:tcPr>
            <w:tcW w:w="913" w:type="dxa"/>
            <w:tcBorders>
              <w:top w:val="single" w:sz="4" w:space="0" w:color="auto"/>
              <w:left w:val="single" w:sz="4" w:space="0" w:color="auto"/>
              <w:bottom w:val="single" w:sz="4" w:space="0" w:color="auto"/>
              <w:right w:val="single" w:sz="4" w:space="0" w:color="auto"/>
            </w:tcBorders>
            <w:shd w:val="clear" w:color="auto" w:fill="auto"/>
            <w:vAlign w:val="center"/>
          </w:tcPr>
          <w:p w14:paraId="3CFE52F3"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D81F56" w:rsidRPr="00AA2A5A" w14:paraId="5895556C" w14:textId="77777777" w:rsidTr="00721634">
        <w:trPr>
          <w:trHeight w:val="28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1F5031B2"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015245</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14:paraId="628F35D4"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CEIP Zaratamo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center"/>
          </w:tcPr>
          <w:p w14:paraId="2B1100C0"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center"/>
          </w:tcPr>
          <w:p w14:paraId="46568D75"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017D94D4"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29,45</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center"/>
          </w:tcPr>
          <w:p w14:paraId="49C33BE4"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23/04/1964</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14:paraId="61DD807B"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08/09/2005</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center"/>
          </w:tcPr>
          <w:p w14:paraId="0996CE25"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jun-22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96F24A6"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7606,81</w:t>
            </w:r>
          </w:p>
        </w:tc>
        <w:tc>
          <w:tcPr>
            <w:tcW w:w="913" w:type="dxa"/>
            <w:tcBorders>
              <w:top w:val="single" w:sz="4" w:space="0" w:color="auto"/>
              <w:left w:val="single" w:sz="4" w:space="0" w:color="auto"/>
              <w:bottom w:val="single" w:sz="4" w:space="0" w:color="auto"/>
              <w:right w:val="single" w:sz="4" w:space="0" w:color="auto"/>
            </w:tcBorders>
            <w:shd w:val="clear" w:color="auto" w:fill="auto"/>
            <w:vAlign w:val="center"/>
          </w:tcPr>
          <w:p w14:paraId="37DDF1E3"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D81F56" w:rsidRPr="00AA2A5A" w14:paraId="38C7624F" w14:textId="77777777" w:rsidTr="00721634">
        <w:trPr>
          <w:trHeight w:val="28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73FB06C5"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015245</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14:paraId="003F9B0C"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CEIP Zaratamo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center"/>
          </w:tcPr>
          <w:p w14:paraId="232BC8FE"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center"/>
          </w:tcPr>
          <w:p w14:paraId="61CA8380"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3123BBD0"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29,45</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center"/>
          </w:tcPr>
          <w:p w14:paraId="42E8ED22"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24/04/1963</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14:paraId="7CDE11A2"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08/09/2005</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center"/>
          </w:tcPr>
          <w:p w14:paraId="6E575D59"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jun-22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8A515F2"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7606,81</w:t>
            </w:r>
          </w:p>
        </w:tc>
        <w:tc>
          <w:tcPr>
            <w:tcW w:w="913" w:type="dxa"/>
            <w:tcBorders>
              <w:top w:val="single" w:sz="4" w:space="0" w:color="auto"/>
              <w:left w:val="single" w:sz="4" w:space="0" w:color="auto"/>
              <w:bottom w:val="single" w:sz="4" w:space="0" w:color="auto"/>
              <w:right w:val="single" w:sz="4" w:space="0" w:color="auto"/>
            </w:tcBorders>
            <w:shd w:val="clear" w:color="auto" w:fill="auto"/>
            <w:vAlign w:val="center"/>
          </w:tcPr>
          <w:p w14:paraId="6047AD12"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D81F56" w:rsidRPr="00AA2A5A" w14:paraId="1987C408" w14:textId="77777777" w:rsidTr="00721634">
        <w:trPr>
          <w:trHeight w:val="28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54133136"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015245</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14:paraId="7F53CD83"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CEIP Zaratamo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center"/>
          </w:tcPr>
          <w:p w14:paraId="4D00262E"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center"/>
          </w:tcPr>
          <w:p w14:paraId="19C59BD7"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4CF83483"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29,45</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center"/>
          </w:tcPr>
          <w:p w14:paraId="69036246"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14/03/1966</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14:paraId="41DE0BB8"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11/02/2011</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center"/>
          </w:tcPr>
          <w:p w14:paraId="7E746815"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jun-22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2C9F074"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7367,93</w:t>
            </w:r>
          </w:p>
        </w:tc>
        <w:tc>
          <w:tcPr>
            <w:tcW w:w="913" w:type="dxa"/>
            <w:tcBorders>
              <w:top w:val="single" w:sz="4" w:space="0" w:color="auto"/>
              <w:left w:val="single" w:sz="4" w:space="0" w:color="auto"/>
              <w:bottom w:val="single" w:sz="4" w:space="0" w:color="auto"/>
              <w:right w:val="single" w:sz="4" w:space="0" w:color="auto"/>
            </w:tcBorders>
            <w:shd w:val="clear" w:color="auto" w:fill="auto"/>
            <w:vAlign w:val="center"/>
          </w:tcPr>
          <w:p w14:paraId="281A71AD"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D81F56" w:rsidRPr="00AA2A5A" w14:paraId="32B82070" w14:textId="77777777" w:rsidTr="00721634">
        <w:trPr>
          <w:trHeight w:val="28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087813A4"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015245</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14:paraId="01963EEB"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CEIP Zaratamo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center"/>
          </w:tcPr>
          <w:p w14:paraId="7BF863A8"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center"/>
          </w:tcPr>
          <w:p w14:paraId="03141D45"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501</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35B39B09"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29,45</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center"/>
          </w:tcPr>
          <w:p w14:paraId="464F803D"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30/10/1986</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14:paraId="72F77814"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08/09/2021</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center"/>
          </w:tcPr>
          <w:p w14:paraId="1AC681E4"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jun-22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C71CD96"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7009,60</w:t>
            </w:r>
          </w:p>
        </w:tc>
        <w:tc>
          <w:tcPr>
            <w:tcW w:w="913" w:type="dxa"/>
            <w:tcBorders>
              <w:top w:val="single" w:sz="4" w:space="0" w:color="auto"/>
              <w:left w:val="single" w:sz="4" w:space="0" w:color="auto"/>
              <w:bottom w:val="single" w:sz="4" w:space="0" w:color="auto"/>
              <w:right w:val="single" w:sz="4" w:space="0" w:color="auto"/>
            </w:tcBorders>
            <w:shd w:val="clear" w:color="auto" w:fill="auto"/>
            <w:vAlign w:val="center"/>
          </w:tcPr>
          <w:p w14:paraId="44E8D174"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D81F56" w:rsidRPr="00AA2A5A" w14:paraId="388E544E" w14:textId="77777777" w:rsidTr="00721634">
        <w:trPr>
          <w:trHeight w:val="28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5CC14599"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015245</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14:paraId="7D97E169"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CEIP Zaratamo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center"/>
          </w:tcPr>
          <w:p w14:paraId="46AF6963"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center"/>
          </w:tcPr>
          <w:p w14:paraId="526AD8B3"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510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68082DC8"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29,45</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center"/>
          </w:tcPr>
          <w:p w14:paraId="1CD13AEF"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15/04/1993</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14:paraId="21CE9E2B"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21/09/2021</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center"/>
          </w:tcPr>
          <w:p w14:paraId="0E96AC12"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Fin interinidad</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553D6DA"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7009,60</w:t>
            </w:r>
          </w:p>
        </w:tc>
        <w:tc>
          <w:tcPr>
            <w:tcW w:w="913" w:type="dxa"/>
            <w:tcBorders>
              <w:top w:val="single" w:sz="4" w:space="0" w:color="auto"/>
              <w:left w:val="single" w:sz="4" w:space="0" w:color="auto"/>
              <w:bottom w:val="single" w:sz="4" w:space="0" w:color="auto"/>
              <w:right w:val="single" w:sz="4" w:space="0" w:color="auto"/>
            </w:tcBorders>
            <w:shd w:val="clear" w:color="auto" w:fill="auto"/>
            <w:vAlign w:val="center"/>
          </w:tcPr>
          <w:p w14:paraId="3C663865"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D81F56" w:rsidRPr="00AA2A5A" w14:paraId="3701EF0E" w14:textId="77777777" w:rsidTr="00721634">
        <w:trPr>
          <w:trHeight w:val="28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47451777"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015245</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14:paraId="40A215FC"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CEIP Zaratamo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center"/>
          </w:tcPr>
          <w:p w14:paraId="253231A6"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center"/>
          </w:tcPr>
          <w:p w14:paraId="11A783A0"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501</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62714E31"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29,45</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center"/>
          </w:tcPr>
          <w:p w14:paraId="2FD18911"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15/01/1991</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14:paraId="14840DCC"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21/09/2021</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center"/>
          </w:tcPr>
          <w:p w14:paraId="2911FC90"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jun-22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212F5A8"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7009,60</w:t>
            </w:r>
          </w:p>
        </w:tc>
        <w:tc>
          <w:tcPr>
            <w:tcW w:w="913" w:type="dxa"/>
            <w:tcBorders>
              <w:top w:val="single" w:sz="4" w:space="0" w:color="auto"/>
              <w:left w:val="single" w:sz="4" w:space="0" w:color="auto"/>
              <w:bottom w:val="single" w:sz="4" w:space="0" w:color="auto"/>
              <w:right w:val="single" w:sz="4" w:space="0" w:color="auto"/>
            </w:tcBorders>
            <w:shd w:val="clear" w:color="auto" w:fill="auto"/>
            <w:vAlign w:val="center"/>
          </w:tcPr>
          <w:p w14:paraId="1C67039A"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D81F56" w:rsidRPr="00AA2A5A" w14:paraId="2F974165" w14:textId="77777777" w:rsidTr="00721634">
        <w:trPr>
          <w:trHeight w:val="28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603CCA32"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015245</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14:paraId="1725BF67"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CEIP Zaratamo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center"/>
          </w:tcPr>
          <w:p w14:paraId="1E2C80BA"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center"/>
          </w:tcPr>
          <w:p w14:paraId="2C531CCA"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510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0B843439"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29,45</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center"/>
          </w:tcPr>
          <w:p w14:paraId="69D42314"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19/07/1999</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14:paraId="0A52B533"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05/11/2021</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center"/>
          </w:tcPr>
          <w:p w14:paraId="21FE0D77"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Fin interinidad</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A5760F4"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7009,60</w:t>
            </w:r>
          </w:p>
        </w:tc>
        <w:tc>
          <w:tcPr>
            <w:tcW w:w="913" w:type="dxa"/>
            <w:tcBorders>
              <w:top w:val="single" w:sz="4" w:space="0" w:color="auto"/>
              <w:left w:val="single" w:sz="4" w:space="0" w:color="auto"/>
              <w:bottom w:val="single" w:sz="4" w:space="0" w:color="auto"/>
              <w:right w:val="single" w:sz="4" w:space="0" w:color="auto"/>
            </w:tcBorders>
            <w:shd w:val="clear" w:color="auto" w:fill="auto"/>
            <w:vAlign w:val="center"/>
          </w:tcPr>
          <w:p w14:paraId="752F387E"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HOMBRE</w:t>
            </w:r>
          </w:p>
        </w:tc>
      </w:tr>
      <w:tr w:rsidR="00D81F56" w:rsidRPr="00AA2A5A" w14:paraId="49EE06E8" w14:textId="77777777" w:rsidTr="00721634">
        <w:trPr>
          <w:trHeight w:val="28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58B490D6"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015723</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14:paraId="22255715"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CPI Soloarte IPI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center"/>
          </w:tcPr>
          <w:p w14:paraId="0D8A8557"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center"/>
          </w:tcPr>
          <w:p w14:paraId="162A23BD"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69A9C7EC"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36,34</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center"/>
          </w:tcPr>
          <w:p w14:paraId="3167A6C4"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02/06/1973</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14:paraId="7075749B"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15/09/2003</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center"/>
          </w:tcPr>
          <w:p w14:paraId="6507627B"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jun-22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759F268"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9466,42</w:t>
            </w:r>
          </w:p>
        </w:tc>
        <w:tc>
          <w:tcPr>
            <w:tcW w:w="913" w:type="dxa"/>
            <w:tcBorders>
              <w:top w:val="single" w:sz="4" w:space="0" w:color="auto"/>
              <w:left w:val="single" w:sz="4" w:space="0" w:color="auto"/>
              <w:bottom w:val="single" w:sz="4" w:space="0" w:color="auto"/>
              <w:right w:val="single" w:sz="4" w:space="0" w:color="auto"/>
            </w:tcBorders>
            <w:shd w:val="clear" w:color="auto" w:fill="auto"/>
            <w:vAlign w:val="center"/>
          </w:tcPr>
          <w:p w14:paraId="00B564F0"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D81F56" w:rsidRPr="00AA2A5A" w14:paraId="65D0AEAA" w14:textId="77777777" w:rsidTr="00721634">
        <w:trPr>
          <w:trHeight w:val="28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4B8BC334"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015723</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14:paraId="4BCC8DC9"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CPI Soloarte IPI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center"/>
          </w:tcPr>
          <w:p w14:paraId="01684771"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center"/>
          </w:tcPr>
          <w:p w14:paraId="1889715A"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6BCE3F1E"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22,57</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center"/>
          </w:tcPr>
          <w:p w14:paraId="62585ACB"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31/05/1964</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14:paraId="72A00DC3"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15/09/2008</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center"/>
          </w:tcPr>
          <w:p w14:paraId="013CE0E3"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jun-22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78C1F70"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5805,54</w:t>
            </w:r>
          </w:p>
        </w:tc>
        <w:tc>
          <w:tcPr>
            <w:tcW w:w="913" w:type="dxa"/>
            <w:tcBorders>
              <w:top w:val="single" w:sz="4" w:space="0" w:color="auto"/>
              <w:left w:val="single" w:sz="4" w:space="0" w:color="auto"/>
              <w:bottom w:val="single" w:sz="4" w:space="0" w:color="auto"/>
              <w:right w:val="single" w:sz="4" w:space="0" w:color="auto"/>
            </w:tcBorders>
            <w:shd w:val="clear" w:color="auto" w:fill="auto"/>
            <w:vAlign w:val="center"/>
          </w:tcPr>
          <w:p w14:paraId="759EBD4A"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D81F56" w:rsidRPr="00AA2A5A" w14:paraId="6C8E4CD8" w14:textId="77777777" w:rsidTr="00721634">
        <w:trPr>
          <w:trHeight w:val="28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11C98BD9"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015723</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14:paraId="7C06C05F"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CPI Soloarte IPI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center"/>
          </w:tcPr>
          <w:p w14:paraId="2A0EF3B9"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center"/>
          </w:tcPr>
          <w:p w14:paraId="1AA8D9C0"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5AB6508C"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22,57</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center"/>
          </w:tcPr>
          <w:p w14:paraId="1F3CF4BC"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13/06/1971</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14:paraId="00859D07"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22/11/2007</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center"/>
          </w:tcPr>
          <w:p w14:paraId="20E5C905"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jun-22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A5D967E"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5805,54</w:t>
            </w:r>
          </w:p>
        </w:tc>
        <w:tc>
          <w:tcPr>
            <w:tcW w:w="913" w:type="dxa"/>
            <w:tcBorders>
              <w:top w:val="single" w:sz="4" w:space="0" w:color="auto"/>
              <w:left w:val="single" w:sz="4" w:space="0" w:color="auto"/>
              <w:bottom w:val="single" w:sz="4" w:space="0" w:color="auto"/>
              <w:right w:val="single" w:sz="4" w:space="0" w:color="auto"/>
            </w:tcBorders>
            <w:shd w:val="clear" w:color="auto" w:fill="auto"/>
            <w:vAlign w:val="center"/>
          </w:tcPr>
          <w:p w14:paraId="63631E4D" w14:textId="77777777" w:rsidR="00D81F56" w:rsidRPr="00AA2A5A" w:rsidRDefault="00D81F56" w:rsidP="0072163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C9211F" w:rsidRPr="00AA2A5A" w14:paraId="41BBEC35" w14:textId="77777777" w:rsidTr="00C9211F">
        <w:trPr>
          <w:trHeight w:val="225"/>
          <w:jc w:val="center"/>
        </w:trPr>
        <w:tc>
          <w:tcPr>
            <w:tcW w:w="410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29B78F" w14:textId="2DFEBFEB" w:rsidR="00C9211F" w:rsidRPr="00AA2A5A" w:rsidRDefault="00C9211F" w:rsidP="00C9211F">
            <w:pPr>
              <w:rPr>
                <w:rFonts w:ascii="Verdana" w:hAnsi="Verdana" w:cs="Calibri"/>
                <w:color w:val="000000"/>
                <w:sz w:val="20"/>
                <w:szCs w:val="18"/>
              </w:rPr>
            </w:pPr>
            <w:r w:rsidRPr="00AA2A5A">
              <w:rPr>
                <w:rFonts w:ascii="Verdana" w:hAnsi="Verdana" w:cs="Calibri"/>
                <w:b/>
                <w:color w:val="000000"/>
                <w:sz w:val="20"/>
                <w:szCs w:val="18"/>
              </w:rPr>
              <w:t>LOTE 3- URIBE</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66739A40" w14:textId="77777777" w:rsidR="00C9211F" w:rsidRPr="00AA2A5A" w:rsidRDefault="00C9211F" w:rsidP="00682807">
            <w:pPr>
              <w:jc w:val="center"/>
              <w:rPr>
                <w:rFonts w:ascii="Verdana" w:hAnsi="Verdana" w:cs="Calibri"/>
                <w:color w:val="000000"/>
                <w:sz w:val="16"/>
                <w:szCs w:val="18"/>
              </w:rPr>
            </w:pP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7BF17704" w14:textId="77777777" w:rsidR="00C9211F" w:rsidRPr="00AA2A5A" w:rsidRDefault="00C9211F" w:rsidP="00682807">
            <w:pPr>
              <w:jc w:val="center"/>
              <w:rPr>
                <w:rFonts w:ascii="Verdana" w:hAnsi="Verdana" w:cs="Calibri"/>
                <w:color w:val="000000"/>
                <w:sz w:val="16"/>
                <w:szCs w:val="18"/>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796FD8A0" w14:textId="77777777" w:rsidR="00C9211F" w:rsidRPr="00AA2A5A" w:rsidRDefault="00C9211F" w:rsidP="00682807">
            <w:pPr>
              <w:jc w:val="center"/>
              <w:rPr>
                <w:rFonts w:ascii="Verdana" w:hAnsi="Verdana" w:cs="Calibri"/>
                <w:color w:val="000000"/>
                <w:sz w:val="16"/>
                <w:szCs w:val="18"/>
              </w:rPr>
            </w:pP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52D65BD9" w14:textId="77777777" w:rsidR="00C9211F" w:rsidRPr="00AA2A5A" w:rsidRDefault="00C9211F" w:rsidP="00682807">
            <w:pPr>
              <w:jc w:val="center"/>
              <w:rPr>
                <w:rFonts w:ascii="Verdana" w:hAnsi="Verdana" w:cs="Calibri"/>
                <w:color w:val="000000"/>
                <w:sz w:val="16"/>
                <w:szCs w:val="18"/>
              </w:rPr>
            </w:pP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048E7910" w14:textId="77777777" w:rsidR="00C9211F" w:rsidRPr="00AA2A5A" w:rsidRDefault="00C9211F" w:rsidP="00682807">
            <w:pPr>
              <w:jc w:val="center"/>
              <w:rPr>
                <w:rFonts w:ascii="Verdana" w:hAnsi="Verdana" w:cs="Calibri"/>
                <w:color w:val="000000"/>
                <w:sz w:val="16"/>
                <w:szCs w:val="18"/>
              </w:rPr>
            </w:pP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68C71D7F" w14:textId="77777777" w:rsidR="00C9211F" w:rsidRPr="00AA2A5A" w:rsidRDefault="00C9211F" w:rsidP="00682807">
            <w:pPr>
              <w:jc w:val="center"/>
              <w:rPr>
                <w:rFonts w:ascii="Verdana" w:hAnsi="Verdana" w:cs="Calibri"/>
                <w:color w:val="000000"/>
                <w:sz w:val="16"/>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39C3844D" w14:textId="77777777" w:rsidR="00C9211F" w:rsidRPr="00AA2A5A" w:rsidRDefault="00C9211F" w:rsidP="00682807">
            <w:pPr>
              <w:jc w:val="center"/>
              <w:rPr>
                <w:rFonts w:ascii="Verdana" w:hAnsi="Verdana" w:cs="Calibri"/>
                <w:color w:val="000000"/>
                <w:sz w:val="16"/>
                <w:szCs w:val="18"/>
              </w:rPr>
            </w:pP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1CB75EC8" w14:textId="77777777" w:rsidR="00C9211F" w:rsidRPr="00AA2A5A" w:rsidRDefault="00C9211F" w:rsidP="00682807">
            <w:pPr>
              <w:jc w:val="center"/>
              <w:rPr>
                <w:rFonts w:ascii="Verdana" w:hAnsi="Verdana" w:cs="Calibri"/>
                <w:color w:val="000000"/>
                <w:sz w:val="16"/>
                <w:szCs w:val="18"/>
              </w:rPr>
            </w:pPr>
          </w:p>
        </w:tc>
      </w:tr>
      <w:tr w:rsidR="00152654" w:rsidRPr="00AA2A5A" w14:paraId="532C1C9E"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0E861154"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014367</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48538620"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CEIP Legarda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474D65D2"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7F480E37"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0A564786"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29,45</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2B0296C1"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24/10/1985</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1D5E30FF"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04/10/2010</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418A7A08"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jun-22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7878651C"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7367,93</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3DCBEC11"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152654" w:rsidRPr="00AA2A5A" w14:paraId="29BEAAD4"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5E52CE6F"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014367</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29C66DE3"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CEIP Legarda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3C727714"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0E4F1D66"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0C279173"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29,45</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65038F83"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28/09/1980</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54A59145"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13/05/2002</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6EC2E77E"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jun-22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4637CE66"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7726,26</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65F6022F"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152654" w:rsidRPr="00AA2A5A" w14:paraId="77457789"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12AC541F"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014367</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7823D936"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CEIP Legarda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1250F66A"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4709F57B"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641B59A1"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29,45</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084A6F8D"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30/07/1958</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2AA62394"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04/11/1991</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42AFB6D0"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jun-22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6A051F6E"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8204,03</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61939EF1"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152654" w:rsidRPr="00AA2A5A" w14:paraId="120C6702"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3F07C9DE"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014367</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28D8104F"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CEIP Legarda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03F66532"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1E94CF03"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4DD66122"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29,45</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34593449"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12/11/1962</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5D37B3AD"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22/10/2001</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3CF4E7E9"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jun-22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1A71BD59"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7726,26</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1879C1CC"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152654" w:rsidRPr="00AA2A5A" w14:paraId="02C6081D"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00D87E8A"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014367</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0C7B1A33"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CEIP Legarda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69A8D47E"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0CECD36F"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74780976"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29,45</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3C0FE04A"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09/09/1964</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481C4A6D"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10/10/2002</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006025BF"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jun-22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0394C451"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7726,26</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7D3C062E"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152654" w:rsidRPr="00AA2A5A" w14:paraId="2C9327B2"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0231F55D"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014367</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519EA66F"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CEIP Legarda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4E63E342"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69124599"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7D04EAA0"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29,45</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40A9F97B"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14/08/1964</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53D4B92D"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03/04/2000</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22D0D6DB"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jun-22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40CF4B6D"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7845,70</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6B8D7374"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152654" w:rsidRPr="00AA2A5A" w14:paraId="2594B119"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2466A990"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014367</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1183C13F"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CEIP Legarda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06994FC1"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429545A0"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739CF2E6"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29,45</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671F5158"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16/08/1971</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37809D79"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01/10/2002</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5C25F223"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jun-22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36C717FC"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7726,26</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0EEFEE46"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152654" w:rsidRPr="00AA2A5A" w14:paraId="7EF0DE07"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545AD25D"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014367</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3B452229"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CEIP Legarda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663C59B5"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344A544A"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22906510"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29,45</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1881E9E9"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22/10/1971</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4AF753FB"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09/01/2003</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0D5D90D7"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jun-22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598A349D"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7726,26</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261140D4"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152654" w:rsidRPr="00AA2A5A" w14:paraId="1FE10DCA"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7982AAA6"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014367</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24D9A91A"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CEIP Legarda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4D391B98"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22E46532"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2F0AF3E0"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29,45</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523AA181"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02/01/1967</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2E52B67E"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22/09/2014</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362FD771"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jun-22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6468D175"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7248,48</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24385351"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152654" w:rsidRPr="00AA2A5A" w14:paraId="48BD4E23"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17DABD2D"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014367</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3D982311"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CEIP Legarda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1086141A"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02BDE385"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49CE1006"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29,45</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0149A48E"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22/10/1960</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013A950F"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09/10/2001</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3F752024"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jun-22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0B5ED331"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7726,26</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4FD8BC51"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152654" w:rsidRPr="00AA2A5A" w14:paraId="583C1BF3"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216B5EF9"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014367</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2F272A29"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CEIP Legarda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0C89271D"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04AE2A34"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2895B5E1"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29,45</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126F39EE"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16/06/1966</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500E13FC"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01/10/2007</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4721910C"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jun-22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6DC665C7"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7487,37</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6F3B7D20"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152654" w:rsidRPr="00AA2A5A" w14:paraId="6012B589"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150925B4"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014367</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1AF81780"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CEIP Legarda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3AAA4A50"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31F1BD79"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21FE9FB4"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29,45</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40418093"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27/12/1968</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2BEE6C7B"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01/10/2001</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74C485CB"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jun-22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324DB827"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7726,26</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6A9E904C"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152654" w:rsidRPr="00AA2A5A" w14:paraId="4A6508CE"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48CB2142"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014367</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33C7CEAC"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CEIP Legarda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13507354"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10652500"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13492F6B"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29,45</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79ACDB1B"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08/07/1978</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775EA6B2"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04/10/1999</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052DFFAA"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jun-22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50B5E01E"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7845,70</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6C63C40D"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152654" w:rsidRPr="00AA2A5A" w14:paraId="134DE65D"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210F97D6"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014367</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6E40ADC7"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CEIP Legarda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42579E9C"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366C8F21"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7DBBB143"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29,45</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248C5419"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07/06/1968</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36830731"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06/10/2004</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5BB7C0E9"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jun-22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337089E1"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7606,81</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7F665167"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152654" w:rsidRPr="00AA2A5A" w14:paraId="3D0C8818"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2E8B40B3"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014367</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2F3DCE5F"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CEIP Legarda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7122E6F4"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630313AD"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0816C990"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29,45</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6D3F5A7F"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19/04/1958</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327FBB64"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04/11/1991</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6944AB8A"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jun-22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0A75C087"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8204,03</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6267A407"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152654" w:rsidRPr="00AA2A5A" w14:paraId="018ADAC8"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24CDDB9C"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014367</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086EAFD0"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CEIP Legarda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195B84A0"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66FB9B3B"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5D7F0D9C"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29,45</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6E39F814"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14/06/1966</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40EF1260"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01/10/2007</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2EA0B123"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jun-22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65B85165"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7487,37</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6B178D0B"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152654" w:rsidRPr="00AA2A5A" w14:paraId="002A483B"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46F7E0D4"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014367</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2E790B5F"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CEIP Legarda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74B5FF18"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050835C8"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2703E916"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29,45</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5C11CA01"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13/12/1963</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317F8079"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25/10/2004</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03708252"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jun-22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0E442789"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7606,81</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67AD5888"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152654" w:rsidRPr="00AA2A5A" w14:paraId="78C26B2D"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7121A558"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014367</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32D11DBA"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CEIP Legarda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1B6E3B12"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6EDCD47D"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28D0AD08"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29,45</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688ADBDA"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24/09/1961</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32213321"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17/10/1996</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3EB35946"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jun-22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01749592"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7965,14</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709AABEC"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152654" w:rsidRPr="00AA2A5A" w14:paraId="798D8143"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55969F0C"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014367</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0E607963"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CEIP Legarda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261D7F44"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54A8254D"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51ABCD65"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29,45</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46F36E0A"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23/08/1958</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03D14104"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03/04/2000</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0DB7DF98"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jun-22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620972FA"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7845,70</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1F8CD9D5"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152654" w:rsidRPr="00AA2A5A" w14:paraId="1C568B46"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44A4F315"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014367</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070E3D55"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CEIP Legarda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48538B0B"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480A026E"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430C2335"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29,45</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43AF7BA6"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11/04/1977</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3E276F83"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10/10/2005</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09EDD720"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jun-22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046294A3"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7606,81</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54ECD28F"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152654" w:rsidRPr="00AA2A5A" w14:paraId="741C8FAE"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3F29AF4E"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014367</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3D3729FD"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CEIP Legarda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0852A2E9"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65406982"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731C8826"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29,45</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28A01789"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01/04/1959</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20B3B4D1"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29/09/1992</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292C8BCC"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jun-22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2CFBCABB"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8084,59</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529D358F"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152654" w:rsidRPr="00AA2A5A" w14:paraId="4B473293"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06C0F329"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014367</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333D2391"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CEIP Legarda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4B8A49F1"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13437B58"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1EDF9BD0"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29,45</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036940ED"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03/04/1975</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77EC66B6"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09/09/2003</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432D512C"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jun-22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3C8FE4F8"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7726,26</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774FCBB7"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152654" w:rsidRPr="00AA2A5A" w14:paraId="227B6E03"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056C1E6D"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014367</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1FD7FA17"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CEIP Legarda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3BA20A90"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527C17B8"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7DA6CCC6"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29,45</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030ACD75"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02/09/1957</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5078A8FE"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04/11/1991</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3FF7E78D"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jun-22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247ADD72"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8204,03</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188E345C"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152654" w:rsidRPr="00AA2A5A" w14:paraId="6CD4DD1D"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74383297"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014367</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2AF9D254"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CEIP Legarda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4D06A393"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12BE2E0C"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24F94E90"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29,45</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0B47B9BD"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07/06/1958</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59AD4FD1"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03/10/1994</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68DBDBB1"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jun-22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5587FC2D"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8084,59</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5CE2333F"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152654" w:rsidRPr="00AA2A5A" w14:paraId="296B8C42"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3D338A96"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014367</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7D586971"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CEIP Legarda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43D202CB"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6AC21191"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3228D021"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29,45</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62C53D68"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27/07/1971</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43D19A32"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01/10/2001</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5B153AB7"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jun-22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587A746B"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7726,26</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6CD102F6"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152654" w:rsidRPr="00AA2A5A" w14:paraId="07A1BA8C"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1DF0813E"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014367</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2E9AE305"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CEIP Legarda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0703F2D6"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3D87C22D"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1C31084C"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29,45</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20181E2F"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08/12/1967</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584AAAFE"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09/09/2002</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438EBBC6"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jun-22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55C66B2D"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7726,26</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380A8BCB"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152654" w:rsidRPr="00AA2A5A" w14:paraId="45C5385A"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627E517E"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014367</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2309374D"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CEIP Legarda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339B475C"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670D6BB6"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08EA166A"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29,45</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176A8633"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13/11/1966</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6CAB1403"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06/10/2003</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7A2BADD9"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jun-22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78B95A49"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7726,26</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79C9977B"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152654" w:rsidRPr="00AA2A5A" w14:paraId="7B618ECB"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3A0FB979"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014367</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084B3C90"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CEIP Legarda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495F1F7A"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614769E1"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0BB5BF6C"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29,45</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567D4E2D"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08/12/1971</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202CFA2D"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06/10/2004</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7886646A"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jun-22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56C72F11"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7606,81</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3265830E"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152654" w:rsidRPr="00AA2A5A" w14:paraId="06193BB5"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68AFF25C"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014367</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40F1B3ED"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CEIP Legarda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13905248"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22B15D10"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094BFE8A"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29,45</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4370B1CD"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16/01/1984</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5561CBC1"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03/11/2014</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23D2937E"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jun-22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6070FD39"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7248,48</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69AF533D"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152654" w:rsidRPr="00AA2A5A" w14:paraId="46F4ABF1"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11143B7D"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014367</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503AEEBE"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CEIP Legarda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7FE5E209"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311D6C81"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50D866CE"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29,45</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18ECD3CA"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03/11/1962</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5085B5E3"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09/10/2006</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349FA693"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jun-22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6BC61876"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7606,81</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29A55683"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152654" w:rsidRPr="00AA2A5A" w14:paraId="15B7BD38"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337519EA"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014367</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2E6FE5EC"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CEIP Legarda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15D46641"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10638516"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54F55CAE"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23,94</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63F1682F"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06/07/1961</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3F36BF45"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27/09/2018</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32549EFF"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jun-22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736469CF"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5849,15</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6E3C2DD9"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152654" w:rsidRPr="00AA2A5A" w14:paraId="0706BDB3"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44E2C9A9"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014367</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4B5F3AB3"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CEIP Legarda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1F5BCADB"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1F8207A1"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501</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5A6B7DAF"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29,45</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68C18660"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29/09/1976</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634D0EFA"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08/09/2021</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1E448190"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jun-22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452B24A3"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7009,60</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23296B51"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152654" w:rsidRPr="00AA2A5A" w14:paraId="5CD6B31A"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28A82324"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014367</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5558EEDF"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CEIP Legarda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4FD0D633"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19B63FAA"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501</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7FB52E20"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29,45</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64B78BDE"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01/06/1979</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707DA26E"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27/09/2019</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1ECD4D8D"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jun-22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4524C9CD"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7009,60</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2F5EA46D"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152654" w:rsidRPr="00AA2A5A" w14:paraId="59166387"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33A1CD8E"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014367</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615783A5"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CEIP Legarda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75624095"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555486B1"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510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26C02A2A"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29,45</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351E5C62"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03/06/1995</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68CAEE3F"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08/09/2021</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4C22CE23"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Fin interinidad</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6E4AFA17"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7009,60</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4D693B57"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152654" w:rsidRPr="00AA2A5A" w14:paraId="281205FB"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4AF51399"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014367</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36FDC174"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CEIP Legarda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3FF3560F"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75394BE5"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501</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32219737"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29,45</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4DB2D8BE"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06/10/1990</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6131E0F7"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09/09/2021</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51904BCE"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jun-22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27B90324"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7009,60</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7FBA45BB"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152654" w:rsidRPr="00AA2A5A" w14:paraId="0FF6F5B2"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567C2927"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014367</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74439522"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CEIP Legarda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5FBD1CA1"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75004040"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510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25ADC971"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29,45</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1715C700"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04/11/1976</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39800166"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08/09/2021</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7EC27AF2"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Fin interinidad</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05F38E67"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7009,60</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6BAABBE3"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152654" w:rsidRPr="00AA2A5A" w14:paraId="150B0855"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103C5574"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014367</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75A707EC"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CEIP Legarda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23E7DF33"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116A61C0"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501</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3934BB66"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29,45</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3705F7D2"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08/02/1976</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7B00FCDE"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09/09/2021</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6FF1B8B9"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jun-22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27487696"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7009,60</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21FA2931"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152654" w:rsidRPr="00AA2A5A" w14:paraId="70AD887A"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634B5BF3"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014367</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5D136685"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CEIP Legarda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4C50F613"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58FD171C"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510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006C6FB5"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29,45</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5B0620C2"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03/07/1999</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1523A08D"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08/11/2021</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12D2F9A6"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Fin interinidad</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42C0002A"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7009,60</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5AD32133"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152654" w:rsidRPr="00AA2A5A" w14:paraId="19F44ED4"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4C59A030"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014367</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2563329F"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CEIP Legarda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6999C7CA"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4B927BE8"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510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4DA83FDC"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29,45</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4AA6A6D3"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06/02/1995</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765AC690"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09/11/2021</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13808152"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Fin interinidad</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43EDD5C5"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7009,60</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162EBC23"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HOMBRE</w:t>
            </w:r>
          </w:p>
        </w:tc>
      </w:tr>
      <w:tr w:rsidR="00152654" w:rsidRPr="00AA2A5A" w14:paraId="68B867DD"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4C80D2C3"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014367</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05226214"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CEIP Legarda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13194793"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4BDB8F9E"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510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41218999"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29,45</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3EA88D52"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12/03/1999</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63425B5A"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10/11/2021</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03B7805D"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Fin interinidad</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31C41C25"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7009,60</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4B787F4C"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152654" w:rsidRPr="00AA2A5A" w14:paraId="6960E1F4"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057580A6"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014367</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07D52159"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CEIP Legarda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166CF9EC"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6DBC9B1D"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510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77979334"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29,45</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0CF732D8"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03/07/1998</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0266532D"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12/11/2021</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2A919C7F"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Fin interinidad</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2F2D81FE"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7009,60</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7FE0AD2F"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152654" w:rsidRPr="00AA2A5A" w14:paraId="736571F0"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44C92D79"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014367</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74E26102"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CEIP Legarda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2BB072B4"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2B2D294D"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510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7E963481"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36,34</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63692848"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06/10/1974</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543B2FE4"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11/11/2021</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7DA92095"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Fin interinidad</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5C53DD67"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8582,10</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18619A34"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HOMBRE</w:t>
            </w:r>
          </w:p>
        </w:tc>
      </w:tr>
      <w:tr w:rsidR="00152654" w:rsidRPr="00AA2A5A" w14:paraId="34D9E313"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15D0F51B"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014384</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0C57DC76"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CEIP Plentzia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21B15191"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2A92F215"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625DD144"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22,56</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4431FC0A"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05/11/1974</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4C9ED968"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08/12/2008</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05075974" w14:textId="77777777" w:rsidR="00152654" w:rsidRPr="00AA2A5A" w:rsidRDefault="00152654" w:rsidP="00152654">
            <w:pPr>
              <w:jc w:val="center"/>
              <w:rPr>
                <w:rFonts w:ascii="Verdana" w:hAnsi="Verdana" w:cs="Calibri"/>
                <w:color w:val="000000"/>
                <w:sz w:val="16"/>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05FF757C"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5256,30</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344ACE52"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152654" w:rsidRPr="00AA2A5A" w14:paraId="03669B0D"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25E92E17"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014384</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7D99E831"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CEIP Plentzia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146D96B7"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4B3BA825"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4AAE8016"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22,56</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2374B45F"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30/09/1970</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4F3854F6"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13/10/1999</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3F2040E7" w14:textId="77777777" w:rsidR="00152654" w:rsidRPr="00AA2A5A" w:rsidRDefault="00152654" w:rsidP="00152654">
            <w:pPr>
              <w:jc w:val="center"/>
              <w:rPr>
                <w:rFonts w:ascii="Verdana" w:hAnsi="Verdana" w:cs="Calibri"/>
                <w:color w:val="000000"/>
                <w:sz w:val="16"/>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5366A819"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5465,88</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244B9A2E"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152654" w:rsidRPr="00AA2A5A" w14:paraId="050814AE"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1256E804"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014384</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2B0F8DF6"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CEIP Plentzia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0EC5EC2A"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5A01B9E8"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0F45F165"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22,56</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094A69B1"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19/12/1970</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06C54F0C"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22/09/2007</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5A76251F" w14:textId="77777777" w:rsidR="00152654" w:rsidRPr="00AA2A5A" w:rsidRDefault="00152654" w:rsidP="00152654">
            <w:pPr>
              <w:jc w:val="center"/>
              <w:rPr>
                <w:rFonts w:ascii="Verdana" w:hAnsi="Verdana" w:cs="Calibri"/>
                <w:color w:val="000000"/>
                <w:sz w:val="16"/>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017B0516"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5465,88</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677EC2E7"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152654" w:rsidRPr="00AA2A5A" w14:paraId="2F5CC22E"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220E0059"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014384</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0E302576"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CEIP Plentzia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6819CC26"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40B9B50E"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2F63BF77"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22,56</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20B508DB"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16/06/1969</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5C217E1E"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08/01/2008</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0BF02675" w14:textId="77777777" w:rsidR="00152654" w:rsidRPr="00AA2A5A" w:rsidRDefault="00152654" w:rsidP="00152654">
            <w:pPr>
              <w:jc w:val="center"/>
              <w:rPr>
                <w:rFonts w:ascii="Verdana" w:hAnsi="Verdana" w:cs="Calibri"/>
                <w:color w:val="000000"/>
                <w:sz w:val="16"/>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17001D04"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5465,88</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7A65D301"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152654" w:rsidRPr="00AA2A5A" w14:paraId="3405FBD4"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14921915"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014384</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43D90136"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CEIP Plentzia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77105280"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4839E931"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70B3DDD5"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22,56</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3F5216D6"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05/05/1969</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4B42DD4B"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03/10/2007</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5F306002" w14:textId="77777777" w:rsidR="00152654" w:rsidRPr="00AA2A5A" w:rsidRDefault="00152654" w:rsidP="00152654">
            <w:pPr>
              <w:jc w:val="center"/>
              <w:rPr>
                <w:rFonts w:ascii="Verdana" w:hAnsi="Verdana" w:cs="Calibri"/>
                <w:color w:val="000000"/>
                <w:sz w:val="16"/>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5DE01DCB"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5465,88</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79E3D241"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152654" w:rsidRPr="00AA2A5A" w14:paraId="687BEDCC"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649AC35D"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014384</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2045AE57"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CEIP Plentzia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2C3DF422"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5FCB7C7D"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1C73B3D5"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22,56</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1DC6C5DA"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26/01/1968</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6DA0FD01"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27/09/2007</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54171423" w14:textId="77777777" w:rsidR="00152654" w:rsidRPr="00AA2A5A" w:rsidRDefault="00152654" w:rsidP="00152654">
            <w:pPr>
              <w:jc w:val="center"/>
              <w:rPr>
                <w:rFonts w:ascii="Verdana" w:hAnsi="Verdana" w:cs="Calibri"/>
                <w:color w:val="000000"/>
                <w:sz w:val="16"/>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146C5776"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5465,88</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1B640E0E"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152654" w:rsidRPr="00AA2A5A" w14:paraId="7917D994"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755EAC95"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014384</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4C0FCB89"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CEIP Plentzia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150026E8"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41E1477B"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7A80122C"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22,56</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1E460FAF"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28/01/1959</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00D45D0F"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10/09/2007</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6E02A991" w14:textId="77777777" w:rsidR="00152654" w:rsidRPr="00AA2A5A" w:rsidRDefault="00152654" w:rsidP="00152654">
            <w:pPr>
              <w:jc w:val="center"/>
              <w:rPr>
                <w:rFonts w:ascii="Verdana" w:hAnsi="Verdana" w:cs="Calibri"/>
                <w:color w:val="000000"/>
                <w:sz w:val="16"/>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77300474"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5465,88</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0827C75C"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152654" w:rsidRPr="00AA2A5A" w14:paraId="571AE0BB"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2302F5B5"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014384</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4398ECCE"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CEIP Plentzia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5CC182AF"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06BF6A57"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785F3B42"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22,56</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787140E5"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04/04/1969</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2BD37D04"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25/09/2006</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6B6FC49D" w14:textId="77777777" w:rsidR="00152654" w:rsidRPr="00AA2A5A" w:rsidRDefault="00152654" w:rsidP="00152654">
            <w:pPr>
              <w:jc w:val="center"/>
              <w:rPr>
                <w:rFonts w:ascii="Verdana" w:hAnsi="Verdana" w:cs="Calibri"/>
                <w:color w:val="000000"/>
                <w:sz w:val="16"/>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39D6A3C9"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5465,88</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7A562D75"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152654" w:rsidRPr="00AA2A5A" w14:paraId="19449124"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3D2C5042"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014384</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680FC426"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CEIP Plentzia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3FE4CD48"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47A41713"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7D161E86"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22,56</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549DE6BA"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25/03/1968</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48A944B6"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08/01/2008</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20BDDD79" w14:textId="77777777" w:rsidR="00152654" w:rsidRPr="00AA2A5A" w:rsidRDefault="00152654" w:rsidP="00152654">
            <w:pPr>
              <w:jc w:val="center"/>
              <w:rPr>
                <w:rFonts w:ascii="Verdana" w:hAnsi="Verdana" w:cs="Calibri"/>
                <w:color w:val="000000"/>
                <w:sz w:val="16"/>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2EE63F41"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5465,88</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5215615A"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152654" w:rsidRPr="00AA2A5A" w14:paraId="1C0B7CCD"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7680C494"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014384</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45024BF0"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CEIP Plentzia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04281EDE"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1234D49D"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0FCD33B9"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22,56</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4E460BE2"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02/04/1966</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7042C879"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04/02/2008</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4D11AEF6" w14:textId="77777777" w:rsidR="00152654" w:rsidRPr="00AA2A5A" w:rsidRDefault="00152654" w:rsidP="00152654">
            <w:pPr>
              <w:jc w:val="center"/>
              <w:rPr>
                <w:rFonts w:ascii="Verdana" w:hAnsi="Verdana" w:cs="Calibri"/>
                <w:color w:val="000000"/>
                <w:sz w:val="16"/>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3A71E783"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5465,88</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3ECB65C1"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152654" w:rsidRPr="00AA2A5A" w14:paraId="4C1EBA15"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7FBF7639"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014384</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6F2759EC"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CEIP Plentzia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53B19E41"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601116A0"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0A9DF15D"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22,56</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68412C36"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30/10/1959</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274A12FF"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14/04/2008</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5FC79262" w14:textId="77777777" w:rsidR="00152654" w:rsidRPr="00AA2A5A" w:rsidRDefault="00152654" w:rsidP="00152654">
            <w:pPr>
              <w:jc w:val="center"/>
              <w:rPr>
                <w:rFonts w:ascii="Verdana" w:hAnsi="Verdana" w:cs="Calibri"/>
                <w:color w:val="000000"/>
                <w:sz w:val="16"/>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064799F7"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5465,88</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03EA3C7A"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152654" w:rsidRPr="00AA2A5A" w14:paraId="3478A344"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51D5A672"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014384</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0C5F560F"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CEIP Plentzia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40752D7B"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6A5E8BB7"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502</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4822E8FC"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22,56</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7E50EEE6"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13/12/1968</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01E9E837"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18/10/2021</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057E46CC"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23/12/2021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586EB828"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5148,92</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2A9BC245"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152654" w:rsidRPr="00AA2A5A" w14:paraId="4A8CF8ED"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131C2526"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014384</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39C9D42F"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CEIP Plentzia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0EDDDD74"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70855E77"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510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4785E554"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22,56</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76BBA925"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06/02/1995</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1854E449"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11/11/2021</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0BC6711B"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21/06/2022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56EDCF35"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5148,92</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7C32F925"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HOMBRE</w:t>
            </w:r>
          </w:p>
        </w:tc>
      </w:tr>
      <w:tr w:rsidR="00152654" w:rsidRPr="00AA2A5A" w14:paraId="08D8A56E"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1D3678F0"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014384</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4DCA44B0"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CEIP Plentzia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63B9E1F0"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6D1D9165"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225FCE66"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22,56</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507DD886"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18/05/1980</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06E872BC"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15/09/2003</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1E8658E9" w14:textId="77777777" w:rsidR="00152654" w:rsidRPr="00AA2A5A" w:rsidRDefault="00152654" w:rsidP="00152654">
            <w:pPr>
              <w:jc w:val="center"/>
              <w:rPr>
                <w:rFonts w:ascii="Verdana" w:hAnsi="Verdana" w:cs="Calibri"/>
                <w:color w:val="000000"/>
                <w:sz w:val="16"/>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230DA87B"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5556,60</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5E05353F"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152654" w:rsidRPr="00AA2A5A" w14:paraId="76C8473C"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7A4F23E1"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014448</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49207469"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CEIP Elortza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7D1EBBC7"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1F16C71E"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47E18D42"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29,44</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32F50222"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23/08/1956</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7C5F8E11"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02/10/2006</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78DA1975" w14:textId="77777777" w:rsidR="00152654" w:rsidRPr="00AA2A5A" w:rsidRDefault="00152654" w:rsidP="00152654">
            <w:pPr>
              <w:jc w:val="center"/>
              <w:rPr>
                <w:rFonts w:ascii="Verdana" w:hAnsi="Verdana" w:cs="Calibri"/>
                <w:color w:val="000000"/>
                <w:sz w:val="16"/>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620FA44C"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7132,30</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0D1EEF20"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152654" w:rsidRPr="00AA2A5A" w14:paraId="18326288"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7C61B3DE"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014448</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4B3E3B37"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CEIP Elortza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2D7298A7"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2057192F"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486DE3BC"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29,44</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3AC67DF6"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30/12/1963</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6BDB17F6"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01/10/2009</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4F333127" w14:textId="77777777" w:rsidR="00152654" w:rsidRPr="00AA2A5A" w:rsidRDefault="00152654" w:rsidP="00152654">
            <w:pPr>
              <w:jc w:val="center"/>
              <w:rPr>
                <w:rFonts w:ascii="Verdana" w:hAnsi="Verdana" w:cs="Calibri"/>
                <w:color w:val="000000"/>
                <w:sz w:val="16"/>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79F17783"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7014,00</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3F82CE55"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152654" w:rsidRPr="00AA2A5A" w14:paraId="2EE65651"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5FFAB21A"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014448</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2F8F8037"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CEIP Elortza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2F367F9E"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58CAAEBB"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729E3012"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29,44</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39A71135"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12/02/1959</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594C0308"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23/11/2009</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541D2F82" w14:textId="77777777" w:rsidR="00152654" w:rsidRPr="00AA2A5A" w:rsidRDefault="00152654" w:rsidP="00152654">
            <w:pPr>
              <w:jc w:val="center"/>
              <w:rPr>
                <w:rFonts w:ascii="Verdana" w:hAnsi="Verdana" w:cs="Calibri"/>
                <w:color w:val="000000"/>
                <w:sz w:val="16"/>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7EB473C0"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7014,00</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6BC991AC"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152654" w:rsidRPr="00AA2A5A" w14:paraId="0190529C"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558A2B61"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014448</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30AF0CCB"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CEIP Elortza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468A9872"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4E0718F1"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0154B2FE"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29,44</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29635ACB"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24/09/1970</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639EF124"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19/09/2000</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6395DDC9" w14:textId="77777777" w:rsidR="00152654" w:rsidRPr="00AA2A5A" w:rsidRDefault="00152654" w:rsidP="00152654">
            <w:pPr>
              <w:jc w:val="center"/>
              <w:rPr>
                <w:rFonts w:ascii="Verdana" w:hAnsi="Verdana" w:cs="Calibri"/>
                <w:color w:val="000000"/>
                <w:sz w:val="16"/>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076A592A"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7368,90</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15EB5E60"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152654" w:rsidRPr="00AA2A5A" w14:paraId="7AE5D203"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18BDD3F6"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014448</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45793B11"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CEIP Elortza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56DBD114"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49F0E2F4"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393F79B1"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29,44</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532C46FA"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26/04/1966</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64ABD031"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02/10/2006</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2E5ECCCE" w14:textId="77777777" w:rsidR="00152654" w:rsidRPr="00AA2A5A" w:rsidRDefault="00152654" w:rsidP="00152654">
            <w:pPr>
              <w:jc w:val="center"/>
              <w:rPr>
                <w:rFonts w:ascii="Verdana" w:hAnsi="Verdana" w:cs="Calibri"/>
                <w:color w:val="000000"/>
                <w:sz w:val="16"/>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05E3CEFC"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7132,30</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0F884C5A"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152654" w:rsidRPr="00AA2A5A" w14:paraId="3E302075"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5DB6BB91"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014448</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46469AE4"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CEIP Elortza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1DB10847"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2B975167"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671AAC70"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29,44</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05564498"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13/05/1976</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59923104"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02/10/2006</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586F5053" w14:textId="77777777" w:rsidR="00152654" w:rsidRPr="00AA2A5A" w:rsidRDefault="00152654" w:rsidP="00152654">
            <w:pPr>
              <w:jc w:val="center"/>
              <w:rPr>
                <w:rFonts w:ascii="Verdana" w:hAnsi="Verdana" w:cs="Calibri"/>
                <w:color w:val="000000"/>
                <w:sz w:val="16"/>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4169733E"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7196,70</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0576EB5E"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152654" w:rsidRPr="00AA2A5A" w14:paraId="01D3B2E6"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575A01E4"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014448</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33077C6B"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CEIP Elortza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413CE0A0"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5782261A"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36FC9454"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30,6</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12D32F0A"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24/06/1961</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4AC041EA"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16/04/2007</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4CAD7916" w14:textId="77777777" w:rsidR="00152654" w:rsidRPr="00AA2A5A" w:rsidRDefault="00152654" w:rsidP="00152654">
            <w:pPr>
              <w:jc w:val="center"/>
              <w:rPr>
                <w:rFonts w:ascii="Verdana" w:hAnsi="Verdana" w:cs="Calibri"/>
                <w:color w:val="000000"/>
                <w:sz w:val="16"/>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360B1AFB"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7479,92</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6316EECA"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152654" w:rsidRPr="00AA2A5A" w14:paraId="1E1104F3"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3182CA2B"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014448</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01929856"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CEIP Elortza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6FEAD502"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1EFAAFA8"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12317DB3"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29,44</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0FB00250"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03/09/1960</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6E557912"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01/10/2007</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6012A8B7" w14:textId="77777777" w:rsidR="00152654" w:rsidRPr="00AA2A5A" w:rsidRDefault="00152654" w:rsidP="00152654">
            <w:pPr>
              <w:jc w:val="center"/>
              <w:rPr>
                <w:rFonts w:ascii="Verdana" w:hAnsi="Verdana" w:cs="Calibri"/>
                <w:color w:val="000000"/>
                <w:sz w:val="16"/>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46DF5404"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7132,30</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00A6E7A3"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152654" w:rsidRPr="00AA2A5A" w14:paraId="321A31A2"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0DF7A29E"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014448</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70263930"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CEIP Elortza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056CC7F6"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393FD83F"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6157C559"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29,44</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7F3AC6B6"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21/06/1971</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0CE63D17"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21/01/2008</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77C25054" w14:textId="77777777" w:rsidR="00152654" w:rsidRPr="00AA2A5A" w:rsidRDefault="00152654" w:rsidP="00152654">
            <w:pPr>
              <w:jc w:val="center"/>
              <w:rPr>
                <w:rFonts w:ascii="Verdana" w:hAnsi="Verdana" w:cs="Calibri"/>
                <w:color w:val="000000"/>
                <w:sz w:val="16"/>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74909076"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7132,30</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6902F913"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152654" w:rsidRPr="00AA2A5A" w14:paraId="4414B9C4"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31EEE4A0"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014448</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34C5A09F"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CEIP Elortza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1CAFCD14"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1F5B3F86"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0AA0C78F"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29,44</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55145E30"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03/09/1970</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096E3BD8"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06/10/2008</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64FA903A" w14:textId="77777777" w:rsidR="00152654" w:rsidRPr="00AA2A5A" w:rsidRDefault="00152654" w:rsidP="00152654">
            <w:pPr>
              <w:jc w:val="center"/>
              <w:rPr>
                <w:rFonts w:ascii="Verdana" w:hAnsi="Verdana" w:cs="Calibri"/>
                <w:color w:val="000000"/>
                <w:sz w:val="16"/>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7B7BFB33"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7132,30</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5E60D693"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152654" w:rsidRPr="00AA2A5A" w14:paraId="59C98A0F"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6A277169"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014448</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0636C7DA"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CEIP Elortza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7E9DAF96"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026612F2"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20F16E5C"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29,44</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69238BD9"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23/11/1964</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13B8FF2B"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22/03/2010</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3B21C759" w14:textId="77777777" w:rsidR="00152654" w:rsidRPr="00AA2A5A" w:rsidRDefault="00152654" w:rsidP="00152654">
            <w:pPr>
              <w:jc w:val="center"/>
              <w:rPr>
                <w:rFonts w:ascii="Verdana" w:hAnsi="Verdana" w:cs="Calibri"/>
                <w:color w:val="000000"/>
                <w:sz w:val="16"/>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19E97A0D"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7014,00</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2CFBFA99"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152654" w:rsidRPr="00AA2A5A" w14:paraId="743C32DE"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23C2506C"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014448</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7093F315"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CEIP Elortza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76E16124"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3F588D4D"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43319A1D"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29,44</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60F22DE3"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04/04/1963</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45D7581F"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01/02/2016</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715C845C" w14:textId="77777777" w:rsidR="00152654" w:rsidRPr="00AA2A5A" w:rsidRDefault="00152654" w:rsidP="00152654">
            <w:pPr>
              <w:jc w:val="center"/>
              <w:rPr>
                <w:rFonts w:ascii="Verdana" w:hAnsi="Verdana" w:cs="Calibri"/>
                <w:color w:val="000000"/>
                <w:sz w:val="16"/>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054EBB3B"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6777,40</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38717903"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152654" w:rsidRPr="00AA2A5A" w14:paraId="593BFE9B"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44785321"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014448</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5719E2CB"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CEIP Elortza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171E5C5E"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02CA34BB"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22558E5A"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29,44</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4742D0D0"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28/10/1968</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69519C4B"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23/10/2017</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7AE5D630" w14:textId="77777777" w:rsidR="00152654" w:rsidRPr="00AA2A5A" w:rsidRDefault="00152654" w:rsidP="00152654">
            <w:pPr>
              <w:jc w:val="center"/>
              <w:rPr>
                <w:rFonts w:ascii="Verdana" w:hAnsi="Verdana" w:cs="Calibri"/>
                <w:color w:val="000000"/>
                <w:sz w:val="16"/>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5E56F3AF"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6777,40</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48CF7157"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152654" w:rsidRPr="00AA2A5A" w14:paraId="3CEE4CC2"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6DA35EA4"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014448</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2F72ADB8"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CEIP Elortza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5D7F344C"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74063A3F"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2DF57FA5"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29,44</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3E2EA10D"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06/02/1969</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1DE54DD6"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12/03/2007</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00E7C39E" w14:textId="77777777" w:rsidR="00152654" w:rsidRPr="00AA2A5A" w:rsidRDefault="00152654" w:rsidP="00152654">
            <w:pPr>
              <w:jc w:val="center"/>
              <w:rPr>
                <w:rFonts w:ascii="Verdana" w:hAnsi="Verdana" w:cs="Calibri"/>
                <w:color w:val="000000"/>
                <w:sz w:val="16"/>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564832B4"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7132,30</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2ACE06F9"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152654" w:rsidRPr="00AA2A5A" w14:paraId="68850F79"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1D038133"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014448</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2A804963"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CEIP Elortza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168C15DD"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172F69EC"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10FF43C6"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29,44</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2BD7CFE2"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04/02/1963</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114ED97C"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02/02/2016</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18FA2F5C" w14:textId="77777777" w:rsidR="00152654" w:rsidRPr="00AA2A5A" w:rsidRDefault="00152654" w:rsidP="00152654">
            <w:pPr>
              <w:jc w:val="center"/>
              <w:rPr>
                <w:rFonts w:ascii="Verdana" w:hAnsi="Verdana" w:cs="Calibri"/>
                <w:color w:val="000000"/>
                <w:sz w:val="16"/>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50F79092"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6777,40</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44721B10"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152654" w:rsidRPr="00AA2A5A" w14:paraId="64D1752E"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53AF8CEB"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014448</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10BDE5CC"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CEIP Elortza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60256F17"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1723B719"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510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50340995"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29,44</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77606840"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19/12/1975</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488C5842"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18/10/2021</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4B22C34D"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21/06/2022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0FAB4D52"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6719,02</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39C20F4B"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152654" w:rsidRPr="00AA2A5A" w14:paraId="63445802"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528943BF"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014448</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76F8CEA6"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CEIP Elortza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421CB575"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626A2CC8"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510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1E44E859"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29,44</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54926331"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27/01/1976</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0EF425DF"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02/11/2021</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475D9209"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21/06/2022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6BB83BAF"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6719,02</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15D68F4E"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152654" w:rsidRPr="00AA2A5A" w14:paraId="1E1F4E62"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4FF1392A"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014448</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742AE46F"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CEIP Elortza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2C8A70E9"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561A546A"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501</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4B254212"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29,44</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6F648507"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17/01/1991</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7E504B3C"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01/10/2021</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69633A00"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21/06/2022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1EB4FFEC"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6719,02</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20CAC61F"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152654" w:rsidRPr="00AA2A5A" w14:paraId="4BA59256"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320EC524"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014448</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7BADD11D"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CEIP Elortza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563C39F9"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5F88E9C9"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502</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227DA62D"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29,44</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495CE43D"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15/01/1978</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0BACD47A"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18/10/2021</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005FF769"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23/12/2021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7CA31543"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6719,02</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1773AC4C"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152654" w:rsidRPr="00AA2A5A" w14:paraId="47C6AA5C"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29EBC5F5"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014448</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5516243D"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CEIP Elortza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4D792900"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3C26D3F8"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502</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389EAB4F"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29,44</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3A1EC3DA"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16/10/2002</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494C46FB"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02/11/2021</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0E4BDB49"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23/12/2021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0F2839AB"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6719,02</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153906CD"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152654" w:rsidRPr="00AA2A5A" w14:paraId="767F0609"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2B8254A1"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014448</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41F569B9"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CEIP Elortza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7EE5B1C0"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4CE100E5"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502</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6EEC2BA1"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29,44</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7552A28A"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09/03/1989</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7E328D6D"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11/11/2021</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74689431"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12/11/2021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6B0A16E8"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6719,02</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7D1DACE7"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152654" w:rsidRPr="00AA2A5A" w14:paraId="293014C6"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02178BAC"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014448</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5C55F776"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CEIP Elortza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690349A0"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3E2C7536"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4A997CA5"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29,44</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7D4FB296"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19/04/1963</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75830CDD"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14/05/2007</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3F917B89" w14:textId="77777777" w:rsidR="00152654" w:rsidRPr="00AA2A5A" w:rsidRDefault="00152654" w:rsidP="00152654">
            <w:pPr>
              <w:jc w:val="center"/>
              <w:rPr>
                <w:rFonts w:ascii="Verdana" w:hAnsi="Verdana" w:cs="Calibri"/>
                <w:color w:val="000000"/>
                <w:sz w:val="16"/>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4B3D1D59"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7132,30</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029BAC5D"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152654" w:rsidRPr="00AA2A5A" w14:paraId="29CDDE92"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3499B11F"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014448</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072CBDCB"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CEIP Elortza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5A79CBD1"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0D8CFE2D"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74FFB160"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29,44</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1044B673"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14/02/1969</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371815F2"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05/10/2009</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320EB949" w14:textId="77777777" w:rsidR="00152654" w:rsidRPr="00AA2A5A" w:rsidRDefault="00152654" w:rsidP="00152654">
            <w:pPr>
              <w:jc w:val="center"/>
              <w:rPr>
                <w:rFonts w:ascii="Verdana" w:hAnsi="Verdana" w:cs="Calibri"/>
                <w:color w:val="000000"/>
                <w:sz w:val="16"/>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79E6ED39"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2300,64</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2B279D64"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152654" w:rsidRPr="00AA2A5A" w14:paraId="491C54CA"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59E04754"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015104</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0C1D3584"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CEIP Zipiriñe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579AADD1"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640B12D9"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17DF0C91"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31,73</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62F1C235"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01/03/1975</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6FB4598C"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01/10/2009</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74DC3815" w14:textId="77777777" w:rsidR="00152654" w:rsidRPr="00AA2A5A" w:rsidRDefault="00152654" w:rsidP="00152654">
            <w:pPr>
              <w:jc w:val="center"/>
              <w:rPr>
                <w:rFonts w:ascii="Verdana" w:hAnsi="Verdana" w:cs="Calibri"/>
                <w:color w:val="000000"/>
                <w:sz w:val="16"/>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3F6070F2"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7627,76</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71D9BC5E"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152654" w:rsidRPr="00AA2A5A" w14:paraId="19162639"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5EED9FEC"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015104</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5D1D1911"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CEIP Zipiriñe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40579670"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7B332ACA"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74FD7AFF"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31,73</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3B646CF7"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21/05/1960</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16B521F7"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01/02/2016</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3DE4B93A" w14:textId="77777777" w:rsidR="00152654" w:rsidRPr="00AA2A5A" w:rsidRDefault="00152654" w:rsidP="00152654">
            <w:pPr>
              <w:jc w:val="center"/>
              <w:rPr>
                <w:rFonts w:ascii="Verdana" w:hAnsi="Verdana" w:cs="Calibri"/>
                <w:color w:val="000000"/>
                <w:sz w:val="16"/>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0AA2BE44"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7370,44</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2069E22A"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152654" w:rsidRPr="00AA2A5A" w14:paraId="0A130249"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01C51EB2"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015104</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023738CF"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CEIP Zipiriñe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1B8AFBC6"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3DE9A99A"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481C4080"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31,73</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7EE35A3E"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06/11/1973</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730A045E"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01/02/2016</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62567020" w14:textId="77777777" w:rsidR="00152654" w:rsidRPr="00AA2A5A" w:rsidRDefault="00152654" w:rsidP="00152654">
            <w:pPr>
              <w:jc w:val="center"/>
              <w:rPr>
                <w:rFonts w:ascii="Verdana" w:hAnsi="Verdana" w:cs="Calibri"/>
                <w:color w:val="000000"/>
                <w:sz w:val="16"/>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29185DB5"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7370,44</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26CFB9AE"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152654" w:rsidRPr="00AA2A5A" w14:paraId="39BBF786"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164B553B"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015104</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63118070"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CEIP Zipiriñe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317937E2"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1261A1DC"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468B36B5"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31,73</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65BEAA06"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01/02/1989</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5E8D9413"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22/01/2018</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78768C51" w14:textId="77777777" w:rsidR="00152654" w:rsidRPr="00AA2A5A" w:rsidRDefault="00152654" w:rsidP="00152654">
            <w:pPr>
              <w:jc w:val="center"/>
              <w:rPr>
                <w:rFonts w:ascii="Verdana" w:hAnsi="Verdana" w:cs="Calibri"/>
                <w:color w:val="000000"/>
                <w:sz w:val="16"/>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76F20372"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7370,44</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3D7B2EB7"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152654" w:rsidRPr="00AA2A5A" w14:paraId="0997D2B3"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7B13AFBC"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015104</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3D49BA41"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CEIP Zipiriñe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507B2C4D"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205F53E6"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042274CD"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31,73</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38E79292"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08/09/1958</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26EECA6D"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05/03/2007</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31D873D7" w14:textId="77777777" w:rsidR="00152654" w:rsidRPr="00AA2A5A" w:rsidRDefault="00152654" w:rsidP="00152654">
            <w:pPr>
              <w:jc w:val="center"/>
              <w:rPr>
                <w:rFonts w:ascii="Verdana" w:hAnsi="Verdana" w:cs="Calibri"/>
                <w:color w:val="000000"/>
                <w:sz w:val="16"/>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57E0DA71"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7756,42</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68290AFF"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152654" w:rsidRPr="00AA2A5A" w14:paraId="5A7D2368"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207ACC62"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015104</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21FF9DA6"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CEIP Zipiriñe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664FBF2C"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1C65DAF8"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0A8E29B9"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31,73</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0AE35894"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13/11/1966</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4EC9EC59"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02/11/2006</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337CF038" w14:textId="77777777" w:rsidR="00152654" w:rsidRPr="00AA2A5A" w:rsidRDefault="00152654" w:rsidP="00152654">
            <w:pPr>
              <w:jc w:val="center"/>
              <w:rPr>
                <w:rFonts w:ascii="Verdana" w:hAnsi="Verdana" w:cs="Calibri"/>
                <w:color w:val="000000"/>
                <w:sz w:val="16"/>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5B185EAC"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7756,42</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50F4CD84"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152654" w:rsidRPr="00AA2A5A" w14:paraId="3BB7DB7C"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0DC4408D"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015104</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3CED06B0"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CEIP Zipiriñe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6C2660E1"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175F9ADE"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49C4E554"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94,79</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219EA793"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13/07/1978</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5E8F86FF"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10/09/2007</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433AC140" w14:textId="77777777" w:rsidR="00152654" w:rsidRPr="00AA2A5A" w:rsidRDefault="00152654" w:rsidP="00152654">
            <w:pPr>
              <w:jc w:val="center"/>
              <w:rPr>
                <w:rFonts w:ascii="Verdana" w:hAnsi="Verdana" w:cs="Calibri"/>
                <w:color w:val="000000"/>
                <w:sz w:val="16"/>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40147B35"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23171,68</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6CC77A9D"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152654" w:rsidRPr="00AA2A5A" w14:paraId="2C2D50B1"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176C0708"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015104</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26566F5C"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CEIP Zipiriñe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5CFAF1C4"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2219C1C6"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512B8D0A"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94,79</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0ECE96BF"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28/04/1982</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2679D642"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10/09/2007</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2B1D76A6" w14:textId="77777777" w:rsidR="00152654" w:rsidRPr="00AA2A5A" w:rsidRDefault="00152654" w:rsidP="00152654">
            <w:pPr>
              <w:jc w:val="center"/>
              <w:rPr>
                <w:rFonts w:ascii="Verdana" w:hAnsi="Verdana" w:cs="Calibri"/>
                <w:color w:val="000000"/>
                <w:sz w:val="16"/>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245D7B86"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23171,68</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31588684"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152654" w:rsidRPr="00AA2A5A" w14:paraId="217F8C80"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617D6EDD"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015104</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241308F3"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CEIP Zipiriñe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094B2500"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22D738DC"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35AD0AD1"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31,73</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4A84C4EC"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13/07/1978</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62837922"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01/10/2007</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68CB00AA" w14:textId="77777777" w:rsidR="00152654" w:rsidRPr="00AA2A5A" w:rsidRDefault="00152654" w:rsidP="00152654">
            <w:pPr>
              <w:jc w:val="center"/>
              <w:rPr>
                <w:rFonts w:ascii="Verdana" w:hAnsi="Verdana" w:cs="Calibri"/>
                <w:color w:val="000000"/>
                <w:sz w:val="16"/>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4EE56880"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7756,42</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51E6E22C"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152654" w:rsidRPr="00AA2A5A" w14:paraId="640D9DB3"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353DCE29"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015104</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1F1AD58F"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CEIP Zipiriñe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637FA08B"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323EED48"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3321B581"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31,73</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2F3CE13E"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16/10/1977</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4D99D706"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01/10/2007</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21DAD04E" w14:textId="77777777" w:rsidR="00152654" w:rsidRPr="00AA2A5A" w:rsidRDefault="00152654" w:rsidP="00152654">
            <w:pPr>
              <w:jc w:val="center"/>
              <w:rPr>
                <w:rFonts w:ascii="Verdana" w:hAnsi="Verdana" w:cs="Calibri"/>
                <w:color w:val="000000"/>
                <w:sz w:val="16"/>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627612FB"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7756,42</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66C30E6F"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152654" w:rsidRPr="00AA2A5A" w14:paraId="744E1247"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7967D303"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015104</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1F170504"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CEIP Zipiriñe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512825B8"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0C3BF7B0"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7399C75E"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94,79</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6D825655"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03/07/1967</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3C36FE61"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16/10/2007</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24C9A0B0" w14:textId="77777777" w:rsidR="00152654" w:rsidRPr="00AA2A5A" w:rsidRDefault="00152654" w:rsidP="00152654">
            <w:pPr>
              <w:jc w:val="center"/>
              <w:rPr>
                <w:rFonts w:ascii="Verdana" w:hAnsi="Verdana" w:cs="Calibri"/>
                <w:color w:val="000000"/>
                <w:sz w:val="16"/>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6626446C"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23171,68</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651BBDD2"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152654" w:rsidRPr="00AA2A5A" w14:paraId="17B2DE57"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72202AB2"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015104</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5712E713"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CEIP Zipiriñe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0B3799D9"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6F15DA6B"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34692ABD"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31,73</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419975D8"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11/08/1987</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374AA980"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15/10/2008</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465558A9" w14:textId="77777777" w:rsidR="00152654" w:rsidRPr="00AA2A5A" w:rsidRDefault="00152654" w:rsidP="00152654">
            <w:pPr>
              <w:jc w:val="center"/>
              <w:rPr>
                <w:rFonts w:ascii="Verdana" w:hAnsi="Verdana" w:cs="Calibri"/>
                <w:color w:val="000000"/>
                <w:sz w:val="16"/>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533717F8"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7756,42</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039F775D"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152654" w:rsidRPr="00AA2A5A" w14:paraId="1E634D5B"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440861E2"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015104</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109FF060"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CEIP Zipiriñe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62D53B1C"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29498FC5"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061D2FF1"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94,79</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28C4ECF2"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12/10/1970</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25C2C2D4"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28/04/2008</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3BB8FA5C" w14:textId="77777777" w:rsidR="00152654" w:rsidRPr="00AA2A5A" w:rsidRDefault="00152654" w:rsidP="00152654">
            <w:pPr>
              <w:jc w:val="center"/>
              <w:rPr>
                <w:rFonts w:ascii="Verdana" w:hAnsi="Verdana" w:cs="Calibri"/>
                <w:color w:val="000000"/>
                <w:sz w:val="16"/>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42696FDE"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23171,68</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61F56652"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152654" w:rsidRPr="00AA2A5A" w14:paraId="03B343DD"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629B4F4F"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015104</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7B3E6CD3"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CEIP Zipiriñe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24E1E6C5"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095EE0D2"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17E3962F"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31,73</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11053DE7"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04/03/1976</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11247C92"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08/10/2008</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3FCBA29D" w14:textId="77777777" w:rsidR="00152654" w:rsidRPr="00AA2A5A" w:rsidRDefault="00152654" w:rsidP="00152654">
            <w:pPr>
              <w:jc w:val="center"/>
              <w:rPr>
                <w:rFonts w:ascii="Verdana" w:hAnsi="Verdana" w:cs="Calibri"/>
                <w:color w:val="000000"/>
                <w:sz w:val="16"/>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022A3602"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7756,42</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28669D74"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152654" w:rsidRPr="00AA2A5A" w14:paraId="0E99A815"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0F3F1BCD"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015104</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031A48E4"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CEIP Zipiriñe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226AF5E6"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7C682C54"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43799710"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31,73</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2AA52717"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19/05/1962</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1CD974E0"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05/10/2008</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5D656ED8" w14:textId="77777777" w:rsidR="00152654" w:rsidRPr="00AA2A5A" w:rsidRDefault="00152654" w:rsidP="00152654">
            <w:pPr>
              <w:jc w:val="center"/>
              <w:rPr>
                <w:rFonts w:ascii="Verdana" w:hAnsi="Verdana" w:cs="Calibri"/>
                <w:color w:val="000000"/>
                <w:sz w:val="16"/>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175A3A86"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7756,42</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7B83E94A"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152654" w:rsidRPr="00AA2A5A" w14:paraId="191F94B1"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37D1EC32"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015104</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0B5F0758"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CEIP Zipiriñe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57A971E4"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1A831724"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321B755A"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31,73</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6271DD27"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27/06/1963</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453E0ABE"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10/03/2008</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782EF23D" w14:textId="77777777" w:rsidR="00152654" w:rsidRPr="00AA2A5A" w:rsidRDefault="00152654" w:rsidP="00152654">
            <w:pPr>
              <w:jc w:val="center"/>
              <w:rPr>
                <w:rFonts w:ascii="Verdana" w:hAnsi="Verdana" w:cs="Calibri"/>
                <w:color w:val="000000"/>
                <w:sz w:val="16"/>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3C0FF87C"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7756,42</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4BBC7D4B"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152654" w:rsidRPr="00AA2A5A" w14:paraId="5348AF36"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6B981A19"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015104</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452E1C14"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CEIP Zipiriñe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14F813CB"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0C1C1523"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2C6390A5"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31,73</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02B0D4E0"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02/08/1988</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54E33B10"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06/10/2008</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2C5DBCAB" w14:textId="77777777" w:rsidR="00152654" w:rsidRPr="00AA2A5A" w:rsidRDefault="00152654" w:rsidP="00152654">
            <w:pPr>
              <w:jc w:val="center"/>
              <w:rPr>
                <w:rFonts w:ascii="Verdana" w:hAnsi="Verdana" w:cs="Calibri"/>
                <w:color w:val="000000"/>
                <w:sz w:val="16"/>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231BAD29"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7756,42</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77CECAD8"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152654" w:rsidRPr="00AA2A5A" w14:paraId="73FC6234"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26769671"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015104</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2E762F24"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CEIP Zipiriñe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06FB3380"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6DF36A8C"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2E4B6DC7"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31,73</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1EBF3AF2"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07/06/1983</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29450C9D"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02/10/2008</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5901AD70" w14:textId="77777777" w:rsidR="00152654" w:rsidRPr="00AA2A5A" w:rsidRDefault="00152654" w:rsidP="00152654">
            <w:pPr>
              <w:jc w:val="center"/>
              <w:rPr>
                <w:rFonts w:ascii="Verdana" w:hAnsi="Verdana" w:cs="Calibri"/>
                <w:color w:val="000000"/>
                <w:sz w:val="16"/>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306789B0"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7756,42</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0F1A0347"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152654" w:rsidRPr="00AA2A5A" w14:paraId="1EBEFAB9"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34505390"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015104</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08A279BB"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CEIP Zipiriñe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5C24BA2C"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08070F84"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11EAF327"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31,73</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7D7EDB7B"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20/10/1975</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06B7065B"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05/10/2008</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367B9086" w14:textId="77777777" w:rsidR="00152654" w:rsidRPr="00AA2A5A" w:rsidRDefault="00152654" w:rsidP="00152654">
            <w:pPr>
              <w:jc w:val="center"/>
              <w:rPr>
                <w:rFonts w:ascii="Verdana" w:hAnsi="Verdana" w:cs="Calibri"/>
                <w:color w:val="000000"/>
                <w:sz w:val="16"/>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3D6438C0"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7756,42</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48E1EFF2"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152654" w:rsidRPr="00AA2A5A" w14:paraId="39346171"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1FA53C96"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015104</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211214DF"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CEIP Zipiriñe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4DB76256"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0F446758"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4E3D563D"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31,73</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22222FA3"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20/10/1968</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148A5303"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06/10/2008</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199F68EB" w14:textId="77777777" w:rsidR="00152654" w:rsidRPr="00AA2A5A" w:rsidRDefault="00152654" w:rsidP="00152654">
            <w:pPr>
              <w:jc w:val="center"/>
              <w:rPr>
                <w:rFonts w:ascii="Verdana" w:hAnsi="Verdana" w:cs="Calibri"/>
                <w:color w:val="000000"/>
                <w:sz w:val="16"/>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1388B626"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7756,42</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7EC07ACF"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152654" w:rsidRPr="00AA2A5A" w14:paraId="772F23B3"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298B0AD6"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015104</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562B84F7"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CEIP Zipiriñe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5E98CDAC"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27172670"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3E2A6031"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31,73</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7AB918E8"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02/03/1968</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29FD65B5"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01/10/2009</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79339A1B" w14:textId="77777777" w:rsidR="00152654" w:rsidRPr="00AA2A5A" w:rsidRDefault="00152654" w:rsidP="00152654">
            <w:pPr>
              <w:jc w:val="center"/>
              <w:rPr>
                <w:rFonts w:ascii="Verdana" w:hAnsi="Verdana" w:cs="Calibri"/>
                <w:color w:val="000000"/>
                <w:sz w:val="16"/>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4BABF758"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7627,76</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1F3CB66D"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152654" w:rsidRPr="00AA2A5A" w14:paraId="5ECD1ADE"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66797B64"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015104</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5D7FA4C9"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CEIP Zipiriñe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04E19DB9"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5E6C687E"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7FF1A301"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31,73</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74075984"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12/10/1962</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59021C68"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01/10/2010</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41089A92" w14:textId="77777777" w:rsidR="00152654" w:rsidRPr="00AA2A5A" w:rsidRDefault="00152654" w:rsidP="00152654">
            <w:pPr>
              <w:jc w:val="center"/>
              <w:rPr>
                <w:rFonts w:ascii="Verdana" w:hAnsi="Verdana" w:cs="Calibri"/>
                <w:color w:val="000000"/>
                <w:sz w:val="16"/>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021EB640"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7627,76</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6F42553E"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152654" w:rsidRPr="00AA2A5A" w14:paraId="023E8D6D"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7D8CA46A"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015104</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178C7AAF"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CEIP Zipiriñe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034B4EF0"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7B200BF9"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177857E8"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31,73</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7ED120D7"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22/04/1959</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37E5D5D6"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01/10/2010</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074944CB" w14:textId="77777777" w:rsidR="00152654" w:rsidRPr="00AA2A5A" w:rsidRDefault="00152654" w:rsidP="00152654">
            <w:pPr>
              <w:jc w:val="center"/>
              <w:rPr>
                <w:rFonts w:ascii="Verdana" w:hAnsi="Verdana" w:cs="Calibri"/>
                <w:color w:val="000000"/>
                <w:sz w:val="16"/>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20E0CF41"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7627,76</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6B7BAA3B"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152654" w:rsidRPr="00AA2A5A" w14:paraId="6512BE48"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34C448F8"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015104</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693018AD"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CEIP Zipiriñe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752F99BC"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3E29A8EC"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5F4247AA"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31,73</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0CC42E1C"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22/09/1976</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5D29AA7B"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19/09/2011</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227E275F" w14:textId="77777777" w:rsidR="00152654" w:rsidRPr="00AA2A5A" w:rsidRDefault="00152654" w:rsidP="00152654">
            <w:pPr>
              <w:jc w:val="center"/>
              <w:rPr>
                <w:rFonts w:ascii="Verdana" w:hAnsi="Verdana" w:cs="Calibri"/>
                <w:color w:val="000000"/>
                <w:sz w:val="16"/>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5CB9368F"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7627,76</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486EFDFD"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152654" w:rsidRPr="00AA2A5A" w14:paraId="5D2806E9"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1B1AB52A"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015104</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6AA4BA09"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CEIP Zipiriñe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4C81EACC"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2F1973CB"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7E7C0ADC"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31,73</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77B98B23"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06/04/1976</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241BA93D"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01/10/2012</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543855D0" w14:textId="77777777" w:rsidR="00152654" w:rsidRPr="00AA2A5A" w:rsidRDefault="00152654" w:rsidP="00152654">
            <w:pPr>
              <w:jc w:val="center"/>
              <w:rPr>
                <w:rFonts w:ascii="Verdana" w:hAnsi="Verdana" w:cs="Calibri"/>
                <w:color w:val="000000"/>
                <w:sz w:val="16"/>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1040DF70"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7499,10</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23C87B1F"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152654" w:rsidRPr="00AA2A5A" w14:paraId="203FEA2E"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639E10C1"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015104</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41F59C79"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CEIP Zipiriñe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06809811"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0E5669F1"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242B0B02"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31,73</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22521801"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03/12/1974</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426FB4C1"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02/10/2017</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52763A83" w14:textId="77777777" w:rsidR="00152654" w:rsidRPr="00AA2A5A" w:rsidRDefault="00152654" w:rsidP="00152654">
            <w:pPr>
              <w:jc w:val="center"/>
              <w:rPr>
                <w:rFonts w:ascii="Verdana" w:hAnsi="Verdana" w:cs="Calibri"/>
                <w:color w:val="000000"/>
                <w:sz w:val="16"/>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1CAF8ABC"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7370,44</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156A0B4B"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152654" w:rsidRPr="00AA2A5A" w14:paraId="1C098246"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4F07A773"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015104</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73AFBE37"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CEIP Zipiriñe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38214336"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6F1C3293"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27CD27F1"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31,73</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048209D1"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07/05/1958</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0BBF526C"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04/02/2016</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45C9B540" w14:textId="77777777" w:rsidR="00152654" w:rsidRPr="00AA2A5A" w:rsidRDefault="00152654" w:rsidP="00152654">
            <w:pPr>
              <w:jc w:val="center"/>
              <w:rPr>
                <w:rFonts w:ascii="Verdana" w:hAnsi="Verdana" w:cs="Calibri"/>
                <w:color w:val="000000"/>
                <w:sz w:val="16"/>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663B450B"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7370,44</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0AD4AD50"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152654" w:rsidRPr="00AA2A5A" w14:paraId="628DAF2F"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33D7715A"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015104</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6B244CD4"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CEIP Zipiriñe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6AA457A0"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3DC283A5"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6A4127B5"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31,73</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609D31A1"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04/02/1991</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0985D664"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09/09/2016</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6E7E7931" w14:textId="77777777" w:rsidR="00152654" w:rsidRPr="00AA2A5A" w:rsidRDefault="00152654" w:rsidP="00152654">
            <w:pPr>
              <w:jc w:val="center"/>
              <w:rPr>
                <w:rFonts w:ascii="Verdana" w:hAnsi="Verdana" w:cs="Calibri"/>
                <w:color w:val="000000"/>
                <w:sz w:val="16"/>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04FC35DB"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7241,78</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5AAAB925"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152654" w:rsidRPr="00AA2A5A" w14:paraId="74BF2A6A"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708689BE"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015104</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745F3EE6"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CEIP Zipiriñe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04FCE795"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754CF380"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510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2426746E"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31,73</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724D6E68"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06/08/1961</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1F9192CE"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08/09/2021</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2EB9A89A"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21/06/2022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2385E587"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7241,78</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62C32DC1"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152654" w:rsidRPr="00AA2A5A" w14:paraId="05052EC9"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64CB1486"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015104</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5DDF47CC"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CEIP Zipiriñe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59D24542"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72B7E13F"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134919C9"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31,73</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766EFD12"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22/02/1986</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1AEF9F91"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08/09/2006</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75C9333F" w14:textId="77777777" w:rsidR="00152654" w:rsidRPr="00AA2A5A" w:rsidRDefault="00152654" w:rsidP="00152654">
            <w:pPr>
              <w:jc w:val="center"/>
              <w:rPr>
                <w:rFonts w:ascii="Verdana" w:hAnsi="Verdana" w:cs="Calibri"/>
                <w:color w:val="000000"/>
                <w:sz w:val="16"/>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42BFF338"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7885,08</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58E28495"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152654" w:rsidRPr="00AA2A5A" w14:paraId="3F0EB573"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32E082A7"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015104</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6A010BE5"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CEIP Zipiriñe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4532381E"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329FAE44"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510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32ED389A"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31,73</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51A133E0"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04/03/1981</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3050009A"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01/10/2021</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0833E0D3"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21/02/2022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4944C011"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7241,78</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6D89159A"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152654" w:rsidRPr="00AA2A5A" w14:paraId="4AD72C65"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3253C409"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015104</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52945D24"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CEIP Zipiriñe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20C6200C"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6BC82A66"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510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790F742D"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31,73</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60E8DC8E"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22/09/1981</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60621750"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08/09/2021</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2E254F33"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06/09/2022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685C2A05"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7241,78</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32C5017F"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152654" w:rsidRPr="00AA2A5A" w14:paraId="458314CD"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3BCEEE91"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015104</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0CA2FC48"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CEIP Zipiriñe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63B51432"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34D4AB4A"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501</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5DBC09A7"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31,73</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11CB285B"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19/04/1982</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39D7F8FC"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01/10/2021</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2D77B1CA"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21/06/2022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63EC6ED8"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7241,78</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006533DB"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152654" w:rsidRPr="00AA2A5A" w14:paraId="6C32FFA8"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50C1D7D0"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015104</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37811889"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CEIP Zipiriñe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6E970EAB"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341A9A3A"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502</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7B9B7051"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31,73</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1530DE0C"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18/08/1994</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0EC32756"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18/10/2021</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6FC8D1D3"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23/12/2021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062685B7"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7241,78</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0EE46CEA"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HOMBRE</w:t>
            </w:r>
          </w:p>
        </w:tc>
      </w:tr>
      <w:tr w:rsidR="00152654" w:rsidRPr="00AA2A5A" w14:paraId="03DC39B9"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7B86C823"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015104</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7CB8ED82"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CEIP Zipiriñe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5D7C8BBC"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0E09A0B6"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501</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226731CC"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31,73</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6BEE241E"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13/09/1993</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29EC77E7"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01/10/2021</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6FC0AD0F"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21/06/2022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4DBC17FA"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7241,78</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43F0B1A7"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152654" w:rsidRPr="00AA2A5A" w14:paraId="10DA47A4"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329F30D2"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015104</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2020AE20"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CEIP Zipiriñe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20C4C031"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370DE4FA"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510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2B16281C"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31,73</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0C0D731F"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19/11/1971</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7B062188"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20/09/2021</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3541643B"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20/12/2021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28AEEECC"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7241,78</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5A0BC6E6"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152654" w:rsidRPr="00AA2A5A" w14:paraId="3DCB3D41"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20FB0924"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015104</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599A6425"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CEIP Zipiriñe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1300D6E1"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22403DBF"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501</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158D9138"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31,73</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7308DA19"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28/07/1971</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35A3D93C"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01/10/2021</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69D198DA"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21/06/2022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28E1DD08"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7241,78</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7BE93CB7"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152654" w:rsidRPr="00AA2A5A" w14:paraId="140091F2"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38F9BB5C"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015104</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5F957C9B"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CEIP Zipiriñe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04DA2B64"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40BF5014"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502</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066FE450"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31,73</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0D968AC3"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07/10/1993</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63560912"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18/10/2021</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76A6D426"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23/12/2021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7925A31F"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7241,78</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33EFDD11"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HOMBRE</w:t>
            </w:r>
          </w:p>
        </w:tc>
      </w:tr>
      <w:tr w:rsidR="00152654" w:rsidRPr="00AA2A5A" w14:paraId="4F5C1488"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74EBB04D"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015104</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10D76D71"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CEIP Zipiriñe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338E3815"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720A41A9"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502</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0E85EDE7"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31,73</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430473FC"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14/12/1998</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1CE265D0"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18/10/2021</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3468992E"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23/12/2021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2BC95187"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7241,78</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65497D62"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152654" w:rsidRPr="00AA2A5A" w14:paraId="14C6102F"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1A8C8FE2"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015104</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1D7888DA"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CEIP Zipiriñe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3426CC11"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4F6F7CD8"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510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03154E0D"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31,73</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63600B8F"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17/10/1995</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76A847B0"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01/10/2021</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30D31A82"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29/09/2022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2DACB289"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7241,78</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554A0C48"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HOMBRE</w:t>
            </w:r>
          </w:p>
        </w:tc>
      </w:tr>
      <w:tr w:rsidR="00152654" w:rsidRPr="00AA2A5A" w14:paraId="465F2C7A"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0D678F61"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015104</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58F42779"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CEIP Zipiriñe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299B1F61"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3F0F9E96"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510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5543ABDE"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31,73</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20255983"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20/12/1966</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53E7C5B7"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01/10/2021</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7D98D01F"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21/06/2022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6A7542E0"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7241,78</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2F9370E7"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152654" w:rsidRPr="00AA2A5A" w14:paraId="65CE1FAB"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4C3A2700"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015104</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6DF70D4E"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CEIP Zipiriñe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39C64F2A"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07D7D268"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501</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7DAF9294"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31,73</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53973DD0"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06/03/1994</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6C2B2CC0"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01/10/2021</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4F60B9EF"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21/06/2022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4CC9ED26"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7241,78</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799BB726"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152654" w:rsidRPr="00AA2A5A" w14:paraId="06ACBFFD"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2FA1CE7F"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015104</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6D7B9CC6"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CEIP Zipiriñe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3A3A5270"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6A796BED"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502</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4F2E49C0"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31,73</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3DD01EBF"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29/04/1994</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7438509D"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18/10/2021</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2F797EF6"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23/12/2021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63087ACF"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7241,78</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575C3010"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HOMBRE</w:t>
            </w:r>
          </w:p>
        </w:tc>
      </w:tr>
      <w:tr w:rsidR="00152654" w:rsidRPr="00AA2A5A" w14:paraId="3D4AEABA"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2C4E0F26"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015104</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49A7EE29"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CEIP Zipiriñe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4A686E11"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23534D7B"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502</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4DD03037"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31,73</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46D6813A"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31/01/1993</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2E286058"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18/10/2021</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5E04D460"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23/12/2021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7A5460DB"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7241,78</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1214A6AD"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152654" w:rsidRPr="00AA2A5A" w14:paraId="35EE351F"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7E1BBE07"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015104</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0956184B"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CEIP Zipiriñe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46EEB190"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4E1EC39E"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502</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0D436A3B"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31,73</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6E4F0723"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22/10/2001</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68D1C246"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18/10/2021</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5216DB4F"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23/12/2021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51E84468"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7241,78</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56953A66"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HOMBRE</w:t>
            </w:r>
          </w:p>
        </w:tc>
      </w:tr>
      <w:tr w:rsidR="00152654" w:rsidRPr="00AA2A5A" w14:paraId="3159DB67"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0E78A67B"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015104</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45976359"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CEIP Zipiriñe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5BCB1CAE"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1A1826C4"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2B93E1BB"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95,98</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63478312"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16/04/1982</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497C35F6"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01/10/2007</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3D2EF1D6" w14:textId="77777777" w:rsidR="00152654" w:rsidRPr="00AA2A5A" w:rsidRDefault="00152654" w:rsidP="00152654">
            <w:pPr>
              <w:jc w:val="center"/>
              <w:rPr>
                <w:rFonts w:ascii="Verdana" w:hAnsi="Verdana" w:cs="Calibri"/>
                <w:color w:val="000000"/>
                <w:sz w:val="16"/>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4D0085EB"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20853,70</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281E66C8"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152654" w:rsidRPr="00AA2A5A" w14:paraId="368D2922"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5F42C29A"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015104</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1F307307"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CEIP Zipiriñe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20B9884B"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08AE7A4B"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289648F1"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29,44</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28791A26"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20/09/1975</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48ECDA0D"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08/11/2007</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4176120B" w14:textId="77777777" w:rsidR="00152654" w:rsidRPr="00AA2A5A" w:rsidRDefault="00152654" w:rsidP="00152654">
            <w:pPr>
              <w:jc w:val="center"/>
              <w:rPr>
                <w:rFonts w:ascii="Verdana" w:hAnsi="Verdana" w:cs="Calibri"/>
                <w:color w:val="000000"/>
                <w:sz w:val="16"/>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699F0A5B"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7196,70</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155D4783"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152654" w:rsidRPr="00AA2A5A" w14:paraId="7FCC5832"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606FCE33"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015104</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3C4653FE"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CEIP Zipiriñe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71110C77"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36181F3A"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5672C06C"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29,44</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0B4CCC99"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16/07/1969</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1C51C980"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10/01/2009</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08ABE4A8" w14:textId="77777777" w:rsidR="00152654" w:rsidRPr="00AA2A5A" w:rsidRDefault="00152654" w:rsidP="00152654">
            <w:pPr>
              <w:jc w:val="center"/>
              <w:rPr>
                <w:rFonts w:ascii="Verdana" w:hAnsi="Verdana" w:cs="Calibri"/>
                <w:color w:val="000000"/>
                <w:sz w:val="16"/>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456FBA80"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6289,22</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6A52A68D"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152654" w:rsidRPr="00AA2A5A" w14:paraId="7BC882FD"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5D60625C"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015104</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55AA4859"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CEIP Zipiriñe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00A671E0"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0C6B554D"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0CB423EC"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29,44</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75D2D582"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26/11/1989</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3455CA56"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02/10/2009</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5A4008E7" w14:textId="77777777" w:rsidR="00152654" w:rsidRPr="00AA2A5A" w:rsidRDefault="00152654" w:rsidP="00152654">
            <w:pPr>
              <w:jc w:val="center"/>
              <w:rPr>
                <w:rFonts w:ascii="Verdana" w:hAnsi="Verdana" w:cs="Calibri"/>
                <w:color w:val="000000"/>
                <w:sz w:val="16"/>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65A26094"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6289,22</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216005BA"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152654" w:rsidRPr="00AA2A5A" w14:paraId="10E580F7"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56561C9E"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015104</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4094CB37"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CEIP Zipiriñe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2744D373"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1670ADC9"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7BC7A4AC"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31,74</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35056494"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01/12/1986</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2AF0529D"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08/10/2011</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609E2A7F" w14:textId="77777777" w:rsidR="00152654" w:rsidRPr="00AA2A5A" w:rsidRDefault="00152654" w:rsidP="00152654">
            <w:pPr>
              <w:jc w:val="center"/>
              <w:rPr>
                <w:rFonts w:ascii="Verdana" w:hAnsi="Verdana" w:cs="Calibri"/>
                <w:color w:val="000000"/>
                <w:sz w:val="16"/>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2ED145B2"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6662,32</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2D6B854C"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152654" w:rsidRPr="00AA2A5A" w14:paraId="7D935054"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4F913ABA"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015104</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1186D7DA"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CEIP Zipiriñe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7D137758"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6ED6712A"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33C03E63"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31,73</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7126259E"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06/12/1990</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5F7E0D71"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03/10/2011</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01D68963" w14:textId="77777777" w:rsidR="00152654" w:rsidRPr="00AA2A5A" w:rsidRDefault="00152654" w:rsidP="00152654">
            <w:pPr>
              <w:jc w:val="center"/>
              <w:rPr>
                <w:rFonts w:ascii="Verdana" w:hAnsi="Verdana" w:cs="Calibri"/>
                <w:color w:val="000000"/>
                <w:sz w:val="16"/>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1E614C92"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6662,32</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15C339F6"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152654" w:rsidRPr="00AA2A5A" w14:paraId="10A884F1"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177DAF0A"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015104</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4BB0C44F"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CEIP Zipiriñe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5767F4F2"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4A2CD77B"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35537548"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31,73</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5DC71EB3"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29/10/1986</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3AF1A72C"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02/10/2017</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63A71D45" w14:textId="77777777" w:rsidR="00152654" w:rsidRPr="00AA2A5A" w:rsidRDefault="00152654" w:rsidP="00152654">
            <w:pPr>
              <w:jc w:val="center"/>
              <w:rPr>
                <w:rFonts w:ascii="Verdana" w:hAnsi="Verdana" w:cs="Calibri"/>
                <w:color w:val="000000"/>
                <w:sz w:val="16"/>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1D1ADB8D"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6546,54</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2A6570E3"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152654" w:rsidRPr="00AA2A5A" w14:paraId="0F8E59F8"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2C00C82D"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015104</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350C29C9"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CEIP Zipiriñe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2EABC9C7"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0F68B542"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3EFE4FE9"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31,73</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3D4C7A8E"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21/03/1988</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3A067C6B"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02/10/2017</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25DFDEC1" w14:textId="77777777" w:rsidR="00152654" w:rsidRPr="00AA2A5A" w:rsidRDefault="00152654" w:rsidP="00152654">
            <w:pPr>
              <w:jc w:val="center"/>
              <w:rPr>
                <w:rFonts w:ascii="Verdana" w:hAnsi="Verdana" w:cs="Calibri"/>
                <w:color w:val="000000"/>
                <w:sz w:val="16"/>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18714957"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6546,54</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4D173D0F"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152654" w:rsidRPr="00AA2A5A" w14:paraId="271B1532"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631E39B0"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015143</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1997F06D"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IES Uribe-Kosta BHI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74EF571E"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1CEE0BB8"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73444205"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43,21</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1CA5B227"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22/11/1974</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1BB05138"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23/03/2006</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56289D05" w14:textId="77777777" w:rsidR="00152654" w:rsidRPr="00AA2A5A" w:rsidRDefault="00152654" w:rsidP="00152654">
            <w:pPr>
              <w:jc w:val="center"/>
              <w:rPr>
                <w:rFonts w:ascii="Verdana" w:hAnsi="Verdana" w:cs="Calibri"/>
                <w:color w:val="000000"/>
                <w:sz w:val="16"/>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6F1CB430"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10468,78</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3B397A71"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152654" w:rsidRPr="00AA2A5A" w14:paraId="70773E30"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5508F854"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015143</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542B8E33"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IES Uribe-Kosta BHI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25FB12A5"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2C070ECC"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25CF6D32"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43,21</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219CDCC6"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29/02/1964</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19CE67F5"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11/09/2007</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1E76D52F" w14:textId="77777777" w:rsidR="00152654" w:rsidRPr="00AA2A5A" w:rsidRDefault="00152654" w:rsidP="00152654">
            <w:pPr>
              <w:jc w:val="center"/>
              <w:rPr>
                <w:rFonts w:ascii="Verdana" w:hAnsi="Verdana" w:cs="Calibri"/>
                <w:color w:val="000000"/>
                <w:sz w:val="16"/>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4FDD21DF"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10468,78</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716951E2"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152654" w:rsidRPr="00AA2A5A" w14:paraId="40F3E1CA"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2999B7A4"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015143</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0926E054"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IES Uribe-Kosta BHI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3378B083"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38185BB2"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198287CB"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36,33</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3FA03F34"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05/10/1960</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01A57A2C"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03/10/2008</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444C9A03" w14:textId="77777777" w:rsidR="00152654" w:rsidRPr="00AA2A5A" w:rsidRDefault="00152654" w:rsidP="00152654">
            <w:pPr>
              <w:jc w:val="center"/>
              <w:rPr>
                <w:rFonts w:ascii="Verdana" w:hAnsi="Verdana" w:cs="Calibri"/>
                <w:color w:val="000000"/>
                <w:sz w:val="16"/>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49BD4F7D"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8801,66</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7E9F5103"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152654" w:rsidRPr="00AA2A5A" w14:paraId="7D03D28A"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6729EC67"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015143</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4E5F2C72"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IES Uribe-Kosta BHI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3438E303"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0569BC84"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502</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4471BFF0"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15,67</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5ADD2590"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31/03/1993</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70F6FB2C"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18/10/2021</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4E0EBC79"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23/12/2021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2661409B"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3576,30</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7BF83B31"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HOMBRE</w:t>
            </w:r>
          </w:p>
        </w:tc>
      </w:tr>
      <w:tr w:rsidR="00152654" w:rsidRPr="00AA2A5A" w14:paraId="13535169"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16B0EF32"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015143</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1CD51CC5"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IES Uribe-Kosta BHI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36BD6F9C"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1C6F766F"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501</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7B1F5417"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22,56</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7BE9F967"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07/06/1992</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5A11D8C8"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01/10/2021</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79B64DF0"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21/06/2022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61D8F5DC"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5148,92</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5B5CD48F"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C9211F" w:rsidRPr="00AA2A5A" w14:paraId="66E97ACC" w14:textId="77777777" w:rsidTr="00C9211F">
        <w:trPr>
          <w:trHeight w:val="225"/>
          <w:jc w:val="center"/>
        </w:trPr>
        <w:tc>
          <w:tcPr>
            <w:tcW w:w="410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6E6E83" w14:textId="4630D7AB" w:rsidR="00C9211F" w:rsidRPr="00AA2A5A" w:rsidRDefault="00C9211F" w:rsidP="00C9211F">
            <w:pPr>
              <w:rPr>
                <w:rFonts w:ascii="Verdana" w:hAnsi="Verdana" w:cs="Calibri"/>
                <w:color w:val="000000"/>
                <w:sz w:val="20"/>
                <w:szCs w:val="18"/>
              </w:rPr>
            </w:pPr>
            <w:r w:rsidRPr="00AA2A5A">
              <w:rPr>
                <w:rFonts w:ascii="Verdana" w:hAnsi="Verdana" w:cs="Calibri"/>
                <w:b/>
                <w:color w:val="000000"/>
                <w:sz w:val="20"/>
                <w:szCs w:val="18"/>
              </w:rPr>
              <w:t>LOTE 4- DURANGUESADO</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199255EF" w14:textId="77777777" w:rsidR="00C9211F" w:rsidRPr="00AA2A5A" w:rsidRDefault="00C9211F" w:rsidP="00682807">
            <w:pPr>
              <w:jc w:val="center"/>
              <w:rPr>
                <w:rFonts w:ascii="Verdana" w:hAnsi="Verdana" w:cs="Calibri"/>
                <w:color w:val="000000"/>
                <w:sz w:val="16"/>
                <w:szCs w:val="18"/>
              </w:rPr>
            </w:pP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1DF76A19" w14:textId="77777777" w:rsidR="00C9211F" w:rsidRPr="00AA2A5A" w:rsidRDefault="00C9211F" w:rsidP="00682807">
            <w:pPr>
              <w:jc w:val="center"/>
              <w:rPr>
                <w:rFonts w:ascii="Verdana" w:hAnsi="Verdana" w:cs="Calibri"/>
                <w:color w:val="000000"/>
                <w:sz w:val="16"/>
                <w:szCs w:val="18"/>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37AE045E" w14:textId="77777777" w:rsidR="00C9211F" w:rsidRPr="00AA2A5A" w:rsidRDefault="00C9211F" w:rsidP="00682807">
            <w:pPr>
              <w:jc w:val="center"/>
              <w:rPr>
                <w:rFonts w:ascii="Verdana" w:hAnsi="Verdana" w:cs="Calibri"/>
                <w:color w:val="000000"/>
                <w:sz w:val="16"/>
                <w:szCs w:val="18"/>
              </w:rPr>
            </w:pP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29EA6856" w14:textId="77777777" w:rsidR="00C9211F" w:rsidRPr="00AA2A5A" w:rsidRDefault="00C9211F" w:rsidP="00682807">
            <w:pPr>
              <w:jc w:val="center"/>
              <w:rPr>
                <w:rFonts w:ascii="Verdana" w:hAnsi="Verdana" w:cs="Calibri"/>
                <w:color w:val="000000"/>
                <w:sz w:val="16"/>
                <w:szCs w:val="18"/>
              </w:rPr>
            </w:pP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20B16B15" w14:textId="77777777" w:rsidR="00C9211F" w:rsidRPr="00AA2A5A" w:rsidRDefault="00C9211F" w:rsidP="00682807">
            <w:pPr>
              <w:jc w:val="center"/>
              <w:rPr>
                <w:rFonts w:ascii="Verdana" w:hAnsi="Verdana" w:cs="Calibri"/>
                <w:color w:val="000000"/>
                <w:sz w:val="16"/>
                <w:szCs w:val="18"/>
              </w:rPr>
            </w:pP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5165D52D" w14:textId="77777777" w:rsidR="00C9211F" w:rsidRPr="00AA2A5A" w:rsidRDefault="00C9211F" w:rsidP="00682807">
            <w:pPr>
              <w:jc w:val="center"/>
              <w:rPr>
                <w:rFonts w:ascii="Verdana" w:hAnsi="Verdana" w:cs="Calibri"/>
                <w:color w:val="000000"/>
                <w:sz w:val="16"/>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4AB0034D" w14:textId="77777777" w:rsidR="00C9211F" w:rsidRPr="00AA2A5A" w:rsidRDefault="00C9211F" w:rsidP="00682807">
            <w:pPr>
              <w:jc w:val="center"/>
              <w:rPr>
                <w:rFonts w:ascii="Verdana" w:hAnsi="Verdana" w:cs="Calibri"/>
                <w:color w:val="000000"/>
                <w:sz w:val="16"/>
                <w:szCs w:val="18"/>
              </w:rPr>
            </w:pP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5D7B86A6" w14:textId="77777777" w:rsidR="00C9211F" w:rsidRPr="00AA2A5A" w:rsidRDefault="00C9211F" w:rsidP="00682807">
            <w:pPr>
              <w:jc w:val="center"/>
              <w:rPr>
                <w:rFonts w:ascii="Verdana" w:hAnsi="Verdana" w:cs="Calibri"/>
                <w:color w:val="000000"/>
                <w:sz w:val="16"/>
                <w:szCs w:val="18"/>
              </w:rPr>
            </w:pPr>
          </w:p>
        </w:tc>
      </w:tr>
      <w:tr w:rsidR="00152654" w:rsidRPr="00AA2A5A" w14:paraId="7928DB0B"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6456DD4D"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014003</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7374AEAF"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CEIP Zelaieta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5E5E5600"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64162387"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405DD09A"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29,44</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6A1886A0"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23/07/1963</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49F18A6E"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20/10/2002</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525883CA" w14:textId="77777777" w:rsidR="00152654" w:rsidRPr="00AA2A5A" w:rsidRDefault="00152654" w:rsidP="00152654">
            <w:pPr>
              <w:jc w:val="center"/>
              <w:rPr>
                <w:rFonts w:ascii="Verdana" w:hAnsi="Verdana" w:cs="Calibri"/>
                <w:color w:val="000000"/>
                <w:sz w:val="16"/>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28C4B074"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7368,90</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1CB22457"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152654" w:rsidRPr="00AA2A5A" w14:paraId="2504F648"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2F68331A"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014003</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4B7D3AE5"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CEIP Zelaieta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1E4943DA"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7BBCC1CE"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13640435"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29,44</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7F022F34"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16/12/1964</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11D9E8D0"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11/09/2000</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6FC51E0B" w14:textId="77777777" w:rsidR="00152654" w:rsidRPr="00AA2A5A" w:rsidRDefault="00152654" w:rsidP="00152654">
            <w:pPr>
              <w:jc w:val="center"/>
              <w:rPr>
                <w:rFonts w:ascii="Verdana" w:hAnsi="Verdana" w:cs="Calibri"/>
                <w:color w:val="000000"/>
                <w:sz w:val="16"/>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781E8BD2"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7368,90</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46E6F2FF"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152654" w:rsidRPr="00AA2A5A" w14:paraId="5C846AF5"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4A68F33C"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014003</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37481EC9"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CEIP Zelaieta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64D1E4A0"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633CC5A2"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2D76CD31"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29,44</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41AA9583"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14/06/1965</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48368BB8"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08/09/2002</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6F9AF678" w14:textId="77777777" w:rsidR="00152654" w:rsidRPr="00AA2A5A" w:rsidRDefault="00152654" w:rsidP="00152654">
            <w:pPr>
              <w:jc w:val="center"/>
              <w:rPr>
                <w:rFonts w:ascii="Verdana" w:hAnsi="Verdana" w:cs="Calibri"/>
                <w:color w:val="000000"/>
                <w:sz w:val="16"/>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26EE57A0"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7368,90</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20A45CAF"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152654" w:rsidRPr="00AA2A5A" w14:paraId="6E3B10CC"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5F081A7C"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014003</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54ECECF3"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CEIP Zelaieta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204B0151"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787E4E7F"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209668AE"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29,44</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453AAF81"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20/10/1966</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776BCEF6"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09/09/2002</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7DEFB12B" w14:textId="77777777" w:rsidR="00152654" w:rsidRPr="00AA2A5A" w:rsidRDefault="00152654" w:rsidP="00152654">
            <w:pPr>
              <w:jc w:val="center"/>
              <w:rPr>
                <w:rFonts w:ascii="Verdana" w:hAnsi="Verdana" w:cs="Calibri"/>
                <w:color w:val="000000"/>
                <w:sz w:val="16"/>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6F6CBDEC"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7368,90</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39BEF7F4"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152654" w:rsidRPr="00AA2A5A" w14:paraId="7231824F"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6B00550C"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014003</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06CB9FC7"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CEIP Zelaieta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4CBD56DB"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16B9E6EE"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74DCE3FE"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29,44</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59237591"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12/07/1978</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406223E7"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29/09/2008</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100821CC" w14:textId="77777777" w:rsidR="00152654" w:rsidRPr="00AA2A5A" w:rsidRDefault="00152654" w:rsidP="00152654">
            <w:pPr>
              <w:jc w:val="center"/>
              <w:rPr>
                <w:rFonts w:ascii="Verdana" w:hAnsi="Verdana" w:cs="Calibri"/>
                <w:color w:val="000000"/>
                <w:sz w:val="16"/>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23055086"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7132,30</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1DEEEE1D"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152654" w:rsidRPr="00AA2A5A" w14:paraId="0415BB02"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7060FE3E"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014003</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54067FF1"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CEIP Zelaieta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18671E4A"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4701B946"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282D9BB5"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29,44</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78BB2A18"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07/12/1958</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3F4AD587"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30/10/2008</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34EE6ACB" w14:textId="77777777" w:rsidR="00152654" w:rsidRPr="00AA2A5A" w:rsidRDefault="00152654" w:rsidP="00152654">
            <w:pPr>
              <w:jc w:val="center"/>
              <w:rPr>
                <w:rFonts w:ascii="Verdana" w:hAnsi="Verdana" w:cs="Calibri"/>
                <w:color w:val="000000"/>
                <w:sz w:val="16"/>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3983C3EA"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7132,30</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0EFFBD81"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152654" w:rsidRPr="00AA2A5A" w14:paraId="1BD5B3DB"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50B3F798"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014003</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232E6114"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CEIP Zelaieta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454F1475"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05D09E54"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2F56BD7B"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29,44</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2DAFDDAB"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21/10/1967</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4ED7B59F"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20/10/2009</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445F800F" w14:textId="77777777" w:rsidR="00152654" w:rsidRPr="00AA2A5A" w:rsidRDefault="00152654" w:rsidP="00152654">
            <w:pPr>
              <w:jc w:val="center"/>
              <w:rPr>
                <w:rFonts w:ascii="Verdana" w:hAnsi="Verdana" w:cs="Calibri"/>
                <w:color w:val="000000"/>
                <w:sz w:val="16"/>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1EC09D7D"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7014,00</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5E667650"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152654" w:rsidRPr="00AA2A5A" w14:paraId="39E674E0"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70619566"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014003</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6AAD56C6"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CEIP Zelaieta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16E6D95A"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312D08FE"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27BED410"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29,44</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5EDA30D8"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02/06/1958</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7390AFCC"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18/09/2007</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10B52371" w14:textId="77777777" w:rsidR="00152654" w:rsidRPr="00AA2A5A" w:rsidRDefault="00152654" w:rsidP="00152654">
            <w:pPr>
              <w:jc w:val="center"/>
              <w:rPr>
                <w:rFonts w:ascii="Verdana" w:hAnsi="Verdana" w:cs="Calibri"/>
                <w:color w:val="000000"/>
                <w:sz w:val="16"/>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101D631F"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7132,30</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52705129"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152654" w:rsidRPr="00AA2A5A" w14:paraId="1839E487"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591E8D31"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014003</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041B6626"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CEIP Zelaieta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2A2A6F03"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38F18A33"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254FA4A4"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29,44</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7B6BE072"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15/09/1964</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748E7072"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08/09/2005</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177CA925" w14:textId="77777777" w:rsidR="00152654" w:rsidRPr="00AA2A5A" w:rsidRDefault="00152654" w:rsidP="00152654">
            <w:pPr>
              <w:jc w:val="center"/>
              <w:rPr>
                <w:rFonts w:ascii="Verdana" w:hAnsi="Verdana" w:cs="Calibri"/>
                <w:color w:val="000000"/>
                <w:sz w:val="16"/>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2471C14B"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7250,60</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3B110D59"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152654" w:rsidRPr="00AA2A5A" w14:paraId="1F1E082B"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0000D6AE"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014003</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3B387733"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CEIP Zelaieta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0041BCE5"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74F84487"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7369D6BE"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29,44</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3E602E3C"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18/11/1972</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0ADA8D57"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03/11/2005</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7D6CF867" w14:textId="77777777" w:rsidR="00152654" w:rsidRPr="00AA2A5A" w:rsidRDefault="00152654" w:rsidP="00152654">
            <w:pPr>
              <w:jc w:val="center"/>
              <w:rPr>
                <w:rFonts w:ascii="Verdana" w:hAnsi="Verdana" w:cs="Calibri"/>
                <w:color w:val="000000"/>
                <w:sz w:val="16"/>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5882714A"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7250,60</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1F41170D"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152654" w:rsidRPr="00AA2A5A" w14:paraId="3CC8633A"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5E2C272C"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014003</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5EE79CBF"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CEIP Zelaieta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76753C73"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0A9D0BA8"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45D4D385"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29,44</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10C36498"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21/06/1979</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32F6D570"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06/03/2006</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426708B2" w14:textId="77777777" w:rsidR="00152654" w:rsidRPr="00AA2A5A" w:rsidRDefault="00152654" w:rsidP="00152654">
            <w:pPr>
              <w:jc w:val="center"/>
              <w:rPr>
                <w:rFonts w:ascii="Verdana" w:hAnsi="Verdana" w:cs="Calibri"/>
                <w:color w:val="000000"/>
                <w:sz w:val="16"/>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05C57ACC"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7132,30</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04048754"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152654" w:rsidRPr="00AA2A5A" w14:paraId="69025672"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6E938D5F"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014003</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2DA36588"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CEIP Zelaieta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707ADB29"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34369C0C"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2E0D3E6B"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29,44</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4D206257"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24/09/1984</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6E698AC7"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01/03/2009</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61FDF910" w14:textId="77777777" w:rsidR="00152654" w:rsidRPr="00AA2A5A" w:rsidRDefault="00152654" w:rsidP="00152654">
            <w:pPr>
              <w:jc w:val="center"/>
              <w:rPr>
                <w:rFonts w:ascii="Verdana" w:hAnsi="Verdana" w:cs="Calibri"/>
                <w:color w:val="000000"/>
                <w:sz w:val="16"/>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6748D5EB"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7014,00</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704382EB"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152654" w:rsidRPr="00AA2A5A" w14:paraId="1443D2C1"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19BB54F8"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014003</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42B763BE"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CEIP Zelaieta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107A4BF7"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3EC0F156"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0AF74956"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29,44</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4BC51A98"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01/02/1982</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639A1574"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11/05/2016</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2935F3FC" w14:textId="77777777" w:rsidR="00152654" w:rsidRPr="00AA2A5A" w:rsidRDefault="00152654" w:rsidP="00152654">
            <w:pPr>
              <w:jc w:val="center"/>
              <w:rPr>
                <w:rFonts w:ascii="Verdana" w:hAnsi="Verdana" w:cs="Calibri"/>
                <w:color w:val="000000"/>
                <w:sz w:val="16"/>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15DDD328"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6777,40</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79FA5961"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152654" w:rsidRPr="00AA2A5A" w14:paraId="79A61831"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08F8FAFA"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014003</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52C0F986"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CEIP Zelaieta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50316611"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12257298"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510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41A9F195"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29,44</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2FA5BC18"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17/11/1994</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042DABD4"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08/11/2021</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6725A5F3"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06/11/2022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2A5C557D"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6719,02</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334859B4"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HOMBRE</w:t>
            </w:r>
          </w:p>
        </w:tc>
      </w:tr>
      <w:tr w:rsidR="00152654" w:rsidRPr="00AA2A5A" w14:paraId="32AD5CDA"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73FB0CC7"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014003</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01262D9A"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CEIP Zelaieta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30B01170"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6D99BAC5"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510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3D9F0F0A"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29,44</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1A10D16B"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26/10/1983</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123EC719"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18/10/2021</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0D68B9AA"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21/06/2022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05A76F5A"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6719,02</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036772D7"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152654" w:rsidRPr="00AA2A5A" w14:paraId="5E9B2EFC"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3FCFDA42"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014003</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23F4DF42"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CEIP Zelaieta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0425B32F"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3557BB23"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502</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01B2F5E0"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29,44</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498F42C7"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25/10/1986</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1801B32D"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18/10/2021</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14437887"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23/12/2021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7B7388D7"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6719,02</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1A5589FB"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152654" w:rsidRPr="00AA2A5A" w14:paraId="02FE2C8F"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02665A5C"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014003</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2BA5229C"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CEIP Zelaieta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792D946F"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64A46E64"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501</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132BED23"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29,44</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17352664"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15/03/1978</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6D0E9986"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18/10/2021</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6424A9A8"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21/06/2022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6D8D7529"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6719,02</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66D48BA5"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152654" w:rsidRPr="00AA2A5A" w14:paraId="28A19B34"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6C0027D6"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014003</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5D053E4B"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CEIP Zelaieta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2D33B643"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33E3FB36"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510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4C291C69"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29,44</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6033C128"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23/07/1962</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3C8613A4"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20/10/2021</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7EAC5AEF"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18/10/2022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3529734B"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6719,02</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1238D074"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152654" w:rsidRPr="00AA2A5A" w14:paraId="7356B615"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5ACBE20C"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014003</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5AABBD20"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CEIP Zelaieta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09835B81"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0F5A2667"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510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107FFC49"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29,44</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18FE3F35"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12/05/1995</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6CCBA10E"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05/11/2021</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5AEE76E4"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12/11/2021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0953FCBF"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6719,02</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7613DEC9"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HOMBRE</w:t>
            </w:r>
          </w:p>
        </w:tc>
      </w:tr>
      <w:tr w:rsidR="00152654" w:rsidRPr="00AA2A5A" w14:paraId="44B73792"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60944793"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014003</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338ACDA9"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CEIP Zelaieta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6F009E83"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05CE0ACB"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502</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4C80C352"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29,44</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02D1F5C3"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12/11/1990</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4BCDEC91"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12/11/2021</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35F94F65"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12/11/2021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3867A292"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6719,02</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7AD47C73"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152654" w:rsidRPr="00AA2A5A" w14:paraId="34172B5A"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43DBB62E"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014003</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5EE8C9E4"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CEIP Zelaieta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23961F19"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5133D1CE"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4C04AFDD"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29,44</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6ADB9DEE"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01/05/1977</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06469BD7"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08/11/2011</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5DD53BA1" w14:textId="77777777" w:rsidR="00152654" w:rsidRPr="00AA2A5A" w:rsidRDefault="00152654" w:rsidP="00152654">
            <w:pPr>
              <w:jc w:val="center"/>
              <w:rPr>
                <w:rFonts w:ascii="Verdana" w:hAnsi="Verdana" w:cs="Calibri"/>
                <w:color w:val="000000"/>
                <w:sz w:val="16"/>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585D75FD"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6181,70</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14845756"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152654" w:rsidRPr="00AA2A5A" w14:paraId="1EED580E"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77E6DC81"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014097</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6EA645A2"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CEIP Learreta-Markina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7BCA52F5"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1BDD6BA1"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1876C540"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29,45</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1F79DFD9"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29/11/1955</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218D5922"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10/11/1997</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46A123E6"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FIN CURSO 21/22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2EEB1163"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7557,30</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0B06CCD9"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152654" w:rsidRPr="00AA2A5A" w14:paraId="7BF951A1"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1257E5E8"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014097</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511BC06F"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CEIP Learreta-Markina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30B24348"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41CBFCA5"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49A81777"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29,45</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5098FBAF"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25/09/1959</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17FC3F0B"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28/09/1998</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430B5400"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FIN CURSO 21/22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24A25706"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7557,30</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02F13E8D"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152654" w:rsidRPr="00AA2A5A" w14:paraId="54E78EC8"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26BD865A"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014097</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4FD7F4A6"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CEIP Learreta-Markina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2AD168DC"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3EB0909F"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16A8EF4B"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29,45</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69F0C751"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12/10/1960</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551B5BAC"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28/09/1998</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1598A8E2"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FIN CURSO 21/22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1C939FF3"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7557,30</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666BE971"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152654" w:rsidRPr="00AA2A5A" w14:paraId="4419D691"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525D7CBA"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014097</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6786BEE3"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CEIP Learreta-Markina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37560A12"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7ACD14D3"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28A4DD03"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29,45</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57BF8764"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14/07/1967</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69B9F638"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16/10/2003</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1E27BBF4"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FIN CURSO 21/22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756251E9"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7318,46</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57ED426B"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152654" w:rsidRPr="00AA2A5A" w14:paraId="67022702"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2E494E65"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014097</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4D514ABD"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CEIP Learreta-Markina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42AD0A87"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0379BD08"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7055832B"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29,45</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1B95E95B"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04/11/1962</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61260EB7"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22/09/2008</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0C0F6756"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FIN CURSO 21/22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45FC1473"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7079,62</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72A9612E"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152654" w:rsidRPr="00AA2A5A" w14:paraId="5D9F77D2"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589F56F6"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014097</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73D7F009"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CEIP Learreta-Markina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3E206CDA"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7CFCAA1A"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0416AF85"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29,45</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75582F65"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01/03/1967</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531F2ABB"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16/10/2006</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6DB71748"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FIN CURSO 21/22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24050CB6"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7199,04</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70C556CA"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152654" w:rsidRPr="00AA2A5A" w14:paraId="7B2CCBEE"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49C4979E"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014097</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15F96A8F"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CEIP Learreta-Markina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1C79A17B"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0134A1A3"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5B29954C"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29,45</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65516F75"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11/07/1964</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002DC18F"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24/11/2005</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76674D8F"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FIN CURSO 21/22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74175325"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7318,46</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3DDDA5C2"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152654" w:rsidRPr="00AA2A5A" w14:paraId="11A9CAA0"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00985C1B"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014097</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701227FC"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CEIP Learreta-Markina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0394E6E3"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026A468B"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4220FF30"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29,45</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06EAB33A"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22/11/1957</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74EA79EE"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29/01/2009</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625492B3"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FIN CURSO 21/22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618CC4F3"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7079,62</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706C9C01"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152654" w:rsidRPr="00AA2A5A" w14:paraId="6CC522AE"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39CF2422"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014097</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5AA9F52E"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CEIP Learreta-Markina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452FD4D4"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5704B12A"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6A0D8487"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29,45</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23A21AF1"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31/05/1966</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1CF0589C"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16/02/2006</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4B840FF8"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FIN CURSO 21/22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246578E2"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7199,04</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63DB3D22"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152654" w:rsidRPr="00AA2A5A" w14:paraId="7EB47143"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61D06B8A"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014097</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13BA7091"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CEIP Learreta-Markina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727D1F93"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45312D62"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0AA6E07F"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29,45</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3EFF1E16"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16/10/1973</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5C320370"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01/10/2007</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05BACA8A"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FIN CURSO 21/22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69F8C45B"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7079,62</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0791C80E"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152654" w:rsidRPr="00AA2A5A" w14:paraId="1F99B4BC"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6B6A0FAC"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014097</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5EE82EE5"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CEIP Learreta-Markina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0C5BF950"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3F7817AD"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7D3128BA"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29,45</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61F46273"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20/08/1973</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7771D1C8"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28/04/2008</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6489D719"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FIN CURSO 21/22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170DB439"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7199,04</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03C7B5E5"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152654" w:rsidRPr="00AA2A5A" w14:paraId="7BEF7C82"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66B76005"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014097</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23EB83D9"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CEIP Learreta-Markina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1D2DE21E"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AUX COCINA Y COMEDOR</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04485AEA"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66D47775"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29,45</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7FF7A309"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07/06/1978</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5A3680D0"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22/09/2008</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77F87ECE"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FIN CURSO 21/22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13259D79"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7079,62</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2516EF85"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152654" w:rsidRPr="00AA2A5A" w14:paraId="4AB11A26"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2D887419"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014097</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66DABA12"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CEIP Learreta-Markina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70214051"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46AD6653"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053B6495"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29,45</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528E6738"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27/06/1990</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3C1AA6EF"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23/09/2008</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658305A0"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FIN CURSO 21/22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6E7BAD0E"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7199,04</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19AADB70"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152654" w:rsidRPr="00AA2A5A" w14:paraId="7B4CFBAF"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07450211"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014097</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7D6D0CFB"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CEIP Learreta-Markina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5B97EBF9"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6E4493C9"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501</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57E6682D"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27,54</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3D375E64"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12/02/1979</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102CE637"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01/10/2021</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25889530"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FIN CURSO 21/22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03D017AD"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6285,44</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6128F507"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152654" w:rsidRPr="00AA2A5A" w14:paraId="29A791C9"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5360693A"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014097</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34B1AB44"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CEIP Learreta-Markina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1F041756"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7B000A97"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501</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4BA34694"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29,45</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51D78231"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03/02/1998</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53AA7741"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04/10/2021</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4DADD034"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FIN CURSO 21/22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201941B2"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6721,36</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03FA053C"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152654" w:rsidRPr="00AA2A5A" w14:paraId="562166CE"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1C908E55"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014097</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70B12333"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CEIP Learreta-Markina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56A050F0"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5F4DF94D"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510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4D61F150"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29,45</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41736AF2"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10/08/1995</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03DA9A70"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05/10/2020</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746369F7"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IT AGOTAMIENTO ASUN BAÑUELOS</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24E51A2D"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6721,36</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0429E421"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152654" w:rsidRPr="00AA2A5A" w14:paraId="6545BEC0"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5A71DC1A"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014097</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5D15C788"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CEIP Learreta-Markina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27949070"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0975DEF9"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510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09F7B879"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27,54</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7F6CAE67"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11/03/1967</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076BAB52"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02/11/2021</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48980CAE"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EXCEDENCIA ANGELA URIEN</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0C2B4947"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6285,44</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73A6E901"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152654" w:rsidRPr="00AA2A5A" w14:paraId="07D58DFB"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3FB3C176"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014097</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6E11B36A"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CEIP Learreta-Markina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381CEAC3"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4866FB0E"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510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31BA151D"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27,54</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4AC8C8E2"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08/12/1994</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13CF6DA8"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04/10/2021</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17AE7A8F"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IT AGOTAMIENTO Mº JESUS GESALA</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1BA08017"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6285,44</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775EB869"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152654" w:rsidRPr="00AA2A5A" w14:paraId="01DD6E30"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26B49726"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014242</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791752C9"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CEIP Landako Eskola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0ECFDBE3"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57335879"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67D5FEF5"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36,33</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17A2F784"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11/12/1964</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61FE35C1"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08/05/2008</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70610CCB" w14:textId="77777777" w:rsidR="00152654" w:rsidRPr="00AA2A5A" w:rsidRDefault="00152654" w:rsidP="00152654">
            <w:pPr>
              <w:jc w:val="center"/>
              <w:rPr>
                <w:rFonts w:ascii="Verdana" w:hAnsi="Verdana" w:cs="Calibri"/>
                <w:color w:val="000000"/>
                <w:sz w:val="16"/>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5634C639"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8801,66</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41A569ED"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152654" w:rsidRPr="00AA2A5A" w14:paraId="31D750FB"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26D8C6AF"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014242</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654AF799"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CEIP Landako Eskola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08099921"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734433B8"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1A81048B"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36,33</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62981525"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08/03/1963</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7F7025AC"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09/06/2008</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0C6233A5" w14:textId="77777777" w:rsidR="00152654" w:rsidRPr="00AA2A5A" w:rsidRDefault="00152654" w:rsidP="00152654">
            <w:pPr>
              <w:jc w:val="center"/>
              <w:rPr>
                <w:rFonts w:ascii="Verdana" w:hAnsi="Verdana" w:cs="Calibri"/>
                <w:color w:val="000000"/>
                <w:sz w:val="16"/>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2E63F3AB"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8801,66</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4B87BFD6"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152654" w:rsidRPr="00AA2A5A" w14:paraId="451781EE"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2C4A77AA"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014242</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3FDD7D5D"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CEIP Landako Eskola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2F1F3300"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5AF45526"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6A737DF3"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36,33</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6BB3C9BD"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25/10/1958</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6B4F382A"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18/09/2000</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592AA1A9" w14:textId="77777777" w:rsidR="00152654" w:rsidRPr="00AA2A5A" w:rsidRDefault="00152654" w:rsidP="00152654">
            <w:pPr>
              <w:jc w:val="center"/>
              <w:rPr>
                <w:rFonts w:ascii="Verdana" w:hAnsi="Verdana" w:cs="Calibri"/>
                <w:color w:val="000000"/>
                <w:sz w:val="16"/>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5388BAB8"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9175,32</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3F6FF504"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152654" w:rsidRPr="00AA2A5A" w14:paraId="05E6DE67"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31E05B62"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014242</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071E82DD"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CEIP Landako Eskola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388F1DF8"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657D8A15"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1C27436A"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36,33</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2951EFAF"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22/04/1967</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4764CC90"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08/09/2004</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01088ECD" w14:textId="77777777" w:rsidR="00152654" w:rsidRPr="00AA2A5A" w:rsidRDefault="00152654" w:rsidP="00152654">
            <w:pPr>
              <w:jc w:val="center"/>
              <w:rPr>
                <w:rFonts w:ascii="Verdana" w:hAnsi="Verdana" w:cs="Calibri"/>
                <w:color w:val="000000"/>
                <w:sz w:val="16"/>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405B03D2"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9028,04</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7EAE75B7"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152654" w:rsidRPr="00AA2A5A" w14:paraId="32F5C6EE"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04EEBEB5"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014242</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5616DC73"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CEIP Landako Eskola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4614188B"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0BFE7480"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3BC80A79"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36,33</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044691BD"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17/02/1958</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2251A19B"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18/09/2000</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30B175A6" w14:textId="77777777" w:rsidR="00152654" w:rsidRPr="00AA2A5A" w:rsidRDefault="00152654" w:rsidP="00152654">
            <w:pPr>
              <w:jc w:val="center"/>
              <w:rPr>
                <w:rFonts w:ascii="Verdana" w:hAnsi="Verdana" w:cs="Calibri"/>
                <w:color w:val="000000"/>
                <w:sz w:val="16"/>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22FB3FF1"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9175,32</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1BD0C3D7"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152654" w:rsidRPr="00AA2A5A" w14:paraId="563004D9"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19DD584D"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014242</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5B915285"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CEIP Landako Eskola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71179C45"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31D2E8BF"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0337AD99"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36,33</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0A0B81A1"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17/06/1961</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7678B60F"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21/09/2001</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0FED539B" w14:textId="77777777" w:rsidR="00152654" w:rsidRPr="00AA2A5A" w:rsidRDefault="00152654" w:rsidP="00152654">
            <w:pPr>
              <w:jc w:val="center"/>
              <w:rPr>
                <w:rFonts w:ascii="Verdana" w:hAnsi="Verdana" w:cs="Calibri"/>
                <w:color w:val="000000"/>
                <w:sz w:val="16"/>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1EAD16BC"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9175,32</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714DF154"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152654" w:rsidRPr="00AA2A5A" w14:paraId="51ECCD7C"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0B36D0E0"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014242</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50F7E542"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CEIP Landako Eskola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5123048B"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47723418"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03455045"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36,33</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1525087D"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03/05/1971</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48C35756"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08/09/2003</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08FA6A5E" w14:textId="77777777" w:rsidR="00152654" w:rsidRPr="00AA2A5A" w:rsidRDefault="00152654" w:rsidP="00152654">
            <w:pPr>
              <w:jc w:val="center"/>
              <w:rPr>
                <w:rFonts w:ascii="Verdana" w:hAnsi="Verdana" w:cs="Calibri"/>
                <w:color w:val="000000"/>
                <w:sz w:val="16"/>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09CF4FC0"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9175,32</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713323AE"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152654" w:rsidRPr="00AA2A5A" w14:paraId="764398AD"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0493F0E2"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014242</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3A8CB19E"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CEIP Landako Eskola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4286D7FC"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4A18B35E"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30A5E84E"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36,33</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67CDB2EE"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26/03/1958</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59562FF2"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01/02/2001</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5A7A4ECC" w14:textId="77777777" w:rsidR="00152654" w:rsidRPr="00AA2A5A" w:rsidRDefault="00152654" w:rsidP="00152654">
            <w:pPr>
              <w:jc w:val="center"/>
              <w:rPr>
                <w:rFonts w:ascii="Verdana" w:hAnsi="Verdana" w:cs="Calibri"/>
                <w:color w:val="000000"/>
                <w:sz w:val="16"/>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212DD9ED"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9175,32</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770E2F90"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152654" w:rsidRPr="00AA2A5A" w14:paraId="72522D75"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1A451E4F"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014242</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68A8811B"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CEIP Landako Eskola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236DE2CB"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49A2547F"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7390624D"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36,33</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05181FD5"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04/07/1964</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0989EB99"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08/09/2003</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0B200F6C" w14:textId="77777777" w:rsidR="00152654" w:rsidRPr="00AA2A5A" w:rsidRDefault="00152654" w:rsidP="00152654">
            <w:pPr>
              <w:jc w:val="center"/>
              <w:rPr>
                <w:rFonts w:ascii="Verdana" w:hAnsi="Verdana" w:cs="Calibri"/>
                <w:color w:val="000000"/>
                <w:sz w:val="16"/>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67FC569B"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9028,04</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5693773C"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152654" w:rsidRPr="00AA2A5A" w14:paraId="4524693A"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55A6DA96"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014242</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7D1C9AB5"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CEIP Landako Eskola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4D681960"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2DA24906"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45D83A27"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36,33</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133BD53E"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15/12/1963</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797074A6"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25/09/2000</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6A380F4B" w14:textId="77777777" w:rsidR="00152654" w:rsidRPr="00AA2A5A" w:rsidRDefault="00152654" w:rsidP="00152654">
            <w:pPr>
              <w:jc w:val="center"/>
              <w:rPr>
                <w:rFonts w:ascii="Verdana" w:hAnsi="Verdana" w:cs="Calibri"/>
                <w:color w:val="000000"/>
                <w:sz w:val="16"/>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03AFAE5B"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9175,32</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05C08113"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152654" w:rsidRPr="00AA2A5A" w14:paraId="6F534B03"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20E5C02C"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014242</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290A1341"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CEIP Landako Eskola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02917218"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20D2AF27"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4D9639FF"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36,33</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173BB96A"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05/10/1960</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6944DFD0"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18/09/2000</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124B1345" w14:textId="77777777" w:rsidR="00152654" w:rsidRPr="00AA2A5A" w:rsidRDefault="00152654" w:rsidP="00152654">
            <w:pPr>
              <w:jc w:val="center"/>
              <w:rPr>
                <w:rFonts w:ascii="Verdana" w:hAnsi="Verdana" w:cs="Calibri"/>
                <w:color w:val="000000"/>
                <w:sz w:val="16"/>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652EF656"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8438,92</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55AD2AE4"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152654" w:rsidRPr="00AA2A5A" w14:paraId="6611DA56"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6971984A"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014242</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45EC45CB"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CEIP Landako Eskola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143E60B4"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381098B5"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6FBF1DE2"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36,33</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11EA67E8"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03/05/1972</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68A0EC0C"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18/09/2006</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008C6E1E" w14:textId="77777777" w:rsidR="00152654" w:rsidRPr="00AA2A5A" w:rsidRDefault="00152654" w:rsidP="00152654">
            <w:pPr>
              <w:jc w:val="center"/>
              <w:rPr>
                <w:rFonts w:ascii="Verdana" w:hAnsi="Verdana" w:cs="Calibri"/>
                <w:color w:val="000000"/>
                <w:sz w:val="16"/>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26691BA3"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8880,76</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29561289"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152654" w:rsidRPr="00AA2A5A" w14:paraId="40DF7708"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55F1FF27"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014242</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3FD65E86"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CEIP Landako Eskola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1DF50EFA"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5D4C4D8F"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53483E64"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36,33</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158E5B32"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28/03/1960</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114D50FA"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18/09/2000</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5E28490E" w14:textId="77777777" w:rsidR="00152654" w:rsidRPr="00AA2A5A" w:rsidRDefault="00152654" w:rsidP="00152654">
            <w:pPr>
              <w:jc w:val="center"/>
              <w:rPr>
                <w:rFonts w:ascii="Verdana" w:hAnsi="Verdana" w:cs="Calibri"/>
                <w:color w:val="000000"/>
                <w:sz w:val="16"/>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4A878DCE"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9175,32</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4D57EB01"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152654" w:rsidRPr="00AA2A5A" w14:paraId="4343B4C2"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57E63670"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014242</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35C339EF"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CEIP Landako Eskola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1D925819"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124A7B7F"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4E706465"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36,33</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48C84571"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04/10/1969</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461CD638"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08/09/2003</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5B52F7D6" w14:textId="77777777" w:rsidR="00152654" w:rsidRPr="00AA2A5A" w:rsidRDefault="00152654" w:rsidP="00152654">
            <w:pPr>
              <w:jc w:val="center"/>
              <w:rPr>
                <w:rFonts w:ascii="Verdana" w:hAnsi="Verdana" w:cs="Calibri"/>
                <w:color w:val="000000"/>
                <w:sz w:val="16"/>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18FAB040"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9028,04</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6448431E"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152654" w:rsidRPr="00AA2A5A" w14:paraId="50B978EC"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177A4EAC"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014242</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4A28C7F1"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CEIP Landako Eskola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198B4FE1"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108430B9"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3A4DF5B6"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36,33</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5BD80C0D"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18/03/1966</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0A532CC3"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18/09/2000</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33E8E6BE" w14:textId="77777777" w:rsidR="00152654" w:rsidRPr="00AA2A5A" w:rsidRDefault="00152654" w:rsidP="00152654">
            <w:pPr>
              <w:jc w:val="center"/>
              <w:rPr>
                <w:rFonts w:ascii="Verdana" w:hAnsi="Verdana" w:cs="Calibri"/>
                <w:color w:val="000000"/>
                <w:sz w:val="16"/>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08E8DFD1"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9175,32</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68DF11C4"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152654" w:rsidRPr="00AA2A5A" w14:paraId="79A6529C"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7660E513"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014242</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7E4106F4"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CEIP Landako Eskola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1FB4C4FD"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74F5EB9C"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195CA760"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36,33</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128DD057"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19/06/1970</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657E5180"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18/09/2000</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3A0988AC" w14:textId="77777777" w:rsidR="00152654" w:rsidRPr="00AA2A5A" w:rsidRDefault="00152654" w:rsidP="00152654">
            <w:pPr>
              <w:jc w:val="center"/>
              <w:rPr>
                <w:rFonts w:ascii="Verdana" w:hAnsi="Verdana" w:cs="Calibri"/>
                <w:color w:val="000000"/>
                <w:sz w:val="16"/>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1ACCFAEA"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9175,32</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44C2A0F9"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152654" w:rsidRPr="00AA2A5A" w14:paraId="788528F9"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7CBC28EC"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014242</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597AE87C"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CEIP Landako Eskola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5B35B589"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36823677"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3C704A13"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36,33</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3AD68262"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13/12/1965</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5254CE61"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08/09/2003</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1A7E44D8" w14:textId="77777777" w:rsidR="00152654" w:rsidRPr="00AA2A5A" w:rsidRDefault="00152654" w:rsidP="00152654">
            <w:pPr>
              <w:jc w:val="center"/>
              <w:rPr>
                <w:rFonts w:ascii="Verdana" w:hAnsi="Verdana" w:cs="Calibri"/>
                <w:color w:val="000000"/>
                <w:sz w:val="16"/>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7923D1A1"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9028,04</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6E2E1269"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152654" w:rsidRPr="00AA2A5A" w14:paraId="723BAA53"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2781C8C7"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014242</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3900388F"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CEIP Landako Eskola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58869D9D"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3F597DCE"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673C25A5"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36,33</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097D14AB"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15/07/1969</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1E8EA2EA"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08/09/2006</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610CA6B9" w14:textId="77777777" w:rsidR="00152654" w:rsidRPr="00AA2A5A" w:rsidRDefault="00152654" w:rsidP="00152654">
            <w:pPr>
              <w:jc w:val="center"/>
              <w:rPr>
                <w:rFonts w:ascii="Verdana" w:hAnsi="Verdana" w:cs="Calibri"/>
                <w:color w:val="000000"/>
                <w:sz w:val="16"/>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3D64FE7E"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8880,76</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66840834"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152654" w:rsidRPr="00AA2A5A" w14:paraId="5F4088E1"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76022085"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014242</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4AA67D96"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CEIP Landako Eskola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702CB34A"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7DE708E1"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234C8844"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36,33</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4A145B2A"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15/04/1968</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09FA3885"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12/09/2006</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5F570D1F" w14:textId="77777777" w:rsidR="00152654" w:rsidRPr="00AA2A5A" w:rsidRDefault="00152654" w:rsidP="00152654">
            <w:pPr>
              <w:jc w:val="center"/>
              <w:rPr>
                <w:rFonts w:ascii="Verdana" w:hAnsi="Verdana" w:cs="Calibri"/>
                <w:color w:val="000000"/>
                <w:sz w:val="16"/>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299F510E"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8880,76</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5FF5440D"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152654" w:rsidRPr="00AA2A5A" w14:paraId="6A10CE08"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49CFF7A1"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014242</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4A5BB7CD"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CEIP Landako Eskola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3BA704EC"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11749639"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40B3BCEF"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36,33</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4A63E774"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28/11/1964</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75B323AE"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08/09/2003</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746CC28B" w14:textId="77777777" w:rsidR="00152654" w:rsidRPr="00AA2A5A" w:rsidRDefault="00152654" w:rsidP="00152654">
            <w:pPr>
              <w:jc w:val="center"/>
              <w:rPr>
                <w:rFonts w:ascii="Verdana" w:hAnsi="Verdana" w:cs="Calibri"/>
                <w:color w:val="000000"/>
                <w:sz w:val="16"/>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0B7043EA"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9028,04</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6CEA0D65"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152654" w:rsidRPr="00AA2A5A" w14:paraId="5C00F8C4"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21BCE9F1"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014242</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67677EA4"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CEIP Landako Eskola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08724D59"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240DF4CC"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502</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4675090E"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36,33</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12E93ADA"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29/09/1979</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18836BBB"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18/10/2021</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04C890B2"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23/12/2021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1D63B324"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8291,64</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14DC2194"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152654" w:rsidRPr="00AA2A5A" w14:paraId="2578EB73"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2C54546A"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014242</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3A373ED9"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CEIP Landako Eskola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7472EA96"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779E81F0"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510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16EBC15C"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36,33</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6D65B2EC"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07/02/1962</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718DF307"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09/09/2021</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6DB157F0"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07/09/2022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478790E4"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8291,64</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36CE5AAA"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152654" w:rsidRPr="00AA2A5A" w14:paraId="606BFEA9"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2AED5D64"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014242</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6F248B29"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CEIP Landako Eskola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67FB88D2"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37BCD3E7"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621A292C"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36,33</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20AA582D"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12/02/1975</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42056BFF"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01/10/2018</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650CF192" w14:textId="77777777" w:rsidR="00152654" w:rsidRPr="00AA2A5A" w:rsidRDefault="00152654" w:rsidP="00152654">
            <w:pPr>
              <w:jc w:val="center"/>
              <w:rPr>
                <w:rFonts w:ascii="Verdana" w:hAnsi="Verdana" w:cs="Calibri"/>
                <w:color w:val="000000"/>
                <w:sz w:val="16"/>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3C9C695F"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8291,64</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57833A9A"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152654" w:rsidRPr="00AA2A5A" w14:paraId="31DCA2A5"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2A1575A2"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014242</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144E9255"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CEIP Landako Eskola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25508F7D"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1E9D6243"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16CF727E"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29,44</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2F68108F"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30/10/1960</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46500E0C"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18/09/2000</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0837C2DF" w14:textId="77777777" w:rsidR="00152654" w:rsidRPr="00AA2A5A" w:rsidRDefault="00152654" w:rsidP="00152654">
            <w:pPr>
              <w:jc w:val="center"/>
              <w:rPr>
                <w:rFonts w:ascii="Verdana" w:hAnsi="Verdana" w:cs="Calibri"/>
                <w:color w:val="000000"/>
                <w:sz w:val="16"/>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5E3B96B0"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7435,54</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2F10C830"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152654" w:rsidRPr="00AA2A5A" w14:paraId="1235E00F"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7858592C"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014350</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7061E6E4"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CEIP Learreta-Markina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76E3A70B"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168C58B2"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21335658"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22,56</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498431DB"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23/08/1965</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6F7967C3"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11/09/2006</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1F8E8F70" w14:textId="77777777" w:rsidR="00152654" w:rsidRPr="00AA2A5A" w:rsidRDefault="00152654" w:rsidP="00152654">
            <w:pPr>
              <w:jc w:val="center"/>
              <w:rPr>
                <w:rFonts w:ascii="Verdana" w:hAnsi="Verdana" w:cs="Calibri"/>
                <w:color w:val="000000"/>
                <w:sz w:val="16"/>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3B218F3C"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5465,88</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1180B895"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152654" w:rsidRPr="00AA2A5A" w14:paraId="26F1FDAF"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37E14E35"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014350</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598207EA"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CEIP Learreta-Markina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6C7692D7"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1BEC4575"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52315D03"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22,56</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4ACA2F2E"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24/07/1958</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4980D18D"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17/09/2008</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6DF3DFE4" w14:textId="77777777" w:rsidR="00152654" w:rsidRPr="00AA2A5A" w:rsidRDefault="00152654" w:rsidP="00152654">
            <w:pPr>
              <w:jc w:val="center"/>
              <w:rPr>
                <w:rFonts w:ascii="Verdana" w:hAnsi="Verdana" w:cs="Calibri"/>
                <w:color w:val="000000"/>
                <w:sz w:val="16"/>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3FE12D95"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5375,16</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3C9E7B6E"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152654" w:rsidRPr="00AA2A5A" w14:paraId="04D4FED8"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2C9DEA6F"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014350</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41375F38"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CEIP Learreta-Markina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044CB858"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0E48C903"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501</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19541EAE"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22,56</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4B29C197"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05/03/1979</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1BF4A988"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08/09/2021</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14187A8F"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21/06/2022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0A22839D"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5148,92</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691FD255"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152654" w:rsidRPr="00AA2A5A" w14:paraId="2D1C8D49"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7A415086"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014350</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36BB1D64"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CEIP Learreta-Markina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436350C8"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541EDF1F"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3F6299A1"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22,56</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44AC8882"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17/06/1964</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29FDC6F5"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15/03/2016</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07C675C8" w14:textId="77777777" w:rsidR="00152654" w:rsidRPr="00AA2A5A" w:rsidRDefault="00152654" w:rsidP="00152654">
            <w:pPr>
              <w:jc w:val="center"/>
              <w:rPr>
                <w:rFonts w:ascii="Verdana" w:hAnsi="Verdana" w:cs="Calibri"/>
                <w:color w:val="000000"/>
                <w:sz w:val="16"/>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63A125CA"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5193,72</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38338FB3"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152654" w:rsidRPr="00AA2A5A" w14:paraId="0034C1C2"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3B64F965"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014350</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2BC0634C"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CEIP Learreta-Markina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0EAE18A7"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47F4816E"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510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0A162CBC"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22,56</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0FBEDEA0"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18/11/1969</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286F47B0"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23/09/2021</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501E012E"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21/09/2022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2A201E2D"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5148,92</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2D325D5F"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152654" w:rsidRPr="00AA2A5A" w14:paraId="3DC144A0"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02F9E474"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014350</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47BDF9BA"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CEIP Learreta-Markina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5E2236A3"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61970293"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794AA8CD"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22,56</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403AB3CA"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09/03/1989</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271014D7"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02/10/2008</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2EFC4862" w14:textId="77777777" w:rsidR="00152654" w:rsidRPr="00AA2A5A" w:rsidRDefault="00152654" w:rsidP="00152654">
            <w:pPr>
              <w:jc w:val="center"/>
              <w:rPr>
                <w:rFonts w:ascii="Verdana" w:hAnsi="Verdana" w:cs="Calibri"/>
                <w:color w:val="000000"/>
                <w:sz w:val="16"/>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1F71ADFF"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5465,88</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672CD3AB"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152654" w:rsidRPr="00AA2A5A" w14:paraId="391415D1"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3A72917B"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014350</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5843EFFA"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CEIP Learreta-Markina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415A30EC"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3C13A52D"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502</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58B48836"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22,56</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20DA69CB"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06/12/1969</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761952FB"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18/10/2021</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449156E7"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23/12/2021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16BFAF2B"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5148,92</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52AFB087"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152654" w:rsidRPr="00AA2A5A" w14:paraId="682C77B7"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5295C68C"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014372</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56EEB79C"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CEIP Otxandio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1F06B1D7"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5EE15A99"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065D8317"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29,45</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4C7AC539"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15/12/1980</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1CECFA92"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01/10/2002</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4A5564DE" w14:textId="77777777" w:rsidR="00152654" w:rsidRPr="00AA2A5A" w:rsidRDefault="00152654" w:rsidP="00152654">
            <w:pPr>
              <w:jc w:val="center"/>
              <w:rPr>
                <w:rFonts w:ascii="Verdana" w:hAnsi="Verdana" w:cs="Calibri"/>
                <w:color w:val="000000"/>
                <w:sz w:val="16"/>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490B6A78"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7437,88</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560064EB"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152654" w:rsidRPr="00AA2A5A" w14:paraId="10684B86"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0CF99A59"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014372</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5EA30D44"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CEIP Otxandio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3040C7BD"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403B75ED"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4427DDE3"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29,45</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487830AB"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12/09/1963</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45EFFCD8"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09/09/2009</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22C3B373" w14:textId="77777777" w:rsidR="00152654" w:rsidRPr="00AA2A5A" w:rsidRDefault="00152654" w:rsidP="00152654">
            <w:pPr>
              <w:jc w:val="center"/>
              <w:rPr>
                <w:rFonts w:ascii="Verdana" w:hAnsi="Verdana" w:cs="Calibri"/>
                <w:color w:val="000000"/>
                <w:sz w:val="16"/>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48C81978"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7079,62</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3F85F081"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152654" w:rsidRPr="00AA2A5A" w14:paraId="5C0FD3F5"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0C26122C"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014372</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2B93E832"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CEIP Otxandio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643F8135"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734CAD2F"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5F9CE998"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29,45</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21BA606F"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27/09/1973</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0612519A"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02/04/2011</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07D13B2B" w14:textId="77777777" w:rsidR="00152654" w:rsidRPr="00AA2A5A" w:rsidRDefault="00152654" w:rsidP="00152654">
            <w:pPr>
              <w:jc w:val="center"/>
              <w:rPr>
                <w:rFonts w:ascii="Verdana" w:hAnsi="Verdana" w:cs="Calibri"/>
                <w:color w:val="000000"/>
                <w:sz w:val="16"/>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00D79945"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6960,20</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6A1FABD4"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152654" w:rsidRPr="00AA2A5A" w14:paraId="4310015A"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6643518B"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014372</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3F9C1EC8"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CEIP Otxandio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6355BDF7"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6B65885E"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312D5D9C"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29,45</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346CED09"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01/01/1990</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51CE310F"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09/09/2019</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6E3CEE87" w14:textId="77777777" w:rsidR="00152654" w:rsidRPr="00AA2A5A" w:rsidRDefault="00152654" w:rsidP="00152654">
            <w:pPr>
              <w:jc w:val="center"/>
              <w:rPr>
                <w:rFonts w:ascii="Verdana" w:hAnsi="Verdana" w:cs="Calibri"/>
                <w:color w:val="000000"/>
                <w:sz w:val="16"/>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3297A854"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6721,36</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7F217EF2"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152654" w:rsidRPr="00AA2A5A" w14:paraId="03502E90"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5810A1DA"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014372</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111DFEF7"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CEIP Otxandio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46CB0A3E"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7654D56C"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501</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2F8C7577"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29,45</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3A8318FE"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12/08/1998</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52629C0B"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07/09/2020</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2C092EAF"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FINAL CURSO ESCOLAR 2021/22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7750BD7F"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6721,36</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6F82ADBD"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HOMBRE</w:t>
            </w:r>
          </w:p>
        </w:tc>
      </w:tr>
      <w:tr w:rsidR="00152654" w:rsidRPr="00AA2A5A" w14:paraId="6116DDCE"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36170A61"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014372</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2CF5EA55"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CEIP Otxandio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712B871B"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2DEB1AE9"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501</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2F74191D"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29,45</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13F4376B"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04/09/1995</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1AFEBB19"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28/09/2020</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395C5C8A"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FINAL CURSO ESCOLAR 2021/22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2756E54A"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6721,36</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4BA7027A"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152654" w:rsidRPr="00AA2A5A" w14:paraId="365240DD"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45481FB9"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014372</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7AF5C7A8"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CEIP Otxandio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41F974DD"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1A050D71"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501</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4EE162A5"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29,45</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37922F6E"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01/08/1989</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7E32607B"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30/09/2021</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6DAC407F"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FINAL CURSO ESCOLAR 2021/22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0433450C"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6721,36</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3DEC890B"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152654" w:rsidRPr="00AA2A5A" w14:paraId="0229DF64"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0C8F3E46"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014372</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6E54AAB1"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CEIP Otxandio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41252909"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49A404ED"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501</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345DDCF4"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29,45</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0FF242DA"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20/05/1999</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5BFB603D"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01/10/2021</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55A7E318"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FINAL CURSO ESCOLAR 2021/22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24BFEEE1"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6721,36</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723BFB70"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152654" w:rsidRPr="00AA2A5A" w14:paraId="157308A6"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1B6BC1CB"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014372</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0FF640A6"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CEIP Otxandio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751AD7C0"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21D3CA7A"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510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550B692F"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29,45</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31CF1920"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23/01/1981</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7103AD6D"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27/09/2021</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35210F68"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EXCEDENCIA-FINAL CURSO ESCOLAR 21/22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5058D655"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6721,36</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7B2354A4"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152654" w:rsidRPr="00AA2A5A" w14:paraId="01FCCA7D"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791F7F86"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014938</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486C32DD"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CEIP Maiztegi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79E8136F"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573E90A5"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163FE595"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36,34</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2C573E3A"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06/08/1957</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29FAFA48"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18/09/2000</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1C607360"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FIN CURSO 21/22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3B36EDD6"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9178,38</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454EFAEA"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152654" w:rsidRPr="00AA2A5A" w14:paraId="2AD61B60"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59F0CAF7"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014938</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05A7505C"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CEIP Maiztegi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7EC28FBE"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09116051"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7AA8B34D"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36,34</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34F393CC"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14/03/1973</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7F79D8A4"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12/09/2001</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0078FC20"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FIN CURSO 21/22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3C6D0482"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8883,54</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3D52C180"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152654" w:rsidRPr="00AA2A5A" w14:paraId="143FBEBB"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72E4FD7A"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014938</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55DD15B9"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CEIP Maiztegi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1D974355"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4EFEE7A6"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2409A7FE"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36,34</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217E8933"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28/05/1962</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0E623FC6"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10/02/2003</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6A354507"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FIN CURSO 21/22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18A5FCEE"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9030,96</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32E4F2B4"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152654" w:rsidRPr="00AA2A5A" w14:paraId="1A9B1E06"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6C84CF84"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014938</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3E19F503"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CEIP Maiztegi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04D949E3"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1EF43C1E"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1AB31CA6"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36,34</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645EC64C"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31/03/1976</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22EA4214"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15/09/2008</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0FF5C565"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FIN CURSO 21/22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62A27C25"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8736,12</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0E818A16"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152654" w:rsidRPr="00AA2A5A" w14:paraId="0EEAF51A"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4BDB9037"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014938</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4138651F"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CEIP Maiztegi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2B8C399E"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3D8B36B1"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20BE0B68"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36,34</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35C845DC"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16/09/1961</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5F2CE1C9"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06/10/2008</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57DEC631"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FIN CURSO 21/22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18662E67"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8736,12</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230EEEC6"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152654" w:rsidRPr="00AA2A5A" w14:paraId="08E6B43E"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66C9B1BF"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014938</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62B4DB47"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CEIP Maiztegi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4F4D2C67"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5EAD3DB0"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372473B6"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36,34</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0C77E0BE"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04/03/1969</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6DF58168"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30/10/2008</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7E726F4F"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FIN CURSO 21/22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072525B6"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8736,12</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37245BE8"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152654" w:rsidRPr="00AA2A5A" w14:paraId="2CA022F9"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159D63A7"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014938</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5204A8D3"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CEIP Maiztegi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17CD9879"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455F0A10"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6A11D2D0"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36,34</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48D16EF2"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22/06/1968</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259A1DA5"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09/12/2008</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247013B7"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FIN CURSO 21/22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7AB125F9"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8736,12</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790AC122"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152654" w:rsidRPr="00AA2A5A" w14:paraId="548DCD32"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166A7A69"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014938</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0DE6BA5B"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CEIP Maiztegi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6787EEFA"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64E7D651"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2D15D80A"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36,34</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3A0DBFB7"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22/12/1969</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3C809F48"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19/10/2009</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2D6B51CB"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FIN CURSO 21/22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092D9AE9"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8736,12</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359C9F08"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152654" w:rsidRPr="00AA2A5A" w14:paraId="5784A02B"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5F05E874"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014938</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00B39C8F"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CEIP Maiztegi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0589DB71"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14B42817"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5E72B581"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36,34</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71AA0ACE"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14/09/1963</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236D774D"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02/10/2014</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39867F31"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FIN CURSO 21/22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77CA59CF"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8588,70</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28E44054"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152654" w:rsidRPr="00AA2A5A" w14:paraId="3A0CC4F9"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160180AB"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014938</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52B1DAF0"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CEIP Maiztegi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0C291995"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1FC72E4A"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37479976"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36,34</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50D70FC5"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16/05/1970</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6584D27A"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20/01/2016</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338B9153"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FIN CURSO 21/22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0C52F26D"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8441,28</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652AE7D5"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152654" w:rsidRPr="00AA2A5A" w14:paraId="44247999"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16ED6232"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014938</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2BDCD48F"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CEIP Maiztegi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51D334DC"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2E9FBDA1"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413A9DEF"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36,34</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00C9A881"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21/08/1971</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535205B3"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01/03/2016</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0CB17DA5"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FIN CURSO 21/22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102DEB2D"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8293,86</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4CA3D4B8"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152654" w:rsidRPr="00AA2A5A" w14:paraId="3E13CD36"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4659CBDB"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014938</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7DEE7243"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CEIP Maiztegi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3FA26F26"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558ED38E"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6356C4C0"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36,34</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12C6F59C"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31/01/1993</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75C91ECF"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04/12/2017</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3FAFF3CB"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FIN CURSO 21/22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5C2891AE"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8293,86</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1B699F5F"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152654" w:rsidRPr="00AA2A5A" w14:paraId="6C435609"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18B47852"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014938</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5E78A440"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CEIP Maiztegi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55420982"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6173AD65"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501</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2DCFEE7C"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36,34</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1CFCC904"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03/10/1976</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28B85A3F"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23/09/2020</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436AFAC7"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FIN CURSO 21/22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7A23809A"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8293,86</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3F098BC2"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152654" w:rsidRPr="00AA2A5A" w14:paraId="7ADC0AD6"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6E4878D3"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014938</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6D5023AC"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CEIP Maiztegi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3675626A"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504D49C2"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501</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40137BBB"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36,34</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467E901F"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19/07/1991</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006BD147"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04/10/2021</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4348465E"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FIN CURSO 21/22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46C0591E"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8293,86</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5C27B873"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HOMBRE</w:t>
            </w:r>
          </w:p>
        </w:tc>
      </w:tr>
      <w:tr w:rsidR="00C9211F" w:rsidRPr="00AA2A5A" w14:paraId="08683B21" w14:textId="77777777" w:rsidTr="00C9211F">
        <w:trPr>
          <w:trHeight w:val="225"/>
          <w:jc w:val="center"/>
        </w:trPr>
        <w:tc>
          <w:tcPr>
            <w:tcW w:w="410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EC760E" w14:textId="143D57B3" w:rsidR="00C9211F" w:rsidRPr="00AA2A5A" w:rsidRDefault="00C9211F" w:rsidP="00C9211F">
            <w:pPr>
              <w:rPr>
                <w:rFonts w:ascii="Verdana" w:hAnsi="Verdana" w:cs="Calibri"/>
                <w:color w:val="000000"/>
                <w:sz w:val="20"/>
                <w:szCs w:val="18"/>
              </w:rPr>
            </w:pPr>
            <w:r w:rsidRPr="00AA2A5A">
              <w:rPr>
                <w:rFonts w:ascii="Verdana" w:hAnsi="Verdana" w:cs="Calibri"/>
                <w:b/>
                <w:color w:val="000000"/>
                <w:sz w:val="20"/>
                <w:szCs w:val="18"/>
              </w:rPr>
              <w:t>LOTE 5- ARRATIA</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0179E6CF" w14:textId="77777777" w:rsidR="00C9211F" w:rsidRPr="00AA2A5A" w:rsidRDefault="00C9211F" w:rsidP="00682807">
            <w:pPr>
              <w:jc w:val="center"/>
              <w:rPr>
                <w:rFonts w:ascii="Verdana" w:hAnsi="Verdana" w:cs="Calibri"/>
                <w:color w:val="000000"/>
                <w:sz w:val="16"/>
                <w:szCs w:val="18"/>
              </w:rPr>
            </w:pP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3C984002" w14:textId="77777777" w:rsidR="00C9211F" w:rsidRPr="00AA2A5A" w:rsidRDefault="00C9211F" w:rsidP="00682807">
            <w:pPr>
              <w:jc w:val="center"/>
              <w:rPr>
                <w:rFonts w:ascii="Verdana" w:hAnsi="Verdana" w:cs="Calibri"/>
                <w:color w:val="000000"/>
                <w:sz w:val="16"/>
                <w:szCs w:val="18"/>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37DC5808" w14:textId="77777777" w:rsidR="00C9211F" w:rsidRPr="00AA2A5A" w:rsidRDefault="00C9211F" w:rsidP="00682807">
            <w:pPr>
              <w:jc w:val="center"/>
              <w:rPr>
                <w:rFonts w:ascii="Verdana" w:hAnsi="Verdana" w:cs="Calibri"/>
                <w:color w:val="000000"/>
                <w:sz w:val="16"/>
                <w:szCs w:val="18"/>
              </w:rPr>
            </w:pP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1B29FEE7" w14:textId="77777777" w:rsidR="00C9211F" w:rsidRPr="00AA2A5A" w:rsidRDefault="00C9211F" w:rsidP="00682807">
            <w:pPr>
              <w:jc w:val="center"/>
              <w:rPr>
                <w:rFonts w:ascii="Verdana" w:hAnsi="Verdana" w:cs="Calibri"/>
                <w:color w:val="000000"/>
                <w:sz w:val="16"/>
                <w:szCs w:val="18"/>
              </w:rPr>
            </w:pP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3524AF26" w14:textId="77777777" w:rsidR="00C9211F" w:rsidRPr="00AA2A5A" w:rsidRDefault="00C9211F" w:rsidP="00682807">
            <w:pPr>
              <w:jc w:val="center"/>
              <w:rPr>
                <w:rFonts w:ascii="Verdana" w:hAnsi="Verdana" w:cs="Calibri"/>
                <w:color w:val="000000"/>
                <w:sz w:val="16"/>
                <w:szCs w:val="18"/>
              </w:rPr>
            </w:pP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5B60065E" w14:textId="77777777" w:rsidR="00C9211F" w:rsidRPr="00AA2A5A" w:rsidRDefault="00C9211F" w:rsidP="00682807">
            <w:pPr>
              <w:jc w:val="center"/>
              <w:rPr>
                <w:rFonts w:ascii="Verdana" w:hAnsi="Verdana" w:cs="Calibri"/>
                <w:color w:val="000000"/>
                <w:sz w:val="16"/>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0DE11B85" w14:textId="77777777" w:rsidR="00C9211F" w:rsidRPr="00AA2A5A" w:rsidRDefault="00C9211F" w:rsidP="00682807">
            <w:pPr>
              <w:jc w:val="center"/>
              <w:rPr>
                <w:rFonts w:ascii="Verdana" w:hAnsi="Verdana" w:cs="Calibri"/>
                <w:color w:val="000000"/>
                <w:sz w:val="16"/>
                <w:szCs w:val="18"/>
              </w:rPr>
            </w:pP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0FE968DA" w14:textId="77777777" w:rsidR="00C9211F" w:rsidRPr="00AA2A5A" w:rsidRDefault="00C9211F" w:rsidP="00682807">
            <w:pPr>
              <w:jc w:val="center"/>
              <w:rPr>
                <w:rFonts w:ascii="Verdana" w:hAnsi="Verdana" w:cs="Calibri"/>
                <w:color w:val="000000"/>
                <w:sz w:val="16"/>
                <w:szCs w:val="18"/>
              </w:rPr>
            </w:pPr>
          </w:p>
        </w:tc>
      </w:tr>
      <w:tr w:rsidR="00152654" w:rsidRPr="00AA2A5A" w14:paraId="566A0D07"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76493420"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014027</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71619719"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CEIP Arrankudiaga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47EE9471"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COCINERO/A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26C17E5B"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68193196"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100</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2990411A"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26/01/1969</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1E1E54B8"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17/09/2012</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0CA4DB42"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jun-22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2B7C203C"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26313,82</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53ED6C8C"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152654" w:rsidRPr="00AA2A5A" w14:paraId="630E85AC"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3D829B09"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014027</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56828BC6"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CEIP Arrankudiaga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69390D29"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4CBABCC1"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501</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32E8104E"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22,57</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0BC65229"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03/09/1986</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524AAFDB"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08/09/2021</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164950E8"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jun-22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15B1A0C9"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5439,38</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5A7203F4"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152654" w:rsidRPr="00AA2A5A" w14:paraId="5615C4E5"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3F2B161D"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014027</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72FC2F53"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CEIP Arrankudiaga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4FB0665B"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3D539DC8"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4BD8CAA3"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22,57</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56E2A5E8"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22/10/1978</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50039530"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27/09/2000</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347F3F76"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jun-22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10B2505C"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6080,15</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23C19FA2"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152654" w:rsidRPr="00AA2A5A" w14:paraId="3A0FC471"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1C2F6421"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014027</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6120FEC8"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CEIP Arrankudiaga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49DB32B8"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7935A48B"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19F65153"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22,57</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199A9520"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06/04/1974</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5A57BA66"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18/03/2001</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7296C9B9"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jun-22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1DC5A2EA"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5988,61</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4207A347"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152654" w:rsidRPr="00AA2A5A" w14:paraId="29DCD51D"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09F0013D"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014027</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576C40FF"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CEIP Arrankudiaga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6F066D8C"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64A577D0"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3AF24C64"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22,57</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7C696C65"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14/12/1961</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73705740"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25/09/2000</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37D01621"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jun-22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44EDCEC6"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6080,15</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72225326"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152654" w:rsidRPr="00AA2A5A" w14:paraId="1C870B27"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17E87A33"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014027</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4CA4C700"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CEIP Arrankudiaga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687327FC"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24D1D859"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21659418"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22,57</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50EF1451"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07/09/1976</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7EEB38B8"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19/10/2006</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20EBEE1F"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jun-22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161AD7BB"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5897,07</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1ED2EAD1"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152654" w:rsidRPr="00AA2A5A" w14:paraId="1B79E64F"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03C385A1"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014027</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7EEA1646"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CEIP Arrankudiaga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756582BF"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5255DB63"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42CE4480"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39,78</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7E26ACAD"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23/05/1967</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2CBB624F"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01/10/2007</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2BB7351C"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jun-22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2E7D46CB"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10012,56</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1711A880"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152654" w:rsidRPr="00AA2A5A" w14:paraId="6B42C1EF"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2E8513D5"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014027</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42568F85"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CEIP Arrankudiaga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0DCCC38D"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AUX COCINA Y COMEDOR</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0376B0B9"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7B665B08"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39,78</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20BF3A18"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02/05/1976</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63246BAE"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09/09/2008</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0743DE90"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jun-22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51BDE073"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10012,56</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7C588712"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152654" w:rsidRPr="00AA2A5A" w14:paraId="1E594EDC"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7B16EC86"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014027</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397CD6E1"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CEIP Arrankudiaga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054C3582"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57AD5F71"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510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31335A21"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22,57</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1A1562EE"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11/04/1992</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41810E1E"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10/11/2021</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0F075D95"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Fin interinidad</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289DD7F3"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5439,38</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4A724F4E"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152654" w:rsidRPr="00AA2A5A" w14:paraId="01A9E87A"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63331A7F"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014237</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3A8C6C67"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CEIP Zubialde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38278555"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5F32E684"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3EC25196"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22,57</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3FC0B618"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23/05/1976</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5F167EF3"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28/02/2005</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7D110E02"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jun-22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12536BD9"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5897,07</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255D26E5"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152654" w:rsidRPr="00AA2A5A" w14:paraId="00B84D39"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6E483628"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014237</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63529251"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CEIP Zubialde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71C4277B"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0D2B95C5"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5C1D5240"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22,57</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6BE9371E"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22/05/1957</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6CF459E1"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10/09/2002</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752900CD"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jun-22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4110A040"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5988,61</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35E080C1"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152654" w:rsidRPr="00AA2A5A" w14:paraId="5E103275"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397746C5"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014237</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2FE2BCD9"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CEIP Zubialde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2873A880"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7813FDE7"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32008B18"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22,57</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59E4DB14"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21/09/1956</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3BB5736B"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09/09/2004</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3B19B1F4"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jun-22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63CCAE90"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5897,07</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3E51AABF"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152654" w:rsidRPr="00AA2A5A" w14:paraId="2195A69E"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2E6CA0E0"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014237</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18647A35"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CEIP Zubialde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61B10C02"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602690E0"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4290CDA6"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22,57</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482E1ED7"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09/11/1967</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2C61E729"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28/09/2009</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42EDED8E"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jun-22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3CBF3C60"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5805,54</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0F7BF5E9"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152654" w:rsidRPr="00AA2A5A" w14:paraId="5F12F38F"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0525AD01"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014237</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116ABC48"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CEIP Zubialde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46C5E37B"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30B4D0E8"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23BF2B5A"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22,57</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77EED1B7"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14/07/1979</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1FF05843"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28/09/2009</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6276C2B4"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jun-22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01184E5C"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5805,54</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1C82C02B"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152654" w:rsidRPr="00AA2A5A" w14:paraId="13402DF9"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7516944B"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014237</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7E43F395"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CEIP Zubialde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0FE4A287"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513BD136"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501</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7ED5D8FC"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22,57</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6CF2299D"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28/09/1997</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213365CC"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08/09/2021</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4BD4FD07"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jun-22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44FBDF0B"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5439,38</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0DA8793F"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152654" w:rsidRPr="00AA2A5A" w14:paraId="340DC5DB"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203052E5"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014238</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78E8DFD3"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CEIP Dima-Ugarana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18DF8A2E"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COCINERO/A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52C4C92C"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62667B3E"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91,42</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1092E6B2"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18/09/1963</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6EA90717"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25/09/2000</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6581E1AF"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jun-22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42BBD8CE"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25578,71</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3B7935B2"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152654" w:rsidRPr="00AA2A5A" w14:paraId="5176AF04"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0F6C3462"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014238</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45225490"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CEIP Dima-Ugarana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511304A8"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AUX COCINA Y COMEDOR</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61A693E5"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4E84A37D"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91,42</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5180D072"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29/08/1964</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55C97DAE"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25/09/2000</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2DE75501"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jun-22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1EB4C435"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23748,44</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17D7EB9D"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152654" w:rsidRPr="00AA2A5A" w14:paraId="1DF33CEF"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51250325"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014238</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13F6825A"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CEIP Dima-Ugarana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72F37D5A"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021CCA8E"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25934995"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29,45</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1E7AA21D"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14/05/1963</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61A9F9DD"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01/10/2001</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50E3907D"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jun-22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452AF941"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7726,26</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1CA91765"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152654" w:rsidRPr="00AA2A5A" w14:paraId="038A8D52"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17755BFE"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014238</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0C56D779"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CEIP Dima-Ugarana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7A94F945"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402BD4BC"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6C8D161F"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29,45</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7B969DB1"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05/01/1957</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5C2C8802"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12/09/2006</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336AA68B"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jun-22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1D83F8F7"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7606,81</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6AF2E6BB"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152654" w:rsidRPr="00AA2A5A" w14:paraId="7BE1E018"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755C4027"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014238</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6F160F4D"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CEIP Dima-Ugarana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3C55F5FB"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AUX COCINA Y COMEDOR</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48CA8582"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1C70B893"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91,42</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2B65ABE8"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05/04/1970</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7680A836"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01/10/2009</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40C22404"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jun-22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72EC85CA"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22636,10</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76D59C80"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152654" w:rsidRPr="00AA2A5A" w14:paraId="3219D620"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235EF3D4"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014238</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0CBCD047"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CEIP Dima-Ugarana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428EF97A"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02059451"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2B17967B"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29,45</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42F4C939"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30/04/1980</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43D866B3"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20/09/2010</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5FE8B672"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jun-22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7DAC0FF2"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7367,93</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4CECC3A1"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152654" w:rsidRPr="00AA2A5A" w14:paraId="7B45CFCD"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24384CEA"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014238</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1EEB64D5"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CEIP Dima-Ugarana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4787FF38"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4756D7E4"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69A529C8"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29,45</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0040C357"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22/09/1965</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4F928060"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01/10/2014</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4253BD51"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jun-22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21929782"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7248,48</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0FCB09DB"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152654" w:rsidRPr="00AA2A5A" w14:paraId="44B1A38E"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4041E2FC"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014238</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3AADAC99"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CEIP Dima-Ugarana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33C33543"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62DF1059"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510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22830B56"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29,45</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1856B664"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04/11/1970</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519FCD21"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29/09/2020</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7A8D4AAB"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Fin interinidad</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1976809A"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7009,60</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72305ECC"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152654" w:rsidRPr="00AA2A5A" w14:paraId="037F27F3"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6DDC6AB4"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014238</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3BF67FB7"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CEIP Dima-Ugarana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7A8E60ED"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43294EF2"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510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22C674A8"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29,45</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3276033C"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20/08/1998</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7466E318"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25/10/2021</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2A2308CE"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Fin interinidad</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1D158EB2"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7009,60</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5F0FFD8E"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152654" w:rsidRPr="00AA2A5A" w14:paraId="29F65D1C"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402C5651"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014341</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7FF82E60"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CPI Juan B. Eguzkitza Meabe IPI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6F18079E"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07E92439"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161F60DF"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26,01</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4CD40D66"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04/12/1965</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7E12D958"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10/09/2003</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3428F643"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jun-22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227C3465"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6857,43</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11F2C82F"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152654" w:rsidRPr="00AA2A5A" w14:paraId="52A4AC8D"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6B5ED130"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014341</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2F8C0C5C"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CPI Juan B. Eguzkitza Meabe IPI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2AC2EAE2"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12B9A231"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768FED37"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26,01</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0A8C58C3"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07/08/1961</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4535D508"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10/09/2002</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3D3A637B"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jun-22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04073BC8"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6857,43</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248D0FD2"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152654" w:rsidRPr="00AA2A5A" w14:paraId="2300F2F3"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127C7F15"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014341</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4D2404A5"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CPI Juan B. Eguzkitza Meabe IPI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79D31ABC"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32B5949C"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7B12F751"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26,01</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21A6C5AE"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23/05/1967</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15FA6361"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30/09/2002</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41C3386F"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jun-22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7958DD00"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6857,43</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612351AB"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152654" w:rsidRPr="00AA2A5A" w14:paraId="4F34CF77"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76752858"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014341</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0799B088"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CPI Juan B. Eguzkitza Meabe IPI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2E160EEC"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1F475272"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0E32A9AC"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26,01</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48A3DF2F"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08/08/1965</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51B5F4A6"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10/09/2003</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4C7777B2"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jun-22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1E37B704"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6857,43</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5A74D5A4"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152654" w:rsidRPr="00AA2A5A" w14:paraId="1086DF52"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3807EEBC"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014341</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235E685B"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CPI Juan B. Eguzkitza Meabe IPI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77D63E87"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7129A837"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66274AD4"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26,01</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0C6E82CE"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21/01/1960</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069CDFDF"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10/09/2001</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4B4528FB"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jun-22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3741FD26"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6857,43</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79997E15"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152654" w:rsidRPr="00AA2A5A" w14:paraId="03B4DF10"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213211A6"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014341</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18DBE460"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CPI Juan B. Eguzkitza Meabe IPI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46D4ECE6"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71910BF8"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64850FD2"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26,01</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5FBCC653"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02/09/1959</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68115297"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10/09/2001</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7B9A4F08"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jun-22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69D6E07D"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6857,43</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736EFB8A"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152654" w:rsidRPr="00AA2A5A" w14:paraId="49021762"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4CDE1B17"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014341</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7FC2169F"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CPI Juan B. Eguzkitza Meabe IPI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53EAC6B9"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70D695E0"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73409713"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26,01</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0FF0B8E7"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17/02/1969</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20F23948"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03/10/2005</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078C3DF3"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jun-22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2A314EFF"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6751,94</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40B05D8F"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152654" w:rsidRPr="00AA2A5A" w14:paraId="50827734"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7047DBAC"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014341</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0FC343DB"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CPI Juan B. Eguzkitza Meabe IPI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510EF177"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455231F4"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7D5341AB"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26,01</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7E0B29C3"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28/09/1967</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0D4E2CBB"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03/10/2005</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0B16C466"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jun-22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037934F5"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6751,94</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5BF13B72"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152654" w:rsidRPr="00AA2A5A" w14:paraId="2D3B7F4E"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3823EA38"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014341</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54DD4880"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CPI Juan B. Eguzkitza Meabe IPI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48332E64"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6E878EA3"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6177FB06"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26,01</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52E6001A"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21/08/1968</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5C9EC700"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01/10/2007</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524537DF"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jun-22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447D3CEE"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6646,45</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139744EA"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152654" w:rsidRPr="00AA2A5A" w14:paraId="62A0D973"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5E8F92F3"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014341</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45055649"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CPI Juan B. Eguzkitza Meabe IPI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78CBF878"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44081E83"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06875871"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26,01</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11589A28"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23/04/1961</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0F1E9F5D"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19/10/2008</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24D47A6B"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jun-22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0669273A"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6646,45</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0B129312"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152654" w:rsidRPr="00AA2A5A" w14:paraId="062C5C01"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4FC30EA8"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014341</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091622DE"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CPI Juan B. Eguzkitza Meabe IPI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31445E57"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26E3F238"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11D0142E"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26,01</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76A2E746"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22/12/1968</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628F5BF8"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01/10/2009</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30C81688"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jun-22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0715264B"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6646,45</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516AB847"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152654" w:rsidRPr="00AA2A5A" w14:paraId="05D32555"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6ED24E87"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014341</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151B8BC7"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CPI Juan B. Eguzkitza Meabe IPI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5CCE1926"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69A7A80F"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5FE73ECF"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26,01</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4561729A"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10/12/1959</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46764AE6"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28/01/2013</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432421F0"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jun-22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5C36B97F"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6435,47</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3A7717A7"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152654" w:rsidRPr="00AA2A5A" w14:paraId="1CE8ED3B"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104BE22F"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014341</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4A30D04F"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CPI Juan B. Eguzkitza Meabe IPI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4DB4391F"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16002C9C"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501</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1FBC280D"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21,19</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10594A3A"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07/08/1987</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4C813BD5"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13/10/2021</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14E12D07"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jun-22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1D89266F"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5124,42</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31942F57"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152654" w:rsidRPr="00AA2A5A" w14:paraId="593F38B5"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2EE1B4FF"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014341</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23E955D5"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CPI Juan B. Eguzkitza Meabe IPI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498E92E3"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7DA5E561"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605DAF0D"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26,01</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05116676"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08/04/1976</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07945D17"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01/10/2012</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61C3F2E0"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jun-22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35496C11"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6540,96</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5CC3A935"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152654" w:rsidRPr="00AA2A5A" w14:paraId="267AC2F9"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696F6B84"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014341</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727C9924"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CPI Juan B. Eguzkitza Meabe IPI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310BF363"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3284F9CD"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32700956"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21,19</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0F22F63F"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02/03/1975</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4B4D85BC"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02/10/2017</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781055A2"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jun-22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25B22DFA"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5210,36</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3F9A88B1"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152654" w:rsidRPr="00AA2A5A" w14:paraId="43F1AE96"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4E9687AC"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014341</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7FDFBAAE"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CPI Juan B. Eguzkitza Meabe IPI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4509A650"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1E3E23B4"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50EC85A9"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26,01</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1CD072FF"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25/01/1956</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03D868DF"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29/09/2014</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203BEA63"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jun-22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359B945C"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6435,47</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2C975056"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152654" w:rsidRPr="00AA2A5A" w14:paraId="4833C888"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29C384F0"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014341</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4CCFB9DD"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CPI Juan B. Eguzkitza Meabe IPI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581A227C"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7DA9C8A8"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7583DE86"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21,19</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5EFCA081"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02/08/1977</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1CA66F60"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02/10/2017</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380B68AD"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jun-22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28BB9488"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5210,36</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3F3DFD86"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152654" w:rsidRPr="00AA2A5A" w14:paraId="6D503E2B"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05A0F4DB"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014341</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0ADE3B2C"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CPI Juan B. Eguzkitza Meabe IPI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0A90B0A6"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6BD5837A"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7921E1D8"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26,01</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23E2057F"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17/05/1961</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30F98D83"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28/09/2015</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70B6B327"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jun-22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2C03D3D5"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6435,47</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29E2652D"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152654" w:rsidRPr="00AA2A5A" w14:paraId="10F25221"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3A6DFB1F"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014341</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2847A5B6"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CPI Juan B. Eguzkitza Meabe IPI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5FACFB9A"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0A3D1D8A"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501</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65A2DB65"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21,19</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33C7AE99"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13/05/1959</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0E81F58F"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27/09/2021</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2AB6177D"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jun-22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26AFD427"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5124,42</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426AA96B"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152654" w:rsidRPr="00AA2A5A" w14:paraId="720C6C90"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3B4570D0"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014341</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7205B792"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CPI Juan B. Eguzkitza Meabe IPI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60605E56"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6C1004A6"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3D8F345D"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21,19</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39D8A888"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08/05/1960</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47C62D97"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15/10/2018</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18CFDEF0"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jun-22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79A851EF"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5210,36</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495C393B"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152654" w:rsidRPr="00AA2A5A" w14:paraId="618FB511"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61ADD23D"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014341</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646746CC"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CPI Juan B. Eguzkitza Meabe IPI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6913FBBD"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3EAD76A0"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501</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1FACA05C"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12,93</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3C90A0CB"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15/02/1978</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13756E81"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27/09/2021</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1B1D0DC7"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jun-22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44A646A3"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3239,25</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39F0AFA9"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152654" w:rsidRPr="00AA2A5A" w14:paraId="1024E721"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612242BD"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014341</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7A672645"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CPI Juan B. Eguzkitza Meabe IPI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62342E8F"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06EB09C8"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501</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01E2EB5E"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15,68</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796C20FA"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05/04/1980</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443A20FE"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29/09/2021</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051078BC"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jun-22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63F46A35"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3866,88</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329B7003"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152654" w:rsidRPr="00AA2A5A" w14:paraId="0F999889"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72C38DC4"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014341</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53227B8F"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CPI Juan B. Eguzkitza Meabe IPI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6CEAF164"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0C3B7E5F"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510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616BAB7F"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26,01</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7A9F0EAF"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23/08/1993</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430350D3"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09/11/2021</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7140953A"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Fin interinidad</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55A9C575"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6224,49</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6D090F37"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152654" w:rsidRPr="00AA2A5A" w14:paraId="3B29B0B4"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127D7472"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014382</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71E9077D"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CEIP Orozko Harana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13D12A98"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5A5BB726"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0B8E13E9"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26,01</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649E82B8"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24/08/1961</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3009CC13"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02/10/2000</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02E6B8B7"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jun-22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684906B7"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6962,93</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54938A33"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152654" w:rsidRPr="00AA2A5A" w14:paraId="1369DA1B"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496CABA1"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014382</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690108D7"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CEIP Orozko Harana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67BD19A3"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5C8D73E1"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39A36DA2"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26,01</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4DB1B319"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11/11/1961</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3530985B"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02/10/2000</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24519F78"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jun-22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6A5F9236"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6962,93</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6F7916BA"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152654" w:rsidRPr="00AA2A5A" w14:paraId="761AC15B"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5EE0ED16"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014382</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75F4566E"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CEIP Orozko Harana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39A4BA50"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7F8C6EBE"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49816D81"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26,01</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0552B8B8"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23/07/1970</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51852FED"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11/09/2006</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7D8C8311"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jun-22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128D1991"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6751,94</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4A1A82DA"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152654" w:rsidRPr="00AA2A5A" w14:paraId="46E7B5A1"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7B78A9EE"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014382</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5F1C02A0"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CEIP Orozko Harana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509D9502"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486A423F"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2F7C4088"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26,01</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4CC46C7C"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19/08/1963</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2682AB0A"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10/09/2003</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7DE857E0"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jun-22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558023E2"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6857,43</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2FED8A84"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152654" w:rsidRPr="00AA2A5A" w14:paraId="6BD737B9"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422FCCDC"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014382</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3ED2F8ED"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CEIP Orozko Harana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3EA4703E"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4572D3B0"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612FE69F"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26,01</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05AF39E2"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15/04/1967</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2E4C3798"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02/10/2006</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3CFD874E"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jun-22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653C80F1"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6751,94</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5D2B93F0"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152654" w:rsidRPr="00AA2A5A" w14:paraId="26F94412"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3A81B6BC"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014382</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1D4C0DF6"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CEIP Orozko Harana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09C04AAC"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30FD53B8"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01818C45"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26,01</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61EEDF0C"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08/08/1972</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23EFC11B"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10/09/2007</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3FCFDD69"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jun-22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246DCC41"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6646,45</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23419B8D"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152654" w:rsidRPr="00AA2A5A" w14:paraId="780FD417"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43B523D5"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014382</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172C6C30"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CEIP Orozko Harana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1E3F1DB2"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7662E83D"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4B745D4D"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26,01</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4A2C379A"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01/02/1971</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1D5DE69D"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01/10/2007</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3664DC71"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jun-22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5669B8DC"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6646,45</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30E5B9A6"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152654" w:rsidRPr="00AA2A5A" w14:paraId="589C230F"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12487ECE"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014382</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02354F79"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CEIP Orozko Harana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523695FE"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13252498"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12F9943E"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21,19</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0BB8CAC5"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17/06/1966</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4B479C8A"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22/09/2008</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154D4416"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jun-22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5039AD53"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5468,19</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4FBB1EDF"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152654" w:rsidRPr="00AA2A5A" w14:paraId="287B6FAA"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78F9CC50"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014382</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22201F69"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CEIP Orozko Harana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4561CCD8"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53FC622B"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144EF473"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21,19</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340497AD"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08/07/1956</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2F3B8EA8"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29/09/2008</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1ADC8F76"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jun-22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1A785FD6"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5468,19</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1701508A"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152654" w:rsidRPr="00AA2A5A" w14:paraId="66CEDBAB"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227782B5"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014382</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5DDE2B33"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CEIP Orozko Harana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2F2C2E60"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4CFBF376"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501</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78B7E6DB"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26,01</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42205C77"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12/03/1997</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6E881346"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09/09/2021</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755860A8"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jun-22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5A811387"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6224,49</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24D6FDAF"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152654" w:rsidRPr="00AA2A5A" w14:paraId="0340AC13"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28CE18B2"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014382</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05963BE2"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CEIP Orozko Harana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6F84110F"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388F62FD"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501</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6FD5452C"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21,19</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63CB8AD7"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30/08/1998</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129A3CA4"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27/09/2021</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42150D96"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jun-22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3CB6FB33"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5124,42</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52CFA6D9"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152654" w:rsidRPr="00AA2A5A" w14:paraId="21EFB57A"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63161530"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014382</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6137CCCC"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CEIP Orozko Harana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34B89057"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27863877"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501</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6331056B"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23,94</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6AA9D20E"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18/12/1992</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0FEC4A6A"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08/11/2021</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76EF8A7D"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jun-22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5EA0D046"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5752,05</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5A62F8CD"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152654" w:rsidRPr="00AA2A5A" w14:paraId="1BF4A3ED"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0411DD78"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014455</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3C69F765"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CEIP Ignacio Zubizarreta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4844BD60"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1021E3FE"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7F345220"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28,76</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153F8113"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01/01/1965</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40477BA9"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23/09/2002</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115FE05C"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jun-22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262ED45C"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7551,99</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6D9583F8"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152654" w:rsidRPr="00AA2A5A" w14:paraId="0AE37BFA"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1341850E"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014455</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539A2847"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CEIP Ignacio Zubizarreta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5C07FC7D"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396E394D"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54991C68"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28,76</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10E3AF08"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23/02/1965</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09BE72F1"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23/09/2002</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6A4C4165"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jun-22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0A75A23A"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7551,99</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5DDD3913"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152654" w:rsidRPr="00AA2A5A" w14:paraId="045B4F7A"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5417D2C7"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014455</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30FDF589"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CEIP Ignacio Zubizarreta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19C14910"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271C9872"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0F1118A5"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28,76</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1DEB3382"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27/09/1975</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6323B33A"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16/03/2005</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6B9FB054"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jun-22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683C74CF"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7435,34</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725A116C"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152654" w:rsidRPr="00AA2A5A" w14:paraId="289C4DDE"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3E04BCE2"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014455</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56CF0178"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CEIP Ignacio Zubizarreta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5E782A7D"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4302EBB4"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6219409D"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28,76</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7DD0BA45"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13/07/1967</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4B86F734"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25/09/2006</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13C675C3"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jun-22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3FA07495"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7435,34</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09A5618F"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152654" w:rsidRPr="00AA2A5A" w14:paraId="1DB34CFE"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0F6409DB"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014455</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0BDABF9F"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CEIP Ignacio Zubizarreta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61F5FEEA"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35415424"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2645A998"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28,76</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5987EEC1"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21/08/1958</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4EDF4757"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02/10/2006</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66C0BDA7"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jun-22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0B38A2D6"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7435,34</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16CBA630"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152654" w:rsidRPr="00AA2A5A" w14:paraId="4B1E4F45"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029D5FAE"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014455</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6A6C3A8D"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CEIP Ignacio Zubizarreta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550F10BC"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3E01E127"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69275B60"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28,76</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25E95349"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26/10/1973</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032CD018"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01/10/2007</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6937E183"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jun-22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1FD352A9"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7318,70</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0916CF60"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152654" w:rsidRPr="00AA2A5A" w14:paraId="03119655"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64D3E926"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014455</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30A443E7"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CEIP Ignacio Zubizarreta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28CDBA61"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7773DD52"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32FE9AEF"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28,76</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6C8A9E4F"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19/08/1979</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1CE83496"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29/09/2008</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133629F3"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jun-22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1FF3FF62"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7318,70</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6E991D9A"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152654" w:rsidRPr="00AA2A5A" w14:paraId="313551CC"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54C0F83F"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014455</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0A0059AA"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CEIP Ignacio Zubizarreta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4A7C91E5"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27F5CE71"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1BFD8D22"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28,76</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691C2126"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14/03/1971</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773099CD"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01/10/2008</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1E893600"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jun-22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10E96077"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7318,70</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64266D20"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152654" w:rsidRPr="00AA2A5A" w14:paraId="2BF2B37B"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658FCB89"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014455</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58802B19"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CEIP Ignacio Zubizarreta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4802403D"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19673C0E"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28779B09"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28,76</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0F8379B8"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14/09/1967</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41E14C54"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26/11/2008</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7B3A0D1A"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jun-22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7D158F6F"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7318,70</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3F2C923B"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152654" w:rsidRPr="00AA2A5A" w14:paraId="190B84D8"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18DC4B8E"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014455</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564B4034"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CEIP Ignacio Zubizarreta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1FEAFEE2"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1540DE79"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74A38E89"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28,76</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41A02205"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27/04/1970</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3745E439"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02/02/2012</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0F512059"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jun-22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3652AE4E"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7202,05</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1CF5B41D"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152654" w:rsidRPr="00AA2A5A" w14:paraId="10518623"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69F410CF"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014455</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5335B3D5"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CEIP Ignacio Zubizarreta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4E40DC07"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2945D6BB"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774B83C5"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28,76</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270B137B"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19/09/1971</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6EF71359"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17/09/2012</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17AE29FB"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jun-22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0F8D4459"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7202,05</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3983CCB8"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152654" w:rsidRPr="00AA2A5A" w14:paraId="3E1E54DB"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2293B7A5"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014455</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17F900FF"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CEIP Ignacio Zubizarreta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46A7F820"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34E6B406"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11952033"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28,76</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21010C16"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02/07/1982</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40396D60"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10/10/2016</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7625DD5B"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jun-22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25A9D1F7"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6968,76</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7EE8A567"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152654" w:rsidRPr="00AA2A5A" w14:paraId="38133A88"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2CAA39E4"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014455</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197B9BA0"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CEIP Ignacio Zubizarreta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360DFAA7"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5155B4FB"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501</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600CD2A1"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28,76</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66F95555"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17/04/1979</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064B9ED6"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09/09/2021</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1E191C03"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jun-22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44544F45"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6852,12</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7171DC09"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152654" w:rsidRPr="00AA2A5A" w14:paraId="7F3641D4"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54B95796"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014455</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6561E9B6"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CEIP Ignacio Zubizarreta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784FCB3F"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283531D0"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501</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1BC4D135"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28,76</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689A8D28"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26/06/1982</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0C262C7F"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13/10/2021</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2F85CC5E"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jun-22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3AFE0FE2"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6852,12</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3FB433DB"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152654" w:rsidRPr="00AA2A5A" w14:paraId="5C64A757"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5F886A15"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014455</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0F5AA271"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CEIP Ignacio Zubizarreta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2316715D"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2F07CBFC"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510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59295C29"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23,94</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22C17407"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18/06/1966</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728CEFEE"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20/09/2021</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23DD70ED"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Fin interinidad</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01420A7E"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5752,05</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5D9947CF"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152654" w:rsidRPr="00AA2A5A" w14:paraId="1D814751"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1C74A36D"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014455</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41AE58E0"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CEIP Ignacio Zubizarreta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58945FC4"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4F2ACC9A"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501</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37F80716"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28,76</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4134BA59"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13/02/1979</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1EDDBCA1"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20/09/2021</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3B9A2D3A"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jun-22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24C5E183"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6852,12</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56693774"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152654" w:rsidRPr="00AA2A5A" w14:paraId="1E991633"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0399B0AB"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014455</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3A1B331D"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CEIP Ignacio Zubizarreta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4084B2B5"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3DC8950F"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510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530B28FB"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28,76</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6E2FF86D"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02/02/1995</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415A663C"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27/09/2021</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4410D05B"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Fin interinidad</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5416149D"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6852,12</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6E21B7E7"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152654" w:rsidRPr="00AA2A5A" w14:paraId="1CEE236A"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71F570F9"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014455</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6FFC077A"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CEIP Ignacio Zubizarreta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32B7B973"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4D523A6E"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501</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66987D01"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28,76</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0300708D"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18/03/1996</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42EA74E4"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30/09/2021</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379313FD"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jun-22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2072B47E"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6852,12</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6B83089B"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HOMBRE</w:t>
            </w:r>
          </w:p>
        </w:tc>
      </w:tr>
      <w:tr w:rsidR="00152654" w:rsidRPr="00AA2A5A" w14:paraId="384021A0"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76D14BC8"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014455</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56553349"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CEIP Ignacio Zubizarreta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1D9D6CA3"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3B5D5905"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501</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072CEA50"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23,94</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6125BC34"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30/08/2001</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7FB1F91E"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30/09/2021</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69AEF91E"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jun-22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7897F299"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5752,05</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7842DDB3"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152654" w:rsidRPr="00AA2A5A" w14:paraId="499DDC31"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0F56CBDF"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014455</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0FD7EE33"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CEIP Ignacio Zubizarreta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69D9D93D"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656FFAA2"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501</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13EF1443"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18,43</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55E90809"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28/08/1979</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67E615DD"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01/10/2021</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00E19BE7"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jun-22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6A268D82"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4494,51</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640FB4F4"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C9211F" w:rsidRPr="00AA2A5A" w14:paraId="30A1FEF1" w14:textId="77777777" w:rsidTr="00C9211F">
        <w:trPr>
          <w:trHeight w:val="225"/>
          <w:jc w:val="center"/>
        </w:trPr>
        <w:tc>
          <w:tcPr>
            <w:tcW w:w="410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E21440" w14:textId="4CAB2720" w:rsidR="00C9211F" w:rsidRPr="00AA2A5A" w:rsidRDefault="00C9211F" w:rsidP="00C9211F">
            <w:pPr>
              <w:rPr>
                <w:rFonts w:ascii="Verdana" w:hAnsi="Verdana" w:cs="Calibri"/>
                <w:color w:val="000000"/>
                <w:sz w:val="20"/>
                <w:szCs w:val="18"/>
              </w:rPr>
            </w:pPr>
            <w:r w:rsidRPr="00AA2A5A">
              <w:rPr>
                <w:rFonts w:ascii="Verdana" w:hAnsi="Verdana" w:cs="Calibri"/>
                <w:b/>
                <w:color w:val="000000"/>
                <w:sz w:val="20"/>
                <w:szCs w:val="18"/>
              </w:rPr>
              <w:t>LOTE 6- LEA-ARTIBAI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402F9F49" w14:textId="77777777" w:rsidR="00C9211F" w:rsidRPr="00AA2A5A" w:rsidRDefault="00C9211F" w:rsidP="00682807">
            <w:pPr>
              <w:jc w:val="center"/>
              <w:rPr>
                <w:rFonts w:ascii="Verdana" w:hAnsi="Verdana" w:cs="Calibri"/>
                <w:color w:val="000000"/>
                <w:sz w:val="16"/>
                <w:szCs w:val="18"/>
              </w:rPr>
            </w:pP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7DFE8AA8" w14:textId="77777777" w:rsidR="00C9211F" w:rsidRPr="00AA2A5A" w:rsidRDefault="00C9211F" w:rsidP="00682807">
            <w:pPr>
              <w:jc w:val="center"/>
              <w:rPr>
                <w:rFonts w:ascii="Verdana" w:hAnsi="Verdana" w:cs="Calibri"/>
                <w:color w:val="000000"/>
                <w:sz w:val="16"/>
                <w:szCs w:val="18"/>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291A58C0" w14:textId="77777777" w:rsidR="00C9211F" w:rsidRPr="00AA2A5A" w:rsidRDefault="00C9211F" w:rsidP="00682807">
            <w:pPr>
              <w:jc w:val="center"/>
              <w:rPr>
                <w:rFonts w:ascii="Verdana" w:hAnsi="Verdana" w:cs="Calibri"/>
                <w:color w:val="000000"/>
                <w:sz w:val="16"/>
                <w:szCs w:val="18"/>
              </w:rPr>
            </w:pP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72CB9231" w14:textId="77777777" w:rsidR="00C9211F" w:rsidRPr="00AA2A5A" w:rsidRDefault="00C9211F" w:rsidP="00682807">
            <w:pPr>
              <w:jc w:val="center"/>
              <w:rPr>
                <w:rFonts w:ascii="Verdana" w:hAnsi="Verdana" w:cs="Calibri"/>
                <w:color w:val="000000"/>
                <w:sz w:val="16"/>
                <w:szCs w:val="18"/>
              </w:rPr>
            </w:pP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06B456D8" w14:textId="77777777" w:rsidR="00C9211F" w:rsidRPr="00AA2A5A" w:rsidRDefault="00C9211F" w:rsidP="00682807">
            <w:pPr>
              <w:jc w:val="center"/>
              <w:rPr>
                <w:rFonts w:ascii="Verdana" w:hAnsi="Verdana" w:cs="Calibri"/>
                <w:color w:val="000000"/>
                <w:sz w:val="16"/>
                <w:szCs w:val="18"/>
              </w:rPr>
            </w:pP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4F744574" w14:textId="77777777" w:rsidR="00C9211F" w:rsidRPr="00AA2A5A" w:rsidRDefault="00C9211F" w:rsidP="00682807">
            <w:pPr>
              <w:jc w:val="center"/>
              <w:rPr>
                <w:rFonts w:ascii="Verdana" w:hAnsi="Verdana" w:cs="Calibri"/>
                <w:color w:val="000000"/>
                <w:sz w:val="16"/>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3A995AB1" w14:textId="77777777" w:rsidR="00C9211F" w:rsidRPr="00AA2A5A" w:rsidRDefault="00C9211F" w:rsidP="00682807">
            <w:pPr>
              <w:jc w:val="center"/>
              <w:rPr>
                <w:rFonts w:ascii="Verdana" w:hAnsi="Verdana" w:cs="Calibri"/>
                <w:color w:val="000000"/>
                <w:sz w:val="16"/>
                <w:szCs w:val="18"/>
              </w:rPr>
            </w:pP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28391331" w14:textId="77777777" w:rsidR="00C9211F" w:rsidRPr="00AA2A5A" w:rsidRDefault="00C9211F" w:rsidP="00682807">
            <w:pPr>
              <w:jc w:val="center"/>
              <w:rPr>
                <w:rFonts w:ascii="Verdana" w:hAnsi="Verdana" w:cs="Calibri"/>
                <w:color w:val="000000"/>
                <w:sz w:val="16"/>
                <w:szCs w:val="18"/>
              </w:rPr>
            </w:pPr>
          </w:p>
        </w:tc>
      </w:tr>
      <w:tr w:rsidR="00152654" w:rsidRPr="00AA2A5A" w14:paraId="20413D03"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1685672D"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014021</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16D3E43E"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CEIP Amoroto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59E7EF85"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31DCA8B8"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794167CB"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22,56</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5D37C57D"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15/06/1970</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3FA0383B"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07/01/2008</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009A17E3" w14:textId="77777777" w:rsidR="00152654" w:rsidRPr="00AA2A5A" w:rsidRDefault="00152654" w:rsidP="00152654">
            <w:pPr>
              <w:jc w:val="center"/>
              <w:rPr>
                <w:rFonts w:ascii="Verdana" w:hAnsi="Verdana" w:cs="Calibri"/>
                <w:color w:val="000000"/>
                <w:sz w:val="16"/>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32931AE2"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5.515,2</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507B2B84"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152654" w:rsidRPr="00AA2A5A" w14:paraId="618552EF"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01CE53FE"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014021</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6378D7B7"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CEIP Amoroto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2DF87A46"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3077A466"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78EAB624"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22,56</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5F5A8228"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25/07/1970</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2E4014C5"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01/10/2008</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6B69940B" w14:textId="77777777" w:rsidR="00152654" w:rsidRPr="00AA2A5A" w:rsidRDefault="00152654" w:rsidP="00152654">
            <w:pPr>
              <w:jc w:val="center"/>
              <w:rPr>
                <w:rFonts w:ascii="Verdana" w:hAnsi="Verdana" w:cs="Calibri"/>
                <w:color w:val="000000"/>
                <w:sz w:val="16"/>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4C6158F7"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5.515,2</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4D9ED605"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152654" w:rsidRPr="00AA2A5A" w14:paraId="3D526262"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52CB81DA"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014021</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644158AB"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CEIP Amoroto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39F3751C"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4BE0769B"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502</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7D33046D"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22,56</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293DCDEC"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17/10/1961</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4311A82E"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18/10/2021</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176DD790"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23/12/2021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6BF36389"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5.148,9</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733E6FC2"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152654" w:rsidRPr="00AA2A5A" w14:paraId="0BAEEE8D"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1C951BA7"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014378</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1F52852D"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CEIP Zaldupe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3BCBC8F8"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13E99FB9"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04A13695"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29,44</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37B79259"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16/06/1977</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18763E38"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02/02/2009</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0B3DB4AD" w14:textId="77777777" w:rsidR="00152654" w:rsidRPr="00AA2A5A" w:rsidRDefault="00152654" w:rsidP="00152654">
            <w:pPr>
              <w:jc w:val="center"/>
              <w:rPr>
                <w:rFonts w:ascii="Verdana" w:hAnsi="Verdana" w:cs="Calibri"/>
                <w:color w:val="000000"/>
                <w:sz w:val="16"/>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59490B84"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7.014,0</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624BA968"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152654" w:rsidRPr="00AA2A5A" w14:paraId="5E883CFF"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51023CB0"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014378</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5DDEFEE2"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CEIP Zaldupe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4EE500DD"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425EF32E"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4FA3FDD5"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29,44</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614DB137"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21/07/1969</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7C9466D7"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12/09/2017</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643A3A78" w14:textId="77777777" w:rsidR="00152654" w:rsidRPr="00AA2A5A" w:rsidRDefault="00152654" w:rsidP="00152654">
            <w:pPr>
              <w:jc w:val="center"/>
              <w:rPr>
                <w:rFonts w:ascii="Verdana" w:hAnsi="Verdana" w:cs="Calibri"/>
                <w:color w:val="000000"/>
                <w:sz w:val="16"/>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28E1EAE2"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6.777,4</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7DFC990B"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152654" w:rsidRPr="00AA2A5A" w14:paraId="031A75DE"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2B98E22C"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014378</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23297C2A"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CEIP Zaldupe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098D2A5B"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079EA966"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6CD55457"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29,44</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4F1186D7"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24/08/1965</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6E6EBC0C"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10/10/2016</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2930FF50" w14:textId="77777777" w:rsidR="00152654" w:rsidRPr="00AA2A5A" w:rsidRDefault="00152654" w:rsidP="00152654">
            <w:pPr>
              <w:jc w:val="center"/>
              <w:rPr>
                <w:rFonts w:ascii="Verdana" w:hAnsi="Verdana" w:cs="Calibri"/>
                <w:color w:val="000000"/>
                <w:sz w:val="16"/>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57BF69B7"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6.777,4</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65478086"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152654" w:rsidRPr="00AA2A5A" w14:paraId="6E915BC0"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29286951"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014378</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0E5D0D97"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CEIP Zaldupe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22DF1713"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6384F6BD"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7EFA8B65"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29,44</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6CC2A09E"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19/09/1964</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0198C237"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30/09/2002</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5C5F7259" w14:textId="77777777" w:rsidR="00152654" w:rsidRPr="00AA2A5A" w:rsidRDefault="00152654" w:rsidP="00152654">
            <w:pPr>
              <w:jc w:val="center"/>
              <w:rPr>
                <w:rFonts w:ascii="Verdana" w:hAnsi="Verdana" w:cs="Calibri"/>
                <w:color w:val="000000"/>
                <w:sz w:val="16"/>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54B2AD47"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7.368,9</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65AE6624"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152654" w:rsidRPr="00AA2A5A" w14:paraId="1D87277F"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5979CB6F"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014378</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307E56BD"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CEIP Zaldupe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79D25C56"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162D3A9E"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602E7E1D"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29,44</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72A8F9A5"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31/05/1965</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577E2A59"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10/09/2008</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1E2B7878" w14:textId="77777777" w:rsidR="00152654" w:rsidRPr="00AA2A5A" w:rsidRDefault="00152654" w:rsidP="00152654">
            <w:pPr>
              <w:jc w:val="center"/>
              <w:rPr>
                <w:rFonts w:ascii="Verdana" w:hAnsi="Verdana" w:cs="Calibri"/>
                <w:color w:val="000000"/>
                <w:sz w:val="16"/>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04B948CC"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7.132,3</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532A6C3C"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152654" w:rsidRPr="00AA2A5A" w14:paraId="5C5342E4"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6502E39D"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014378</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3AE2EBE1"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CEIP Zaldupe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2E7FFB85"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7EE0DC8D"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501</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137A191E"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29,44</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4E224C2B"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29/03/1970</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14D0F746"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08/09/2021</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2FAAF041"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21/06/2022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4BCFAD74"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6.719,0</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793E0BAF"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152654" w:rsidRPr="00AA2A5A" w14:paraId="4F6AEA77"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013A0AA9"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014378</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2AB7A31A"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CEIP Zaldupe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61F8EEA4"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25E7F8E3"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501</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4F43DC74"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29,44</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796D2C9F"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06/06/1972</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6C55D1D6"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01/10/2021</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335FE52C"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21/06/2022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00E78827"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6.719,0</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4D5EF85D"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152654" w:rsidRPr="00AA2A5A" w14:paraId="7F67AD4C"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53B1C500"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014378</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65DF6ECF"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CEIP Zaldupe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47AAE4EC"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021D16E4"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501</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3103E48C"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29,44</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7D639FC8"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03/02/1969</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71F5B317"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08/09/2021</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79E467DF"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21/06/2022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4A71D337"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6.719,0</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0BC0D2E7"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152654" w:rsidRPr="00AA2A5A" w14:paraId="44AC476B"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47704474"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014378</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38FEFC1E"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CEIP Zaldupe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291AECE8"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08FF4A3D"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502</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44CFC45A"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29,44</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71AC8164"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24/07/1976</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01ECCB39"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11/11/2021</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743D00C7"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12/11/2021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6353BF8A"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6.719,0</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1EE7FB9C"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152654" w:rsidRPr="00AA2A5A" w14:paraId="690C0C62"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203CB31B"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014378</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53AFE77A"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CEIP Zaldupe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1E5016E7"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018B5EC2"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5ABEECDA"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29,44</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69913FC2"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09/02/1968</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0447F59C"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09/11/2018</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57A60603" w14:textId="77777777" w:rsidR="00152654" w:rsidRPr="00AA2A5A" w:rsidRDefault="00152654" w:rsidP="00152654">
            <w:pPr>
              <w:jc w:val="center"/>
              <w:rPr>
                <w:rFonts w:ascii="Verdana" w:hAnsi="Verdana" w:cs="Calibri"/>
                <w:color w:val="000000"/>
                <w:sz w:val="16"/>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17417E9A"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6.659,1</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46A2A7CC"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152654" w:rsidRPr="00AA2A5A" w14:paraId="736BF3BC"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0E43EC30"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014378</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5EC8A615"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CEIP Zaldupe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529859C1"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39B8310F"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501</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6A3ECE29"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29,44</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0677E034"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17/01/1982</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3FE0CE2F"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08/09/2021</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2E52A9C2"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21/06/2022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3447324C"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6.719,0</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2A6157A4"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152654" w:rsidRPr="00AA2A5A" w14:paraId="176E3934"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0F72663D"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014378</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32C8FE37"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CEIP Zaldupe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63CD4577"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54EEDCFE"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6AA0D24A"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29,44</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36B04ECE"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03/04/1982</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24CBFA39"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10/09/2018</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404B17D3" w14:textId="77777777" w:rsidR="00152654" w:rsidRPr="00AA2A5A" w:rsidRDefault="00152654" w:rsidP="00152654">
            <w:pPr>
              <w:jc w:val="center"/>
              <w:rPr>
                <w:rFonts w:ascii="Verdana" w:hAnsi="Verdana" w:cs="Calibri"/>
                <w:color w:val="000000"/>
                <w:sz w:val="16"/>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1BDDDF8F"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6.659,1</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29D625A0"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152654" w:rsidRPr="00AA2A5A" w14:paraId="1715913E"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7A953DB4"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014378</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4A6D1CF9"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CEIP Zaldupe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56FD5C97"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50D5E86B"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501</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3942295D"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29,44</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3A399C1E"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04/10/1984</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4F2701BD"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18/10/2021</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267A9D82"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21/06/2022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48F942A4"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6.719,0</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1D7E732F"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152654" w:rsidRPr="00AA2A5A" w14:paraId="257F9EFD"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3171AFB9"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014378</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716F0886"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CEIP Zaldupe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4BA6DEFC"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5BC54F60"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502</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3B82E9F2"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29,44</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2855BB1D"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04/07/1994</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7BF804F9"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12/11/2021</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74E3C28F"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12/11/2021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60ABDCC3"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6.719,0</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3C410593"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152654" w:rsidRPr="00AA2A5A" w14:paraId="52B36DC6"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2C03076F"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014378</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0B40F7A8"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CEIP Zaldupe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5669A2B3"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2D938F7C"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501</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10F45573"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29,44</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087EE89C"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11/03/1996</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07AE5542"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01/10/2021</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46097B60"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21/06/2022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74CEE6C4"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6.719,0</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4077E5B0"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152654" w:rsidRPr="00AA2A5A" w14:paraId="3288BB39"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488720CB"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014378</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0301D9C0"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CEIP Zaldupe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790B5198"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424632ED"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502</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1A1C7E80"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29,44</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522DA427"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15/06/1993</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3BFF5A17"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18/10/2021</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4E2FE9BD"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23/12/2021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1F26D925"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6.719,0</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30651FFB"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HOMBRE</w:t>
            </w:r>
          </w:p>
        </w:tc>
      </w:tr>
      <w:tr w:rsidR="00152654" w:rsidRPr="00AA2A5A" w14:paraId="6C85B473"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428347C8"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014378</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4165A7D6"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CEIP Zaldupe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73E490F5"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229A0D81"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502</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0B04C324"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29,44</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50BEF52C"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23/03/1995</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48D0828F"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18/10/2021</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022D7F2B"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23/12/2021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26745895"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6.719,0</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58771C4E"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152654" w:rsidRPr="00AA2A5A" w14:paraId="252E6D09"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606890FE"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014378</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268F4BCC"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CEIP Zaldupe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625B9DAF"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6FBD34D6"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501</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48A0F605"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29,44</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620AF674"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13/10/1976</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599DBBC5"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01/10/2021</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13396988"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21/06/2022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1C924EA4"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6.719,0</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33DFA0F4"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152654" w:rsidRPr="00AA2A5A" w14:paraId="70DAF590"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0119B52F"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014378</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5248876B"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CEIP Zaldupe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437FE851"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1D004591"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501</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2E7992DC"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29,44</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0903CAD5"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23/03/1995</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7188F6BD"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03/11/2021</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2E6E94B1"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21/06/2022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634B10A8"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6.719,0</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51CAEC60"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152654" w:rsidRPr="00AA2A5A" w14:paraId="0387B3E2"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1B0B9B96"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014378</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275C9027"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CEIP Zaldupe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2512E6A9"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6127A79A"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510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4955A05A"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29,44</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74F57BA0"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14/04/1984</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0894AEA7"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20/10/2021</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4AFCE428"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18/10/2022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62C9A1CE"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6.719,0</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6C513C6B"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152654" w:rsidRPr="00AA2A5A" w14:paraId="1F6A406B"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080CA4DF"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014378</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681DA23A"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CEIP Zaldupe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53E57325"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247F37BF"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510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3F8A640B"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29,44</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3B2CC2AD"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23/09/1998</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3F354808"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01/10/2021</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7A1924EF"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30/11/2021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31AAD059"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6.719,0</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0107B2FD"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152654" w:rsidRPr="00AA2A5A" w14:paraId="55222B3B"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4A361EAA"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014378</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19434447"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CEIP Zaldupe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449F11CA"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257A3C7D"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5D6F5389"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29,44</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12E49D97"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21/12/1960</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677E7621"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22/09/2008</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7986CCBE" w14:textId="77777777" w:rsidR="00152654" w:rsidRPr="00AA2A5A" w:rsidRDefault="00152654" w:rsidP="00152654">
            <w:pPr>
              <w:jc w:val="center"/>
              <w:rPr>
                <w:rFonts w:ascii="Verdana" w:hAnsi="Verdana" w:cs="Calibri"/>
                <w:color w:val="000000"/>
                <w:sz w:val="16"/>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43697F6C"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7.014,0</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414A2960"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152654" w:rsidRPr="00AA2A5A" w14:paraId="20F7EF18"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1AE14ABB"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014378</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4FFCA8AC"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CEIP Zaldupe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2ADFA5ED"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60ED4DF6"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0AD4C08B"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29,44</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1EEB56BC"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01/10/1981</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456B33A7"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10/09/2018</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3CA960D7" w14:textId="77777777" w:rsidR="00152654" w:rsidRPr="00AA2A5A" w:rsidRDefault="00152654" w:rsidP="00152654">
            <w:pPr>
              <w:jc w:val="center"/>
              <w:rPr>
                <w:rFonts w:ascii="Verdana" w:hAnsi="Verdana" w:cs="Calibri"/>
                <w:color w:val="000000"/>
                <w:sz w:val="16"/>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48F4E368"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6.659,1</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75C4FBAC"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152654" w:rsidRPr="00AA2A5A" w14:paraId="5A9BCAE0"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629C3E10"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014925</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1F05DD8E"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CEIP Lekeitio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3F116016"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189FFB1F"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4C71808B"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29,44</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395D3BBF"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30/12/1972</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48C9F3C4"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22/10/2007</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069976D4" w14:textId="77777777" w:rsidR="00152654" w:rsidRPr="00AA2A5A" w:rsidRDefault="00152654" w:rsidP="00152654">
            <w:pPr>
              <w:jc w:val="center"/>
              <w:rPr>
                <w:rFonts w:ascii="Verdana" w:hAnsi="Verdana" w:cs="Calibri"/>
                <w:color w:val="000000"/>
                <w:sz w:val="16"/>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48706793"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7.132,3</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1B4253F6"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152654" w:rsidRPr="00AA2A5A" w14:paraId="732A1C27"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25C2CA4B"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014925</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3CD76DB2"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CEIP Lekeitio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2F982653"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7B02FDC3"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3CCE2A36"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29,44</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4C362392"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05/06/1971</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53FF7C98"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15/09/2008</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0B5BA3EC" w14:textId="77777777" w:rsidR="00152654" w:rsidRPr="00AA2A5A" w:rsidRDefault="00152654" w:rsidP="00152654">
            <w:pPr>
              <w:jc w:val="center"/>
              <w:rPr>
                <w:rFonts w:ascii="Verdana" w:hAnsi="Verdana" w:cs="Calibri"/>
                <w:color w:val="000000"/>
                <w:sz w:val="16"/>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55AC39E6"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7.132,3</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4B3609FD"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152654" w:rsidRPr="00AA2A5A" w14:paraId="4B42E8E7"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3186FDED"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014925</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22C84D62"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CEIP Lekeitio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794D6BBC"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2A2B01E9"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4EF50FCD"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29,44</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2A6C023E"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24/09/1980</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0C9EC50A"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01/10/2008</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41F9D32B" w14:textId="77777777" w:rsidR="00152654" w:rsidRPr="00AA2A5A" w:rsidRDefault="00152654" w:rsidP="00152654">
            <w:pPr>
              <w:jc w:val="center"/>
              <w:rPr>
                <w:rFonts w:ascii="Verdana" w:hAnsi="Verdana" w:cs="Calibri"/>
                <w:color w:val="000000"/>
                <w:sz w:val="16"/>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2826FDDA"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7.196,7</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7AE556E1"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152654" w:rsidRPr="00AA2A5A" w14:paraId="3936C5FC"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60EDC6CC"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014925</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1CF07AFF"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CEIP Lekeitio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50AB37EA"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538CFD73"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62E3FEC4"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23,93</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5FB184CF"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12/10/1973</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3840F0B6"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22/10/2007</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2E5F4518" w14:textId="77777777" w:rsidR="00152654" w:rsidRPr="00AA2A5A" w:rsidRDefault="00152654" w:rsidP="00152654">
            <w:pPr>
              <w:jc w:val="center"/>
              <w:rPr>
                <w:rFonts w:ascii="Verdana" w:hAnsi="Verdana" w:cs="Calibri"/>
                <w:color w:val="000000"/>
                <w:sz w:val="16"/>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17EA6E6E"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5.797,5</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179B3B18"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152654" w:rsidRPr="00AA2A5A" w14:paraId="3A00F502"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05562C38"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014925</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55EB0163"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CEIP Lekeitio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33A110C7"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450D65A7"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2E019CD3"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29,44</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0EEA0660"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19/09/1965</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43033B6F"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29/09/2006</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6E0BF1C1" w14:textId="77777777" w:rsidR="00152654" w:rsidRPr="00AA2A5A" w:rsidRDefault="00152654" w:rsidP="00152654">
            <w:pPr>
              <w:jc w:val="center"/>
              <w:rPr>
                <w:rFonts w:ascii="Verdana" w:hAnsi="Verdana" w:cs="Calibri"/>
                <w:color w:val="000000"/>
                <w:sz w:val="16"/>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5B46708C"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7.132,3</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38589961"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152654" w:rsidRPr="00AA2A5A" w14:paraId="7AF5841A"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51C40E3D"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014925</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6963230F"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CEIP Lekeitio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1B44DBAE"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3BAC64E6"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5FA7985B"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29,44</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3B8CBBDE"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30/09/1958</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21100134"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16/09/2003</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7E0ADB4A" w14:textId="77777777" w:rsidR="00152654" w:rsidRPr="00AA2A5A" w:rsidRDefault="00152654" w:rsidP="00152654">
            <w:pPr>
              <w:jc w:val="center"/>
              <w:rPr>
                <w:rFonts w:ascii="Verdana" w:hAnsi="Verdana" w:cs="Calibri"/>
                <w:color w:val="000000"/>
                <w:sz w:val="16"/>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018B96F4"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7.250,6</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632AC5DC"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152654" w:rsidRPr="00AA2A5A" w14:paraId="64248ECE"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37D9D66D"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014925</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3B03EC8A"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CEIP Lekeitio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209634EA"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3D78B320"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5A7C9C5A"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29,44</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79871EB4"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03/11/1967</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4FB1E2D0"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28/09/2005</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7657367A" w14:textId="77777777" w:rsidR="00152654" w:rsidRPr="00AA2A5A" w:rsidRDefault="00152654" w:rsidP="00152654">
            <w:pPr>
              <w:jc w:val="center"/>
              <w:rPr>
                <w:rFonts w:ascii="Verdana" w:hAnsi="Verdana" w:cs="Calibri"/>
                <w:color w:val="000000"/>
                <w:sz w:val="16"/>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0AD1DC43"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7.250,6</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2FFBA638"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152654" w:rsidRPr="00AA2A5A" w14:paraId="4B608CB6"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69875438"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014925</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07B6CAF4"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CEIP Lekeitio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0A94A79E"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03EF1BFD"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0711663F"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29,44</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418C2E3E"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12/08/1970</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39D6D292"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10/01/2008</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015900E9" w14:textId="77777777" w:rsidR="00152654" w:rsidRPr="00AA2A5A" w:rsidRDefault="00152654" w:rsidP="00152654">
            <w:pPr>
              <w:jc w:val="center"/>
              <w:rPr>
                <w:rFonts w:ascii="Verdana" w:hAnsi="Verdana" w:cs="Calibri"/>
                <w:color w:val="000000"/>
                <w:sz w:val="16"/>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4E84A444"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7.132,3</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519E9254"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152654" w:rsidRPr="00AA2A5A" w14:paraId="3B2DA63C"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5203070B"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014925</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59322489"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CEIP Lekeitio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73B0790D"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5420ED65"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0E401755"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29,44</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4BCBD0F9"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29/07/1966</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651CCA07"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16/09/2002</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1C7F6C20" w14:textId="77777777" w:rsidR="00152654" w:rsidRPr="00AA2A5A" w:rsidRDefault="00152654" w:rsidP="00152654">
            <w:pPr>
              <w:jc w:val="center"/>
              <w:rPr>
                <w:rFonts w:ascii="Verdana" w:hAnsi="Verdana" w:cs="Calibri"/>
                <w:color w:val="000000"/>
                <w:sz w:val="16"/>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5F63CB95"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7.368,9</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128609AB"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152654" w:rsidRPr="00AA2A5A" w14:paraId="1A09661A"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614F1FB7"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014925</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33809A1B"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CEIP Lekeitio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67A4C37D"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36EC8FC4"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2C54279F"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29,44</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3380DB4D"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04/05/1965</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7169D8F5"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28/09/2005</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04B533DB" w14:textId="77777777" w:rsidR="00152654" w:rsidRPr="00AA2A5A" w:rsidRDefault="00152654" w:rsidP="00152654">
            <w:pPr>
              <w:jc w:val="center"/>
              <w:rPr>
                <w:rFonts w:ascii="Verdana" w:hAnsi="Verdana" w:cs="Calibri"/>
                <w:color w:val="000000"/>
                <w:sz w:val="16"/>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36930DFC"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7.316,1</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428C4394"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152654" w:rsidRPr="00AA2A5A" w14:paraId="47A0FA6D"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759EA50B"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014925</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622EA0A3"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CEIP Lekeitio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31D580FB"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66C1E902"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3814EB09"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29,44</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15899509"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01/11/1969</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5A2728CC"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01/10/2008</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2B551298" w14:textId="77777777" w:rsidR="00152654" w:rsidRPr="00AA2A5A" w:rsidRDefault="00152654" w:rsidP="00152654">
            <w:pPr>
              <w:jc w:val="center"/>
              <w:rPr>
                <w:rFonts w:ascii="Verdana" w:hAnsi="Verdana" w:cs="Calibri"/>
                <w:color w:val="000000"/>
                <w:sz w:val="16"/>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79B72E0D"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7.014,0</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036EAAF4"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152654" w:rsidRPr="00AA2A5A" w14:paraId="0C6BEF26"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05B412C0"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014925</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683FF97C"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CEIP Lekeitio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7952EA8D"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7CFD21A0"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15FFE173"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29,44</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1478C907"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24/11/1971</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78C4D99F"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22/10/2007</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32DD9EED" w14:textId="77777777" w:rsidR="00152654" w:rsidRPr="00AA2A5A" w:rsidRDefault="00152654" w:rsidP="00152654">
            <w:pPr>
              <w:jc w:val="center"/>
              <w:rPr>
                <w:rFonts w:ascii="Verdana" w:hAnsi="Verdana" w:cs="Calibri"/>
                <w:color w:val="000000"/>
                <w:sz w:val="16"/>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7B26AECE"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7.132,3</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160D0455"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152654" w:rsidRPr="00AA2A5A" w14:paraId="54A7A330"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23C2361C"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014925</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6CA29793"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CEIP Lekeitio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349DE694"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28A37F21"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2350D3C8"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29,44</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6ED95B5F"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24/10/1966</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239342CD"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29/09/2006</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63766C8A" w14:textId="77777777" w:rsidR="00152654" w:rsidRPr="00AA2A5A" w:rsidRDefault="00152654" w:rsidP="00152654">
            <w:pPr>
              <w:jc w:val="center"/>
              <w:rPr>
                <w:rFonts w:ascii="Verdana" w:hAnsi="Verdana" w:cs="Calibri"/>
                <w:color w:val="000000"/>
                <w:sz w:val="16"/>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512EE191"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7.132,3</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0E90660C"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152654" w:rsidRPr="00AA2A5A" w14:paraId="77D29CB3"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3E2C578E"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014925</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4627CABC"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CEIP Lekeitio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7F997A91"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3DFFF893"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1FEFE876"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29,44</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51B5AE2A"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11/07/1969</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41E75D0C"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26/09/2000</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63E95C64" w14:textId="77777777" w:rsidR="00152654" w:rsidRPr="00AA2A5A" w:rsidRDefault="00152654" w:rsidP="00152654">
            <w:pPr>
              <w:jc w:val="center"/>
              <w:rPr>
                <w:rFonts w:ascii="Verdana" w:hAnsi="Verdana" w:cs="Calibri"/>
                <w:color w:val="000000"/>
                <w:sz w:val="16"/>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0A8A49AA"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7.368,9</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7638B05B"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152654" w:rsidRPr="00AA2A5A" w14:paraId="5F569091"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65D272CA"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014925</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558AA1A6"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CEIP Lekeitio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42683738"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331B37FC"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510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363F93D1"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29,44</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40168787"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09/09/1969</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3B5A0E46"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09/09/2021</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08E2712B"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07/09/2022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721C3B03"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6.719,0</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4010CB5D"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152654" w:rsidRPr="00AA2A5A" w14:paraId="7D949E2D"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16F4E617"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014925</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4C2BCAE9"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CEIP Lekeitio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47141C38"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698B666F"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510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23E5A537"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29,44</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3BFFF03E"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24/02/1977</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64B05C61"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13/09/2021</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5CD4D79E"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11/09/2022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6C60B531"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6.719,0</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55140F1D"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152654" w:rsidRPr="00AA2A5A" w14:paraId="6CE988CD"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498531F6"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014925</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15DA8FE6"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CEIP Lekeitio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7CCF22BF"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3175026F"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510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70EB1857"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29,44</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0611AE68"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25/01/1970</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6F5C755D"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22/10/2021</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490F69B8"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20/10/2022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6F579846"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6.719,0</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0E79ACDE"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152654" w:rsidRPr="00AA2A5A" w14:paraId="60250CB4"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56321D9A"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014925</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5BA683F8"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CEIP Lekeitio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1E21B7EF"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0E9A0273"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455CB936"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29,44</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113A38BE"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23/12/1972</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019F88A0"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30/10/2009</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60490D0F" w14:textId="77777777" w:rsidR="00152654" w:rsidRPr="00AA2A5A" w:rsidRDefault="00152654" w:rsidP="00152654">
            <w:pPr>
              <w:jc w:val="center"/>
              <w:rPr>
                <w:rFonts w:ascii="Verdana" w:hAnsi="Verdana" w:cs="Calibri"/>
                <w:color w:val="000000"/>
                <w:sz w:val="16"/>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6D86D55C"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7.014,0</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68B418B7"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152654" w:rsidRPr="00AA2A5A" w14:paraId="7AFF881D"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086548A2"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014925</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30A03044"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CEIP Lekeitio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0C686A23"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1CBC747E"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04CDCCF6"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29,45</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663C9BE8"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24/09/1969</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3E36095E"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24/09/2007</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3A123F2E" w14:textId="77777777" w:rsidR="00152654" w:rsidRPr="00AA2A5A" w:rsidRDefault="00152654" w:rsidP="00152654">
            <w:pPr>
              <w:jc w:val="center"/>
              <w:rPr>
                <w:rFonts w:ascii="Verdana" w:hAnsi="Verdana" w:cs="Calibri"/>
                <w:color w:val="000000"/>
                <w:sz w:val="16"/>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690E8DFE"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6.398,7</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6E6A31A5"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C9211F" w:rsidRPr="00AA2A5A" w14:paraId="4B9FC476" w14:textId="77777777" w:rsidTr="00C9211F">
        <w:trPr>
          <w:trHeight w:val="225"/>
          <w:jc w:val="center"/>
        </w:trPr>
        <w:tc>
          <w:tcPr>
            <w:tcW w:w="410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B3C7A4" w14:textId="12559574" w:rsidR="00C9211F" w:rsidRPr="00AA2A5A" w:rsidRDefault="00C9211F" w:rsidP="00C9211F">
            <w:pPr>
              <w:rPr>
                <w:rFonts w:ascii="Verdana" w:hAnsi="Verdana" w:cs="Calibri"/>
                <w:color w:val="000000"/>
                <w:sz w:val="20"/>
                <w:szCs w:val="18"/>
              </w:rPr>
            </w:pPr>
            <w:r w:rsidRPr="00AA2A5A">
              <w:rPr>
                <w:rFonts w:ascii="Verdana" w:hAnsi="Verdana" w:cs="Calibri"/>
                <w:b/>
                <w:color w:val="000000"/>
                <w:sz w:val="20"/>
                <w:szCs w:val="18"/>
              </w:rPr>
              <w:t>LOTE 7- ENCARTACIONES</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73FE8F6E" w14:textId="77777777" w:rsidR="00C9211F" w:rsidRPr="00AA2A5A" w:rsidRDefault="00C9211F" w:rsidP="00682807">
            <w:pPr>
              <w:jc w:val="center"/>
              <w:rPr>
                <w:rFonts w:ascii="Verdana" w:hAnsi="Verdana" w:cs="Calibri"/>
                <w:color w:val="000000"/>
                <w:sz w:val="16"/>
                <w:szCs w:val="18"/>
              </w:rPr>
            </w:pP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07D1594A" w14:textId="77777777" w:rsidR="00C9211F" w:rsidRPr="00AA2A5A" w:rsidRDefault="00C9211F" w:rsidP="00682807">
            <w:pPr>
              <w:jc w:val="center"/>
              <w:rPr>
                <w:rFonts w:ascii="Verdana" w:hAnsi="Verdana" w:cs="Calibri"/>
                <w:color w:val="000000"/>
                <w:sz w:val="16"/>
                <w:szCs w:val="18"/>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055B15C6" w14:textId="77777777" w:rsidR="00C9211F" w:rsidRPr="00AA2A5A" w:rsidRDefault="00C9211F" w:rsidP="00682807">
            <w:pPr>
              <w:jc w:val="center"/>
              <w:rPr>
                <w:rFonts w:ascii="Verdana" w:hAnsi="Verdana" w:cs="Calibri"/>
                <w:color w:val="000000"/>
                <w:sz w:val="16"/>
                <w:szCs w:val="18"/>
              </w:rPr>
            </w:pP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125EEEA7" w14:textId="77777777" w:rsidR="00C9211F" w:rsidRPr="00AA2A5A" w:rsidRDefault="00C9211F" w:rsidP="00682807">
            <w:pPr>
              <w:jc w:val="center"/>
              <w:rPr>
                <w:rFonts w:ascii="Verdana" w:hAnsi="Verdana" w:cs="Calibri"/>
                <w:color w:val="000000"/>
                <w:sz w:val="16"/>
                <w:szCs w:val="18"/>
              </w:rPr>
            </w:pP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5EF6261A" w14:textId="77777777" w:rsidR="00C9211F" w:rsidRPr="00AA2A5A" w:rsidRDefault="00C9211F" w:rsidP="00682807">
            <w:pPr>
              <w:jc w:val="center"/>
              <w:rPr>
                <w:rFonts w:ascii="Verdana" w:hAnsi="Verdana" w:cs="Calibri"/>
                <w:color w:val="000000"/>
                <w:sz w:val="16"/>
                <w:szCs w:val="18"/>
              </w:rPr>
            </w:pP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24209E72" w14:textId="77777777" w:rsidR="00C9211F" w:rsidRPr="00AA2A5A" w:rsidRDefault="00C9211F" w:rsidP="00682807">
            <w:pPr>
              <w:jc w:val="center"/>
              <w:rPr>
                <w:rFonts w:ascii="Verdana" w:hAnsi="Verdana" w:cs="Calibri"/>
                <w:color w:val="000000"/>
                <w:sz w:val="16"/>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126B3D94" w14:textId="77777777" w:rsidR="00C9211F" w:rsidRPr="00AA2A5A" w:rsidRDefault="00C9211F" w:rsidP="00682807">
            <w:pPr>
              <w:jc w:val="center"/>
              <w:rPr>
                <w:rFonts w:ascii="Verdana" w:hAnsi="Verdana" w:cs="Calibri"/>
                <w:color w:val="000000"/>
                <w:sz w:val="16"/>
                <w:szCs w:val="18"/>
              </w:rPr>
            </w:pP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37261927" w14:textId="77777777" w:rsidR="00C9211F" w:rsidRPr="00AA2A5A" w:rsidRDefault="00C9211F" w:rsidP="00682807">
            <w:pPr>
              <w:jc w:val="center"/>
              <w:rPr>
                <w:rFonts w:ascii="Verdana" w:hAnsi="Verdana" w:cs="Calibri"/>
                <w:color w:val="000000"/>
                <w:sz w:val="16"/>
                <w:szCs w:val="18"/>
              </w:rPr>
            </w:pPr>
          </w:p>
        </w:tc>
      </w:tr>
      <w:tr w:rsidR="00152654" w:rsidRPr="00AA2A5A" w14:paraId="3BEB3C89"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6FAE6DA2"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014232</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11B0E048"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CEIP Concha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4998EA85"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0A69CB48"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17A85044"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22,56</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2F1C02A4"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03/05/1965</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609E216C"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19/09/2008</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2D750FE4" w14:textId="77777777" w:rsidR="00152654" w:rsidRPr="00AA2A5A" w:rsidRDefault="00152654" w:rsidP="00152654">
            <w:pPr>
              <w:jc w:val="center"/>
              <w:rPr>
                <w:rFonts w:ascii="Verdana" w:hAnsi="Verdana" w:cs="Calibri"/>
                <w:color w:val="000000"/>
                <w:sz w:val="16"/>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7EEF67A1"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5465,88</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41678878"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152654" w:rsidRPr="00AA2A5A" w14:paraId="7C12F1BD"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4A7E1E8C"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014232</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6366C556"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CEIP Concha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78AD6455"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2EEF06E4"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22E835F7"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22,56</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416B161A"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25/12/1975</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443BC753"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22/09/2008</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445A99DD" w14:textId="77777777" w:rsidR="00152654" w:rsidRPr="00AA2A5A" w:rsidRDefault="00152654" w:rsidP="00152654">
            <w:pPr>
              <w:jc w:val="center"/>
              <w:rPr>
                <w:rFonts w:ascii="Verdana" w:hAnsi="Verdana" w:cs="Calibri"/>
                <w:color w:val="000000"/>
                <w:sz w:val="16"/>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62CD7D8A"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5465,88</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0055F133"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152654" w:rsidRPr="00AA2A5A" w14:paraId="6FEFB081"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7DD0D30C"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014232</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4F3D7775"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CEIP Concha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041CA657"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5A25FB1F"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7E1FB1D8"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22,56</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20F6A6A7"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15/11/1967</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31641FD2"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19/09/2008</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69259C3E" w14:textId="77777777" w:rsidR="00152654" w:rsidRPr="00AA2A5A" w:rsidRDefault="00152654" w:rsidP="00152654">
            <w:pPr>
              <w:jc w:val="center"/>
              <w:rPr>
                <w:rFonts w:ascii="Verdana" w:hAnsi="Verdana" w:cs="Calibri"/>
                <w:color w:val="000000"/>
                <w:sz w:val="16"/>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62E7F85F"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5465,88</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78304C65"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152654" w:rsidRPr="00AA2A5A" w14:paraId="1A7A4204"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595341C4"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014232</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6A0EF49C"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CEIP Concha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5ACB00E7"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38EE7DE7"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3060D48C"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22,56</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0DC6B93B"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03/12/1963</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1BBCD305"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06/10/2008</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35F81E57" w14:textId="77777777" w:rsidR="00152654" w:rsidRPr="00AA2A5A" w:rsidRDefault="00152654" w:rsidP="00152654">
            <w:pPr>
              <w:jc w:val="center"/>
              <w:rPr>
                <w:rFonts w:ascii="Verdana" w:hAnsi="Verdana" w:cs="Calibri"/>
                <w:color w:val="000000"/>
                <w:sz w:val="16"/>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0AB0B9F0"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5465,88</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38D9E6DB"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152654" w:rsidRPr="00AA2A5A" w14:paraId="77DB328A"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5F4360DA"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014232</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36E77D63"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CEIP Concha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69C211E9"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5535F468"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11EE0EAE"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22,56</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74B5D4F7"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06/11/1989</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7EB80AED"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06/10/2008</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75882865" w14:textId="77777777" w:rsidR="00152654" w:rsidRPr="00AA2A5A" w:rsidRDefault="00152654" w:rsidP="00152654">
            <w:pPr>
              <w:jc w:val="center"/>
              <w:rPr>
                <w:rFonts w:ascii="Verdana" w:hAnsi="Verdana" w:cs="Calibri"/>
                <w:color w:val="000000"/>
                <w:sz w:val="16"/>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0382A61A"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5465,88</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462AED37"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152654" w:rsidRPr="00AA2A5A" w14:paraId="7D833279"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2F2ED6FD"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014232</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32FA6F51"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CEIP Concha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4C8D543C"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64E56B85"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505AB278"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22,56</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427D87AD"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17/02/1986</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64CAC8C5"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18/04/2012</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52850E00" w14:textId="77777777" w:rsidR="00152654" w:rsidRPr="00AA2A5A" w:rsidRDefault="00152654" w:rsidP="00152654">
            <w:pPr>
              <w:jc w:val="center"/>
              <w:rPr>
                <w:rFonts w:ascii="Verdana" w:hAnsi="Verdana" w:cs="Calibri"/>
                <w:color w:val="000000"/>
                <w:sz w:val="16"/>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5576E712"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5284,44</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4D8B8BE8"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152654" w:rsidRPr="00AA2A5A" w14:paraId="3B23437D"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2D343B14"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014232</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47CB3021"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CEIP Concha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59022EDD"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43CCBC10"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20577B3F"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22,56</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571FD3A9"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17/10/1975</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7B07E7F0"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24/11/2010</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7959D174" w14:textId="77777777" w:rsidR="00152654" w:rsidRPr="00AA2A5A" w:rsidRDefault="00152654" w:rsidP="00152654">
            <w:pPr>
              <w:jc w:val="center"/>
              <w:rPr>
                <w:rFonts w:ascii="Verdana" w:hAnsi="Verdana" w:cs="Calibri"/>
                <w:color w:val="000000"/>
                <w:sz w:val="16"/>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05C5454E"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5423,60</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7C00860B"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152654" w:rsidRPr="00AA2A5A" w14:paraId="42D1256B"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52E0F70A"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014232</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1B72124D"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CEIP Concha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0234DB62"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40D0F60C"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2B7C1416"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22,56</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521B65C9"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24/10/1987</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001CA90A"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23/02/2016</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668D9004" w14:textId="77777777" w:rsidR="00152654" w:rsidRPr="00AA2A5A" w:rsidRDefault="00152654" w:rsidP="00152654">
            <w:pPr>
              <w:jc w:val="center"/>
              <w:rPr>
                <w:rFonts w:ascii="Verdana" w:hAnsi="Verdana" w:cs="Calibri"/>
                <w:color w:val="000000"/>
                <w:sz w:val="16"/>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5FDAC9D0"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5240,48</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677D090D"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152654" w:rsidRPr="00AA2A5A" w14:paraId="5FA9199E"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6C9550B6"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014232</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374643F7"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CEIP Concha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1DAA194C"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219945CA"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10170D4F"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22,56</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5F6648A5"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12/09/1981</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71FDBD93"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02/03/2016</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2E5EB63A" w14:textId="77777777" w:rsidR="00152654" w:rsidRPr="00AA2A5A" w:rsidRDefault="00152654" w:rsidP="00152654">
            <w:pPr>
              <w:jc w:val="center"/>
              <w:rPr>
                <w:rFonts w:ascii="Verdana" w:hAnsi="Verdana" w:cs="Calibri"/>
                <w:color w:val="000000"/>
                <w:sz w:val="16"/>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0281926F"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5240,48</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3FDB6B1D"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152654" w:rsidRPr="00AA2A5A" w14:paraId="0875DC46"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7548AA52"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014232</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7FBB0984"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CEIP Concha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4569055D"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68FF96BA"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30464486"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15,67</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12BF9230"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12/08/1967</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5A57F62E"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08/01/2018</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7B8C2C22" w14:textId="77777777" w:rsidR="00152654" w:rsidRPr="00AA2A5A" w:rsidRDefault="00152654" w:rsidP="00152654">
            <w:pPr>
              <w:jc w:val="center"/>
              <w:rPr>
                <w:rFonts w:ascii="Verdana" w:hAnsi="Verdana" w:cs="Calibri"/>
                <w:color w:val="000000"/>
                <w:sz w:val="16"/>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4B8603FF"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3639,86</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6F5419FC"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152654" w:rsidRPr="00AA2A5A" w14:paraId="2AA1C707"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2C90297F"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014232</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3194AC3A"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CEIP Concha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2FA004AA"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28DFAE33"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510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282A9619"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22,56</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04CD0012"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18/04/1981</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478874DA"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27/10/2021</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58F79F84"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25/10/2022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2EAF805E"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5148,92</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1DDC61D4"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152654" w:rsidRPr="00AA2A5A" w14:paraId="5CB5FD35"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1B5D1630"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014232</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5D28DD38"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CEIP Concha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03BB8683"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4C2408E9"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502</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1D76AAC3"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22,56</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6C81C5B1"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27/08/1971</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498A02BF"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12/11/2021</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4E984582"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12/11/2021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42AF6A30"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5148,92</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5E8984BC"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152654" w:rsidRPr="00AA2A5A" w14:paraId="10985658"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4CBFBD15"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014232</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72C5BEDE"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CEIP Concha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27384E99"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362C187A"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54B3D271"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22,57</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119D15E4"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05/10/1966</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525D8153"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19/09/2008</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68374184" w14:textId="77777777" w:rsidR="00152654" w:rsidRPr="00AA2A5A" w:rsidRDefault="00152654" w:rsidP="00152654">
            <w:pPr>
              <w:jc w:val="center"/>
              <w:rPr>
                <w:rFonts w:ascii="Verdana" w:hAnsi="Verdana" w:cs="Calibri"/>
                <w:color w:val="000000"/>
                <w:sz w:val="16"/>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2AD9422A"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4821,32</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6BCC1D99"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152654" w:rsidRPr="00AA2A5A" w14:paraId="635DEDF5"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3F3526D7"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014449</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751FDAC6"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CEIP Mendia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6218C182"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6AC48180"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0FA8ED36"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25,31</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5EA0DEB2"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12/12/1957</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5C8C47B3"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08/10/2001</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0CA79398" w14:textId="77777777" w:rsidR="00152654" w:rsidRPr="00AA2A5A" w:rsidRDefault="00152654" w:rsidP="00152654">
            <w:pPr>
              <w:jc w:val="center"/>
              <w:rPr>
                <w:rFonts w:ascii="Verdana" w:hAnsi="Verdana" w:cs="Calibri"/>
                <w:color w:val="000000"/>
                <w:sz w:val="16"/>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13D5E179"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6392,26</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0F379BBA"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152654" w:rsidRPr="00AA2A5A" w14:paraId="17A7E489"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257EC378"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014449</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0B1DA8EA"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CEIP Mendia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0BE5D614"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0B52722B"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74F2983C"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25,31</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19C733FB"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06/08/1973</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0A21D32B"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01/10/2007</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4EAEC7D3" w14:textId="77777777" w:rsidR="00152654" w:rsidRPr="00AA2A5A" w:rsidRDefault="00152654" w:rsidP="00152654">
            <w:pPr>
              <w:jc w:val="center"/>
              <w:rPr>
                <w:rFonts w:ascii="Verdana" w:hAnsi="Verdana" w:cs="Calibri"/>
                <w:color w:val="000000"/>
                <w:sz w:val="16"/>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2234D421"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6187,02</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5FBAADBC"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152654" w:rsidRPr="00AA2A5A" w14:paraId="2158CA26"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1EF70A14"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014449</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064A5E7C"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CEIP Mendia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6E177DE1"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164521D8"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75300DBE"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25,31</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4F8C2DA8"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23/05/1972</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4FC054C8"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07/10/2010</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208152D3" w14:textId="77777777" w:rsidR="00152654" w:rsidRPr="00AA2A5A" w:rsidRDefault="00152654" w:rsidP="00152654">
            <w:pPr>
              <w:jc w:val="center"/>
              <w:rPr>
                <w:rFonts w:ascii="Verdana" w:hAnsi="Verdana" w:cs="Calibri"/>
                <w:color w:val="000000"/>
                <w:sz w:val="16"/>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1C533E26"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6084,40</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4083F4F2"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152654" w:rsidRPr="00AA2A5A" w14:paraId="1AB5AADB"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664FCC4C"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014449</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1E5D7E2A"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CEIP Mendia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03BDE315"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26BD5D98"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49BC5634"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25,31</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5943D564"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30/03/1977</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1A5E48A1"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24/09/2001</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2E150029" w14:textId="77777777" w:rsidR="00152654" w:rsidRPr="00AA2A5A" w:rsidRDefault="00152654" w:rsidP="00152654">
            <w:pPr>
              <w:jc w:val="center"/>
              <w:rPr>
                <w:rFonts w:ascii="Verdana" w:hAnsi="Verdana" w:cs="Calibri"/>
                <w:color w:val="000000"/>
                <w:sz w:val="16"/>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76B3FD28"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6392,26</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7203E6AF"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152654" w:rsidRPr="00AA2A5A" w14:paraId="509444A7"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466860F6"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014449</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2D5C8932"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CEIP Mendia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5208161C"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1B450CF0"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430E01B8"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25,31</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0B64C1F8"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14/10/1964</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3371FD91"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29/09/2003</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37197F8A" w14:textId="77777777" w:rsidR="00152654" w:rsidRPr="00AA2A5A" w:rsidRDefault="00152654" w:rsidP="00152654">
            <w:pPr>
              <w:jc w:val="center"/>
              <w:rPr>
                <w:rFonts w:ascii="Verdana" w:hAnsi="Verdana" w:cs="Calibri"/>
                <w:color w:val="000000"/>
                <w:sz w:val="16"/>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683E9F22"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6289,64</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456BB890"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152654" w:rsidRPr="00AA2A5A" w14:paraId="718FD161"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631A9A6D"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014449</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0EA326AF"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CEIP Mendia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240FCE4F"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0D6A7229"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47AA50FB"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25,31</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6BF18EF6"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08/08/1965</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2D067525"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29/09/2003</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6BC8D6FE" w14:textId="77777777" w:rsidR="00152654" w:rsidRPr="00AA2A5A" w:rsidRDefault="00152654" w:rsidP="00152654">
            <w:pPr>
              <w:jc w:val="center"/>
              <w:rPr>
                <w:rFonts w:ascii="Verdana" w:hAnsi="Verdana" w:cs="Calibri"/>
                <w:color w:val="000000"/>
                <w:sz w:val="16"/>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12ECC437"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6289,64</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203021DD"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152654" w:rsidRPr="00AA2A5A" w14:paraId="647268DB"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35607BFC"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014449</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5181553A"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CEIP Mendia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69AF7460"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0B106CB5"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10270977"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25,31</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44A2C610"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28/03/1964</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3395379E"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01/10/2009</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7E838023" w14:textId="77777777" w:rsidR="00152654" w:rsidRPr="00AA2A5A" w:rsidRDefault="00152654" w:rsidP="00152654">
            <w:pPr>
              <w:jc w:val="center"/>
              <w:rPr>
                <w:rFonts w:ascii="Verdana" w:hAnsi="Verdana" w:cs="Calibri"/>
                <w:color w:val="000000"/>
                <w:sz w:val="16"/>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15D7B375"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6084,40</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0F0C42FC"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152654" w:rsidRPr="00AA2A5A" w14:paraId="27BA2F6B"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142D72F3"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014449</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2E9FA281"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CEIP Mendia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3D29FA9E"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0E804B61"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6AD882C1"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25,31</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0F1D2100"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25/02/1966</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6B87AC47"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04/10/2006</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4EE9113C" w14:textId="77777777" w:rsidR="00152654" w:rsidRPr="00AA2A5A" w:rsidRDefault="00152654" w:rsidP="00152654">
            <w:pPr>
              <w:jc w:val="center"/>
              <w:rPr>
                <w:rFonts w:ascii="Verdana" w:hAnsi="Verdana" w:cs="Calibri"/>
                <w:color w:val="000000"/>
                <w:sz w:val="16"/>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5E4704EF"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6187,02</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6595325E"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152654" w:rsidRPr="00AA2A5A" w14:paraId="1C54FEA9"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2CB9EB99"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014449</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73900A3F"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CEIP Mendia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77E5FF88"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4D88ECEE"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18F64F4A"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25,31</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3C4C81C8"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15/05/1971</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5E1B9C76"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14/09/2009</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644E4DA8" w14:textId="77777777" w:rsidR="00152654" w:rsidRPr="00AA2A5A" w:rsidRDefault="00152654" w:rsidP="00152654">
            <w:pPr>
              <w:jc w:val="center"/>
              <w:rPr>
                <w:rFonts w:ascii="Verdana" w:hAnsi="Verdana" w:cs="Calibri"/>
                <w:color w:val="000000"/>
                <w:sz w:val="16"/>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2B060A5D"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6084,40</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21C84D95"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152654" w:rsidRPr="00AA2A5A" w14:paraId="5CAEAFBE"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03BA4F59"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014449</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1D82B46B"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CEIP Mendia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3A50315B"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31824AA6"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6E768CEE"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21,18</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5509835E"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23/07/1970</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69017F31"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26/09/2011</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79797707" w14:textId="77777777" w:rsidR="00152654" w:rsidRPr="00AA2A5A" w:rsidRDefault="00152654" w:rsidP="00152654">
            <w:pPr>
              <w:jc w:val="center"/>
              <w:rPr>
                <w:rFonts w:ascii="Verdana" w:hAnsi="Verdana" w:cs="Calibri"/>
                <w:color w:val="000000"/>
                <w:sz w:val="16"/>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43D84DE4"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5046,16</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5C30F187"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152654" w:rsidRPr="00AA2A5A" w14:paraId="6E044FC9"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3498F4D9"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014449</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6AF60717"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CEIP Mendia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7B7AEA86"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3584098C"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256F04DF"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25,31</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2F1A9DA7"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09/06/1976</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2B1EE3D0"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13/10/2016</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5B167BBA" w14:textId="77777777" w:rsidR="00152654" w:rsidRPr="00AA2A5A" w:rsidRDefault="00152654" w:rsidP="00152654">
            <w:pPr>
              <w:jc w:val="center"/>
              <w:rPr>
                <w:rFonts w:ascii="Verdana" w:hAnsi="Verdana" w:cs="Calibri"/>
                <w:color w:val="000000"/>
                <w:sz w:val="16"/>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08956E42"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5879,16</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67B38BBA"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152654" w:rsidRPr="00AA2A5A" w14:paraId="7782E976"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3675BD78"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014449</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5DF26A5A"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CEIP Mendia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37E6DCA8"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2EABEA54"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501</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1449756E"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25,31</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612AB96D"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29/06/1972</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3F187AD7"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29/09/2021</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292D67B1"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21/06/2022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4DEFC61E"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5776,54</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02905E6B"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152654" w:rsidRPr="00AA2A5A" w14:paraId="351D7DFA"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744355B8"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014449</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563C5C5E"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CEIP Mendia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64B06AF9"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5F04B0B7"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510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51FC49A6"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25,31</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56A25818"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10/10/1991</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2D1A750D"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09/09/2021</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6B092F83"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07/09/2022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5A70B2D8"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5776,54</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3089E4DB"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152654" w:rsidRPr="00AA2A5A" w14:paraId="59B6A610"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4776A02F"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014449</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2CEC060A"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CEIP Mendia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75B074BD"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0D7B5EF7"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50F6D736"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25,31</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28AB1646"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11/06/1971</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4682453C"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31/05/2018</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0EA6E56B" w14:textId="77777777" w:rsidR="00152654" w:rsidRPr="00AA2A5A" w:rsidRDefault="00152654" w:rsidP="00152654">
            <w:pPr>
              <w:jc w:val="center"/>
              <w:rPr>
                <w:rFonts w:ascii="Verdana" w:hAnsi="Verdana" w:cs="Calibri"/>
                <w:color w:val="000000"/>
                <w:sz w:val="16"/>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33BBEC73"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5879,16</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4B6AC28E"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152654" w:rsidRPr="00AA2A5A" w14:paraId="24030387"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4F0DA3E8"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014449</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5955CAEE"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CEIP Mendia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4B56E986"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60498415"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7F5D01A0"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25,31</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2E145BD3"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03/06/1993</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5E137B80"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19/11/2018</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2C75D324" w14:textId="77777777" w:rsidR="00152654" w:rsidRPr="00AA2A5A" w:rsidRDefault="00152654" w:rsidP="00152654">
            <w:pPr>
              <w:jc w:val="center"/>
              <w:rPr>
                <w:rFonts w:ascii="Verdana" w:hAnsi="Verdana" w:cs="Calibri"/>
                <w:color w:val="000000"/>
                <w:sz w:val="16"/>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3F31C64C"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5776,54</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7391309E"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152654" w:rsidRPr="00AA2A5A" w14:paraId="185CB735"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22AB1BB3"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014449</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19526AB6"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CEIP Mendia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09D482F1"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38AFFB38"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502</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52455880"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21,18</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49611971"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13/08/1970</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2D19CFF4"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18/10/2021</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524B9D8E"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23/12/2021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39E8293A"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4833,92</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1A826B57"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152654" w:rsidRPr="00AA2A5A" w14:paraId="4BAFDE64"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37ED347C"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014449</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220356C9"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CEIP Mendia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75251969"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2B4CBA6C"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510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39987CA7"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21,18</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29F2EE15"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03/01/1978</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67A4662E"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14/10/2021</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28F0E8A6"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21/06/2022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3D19FE66"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4833,92</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29415D95"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152654" w:rsidRPr="00AA2A5A" w14:paraId="0C5C3D22"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34F3842F"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014449</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7D22E174"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CEIP Mendia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3E300BF0"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5446C623"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510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3A2BFF49"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21,18</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44ED73CD"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14/06/1972</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648068F8"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16/09/2021</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2D47E8B5"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21/06/2022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3AB72FD6"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4833,92</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20B2F48B"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152654" w:rsidRPr="00AA2A5A" w14:paraId="38A616FF"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49A20383"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014449</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676DA156"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CEIP Mendia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73D35DE5"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0EC60B7C"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510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5EB36019"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21,18</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227A86EF"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27/06/1998</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51974F39"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27/09/2021</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34C713BA"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21/06/2022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544C8E20"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4833,92</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17F54D60"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152654" w:rsidRPr="00AA2A5A" w14:paraId="2A84FFCC"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56CCF42D"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014449</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0FC03D64"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CEIP Mendia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5CFFCD0A"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5C69DCCF"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502</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6448EBC8"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26</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5C8A37CA"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27/12/1983</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3D8B1BF2"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12/11/2021</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1CBBEB68"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12/11/2021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7042BC1C"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5933,90</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4B377B60"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152654" w:rsidRPr="00AA2A5A" w14:paraId="3AABEA92"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4B55FA7E"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014449</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3C779541"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CEIP Mendia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52A5C484"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3C70D6FE"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4FF49C59"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22,56</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761EE682"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15/04/1970</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1A7E03D0"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11/03/2002</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6F64FC54" w14:textId="77777777" w:rsidR="00152654" w:rsidRPr="00AA2A5A" w:rsidRDefault="00152654" w:rsidP="00152654">
            <w:pPr>
              <w:jc w:val="center"/>
              <w:rPr>
                <w:rFonts w:ascii="Verdana" w:hAnsi="Verdana" w:cs="Calibri"/>
                <w:color w:val="000000"/>
                <w:sz w:val="16"/>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10312472"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5698,28</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484FDBB1"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152654" w:rsidRPr="00AA2A5A" w14:paraId="44C4721B"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7052B1A3"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014449</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2F75A8CF"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CEIP Mendia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4FD9EAEF"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7616B594"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501</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6040D80A"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24,63</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32ACD96A"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08/01/1988</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2C1D92EC"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03/10/2011</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059A324B" w14:textId="77777777" w:rsidR="00152654" w:rsidRPr="00AA2A5A" w:rsidRDefault="00152654" w:rsidP="00152654">
            <w:pPr>
              <w:jc w:val="center"/>
              <w:rPr>
                <w:rFonts w:ascii="Verdana" w:hAnsi="Verdana" w:cs="Calibri"/>
                <w:color w:val="000000"/>
                <w:sz w:val="16"/>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07881076"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5171,60</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09EC2E9A"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152654" w:rsidRPr="00AA2A5A" w14:paraId="7C26C3F5"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3F5A5D6F"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014449</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08BF4D2F"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CEIP Mendia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2E00C018"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6DD61F26"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4A75EB1E"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22,56</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28C9B08C"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01/01/1988</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5C86ABBF"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28/09/2017</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3577A3C4" w14:textId="77777777" w:rsidR="00152654" w:rsidRPr="00AA2A5A" w:rsidRDefault="00152654" w:rsidP="00152654">
            <w:pPr>
              <w:jc w:val="center"/>
              <w:rPr>
                <w:rFonts w:ascii="Verdana" w:hAnsi="Verdana" w:cs="Calibri"/>
                <w:color w:val="000000"/>
                <w:sz w:val="16"/>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49D266D3"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5240,48</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27BF9794"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152654" w:rsidRPr="00AA2A5A" w14:paraId="58A317A3"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76387ADF"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014449</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6FCEBA5D"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CEIP Mendia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68D07DA4"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2170E029"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025447BC"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24,62</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7650ABAB"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29/05/1981</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0FD6BE0E"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13/10/2008</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3C45DE1A" w14:textId="77777777" w:rsidR="00152654" w:rsidRPr="00AA2A5A" w:rsidRDefault="00152654" w:rsidP="00152654">
            <w:pPr>
              <w:jc w:val="center"/>
              <w:rPr>
                <w:rFonts w:ascii="Verdana" w:hAnsi="Verdana" w:cs="Calibri"/>
                <w:color w:val="000000"/>
                <w:sz w:val="16"/>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5F665C11"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5349,26</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74E6E318"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152654" w:rsidRPr="00AA2A5A" w14:paraId="7DE00E26"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03CEB53D"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014449</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2C0BA3A7"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CEIP Mendia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559203E0"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5DAB89C8"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18D19C98"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21,18</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3C712C04"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03/11/1969</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5CB26327"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27/09/2018</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4292B6DE" w14:textId="77777777" w:rsidR="00152654" w:rsidRPr="00AA2A5A" w:rsidRDefault="00152654" w:rsidP="00152654">
            <w:pPr>
              <w:jc w:val="center"/>
              <w:rPr>
                <w:rFonts w:ascii="Verdana" w:hAnsi="Verdana" w:cs="Calibri"/>
                <w:color w:val="000000"/>
                <w:sz w:val="16"/>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117E4B7A"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4685,10</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35223F38"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152654" w:rsidRPr="00AA2A5A" w14:paraId="68616772"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178BBA99"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014451</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66823D8C"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IES Balmaseda BHI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2D800604"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23739F59"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501</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25B4CF48"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10,16</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2480CE9B"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15/01/1997</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7C82D4CA"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04/10/2021</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422A4A56"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21/06/2022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6B728FF2"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2318,82</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2509146D" w14:textId="77777777" w:rsidR="00152654" w:rsidRPr="00AA2A5A" w:rsidRDefault="00152654" w:rsidP="00152654">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C9211F" w:rsidRPr="00AA2A5A" w14:paraId="1D833C51" w14:textId="77777777" w:rsidTr="00C9211F">
        <w:trPr>
          <w:trHeight w:val="225"/>
          <w:jc w:val="center"/>
        </w:trPr>
        <w:tc>
          <w:tcPr>
            <w:tcW w:w="410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DE9315" w14:textId="7309DD3F" w:rsidR="00C9211F" w:rsidRPr="00AA2A5A" w:rsidRDefault="00C9211F" w:rsidP="00C9211F">
            <w:pPr>
              <w:rPr>
                <w:rFonts w:ascii="Verdana" w:hAnsi="Verdana" w:cs="Calibri"/>
                <w:color w:val="000000"/>
                <w:sz w:val="20"/>
                <w:szCs w:val="18"/>
              </w:rPr>
            </w:pPr>
            <w:r w:rsidRPr="00AA2A5A">
              <w:rPr>
                <w:rFonts w:ascii="Verdana" w:hAnsi="Verdana" w:cs="Calibri"/>
                <w:b/>
                <w:color w:val="000000"/>
                <w:sz w:val="20"/>
                <w:szCs w:val="18"/>
              </w:rPr>
              <w:t>LOTE 8- BUSTURIALDEA</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25BD73F5" w14:textId="77777777" w:rsidR="00C9211F" w:rsidRPr="00AA2A5A" w:rsidRDefault="00C9211F" w:rsidP="006E1755">
            <w:pPr>
              <w:jc w:val="center"/>
              <w:rPr>
                <w:rFonts w:ascii="Verdana" w:hAnsi="Verdana" w:cs="Calibri"/>
                <w:color w:val="000000"/>
                <w:sz w:val="16"/>
                <w:szCs w:val="18"/>
              </w:rPr>
            </w:pP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7016440F" w14:textId="77777777" w:rsidR="00C9211F" w:rsidRPr="00AA2A5A" w:rsidRDefault="00C9211F" w:rsidP="006E1755">
            <w:pPr>
              <w:jc w:val="center"/>
              <w:rPr>
                <w:rFonts w:ascii="Verdana" w:hAnsi="Verdana" w:cs="Calibri"/>
                <w:color w:val="000000"/>
                <w:sz w:val="16"/>
                <w:szCs w:val="18"/>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213DED49" w14:textId="77777777" w:rsidR="00C9211F" w:rsidRPr="00AA2A5A" w:rsidRDefault="00C9211F" w:rsidP="006E1755">
            <w:pPr>
              <w:jc w:val="center"/>
              <w:rPr>
                <w:rFonts w:ascii="Verdana" w:hAnsi="Verdana" w:cs="Calibri"/>
                <w:color w:val="000000"/>
                <w:sz w:val="16"/>
                <w:szCs w:val="18"/>
              </w:rPr>
            </w:pP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5FC4CA7B" w14:textId="77777777" w:rsidR="00C9211F" w:rsidRPr="00AA2A5A" w:rsidRDefault="00C9211F" w:rsidP="006E1755">
            <w:pPr>
              <w:jc w:val="center"/>
              <w:rPr>
                <w:rFonts w:ascii="Verdana" w:hAnsi="Verdana" w:cs="Calibri"/>
                <w:color w:val="000000"/>
                <w:sz w:val="16"/>
                <w:szCs w:val="18"/>
              </w:rPr>
            </w:pP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1B98BD08" w14:textId="77777777" w:rsidR="00C9211F" w:rsidRPr="00AA2A5A" w:rsidRDefault="00C9211F" w:rsidP="006E1755">
            <w:pPr>
              <w:jc w:val="center"/>
              <w:rPr>
                <w:rFonts w:ascii="Verdana" w:hAnsi="Verdana" w:cs="Calibri"/>
                <w:color w:val="000000"/>
                <w:sz w:val="16"/>
                <w:szCs w:val="18"/>
              </w:rPr>
            </w:pP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4D98A868" w14:textId="77777777" w:rsidR="00C9211F" w:rsidRPr="00AA2A5A" w:rsidRDefault="00C9211F" w:rsidP="006E1755">
            <w:pPr>
              <w:jc w:val="center"/>
              <w:rPr>
                <w:rFonts w:ascii="Verdana" w:hAnsi="Verdana" w:cs="Calibri"/>
                <w:color w:val="000000"/>
                <w:sz w:val="16"/>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74818913" w14:textId="77777777" w:rsidR="00C9211F" w:rsidRPr="00AA2A5A" w:rsidRDefault="00C9211F" w:rsidP="006E1755">
            <w:pPr>
              <w:jc w:val="center"/>
              <w:rPr>
                <w:rFonts w:ascii="Verdana" w:hAnsi="Verdana" w:cs="Calibri"/>
                <w:color w:val="000000"/>
                <w:sz w:val="16"/>
                <w:szCs w:val="18"/>
              </w:rPr>
            </w:pP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2874A24D" w14:textId="77777777" w:rsidR="00C9211F" w:rsidRPr="00AA2A5A" w:rsidRDefault="00C9211F" w:rsidP="006E1755">
            <w:pPr>
              <w:jc w:val="center"/>
              <w:rPr>
                <w:rFonts w:ascii="Verdana" w:hAnsi="Verdana" w:cs="Calibri"/>
                <w:color w:val="000000"/>
                <w:sz w:val="16"/>
                <w:szCs w:val="18"/>
              </w:rPr>
            </w:pPr>
          </w:p>
        </w:tc>
      </w:tr>
      <w:tr w:rsidR="00C9211F" w:rsidRPr="00AA2A5A" w14:paraId="34F493BA"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4509D3EB" w14:textId="77777777" w:rsidR="00C9211F" w:rsidRPr="00AA2A5A" w:rsidRDefault="00C9211F" w:rsidP="00C9211F">
            <w:pPr>
              <w:jc w:val="center"/>
              <w:rPr>
                <w:rFonts w:ascii="Verdana" w:hAnsi="Verdana" w:cs="Calibri"/>
                <w:color w:val="000000"/>
                <w:sz w:val="16"/>
                <w:szCs w:val="18"/>
              </w:rPr>
            </w:pPr>
            <w:r w:rsidRPr="00AA2A5A">
              <w:rPr>
                <w:rFonts w:ascii="Verdana" w:hAnsi="Verdana" w:cs="Calibri"/>
                <w:color w:val="000000"/>
                <w:sz w:val="16"/>
                <w:szCs w:val="18"/>
              </w:rPr>
              <w:t>015020</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2513C58D" w14:textId="77777777" w:rsidR="00C9211F" w:rsidRPr="00AA2A5A" w:rsidRDefault="00C9211F" w:rsidP="00C9211F">
            <w:pPr>
              <w:jc w:val="center"/>
              <w:rPr>
                <w:rFonts w:ascii="Verdana" w:hAnsi="Verdana" w:cs="Calibri"/>
                <w:color w:val="000000"/>
                <w:sz w:val="16"/>
                <w:szCs w:val="18"/>
              </w:rPr>
            </w:pPr>
            <w:r w:rsidRPr="00AA2A5A">
              <w:rPr>
                <w:rFonts w:ascii="Verdana" w:hAnsi="Verdana" w:cs="Calibri"/>
                <w:color w:val="000000"/>
                <w:sz w:val="16"/>
                <w:szCs w:val="18"/>
              </w:rPr>
              <w:t>CEIP Barrutia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028E6A46" w14:textId="77777777" w:rsidR="00C9211F" w:rsidRPr="00AA2A5A" w:rsidRDefault="00C9211F" w:rsidP="00C9211F">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2C8FADD0" w14:textId="77777777" w:rsidR="00C9211F" w:rsidRPr="00AA2A5A" w:rsidRDefault="00C9211F" w:rsidP="00C9211F">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1F0BC8C0" w14:textId="77777777" w:rsidR="00C9211F" w:rsidRPr="00AA2A5A" w:rsidRDefault="00C9211F" w:rsidP="00C9211F">
            <w:pPr>
              <w:jc w:val="center"/>
              <w:rPr>
                <w:rFonts w:ascii="Verdana" w:hAnsi="Verdana" w:cs="Calibri"/>
                <w:color w:val="000000"/>
                <w:sz w:val="16"/>
                <w:szCs w:val="18"/>
              </w:rPr>
            </w:pPr>
            <w:r w:rsidRPr="00AA2A5A">
              <w:rPr>
                <w:rFonts w:ascii="Verdana" w:hAnsi="Verdana" w:cs="Calibri"/>
                <w:color w:val="000000"/>
                <w:sz w:val="16"/>
                <w:szCs w:val="18"/>
              </w:rPr>
              <w:t>22,57</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22214378" w14:textId="77777777" w:rsidR="00C9211F" w:rsidRPr="00AA2A5A" w:rsidRDefault="00C9211F" w:rsidP="00C9211F">
            <w:pPr>
              <w:jc w:val="center"/>
              <w:rPr>
                <w:rFonts w:ascii="Verdana" w:hAnsi="Verdana" w:cs="Calibri"/>
                <w:color w:val="000000"/>
                <w:sz w:val="16"/>
                <w:szCs w:val="18"/>
              </w:rPr>
            </w:pPr>
            <w:r w:rsidRPr="00AA2A5A">
              <w:rPr>
                <w:rFonts w:ascii="Verdana" w:hAnsi="Verdana" w:cs="Calibri"/>
                <w:color w:val="000000"/>
                <w:sz w:val="16"/>
                <w:szCs w:val="18"/>
              </w:rPr>
              <w:t>09/07/1970</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712624A3" w14:textId="77777777" w:rsidR="00C9211F" w:rsidRPr="00AA2A5A" w:rsidRDefault="00C9211F" w:rsidP="00C9211F">
            <w:pPr>
              <w:jc w:val="center"/>
              <w:rPr>
                <w:rFonts w:ascii="Verdana" w:hAnsi="Verdana" w:cs="Calibri"/>
                <w:color w:val="000000"/>
                <w:sz w:val="16"/>
                <w:szCs w:val="18"/>
              </w:rPr>
            </w:pPr>
            <w:r w:rsidRPr="00AA2A5A">
              <w:rPr>
                <w:rFonts w:ascii="Verdana" w:hAnsi="Verdana" w:cs="Calibri"/>
                <w:color w:val="000000"/>
                <w:sz w:val="16"/>
                <w:szCs w:val="18"/>
              </w:rPr>
              <w:t>08/09/2005</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5F587D72" w14:textId="77777777" w:rsidR="00C9211F" w:rsidRPr="00AA2A5A" w:rsidRDefault="00C9211F" w:rsidP="00C9211F">
            <w:pPr>
              <w:jc w:val="center"/>
              <w:rPr>
                <w:rFonts w:ascii="Verdana" w:hAnsi="Verdana" w:cs="Calibri"/>
                <w:color w:val="000000"/>
                <w:sz w:val="16"/>
                <w:szCs w:val="18"/>
              </w:rPr>
            </w:pPr>
            <w:r w:rsidRPr="00AA2A5A">
              <w:rPr>
                <w:rFonts w:ascii="Verdana" w:hAnsi="Verdana" w:cs="Calibri"/>
                <w:color w:val="000000"/>
                <w:sz w:val="16"/>
                <w:szCs w:val="18"/>
              </w:rPr>
              <w:t>jun-22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60D15E8C" w14:textId="77777777" w:rsidR="00C9211F" w:rsidRPr="00AA2A5A" w:rsidRDefault="00C9211F" w:rsidP="00C9211F">
            <w:pPr>
              <w:jc w:val="center"/>
              <w:rPr>
                <w:rFonts w:ascii="Verdana" w:hAnsi="Verdana" w:cs="Calibri"/>
                <w:color w:val="000000"/>
                <w:sz w:val="16"/>
                <w:szCs w:val="18"/>
              </w:rPr>
            </w:pPr>
            <w:r w:rsidRPr="00AA2A5A">
              <w:rPr>
                <w:rFonts w:ascii="Verdana" w:hAnsi="Verdana" w:cs="Calibri"/>
                <w:color w:val="000000"/>
                <w:sz w:val="16"/>
                <w:szCs w:val="18"/>
              </w:rPr>
              <w:t>5897,07</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5B24FC6C" w14:textId="77777777" w:rsidR="00C9211F" w:rsidRPr="00AA2A5A" w:rsidRDefault="00C9211F" w:rsidP="00C9211F">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C9211F" w:rsidRPr="00AA2A5A" w14:paraId="66198B8C"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25D40DE7" w14:textId="77777777" w:rsidR="00C9211F" w:rsidRPr="00AA2A5A" w:rsidRDefault="00C9211F" w:rsidP="00C9211F">
            <w:pPr>
              <w:jc w:val="center"/>
              <w:rPr>
                <w:rFonts w:ascii="Verdana" w:hAnsi="Verdana" w:cs="Calibri"/>
                <w:color w:val="000000"/>
                <w:sz w:val="16"/>
                <w:szCs w:val="18"/>
              </w:rPr>
            </w:pPr>
            <w:r w:rsidRPr="00AA2A5A">
              <w:rPr>
                <w:rFonts w:ascii="Verdana" w:hAnsi="Verdana" w:cs="Calibri"/>
                <w:color w:val="000000"/>
                <w:sz w:val="16"/>
                <w:szCs w:val="18"/>
              </w:rPr>
              <w:t>015020</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53262DC2" w14:textId="77777777" w:rsidR="00C9211F" w:rsidRPr="00AA2A5A" w:rsidRDefault="00C9211F" w:rsidP="00C9211F">
            <w:pPr>
              <w:jc w:val="center"/>
              <w:rPr>
                <w:rFonts w:ascii="Verdana" w:hAnsi="Verdana" w:cs="Calibri"/>
                <w:color w:val="000000"/>
                <w:sz w:val="16"/>
                <w:szCs w:val="18"/>
              </w:rPr>
            </w:pPr>
            <w:r w:rsidRPr="00AA2A5A">
              <w:rPr>
                <w:rFonts w:ascii="Verdana" w:hAnsi="Verdana" w:cs="Calibri"/>
                <w:color w:val="000000"/>
                <w:sz w:val="16"/>
                <w:szCs w:val="18"/>
              </w:rPr>
              <w:t>CEIP Barrutia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7AB65951" w14:textId="77777777" w:rsidR="00C9211F" w:rsidRPr="00AA2A5A" w:rsidRDefault="00C9211F" w:rsidP="00C9211F">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408D8391" w14:textId="77777777" w:rsidR="00C9211F" w:rsidRPr="00AA2A5A" w:rsidRDefault="00C9211F" w:rsidP="00C9211F">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0FFD375B" w14:textId="77777777" w:rsidR="00C9211F" w:rsidRPr="00AA2A5A" w:rsidRDefault="00C9211F" w:rsidP="00C9211F">
            <w:pPr>
              <w:jc w:val="center"/>
              <w:rPr>
                <w:rFonts w:ascii="Verdana" w:hAnsi="Verdana" w:cs="Calibri"/>
                <w:color w:val="000000"/>
                <w:sz w:val="16"/>
                <w:szCs w:val="18"/>
              </w:rPr>
            </w:pPr>
            <w:r w:rsidRPr="00AA2A5A">
              <w:rPr>
                <w:rFonts w:ascii="Verdana" w:hAnsi="Verdana" w:cs="Calibri"/>
                <w:color w:val="000000"/>
                <w:sz w:val="16"/>
                <w:szCs w:val="18"/>
              </w:rPr>
              <w:t>22,57</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00416432" w14:textId="77777777" w:rsidR="00C9211F" w:rsidRPr="00AA2A5A" w:rsidRDefault="00C9211F" w:rsidP="00C9211F">
            <w:pPr>
              <w:jc w:val="center"/>
              <w:rPr>
                <w:rFonts w:ascii="Verdana" w:hAnsi="Verdana" w:cs="Calibri"/>
                <w:color w:val="000000"/>
                <w:sz w:val="16"/>
                <w:szCs w:val="18"/>
              </w:rPr>
            </w:pPr>
            <w:r w:rsidRPr="00AA2A5A">
              <w:rPr>
                <w:rFonts w:ascii="Verdana" w:hAnsi="Verdana" w:cs="Calibri"/>
                <w:color w:val="000000"/>
                <w:sz w:val="16"/>
                <w:szCs w:val="18"/>
              </w:rPr>
              <w:t>23/07/1967</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67AD863D" w14:textId="77777777" w:rsidR="00C9211F" w:rsidRPr="00AA2A5A" w:rsidRDefault="00C9211F" w:rsidP="00C9211F">
            <w:pPr>
              <w:jc w:val="center"/>
              <w:rPr>
                <w:rFonts w:ascii="Verdana" w:hAnsi="Verdana" w:cs="Calibri"/>
                <w:color w:val="000000"/>
                <w:sz w:val="16"/>
                <w:szCs w:val="18"/>
              </w:rPr>
            </w:pPr>
            <w:r w:rsidRPr="00AA2A5A">
              <w:rPr>
                <w:rFonts w:ascii="Verdana" w:hAnsi="Verdana" w:cs="Calibri"/>
                <w:color w:val="000000"/>
                <w:sz w:val="16"/>
                <w:szCs w:val="18"/>
              </w:rPr>
              <w:t>09/09/2008</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0703B538" w14:textId="77777777" w:rsidR="00C9211F" w:rsidRPr="00AA2A5A" w:rsidRDefault="00C9211F" w:rsidP="00C9211F">
            <w:pPr>
              <w:jc w:val="center"/>
              <w:rPr>
                <w:rFonts w:ascii="Verdana" w:hAnsi="Verdana" w:cs="Calibri"/>
                <w:color w:val="000000"/>
                <w:sz w:val="16"/>
                <w:szCs w:val="18"/>
              </w:rPr>
            </w:pPr>
            <w:r w:rsidRPr="00AA2A5A">
              <w:rPr>
                <w:rFonts w:ascii="Verdana" w:hAnsi="Verdana" w:cs="Calibri"/>
                <w:color w:val="000000"/>
                <w:sz w:val="16"/>
                <w:szCs w:val="18"/>
              </w:rPr>
              <w:t>jun-22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344BEC27" w14:textId="77777777" w:rsidR="00C9211F" w:rsidRPr="00AA2A5A" w:rsidRDefault="00C9211F" w:rsidP="00C9211F">
            <w:pPr>
              <w:jc w:val="center"/>
              <w:rPr>
                <w:rFonts w:ascii="Verdana" w:hAnsi="Verdana" w:cs="Calibri"/>
                <w:color w:val="000000"/>
                <w:sz w:val="16"/>
                <w:szCs w:val="18"/>
              </w:rPr>
            </w:pPr>
            <w:r w:rsidRPr="00AA2A5A">
              <w:rPr>
                <w:rFonts w:ascii="Verdana" w:hAnsi="Verdana" w:cs="Calibri"/>
                <w:color w:val="000000"/>
                <w:sz w:val="16"/>
                <w:szCs w:val="18"/>
              </w:rPr>
              <w:t>5805,54</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5FAF6098" w14:textId="77777777" w:rsidR="00C9211F" w:rsidRPr="00AA2A5A" w:rsidRDefault="00C9211F" w:rsidP="00C9211F">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C9211F" w:rsidRPr="00AA2A5A" w14:paraId="6E0A48B7"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7D0B5C03" w14:textId="77777777" w:rsidR="00C9211F" w:rsidRPr="00AA2A5A" w:rsidRDefault="00C9211F" w:rsidP="00C9211F">
            <w:pPr>
              <w:jc w:val="center"/>
              <w:rPr>
                <w:rFonts w:ascii="Verdana" w:hAnsi="Verdana" w:cs="Calibri"/>
                <w:color w:val="000000"/>
                <w:sz w:val="16"/>
                <w:szCs w:val="18"/>
              </w:rPr>
            </w:pPr>
            <w:r w:rsidRPr="00AA2A5A">
              <w:rPr>
                <w:rFonts w:ascii="Verdana" w:hAnsi="Verdana" w:cs="Calibri"/>
                <w:color w:val="000000"/>
                <w:sz w:val="16"/>
                <w:szCs w:val="18"/>
              </w:rPr>
              <w:t>015020</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37D5DD58" w14:textId="77777777" w:rsidR="00C9211F" w:rsidRPr="00AA2A5A" w:rsidRDefault="00C9211F" w:rsidP="00C9211F">
            <w:pPr>
              <w:jc w:val="center"/>
              <w:rPr>
                <w:rFonts w:ascii="Verdana" w:hAnsi="Verdana" w:cs="Calibri"/>
                <w:color w:val="000000"/>
                <w:sz w:val="16"/>
                <w:szCs w:val="18"/>
              </w:rPr>
            </w:pPr>
            <w:r w:rsidRPr="00AA2A5A">
              <w:rPr>
                <w:rFonts w:ascii="Verdana" w:hAnsi="Verdana" w:cs="Calibri"/>
                <w:color w:val="000000"/>
                <w:sz w:val="16"/>
                <w:szCs w:val="18"/>
              </w:rPr>
              <w:t>CEIP Barrutia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2299555C" w14:textId="77777777" w:rsidR="00C9211F" w:rsidRPr="00AA2A5A" w:rsidRDefault="00C9211F" w:rsidP="00C9211F">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6F6C5C79" w14:textId="77777777" w:rsidR="00C9211F" w:rsidRPr="00AA2A5A" w:rsidRDefault="00C9211F" w:rsidP="00C9211F">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2B2474AF" w14:textId="77777777" w:rsidR="00C9211F" w:rsidRPr="00AA2A5A" w:rsidRDefault="00C9211F" w:rsidP="00C9211F">
            <w:pPr>
              <w:jc w:val="center"/>
              <w:rPr>
                <w:rFonts w:ascii="Verdana" w:hAnsi="Verdana" w:cs="Calibri"/>
                <w:color w:val="000000"/>
                <w:sz w:val="16"/>
                <w:szCs w:val="18"/>
              </w:rPr>
            </w:pPr>
            <w:r w:rsidRPr="00AA2A5A">
              <w:rPr>
                <w:rFonts w:ascii="Verdana" w:hAnsi="Verdana" w:cs="Calibri"/>
                <w:color w:val="000000"/>
                <w:sz w:val="16"/>
                <w:szCs w:val="18"/>
              </w:rPr>
              <w:t>22,57</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309D389D" w14:textId="77777777" w:rsidR="00C9211F" w:rsidRPr="00AA2A5A" w:rsidRDefault="00C9211F" w:rsidP="00C9211F">
            <w:pPr>
              <w:jc w:val="center"/>
              <w:rPr>
                <w:rFonts w:ascii="Verdana" w:hAnsi="Verdana" w:cs="Calibri"/>
                <w:color w:val="000000"/>
                <w:sz w:val="16"/>
                <w:szCs w:val="18"/>
              </w:rPr>
            </w:pPr>
            <w:r w:rsidRPr="00AA2A5A">
              <w:rPr>
                <w:rFonts w:ascii="Verdana" w:hAnsi="Verdana" w:cs="Calibri"/>
                <w:color w:val="000000"/>
                <w:sz w:val="16"/>
                <w:szCs w:val="18"/>
              </w:rPr>
              <w:t>15/08/1965</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1A91AD1D" w14:textId="77777777" w:rsidR="00C9211F" w:rsidRPr="00AA2A5A" w:rsidRDefault="00C9211F" w:rsidP="00C9211F">
            <w:pPr>
              <w:jc w:val="center"/>
              <w:rPr>
                <w:rFonts w:ascii="Verdana" w:hAnsi="Verdana" w:cs="Calibri"/>
                <w:color w:val="000000"/>
                <w:sz w:val="16"/>
                <w:szCs w:val="18"/>
              </w:rPr>
            </w:pPr>
            <w:r w:rsidRPr="00AA2A5A">
              <w:rPr>
                <w:rFonts w:ascii="Verdana" w:hAnsi="Verdana" w:cs="Calibri"/>
                <w:color w:val="000000"/>
                <w:sz w:val="16"/>
                <w:szCs w:val="18"/>
              </w:rPr>
              <w:t>08/09/2004</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61AAEF59" w14:textId="77777777" w:rsidR="00C9211F" w:rsidRPr="00AA2A5A" w:rsidRDefault="00C9211F" w:rsidP="00C9211F">
            <w:pPr>
              <w:jc w:val="center"/>
              <w:rPr>
                <w:rFonts w:ascii="Verdana" w:hAnsi="Verdana" w:cs="Calibri"/>
                <w:color w:val="000000"/>
                <w:sz w:val="16"/>
                <w:szCs w:val="18"/>
              </w:rPr>
            </w:pPr>
            <w:r w:rsidRPr="00AA2A5A">
              <w:rPr>
                <w:rFonts w:ascii="Verdana" w:hAnsi="Verdana" w:cs="Calibri"/>
                <w:color w:val="000000"/>
                <w:sz w:val="16"/>
                <w:szCs w:val="18"/>
              </w:rPr>
              <w:t>jun-22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75AD23E9" w14:textId="77777777" w:rsidR="00C9211F" w:rsidRPr="00AA2A5A" w:rsidRDefault="00C9211F" w:rsidP="00C9211F">
            <w:pPr>
              <w:jc w:val="center"/>
              <w:rPr>
                <w:rFonts w:ascii="Verdana" w:hAnsi="Verdana" w:cs="Calibri"/>
                <w:color w:val="000000"/>
                <w:sz w:val="16"/>
                <w:szCs w:val="18"/>
              </w:rPr>
            </w:pPr>
            <w:r w:rsidRPr="00AA2A5A">
              <w:rPr>
                <w:rFonts w:ascii="Verdana" w:hAnsi="Verdana" w:cs="Calibri"/>
                <w:color w:val="000000"/>
                <w:sz w:val="16"/>
                <w:szCs w:val="18"/>
              </w:rPr>
              <w:t>5897,07</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0E47A825" w14:textId="77777777" w:rsidR="00C9211F" w:rsidRPr="00AA2A5A" w:rsidRDefault="00C9211F" w:rsidP="00C9211F">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C9211F" w:rsidRPr="00AA2A5A" w14:paraId="7D9C3486"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1B9473F1" w14:textId="77777777" w:rsidR="00C9211F" w:rsidRPr="00AA2A5A" w:rsidRDefault="00C9211F" w:rsidP="00C9211F">
            <w:pPr>
              <w:jc w:val="center"/>
              <w:rPr>
                <w:rFonts w:ascii="Verdana" w:hAnsi="Verdana" w:cs="Calibri"/>
                <w:color w:val="000000"/>
                <w:sz w:val="16"/>
                <w:szCs w:val="18"/>
              </w:rPr>
            </w:pPr>
            <w:r w:rsidRPr="00AA2A5A">
              <w:rPr>
                <w:rFonts w:ascii="Verdana" w:hAnsi="Verdana" w:cs="Calibri"/>
                <w:color w:val="000000"/>
                <w:sz w:val="16"/>
                <w:szCs w:val="18"/>
              </w:rPr>
              <w:t>015020</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2930A7EA" w14:textId="77777777" w:rsidR="00C9211F" w:rsidRPr="00AA2A5A" w:rsidRDefault="00C9211F" w:rsidP="00C9211F">
            <w:pPr>
              <w:jc w:val="center"/>
              <w:rPr>
                <w:rFonts w:ascii="Verdana" w:hAnsi="Verdana" w:cs="Calibri"/>
                <w:color w:val="000000"/>
                <w:sz w:val="16"/>
                <w:szCs w:val="18"/>
              </w:rPr>
            </w:pPr>
            <w:r w:rsidRPr="00AA2A5A">
              <w:rPr>
                <w:rFonts w:ascii="Verdana" w:hAnsi="Verdana" w:cs="Calibri"/>
                <w:color w:val="000000"/>
                <w:sz w:val="16"/>
                <w:szCs w:val="18"/>
              </w:rPr>
              <w:t>CEIP Barrutia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4AA67ACC" w14:textId="77777777" w:rsidR="00C9211F" w:rsidRPr="00AA2A5A" w:rsidRDefault="00C9211F" w:rsidP="00C9211F">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6FC1C630" w14:textId="77777777" w:rsidR="00C9211F" w:rsidRPr="00AA2A5A" w:rsidRDefault="00C9211F" w:rsidP="00C9211F">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77DD16B8" w14:textId="77777777" w:rsidR="00C9211F" w:rsidRPr="00AA2A5A" w:rsidRDefault="00C9211F" w:rsidP="00C9211F">
            <w:pPr>
              <w:jc w:val="center"/>
              <w:rPr>
                <w:rFonts w:ascii="Verdana" w:hAnsi="Verdana" w:cs="Calibri"/>
                <w:color w:val="000000"/>
                <w:sz w:val="16"/>
                <w:szCs w:val="18"/>
              </w:rPr>
            </w:pPr>
            <w:r w:rsidRPr="00AA2A5A">
              <w:rPr>
                <w:rFonts w:ascii="Verdana" w:hAnsi="Verdana" w:cs="Calibri"/>
                <w:color w:val="000000"/>
                <w:sz w:val="16"/>
                <w:szCs w:val="18"/>
              </w:rPr>
              <w:t>22,57</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77BD97A3" w14:textId="77777777" w:rsidR="00C9211F" w:rsidRPr="00AA2A5A" w:rsidRDefault="00C9211F" w:rsidP="00C9211F">
            <w:pPr>
              <w:jc w:val="center"/>
              <w:rPr>
                <w:rFonts w:ascii="Verdana" w:hAnsi="Verdana" w:cs="Calibri"/>
                <w:color w:val="000000"/>
                <w:sz w:val="16"/>
                <w:szCs w:val="18"/>
              </w:rPr>
            </w:pPr>
            <w:r w:rsidRPr="00AA2A5A">
              <w:rPr>
                <w:rFonts w:ascii="Verdana" w:hAnsi="Verdana" w:cs="Calibri"/>
                <w:color w:val="000000"/>
                <w:sz w:val="16"/>
                <w:szCs w:val="18"/>
              </w:rPr>
              <w:t>02/07/1960</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3F6F3FBA" w14:textId="77777777" w:rsidR="00C9211F" w:rsidRPr="00AA2A5A" w:rsidRDefault="00C9211F" w:rsidP="00C9211F">
            <w:pPr>
              <w:jc w:val="center"/>
              <w:rPr>
                <w:rFonts w:ascii="Verdana" w:hAnsi="Verdana" w:cs="Calibri"/>
                <w:color w:val="000000"/>
                <w:sz w:val="16"/>
                <w:szCs w:val="18"/>
              </w:rPr>
            </w:pPr>
            <w:r w:rsidRPr="00AA2A5A">
              <w:rPr>
                <w:rFonts w:ascii="Verdana" w:hAnsi="Verdana" w:cs="Calibri"/>
                <w:color w:val="000000"/>
                <w:sz w:val="16"/>
                <w:szCs w:val="18"/>
              </w:rPr>
              <w:t>07/09/2010</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29EC919F" w14:textId="77777777" w:rsidR="00C9211F" w:rsidRPr="00AA2A5A" w:rsidRDefault="00C9211F" w:rsidP="00C9211F">
            <w:pPr>
              <w:jc w:val="center"/>
              <w:rPr>
                <w:rFonts w:ascii="Verdana" w:hAnsi="Verdana" w:cs="Calibri"/>
                <w:color w:val="000000"/>
                <w:sz w:val="16"/>
                <w:szCs w:val="18"/>
              </w:rPr>
            </w:pPr>
            <w:r w:rsidRPr="00AA2A5A">
              <w:rPr>
                <w:rFonts w:ascii="Verdana" w:hAnsi="Verdana" w:cs="Calibri"/>
                <w:color w:val="000000"/>
                <w:sz w:val="16"/>
                <w:szCs w:val="18"/>
              </w:rPr>
              <w:t>jun-22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739B4C70" w14:textId="77777777" w:rsidR="00C9211F" w:rsidRPr="00AA2A5A" w:rsidRDefault="00C9211F" w:rsidP="00C9211F">
            <w:pPr>
              <w:jc w:val="center"/>
              <w:rPr>
                <w:rFonts w:ascii="Verdana" w:hAnsi="Verdana" w:cs="Calibri"/>
                <w:color w:val="000000"/>
                <w:sz w:val="16"/>
                <w:szCs w:val="18"/>
              </w:rPr>
            </w:pPr>
            <w:r w:rsidRPr="00AA2A5A">
              <w:rPr>
                <w:rFonts w:ascii="Verdana" w:hAnsi="Verdana" w:cs="Calibri"/>
                <w:color w:val="000000"/>
                <w:sz w:val="16"/>
                <w:szCs w:val="18"/>
              </w:rPr>
              <w:t>5714,00</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27D05010" w14:textId="77777777" w:rsidR="00C9211F" w:rsidRPr="00AA2A5A" w:rsidRDefault="00C9211F" w:rsidP="00C9211F">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C9211F" w:rsidRPr="00AA2A5A" w14:paraId="2F2CB46F"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6C97FA27" w14:textId="77777777" w:rsidR="00C9211F" w:rsidRPr="00AA2A5A" w:rsidRDefault="00C9211F" w:rsidP="00C9211F">
            <w:pPr>
              <w:jc w:val="center"/>
              <w:rPr>
                <w:rFonts w:ascii="Verdana" w:hAnsi="Verdana" w:cs="Calibri"/>
                <w:color w:val="000000"/>
                <w:sz w:val="16"/>
                <w:szCs w:val="18"/>
              </w:rPr>
            </w:pPr>
            <w:r w:rsidRPr="00AA2A5A">
              <w:rPr>
                <w:rFonts w:ascii="Verdana" w:hAnsi="Verdana" w:cs="Calibri"/>
                <w:color w:val="000000"/>
                <w:sz w:val="16"/>
                <w:szCs w:val="18"/>
              </w:rPr>
              <w:t>015020</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1D64A594" w14:textId="77777777" w:rsidR="00C9211F" w:rsidRPr="00AA2A5A" w:rsidRDefault="00C9211F" w:rsidP="00C9211F">
            <w:pPr>
              <w:jc w:val="center"/>
              <w:rPr>
                <w:rFonts w:ascii="Verdana" w:hAnsi="Verdana" w:cs="Calibri"/>
                <w:color w:val="000000"/>
                <w:sz w:val="16"/>
                <w:szCs w:val="18"/>
              </w:rPr>
            </w:pPr>
            <w:r w:rsidRPr="00AA2A5A">
              <w:rPr>
                <w:rFonts w:ascii="Verdana" w:hAnsi="Verdana" w:cs="Calibri"/>
                <w:color w:val="000000"/>
                <w:sz w:val="16"/>
                <w:szCs w:val="18"/>
              </w:rPr>
              <w:t>CEIP Barrutia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3930D889" w14:textId="77777777" w:rsidR="00C9211F" w:rsidRPr="00AA2A5A" w:rsidRDefault="00C9211F" w:rsidP="00C9211F">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21EFDB56" w14:textId="77777777" w:rsidR="00C9211F" w:rsidRPr="00AA2A5A" w:rsidRDefault="00C9211F" w:rsidP="00C9211F">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09BE245F" w14:textId="77777777" w:rsidR="00C9211F" w:rsidRPr="00AA2A5A" w:rsidRDefault="00C9211F" w:rsidP="00C9211F">
            <w:pPr>
              <w:jc w:val="center"/>
              <w:rPr>
                <w:rFonts w:ascii="Verdana" w:hAnsi="Verdana" w:cs="Calibri"/>
                <w:color w:val="000000"/>
                <w:sz w:val="16"/>
                <w:szCs w:val="18"/>
              </w:rPr>
            </w:pPr>
            <w:r w:rsidRPr="00AA2A5A">
              <w:rPr>
                <w:rFonts w:ascii="Verdana" w:hAnsi="Verdana" w:cs="Calibri"/>
                <w:color w:val="000000"/>
                <w:sz w:val="16"/>
                <w:szCs w:val="18"/>
              </w:rPr>
              <w:t>22,57</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5E8617D8" w14:textId="77777777" w:rsidR="00C9211F" w:rsidRPr="00AA2A5A" w:rsidRDefault="00C9211F" w:rsidP="00C9211F">
            <w:pPr>
              <w:jc w:val="center"/>
              <w:rPr>
                <w:rFonts w:ascii="Verdana" w:hAnsi="Verdana" w:cs="Calibri"/>
                <w:color w:val="000000"/>
                <w:sz w:val="16"/>
                <w:szCs w:val="18"/>
              </w:rPr>
            </w:pPr>
            <w:r w:rsidRPr="00AA2A5A">
              <w:rPr>
                <w:rFonts w:ascii="Verdana" w:hAnsi="Verdana" w:cs="Calibri"/>
                <w:color w:val="000000"/>
                <w:sz w:val="16"/>
                <w:szCs w:val="18"/>
              </w:rPr>
              <w:t>22/08/1969</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594D904F" w14:textId="77777777" w:rsidR="00C9211F" w:rsidRPr="00AA2A5A" w:rsidRDefault="00C9211F" w:rsidP="00C9211F">
            <w:pPr>
              <w:jc w:val="center"/>
              <w:rPr>
                <w:rFonts w:ascii="Verdana" w:hAnsi="Verdana" w:cs="Calibri"/>
                <w:color w:val="000000"/>
                <w:sz w:val="16"/>
                <w:szCs w:val="18"/>
              </w:rPr>
            </w:pPr>
            <w:r w:rsidRPr="00AA2A5A">
              <w:rPr>
                <w:rFonts w:ascii="Verdana" w:hAnsi="Verdana" w:cs="Calibri"/>
                <w:color w:val="000000"/>
                <w:sz w:val="16"/>
                <w:szCs w:val="18"/>
              </w:rPr>
              <w:t>22/09/2011</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0FA6148C" w14:textId="77777777" w:rsidR="00C9211F" w:rsidRPr="00AA2A5A" w:rsidRDefault="00C9211F" w:rsidP="00C9211F">
            <w:pPr>
              <w:jc w:val="center"/>
              <w:rPr>
                <w:rFonts w:ascii="Verdana" w:hAnsi="Verdana" w:cs="Calibri"/>
                <w:color w:val="000000"/>
                <w:sz w:val="16"/>
                <w:szCs w:val="18"/>
              </w:rPr>
            </w:pPr>
            <w:r w:rsidRPr="00AA2A5A">
              <w:rPr>
                <w:rFonts w:ascii="Verdana" w:hAnsi="Verdana" w:cs="Calibri"/>
                <w:color w:val="000000"/>
                <w:sz w:val="16"/>
                <w:szCs w:val="18"/>
              </w:rPr>
              <w:t>jun-22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716EFD46" w14:textId="77777777" w:rsidR="00C9211F" w:rsidRPr="00AA2A5A" w:rsidRDefault="00C9211F" w:rsidP="00C9211F">
            <w:pPr>
              <w:jc w:val="center"/>
              <w:rPr>
                <w:rFonts w:ascii="Verdana" w:hAnsi="Verdana" w:cs="Calibri"/>
                <w:color w:val="000000"/>
                <w:sz w:val="16"/>
                <w:szCs w:val="18"/>
              </w:rPr>
            </w:pPr>
            <w:r w:rsidRPr="00AA2A5A">
              <w:rPr>
                <w:rFonts w:ascii="Verdana" w:hAnsi="Verdana" w:cs="Calibri"/>
                <w:color w:val="000000"/>
                <w:sz w:val="16"/>
                <w:szCs w:val="18"/>
              </w:rPr>
              <w:t>5714,00</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49F74C08" w14:textId="77777777" w:rsidR="00C9211F" w:rsidRPr="00AA2A5A" w:rsidRDefault="00C9211F" w:rsidP="00C9211F">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C9211F" w:rsidRPr="00AA2A5A" w14:paraId="5CC1C144"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6112E4E2" w14:textId="77777777" w:rsidR="00C9211F" w:rsidRPr="00AA2A5A" w:rsidRDefault="00C9211F" w:rsidP="00C9211F">
            <w:pPr>
              <w:jc w:val="center"/>
              <w:rPr>
                <w:rFonts w:ascii="Verdana" w:hAnsi="Verdana" w:cs="Calibri"/>
                <w:color w:val="000000"/>
                <w:sz w:val="16"/>
                <w:szCs w:val="18"/>
              </w:rPr>
            </w:pPr>
            <w:r w:rsidRPr="00AA2A5A">
              <w:rPr>
                <w:rFonts w:ascii="Verdana" w:hAnsi="Verdana" w:cs="Calibri"/>
                <w:color w:val="000000"/>
                <w:sz w:val="16"/>
                <w:szCs w:val="18"/>
              </w:rPr>
              <w:t>015020</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2CE394C9" w14:textId="77777777" w:rsidR="00C9211F" w:rsidRPr="00AA2A5A" w:rsidRDefault="00C9211F" w:rsidP="00C9211F">
            <w:pPr>
              <w:jc w:val="center"/>
              <w:rPr>
                <w:rFonts w:ascii="Verdana" w:hAnsi="Verdana" w:cs="Calibri"/>
                <w:color w:val="000000"/>
                <w:sz w:val="16"/>
                <w:szCs w:val="18"/>
              </w:rPr>
            </w:pPr>
            <w:r w:rsidRPr="00AA2A5A">
              <w:rPr>
                <w:rFonts w:ascii="Verdana" w:hAnsi="Verdana" w:cs="Calibri"/>
                <w:color w:val="000000"/>
                <w:sz w:val="16"/>
                <w:szCs w:val="18"/>
              </w:rPr>
              <w:t>CEIP Barrutia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31CF9EF7" w14:textId="77777777" w:rsidR="00C9211F" w:rsidRPr="00AA2A5A" w:rsidRDefault="00C9211F" w:rsidP="00C9211F">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05122933" w14:textId="77777777" w:rsidR="00C9211F" w:rsidRPr="00AA2A5A" w:rsidRDefault="00C9211F" w:rsidP="00C9211F">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24C3373C" w14:textId="77777777" w:rsidR="00C9211F" w:rsidRPr="00AA2A5A" w:rsidRDefault="00C9211F" w:rsidP="00C9211F">
            <w:pPr>
              <w:jc w:val="center"/>
              <w:rPr>
                <w:rFonts w:ascii="Verdana" w:hAnsi="Verdana" w:cs="Calibri"/>
                <w:color w:val="000000"/>
                <w:sz w:val="16"/>
                <w:szCs w:val="18"/>
              </w:rPr>
            </w:pPr>
            <w:r w:rsidRPr="00AA2A5A">
              <w:rPr>
                <w:rFonts w:ascii="Verdana" w:hAnsi="Verdana" w:cs="Calibri"/>
                <w:color w:val="000000"/>
                <w:sz w:val="16"/>
                <w:szCs w:val="18"/>
              </w:rPr>
              <w:t>30,83</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702ACAFE" w14:textId="77777777" w:rsidR="00C9211F" w:rsidRPr="00AA2A5A" w:rsidRDefault="00C9211F" w:rsidP="00C9211F">
            <w:pPr>
              <w:jc w:val="center"/>
              <w:rPr>
                <w:rFonts w:ascii="Verdana" w:hAnsi="Verdana" w:cs="Calibri"/>
                <w:color w:val="000000"/>
                <w:sz w:val="16"/>
                <w:szCs w:val="18"/>
              </w:rPr>
            </w:pPr>
            <w:r w:rsidRPr="00AA2A5A">
              <w:rPr>
                <w:rFonts w:ascii="Verdana" w:hAnsi="Verdana" w:cs="Calibri"/>
                <w:color w:val="000000"/>
                <w:sz w:val="16"/>
                <w:szCs w:val="18"/>
              </w:rPr>
              <w:t>28/03/1960</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34BA5614" w14:textId="77777777" w:rsidR="00C9211F" w:rsidRPr="00AA2A5A" w:rsidRDefault="00C9211F" w:rsidP="00C9211F">
            <w:pPr>
              <w:jc w:val="center"/>
              <w:rPr>
                <w:rFonts w:ascii="Verdana" w:hAnsi="Verdana" w:cs="Calibri"/>
                <w:color w:val="000000"/>
                <w:sz w:val="16"/>
                <w:szCs w:val="18"/>
              </w:rPr>
            </w:pPr>
            <w:r w:rsidRPr="00AA2A5A">
              <w:rPr>
                <w:rFonts w:ascii="Verdana" w:hAnsi="Verdana" w:cs="Calibri"/>
                <w:color w:val="000000"/>
                <w:sz w:val="16"/>
                <w:szCs w:val="18"/>
              </w:rPr>
              <w:t>09/09/2002</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6B851501" w14:textId="77777777" w:rsidR="00C9211F" w:rsidRPr="00AA2A5A" w:rsidRDefault="00C9211F" w:rsidP="00C9211F">
            <w:pPr>
              <w:jc w:val="center"/>
              <w:rPr>
                <w:rFonts w:ascii="Verdana" w:hAnsi="Verdana" w:cs="Calibri"/>
                <w:color w:val="000000"/>
                <w:sz w:val="16"/>
                <w:szCs w:val="18"/>
              </w:rPr>
            </w:pPr>
            <w:r w:rsidRPr="00AA2A5A">
              <w:rPr>
                <w:rFonts w:ascii="Verdana" w:hAnsi="Verdana" w:cs="Calibri"/>
                <w:color w:val="000000"/>
                <w:sz w:val="16"/>
                <w:szCs w:val="18"/>
              </w:rPr>
              <w:t>jun-22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6B83BC19" w14:textId="77777777" w:rsidR="00C9211F" w:rsidRPr="00AA2A5A" w:rsidRDefault="00C9211F" w:rsidP="00C9211F">
            <w:pPr>
              <w:jc w:val="center"/>
              <w:rPr>
                <w:rFonts w:ascii="Verdana" w:hAnsi="Verdana" w:cs="Calibri"/>
                <w:color w:val="000000"/>
                <w:sz w:val="16"/>
                <w:szCs w:val="18"/>
              </w:rPr>
            </w:pPr>
            <w:r w:rsidRPr="00AA2A5A">
              <w:rPr>
                <w:rFonts w:ascii="Verdana" w:hAnsi="Verdana" w:cs="Calibri"/>
                <w:color w:val="000000"/>
                <w:sz w:val="16"/>
                <w:szCs w:val="18"/>
              </w:rPr>
              <w:t>8074,79</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37D40B49" w14:textId="77777777" w:rsidR="00C9211F" w:rsidRPr="00AA2A5A" w:rsidRDefault="00C9211F" w:rsidP="00C9211F">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C9211F" w:rsidRPr="00AA2A5A" w14:paraId="1D0DFA63"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10202E10" w14:textId="77777777" w:rsidR="00C9211F" w:rsidRPr="00AA2A5A" w:rsidRDefault="00C9211F" w:rsidP="00C9211F">
            <w:pPr>
              <w:jc w:val="center"/>
              <w:rPr>
                <w:rFonts w:ascii="Verdana" w:hAnsi="Verdana" w:cs="Calibri"/>
                <w:color w:val="000000"/>
                <w:sz w:val="16"/>
                <w:szCs w:val="18"/>
              </w:rPr>
            </w:pPr>
            <w:r w:rsidRPr="00AA2A5A">
              <w:rPr>
                <w:rFonts w:ascii="Verdana" w:hAnsi="Verdana" w:cs="Calibri"/>
                <w:color w:val="000000"/>
                <w:sz w:val="16"/>
                <w:szCs w:val="18"/>
              </w:rPr>
              <w:t>015020</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3D93E5EB" w14:textId="77777777" w:rsidR="00C9211F" w:rsidRPr="00AA2A5A" w:rsidRDefault="00C9211F" w:rsidP="00C9211F">
            <w:pPr>
              <w:jc w:val="center"/>
              <w:rPr>
                <w:rFonts w:ascii="Verdana" w:hAnsi="Verdana" w:cs="Calibri"/>
                <w:color w:val="000000"/>
                <w:sz w:val="16"/>
                <w:szCs w:val="18"/>
              </w:rPr>
            </w:pPr>
            <w:r w:rsidRPr="00AA2A5A">
              <w:rPr>
                <w:rFonts w:ascii="Verdana" w:hAnsi="Verdana" w:cs="Calibri"/>
                <w:color w:val="000000"/>
                <w:sz w:val="16"/>
                <w:szCs w:val="18"/>
              </w:rPr>
              <w:t>CEIP Barrutia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6DE8347F" w14:textId="77777777" w:rsidR="00C9211F" w:rsidRPr="00AA2A5A" w:rsidRDefault="00C9211F" w:rsidP="00C9211F">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0032DAF6" w14:textId="77777777" w:rsidR="00C9211F" w:rsidRPr="00AA2A5A" w:rsidRDefault="00C9211F" w:rsidP="00C9211F">
            <w:pPr>
              <w:jc w:val="center"/>
              <w:rPr>
                <w:rFonts w:ascii="Verdana" w:hAnsi="Verdana" w:cs="Calibri"/>
                <w:color w:val="000000"/>
                <w:sz w:val="16"/>
                <w:szCs w:val="18"/>
              </w:rPr>
            </w:pPr>
            <w:r w:rsidRPr="00AA2A5A">
              <w:rPr>
                <w:rFonts w:ascii="Verdana" w:hAnsi="Verdana" w:cs="Calibri"/>
                <w:color w:val="000000"/>
                <w:sz w:val="16"/>
                <w:szCs w:val="18"/>
              </w:rPr>
              <w:t>501</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3A06B55B" w14:textId="77777777" w:rsidR="00C9211F" w:rsidRPr="00AA2A5A" w:rsidRDefault="00C9211F" w:rsidP="00C9211F">
            <w:pPr>
              <w:jc w:val="center"/>
              <w:rPr>
                <w:rFonts w:ascii="Verdana" w:hAnsi="Verdana" w:cs="Calibri"/>
                <w:color w:val="000000"/>
                <w:sz w:val="16"/>
                <w:szCs w:val="18"/>
              </w:rPr>
            </w:pPr>
            <w:r w:rsidRPr="00AA2A5A">
              <w:rPr>
                <w:rFonts w:ascii="Verdana" w:hAnsi="Verdana" w:cs="Calibri"/>
                <w:color w:val="000000"/>
                <w:sz w:val="16"/>
                <w:szCs w:val="18"/>
              </w:rPr>
              <w:t>22,57</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2E68416C" w14:textId="77777777" w:rsidR="00C9211F" w:rsidRPr="00AA2A5A" w:rsidRDefault="00C9211F" w:rsidP="00C9211F">
            <w:pPr>
              <w:jc w:val="center"/>
              <w:rPr>
                <w:rFonts w:ascii="Verdana" w:hAnsi="Verdana" w:cs="Calibri"/>
                <w:color w:val="000000"/>
                <w:sz w:val="16"/>
                <w:szCs w:val="18"/>
              </w:rPr>
            </w:pPr>
            <w:r w:rsidRPr="00AA2A5A">
              <w:rPr>
                <w:rFonts w:ascii="Verdana" w:hAnsi="Verdana" w:cs="Calibri"/>
                <w:color w:val="000000"/>
                <w:sz w:val="16"/>
                <w:szCs w:val="18"/>
              </w:rPr>
              <w:t>09/09/1965</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70A29A88" w14:textId="77777777" w:rsidR="00C9211F" w:rsidRPr="00AA2A5A" w:rsidRDefault="00C9211F" w:rsidP="00C9211F">
            <w:pPr>
              <w:jc w:val="center"/>
              <w:rPr>
                <w:rFonts w:ascii="Verdana" w:hAnsi="Verdana" w:cs="Calibri"/>
                <w:color w:val="000000"/>
                <w:sz w:val="16"/>
                <w:szCs w:val="18"/>
              </w:rPr>
            </w:pPr>
            <w:r w:rsidRPr="00AA2A5A">
              <w:rPr>
                <w:rFonts w:ascii="Verdana" w:hAnsi="Verdana" w:cs="Calibri"/>
                <w:color w:val="000000"/>
                <w:sz w:val="16"/>
                <w:szCs w:val="18"/>
              </w:rPr>
              <w:t>21/09/2021</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290F4C7E" w14:textId="77777777" w:rsidR="00C9211F" w:rsidRPr="00AA2A5A" w:rsidRDefault="00C9211F" w:rsidP="00C9211F">
            <w:pPr>
              <w:jc w:val="center"/>
              <w:rPr>
                <w:rFonts w:ascii="Verdana" w:hAnsi="Verdana" w:cs="Calibri"/>
                <w:color w:val="000000"/>
                <w:sz w:val="16"/>
                <w:szCs w:val="18"/>
              </w:rPr>
            </w:pPr>
            <w:r w:rsidRPr="00AA2A5A">
              <w:rPr>
                <w:rFonts w:ascii="Verdana" w:hAnsi="Verdana" w:cs="Calibri"/>
                <w:color w:val="000000"/>
                <w:sz w:val="16"/>
                <w:szCs w:val="18"/>
              </w:rPr>
              <w:t>jun-22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4AF645A1" w14:textId="77777777" w:rsidR="00C9211F" w:rsidRPr="00AA2A5A" w:rsidRDefault="00C9211F" w:rsidP="00C9211F">
            <w:pPr>
              <w:jc w:val="center"/>
              <w:rPr>
                <w:rFonts w:ascii="Verdana" w:hAnsi="Verdana" w:cs="Calibri"/>
                <w:color w:val="000000"/>
                <w:sz w:val="16"/>
                <w:szCs w:val="18"/>
              </w:rPr>
            </w:pPr>
            <w:r w:rsidRPr="00AA2A5A">
              <w:rPr>
                <w:rFonts w:ascii="Verdana" w:hAnsi="Verdana" w:cs="Calibri"/>
                <w:color w:val="000000"/>
                <w:sz w:val="16"/>
                <w:szCs w:val="18"/>
              </w:rPr>
              <w:t>5439,38</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64DA12BE" w14:textId="77777777" w:rsidR="00C9211F" w:rsidRPr="00AA2A5A" w:rsidRDefault="00C9211F" w:rsidP="00C9211F">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C9211F" w:rsidRPr="00AA2A5A" w14:paraId="68BDFD4B"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3C4B6901" w14:textId="77777777" w:rsidR="00C9211F" w:rsidRPr="00AA2A5A" w:rsidRDefault="00C9211F" w:rsidP="00C9211F">
            <w:pPr>
              <w:jc w:val="center"/>
              <w:rPr>
                <w:rFonts w:ascii="Verdana" w:hAnsi="Verdana" w:cs="Calibri"/>
                <w:color w:val="000000"/>
                <w:sz w:val="16"/>
                <w:szCs w:val="18"/>
              </w:rPr>
            </w:pPr>
            <w:r w:rsidRPr="00AA2A5A">
              <w:rPr>
                <w:rFonts w:ascii="Verdana" w:hAnsi="Verdana" w:cs="Calibri"/>
                <w:color w:val="000000"/>
                <w:sz w:val="16"/>
                <w:szCs w:val="18"/>
              </w:rPr>
              <w:t>015020</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34081851" w14:textId="77777777" w:rsidR="00C9211F" w:rsidRPr="00AA2A5A" w:rsidRDefault="00C9211F" w:rsidP="00C9211F">
            <w:pPr>
              <w:jc w:val="center"/>
              <w:rPr>
                <w:rFonts w:ascii="Verdana" w:hAnsi="Verdana" w:cs="Calibri"/>
                <w:color w:val="000000"/>
                <w:sz w:val="16"/>
                <w:szCs w:val="18"/>
              </w:rPr>
            </w:pPr>
            <w:r w:rsidRPr="00AA2A5A">
              <w:rPr>
                <w:rFonts w:ascii="Verdana" w:hAnsi="Verdana" w:cs="Calibri"/>
                <w:color w:val="000000"/>
                <w:sz w:val="16"/>
                <w:szCs w:val="18"/>
              </w:rPr>
              <w:t>CEIP Barrutia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3599A3CF" w14:textId="77777777" w:rsidR="00C9211F" w:rsidRPr="00AA2A5A" w:rsidRDefault="00C9211F" w:rsidP="00C9211F">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622E0182" w14:textId="77777777" w:rsidR="00C9211F" w:rsidRPr="00AA2A5A" w:rsidRDefault="00C9211F" w:rsidP="00C9211F">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19FCB2BE" w14:textId="77777777" w:rsidR="00C9211F" w:rsidRPr="00AA2A5A" w:rsidRDefault="00C9211F" w:rsidP="00C9211F">
            <w:pPr>
              <w:jc w:val="center"/>
              <w:rPr>
                <w:rFonts w:ascii="Verdana" w:hAnsi="Verdana" w:cs="Calibri"/>
                <w:color w:val="000000"/>
                <w:sz w:val="16"/>
                <w:szCs w:val="18"/>
              </w:rPr>
            </w:pPr>
            <w:r w:rsidRPr="00AA2A5A">
              <w:rPr>
                <w:rFonts w:ascii="Verdana" w:hAnsi="Verdana" w:cs="Calibri"/>
                <w:color w:val="000000"/>
                <w:sz w:val="16"/>
                <w:szCs w:val="18"/>
              </w:rPr>
              <w:t>22,57</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0E61E6B0" w14:textId="77777777" w:rsidR="00C9211F" w:rsidRPr="00AA2A5A" w:rsidRDefault="00C9211F" w:rsidP="00C9211F">
            <w:pPr>
              <w:jc w:val="center"/>
              <w:rPr>
                <w:rFonts w:ascii="Verdana" w:hAnsi="Verdana" w:cs="Calibri"/>
                <w:color w:val="000000"/>
                <w:sz w:val="16"/>
                <w:szCs w:val="18"/>
              </w:rPr>
            </w:pPr>
            <w:r w:rsidRPr="00AA2A5A">
              <w:rPr>
                <w:rFonts w:ascii="Verdana" w:hAnsi="Verdana" w:cs="Calibri"/>
                <w:color w:val="000000"/>
                <w:sz w:val="16"/>
                <w:szCs w:val="18"/>
              </w:rPr>
              <w:t>06/02/1965</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5CDBA23C" w14:textId="77777777" w:rsidR="00C9211F" w:rsidRPr="00AA2A5A" w:rsidRDefault="00C9211F" w:rsidP="00C9211F">
            <w:pPr>
              <w:jc w:val="center"/>
              <w:rPr>
                <w:rFonts w:ascii="Verdana" w:hAnsi="Verdana" w:cs="Calibri"/>
                <w:color w:val="000000"/>
                <w:sz w:val="16"/>
                <w:szCs w:val="18"/>
              </w:rPr>
            </w:pPr>
            <w:r w:rsidRPr="00AA2A5A">
              <w:rPr>
                <w:rFonts w:ascii="Verdana" w:hAnsi="Verdana" w:cs="Calibri"/>
                <w:color w:val="000000"/>
                <w:sz w:val="16"/>
                <w:szCs w:val="18"/>
              </w:rPr>
              <w:t>08/09/2005</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70EBCFC1" w14:textId="77777777" w:rsidR="00C9211F" w:rsidRPr="00AA2A5A" w:rsidRDefault="00C9211F" w:rsidP="00C9211F">
            <w:pPr>
              <w:jc w:val="center"/>
              <w:rPr>
                <w:rFonts w:ascii="Verdana" w:hAnsi="Verdana" w:cs="Calibri"/>
                <w:color w:val="000000"/>
                <w:sz w:val="16"/>
                <w:szCs w:val="18"/>
              </w:rPr>
            </w:pPr>
            <w:r w:rsidRPr="00AA2A5A">
              <w:rPr>
                <w:rFonts w:ascii="Verdana" w:hAnsi="Verdana" w:cs="Calibri"/>
                <w:color w:val="000000"/>
                <w:sz w:val="16"/>
                <w:szCs w:val="18"/>
              </w:rPr>
              <w:t>jun-22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218E17E6" w14:textId="77777777" w:rsidR="00C9211F" w:rsidRPr="00AA2A5A" w:rsidRDefault="00C9211F" w:rsidP="00C9211F">
            <w:pPr>
              <w:jc w:val="center"/>
              <w:rPr>
                <w:rFonts w:ascii="Verdana" w:hAnsi="Verdana" w:cs="Calibri"/>
                <w:color w:val="000000"/>
                <w:sz w:val="16"/>
                <w:szCs w:val="18"/>
              </w:rPr>
            </w:pPr>
            <w:r w:rsidRPr="00AA2A5A">
              <w:rPr>
                <w:rFonts w:ascii="Verdana" w:hAnsi="Verdana" w:cs="Calibri"/>
                <w:color w:val="000000"/>
                <w:sz w:val="16"/>
                <w:szCs w:val="18"/>
              </w:rPr>
              <w:t>5897,07</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6337A4E6" w14:textId="77777777" w:rsidR="00C9211F" w:rsidRPr="00AA2A5A" w:rsidRDefault="00C9211F" w:rsidP="00C9211F">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C9211F" w:rsidRPr="00AA2A5A" w14:paraId="2F7C11F1"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5BAB1C1B" w14:textId="77777777" w:rsidR="00C9211F" w:rsidRPr="00AA2A5A" w:rsidRDefault="00C9211F" w:rsidP="00C9211F">
            <w:pPr>
              <w:jc w:val="center"/>
              <w:rPr>
                <w:rFonts w:ascii="Verdana" w:hAnsi="Verdana" w:cs="Calibri"/>
                <w:color w:val="000000"/>
                <w:sz w:val="16"/>
                <w:szCs w:val="18"/>
              </w:rPr>
            </w:pPr>
            <w:r w:rsidRPr="00AA2A5A">
              <w:rPr>
                <w:rFonts w:ascii="Verdana" w:hAnsi="Verdana" w:cs="Calibri"/>
                <w:color w:val="000000"/>
                <w:sz w:val="16"/>
                <w:szCs w:val="18"/>
              </w:rPr>
              <w:t>015020</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4E622D4C" w14:textId="77777777" w:rsidR="00C9211F" w:rsidRPr="00AA2A5A" w:rsidRDefault="00C9211F" w:rsidP="00C9211F">
            <w:pPr>
              <w:jc w:val="center"/>
              <w:rPr>
                <w:rFonts w:ascii="Verdana" w:hAnsi="Verdana" w:cs="Calibri"/>
                <w:color w:val="000000"/>
                <w:sz w:val="16"/>
                <w:szCs w:val="18"/>
              </w:rPr>
            </w:pPr>
            <w:r w:rsidRPr="00AA2A5A">
              <w:rPr>
                <w:rFonts w:ascii="Verdana" w:hAnsi="Verdana" w:cs="Calibri"/>
                <w:color w:val="000000"/>
                <w:sz w:val="16"/>
                <w:szCs w:val="18"/>
              </w:rPr>
              <w:t>CEIP Barrutia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27708F42" w14:textId="77777777" w:rsidR="00C9211F" w:rsidRPr="00AA2A5A" w:rsidRDefault="00C9211F" w:rsidP="00C9211F">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243497DE" w14:textId="77777777" w:rsidR="00C9211F" w:rsidRPr="00AA2A5A" w:rsidRDefault="00C9211F" w:rsidP="00C9211F">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10B2DEAB" w14:textId="77777777" w:rsidR="00C9211F" w:rsidRPr="00AA2A5A" w:rsidRDefault="00C9211F" w:rsidP="00C9211F">
            <w:pPr>
              <w:jc w:val="center"/>
              <w:rPr>
                <w:rFonts w:ascii="Verdana" w:hAnsi="Verdana" w:cs="Calibri"/>
                <w:color w:val="000000"/>
                <w:sz w:val="16"/>
                <w:szCs w:val="18"/>
              </w:rPr>
            </w:pPr>
            <w:r w:rsidRPr="00AA2A5A">
              <w:rPr>
                <w:rFonts w:ascii="Verdana" w:hAnsi="Verdana" w:cs="Calibri"/>
                <w:color w:val="000000"/>
                <w:sz w:val="16"/>
                <w:szCs w:val="18"/>
              </w:rPr>
              <w:t>22,57</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3914F062" w14:textId="77777777" w:rsidR="00C9211F" w:rsidRPr="00AA2A5A" w:rsidRDefault="00C9211F" w:rsidP="00C9211F">
            <w:pPr>
              <w:jc w:val="center"/>
              <w:rPr>
                <w:rFonts w:ascii="Verdana" w:hAnsi="Verdana" w:cs="Calibri"/>
                <w:color w:val="000000"/>
                <w:sz w:val="16"/>
                <w:szCs w:val="18"/>
              </w:rPr>
            </w:pPr>
            <w:r w:rsidRPr="00AA2A5A">
              <w:rPr>
                <w:rFonts w:ascii="Verdana" w:hAnsi="Verdana" w:cs="Calibri"/>
                <w:color w:val="000000"/>
                <w:sz w:val="16"/>
                <w:szCs w:val="18"/>
              </w:rPr>
              <w:t>26/01/1976</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7356A428" w14:textId="77777777" w:rsidR="00C9211F" w:rsidRPr="00AA2A5A" w:rsidRDefault="00C9211F" w:rsidP="00C9211F">
            <w:pPr>
              <w:jc w:val="center"/>
              <w:rPr>
                <w:rFonts w:ascii="Verdana" w:hAnsi="Verdana" w:cs="Calibri"/>
                <w:color w:val="000000"/>
                <w:sz w:val="16"/>
                <w:szCs w:val="18"/>
              </w:rPr>
            </w:pPr>
            <w:r w:rsidRPr="00AA2A5A">
              <w:rPr>
                <w:rFonts w:ascii="Verdana" w:hAnsi="Verdana" w:cs="Calibri"/>
                <w:color w:val="000000"/>
                <w:sz w:val="16"/>
                <w:szCs w:val="18"/>
              </w:rPr>
              <w:t>08/09/2005</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5DE49A73" w14:textId="77777777" w:rsidR="00C9211F" w:rsidRPr="00AA2A5A" w:rsidRDefault="00C9211F" w:rsidP="00C9211F">
            <w:pPr>
              <w:jc w:val="center"/>
              <w:rPr>
                <w:rFonts w:ascii="Verdana" w:hAnsi="Verdana" w:cs="Calibri"/>
                <w:color w:val="000000"/>
                <w:sz w:val="16"/>
                <w:szCs w:val="18"/>
              </w:rPr>
            </w:pPr>
            <w:r w:rsidRPr="00AA2A5A">
              <w:rPr>
                <w:rFonts w:ascii="Verdana" w:hAnsi="Verdana" w:cs="Calibri"/>
                <w:color w:val="000000"/>
                <w:sz w:val="16"/>
                <w:szCs w:val="18"/>
              </w:rPr>
              <w:t>jun-22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26061ACD" w14:textId="77777777" w:rsidR="00C9211F" w:rsidRPr="00AA2A5A" w:rsidRDefault="00C9211F" w:rsidP="00C9211F">
            <w:pPr>
              <w:jc w:val="center"/>
              <w:rPr>
                <w:rFonts w:ascii="Verdana" w:hAnsi="Verdana" w:cs="Calibri"/>
                <w:color w:val="000000"/>
                <w:sz w:val="16"/>
                <w:szCs w:val="18"/>
              </w:rPr>
            </w:pPr>
            <w:r w:rsidRPr="00AA2A5A">
              <w:rPr>
                <w:rFonts w:ascii="Verdana" w:hAnsi="Verdana" w:cs="Calibri"/>
                <w:color w:val="000000"/>
                <w:sz w:val="16"/>
                <w:szCs w:val="18"/>
              </w:rPr>
              <w:t>5897,07</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533EE8F6" w14:textId="77777777" w:rsidR="00C9211F" w:rsidRPr="00AA2A5A" w:rsidRDefault="00C9211F" w:rsidP="00C9211F">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C9211F" w:rsidRPr="00AA2A5A" w14:paraId="03038A67"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45C90598" w14:textId="77777777" w:rsidR="00C9211F" w:rsidRPr="00AA2A5A" w:rsidRDefault="00C9211F" w:rsidP="00C9211F">
            <w:pPr>
              <w:jc w:val="center"/>
              <w:rPr>
                <w:rFonts w:ascii="Verdana" w:hAnsi="Verdana" w:cs="Calibri"/>
                <w:color w:val="000000"/>
                <w:sz w:val="16"/>
                <w:szCs w:val="18"/>
              </w:rPr>
            </w:pPr>
            <w:r w:rsidRPr="00AA2A5A">
              <w:rPr>
                <w:rFonts w:ascii="Verdana" w:hAnsi="Verdana" w:cs="Calibri"/>
                <w:color w:val="000000"/>
                <w:sz w:val="16"/>
                <w:szCs w:val="18"/>
              </w:rPr>
              <w:t>015020</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4BE87727" w14:textId="77777777" w:rsidR="00C9211F" w:rsidRPr="00AA2A5A" w:rsidRDefault="00C9211F" w:rsidP="00C9211F">
            <w:pPr>
              <w:jc w:val="center"/>
              <w:rPr>
                <w:rFonts w:ascii="Verdana" w:hAnsi="Verdana" w:cs="Calibri"/>
                <w:color w:val="000000"/>
                <w:sz w:val="16"/>
                <w:szCs w:val="18"/>
              </w:rPr>
            </w:pPr>
            <w:r w:rsidRPr="00AA2A5A">
              <w:rPr>
                <w:rFonts w:ascii="Verdana" w:hAnsi="Verdana" w:cs="Calibri"/>
                <w:color w:val="000000"/>
                <w:sz w:val="16"/>
                <w:szCs w:val="18"/>
              </w:rPr>
              <w:t>CEIP Barrutia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302FF254" w14:textId="77777777" w:rsidR="00C9211F" w:rsidRPr="00AA2A5A" w:rsidRDefault="00C9211F" w:rsidP="00C9211F">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3A704E38" w14:textId="77777777" w:rsidR="00C9211F" w:rsidRPr="00AA2A5A" w:rsidRDefault="00C9211F" w:rsidP="00C9211F">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01757BAF" w14:textId="77777777" w:rsidR="00C9211F" w:rsidRPr="00AA2A5A" w:rsidRDefault="00C9211F" w:rsidP="00C9211F">
            <w:pPr>
              <w:jc w:val="center"/>
              <w:rPr>
                <w:rFonts w:ascii="Verdana" w:hAnsi="Verdana" w:cs="Calibri"/>
                <w:color w:val="000000"/>
                <w:sz w:val="16"/>
                <w:szCs w:val="18"/>
              </w:rPr>
            </w:pPr>
            <w:r w:rsidRPr="00AA2A5A">
              <w:rPr>
                <w:rFonts w:ascii="Verdana" w:hAnsi="Verdana" w:cs="Calibri"/>
                <w:color w:val="000000"/>
                <w:sz w:val="16"/>
                <w:szCs w:val="18"/>
              </w:rPr>
              <w:t>36,34</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1316AB0A" w14:textId="77777777" w:rsidR="00C9211F" w:rsidRPr="00AA2A5A" w:rsidRDefault="00C9211F" w:rsidP="00C9211F">
            <w:pPr>
              <w:jc w:val="center"/>
              <w:rPr>
                <w:rFonts w:ascii="Verdana" w:hAnsi="Verdana" w:cs="Calibri"/>
                <w:color w:val="000000"/>
                <w:sz w:val="16"/>
                <w:szCs w:val="18"/>
              </w:rPr>
            </w:pPr>
            <w:r w:rsidRPr="00AA2A5A">
              <w:rPr>
                <w:rFonts w:ascii="Verdana" w:hAnsi="Verdana" w:cs="Calibri"/>
                <w:color w:val="000000"/>
                <w:sz w:val="16"/>
                <w:szCs w:val="18"/>
              </w:rPr>
              <w:t>04/02/1966</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67AC5687" w14:textId="77777777" w:rsidR="00C9211F" w:rsidRPr="00AA2A5A" w:rsidRDefault="00C9211F" w:rsidP="00C9211F">
            <w:pPr>
              <w:jc w:val="center"/>
              <w:rPr>
                <w:rFonts w:ascii="Verdana" w:hAnsi="Verdana" w:cs="Calibri"/>
                <w:color w:val="000000"/>
                <w:sz w:val="16"/>
                <w:szCs w:val="18"/>
              </w:rPr>
            </w:pPr>
            <w:r w:rsidRPr="00AA2A5A">
              <w:rPr>
                <w:rFonts w:ascii="Verdana" w:hAnsi="Verdana" w:cs="Calibri"/>
                <w:color w:val="000000"/>
                <w:sz w:val="16"/>
                <w:szCs w:val="18"/>
              </w:rPr>
              <w:t>25/09/2006</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598071B7" w14:textId="77777777" w:rsidR="00C9211F" w:rsidRPr="00AA2A5A" w:rsidRDefault="00C9211F" w:rsidP="00C9211F">
            <w:pPr>
              <w:jc w:val="center"/>
              <w:rPr>
                <w:rFonts w:ascii="Verdana" w:hAnsi="Verdana" w:cs="Calibri"/>
                <w:color w:val="000000"/>
                <w:sz w:val="16"/>
                <w:szCs w:val="18"/>
              </w:rPr>
            </w:pPr>
            <w:r w:rsidRPr="00AA2A5A">
              <w:rPr>
                <w:rFonts w:ascii="Verdana" w:hAnsi="Verdana" w:cs="Calibri"/>
                <w:color w:val="000000"/>
                <w:sz w:val="16"/>
                <w:szCs w:val="18"/>
              </w:rPr>
              <w:t>jun-22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2F975498" w14:textId="77777777" w:rsidR="00C9211F" w:rsidRPr="00AA2A5A" w:rsidRDefault="00C9211F" w:rsidP="00C9211F">
            <w:pPr>
              <w:jc w:val="center"/>
              <w:rPr>
                <w:rFonts w:ascii="Verdana" w:hAnsi="Verdana" w:cs="Calibri"/>
                <w:color w:val="000000"/>
                <w:sz w:val="16"/>
                <w:szCs w:val="18"/>
              </w:rPr>
            </w:pPr>
            <w:r w:rsidRPr="00AA2A5A">
              <w:rPr>
                <w:rFonts w:ascii="Verdana" w:hAnsi="Verdana" w:cs="Calibri"/>
                <w:color w:val="000000"/>
                <w:sz w:val="16"/>
                <w:szCs w:val="18"/>
              </w:rPr>
              <w:t>9319,04</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5B952043" w14:textId="77777777" w:rsidR="00C9211F" w:rsidRPr="00AA2A5A" w:rsidRDefault="00C9211F" w:rsidP="00C9211F">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C9211F" w:rsidRPr="00AA2A5A" w14:paraId="3C1B66F6"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39E13FA6" w14:textId="77777777" w:rsidR="00C9211F" w:rsidRPr="00AA2A5A" w:rsidRDefault="00C9211F" w:rsidP="00C9211F">
            <w:pPr>
              <w:jc w:val="center"/>
              <w:rPr>
                <w:rFonts w:ascii="Verdana" w:hAnsi="Verdana" w:cs="Calibri"/>
                <w:color w:val="000000"/>
                <w:sz w:val="16"/>
                <w:szCs w:val="18"/>
              </w:rPr>
            </w:pPr>
            <w:r w:rsidRPr="00AA2A5A">
              <w:rPr>
                <w:rFonts w:ascii="Verdana" w:hAnsi="Verdana" w:cs="Calibri"/>
                <w:color w:val="000000"/>
                <w:sz w:val="16"/>
                <w:szCs w:val="18"/>
              </w:rPr>
              <w:t>015020</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11539FEC" w14:textId="77777777" w:rsidR="00C9211F" w:rsidRPr="00AA2A5A" w:rsidRDefault="00C9211F" w:rsidP="00C9211F">
            <w:pPr>
              <w:jc w:val="center"/>
              <w:rPr>
                <w:rFonts w:ascii="Verdana" w:hAnsi="Verdana" w:cs="Calibri"/>
                <w:color w:val="000000"/>
                <w:sz w:val="16"/>
                <w:szCs w:val="18"/>
              </w:rPr>
            </w:pPr>
            <w:r w:rsidRPr="00AA2A5A">
              <w:rPr>
                <w:rFonts w:ascii="Verdana" w:hAnsi="Verdana" w:cs="Calibri"/>
                <w:color w:val="000000"/>
                <w:sz w:val="16"/>
                <w:szCs w:val="18"/>
              </w:rPr>
              <w:t>CEIP Barrutia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502AD855" w14:textId="77777777" w:rsidR="00C9211F" w:rsidRPr="00AA2A5A" w:rsidRDefault="00C9211F" w:rsidP="00C9211F">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16BA062E" w14:textId="77777777" w:rsidR="00C9211F" w:rsidRPr="00AA2A5A" w:rsidRDefault="00C9211F" w:rsidP="00C9211F">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798BC941" w14:textId="77777777" w:rsidR="00C9211F" w:rsidRPr="00AA2A5A" w:rsidRDefault="00C9211F" w:rsidP="00C9211F">
            <w:pPr>
              <w:jc w:val="center"/>
              <w:rPr>
                <w:rFonts w:ascii="Verdana" w:hAnsi="Verdana" w:cs="Calibri"/>
                <w:color w:val="000000"/>
                <w:sz w:val="16"/>
                <w:szCs w:val="18"/>
              </w:rPr>
            </w:pPr>
            <w:r w:rsidRPr="00AA2A5A">
              <w:rPr>
                <w:rFonts w:ascii="Verdana" w:hAnsi="Verdana" w:cs="Calibri"/>
                <w:color w:val="000000"/>
                <w:sz w:val="16"/>
                <w:szCs w:val="18"/>
              </w:rPr>
              <w:t>22,57</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02B4CBD0" w14:textId="77777777" w:rsidR="00C9211F" w:rsidRPr="00AA2A5A" w:rsidRDefault="00C9211F" w:rsidP="00C9211F">
            <w:pPr>
              <w:jc w:val="center"/>
              <w:rPr>
                <w:rFonts w:ascii="Verdana" w:hAnsi="Verdana" w:cs="Calibri"/>
                <w:color w:val="000000"/>
                <w:sz w:val="16"/>
                <w:szCs w:val="18"/>
              </w:rPr>
            </w:pPr>
            <w:r w:rsidRPr="00AA2A5A">
              <w:rPr>
                <w:rFonts w:ascii="Verdana" w:hAnsi="Verdana" w:cs="Calibri"/>
                <w:color w:val="000000"/>
                <w:sz w:val="16"/>
                <w:szCs w:val="18"/>
              </w:rPr>
              <w:t>25/11/1965</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6CFB8E27" w14:textId="77777777" w:rsidR="00C9211F" w:rsidRPr="00AA2A5A" w:rsidRDefault="00C9211F" w:rsidP="00C9211F">
            <w:pPr>
              <w:jc w:val="center"/>
              <w:rPr>
                <w:rFonts w:ascii="Verdana" w:hAnsi="Verdana" w:cs="Calibri"/>
                <w:color w:val="000000"/>
                <w:sz w:val="16"/>
                <w:szCs w:val="18"/>
              </w:rPr>
            </w:pPr>
            <w:r w:rsidRPr="00AA2A5A">
              <w:rPr>
                <w:rFonts w:ascii="Verdana" w:hAnsi="Verdana" w:cs="Calibri"/>
                <w:color w:val="000000"/>
                <w:sz w:val="16"/>
                <w:szCs w:val="18"/>
              </w:rPr>
              <w:t>08/09/2004</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098952BA" w14:textId="77777777" w:rsidR="00C9211F" w:rsidRPr="00AA2A5A" w:rsidRDefault="00C9211F" w:rsidP="00C9211F">
            <w:pPr>
              <w:jc w:val="center"/>
              <w:rPr>
                <w:rFonts w:ascii="Verdana" w:hAnsi="Verdana" w:cs="Calibri"/>
                <w:color w:val="000000"/>
                <w:sz w:val="16"/>
                <w:szCs w:val="18"/>
              </w:rPr>
            </w:pPr>
            <w:r w:rsidRPr="00AA2A5A">
              <w:rPr>
                <w:rFonts w:ascii="Verdana" w:hAnsi="Verdana" w:cs="Calibri"/>
                <w:color w:val="000000"/>
                <w:sz w:val="16"/>
                <w:szCs w:val="18"/>
              </w:rPr>
              <w:t>jun-22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74376AFB" w14:textId="77777777" w:rsidR="00C9211F" w:rsidRPr="00AA2A5A" w:rsidRDefault="00C9211F" w:rsidP="00C9211F">
            <w:pPr>
              <w:jc w:val="center"/>
              <w:rPr>
                <w:rFonts w:ascii="Verdana" w:hAnsi="Verdana" w:cs="Calibri"/>
                <w:color w:val="000000"/>
                <w:sz w:val="16"/>
                <w:szCs w:val="18"/>
              </w:rPr>
            </w:pPr>
            <w:r w:rsidRPr="00AA2A5A">
              <w:rPr>
                <w:rFonts w:ascii="Verdana" w:hAnsi="Verdana" w:cs="Calibri"/>
                <w:color w:val="000000"/>
                <w:sz w:val="16"/>
                <w:szCs w:val="18"/>
              </w:rPr>
              <w:t>5897,07</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0D100EFB" w14:textId="77777777" w:rsidR="00C9211F" w:rsidRPr="00AA2A5A" w:rsidRDefault="00C9211F" w:rsidP="00C9211F">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C9211F" w:rsidRPr="00AA2A5A" w14:paraId="7F746DB1"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0249B28E" w14:textId="77777777" w:rsidR="00C9211F" w:rsidRPr="00AA2A5A" w:rsidRDefault="00C9211F" w:rsidP="00C9211F">
            <w:pPr>
              <w:jc w:val="center"/>
              <w:rPr>
                <w:rFonts w:ascii="Verdana" w:hAnsi="Verdana" w:cs="Calibri"/>
                <w:color w:val="000000"/>
                <w:sz w:val="16"/>
                <w:szCs w:val="18"/>
              </w:rPr>
            </w:pPr>
            <w:r w:rsidRPr="00AA2A5A">
              <w:rPr>
                <w:rFonts w:ascii="Verdana" w:hAnsi="Verdana" w:cs="Calibri"/>
                <w:color w:val="000000"/>
                <w:sz w:val="16"/>
                <w:szCs w:val="18"/>
              </w:rPr>
              <w:t>015020</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60539420" w14:textId="77777777" w:rsidR="00C9211F" w:rsidRPr="00AA2A5A" w:rsidRDefault="00C9211F" w:rsidP="00C9211F">
            <w:pPr>
              <w:jc w:val="center"/>
              <w:rPr>
                <w:rFonts w:ascii="Verdana" w:hAnsi="Verdana" w:cs="Calibri"/>
                <w:color w:val="000000"/>
                <w:sz w:val="16"/>
                <w:szCs w:val="18"/>
              </w:rPr>
            </w:pPr>
            <w:r w:rsidRPr="00AA2A5A">
              <w:rPr>
                <w:rFonts w:ascii="Verdana" w:hAnsi="Verdana" w:cs="Calibri"/>
                <w:color w:val="000000"/>
                <w:sz w:val="16"/>
                <w:szCs w:val="18"/>
              </w:rPr>
              <w:t>CEIP Barrutia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016685B8" w14:textId="77777777" w:rsidR="00C9211F" w:rsidRPr="00AA2A5A" w:rsidRDefault="00C9211F" w:rsidP="00C9211F">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55249226" w14:textId="77777777" w:rsidR="00C9211F" w:rsidRPr="00AA2A5A" w:rsidRDefault="00C9211F" w:rsidP="00C9211F">
            <w:pPr>
              <w:jc w:val="center"/>
              <w:rPr>
                <w:rFonts w:ascii="Verdana" w:hAnsi="Verdana" w:cs="Calibri"/>
                <w:color w:val="000000"/>
                <w:sz w:val="16"/>
                <w:szCs w:val="18"/>
              </w:rPr>
            </w:pPr>
            <w:r w:rsidRPr="00AA2A5A">
              <w:rPr>
                <w:rFonts w:ascii="Verdana" w:hAnsi="Verdana" w:cs="Calibri"/>
                <w:color w:val="000000"/>
                <w:sz w:val="16"/>
                <w:szCs w:val="18"/>
              </w:rPr>
              <w:t>300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77079F62" w14:textId="77777777" w:rsidR="00C9211F" w:rsidRPr="00AA2A5A" w:rsidRDefault="00C9211F" w:rsidP="00C9211F">
            <w:pPr>
              <w:jc w:val="center"/>
              <w:rPr>
                <w:rFonts w:ascii="Verdana" w:hAnsi="Verdana" w:cs="Calibri"/>
                <w:color w:val="000000"/>
                <w:sz w:val="16"/>
                <w:szCs w:val="18"/>
              </w:rPr>
            </w:pPr>
            <w:r w:rsidRPr="00AA2A5A">
              <w:rPr>
                <w:rFonts w:ascii="Verdana" w:hAnsi="Verdana" w:cs="Calibri"/>
                <w:color w:val="000000"/>
                <w:sz w:val="16"/>
                <w:szCs w:val="18"/>
              </w:rPr>
              <w:t>36,34</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7A7A6743" w14:textId="77777777" w:rsidR="00C9211F" w:rsidRPr="00AA2A5A" w:rsidRDefault="00C9211F" w:rsidP="00C9211F">
            <w:pPr>
              <w:jc w:val="center"/>
              <w:rPr>
                <w:rFonts w:ascii="Verdana" w:hAnsi="Verdana" w:cs="Calibri"/>
                <w:color w:val="000000"/>
                <w:sz w:val="16"/>
                <w:szCs w:val="18"/>
              </w:rPr>
            </w:pPr>
            <w:r w:rsidRPr="00AA2A5A">
              <w:rPr>
                <w:rFonts w:ascii="Verdana" w:hAnsi="Verdana" w:cs="Calibri"/>
                <w:color w:val="000000"/>
                <w:sz w:val="16"/>
                <w:szCs w:val="18"/>
              </w:rPr>
              <w:t>18/07/1969</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44D86E80" w14:textId="77777777" w:rsidR="00C9211F" w:rsidRPr="00AA2A5A" w:rsidRDefault="00C9211F" w:rsidP="00C9211F">
            <w:pPr>
              <w:jc w:val="center"/>
              <w:rPr>
                <w:rFonts w:ascii="Verdana" w:hAnsi="Verdana" w:cs="Calibri"/>
                <w:color w:val="000000"/>
                <w:sz w:val="16"/>
                <w:szCs w:val="18"/>
              </w:rPr>
            </w:pPr>
            <w:r w:rsidRPr="00AA2A5A">
              <w:rPr>
                <w:rFonts w:ascii="Verdana" w:hAnsi="Verdana" w:cs="Calibri"/>
                <w:color w:val="000000"/>
                <w:sz w:val="16"/>
                <w:szCs w:val="18"/>
              </w:rPr>
              <w:t>18/09/2006</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3E13F366" w14:textId="77777777" w:rsidR="00C9211F" w:rsidRPr="00AA2A5A" w:rsidRDefault="00C9211F" w:rsidP="00C9211F">
            <w:pPr>
              <w:jc w:val="center"/>
              <w:rPr>
                <w:rFonts w:ascii="Verdana" w:hAnsi="Verdana" w:cs="Calibri"/>
                <w:color w:val="000000"/>
                <w:sz w:val="16"/>
                <w:szCs w:val="18"/>
              </w:rPr>
            </w:pPr>
            <w:r w:rsidRPr="00AA2A5A">
              <w:rPr>
                <w:rFonts w:ascii="Verdana" w:hAnsi="Verdana" w:cs="Calibri"/>
                <w:color w:val="000000"/>
                <w:sz w:val="16"/>
                <w:szCs w:val="18"/>
              </w:rPr>
              <w:t>jun-22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1E6D7429" w14:textId="77777777" w:rsidR="00C9211F" w:rsidRPr="00AA2A5A" w:rsidRDefault="00C9211F" w:rsidP="00C9211F">
            <w:pPr>
              <w:jc w:val="center"/>
              <w:rPr>
                <w:rFonts w:ascii="Verdana" w:hAnsi="Verdana" w:cs="Calibri"/>
                <w:color w:val="000000"/>
                <w:sz w:val="16"/>
                <w:szCs w:val="18"/>
              </w:rPr>
            </w:pPr>
            <w:r w:rsidRPr="00AA2A5A">
              <w:rPr>
                <w:rFonts w:ascii="Verdana" w:hAnsi="Verdana" w:cs="Calibri"/>
                <w:color w:val="000000"/>
                <w:sz w:val="16"/>
                <w:szCs w:val="18"/>
              </w:rPr>
              <w:t>9319,04</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680E1625" w14:textId="77777777" w:rsidR="00C9211F" w:rsidRPr="00AA2A5A" w:rsidRDefault="00C9211F" w:rsidP="00C9211F">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C9211F" w:rsidRPr="00AA2A5A" w14:paraId="08E449CC"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30A120DA" w14:textId="77777777" w:rsidR="00C9211F" w:rsidRPr="00AA2A5A" w:rsidRDefault="00C9211F" w:rsidP="00C9211F">
            <w:pPr>
              <w:jc w:val="center"/>
              <w:rPr>
                <w:rFonts w:ascii="Verdana" w:hAnsi="Verdana" w:cs="Calibri"/>
                <w:color w:val="000000"/>
                <w:sz w:val="16"/>
                <w:szCs w:val="18"/>
              </w:rPr>
            </w:pPr>
            <w:r w:rsidRPr="00AA2A5A">
              <w:rPr>
                <w:rFonts w:ascii="Verdana" w:hAnsi="Verdana" w:cs="Calibri"/>
                <w:color w:val="000000"/>
                <w:sz w:val="16"/>
                <w:szCs w:val="18"/>
              </w:rPr>
              <w:t>015020</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30762749" w14:textId="77777777" w:rsidR="00C9211F" w:rsidRPr="00AA2A5A" w:rsidRDefault="00C9211F" w:rsidP="00C9211F">
            <w:pPr>
              <w:jc w:val="center"/>
              <w:rPr>
                <w:rFonts w:ascii="Verdana" w:hAnsi="Verdana" w:cs="Calibri"/>
                <w:color w:val="000000"/>
                <w:sz w:val="16"/>
                <w:szCs w:val="18"/>
              </w:rPr>
            </w:pPr>
            <w:r w:rsidRPr="00AA2A5A">
              <w:rPr>
                <w:rFonts w:ascii="Verdana" w:hAnsi="Verdana" w:cs="Calibri"/>
                <w:color w:val="000000"/>
                <w:sz w:val="16"/>
                <w:szCs w:val="18"/>
              </w:rPr>
              <w:t>CEIP Barrutia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3FCDD810" w14:textId="77777777" w:rsidR="00C9211F" w:rsidRPr="00AA2A5A" w:rsidRDefault="00C9211F" w:rsidP="00C9211F">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56E6AEA9" w14:textId="77777777" w:rsidR="00C9211F" w:rsidRPr="00AA2A5A" w:rsidRDefault="00C9211F" w:rsidP="00C9211F">
            <w:pPr>
              <w:jc w:val="center"/>
              <w:rPr>
                <w:rFonts w:ascii="Verdana" w:hAnsi="Verdana" w:cs="Calibri"/>
                <w:color w:val="000000"/>
                <w:sz w:val="16"/>
                <w:szCs w:val="18"/>
              </w:rPr>
            </w:pPr>
            <w:r w:rsidRPr="00AA2A5A">
              <w:rPr>
                <w:rFonts w:ascii="Verdana" w:hAnsi="Verdana" w:cs="Calibri"/>
                <w:color w:val="000000"/>
                <w:sz w:val="16"/>
                <w:szCs w:val="18"/>
              </w:rPr>
              <w:t>510</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6AC762DB" w14:textId="77777777" w:rsidR="00C9211F" w:rsidRPr="00AA2A5A" w:rsidRDefault="00C9211F" w:rsidP="00C9211F">
            <w:pPr>
              <w:jc w:val="center"/>
              <w:rPr>
                <w:rFonts w:ascii="Verdana" w:hAnsi="Verdana" w:cs="Calibri"/>
                <w:color w:val="000000"/>
                <w:sz w:val="16"/>
                <w:szCs w:val="18"/>
              </w:rPr>
            </w:pPr>
            <w:r w:rsidRPr="00AA2A5A">
              <w:rPr>
                <w:rFonts w:ascii="Verdana" w:hAnsi="Verdana" w:cs="Calibri"/>
                <w:color w:val="000000"/>
                <w:sz w:val="16"/>
                <w:szCs w:val="18"/>
              </w:rPr>
              <w:t>22,57</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7E28671D" w14:textId="77777777" w:rsidR="00C9211F" w:rsidRPr="00AA2A5A" w:rsidRDefault="00C9211F" w:rsidP="00C9211F">
            <w:pPr>
              <w:jc w:val="center"/>
              <w:rPr>
                <w:rFonts w:ascii="Verdana" w:hAnsi="Verdana" w:cs="Calibri"/>
                <w:color w:val="000000"/>
                <w:sz w:val="16"/>
                <w:szCs w:val="18"/>
              </w:rPr>
            </w:pPr>
            <w:r w:rsidRPr="00AA2A5A">
              <w:rPr>
                <w:rFonts w:ascii="Verdana" w:hAnsi="Verdana" w:cs="Calibri"/>
                <w:color w:val="000000"/>
                <w:sz w:val="16"/>
                <w:szCs w:val="18"/>
              </w:rPr>
              <w:t>24/04/1979</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6F08B19A" w14:textId="77777777" w:rsidR="00C9211F" w:rsidRPr="00AA2A5A" w:rsidRDefault="00C9211F" w:rsidP="00C9211F">
            <w:pPr>
              <w:jc w:val="center"/>
              <w:rPr>
                <w:rFonts w:ascii="Verdana" w:hAnsi="Verdana" w:cs="Calibri"/>
                <w:color w:val="000000"/>
                <w:sz w:val="16"/>
                <w:szCs w:val="18"/>
              </w:rPr>
            </w:pPr>
            <w:r w:rsidRPr="00AA2A5A">
              <w:rPr>
                <w:rFonts w:ascii="Verdana" w:hAnsi="Verdana" w:cs="Calibri"/>
                <w:color w:val="000000"/>
                <w:sz w:val="16"/>
                <w:szCs w:val="18"/>
              </w:rPr>
              <w:t>28/10/2021</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3B925AB4" w14:textId="77777777" w:rsidR="00C9211F" w:rsidRPr="00AA2A5A" w:rsidRDefault="00C9211F" w:rsidP="00C9211F">
            <w:pPr>
              <w:jc w:val="center"/>
              <w:rPr>
                <w:rFonts w:ascii="Verdana" w:hAnsi="Verdana" w:cs="Calibri"/>
                <w:color w:val="000000"/>
                <w:sz w:val="16"/>
                <w:szCs w:val="18"/>
              </w:rPr>
            </w:pPr>
            <w:r w:rsidRPr="00AA2A5A">
              <w:rPr>
                <w:rFonts w:ascii="Verdana" w:hAnsi="Verdana" w:cs="Calibri"/>
                <w:color w:val="000000"/>
                <w:sz w:val="16"/>
                <w:szCs w:val="18"/>
              </w:rPr>
              <w:t>Fin interinidad</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78AE8BAC" w14:textId="77777777" w:rsidR="00C9211F" w:rsidRPr="00AA2A5A" w:rsidRDefault="00C9211F" w:rsidP="00C9211F">
            <w:pPr>
              <w:jc w:val="center"/>
              <w:rPr>
                <w:rFonts w:ascii="Verdana" w:hAnsi="Verdana" w:cs="Calibri"/>
                <w:color w:val="000000"/>
                <w:sz w:val="16"/>
                <w:szCs w:val="18"/>
              </w:rPr>
            </w:pPr>
            <w:r w:rsidRPr="00AA2A5A">
              <w:rPr>
                <w:rFonts w:ascii="Verdana" w:hAnsi="Verdana" w:cs="Calibri"/>
                <w:color w:val="000000"/>
                <w:sz w:val="16"/>
                <w:szCs w:val="18"/>
              </w:rPr>
              <w:t>5439,38</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5B312EFB" w14:textId="77777777" w:rsidR="00C9211F" w:rsidRPr="00AA2A5A" w:rsidRDefault="00C9211F" w:rsidP="00C9211F">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C9211F" w:rsidRPr="00AA2A5A" w14:paraId="738820CA"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38EFDF31" w14:textId="77777777" w:rsidR="00C9211F" w:rsidRPr="00AA2A5A" w:rsidRDefault="00C9211F" w:rsidP="00C9211F">
            <w:pPr>
              <w:jc w:val="center"/>
              <w:rPr>
                <w:rFonts w:ascii="Verdana" w:hAnsi="Verdana" w:cs="Calibri"/>
                <w:color w:val="000000"/>
                <w:sz w:val="16"/>
                <w:szCs w:val="18"/>
              </w:rPr>
            </w:pPr>
            <w:r w:rsidRPr="00AA2A5A">
              <w:rPr>
                <w:rFonts w:ascii="Verdana" w:hAnsi="Verdana" w:cs="Calibri"/>
                <w:color w:val="000000"/>
                <w:sz w:val="16"/>
                <w:szCs w:val="18"/>
              </w:rPr>
              <w:t>015020</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65522A99" w14:textId="77777777" w:rsidR="00C9211F" w:rsidRPr="00AA2A5A" w:rsidRDefault="00C9211F" w:rsidP="00C9211F">
            <w:pPr>
              <w:jc w:val="center"/>
              <w:rPr>
                <w:rFonts w:ascii="Verdana" w:hAnsi="Verdana" w:cs="Calibri"/>
                <w:color w:val="000000"/>
                <w:sz w:val="16"/>
                <w:szCs w:val="18"/>
              </w:rPr>
            </w:pPr>
            <w:r w:rsidRPr="00AA2A5A">
              <w:rPr>
                <w:rFonts w:ascii="Verdana" w:hAnsi="Verdana" w:cs="Calibri"/>
                <w:color w:val="000000"/>
                <w:sz w:val="16"/>
                <w:szCs w:val="18"/>
              </w:rPr>
              <w:t>CEIP Barrutia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1C391A95" w14:textId="77777777" w:rsidR="00C9211F" w:rsidRPr="00AA2A5A" w:rsidRDefault="00C9211F" w:rsidP="00C9211F">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55BD884A" w14:textId="77777777" w:rsidR="00C9211F" w:rsidRPr="00AA2A5A" w:rsidRDefault="00C9211F" w:rsidP="00C9211F">
            <w:pPr>
              <w:jc w:val="center"/>
              <w:rPr>
                <w:rFonts w:ascii="Verdana" w:hAnsi="Verdana" w:cs="Calibri"/>
                <w:color w:val="000000"/>
                <w:sz w:val="16"/>
                <w:szCs w:val="18"/>
              </w:rPr>
            </w:pPr>
            <w:r w:rsidRPr="00AA2A5A">
              <w:rPr>
                <w:rFonts w:ascii="Verdana" w:hAnsi="Verdana" w:cs="Calibri"/>
                <w:color w:val="000000"/>
                <w:sz w:val="16"/>
                <w:szCs w:val="18"/>
              </w:rPr>
              <w:t>501</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632267A1" w14:textId="77777777" w:rsidR="00C9211F" w:rsidRPr="00AA2A5A" w:rsidRDefault="00C9211F" w:rsidP="00C9211F">
            <w:pPr>
              <w:jc w:val="center"/>
              <w:rPr>
                <w:rFonts w:ascii="Verdana" w:hAnsi="Verdana" w:cs="Calibri"/>
                <w:color w:val="000000"/>
                <w:sz w:val="16"/>
                <w:szCs w:val="18"/>
              </w:rPr>
            </w:pPr>
            <w:r w:rsidRPr="00AA2A5A">
              <w:rPr>
                <w:rFonts w:ascii="Verdana" w:hAnsi="Verdana" w:cs="Calibri"/>
                <w:color w:val="000000"/>
                <w:sz w:val="16"/>
                <w:szCs w:val="18"/>
              </w:rPr>
              <w:t>22,57</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39EE8925" w14:textId="77777777" w:rsidR="00C9211F" w:rsidRPr="00AA2A5A" w:rsidRDefault="00C9211F" w:rsidP="00C9211F">
            <w:pPr>
              <w:jc w:val="center"/>
              <w:rPr>
                <w:rFonts w:ascii="Verdana" w:hAnsi="Verdana" w:cs="Calibri"/>
                <w:color w:val="000000"/>
                <w:sz w:val="16"/>
                <w:szCs w:val="18"/>
              </w:rPr>
            </w:pPr>
            <w:r w:rsidRPr="00AA2A5A">
              <w:rPr>
                <w:rFonts w:ascii="Verdana" w:hAnsi="Verdana" w:cs="Calibri"/>
                <w:color w:val="000000"/>
                <w:sz w:val="16"/>
                <w:szCs w:val="18"/>
              </w:rPr>
              <w:t>12/11/1994</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0F101B5F" w14:textId="77777777" w:rsidR="00C9211F" w:rsidRPr="00AA2A5A" w:rsidRDefault="00C9211F" w:rsidP="00C9211F">
            <w:pPr>
              <w:jc w:val="center"/>
              <w:rPr>
                <w:rFonts w:ascii="Verdana" w:hAnsi="Verdana" w:cs="Calibri"/>
                <w:color w:val="000000"/>
                <w:sz w:val="16"/>
                <w:szCs w:val="18"/>
              </w:rPr>
            </w:pPr>
            <w:r w:rsidRPr="00AA2A5A">
              <w:rPr>
                <w:rFonts w:ascii="Verdana" w:hAnsi="Verdana" w:cs="Calibri"/>
                <w:color w:val="000000"/>
                <w:sz w:val="16"/>
                <w:szCs w:val="18"/>
              </w:rPr>
              <w:t>04/10/2021</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77F6D790" w14:textId="77777777" w:rsidR="00C9211F" w:rsidRPr="00AA2A5A" w:rsidRDefault="00C9211F" w:rsidP="00C9211F">
            <w:pPr>
              <w:jc w:val="center"/>
              <w:rPr>
                <w:rFonts w:ascii="Verdana" w:hAnsi="Verdana" w:cs="Calibri"/>
                <w:color w:val="000000"/>
                <w:sz w:val="16"/>
                <w:szCs w:val="18"/>
              </w:rPr>
            </w:pPr>
            <w:r w:rsidRPr="00AA2A5A">
              <w:rPr>
                <w:rFonts w:ascii="Verdana" w:hAnsi="Verdana" w:cs="Calibri"/>
                <w:color w:val="000000"/>
                <w:sz w:val="16"/>
                <w:szCs w:val="18"/>
              </w:rPr>
              <w:t>jun-22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53B8972A" w14:textId="77777777" w:rsidR="00C9211F" w:rsidRPr="00AA2A5A" w:rsidRDefault="00C9211F" w:rsidP="00C9211F">
            <w:pPr>
              <w:jc w:val="center"/>
              <w:rPr>
                <w:rFonts w:ascii="Verdana" w:hAnsi="Verdana" w:cs="Calibri"/>
                <w:color w:val="000000"/>
                <w:sz w:val="16"/>
                <w:szCs w:val="18"/>
              </w:rPr>
            </w:pPr>
            <w:r w:rsidRPr="00AA2A5A">
              <w:rPr>
                <w:rFonts w:ascii="Verdana" w:hAnsi="Verdana" w:cs="Calibri"/>
                <w:color w:val="000000"/>
                <w:sz w:val="16"/>
                <w:szCs w:val="18"/>
              </w:rPr>
              <w:t>5439,38</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6B8BF6CE" w14:textId="77777777" w:rsidR="00C9211F" w:rsidRPr="00AA2A5A" w:rsidRDefault="00C9211F" w:rsidP="00C9211F">
            <w:pPr>
              <w:jc w:val="center"/>
              <w:rPr>
                <w:rFonts w:ascii="Verdana" w:hAnsi="Verdana" w:cs="Calibri"/>
                <w:color w:val="000000"/>
                <w:sz w:val="16"/>
                <w:szCs w:val="18"/>
              </w:rPr>
            </w:pPr>
            <w:r w:rsidRPr="00AA2A5A">
              <w:rPr>
                <w:rFonts w:ascii="Verdana" w:hAnsi="Verdana" w:cs="Calibri"/>
                <w:color w:val="000000"/>
                <w:sz w:val="16"/>
                <w:szCs w:val="18"/>
              </w:rPr>
              <w:t>MUJER</w:t>
            </w:r>
          </w:p>
        </w:tc>
      </w:tr>
      <w:tr w:rsidR="00C9211F" w:rsidRPr="00AA2A5A" w14:paraId="7DED9B84" w14:textId="77777777" w:rsidTr="00C9211F">
        <w:trPr>
          <w:trHeight w:val="225"/>
          <w:jc w:val="center"/>
        </w:trPr>
        <w:tc>
          <w:tcPr>
            <w:tcW w:w="988" w:type="dxa"/>
            <w:tcBorders>
              <w:top w:val="single" w:sz="4" w:space="0" w:color="auto"/>
              <w:left w:val="single" w:sz="4" w:space="0" w:color="auto"/>
              <w:bottom w:val="single" w:sz="4" w:space="0" w:color="auto"/>
              <w:right w:val="single" w:sz="4" w:space="0" w:color="auto"/>
            </w:tcBorders>
            <w:shd w:val="clear" w:color="auto" w:fill="auto"/>
            <w:vAlign w:val="bottom"/>
          </w:tcPr>
          <w:p w14:paraId="485ECB36" w14:textId="77777777" w:rsidR="00C9211F" w:rsidRPr="00AA2A5A" w:rsidRDefault="00C9211F" w:rsidP="00C9211F">
            <w:pPr>
              <w:jc w:val="center"/>
              <w:rPr>
                <w:rFonts w:ascii="Verdana" w:hAnsi="Verdana" w:cs="Calibri"/>
                <w:color w:val="000000"/>
                <w:sz w:val="16"/>
                <w:szCs w:val="18"/>
              </w:rPr>
            </w:pPr>
            <w:r w:rsidRPr="00AA2A5A">
              <w:rPr>
                <w:rFonts w:ascii="Verdana" w:hAnsi="Verdana" w:cs="Calibri"/>
                <w:color w:val="000000"/>
                <w:sz w:val="16"/>
                <w:szCs w:val="18"/>
              </w:rPr>
              <w:t>015020</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bottom"/>
          </w:tcPr>
          <w:p w14:paraId="77A6AAC2" w14:textId="77777777" w:rsidR="00C9211F" w:rsidRPr="00AA2A5A" w:rsidRDefault="00C9211F" w:rsidP="00C9211F">
            <w:pPr>
              <w:jc w:val="center"/>
              <w:rPr>
                <w:rFonts w:ascii="Verdana" w:hAnsi="Verdana" w:cs="Calibri"/>
                <w:color w:val="000000"/>
                <w:sz w:val="16"/>
                <w:szCs w:val="18"/>
              </w:rPr>
            </w:pPr>
            <w:r w:rsidRPr="00AA2A5A">
              <w:rPr>
                <w:rFonts w:ascii="Verdana" w:hAnsi="Verdana" w:cs="Calibri"/>
                <w:color w:val="000000"/>
                <w:sz w:val="16"/>
                <w:szCs w:val="18"/>
              </w:rPr>
              <w:t>CEIP Barrutia HLHI</w:t>
            </w:r>
          </w:p>
        </w:tc>
        <w:tc>
          <w:tcPr>
            <w:tcW w:w="2104" w:type="dxa"/>
            <w:tcBorders>
              <w:top w:val="single" w:sz="4" w:space="0" w:color="auto"/>
              <w:left w:val="single" w:sz="4" w:space="0" w:color="auto"/>
              <w:bottom w:val="single" w:sz="4" w:space="0" w:color="auto"/>
              <w:right w:val="single" w:sz="4" w:space="0" w:color="auto"/>
            </w:tcBorders>
            <w:shd w:val="clear" w:color="auto" w:fill="auto"/>
            <w:vAlign w:val="bottom"/>
          </w:tcPr>
          <w:p w14:paraId="4FF1D401" w14:textId="77777777" w:rsidR="00C9211F" w:rsidRPr="00AA2A5A" w:rsidRDefault="00C9211F" w:rsidP="00C9211F">
            <w:pPr>
              <w:jc w:val="center"/>
              <w:rPr>
                <w:rFonts w:ascii="Verdana" w:hAnsi="Verdana" w:cs="Calibri"/>
                <w:color w:val="000000"/>
                <w:sz w:val="16"/>
                <w:szCs w:val="18"/>
              </w:rPr>
            </w:pPr>
            <w:r w:rsidRPr="00AA2A5A">
              <w:rPr>
                <w:rFonts w:ascii="Verdana" w:hAnsi="Verdana" w:cs="Calibri"/>
                <w:color w:val="000000"/>
                <w:sz w:val="16"/>
                <w:szCs w:val="18"/>
              </w:rPr>
              <w:t>CUIDADOR/A</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bottom"/>
          </w:tcPr>
          <w:p w14:paraId="0B5F0A33" w14:textId="77777777" w:rsidR="00C9211F" w:rsidRPr="00AA2A5A" w:rsidRDefault="00C9211F" w:rsidP="00C9211F">
            <w:pPr>
              <w:jc w:val="center"/>
              <w:rPr>
                <w:rFonts w:ascii="Verdana" w:hAnsi="Verdana" w:cs="Calibri"/>
                <w:color w:val="000000"/>
                <w:sz w:val="16"/>
                <w:szCs w:val="18"/>
              </w:rPr>
            </w:pPr>
            <w:r w:rsidRPr="00AA2A5A">
              <w:rPr>
                <w:rFonts w:ascii="Verdana" w:hAnsi="Verdana" w:cs="Calibri"/>
                <w:color w:val="000000"/>
                <w:sz w:val="16"/>
                <w:szCs w:val="18"/>
              </w:rPr>
              <w:t>501</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58170637" w14:textId="77777777" w:rsidR="00C9211F" w:rsidRPr="00AA2A5A" w:rsidRDefault="00C9211F" w:rsidP="00C9211F">
            <w:pPr>
              <w:jc w:val="center"/>
              <w:rPr>
                <w:rFonts w:ascii="Verdana" w:hAnsi="Verdana" w:cs="Calibri"/>
                <w:color w:val="000000"/>
                <w:sz w:val="16"/>
                <w:szCs w:val="18"/>
              </w:rPr>
            </w:pPr>
            <w:r w:rsidRPr="00AA2A5A">
              <w:rPr>
                <w:rFonts w:ascii="Verdana" w:hAnsi="Verdana" w:cs="Calibri"/>
                <w:color w:val="000000"/>
                <w:sz w:val="16"/>
                <w:szCs w:val="18"/>
              </w:rPr>
              <w:t>22,57</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bottom"/>
          </w:tcPr>
          <w:p w14:paraId="065654F5" w14:textId="77777777" w:rsidR="00C9211F" w:rsidRPr="00AA2A5A" w:rsidRDefault="00C9211F" w:rsidP="00C9211F">
            <w:pPr>
              <w:jc w:val="center"/>
              <w:rPr>
                <w:rFonts w:ascii="Verdana" w:hAnsi="Verdana" w:cs="Calibri"/>
                <w:color w:val="000000"/>
                <w:sz w:val="16"/>
                <w:szCs w:val="18"/>
              </w:rPr>
            </w:pPr>
            <w:r w:rsidRPr="00AA2A5A">
              <w:rPr>
                <w:rFonts w:ascii="Verdana" w:hAnsi="Verdana" w:cs="Calibri"/>
                <w:color w:val="000000"/>
                <w:sz w:val="16"/>
                <w:szCs w:val="18"/>
              </w:rPr>
              <w:t>23/03/1998</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14:paraId="390600D6" w14:textId="77777777" w:rsidR="00C9211F" w:rsidRPr="00AA2A5A" w:rsidRDefault="00C9211F" w:rsidP="00C9211F">
            <w:pPr>
              <w:jc w:val="center"/>
              <w:rPr>
                <w:rFonts w:ascii="Verdana" w:hAnsi="Verdana" w:cs="Calibri"/>
                <w:color w:val="000000"/>
                <w:sz w:val="16"/>
                <w:szCs w:val="18"/>
              </w:rPr>
            </w:pPr>
            <w:r w:rsidRPr="00AA2A5A">
              <w:rPr>
                <w:rFonts w:ascii="Verdana" w:hAnsi="Verdana" w:cs="Calibri"/>
                <w:color w:val="000000"/>
                <w:sz w:val="16"/>
                <w:szCs w:val="18"/>
              </w:rPr>
              <w:t>19/10/2021</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tcPr>
          <w:p w14:paraId="365AF6AC" w14:textId="77777777" w:rsidR="00C9211F" w:rsidRPr="00AA2A5A" w:rsidRDefault="00C9211F" w:rsidP="00C9211F">
            <w:pPr>
              <w:jc w:val="center"/>
              <w:rPr>
                <w:rFonts w:ascii="Verdana" w:hAnsi="Verdana" w:cs="Calibri"/>
                <w:color w:val="000000"/>
                <w:sz w:val="16"/>
                <w:szCs w:val="18"/>
              </w:rPr>
            </w:pPr>
            <w:r w:rsidRPr="00AA2A5A">
              <w:rPr>
                <w:rFonts w:ascii="Verdana" w:hAnsi="Verdana" w:cs="Calibri"/>
                <w:color w:val="000000"/>
                <w:sz w:val="16"/>
                <w:szCs w:val="18"/>
              </w:rPr>
              <w:t>jun-22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5AB5F1A9" w14:textId="77777777" w:rsidR="00C9211F" w:rsidRPr="00AA2A5A" w:rsidRDefault="00C9211F" w:rsidP="00C9211F">
            <w:pPr>
              <w:jc w:val="center"/>
              <w:rPr>
                <w:rFonts w:ascii="Verdana" w:hAnsi="Verdana" w:cs="Calibri"/>
                <w:color w:val="000000"/>
                <w:sz w:val="16"/>
                <w:szCs w:val="18"/>
              </w:rPr>
            </w:pPr>
            <w:r w:rsidRPr="00AA2A5A">
              <w:rPr>
                <w:rFonts w:ascii="Verdana" w:hAnsi="Verdana" w:cs="Calibri"/>
                <w:color w:val="000000"/>
                <w:sz w:val="16"/>
                <w:szCs w:val="18"/>
              </w:rPr>
              <w:t>5439,38</w:t>
            </w:r>
          </w:p>
        </w:tc>
        <w:tc>
          <w:tcPr>
            <w:tcW w:w="913" w:type="dxa"/>
            <w:tcBorders>
              <w:top w:val="single" w:sz="4" w:space="0" w:color="auto"/>
              <w:left w:val="single" w:sz="4" w:space="0" w:color="auto"/>
              <w:bottom w:val="single" w:sz="4" w:space="0" w:color="auto"/>
              <w:right w:val="single" w:sz="4" w:space="0" w:color="auto"/>
            </w:tcBorders>
            <w:shd w:val="clear" w:color="auto" w:fill="auto"/>
            <w:vAlign w:val="bottom"/>
          </w:tcPr>
          <w:p w14:paraId="1104BDAF" w14:textId="77777777" w:rsidR="00C9211F" w:rsidRPr="00AA2A5A" w:rsidRDefault="00C9211F" w:rsidP="00C9211F">
            <w:pPr>
              <w:jc w:val="center"/>
              <w:rPr>
                <w:rFonts w:ascii="Verdana" w:hAnsi="Verdana" w:cs="Calibri"/>
                <w:color w:val="000000"/>
                <w:sz w:val="16"/>
                <w:szCs w:val="18"/>
              </w:rPr>
            </w:pPr>
            <w:r w:rsidRPr="00AA2A5A">
              <w:rPr>
                <w:rFonts w:ascii="Verdana" w:hAnsi="Verdana" w:cs="Calibri"/>
                <w:color w:val="000000"/>
                <w:sz w:val="16"/>
                <w:szCs w:val="18"/>
              </w:rPr>
              <w:t>MUJER</w:t>
            </w:r>
          </w:p>
        </w:tc>
      </w:tr>
    </w:tbl>
    <w:p w14:paraId="54460C50" w14:textId="1E534197" w:rsidR="00682807" w:rsidRPr="00AA2A5A" w:rsidRDefault="00682807" w:rsidP="00A20604">
      <w:pPr>
        <w:ind w:left="851" w:right="-39" w:hanging="709"/>
        <w:rPr>
          <w:rFonts w:ascii="Verdana" w:hAnsi="Verdana" w:cs="Tahoma"/>
          <w:sz w:val="20"/>
          <w:szCs w:val="20"/>
        </w:rPr>
      </w:pPr>
    </w:p>
    <w:p w14:paraId="7B08003D" w14:textId="7CFE21D0" w:rsidR="00682807" w:rsidRPr="00AA2A5A" w:rsidRDefault="00682807" w:rsidP="00A20604">
      <w:pPr>
        <w:ind w:left="851" w:right="-39" w:hanging="709"/>
        <w:rPr>
          <w:rFonts w:ascii="Verdana" w:hAnsi="Verdana" w:cs="Tahoma"/>
          <w:sz w:val="20"/>
          <w:szCs w:val="20"/>
        </w:rPr>
      </w:pPr>
    </w:p>
    <w:p w14:paraId="3C6419EE" w14:textId="77777777" w:rsidR="00682807" w:rsidRPr="00AA2A5A" w:rsidRDefault="00682807" w:rsidP="00A20604">
      <w:pPr>
        <w:ind w:left="851" w:right="-39" w:hanging="709"/>
        <w:rPr>
          <w:rFonts w:ascii="Verdana" w:hAnsi="Verdana" w:cs="Tahoma"/>
          <w:sz w:val="20"/>
          <w:szCs w:val="20"/>
        </w:rPr>
      </w:pPr>
    </w:p>
    <w:p w14:paraId="1949E189" w14:textId="77777777" w:rsidR="00A20604" w:rsidRPr="00AA2A5A" w:rsidRDefault="00A20604" w:rsidP="00A20604">
      <w:pPr>
        <w:ind w:left="851" w:right="-39" w:hanging="709"/>
        <w:rPr>
          <w:rFonts w:ascii="Verdana" w:hAnsi="Verdana"/>
          <w:b/>
          <w:sz w:val="20"/>
          <w:szCs w:val="20"/>
        </w:rPr>
      </w:pPr>
    </w:p>
    <w:p w14:paraId="304DE888" w14:textId="3AF254C7" w:rsidR="00A20604" w:rsidRPr="00AA2A5A" w:rsidRDefault="00A20604" w:rsidP="00A20604">
      <w:pPr>
        <w:shd w:val="clear" w:color="auto" w:fill="FFFFFF"/>
        <w:tabs>
          <w:tab w:val="left" w:pos="142"/>
        </w:tabs>
        <w:ind w:right="-2"/>
        <w:jc w:val="both"/>
        <w:rPr>
          <w:rFonts w:ascii="Verdana" w:hAnsi="Verdana"/>
          <w:b/>
          <w:sz w:val="16"/>
          <w:szCs w:val="16"/>
        </w:rPr>
      </w:pPr>
      <w:r w:rsidRPr="00AA2A5A">
        <w:rPr>
          <w:rFonts w:ascii="Verdana" w:hAnsi="Verdana"/>
          <w:b/>
          <w:sz w:val="16"/>
          <w:szCs w:val="16"/>
        </w:rPr>
        <w:br w:type="page"/>
      </w:r>
    </w:p>
    <w:p w14:paraId="3A6014D1" w14:textId="130B777C" w:rsidR="004512C8" w:rsidRPr="00AA2A5A" w:rsidRDefault="004512C8" w:rsidP="004512C8">
      <w:pPr>
        <w:rPr>
          <w:rFonts w:ascii="Verdana" w:hAnsi="Verdana" w:cs="Tahoma"/>
          <w:b/>
        </w:rPr>
        <w:sectPr w:rsidR="004512C8" w:rsidRPr="00AA2A5A" w:rsidSect="00EF04F1">
          <w:headerReference w:type="even" r:id="rId24"/>
          <w:headerReference w:type="default" r:id="rId25"/>
          <w:footerReference w:type="default" r:id="rId26"/>
          <w:headerReference w:type="first" r:id="rId27"/>
          <w:footnotePr>
            <w:numRestart w:val="eachPage"/>
          </w:footnotePr>
          <w:pgSz w:w="16838" w:h="11906" w:orient="landscape"/>
          <w:pgMar w:top="1418" w:right="1418" w:bottom="1418" w:left="709" w:header="284" w:footer="397" w:gutter="0"/>
          <w:cols w:space="720"/>
          <w:docGrid w:linePitch="326"/>
        </w:sectPr>
      </w:pPr>
    </w:p>
    <w:p w14:paraId="6BA358FB" w14:textId="5706C929" w:rsidR="00A20604" w:rsidRPr="00AA2A5A" w:rsidRDefault="00A20604" w:rsidP="00A20604">
      <w:pPr>
        <w:jc w:val="center"/>
        <w:rPr>
          <w:rFonts w:ascii="Verdana" w:hAnsi="Verdana" w:cs="Tahoma"/>
          <w:b/>
        </w:rPr>
      </w:pPr>
      <w:r w:rsidRPr="00AA2A5A">
        <w:rPr>
          <w:rFonts w:ascii="Verdana" w:hAnsi="Verdana" w:cs="Tahoma"/>
          <w:b/>
        </w:rPr>
        <w:t>ANEXO I.3</w:t>
      </w:r>
    </w:p>
    <w:p w14:paraId="749998E8" w14:textId="77777777" w:rsidR="00A20604" w:rsidRPr="00AA2A5A" w:rsidRDefault="00A20604" w:rsidP="00A20604">
      <w:pPr>
        <w:jc w:val="center"/>
        <w:rPr>
          <w:rFonts w:ascii="Verdana" w:hAnsi="Verdana" w:cs="Tahoma"/>
          <w:b/>
        </w:rPr>
      </w:pPr>
    </w:p>
    <w:p w14:paraId="438BE2B5" w14:textId="77777777" w:rsidR="00A20604" w:rsidRPr="00AA2A5A" w:rsidRDefault="00A20604" w:rsidP="00A20604">
      <w:pPr>
        <w:jc w:val="center"/>
        <w:rPr>
          <w:rFonts w:ascii="Verdana" w:hAnsi="Verdana" w:cs="Tahoma"/>
          <w:b/>
        </w:rPr>
      </w:pPr>
      <w:r w:rsidRPr="00AA2A5A">
        <w:rPr>
          <w:rFonts w:ascii="Verdana" w:hAnsi="Verdana" w:cs="Tahoma"/>
          <w:b/>
        </w:rPr>
        <w:t>DETALLE DE LOS LOTES POR CENTROS Y COMENSALES</w:t>
      </w:r>
    </w:p>
    <w:p w14:paraId="68851F48" w14:textId="77777777" w:rsidR="00A20604" w:rsidRPr="00AA2A5A" w:rsidRDefault="00A20604" w:rsidP="00A20604">
      <w:pPr>
        <w:jc w:val="center"/>
        <w:rPr>
          <w:rFonts w:ascii="Verdana" w:hAnsi="Verdana" w:cs="Tahoma"/>
          <w:b/>
        </w:rPr>
      </w:pPr>
    </w:p>
    <w:p w14:paraId="6F18AE29" w14:textId="77777777" w:rsidR="00A20604" w:rsidRPr="00AA2A5A" w:rsidRDefault="00A20604" w:rsidP="00A20604">
      <w:pPr>
        <w:jc w:val="center"/>
        <w:rPr>
          <w:rFonts w:ascii="Verdana" w:hAnsi="Verdana" w:cs="Tahoma"/>
          <w:b/>
        </w:rPr>
      </w:pPr>
    </w:p>
    <w:tbl>
      <w:tblPr>
        <w:tblW w:w="107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838"/>
        <w:gridCol w:w="759"/>
        <w:gridCol w:w="2742"/>
        <w:gridCol w:w="812"/>
        <w:gridCol w:w="3342"/>
        <w:gridCol w:w="1259"/>
      </w:tblGrid>
      <w:tr w:rsidR="008959A0" w:rsidRPr="00AA2A5A" w14:paraId="2E796E7E" w14:textId="77777777" w:rsidTr="00312A90">
        <w:trPr>
          <w:trHeight w:val="255"/>
          <w:jc w:val="center"/>
        </w:trPr>
        <w:tc>
          <w:tcPr>
            <w:tcW w:w="1838" w:type="dxa"/>
            <w:shd w:val="clear" w:color="auto" w:fill="D9D9D9"/>
            <w:noWrap/>
            <w:vAlign w:val="bottom"/>
            <w:hideMark/>
          </w:tcPr>
          <w:p w14:paraId="20DE3D34" w14:textId="77777777" w:rsidR="008959A0" w:rsidRPr="00AA2A5A" w:rsidRDefault="008959A0" w:rsidP="005D15AB">
            <w:pPr>
              <w:jc w:val="center"/>
              <w:rPr>
                <w:rFonts w:ascii="Calibri" w:hAnsi="Calibri" w:cs="Calibri"/>
                <w:color w:val="000000"/>
                <w:sz w:val="20"/>
                <w:szCs w:val="20"/>
              </w:rPr>
            </w:pPr>
            <w:r w:rsidRPr="00AA2A5A">
              <w:rPr>
                <w:rFonts w:ascii="Calibri" w:hAnsi="Calibri" w:cs="Calibri"/>
                <w:color w:val="000000"/>
                <w:sz w:val="20"/>
                <w:szCs w:val="20"/>
              </w:rPr>
              <w:t xml:space="preserve">LOTE </w:t>
            </w:r>
          </w:p>
        </w:tc>
        <w:tc>
          <w:tcPr>
            <w:tcW w:w="759" w:type="dxa"/>
            <w:shd w:val="clear" w:color="auto" w:fill="D9D9D9"/>
            <w:noWrap/>
            <w:vAlign w:val="bottom"/>
            <w:hideMark/>
          </w:tcPr>
          <w:p w14:paraId="08DEB35C" w14:textId="77777777" w:rsidR="008959A0" w:rsidRPr="00AA2A5A" w:rsidRDefault="008959A0" w:rsidP="005D15AB">
            <w:pPr>
              <w:rPr>
                <w:rFonts w:ascii="Calibri" w:hAnsi="Calibri" w:cs="Calibri"/>
                <w:color w:val="000000"/>
                <w:sz w:val="20"/>
                <w:szCs w:val="20"/>
              </w:rPr>
            </w:pPr>
            <w:r w:rsidRPr="00AA2A5A">
              <w:rPr>
                <w:rFonts w:ascii="Calibri" w:hAnsi="Calibri" w:cs="Calibri"/>
                <w:color w:val="000000"/>
                <w:sz w:val="20"/>
                <w:szCs w:val="20"/>
              </w:rPr>
              <w:t>T.H.</w:t>
            </w:r>
          </w:p>
        </w:tc>
        <w:tc>
          <w:tcPr>
            <w:tcW w:w="2742" w:type="dxa"/>
            <w:shd w:val="clear" w:color="auto" w:fill="D9D9D9"/>
          </w:tcPr>
          <w:p w14:paraId="62937E20" w14:textId="77777777" w:rsidR="008959A0" w:rsidRPr="00AA2A5A" w:rsidRDefault="008959A0" w:rsidP="005D15AB">
            <w:pPr>
              <w:jc w:val="center"/>
              <w:rPr>
                <w:rFonts w:ascii="Calibri" w:hAnsi="Calibri" w:cs="Calibri"/>
                <w:color w:val="000000"/>
                <w:sz w:val="20"/>
                <w:szCs w:val="20"/>
              </w:rPr>
            </w:pPr>
          </w:p>
          <w:p w14:paraId="4F5A8A2F" w14:textId="77777777" w:rsidR="008959A0" w:rsidRPr="00AA2A5A" w:rsidRDefault="008959A0" w:rsidP="005D15AB">
            <w:pPr>
              <w:jc w:val="center"/>
              <w:rPr>
                <w:rFonts w:ascii="Calibri" w:hAnsi="Calibri" w:cs="Calibri"/>
                <w:color w:val="000000"/>
                <w:sz w:val="20"/>
                <w:szCs w:val="20"/>
              </w:rPr>
            </w:pPr>
            <w:r w:rsidRPr="00AA2A5A">
              <w:rPr>
                <w:rFonts w:ascii="Calibri" w:hAnsi="Calibri" w:cs="Calibri"/>
                <w:color w:val="000000"/>
                <w:sz w:val="20"/>
                <w:szCs w:val="20"/>
              </w:rPr>
              <w:t>LOCALIDAD</w:t>
            </w:r>
          </w:p>
        </w:tc>
        <w:tc>
          <w:tcPr>
            <w:tcW w:w="812" w:type="dxa"/>
            <w:shd w:val="clear" w:color="auto" w:fill="D9D9D9"/>
            <w:noWrap/>
            <w:vAlign w:val="bottom"/>
            <w:hideMark/>
          </w:tcPr>
          <w:p w14:paraId="5F7410E1" w14:textId="77777777" w:rsidR="008959A0" w:rsidRPr="00AA2A5A" w:rsidRDefault="008959A0" w:rsidP="005D15AB">
            <w:pPr>
              <w:jc w:val="center"/>
              <w:rPr>
                <w:rFonts w:ascii="Calibri" w:hAnsi="Calibri" w:cs="Calibri"/>
                <w:color w:val="000000"/>
                <w:sz w:val="20"/>
                <w:szCs w:val="20"/>
              </w:rPr>
            </w:pPr>
            <w:r w:rsidRPr="00AA2A5A">
              <w:rPr>
                <w:rFonts w:ascii="Calibri" w:hAnsi="Calibri" w:cs="Calibri"/>
                <w:color w:val="000000"/>
                <w:sz w:val="20"/>
                <w:szCs w:val="20"/>
              </w:rPr>
              <w:t>CÓDIGO</w:t>
            </w:r>
          </w:p>
        </w:tc>
        <w:tc>
          <w:tcPr>
            <w:tcW w:w="3342" w:type="dxa"/>
            <w:shd w:val="clear" w:color="auto" w:fill="D9D9D9"/>
            <w:noWrap/>
            <w:vAlign w:val="bottom"/>
            <w:hideMark/>
          </w:tcPr>
          <w:p w14:paraId="02B85F7C" w14:textId="77777777" w:rsidR="008959A0" w:rsidRPr="00AA2A5A" w:rsidRDefault="008959A0" w:rsidP="005D15AB">
            <w:pPr>
              <w:rPr>
                <w:rFonts w:ascii="Calibri" w:hAnsi="Calibri" w:cs="Calibri"/>
                <w:color w:val="000000"/>
                <w:sz w:val="20"/>
                <w:szCs w:val="20"/>
              </w:rPr>
            </w:pPr>
            <w:r w:rsidRPr="00AA2A5A">
              <w:rPr>
                <w:rFonts w:ascii="Calibri" w:hAnsi="Calibri" w:cs="Calibri"/>
                <w:color w:val="000000"/>
                <w:sz w:val="20"/>
                <w:szCs w:val="20"/>
              </w:rPr>
              <w:t xml:space="preserve"> DENOMINACIÓN CENTRO</w:t>
            </w:r>
          </w:p>
        </w:tc>
        <w:tc>
          <w:tcPr>
            <w:tcW w:w="1259" w:type="dxa"/>
            <w:shd w:val="clear" w:color="auto" w:fill="D9D9D9"/>
            <w:noWrap/>
            <w:vAlign w:val="bottom"/>
            <w:hideMark/>
          </w:tcPr>
          <w:p w14:paraId="7633C00E" w14:textId="77777777" w:rsidR="008959A0" w:rsidRPr="00AA2A5A" w:rsidRDefault="008959A0" w:rsidP="005D15AB">
            <w:pPr>
              <w:jc w:val="center"/>
              <w:rPr>
                <w:rFonts w:ascii="Calibri" w:hAnsi="Calibri" w:cs="Calibri"/>
                <w:color w:val="000000"/>
                <w:sz w:val="20"/>
                <w:szCs w:val="20"/>
              </w:rPr>
            </w:pPr>
            <w:r w:rsidRPr="00AA2A5A">
              <w:rPr>
                <w:rFonts w:ascii="Calibri" w:hAnsi="Calibri" w:cs="Calibri"/>
                <w:color w:val="000000"/>
                <w:sz w:val="20"/>
                <w:szCs w:val="20"/>
              </w:rPr>
              <w:t>Nº COMENSALES</w:t>
            </w:r>
          </w:p>
        </w:tc>
      </w:tr>
      <w:tr w:rsidR="00265742" w:rsidRPr="00AA2A5A" w14:paraId="39536A6C" w14:textId="77777777" w:rsidTr="009024EB">
        <w:trPr>
          <w:trHeight w:val="255"/>
          <w:jc w:val="center"/>
        </w:trPr>
        <w:tc>
          <w:tcPr>
            <w:tcW w:w="1838" w:type="dxa"/>
            <w:tcBorders>
              <w:top w:val="single" w:sz="4" w:space="0" w:color="auto"/>
              <w:left w:val="single" w:sz="4" w:space="0" w:color="auto"/>
              <w:bottom w:val="single" w:sz="4" w:space="0" w:color="auto"/>
              <w:right w:val="single" w:sz="4" w:space="0" w:color="auto"/>
            </w:tcBorders>
            <w:shd w:val="clear" w:color="auto" w:fill="E2EFD9" w:themeFill="accent6" w:themeFillTint="33"/>
            <w:noWrap/>
            <w:vAlign w:val="bottom"/>
            <w:hideMark/>
          </w:tcPr>
          <w:p w14:paraId="4E7A2A3E" w14:textId="43B8BAC1" w:rsidR="00265742" w:rsidRPr="00AA2A5A" w:rsidRDefault="00D81F56" w:rsidP="00E51E33">
            <w:pPr>
              <w:jc w:val="center"/>
              <w:rPr>
                <w:rFonts w:ascii="Calibri" w:hAnsi="Calibri" w:cs="Calibri"/>
                <w:color w:val="000000"/>
                <w:sz w:val="20"/>
                <w:szCs w:val="20"/>
              </w:rPr>
            </w:pPr>
            <w:r w:rsidRPr="00AA2A5A">
              <w:rPr>
                <w:rFonts w:ascii="Calibri" w:hAnsi="Calibri" w:cs="Calibri"/>
                <w:color w:val="000000"/>
                <w:sz w:val="20"/>
                <w:szCs w:val="20"/>
              </w:rPr>
              <w:t>1</w:t>
            </w:r>
            <w:r w:rsidR="00265742" w:rsidRPr="00AA2A5A">
              <w:rPr>
                <w:rFonts w:ascii="Calibri" w:hAnsi="Calibri" w:cs="Calibri"/>
                <w:color w:val="000000"/>
                <w:sz w:val="20"/>
                <w:szCs w:val="20"/>
              </w:rPr>
              <w:t>-BILBAO</w:t>
            </w:r>
          </w:p>
        </w:tc>
        <w:tc>
          <w:tcPr>
            <w:tcW w:w="7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FB37486" w14:textId="77777777" w:rsidR="00265742" w:rsidRPr="00AA2A5A" w:rsidRDefault="00265742" w:rsidP="00E51E33">
            <w:pPr>
              <w:rPr>
                <w:rFonts w:ascii="Calibri" w:hAnsi="Calibri" w:cs="Calibri"/>
                <w:color w:val="000000"/>
                <w:sz w:val="20"/>
                <w:szCs w:val="20"/>
              </w:rPr>
            </w:pPr>
          </w:p>
        </w:tc>
        <w:tc>
          <w:tcPr>
            <w:tcW w:w="2742" w:type="dxa"/>
            <w:tcBorders>
              <w:top w:val="single" w:sz="4" w:space="0" w:color="auto"/>
              <w:left w:val="single" w:sz="4" w:space="0" w:color="auto"/>
              <w:bottom w:val="single" w:sz="4" w:space="0" w:color="auto"/>
              <w:right w:val="single" w:sz="4" w:space="0" w:color="auto"/>
            </w:tcBorders>
            <w:shd w:val="clear" w:color="auto" w:fill="auto"/>
          </w:tcPr>
          <w:p w14:paraId="628A1703" w14:textId="77777777" w:rsidR="00265742" w:rsidRPr="00AA2A5A" w:rsidRDefault="00265742" w:rsidP="00265742">
            <w:pPr>
              <w:jc w:val="center"/>
              <w:rPr>
                <w:rFonts w:ascii="Calibri" w:hAnsi="Calibri" w:cs="Calibri"/>
                <w:color w:val="000000"/>
                <w:sz w:val="20"/>
                <w:szCs w:val="20"/>
              </w:rPr>
            </w:pPr>
          </w:p>
        </w:tc>
        <w:tc>
          <w:tcPr>
            <w:tcW w:w="81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6A1C23A" w14:textId="77777777" w:rsidR="00265742" w:rsidRPr="00AA2A5A" w:rsidRDefault="00265742" w:rsidP="00E51E33">
            <w:pPr>
              <w:jc w:val="center"/>
              <w:rPr>
                <w:rFonts w:ascii="Calibri" w:hAnsi="Calibri" w:cs="Calibri"/>
                <w:color w:val="000000"/>
                <w:sz w:val="20"/>
                <w:szCs w:val="20"/>
              </w:rPr>
            </w:pPr>
          </w:p>
        </w:tc>
        <w:tc>
          <w:tcPr>
            <w:tcW w:w="334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6A519BD" w14:textId="77777777" w:rsidR="00265742" w:rsidRPr="00AA2A5A" w:rsidRDefault="00265742" w:rsidP="00E51E33">
            <w:pPr>
              <w:rPr>
                <w:rFonts w:ascii="Calibri" w:hAnsi="Calibri" w:cs="Calibri"/>
                <w:color w:val="000000"/>
                <w:sz w:val="20"/>
                <w:szCs w:val="20"/>
              </w:rPr>
            </w:pPr>
          </w:p>
        </w:tc>
        <w:tc>
          <w:tcPr>
            <w:tcW w:w="125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6D94C5D" w14:textId="77777777" w:rsidR="00265742" w:rsidRPr="00AA2A5A" w:rsidRDefault="00265742" w:rsidP="00E51E33">
            <w:pPr>
              <w:jc w:val="center"/>
              <w:rPr>
                <w:rFonts w:ascii="Calibri" w:hAnsi="Calibri" w:cs="Calibri"/>
                <w:color w:val="000000"/>
                <w:sz w:val="20"/>
                <w:szCs w:val="20"/>
              </w:rPr>
            </w:pPr>
          </w:p>
        </w:tc>
      </w:tr>
      <w:tr w:rsidR="00E51E33" w:rsidRPr="00AA2A5A" w14:paraId="7E0F1EAE" w14:textId="77777777" w:rsidTr="009024EB">
        <w:trPr>
          <w:trHeight w:val="255"/>
          <w:jc w:val="center"/>
        </w:trPr>
        <w:tc>
          <w:tcPr>
            <w:tcW w:w="183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0267485" w14:textId="77777777" w:rsidR="00E51E33" w:rsidRPr="00AA2A5A" w:rsidRDefault="00E51E33" w:rsidP="00E51E33">
            <w:pPr>
              <w:jc w:val="center"/>
              <w:rPr>
                <w:rFonts w:ascii="Calibri" w:hAnsi="Calibri" w:cs="Calibri"/>
                <w:color w:val="000000"/>
                <w:sz w:val="20"/>
                <w:szCs w:val="20"/>
              </w:rPr>
            </w:pPr>
          </w:p>
        </w:tc>
        <w:tc>
          <w:tcPr>
            <w:tcW w:w="7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E50F080" w14:textId="77777777" w:rsidR="00E51E33" w:rsidRPr="00AA2A5A" w:rsidRDefault="00E51E33" w:rsidP="00E51E33">
            <w:pPr>
              <w:rPr>
                <w:rFonts w:ascii="Calibri" w:hAnsi="Calibri" w:cs="Calibri"/>
                <w:color w:val="000000"/>
                <w:sz w:val="20"/>
                <w:szCs w:val="20"/>
              </w:rPr>
            </w:pPr>
            <w:r w:rsidRPr="00AA2A5A">
              <w:rPr>
                <w:rFonts w:ascii="Calibri" w:hAnsi="Calibri" w:cs="Calibri"/>
                <w:color w:val="000000"/>
                <w:sz w:val="20"/>
                <w:szCs w:val="20"/>
              </w:rPr>
              <w:t>Bizkaia</w:t>
            </w:r>
          </w:p>
        </w:tc>
        <w:tc>
          <w:tcPr>
            <w:tcW w:w="2742" w:type="dxa"/>
            <w:tcBorders>
              <w:top w:val="single" w:sz="4" w:space="0" w:color="auto"/>
              <w:left w:val="single" w:sz="4" w:space="0" w:color="auto"/>
              <w:bottom w:val="single" w:sz="4" w:space="0" w:color="auto"/>
              <w:right w:val="single" w:sz="4" w:space="0" w:color="auto"/>
            </w:tcBorders>
            <w:shd w:val="clear" w:color="auto" w:fill="auto"/>
          </w:tcPr>
          <w:p w14:paraId="322744B4" w14:textId="77777777" w:rsidR="00E51E33" w:rsidRPr="00AA2A5A" w:rsidRDefault="00E51E33" w:rsidP="00E51E33">
            <w:pPr>
              <w:jc w:val="center"/>
              <w:rPr>
                <w:rFonts w:ascii="Calibri" w:hAnsi="Calibri" w:cs="Calibri"/>
                <w:color w:val="000000"/>
                <w:sz w:val="20"/>
                <w:szCs w:val="20"/>
              </w:rPr>
            </w:pPr>
            <w:r w:rsidRPr="00AA2A5A">
              <w:rPr>
                <w:rFonts w:ascii="Calibri" w:hAnsi="Calibri" w:cs="Calibri"/>
                <w:color w:val="000000"/>
                <w:sz w:val="20"/>
                <w:szCs w:val="20"/>
              </w:rPr>
              <w:t>Bilbao</w:t>
            </w:r>
          </w:p>
        </w:tc>
        <w:tc>
          <w:tcPr>
            <w:tcW w:w="81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7837DF1" w14:textId="77777777" w:rsidR="00E51E33" w:rsidRPr="00AA2A5A" w:rsidRDefault="00E51E33" w:rsidP="00E51E33">
            <w:pPr>
              <w:jc w:val="center"/>
              <w:rPr>
                <w:rFonts w:ascii="Calibri" w:hAnsi="Calibri" w:cs="Calibri"/>
                <w:color w:val="000000"/>
                <w:sz w:val="20"/>
                <w:szCs w:val="20"/>
              </w:rPr>
            </w:pPr>
            <w:r w:rsidRPr="00AA2A5A">
              <w:rPr>
                <w:rFonts w:ascii="Calibri" w:hAnsi="Calibri" w:cs="Calibri"/>
                <w:color w:val="000000"/>
                <w:sz w:val="20"/>
                <w:szCs w:val="20"/>
              </w:rPr>
              <w:t>014108</w:t>
            </w:r>
          </w:p>
        </w:tc>
        <w:tc>
          <w:tcPr>
            <w:tcW w:w="334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A834423" w14:textId="77777777" w:rsidR="00E51E33" w:rsidRPr="00AA2A5A" w:rsidRDefault="00E51E33" w:rsidP="00E51E33">
            <w:pPr>
              <w:rPr>
                <w:rFonts w:ascii="Calibri" w:hAnsi="Calibri" w:cs="Calibri"/>
                <w:color w:val="000000"/>
                <w:sz w:val="20"/>
                <w:szCs w:val="20"/>
              </w:rPr>
            </w:pPr>
            <w:r w:rsidRPr="00AA2A5A">
              <w:rPr>
                <w:rFonts w:ascii="Calibri" w:hAnsi="Calibri" w:cs="Calibri"/>
                <w:color w:val="000000"/>
                <w:sz w:val="20"/>
                <w:szCs w:val="20"/>
              </w:rPr>
              <w:t>CEIP Basurto HLHI</w:t>
            </w:r>
          </w:p>
        </w:tc>
        <w:tc>
          <w:tcPr>
            <w:tcW w:w="125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8D9FEC2" w14:textId="7CDD463B" w:rsidR="00E51E33" w:rsidRPr="00AA2A5A" w:rsidRDefault="00E51E33" w:rsidP="00E51E33">
            <w:pPr>
              <w:jc w:val="center"/>
              <w:rPr>
                <w:rFonts w:ascii="Calibri" w:hAnsi="Calibri" w:cs="Calibri"/>
                <w:color w:val="000000"/>
                <w:sz w:val="20"/>
                <w:szCs w:val="20"/>
              </w:rPr>
            </w:pPr>
            <w:r w:rsidRPr="00AA2A5A">
              <w:rPr>
                <w:rFonts w:ascii="Calibri" w:hAnsi="Calibri" w:cs="Calibri"/>
                <w:color w:val="000000"/>
                <w:sz w:val="20"/>
                <w:szCs w:val="22"/>
              </w:rPr>
              <w:t>309</w:t>
            </w:r>
          </w:p>
        </w:tc>
      </w:tr>
      <w:tr w:rsidR="00E51E33" w:rsidRPr="00AA2A5A" w14:paraId="312B5333" w14:textId="77777777" w:rsidTr="009024EB">
        <w:trPr>
          <w:trHeight w:val="255"/>
          <w:jc w:val="center"/>
        </w:trPr>
        <w:tc>
          <w:tcPr>
            <w:tcW w:w="183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51900FC" w14:textId="77777777" w:rsidR="00E51E33" w:rsidRPr="00AA2A5A" w:rsidRDefault="00E51E33" w:rsidP="00E51E33">
            <w:pPr>
              <w:jc w:val="center"/>
              <w:rPr>
                <w:rFonts w:ascii="Calibri" w:hAnsi="Calibri" w:cs="Calibri"/>
                <w:color w:val="000000"/>
                <w:sz w:val="20"/>
                <w:szCs w:val="20"/>
              </w:rPr>
            </w:pPr>
          </w:p>
        </w:tc>
        <w:tc>
          <w:tcPr>
            <w:tcW w:w="7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B477C1E" w14:textId="77777777" w:rsidR="00E51E33" w:rsidRPr="00AA2A5A" w:rsidRDefault="00E51E33" w:rsidP="00E51E33">
            <w:pPr>
              <w:rPr>
                <w:rFonts w:ascii="Calibri" w:hAnsi="Calibri" w:cs="Calibri"/>
                <w:color w:val="000000"/>
                <w:sz w:val="20"/>
                <w:szCs w:val="20"/>
              </w:rPr>
            </w:pPr>
            <w:r w:rsidRPr="00AA2A5A">
              <w:rPr>
                <w:rFonts w:ascii="Calibri" w:hAnsi="Calibri" w:cs="Calibri"/>
                <w:color w:val="000000"/>
                <w:sz w:val="20"/>
                <w:szCs w:val="20"/>
              </w:rPr>
              <w:t>Bizkaia</w:t>
            </w:r>
          </w:p>
        </w:tc>
        <w:tc>
          <w:tcPr>
            <w:tcW w:w="2742" w:type="dxa"/>
            <w:tcBorders>
              <w:top w:val="single" w:sz="4" w:space="0" w:color="auto"/>
              <w:left w:val="single" w:sz="4" w:space="0" w:color="auto"/>
              <w:bottom w:val="single" w:sz="4" w:space="0" w:color="auto"/>
              <w:right w:val="single" w:sz="4" w:space="0" w:color="auto"/>
            </w:tcBorders>
            <w:shd w:val="clear" w:color="auto" w:fill="auto"/>
          </w:tcPr>
          <w:p w14:paraId="10716A10" w14:textId="77777777" w:rsidR="00E51E33" w:rsidRPr="00AA2A5A" w:rsidRDefault="00E51E33" w:rsidP="00E51E33">
            <w:pPr>
              <w:jc w:val="center"/>
              <w:rPr>
                <w:rFonts w:ascii="Calibri" w:hAnsi="Calibri" w:cs="Calibri"/>
                <w:color w:val="000000"/>
                <w:sz w:val="20"/>
                <w:szCs w:val="20"/>
              </w:rPr>
            </w:pPr>
            <w:r w:rsidRPr="00AA2A5A">
              <w:rPr>
                <w:rFonts w:ascii="Calibri" w:hAnsi="Calibri" w:cs="Calibri"/>
                <w:color w:val="000000"/>
                <w:sz w:val="20"/>
                <w:szCs w:val="20"/>
              </w:rPr>
              <w:t>Bilbao</w:t>
            </w:r>
          </w:p>
        </w:tc>
        <w:tc>
          <w:tcPr>
            <w:tcW w:w="81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9FE8F26" w14:textId="77777777" w:rsidR="00E51E33" w:rsidRPr="00AA2A5A" w:rsidRDefault="00E51E33" w:rsidP="00E51E33">
            <w:pPr>
              <w:jc w:val="center"/>
              <w:rPr>
                <w:rFonts w:ascii="Calibri" w:hAnsi="Calibri" w:cs="Calibri"/>
                <w:color w:val="000000"/>
                <w:sz w:val="20"/>
                <w:szCs w:val="20"/>
              </w:rPr>
            </w:pPr>
            <w:r w:rsidRPr="00AA2A5A">
              <w:rPr>
                <w:rFonts w:ascii="Calibri" w:hAnsi="Calibri" w:cs="Calibri"/>
                <w:color w:val="000000"/>
                <w:sz w:val="20"/>
                <w:szCs w:val="20"/>
              </w:rPr>
              <w:t>014109</w:t>
            </w:r>
          </w:p>
        </w:tc>
        <w:tc>
          <w:tcPr>
            <w:tcW w:w="334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5C68C81" w14:textId="77777777" w:rsidR="00E51E33" w:rsidRPr="00AA2A5A" w:rsidRDefault="00E51E33" w:rsidP="00E51E33">
            <w:pPr>
              <w:rPr>
                <w:rFonts w:ascii="Calibri" w:hAnsi="Calibri" w:cs="Calibri"/>
                <w:color w:val="000000"/>
                <w:sz w:val="20"/>
                <w:szCs w:val="20"/>
              </w:rPr>
            </w:pPr>
            <w:r w:rsidRPr="00AA2A5A">
              <w:rPr>
                <w:rFonts w:ascii="Calibri" w:hAnsi="Calibri" w:cs="Calibri"/>
                <w:color w:val="000000"/>
                <w:sz w:val="20"/>
                <w:szCs w:val="20"/>
              </w:rPr>
              <w:t>CEIP Birjinetxe HLHI</w:t>
            </w:r>
          </w:p>
        </w:tc>
        <w:tc>
          <w:tcPr>
            <w:tcW w:w="125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D0919B1" w14:textId="4FDC4170" w:rsidR="00E51E33" w:rsidRPr="00AA2A5A" w:rsidRDefault="00E51E33" w:rsidP="00E51E33">
            <w:pPr>
              <w:jc w:val="center"/>
              <w:rPr>
                <w:rFonts w:ascii="Calibri" w:hAnsi="Calibri" w:cs="Calibri"/>
                <w:color w:val="000000"/>
                <w:sz w:val="20"/>
                <w:szCs w:val="20"/>
              </w:rPr>
            </w:pPr>
            <w:r w:rsidRPr="00AA2A5A">
              <w:rPr>
                <w:rFonts w:ascii="Calibri" w:hAnsi="Calibri" w:cs="Calibri"/>
                <w:color w:val="000000"/>
                <w:sz w:val="20"/>
                <w:szCs w:val="22"/>
              </w:rPr>
              <w:t>137</w:t>
            </w:r>
          </w:p>
        </w:tc>
      </w:tr>
      <w:tr w:rsidR="00E51E33" w:rsidRPr="00AA2A5A" w14:paraId="52363778" w14:textId="77777777" w:rsidTr="009024EB">
        <w:trPr>
          <w:trHeight w:val="255"/>
          <w:jc w:val="center"/>
        </w:trPr>
        <w:tc>
          <w:tcPr>
            <w:tcW w:w="183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6239255" w14:textId="77777777" w:rsidR="00E51E33" w:rsidRPr="00AA2A5A" w:rsidRDefault="00E51E33" w:rsidP="00E51E33">
            <w:pPr>
              <w:jc w:val="center"/>
              <w:rPr>
                <w:rFonts w:ascii="Calibri" w:hAnsi="Calibri" w:cs="Calibri"/>
                <w:color w:val="000000"/>
                <w:sz w:val="20"/>
                <w:szCs w:val="20"/>
              </w:rPr>
            </w:pPr>
          </w:p>
        </w:tc>
        <w:tc>
          <w:tcPr>
            <w:tcW w:w="7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DB1B9AA" w14:textId="77777777" w:rsidR="00E51E33" w:rsidRPr="00AA2A5A" w:rsidRDefault="00E51E33" w:rsidP="00E51E33">
            <w:pPr>
              <w:rPr>
                <w:rFonts w:ascii="Calibri" w:hAnsi="Calibri" w:cs="Calibri"/>
                <w:color w:val="000000"/>
                <w:sz w:val="20"/>
                <w:szCs w:val="20"/>
              </w:rPr>
            </w:pPr>
            <w:r w:rsidRPr="00AA2A5A">
              <w:rPr>
                <w:rFonts w:ascii="Calibri" w:hAnsi="Calibri" w:cs="Calibri"/>
                <w:color w:val="000000"/>
                <w:sz w:val="20"/>
                <w:szCs w:val="20"/>
              </w:rPr>
              <w:t>Bizkaia</w:t>
            </w:r>
          </w:p>
        </w:tc>
        <w:tc>
          <w:tcPr>
            <w:tcW w:w="2742" w:type="dxa"/>
            <w:tcBorders>
              <w:top w:val="single" w:sz="4" w:space="0" w:color="auto"/>
              <w:left w:val="single" w:sz="4" w:space="0" w:color="auto"/>
              <w:bottom w:val="single" w:sz="4" w:space="0" w:color="auto"/>
              <w:right w:val="single" w:sz="4" w:space="0" w:color="auto"/>
            </w:tcBorders>
            <w:shd w:val="clear" w:color="auto" w:fill="auto"/>
          </w:tcPr>
          <w:p w14:paraId="262CB974" w14:textId="77777777" w:rsidR="00E51E33" w:rsidRPr="00AA2A5A" w:rsidRDefault="00E51E33" w:rsidP="00E51E33">
            <w:pPr>
              <w:jc w:val="center"/>
              <w:rPr>
                <w:rFonts w:ascii="Calibri" w:hAnsi="Calibri" w:cs="Calibri"/>
                <w:color w:val="000000"/>
                <w:sz w:val="20"/>
                <w:szCs w:val="20"/>
              </w:rPr>
            </w:pPr>
            <w:r w:rsidRPr="00AA2A5A">
              <w:rPr>
                <w:rFonts w:ascii="Calibri" w:hAnsi="Calibri" w:cs="Calibri"/>
                <w:color w:val="000000"/>
                <w:sz w:val="20"/>
                <w:szCs w:val="20"/>
              </w:rPr>
              <w:t>Bilbao</w:t>
            </w:r>
          </w:p>
        </w:tc>
        <w:tc>
          <w:tcPr>
            <w:tcW w:w="81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CD35303" w14:textId="77777777" w:rsidR="00E51E33" w:rsidRPr="00AA2A5A" w:rsidRDefault="00E51E33" w:rsidP="00E51E33">
            <w:pPr>
              <w:jc w:val="center"/>
              <w:rPr>
                <w:rFonts w:ascii="Calibri" w:hAnsi="Calibri" w:cs="Calibri"/>
                <w:color w:val="000000"/>
                <w:sz w:val="20"/>
                <w:szCs w:val="20"/>
              </w:rPr>
            </w:pPr>
            <w:r w:rsidRPr="00AA2A5A">
              <w:rPr>
                <w:rFonts w:ascii="Calibri" w:hAnsi="Calibri" w:cs="Calibri"/>
                <w:color w:val="000000"/>
                <w:sz w:val="20"/>
                <w:szCs w:val="20"/>
              </w:rPr>
              <w:t>014117</w:t>
            </w:r>
          </w:p>
        </w:tc>
        <w:tc>
          <w:tcPr>
            <w:tcW w:w="334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2245295" w14:textId="77777777" w:rsidR="00E51E33" w:rsidRPr="00AA2A5A" w:rsidRDefault="00E51E33" w:rsidP="00E51E33">
            <w:pPr>
              <w:rPr>
                <w:rFonts w:ascii="Calibri" w:hAnsi="Calibri" w:cs="Calibri"/>
                <w:color w:val="000000"/>
                <w:sz w:val="20"/>
                <w:szCs w:val="20"/>
              </w:rPr>
            </w:pPr>
            <w:r w:rsidRPr="00AA2A5A">
              <w:rPr>
                <w:rFonts w:ascii="Calibri" w:hAnsi="Calibri" w:cs="Calibri"/>
                <w:color w:val="000000"/>
                <w:sz w:val="20"/>
                <w:szCs w:val="20"/>
              </w:rPr>
              <w:t>CEIP Indautxuko Eskola HLHI</w:t>
            </w:r>
          </w:p>
        </w:tc>
        <w:tc>
          <w:tcPr>
            <w:tcW w:w="125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6811CAE" w14:textId="4FC75734" w:rsidR="00E51E33" w:rsidRPr="00AA2A5A" w:rsidRDefault="00E51E33" w:rsidP="00E51E33">
            <w:pPr>
              <w:jc w:val="center"/>
              <w:rPr>
                <w:rFonts w:ascii="Calibri" w:hAnsi="Calibri" w:cs="Calibri"/>
                <w:color w:val="000000"/>
                <w:sz w:val="20"/>
                <w:szCs w:val="20"/>
              </w:rPr>
            </w:pPr>
            <w:r w:rsidRPr="00AA2A5A">
              <w:rPr>
                <w:rFonts w:ascii="Calibri" w:hAnsi="Calibri" w:cs="Calibri"/>
                <w:color w:val="000000"/>
                <w:sz w:val="20"/>
                <w:szCs w:val="22"/>
              </w:rPr>
              <w:t>488</w:t>
            </w:r>
          </w:p>
        </w:tc>
      </w:tr>
      <w:tr w:rsidR="00E51E33" w:rsidRPr="00AA2A5A" w14:paraId="6B8C3D68" w14:textId="77777777" w:rsidTr="009024EB">
        <w:trPr>
          <w:trHeight w:val="255"/>
          <w:jc w:val="center"/>
        </w:trPr>
        <w:tc>
          <w:tcPr>
            <w:tcW w:w="183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4FAE4F8" w14:textId="77777777" w:rsidR="00E51E33" w:rsidRPr="00AA2A5A" w:rsidRDefault="00E51E33" w:rsidP="00E51E33">
            <w:pPr>
              <w:jc w:val="center"/>
              <w:rPr>
                <w:rFonts w:ascii="Calibri" w:hAnsi="Calibri" w:cs="Calibri"/>
                <w:color w:val="000000"/>
                <w:sz w:val="20"/>
                <w:szCs w:val="20"/>
              </w:rPr>
            </w:pPr>
          </w:p>
        </w:tc>
        <w:tc>
          <w:tcPr>
            <w:tcW w:w="7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82EA090" w14:textId="77777777" w:rsidR="00E51E33" w:rsidRPr="00AA2A5A" w:rsidRDefault="00E51E33" w:rsidP="00E51E33">
            <w:pPr>
              <w:rPr>
                <w:rFonts w:ascii="Calibri" w:hAnsi="Calibri" w:cs="Calibri"/>
                <w:color w:val="000000"/>
                <w:sz w:val="20"/>
                <w:szCs w:val="20"/>
              </w:rPr>
            </w:pPr>
            <w:r w:rsidRPr="00AA2A5A">
              <w:rPr>
                <w:rFonts w:ascii="Calibri" w:hAnsi="Calibri" w:cs="Calibri"/>
                <w:color w:val="000000"/>
                <w:sz w:val="20"/>
                <w:szCs w:val="20"/>
              </w:rPr>
              <w:t>Bizkaia</w:t>
            </w:r>
          </w:p>
        </w:tc>
        <w:tc>
          <w:tcPr>
            <w:tcW w:w="2742" w:type="dxa"/>
            <w:tcBorders>
              <w:top w:val="single" w:sz="4" w:space="0" w:color="auto"/>
              <w:left w:val="single" w:sz="4" w:space="0" w:color="auto"/>
              <w:bottom w:val="single" w:sz="4" w:space="0" w:color="auto"/>
              <w:right w:val="single" w:sz="4" w:space="0" w:color="auto"/>
            </w:tcBorders>
            <w:shd w:val="clear" w:color="auto" w:fill="auto"/>
          </w:tcPr>
          <w:p w14:paraId="1FD27D12" w14:textId="77777777" w:rsidR="00E51E33" w:rsidRPr="00AA2A5A" w:rsidRDefault="00E51E33" w:rsidP="00E51E33">
            <w:pPr>
              <w:jc w:val="center"/>
              <w:rPr>
                <w:rFonts w:ascii="Calibri" w:hAnsi="Calibri" w:cs="Calibri"/>
                <w:color w:val="000000"/>
                <w:sz w:val="20"/>
                <w:szCs w:val="20"/>
              </w:rPr>
            </w:pPr>
            <w:r w:rsidRPr="00AA2A5A">
              <w:rPr>
                <w:rFonts w:ascii="Calibri" w:hAnsi="Calibri" w:cs="Calibri"/>
                <w:color w:val="000000"/>
                <w:sz w:val="20"/>
                <w:szCs w:val="20"/>
              </w:rPr>
              <w:t>Bilbao</w:t>
            </w:r>
          </w:p>
        </w:tc>
        <w:tc>
          <w:tcPr>
            <w:tcW w:w="81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914DD53" w14:textId="77777777" w:rsidR="00E51E33" w:rsidRPr="00AA2A5A" w:rsidRDefault="00E51E33" w:rsidP="00E51E33">
            <w:pPr>
              <w:jc w:val="center"/>
              <w:rPr>
                <w:rFonts w:ascii="Calibri" w:hAnsi="Calibri" w:cs="Calibri"/>
                <w:color w:val="000000"/>
                <w:sz w:val="20"/>
                <w:szCs w:val="20"/>
              </w:rPr>
            </w:pPr>
            <w:r w:rsidRPr="00AA2A5A">
              <w:rPr>
                <w:rFonts w:ascii="Calibri" w:hAnsi="Calibri" w:cs="Calibri"/>
                <w:color w:val="000000"/>
                <w:sz w:val="20"/>
                <w:szCs w:val="20"/>
              </w:rPr>
              <w:t>014126</w:t>
            </w:r>
          </w:p>
        </w:tc>
        <w:tc>
          <w:tcPr>
            <w:tcW w:w="334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07BA56C" w14:textId="77777777" w:rsidR="00E51E33" w:rsidRPr="00AA2A5A" w:rsidRDefault="00E51E33" w:rsidP="00E51E33">
            <w:pPr>
              <w:rPr>
                <w:rFonts w:ascii="Calibri" w:hAnsi="Calibri" w:cs="Calibri"/>
                <w:color w:val="000000"/>
                <w:sz w:val="20"/>
                <w:szCs w:val="20"/>
              </w:rPr>
            </w:pPr>
            <w:r w:rsidRPr="00AA2A5A">
              <w:rPr>
                <w:rFonts w:ascii="Calibri" w:hAnsi="Calibri" w:cs="Calibri"/>
                <w:color w:val="000000"/>
                <w:sz w:val="20"/>
                <w:szCs w:val="20"/>
              </w:rPr>
              <w:t>CEIP Luis Briñas-Santutxu HLHI</w:t>
            </w:r>
          </w:p>
        </w:tc>
        <w:tc>
          <w:tcPr>
            <w:tcW w:w="125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2860C23" w14:textId="2D6946D9" w:rsidR="00E51E33" w:rsidRPr="00AA2A5A" w:rsidRDefault="00E51E33" w:rsidP="00E51E33">
            <w:pPr>
              <w:jc w:val="center"/>
              <w:rPr>
                <w:rFonts w:ascii="Calibri" w:hAnsi="Calibri" w:cs="Calibri"/>
                <w:color w:val="000000"/>
                <w:sz w:val="20"/>
                <w:szCs w:val="20"/>
              </w:rPr>
            </w:pPr>
            <w:r w:rsidRPr="00AA2A5A">
              <w:rPr>
                <w:rFonts w:ascii="Calibri" w:hAnsi="Calibri" w:cs="Calibri"/>
                <w:color w:val="000000"/>
                <w:sz w:val="20"/>
                <w:szCs w:val="22"/>
              </w:rPr>
              <w:t>510</w:t>
            </w:r>
          </w:p>
        </w:tc>
      </w:tr>
      <w:tr w:rsidR="00E51E33" w:rsidRPr="00AA2A5A" w14:paraId="5E05BE34" w14:textId="77777777" w:rsidTr="009024EB">
        <w:trPr>
          <w:trHeight w:val="255"/>
          <w:jc w:val="center"/>
        </w:trPr>
        <w:tc>
          <w:tcPr>
            <w:tcW w:w="183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E1C9C71" w14:textId="77777777" w:rsidR="00E51E33" w:rsidRPr="00AA2A5A" w:rsidRDefault="00E51E33" w:rsidP="00E51E33">
            <w:pPr>
              <w:jc w:val="center"/>
              <w:rPr>
                <w:rFonts w:ascii="Calibri" w:hAnsi="Calibri" w:cs="Calibri"/>
                <w:color w:val="000000"/>
                <w:sz w:val="20"/>
                <w:szCs w:val="20"/>
              </w:rPr>
            </w:pPr>
          </w:p>
        </w:tc>
        <w:tc>
          <w:tcPr>
            <w:tcW w:w="7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AAA8DEB" w14:textId="77777777" w:rsidR="00E51E33" w:rsidRPr="00AA2A5A" w:rsidRDefault="00E51E33" w:rsidP="00E51E33">
            <w:pPr>
              <w:rPr>
                <w:rFonts w:ascii="Calibri" w:hAnsi="Calibri" w:cs="Calibri"/>
                <w:color w:val="000000"/>
                <w:sz w:val="20"/>
                <w:szCs w:val="20"/>
              </w:rPr>
            </w:pPr>
            <w:r w:rsidRPr="00AA2A5A">
              <w:rPr>
                <w:rFonts w:ascii="Calibri" w:hAnsi="Calibri" w:cs="Calibri"/>
                <w:color w:val="000000"/>
                <w:sz w:val="20"/>
                <w:szCs w:val="20"/>
              </w:rPr>
              <w:t>Bizkaia</w:t>
            </w:r>
          </w:p>
        </w:tc>
        <w:tc>
          <w:tcPr>
            <w:tcW w:w="2742" w:type="dxa"/>
            <w:tcBorders>
              <w:top w:val="single" w:sz="4" w:space="0" w:color="auto"/>
              <w:left w:val="single" w:sz="4" w:space="0" w:color="auto"/>
              <w:bottom w:val="single" w:sz="4" w:space="0" w:color="auto"/>
              <w:right w:val="single" w:sz="4" w:space="0" w:color="auto"/>
            </w:tcBorders>
            <w:shd w:val="clear" w:color="auto" w:fill="auto"/>
          </w:tcPr>
          <w:p w14:paraId="6C133561" w14:textId="77777777" w:rsidR="00E51E33" w:rsidRPr="00AA2A5A" w:rsidRDefault="00E51E33" w:rsidP="00E51E33">
            <w:pPr>
              <w:jc w:val="center"/>
              <w:rPr>
                <w:rFonts w:ascii="Calibri" w:hAnsi="Calibri" w:cs="Calibri"/>
                <w:color w:val="000000"/>
                <w:sz w:val="20"/>
                <w:szCs w:val="20"/>
              </w:rPr>
            </w:pPr>
            <w:r w:rsidRPr="00AA2A5A">
              <w:rPr>
                <w:rFonts w:ascii="Calibri" w:hAnsi="Calibri" w:cs="Calibri"/>
                <w:color w:val="000000"/>
                <w:sz w:val="20"/>
                <w:szCs w:val="20"/>
              </w:rPr>
              <w:t>Bilbao</w:t>
            </w:r>
          </w:p>
        </w:tc>
        <w:tc>
          <w:tcPr>
            <w:tcW w:w="81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7F3AF3E" w14:textId="77777777" w:rsidR="00E51E33" w:rsidRPr="00AA2A5A" w:rsidRDefault="00E51E33" w:rsidP="00E51E33">
            <w:pPr>
              <w:jc w:val="center"/>
              <w:rPr>
                <w:rFonts w:ascii="Calibri" w:hAnsi="Calibri" w:cs="Calibri"/>
                <w:color w:val="000000"/>
                <w:sz w:val="20"/>
                <w:szCs w:val="20"/>
              </w:rPr>
            </w:pPr>
            <w:r w:rsidRPr="00AA2A5A">
              <w:rPr>
                <w:rFonts w:ascii="Calibri" w:hAnsi="Calibri" w:cs="Calibri"/>
                <w:color w:val="000000"/>
                <w:sz w:val="20"/>
                <w:szCs w:val="20"/>
              </w:rPr>
              <w:t>014126</w:t>
            </w:r>
          </w:p>
        </w:tc>
        <w:tc>
          <w:tcPr>
            <w:tcW w:w="334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A96B1AC" w14:textId="77777777" w:rsidR="00E51E33" w:rsidRPr="00AA2A5A" w:rsidRDefault="00E51E33" w:rsidP="00E51E33">
            <w:pPr>
              <w:rPr>
                <w:rFonts w:ascii="Calibri" w:hAnsi="Calibri" w:cs="Calibri"/>
                <w:color w:val="000000"/>
                <w:sz w:val="20"/>
                <w:szCs w:val="20"/>
              </w:rPr>
            </w:pPr>
            <w:r w:rsidRPr="00AA2A5A">
              <w:rPr>
                <w:rFonts w:ascii="Calibri" w:hAnsi="Calibri" w:cs="Calibri"/>
                <w:color w:val="000000"/>
                <w:sz w:val="20"/>
                <w:szCs w:val="20"/>
              </w:rPr>
              <w:t>CEIP Luis Briñas-Santutxu HLHI</w:t>
            </w:r>
          </w:p>
        </w:tc>
        <w:tc>
          <w:tcPr>
            <w:tcW w:w="125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22AC64A" w14:textId="3ACFCE52" w:rsidR="00E51E33" w:rsidRPr="00AA2A5A" w:rsidRDefault="00E51E33" w:rsidP="00E51E33">
            <w:pPr>
              <w:jc w:val="center"/>
              <w:rPr>
                <w:rFonts w:ascii="Calibri" w:hAnsi="Calibri" w:cs="Calibri"/>
                <w:color w:val="000000"/>
                <w:sz w:val="20"/>
                <w:szCs w:val="20"/>
              </w:rPr>
            </w:pPr>
            <w:r w:rsidRPr="00AA2A5A">
              <w:rPr>
                <w:rFonts w:ascii="Calibri" w:hAnsi="Calibri" w:cs="Calibri"/>
                <w:color w:val="000000"/>
                <w:sz w:val="20"/>
                <w:szCs w:val="22"/>
              </w:rPr>
              <w:t>167</w:t>
            </w:r>
          </w:p>
        </w:tc>
      </w:tr>
      <w:tr w:rsidR="00E51E33" w:rsidRPr="00AA2A5A" w14:paraId="1D1360F5" w14:textId="77777777" w:rsidTr="009024EB">
        <w:trPr>
          <w:trHeight w:val="255"/>
          <w:jc w:val="center"/>
        </w:trPr>
        <w:tc>
          <w:tcPr>
            <w:tcW w:w="183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D5EA902" w14:textId="77777777" w:rsidR="00E51E33" w:rsidRPr="00AA2A5A" w:rsidRDefault="00E51E33" w:rsidP="00E51E33">
            <w:pPr>
              <w:jc w:val="center"/>
              <w:rPr>
                <w:rFonts w:ascii="Calibri" w:hAnsi="Calibri" w:cs="Calibri"/>
                <w:color w:val="000000"/>
                <w:sz w:val="20"/>
                <w:szCs w:val="20"/>
              </w:rPr>
            </w:pPr>
          </w:p>
        </w:tc>
        <w:tc>
          <w:tcPr>
            <w:tcW w:w="7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3867C94" w14:textId="77777777" w:rsidR="00E51E33" w:rsidRPr="00AA2A5A" w:rsidRDefault="00E51E33" w:rsidP="00E51E33">
            <w:pPr>
              <w:rPr>
                <w:rFonts w:ascii="Calibri" w:hAnsi="Calibri" w:cs="Calibri"/>
                <w:color w:val="000000"/>
                <w:sz w:val="20"/>
                <w:szCs w:val="20"/>
              </w:rPr>
            </w:pPr>
            <w:r w:rsidRPr="00AA2A5A">
              <w:rPr>
                <w:rFonts w:ascii="Calibri" w:hAnsi="Calibri" w:cs="Calibri"/>
                <w:color w:val="000000"/>
                <w:sz w:val="20"/>
                <w:szCs w:val="20"/>
              </w:rPr>
              <w:t>Bizkaia</w:t>
            </w:r>
          </w:p>
        </w:tc>
        <w:tc>
          <w:tcPr>
            <w:tcW w:w="2742" w:type="dxa"/>
            <w:tcBorders>
              <w:top w:val="single" w:sz="4" w:space="0" w:color="auto"/>
              <w:left w:val="single" w:sz="4" w:space="0" w:color="auto"/>
              <w:bottom w:val="single" w:sz="4" w:space="0" w:color="auto"/>
              <w:right w:val="single" w:sz="4" w:space="0" w:color="auto"/>
            </w:tcBorders>
            <w:shd w:val="clear" w:color="auto" w:fill="auto"/>
          </w:tcPr>
          <w:p w14:paraId="69662536" w14:textId="77777777" w:rsidR="00E51E33" w:rsidRPr="00AA2A5A" w:rsidRDefault="00E51E33" w:rsidP="00E51E33">
            <w:pPr>
              <w:jc w:val="center"/>
              <w:rPr>
                <w:rFonts w:ascii="Calibri" w:hAnsi="Calibri" w:cs="Calibri"/>
                <w:color w:val="000000"/>
                <w:sz w:val="20"/>
                <w:szCs w:val="20"/>
              </w:rPr>
            </w:pPr>
            <w:r w:rsidRPr="00AA2A5A">
              <w:rPr>
                <w:rFonts w:ascii="Calibri" w:hAnsi="Calibri" w:cs="Calibri"/>
                <w:color w:val="000000"/>
                <w:sz w:val="20"/>
                <w:szCs w:val="20"/>
              </w:rPr>
              <w:t>Bilbao</w:t>
            </w:r>
          </w:p>
        </w:tc>
        <w:tc>
          <w:tcPr>
            <w:tcW w:w="81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EAE7498" w14:textId="77777777" w:rsidR="00E51E33" w:rsidRPr="00AA2A5A" w:rsidRDefault="00E51E33" w:rsidP="00E51E33">
            <w:pPr>
              <w:jc w:val="center"/>
              <w:rPr>
                <w:rFonts w:ascii="Calibri" w:hAnsi="Calibri" w:cs="Calibri"/>
                <w:color w:val="000000"/>
                <w:sz w:val="20"/>
                <w:szCs w:val="20"/>
              </w:rPr>
            </w:pPr>
            <w:r w:rsidRPr="00AA2A5A">
              <w:rPr>
                <w:rFonts w:ascii="Calibri" w:hAnsi="Calibri" w:cs="Calibri"/>
                <w:color w:val="000000"/>
                <w:sz w:val="20"/>
                <w:szCs w:val="20"/>
              </w:rPr>
              <w:t>014137</w:t>
            </w:r>
          </w:p>
        </w:tc>
        <w:tc>
          <w:tcPr>
            <w:tcW w:w="334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5BB94E1" w14:textId="77777777" w:rsidR="00E51E33" w:rsidRPr="00AA2A5A" w:rsidRDefault="00E51E33" w:rsidP="00E51E33">
            <w:pPr>
              <w:rPr>
                <w:rFonts w:ascii="Calibri" w:hAnsi="Calibri" w:cs="Calibri"/>
                <w:color w:val="000000"/>
                <w:sz w:val="20"/>
                <w:szCs w:val="20"/>
              </w:rPr>
            </w:pPr>
            <w:r w:rsidRPr="00AA2A5A">
              <w:rPr>
                <w:rFonts w:ascii="Calibri" w:hAnsi="Calibri" w:cs="Calibri"/>
                <w:color w:val="000000"/>
                <w:sz w:val="20"/>
                <w:szCs w:val="20"/>
              </w:rPr>
              <w:t>CEIP Pío Baroja HLHI</w:t>
            </w:r>
          </w:p>
        </w:tc>
        <w:tc>
          <w:tcPr>
            <w:tcW w:w="125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84B5548" w14:textId="512AF14F" w:rsidR="00E51E33" w:rsidRPr="00AA2A5A" w:rsidRDefault="00E51E33" w:rsidP="00E51E33">
            <w:pPr>
              <w:jc w:val="center"/>
              <w:rPr>
                <w:rFonts w:ascii="Calibri" w:hAnsi="Calibri" w:cs="Calibri"/>
                <w:color w:val="000000"/>
                <w:sz w:val="20"/>
                <w:szCs w:val="20"/>
              </w:rPr>
            </w:pPr>
            <w:r w:rsidRPr="00AA2A5A">
              <w:rPr>
                <w:rFonts w:ascii="Calibri" w:hAnsi="Calibri" w:cs="Calibri"/>
                <w:color w:val="000000"/>
                <w:sz w:val="20"/>
                <w:szCs w:val="22"/>
              </w:rPr>
              <w:t>135</w:t>
            </w:r>
          </w:p>
        </w:tc>
      </w:tr>
      <w:tr w:rsidR="00E51E33" w:rsidRPr="00AA2A5A" w14:paraId="10A0DF50" w14:textId="77777777" w:rsidTr="009024EB">
        <w:trPr>
          <w:trHeight w:val="255"/>
          <w:jc w:val="center"/>
        </w:trPr>
        <w:tc>
          <w:tcPr>
            <w:tcW w:w="183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B7B5A85" w14:textId="77777777" w:rsidR="00E51E33" w:rsidRPr="00AA2A5A" w:rsidRDefault="00E51E33" w:rsidP="00E51E33">
            <w:pPr>
              <w:jc w:val="center"/>
              <w:rPr>
                <w:rFonts w:ascii="Calibri" w:hAnsi="Calibri" w:cs="Calibri"/>
                <w:color w:val="000000"/>
                <w:sz w:val="20"/>
                <w:szCs w:val="20"/>
              </w:rPr>
            </w:pPr>
          </w:p>
        </w:tc>
        <w:tc>
          <w:tcPr>
            <w:tcW w:w="7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64C46AF" w14:textId="77777777" w:rsidR="00E51E33" w:rsidRPr="00AA2A5A" w:rsidRDefault="00E51E33" w:rsidP="00E51E33">
            <w:pPr>
              <w:rPr>
                <w:rFonts w:ascii="Calibri" w:hAnsi="Calibri" w:cs="Calibri"/>
                <w:color w:val="000000"/>
                <w:sz w:val="20"/>
                <w:szCs w:val="20"/>
              </w:rPr>
            </w:pPr>
            <w:r w:rsidRPr="00AA2A5A">
              <w:rPr>
                <w:rFonts w:ascii="Calibri" w:hAnsi="Calibri" w:cs="Calibri"/>
                <w:color w:val="000000"/>
                <w:sz w:val="20"/>
                <w:szCs w:val="20"/>
              </w:rPr>
              <w:t>Bizkaia</w:t>
            </w:r>
          </w:p>
        </w:tc>
        <w:tc>
          <w:tcPr>
            <w:tcW w:w="2742" w:type="dxa"/>
            <w:tcBorders>
              <w:top w:val="single" w:sz="4" w:space="0" w:color="auto"/>
              <w:left w:val="single" w:sz="4" w:space="0" w:color="auto"/>
              <w:bottom w:val="single" w:sz="4" w:space="0" w:color="auto"/>
              <w:right w:val="single" w:sz="4" w:space="0" w:color="auto"/>
            </w:tcBorders>
            <w:shd w:val="clear" w:color="auto" w:fill="auto"/>
          </w:tcPr>
          <w:p w14:paraId="07405B0E" w14:textId="77777777" w:rsidR="00E51E33" w:rsidRPr="00AA2A5A" w:rsidRDefault="00E51E33" w:rsidP="00E51E33">
            <w:pPr>
              <w:jc w:val="center"/>
              <w:rPr>
                <w:rFonts w:ascii="Calibri" w:hAnsi="Calibri" w:cs="Calibri"/>
                <w:color w:val="000000"/>
                <w:sz w:val="20"/>
                <w:szCs w:val="20"/>
              </w:rPr>
            </w:pPr>
            <w:r w:rsidRPr="00AA2A5A">
              <w:rPr>
                <w:rFonts w:ascii="Calibri" w:hAnsi="Calibri" w:cs="Calibri"/>
                <w:color w:val="000000"/>
                <w:sz w:val="20"/>
                <w:szCs w:val="20"/>
              </w:rPr>
              <w:t>Bilbao</w:t>
            </w:r>
          </w:p>
        </w:tc>
        <w:tc>
          <w:tcPr>
            <w:tcW w:w="81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AF1D365" w14:textId="77777777" w:rsidR="00E51E33" w:rsidRPr="00AA2A5A" w:rsidRDefault="00E51E33" w:rsidP="00E51E33">
            <w:pPr>
              <w:jc w:val="center"/>
              <w:rPr>
                <w:rFonts w:ascii="Calibri" w:hAnsi="Calibri" w:cs="Calibri"/>
                <w:color w:val="000000"/>
                <w:sz w:val="20"/>
                <w:szCs w:val="20"/>
              </w:rPr>
            </w:pPr>
            <w:r w:rsidRPr="00AA2A5A">
              <w:rPr>
                <w:rFonts w:ascii="Calibri" w:hAnsi="Calibri" w:cs="Calibri"/>
                <w:color w:val="000000"/>
                <w:sz w:val="20"/>
                <w:szCs w:val="20"/>
              </w:rPr>
              <w:t>014150</w:t>
            </w:r>
          </w:p>
        </w:tc>
        <w:tc>
          <w:tcPr>
            <w:tcW w:w="334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A47A315" w14:textId="77777777" w:rsidR="00E51E33" w:rsidRPr="00AA2A5A" w:rsidRDefault="00E51E33" w:rsidP="00E51E33">
            <w:pPr>
              <w:rPr>
                <w:rFonts w:ascii="Calibri" w:hAnsi="Calibri" w:cs="Calibri"/>
                <w:color w:val="000000"/>
                <w:sz w:val="20"/>
                <w:szCs w:val="20"/>
              </w:rPr>
            </w:pPr>
            <w:r w:rsidRPr="00AA2A5A">
              <w:rPr>
                <w:rFonts w:ascii="Calibri" w:hAnsi="Calibri" w:cs="Calibri"/>
                <w:color w:val="000000"/>
                <w:sz w:val="20"/>
                <w:szCs w:val="20"/>
              </w:rPr>
              <w:t>CEIP Tomás Camacho HLHI</w:t>
            </w:r>
          </w:p>
        </w:tc>
        <w:tc>
          <w:tcPr>
            <w:tcW w:w="125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9482ADA" w14:textId="77785583" w:rsidR="00E51E33" w:rsidRPr="00AA2A5A" w:rsidRDefault="00E51E33" w:rsidP="00E51E33">
            <w:pPr>
              <w:jc w:val="center"/>
              <w:rPr>
                <w:rFonts w:ascii="Calibri" w:hAnsi="Calibri" w:cs="Calibri"/>
                <w:color w:val="000000"/>
                <w:sz w:val="20"/>
                <w:szCs w:val="20"/>
              </w:rPr>
            </w:pPr>
            <w:r w:rsidRPr="00AA2A5A">
              <w:rPr>
                <w:rFonts w:ascii="Calibri" w:hAnsi="Calibri" w:cs="Calibri"/>
                <w:color w:val="000000"/>
                <w:sz w:val="20"/>
                <w:szCs w:val="22"/>
              </w:rPr>
              <w:t>158</w:t>
            </w:r>
          </w:p>
        </w:tc>
      </w:tr>
      <w:tr w:rsidR="00E51E33" w:rsidRPr="00AA2A5A" w14:paraId="49E3233B" w14:textId="77777777" w:rsidTr="009024EB">
        <w:trPr>
          <w:trHeight w:val="255"/>
          <w:jc w:val="center"/>
        </w:trPr>
        <w:tc>
          <w:tcPr>
            <w:tcW w:w="183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6A3CC0B" w14:textId="77777777" w:rsidR="00E51E33" w:rsidRPr="00AA2A5A" w:rsidRDefault="00E51E33" w:rsidP="00E51E33">
            <w:pPr>
              <w:jc w:val="center"/>
              <w:rPr>
                <w:rFonts w:ascii="Calibri" w:hAnsi="Calibri" w:cs="Calibri"/>
                <w:color w:val="000000"/>
                <w:sz w:val="20"/>
                <w:szCs w:val="20"/>
              </w:rPr>
            </w:pPr>
          </w:p>
        </w:tc>
        <w:tc>
          <w:tcPr>
            <w:tcW w:w="7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4D77C84" w14:textId="77777777" w:rsidR="00E51E33" w:rsidRPr="00AA2A5A" w:rsidRDefault="00E51E33" w:rsidP="00E51E33">
            <w:pPr>
              <w:rPr>
                <w:rFonts w:ascii="Calibri" w:hAnsi="Calibri" w:cs="Calibri"/>
                <w:color w:val="000000"/>
                <w:sz w:val="20"/>
                <w:szCs w:val="20"/>
              </w:rPr>
            </w:pPr>
            <w:r w:rsidRPr="00AA2A5A">
              <w:rPr>
                <w:rFonts w:ascii="Calibri" w:hAnsi="Calibri" w:cs="Calibri"/>
                <w:color w:val="000000"/>
                <w:sz w:val="20"/>
                <w:szCs w:val="20"/>
              </w:rPr>
              <w:t>Bizkaia</w:t>
            </w:r>
          </w:p>
        </w:tc>
        <w:tc>
          <w:tcPr>
            <w:tcW w:w="2742" w:type="dxa"/>
            <w:tcBorders>
              <w:top w:val="single" w:sz="4" w:space="0" w:color="auto"/>
              <w:left w:val="single" w:sz="4" w:space="0" w:color="auto"/>
              <w:bottom w:val="single" w:sz="4" w:space="0" w:color="auto"/>
              <w:right w:val="single" w:sz="4" w:space="0" w:color="auto"/>
            </w:tcBorders>
            <w:shd w:val="clear" w:color="auto" w:fill="auto"/>
          </w:tcPr>
          <w:p w14:paraId="69D0A878" w14:textId="77777777" w:rsidR="00E51E33" w:rsidRPr="00AA2A5A" w:rsidRDefault="00E51E33" w:rsidP="00E51E33">
            <w:pPr>
              <w:jc w:val="center"/>
              <w:rPr>
                <w:rFonts w:ascii="Calibri" w:hAnsi="Calibri" w:cs="Calibri"/>
                <w:color w:val="000000"/>
                <w:sz w:val="20"/>
                <w:szCs w:val="20"/>
              </w:rPr>
            </w:pPr>
            <w:r w:rsidRPr="00AA2A5A">
              <w:rPr>
                <w:rFonts w:ascii="Calibri" w:hAnsi="Calibri" w:cs="Calibri"/>
                <w:color w:val="000000"/>
                <w:sz w:val="20"/>
                <w:szCs w:val="20"/>
              </w:rPr>
              <w:t>Bilbao</w:t>
            </w:r>
          </w:p>
        </w:tc>
        <w:tc>
          <w:tcPr>
            <w:tcW w:w="81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4DBFF9B" w14:textId="77777777" w:rsidR="00E51E33" w:rsidRPr="00AA2A5A" w:rsidRDefault="00E51E33" w:rsidP="00E51E33">
            <w:pPr>
              <w:jc w:val="center"/>
              <w:rPr>
                <w:rFonts w:ascii="Calibri" w:hAnsi="Calibri" w:cs="Calibri"/>
                <w:color w:val="000000"/>
                <w:sz w:val="20"/>
                <w:szCs w:val="20"/>
              </w:rPr>
            </w:pPr>
            <w:r w:rsidRPr="00AA2A5A">
              <w:rPr>
                <w:rFonts w:ascii="Calibri" w:hAnsi="Calibri" w:cs="Calibri"/>
                <w:color w:val="000000"/>
                <w:sz w:val="20"/>
                <w:szCs w:val="20"/>
              </w:rPr>
              <w:t>014153</w:t>
            </w:r>
          </w:p>
        </w:tc>
        <w:tc>
          <w:tcPr>
            <w:tcW w:w="334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6E98207" w14:textId="77777777" w:rsidR="00E51E33" w:rsidRPr="00AA2A5A" w:rsidRDefault="00E51E33" w:rsidP="00E51E33">
            <w:pPr>
              <w:rPr>
                <w:rFonts w:ascii="Calibri" w:hAnsi="Calibri" w:cs="Calibri"/>
                <w:color w:val="000000"/>
                <w:sz w:val="20"/>
                <w:szCs w:val="20"/>
              </w:rPr>
            </w:pPr>
            <w:r w:rsidRPr="00AA2A5A">
              <w:rPr>
                <w:rFonts w:ascii="Calibri" w:hAnsi="Calibri" w:cs="Calibri"/>
                <w:color w:val="000000"/>
                <w:sz w:val="20"/>
                <w:szCs w:val="20"/>
              </w:rPr>
              <w:t>CEIP Uribarri HLHI</w:t>
            </w:r>
          </w:p>
        </w:tc>
        <w:tc>
          <w:tcPr>
            <w:tcW w:w="125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72DFA2B" w14:textId="5E757F6B" w:rsidR="00E51E33" w:rsidRPr="00AA2A5A" w:rsidRDefault="00E51E33" w:rsidP="00E51E33">
            <w:pPr>
              <w:jc w:val="center"/>
              <w:rPr>
                <w:rFonts w:ascii="Calibri" w:hAnsi="Calibri" w:cs="Calibri"/>
                <w:color w:val="000000"/>
                <w:sz w:val="20"/>
                <w:szCs w:val="20"/>
              </w:rPr>
            </w:pPr>
            <w:r w:rsidRPr="00AA2A5A">
              <w:rPr>
                <w:rFonts w:ascii="Calibri" w:hAnsi="Calibri" w:cs="Calibri"/>
                <w:color w:val="000000"/>
                <w:sz w:val="20"/>
                <w:szCs w:val="22"/>
              </w:rPr>
              <w:t>191</w:t>
            </w:r>
          </w:p>
        </w:tc>
      </w:tr>
      <w:tr w:rsidR="00E51E33" w:rsidRPr="00AA2A5A" w14:paraId="37AC555E" w14:textId="77777777" w:rsidTr="009024EB">
        <w:trPr>
          <w:trHeight w:val="255"/>
          <w:jc w:val="center"/>
        </w:trPr>
        <w:tc>
          <w:tcPr>
            <w:tcW w:w="183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9CB5F95" w14:textId="77777777" w:rsidR="00E51E33" w:rsidRPr="00AA2A5A" w:rsidRDefault="00E51E33" w:rsidP="00E51E33">
            <w:pPr>
              <w:jc w:val="center"/>
              <w:rPr>
                <w:rFonts w:ascii="Calibri" w:hAnsi="Calibri" w:cs="Calibri"/>
                <w:color w:val="000000"/>
                <w:sz w:val="20"/>
                <w:szCs w:val="20"/>
              </w:rPr>
            </w:pPr>
          </w:p>
        </w:tc>
        <w:tc>
          <w:tcPr>
            <w:tcW w:w="7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A1EA61A" w14:textId="77777777" w:rsidR="00E51E33" w:rsidRPr="00AA2A5A" w:rsidRDefault="00E51E33" w:rsidP="00E51E33">
            <w:pPr>
              <w:rPr>
                <w:rFonts w:ascii="Calibri" w:hAnsi="Calibri" w:cs="Calibri"/>
                <w:color w:val="000000"/>
                <w:sz w:val="20"/>
                <w:szCs w:val="20"/>
              </w:rPr>
            </w:pPr>
            <w:r w:rsidRPr="00AA2A5A">
              <w:rPr>
                <w:rFonts w:ascii="Calibri" w:hAnsi="Calibri" w:cs="Calibri"/>
                <w:color w:val="000000"/>
                <w:sz w:val="20"/>
                <w:szCs w:val="20"/>
              </w:rPr>
              <w:t>Bizkaia</w:t>
            </w:r>
          </w:p>
        </w:tc>
        <w:tc>
          <w:tcPr>
            <w:tcW w:w="2742" w:type="dxa"/>
            <w:tcBorders>
              <w:top w:val="single" w:sz="4" w:space="0" w:color="auto"/>
              <w:left w:val="single" w:sz="4" w:space="0" w:color="auto"/>
              <w:bottom w:val="single" w:sz="4" w:space="0" w:color="auto"/>
              <w:right w:val="single" w:sz="4" w:space="0" w:color="auto"/>
            </w:tcBorders>
            <w:shd w:val="clear" w:color="auto" w:fill="auto"/>
          </w:tcPr>
          <w:p w14:paraId="04D71E86" w14:textId="77777777" w:rsidR="00E51E33" w:rsidRPr="00AA2A5A" w:rsidRDefault="00E51E33" w:rsidP="00E51E33">
            <w:pPr>
              <w:jc w:val="center"/>
              <w:rPr>
                <w:rFonts w:ascii="Calibri" w:hAnsi="Calibri" w:cs="Calibri"/>
                <w:color w:val="000000"/>
                <w:sz w:val="20"/>
                <w:szCs w:val="20"/>
              </w:rPr>
            </w:pPr>
            <w:r w:rsidRPr="00AA2A5A">
              <w:rPr>
                <w:rFonts w:ascii="Calibri" w:hAnsi="Calibri" w:cs="Calibri"/>
                <w:color w:val="000000"/>
                <w:sz w:val="20"/>
                <w:szCs w:val="20"/>
              </w:rPr>
              <w:t>Bilbao</w:t>
            </w:r>
          </w:p>
        </w:tc>
        <w:tc>
          <w:tcPr>
            <w:tcW w:w="81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BBA9D85" w14:textId="77777777" w:rsidR="00E51E33" w:rsidRPr="00AA2A5A" w:rsidRDefault="00E51E33" w:rsidP="00E51E33">
            <w:pPr>
              <w:jc w:val="center"/>
              <w:rPr>
                <w:rFonts w:ascii="Calibri" w:hAnsi="Calibri" w:cs="Calibri"/>
                <w:color w:val="000000"/>
                <w:sz w:val="20"/>
                <w:szCs w:val="20"/>
              </w:rPr>
            </w:pPr>
            <w:r w:rsidRPr="00AA2A5A">
              <w:rPr>
                <w:rFonts w:ascii="Calibri" w:hAnsi="Calibri" w:cs="Calibri"/>
                <w:color w:val="000000"/>
                <w:sz w:val="20"/>
                <w:szCs w:val="20"/>
              </w:rPr>
              <w:t>014157</w:t>
            </w:r>
          </w:p>
        </w:tc>
        <w:tc>
          <w:tcPr>
            <w:tcW w:w="334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139E2EA" w14:textId="77777777" w:rsidR="00E51E33" w:rsidRPr="00AA2A5A" w:rsidRDefault="00E51E33" w:rsidP="00E51E33">
            <w:pPr>
              <w:rPr>
                <w:rFonts w:ascii="Calibri" w:hAnsi="Calibri" w:cs="Calibri"/>
                <w:color w:val="000000"/>
                <w:sz w:val="20"/>
                <w:szCs w:val="20"/>
              </w:rPr>
            </w:pPr>
            <w:r w:rsidRPr="00AA2A5A">
              <w:rPr>
                <w:rFonts w:ascii="Calibri" w:hAnsi="Calibri" w:cs="Calibri"/>
                <w:color w:val="000000"/>
                <w:sz w:val="20"/>
                <w:szCs w:val="20"/>
              </w:rPr>
              <w:t>CEIP Zamakola-Juan Delmas HLHI</w:t>
            </w:r>
          </w:p>
        </w:tc>
        <w:tc>
          <w:tcPr>
            <w:tcW w:w="125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4C2FE8E" w14:textId="5CA61D63" w:rsidR="00E51E33" w:rsidRPr="00AA2A5A" w:rsidRDefault="00E51E33" w:rsidP="00E51E33">
            <w:pPr>
              <w:jc w:val="center"/>
              <w:rPr>
                <w:rFonts w:ascii="Calibri" w:hAnsi="Calibri" w:cs="Calibri"/>
                <w:color w:val="000000"/>
                <w:sz w:val="20"/>
                <w:szCs w:val="20"/>
              </w:rPr>
            </w:pPr>
            <w:r w:rsidRPr="00AA2A5A">
              <w:rPr>
                <w:rFonts w:ascii="Calibri" w:hAnsi="Calibri" w:cs="Calibri"/>
                <w:color w:val="000000"/>
                <w:sz w:val="20"/>
                <w:szCs w:val="22"/>
              </w:rPr>
              <w:t>435</w:t>
            </w:r>
          </w:p>
        </w:tc>
      </w:tr>
      <w:tr w:rsidR="00E51E33" w:rsidRPr="00AA2A5A" w14:paraId="20BD81E2" w14:textId="77777777" w:rsidTr="009024EB">
        <w:trPr>
          <w:trHeight w:val="255"/>
          <w:jc w:val="center"/>
        </w:trPr>
        <w:tc>
          <w:tcPr>
            <w:tcW w:w="183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953D16F" w14:textId="77777777" w:rsidR="00E51E33" w:rsidRPr="00AA2A5A" w:rsidRDefault="00E51E33" w:rsidP="00E51E33">
            <w:pPr>
              <w:jc w:val="center"/>
              <w:rPr>
                <w:rFonts w:ascii="Calibri" w:hAnsi="Calibri" w:cs="Calibri"/>
                <w:color w:val="000000"/>
                <w:sz w:val="20"/>
                <w:szCs w:val="20"/>
              </w:rPr>
            </w:pPr>
          </w:p>
        </w:tc>
        <w:tc>
          <w:tcPr>
            <w:tcW w:w="7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F968ACE" w14:textId="77777777" w:rsidR="00E51E33" w:rsidRPr="00AA2A5A" w:rsidRDefault="00E51E33" w:rsidP="00E51E33">
            <w:pPr>
              <w:rPr>
                <w:rFonts w:ascii="Calibri" w:hAnsi="Calibri" w:cs="Calibri"/>
                <w:color w:val="000000"/>
                <w:sz w:val="20"/>
                <w:szCs w:val="20"/>
              </w:rPr>
            </w:pPr>
            <w:r w:rsidRPr="00AA2A5A">
              <w:rPr>
                <w:rFonts w:ascii="Calibri" w:hAnsi="Calibri" w:cs="Calibri"/>
                <w:color w:val="000000"/>
                <w:sz w:val="20"/>
                <w:szCs w:val="20"/>
              </w:rPr>
              <w:t>Bizkaia</w:t>
            </w:r>
          </w:p>
        </w:tc>
        <w:tc>
          <w:tcPr>
            <w:tcW w:w="2742" w:type="dxa"/>
            <w:tcBorders>
              <w:top w:val="single" w:sz="4" w:space="0" w:color="auto"/>
              <w:left w:val="single" w:sz="4" w:space="0" w:color="auto"/>
              <w:bottom w:val="single" w:sz="4" w:space="0" w:color="auto"/>
              <w:right w:val="single" w:sz="4" w:space="0" w:color="auto"/>
            </w:tcBorders>
            <w:shd w:val="clear" w:color="auto" w:fill="auto"/>
          </w:tcPr>
          <w:p w14:paraId="5D57E7DC" w14:textId="77777777" w:rsidR="00E51E33" w:rsidRPr="00AA2A5A" w:rsidRDefault="00E51E33" w:rsidP="00E51E33">
            <w:pPr>
              <w:jc w:val="center"/>
              <w:rPr>
                <w:rFonts w:ascii="Calibri" w:hAnsi="Calibri" w:cs="Calibri"/>
                <w:color w:val="000000"/>
                <w:sz w:val="20"/>
                <w:szCs w:val="20"/>
              </w:rPr>
            </w:pPr>
            <w:r w:rsidRPr="00AA2A5A">
              <w:rPr>
                <w:rFonts w:ascii="Calibri" w:hAnsi="Calibri" w:cs="Calibri"/>
                <w:color w:val="000000"/>
                <w:sz w:val="20"/>
                <w:szCs w:val="20"/>
              </w:rPr>
              <w:t>Bilbao</w:t>
            </w:r>
          </w:p>
        </w:tc>
        <w:tc>
          <w:tcPr>
            <w:tcW w:w="81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066D9C3" w14:textId="77777777" w:rsidR="00E51E33" w:rsidRPr="00AA2A5A" w:rsidRDefault="00E51E33" w:rsidP="00E51E33">
            <w:pPr>
              <w:jc w:val="center"/>
              <w:rPr>
                <w:rFonts w:ascii="Calibri" w:hAnsi="Calibri" w:cs="Calibri"/>
                <w:color w:val="000000"/>
                <w:sz w:val="20"/>
                <w:szCs w:val="20"/>
              </w:rPr>
            </w:pPr>
            <w:r w:rsidRPr="00AA2A5A">
              <w:rPr>
                <w:rFonts w:ascii="Calibri" w:hAnsi="Calibri" w:cs="Calibri"/>
                <w:color w:val="000000"/>
                <w:sz w:val="20"/>
                <w:szCs w:val="20"/>
              </w:rPr>
              <w:t>014159</w:t>
            </w:r>
          </w:p>
        </w:tc>
        <w:tc>
          <w:tcPr>
            <w:tcW w:w="334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4BCC476" w14:textId="77777777" w:rsidR="00E51E33" w:rsidRPr="00AA2A5A" w:rsidRDefault="00E51E33" w:rsidP="00E51E33">
            <w:pPr>
              <w:rPr>
                <w:rFonts w:ascii="Calibri" w:hAnsi="Calibri" w:cs="Calibri"/>
                <w:color w:val="000000"/>
                <w:sz w:val="20"/>
                <w:szCs w:val="20"/>
              </w:rPr>
            </w:pPr>
            <w:r w:rsidRPr="00AA2A5A">
              <w:rPr>
                <w:rFonts w:ascii="Calibri" w:hAnsi="Calibri" w:cs="Calibri"/>
                <w:color w:val="000000"/>
                <w:sz w:val="20"/>
                <w:szCs w:val="20"/>
              </w:rPr>
              <w:t>CEIP Zorrotza Fray Juan HLHI</w:t>
            </w:r>
          </w:p>
        </w:tc>
        <w:tc>
          <w:tcPr>
            <w:tcW w:w="125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8C9CCAA" w14:textId="6BC23FEB" w:rsidR="00E51E33" w:rsidRPr="00AA2A5A" w:rsidRDefault="00E51E33" w:rsidP="00E51E33">
            <w:pPr>
              <w:jc w:val="center"/>
              <w:rPr>
                <w:rFonts w:ascii="Calibri" w:hAnsi="Calibri" w:cs="Calibri"/>
                <w:color w:val="000000"/>
                <w:sz w:val="20"/>
                <w:szCs w:val="20"/>
              </w:rPr>
            </w:pPr>
            <w:r w:rsidRPr="00AA2A5A">
              <w:rPr>
                <w:rFonts w:ascii="Calibri" w:hAnsi="Calibri" w:cs="Calibri"/>
                <w:color w:val="000000"/>
                <w:sz w:val="20"/>
                <w:szCs w:val="22"/>
              </w:rPr>
              <w:t>171</w:t>
            </w:r>
          </w:p>
        </w:tc>
      </w:tr>
      <w:tr w:rsidR="00E51E33" w:rsidRPr="00AA2A5A" w14:paraId="57611D02" w14:textId="77777777" w:rsidTr="009024EB">
        <w:trPr>
          <w:trHeight w:val="255"/>
          <w:jc w:val="center"/>
        </w:trPr>
        <w:tc>
          <w:tcPr>
            <w:tcW w:w="183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12C72B3" w14:textId="77777777" w:rsidR="00E51E33" w:rsidRPr="00AA2A5A" w:rsidRDefault="00E51E33" w:rsidP="00E51E33">
            <w:pPr>
              <w:jc w:val="center"/>
              <w:rPr>
                <w:rFonts w:ascii="Calibri" w:hAnsi="Calibri" w:cs="Calibri"/>
                <w:color w:val="000000"/>
                <w:sz w:val="20"/>
                <w:szCs w:val="20"/>
              </w:rPr>
            </w:pPr>
          </w:p>
        </w:tc>
        <w:tc>
          <w:tcPr>
            <w:tcW w:w="7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1390E53" w14:textId="77777777" w:rsidR="00E51E33" w:rsidRPr="00AA2A5A" w:rsidRDefault="00E51E33" w:rsidP="00E51E33">
            <w:pPr>
              <w:rPr>
                <w:rFonts w:ascii="Calibri" w:hAnsi="Calibri" w:cs="Calibri"/>
                <w:color w:val="000000"/>
                <w:sz w:val="20"/>
                <w:szCs w:val="20"/>
              </w:rPr>
            </w:pPr>
            <w:r w:rsidRPr="00AA2A5A">
              <w:rPr>
                <w:rFonts w:ascii="Calibri" w:hAnsi="Calibri" w:cs="Calibri"/>
                <w:color w:val="000000"/>
                <w:sz w:val="20"/>
                <w:szCs w:val="20"/>
              </w:rPr>
              <w:t>Bizkaia</w:t>
            </w:r>
          </w:p>
        </w:tc>
        <w:tc>
          <w:tcPr>
            <w:tcW w:w="2742" w:type="dxa"/>
            <w:tcBorders>
              <w:top w:val="single" w:sz="4" w:space="0" w:color="auto"/>
              <w:left w:val="single" w:sz="4" w:space="0" w:color="auto"/>
              <w:bottom w:val="single" w:sz="4" w:space="0" w:color="auto"/>
              <w:right w:val="single" w:sz="4" w:space="0" w:color="auto"/>
            </w:tcBorders>
            <w:shd w:val="clear" w:color="auto" w:fill="auto"/>
          </w:tcPr>
          <w:p w14:paraId="44E76310" w14:textId="77777777" w:rsidR="00E51E33" w:rsidRPr="00AA2A5A" w:rsidRDefault="00E51E33" w:rsidP="00E51E33">
            <w:pPr>
              <w:jc w:val="center"/>
              <w:rPr>
                <w:rFonts w:ascii="Calibri" w:hAnsi="Calibri" w:cs="Calibri"/>
                <w:color w:val="000000"/>
                <w:sz w:val="20"/>
                <w:szCs w:val="20"/>
              </w:rPr>
            </w:pPr>
            <w:r w:rsidRPr="00AA2A5A">
              <w:rPr>
                <w:rFonts w:ascii="Calibri" w:hAnsi="Calibri" w:cs="Calibri"/>
                <w:color w:val="000000"/>
                <w:sz w:val="20"/>
                <w:szCs w:val="20"/>
              </w:rPr>
              <w:t>Bilbao</w:t>
            </w:r>
          </w:p>
        </w:tc>
        <w:tc>
          <w:tcPr>
            <w:tcW w:w="81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BD03FA4" w14:textId="77777777" w:rsidR="00E51E33" w:rsidRPr="00AA2A5A" w:rsidRDefault="00E51E33" w:rsidP="00E51E33">
            <w:pPr>
              <w:jc w:val="center"/>
              <w:rPr>
                <w:rFonts w:ascii="Calibri" w:hAnsi="Calibri" w:cs="Calibri"/>
                <w:color w:val="000000"/>
                <w:sz w:val="20"/>
                <w:szCs w:val="20"/>
              </w:rPr>
            </w:pPr>
            <w:r w:rsidRPr="00AA2A5A">
              <w:rPr>
                <w:rFonts w:ascii="Calibri" w:hAnsi="Calibri" w:cs="Calibri"/>
                <w:color w:val="000000"/>
                <w:sz w:val="20"/>
                <w:szCs w:val="20"/>
              </w:rPr>
              <w:t>014924</w:t>
            </w:r>
          </w:p>
        </w:tc>
        <w:tc>
          <w:tcPr>
            <w:tcW w:w="334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F2666D1" w14:textId="77777777" w:rsidR="00E51E33" w:rsidRPr="00AA2A5A" w:rsidRDefault="00E51E33" w:rsidP="00E51E33">
            <w:pPr>
              <w:rPr>
                <w:rFonts w:ascii="Calibri" w:hAnsi="Calibri" w:cs="Calibri"/>
                <w:color w:val="000000"/>
                <w:sz w:val="20"/>
                <w:szCs w:val="20"/>
              </w:rPr>
            </w:pPr>
            <w:r w:rsidRPr="00AA2A5A">
              <w:rPr>
                <w:rFonts w:ascii="Calibri" w:hAnsi="Calibri" w:cs="Calibri"/>
                <w:color w:val="000000"/>
                <w:sz w:val="20"/>
                <w:szCs w:val="20"/>
              </w:rPr>
              <w:t>CEIP San Inazio/San Ignacio HLHI</w:t>
            </w:r>
          </w:p>
        </w:tc>
        <w:tc>
          <w:tcPr>
            <w:tcW w:w="125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F436405" w14:textId="161B1C3A" w:rsidR="00E51E33" w:rsidRPr="00AA2A5A" w:rsidRDefault="00E51E33" w:rsidP="00E51E33">
            <w:pPr>
              <w:jc w:val="center"/>
              <w:rPr>
                <w:rFonts w:ascii="Calibri" w:hAnsi="Calibri" w:cs="Calibri"/>
                <w:color w:val="000000"/>
                <w:sz w:val="20"/>
                <w:szCs w:val="20"/>
              </w:rPr>
            </w:pPr>
            <w:r w:rsidRPr="00AA2A5A">
              <w:rPr>
                <w:rFonts w:ascii="Calibri" w:hAnsi="Calibri" w:cs="Calibri"/>
                <w:color w:val="000000"/>
                <w:sz w:val="20"/>
                <w:szCs w:val="22"/>
              </w:rPr>
              <w:t>279</w:t>
            </w:r>
          </w:p>
        </w:tc>
      </w:tr>
      <w:tr w:rsidR="00E51E33" w:rsidRPr="00AA2A5A" w14:paraId="74022BBD" w14:textId="77777777" w:rsidTr="009024EB">
        <w:trPr>
          <w:trHeight w:val="255"/>
          <w:jc w:val="center"/>
        </w:trPr>
        <w:tc>
          <w:tcPr>
            <w:tcW w:w="183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3A2C60B" w14:textId="77777777" w:rsidR="00E51E33" w:rsidRPr="00AA2A5A" w:rsidRDefault="00E51E33" w:rsidP="00E51E33">
            <w:pPr>
              <w:jc w:val="center"/>
              <w:rPr>
                <w:rFonts w:ascii="Calibri" w:hAnsi="Calibri" w:cs="Calibri"/>
                <w:color w:val="000000"/>
                <w:sz w:val="20"/>
                <w:szCs w:val="20"/>
              </w:rPr>
            </w:pPr>
          </w:p>
        </w:tc>
        <w:tc>
          <w:tcPr>
            <w:tcW w:w="7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694788C" w14:textId="77777777" w:rsidR="00E51E33" w:rsidRPr="00AA2A5A" w:rsidRDefault="00E51E33" w:rsidP="00E51E33">
            <w:pPr>
              <w:rPr>
                <w:rFonts w:ascii="Calibri" w:hAnsi="Calibri" w:cs="Calibri"/>
                <w:color w:val="000000"/>
                <w:sz w:val="20"/>
                <w:szCs w:val="20"/>
              </w:rPr>
            </w:pPr>
            <w:r w:rsidRPr="00AA2A5A">
              <w:rPr>
                <w:rFonts w:ascii="Calibri" w:hAnsi="Calibri" w:cs="Calibri"/>
                <w:color w:val="000000"/>
                <w:sz w:val="20"/>
                <w:szCs w:val="20"/>
              </w:rPr>
              <w:t>Bizkaia</w:t>
            </w:r>
          </w:p>
        </w:tc>
        <w:tc>
          <w:tcPr>
            <w:tcW w:w="2742" w:type="dxa"/>
            <w:tcBorders>
              <w:top w:val="single" w:sz="4" w:space="0" w:color="auto"/>
              <w:left w:val="single" w:sz="4" w:space="0" w:color="auto"/>
              <w:bottom w:val="single" w:sz="4" w:space="0" w:color="auto"/>
              <w:right w:val="single" w:sz="4" w:space="0" w:color="auto"/>
            </w:tcBorders>
            <w:shd w:val="clear" w:color="auto" w:fill="auto"/>
          </w:tcPr>
          <w:p w14:paraId="18E189EC" w14:textId="77777777" w:rsidR="00E51E33" w:rsidRPr="00AA2A5A" w:rsidRDefault="00E51E33" w:rsidP="00E51E33">
            <w:pPr>
              <w:jc w:val="center"/>
              <w:rPr>
                <w:rFonts w:ascii="Calibri" w:hAnsi="Calibri" w:cs="Calibri"/>
                <w:color w:val="000000"/>
                <w:sz w:val="20"/>
                <w:szCs w:val="20"/>
              </w:rPr>
            </w:pPr>
            <w:r w:rsidRPr="00AA2A5A">
              <w:rPr>
                <w:rFonts w:ascii="Calibri" w:hAnsi="Calibri" w:cs="Calibri"/>
                <w:color w:val="000000"/>
                <w:sz w:val="20"/>
                <w:szCs w:val="20"/>
              </w:rPr>
              <w:t>Bilbao</w:t>
            </w:r>
          </w:p>
        </w:tc>
        <w:tc>
          <w:tcPr>
            <w:tcW w:w="81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F74EE44" w14:textId="77777777" w:rsidR="00E51E33" w:rsidRPr="00AA2A5A" w:rsidRDefault="00E51E33" w:rsidP="00E51E33">
            <w:pPr>
              <w:jc w:val="center"/>
              <w:rPr>
                <w:rFonts w:ascii="Calibri" w:hAnsi="Calibri" w:cs="Calibri"/>
                <w:color w:val="000000"/>
                <w:sz w:val="20"/>
                <w:szCs w:val="20"/>
              </w:rPr>
            </w:pPr>
            <w:r w:rsidRPr="00AA2A5A">
              <w:rPr>
                <w:rFonts w:ascii="Calibri" w:hAnsi="Calibri" w:cs="Calibri"/>
                <w:color w:val="000000"/>
                <w:sz w:val="20"/>
                <w:szCs w:val="20"/>
              </w:rPr>
              <w:t>015055</w:t>
            </w:r>
          </w:p>
        </w:tc>
        <w:tc>
          <w:tcPr>
            <w:tcW w:w="334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3E55DC6" w14:textId="77777777" w:rsidR="00E51E33" w:rsidRPr="00AA2A5A" w:rsidRDefault="00E51E33" w:rsidP="00E51E33">
            <w:pPr>
              <w:rPr>
                <w:rFonts w:ascii="Calibri" w:hAnsi="Calibri" w:cs="Calibri"/>
                <w:color w:val="000000"/>
                <w:sz w:val="20"/>
                <w:szCs w:val="20"/>
              </w:rPr>
            </w:pPr>
            <w:r w:rsidRPr="00AA2A5A">
              <w:rPr>
                <w:rFonts w:ascii="Calibri" w:hAnsi="Calibri" w:cs="Calibri"/>
                <w:color w:val="000000"/>
                <w:sz w:val="20"/>
                <w:szCs w:val="20"/>
              </w:rPr>
              <w:t>CEIP Zazpilanda HLHI</w:t>
            </w:r>
          </w:p>
        </w:tc>
        <w:tc>
          <w:tcPr>
            <w:tcW w:w="125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14B622C" w14:textId="2916884E" w:rsidR="00E51E33" w:rsidRPr="00AA2A5A" w:rsidRDefault="00E51E33" w:rsidP="00E51E33">
            <w:pPr>
              <w:jc w:val="center"/>
              <w:rPr>
                <w:rFonts w:ascii="Calibri" w:hAnsi="Calibri" w:cs="Calibri"/>
                <w:color w:val="000000"/>
                <w:sz w:val="20"/>
                <w:szCs w:val="20"/>
              </w:rPr>
            </w:pPr>
            <w:r w:rsidRPr="00AA2A5A">
              <w:rPr>
                <w:rFonts w:ascii="Calibri" w:hAnsi="Calibri" w:cs="Calibri"/>
                <w:color w:val="000000"/>
                <w:sz w:val="20"/>
                <w:szCs w:val="22"/>
              </w:rPr>
              <w:t>172</w:t>
            </w:r>
          </w:p>
        </w:tc>
      </w:tr>
      <w:tr w:rsidR="00E51E33" w:rsidRPr="00AA2A5A" w14:paraId="5FD20704" w14:textId="77777777" w:rsidTr="009024EB">
        <w:trPr>
          <w:trHeight w:val="255"/>
          <w:jc w:val="center"/>
        </w:trPr>
        <w:tc>
          <w:tcPr>
            <w:tcW w:w="183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254F84F" w14:textId="77777777" w:rsidR="00E51E33" w:rsidRPr="00AA2A5A" w:rsidRDefault="00E51E33" w:rsidP="00E51E33">
            <w:pPr>
              <w:jc w:val="center"/>
              <w:rPr>
                <w:rFonts w:ascii="Calibri" w:hAnsi="Calibri" w:cs="Calibri"/>
                <w:color w:val="000000"/>
                <w:sz w:val="20"/>
                <w:szCs w:val="20"/>
              </w:rPr>
            </w:pPr>
          </w:p>
        </w:tc>
        <w:tc>
          <w:tcPr>
            <w:tcW w:w="7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0C6B1E9" w14:textId="77777777" w:rsidR="00E51E33" w:rsidRPr="00AA2A5A" w:rsidRDefault="00E51E33" w:rsidP="00E51E33">
            <w:pPr>
              <w:rPr>
                <w:rFonts w:ascii="Calibri" w:hAnsi="Calibri" w:cs="Calibri"/>
                <w:color w:val="000000"/>
                <w:sz w:val="20"/>
                <w:szCs w:val="20"/>
              </w:rPr>
            </w:pPr>
            <w:r w:rsidRPr="00AA2A5A">
              <w:rPr>
                <w:rFonts w:ascii="Calibri" w:hAnsi="Calibri" w:cs="Calibri"/>
                <w:color w:val="000000"/>
                <w:sz w:val="20"/>
                <w:szCs w:val="20"/>
              </w:rPr>
              <w:t>Bizkaia</w:t>
            </w:r>
          </w:p>
        </w:tc>
        <w:tc>
          <w:tcPr>
            <w:tcW w:w="2742" w:type="dxa"/>
            <w:tcBorders>
              <w:top w:val="single" w:sz="4" w:space="0" w:color="auto"/>
              <w:left w:val="single" w:sz="4" w:space="0" w:color="auto"/>
              <w:bottom w:val="single" w:sz="4" w:space="0" w:color="auto"/>
              <w:right w:val="single" w:sz="4" w:space="0" w:color="auto"/>
            </w:tcBorders>
            <w:shd w:val="clear" w:color="auto" w:fill="auto"/>
          </w:tcPr>
          <w:p w14:paraId="41A40EDC" w14:textId="77777777" w:rsidR="00E51E33" w:rsidRPr="00AA2A5A" w:rsidRDefault="00E51E33" w:rsidP="00E51E33">
            <w:pPr>
              <w:jc w:val="center"/>
              <w:rPr>
                <w:rFonts w:ascii="Calibri" w:hAnsi="Calibri" w:cs="Calibri"/>
                <w:color w:val="000000"/>
                <w:sz w:val="20"/>
                <w:szCs w:val="20"/>
              </w:rPr>
            </w:pPr>
            <w:r w:rsidRPr="00AA2A5A">
              <w:rPr>
                <w:rFonts w:ascii="Calibri" w:hAnsi="Calibri" w:cs="Calibri"/>
                <w:color w:val="000000"/>
                <w:sz w:val="20"/>
                <w:szCs w:val="20"/>
              </w:rPr>
              <w:t>Bilbao</w:t>
            </w:r>
          </w:p>
        </w:tc>
        <w:tc>
          <w:tcPr>
            <w:tcW w:w="81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DDAF83F" w14:textId="77777777" w:rsidR="00E51E33" w:rsidRPr="00AA2A5A" w:rsidRDefault="00E51E33" w:rsidP="00E51E33">
            <w:pPr>
              <w:jc w:val="center"/>
              <w:rPr>
                <w:rFonts w:ascii="Calibri" w:hAnsi="Calibri" w:cs="Calibri"/>
                <w:color w:val="000000"/>
                <w:sz w:val="20"/>
                <w:szCs w:val="20"/>
              </w:rPr>
            </w:pPr>
            <w:r w:rsidRPr="00AA2A5A">
              <w:rPr>
                <w:rFonts w:ascii="Calibri" w:hAnsi="Calibri" w:cs="Calibri"/>
                <w:color w:val="000000"/>
                <w:sz w:val="20"/>
                <w:szCs w:val="20"/>
              </w:rPr>
              <w:t>015078</w:t>
            </w:r>
          </w:p>
        </w:tc>
        <w:tc>
          <w:tcPr>
            <w:tcW w:w="334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472590F" w14:textId="77777777" w:rsidR="00E51E33" w:rsidRPr="00AA2A5A" w:rsidRDefault="00E51E33" w:rsidP="00E51E33">
            <w:pPr>
              <w:rPr>
                <w:rFonts w:ascii="Calibri" w:hAnsi="Calibri" w:cs="Calibri"/>
                <w:color w:val="000000"/>
                <w:sz w:val="20"/>
                <w:szCs w:val="20"/>
              </w:rPr>
            </w:pPr>
            <w:r w:rsidRPr="00AA2A5A">
              <w:rPr>
                <w:rFonts w:ascii="Calibri" w:hAnsi="Calibri" w:cs="Calibri"/>
                <w:color w:val="000000"/>
                <w:sz w:val="20"/>
                <w:szCs w:val="20"/>
              </w:rPr>
              <w:t>IES Zorroza BHI</w:t>
            </w:r>
          </w:p>
        </w:tc>
        <w:tc>
          <w:tcPr>
            <w:tcW w:w="125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1CF7BEE" w14:textId="6077EAC1" w:rsidR="00E51E33" w:rsidRPr="00AA2A5A" w:rsidRDefault="00E51E33" w:rsidP="00E51E33">
            <w:pPr>
              <w:jc w:val="center"/>
              <w:rPr>
                <w:rFonts w:ascii="Calibri" w:hAnsi="Calibri" w:cs="Calibri"/>
                <w:color w:val="000000"/>
                <w:sz w:val="20"/>
                <w:szCs w:val="20"/>
              </w:rPr>
            </w:pPr>
            <w:r w:rsidRPr="00AA2A5A">
              <w:rPr>
                <w:rFonts w:ascii="Calibri" w:hAnsi="Calibri" w:cs="Calibri"/>
                <w:color w:val="000000"/>
                <w:sz w:val="20"/>
                <w:szCs w:val="22"/>
              </w:rPr>
              <w:t>151</w:t>
            </w:r>
          </w:p>
        </w:tc>
      </w:tr>
      <w:tr w:rsidR="00E51E33" w:rsidRPr="00AA2A5A" w14:paraId="499F405F" w14:textId="77777777" w:rsidTr="009024EB">
        <w:trPr>
          <w:trHeight w:val="255"/>
          <w:jc w:val="center"/>
        </w:trPr>
        <w:tc>
          <w:tcPr>
            <w:tcW w:w="183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7640F14" w14:textId="77777777" w:rsidR="00E51E33" w:rsidRPr="00AA2A5A" w:rsidRDefault="00E51E33" w:rsidP="00E51E33">
            <w:pPr>
              <w:jc w:val="center"/>
              <w:rPr>
                <w:rFonts w:ascii="Calibri" w:hAnsi="Calibri" w:cs="Calibri"/>
                <w:color w:val="000000"/>
                <w:sz w:val="20"/>
                <w:szCs w:val="20"/>
              </w:rPr>
            </w:pPr>
          </w:p>
        </w:tc>
        <w:tc>
          <w:tcPr>
            <w:tcW w:w="7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4A337F2" w14:textId="77777777" w:rsidR="00E51E33" w:rsidRPr="00AA2A5A" w:rsidRDefault="00E51E33" w:rsidP="00E51E33">
            <w:pPr>
              <w:rPr>
                <w:rFonts w:ascii="Calibri" w:hAnsi="Calibri" w:cs="Calibri"/>
                <w:color w:val="000000"/>
                <w:sz w:val="20"/>
                <w:szCs w:val="20"/>
              </w:rPr>
            </w:pPr>
            <w:r w:rsidRPr="00AA2A5A">
              <w:rPr>
                <w:rFonts w:ascii="Calibri" w:hAnsi="Calibri" w:cs="Calibri"/>
                <w:color w:val="000000"/>
                <w:sz w:val="20"/>
                <w:szCs w:val="20"/>
              </w:rPr>
              <w:t>Bizkaia</w:t>
            </w:r>
          </w:p>
        </w:tc>
        <w:tc>
          <w:tcPr>
            <w:tcW w:w="2742" w:type="dxa"/>
            <w:tcBorders>
              <w:top w:val="single" w:sz="4" w:space="0" w:color="auto"/>
              <w:left w:val="single" w:sz="4" w:space="0" w:color="auto"/>
              <w:bottom w:val="single" w:sz="4" w:space="0" w:color="auto"/>
              <w:right w:val="single" w:sz="4" w:space="0" w:color="auto"/>
            </w:tcBorders>
            <w:shd w:val="clear" w:color="auto" w:fill="auto"/>
          </w:tcPr>
          <w:p w14:paraId="34A63C45" w14:textId="77777777" w:rsidR="00E51E33" w:rsidRPr="00AA2A5A" w:rsidRDefault="00E51E33" w:rsidP="00E51E33">
            <w:pPr>
              <w:jc w:val="center"/>
              <w:rPr>
                <w:rFonts w:ascii="Calibri" w:hAnsi="Calibri" w:cs="Calibri"/>
                <w:color w:val="000000"/>
                <w:sz w:val="20"/>
                <w:szCs w:val="20"/>
              </w:rPr>
            </w:pPr>
            <w:r w:rsidRPr="00AA2A5A">
              <w:rPr>
                <w:rFonts w:ascii="Calibri" w:hAnsi="Calibri" w:cs="Calibri"/>
                <w:color w:val="000000"/>
                <w:sz w:val="20"/>
                <w:szCs w:val="20"/>
              </w:rPr>
              <w:t>Bilbao</w:t>
            </w:r>
          </w:p>
        </w:tc>
        <w:tc>
          <w:tcPr>
            <w:tcW w:w="81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862F88F" w14:textId="77777777" w:rsidR="00E51E33" w:rsidRPr="00AA2A5A" w:rsidRDefault="00E51E33" w:rsidP="00E51E33">
            <w:pPr>
              <w:jc w:val="center"/>
              <w:rPr>
                <w:rFonts w:ascii="Calibri" w:hAnsi="Calibri" w:cs="Calibri"/>
                <w:color w:val="000000"/>
                <w:sz w:val="20"/>
                <w:szCs w:val="20"/>
              </w:rPr>
            </w:pPr>
            <w:r w:rsidRPr="00AA2A5A">
              <w:rPr>
                <w:rFonts w:ascii="Calibri" w:hAnsi="Calibri" w:cs="Calibri"/>
                <w:color w:val="000000"/>
                <w:sz w:val="20"/>
                <w:szCs w:val="20"/>
              </w:rPr>
              <w:t>015508</w:t>
            </w:r>
          </w:p>
        </w:tc>
        <w:tc>
          <w:tcPr>
            <w:tcW w:w="334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7E66974" w14:textId="77777777" w:rsidR="00E51E33" w:rsidRPr="00AA2A5A" w:rsidRDefault="00E51E33" w:rsidP="00E51E33">
            <w:pPr>
              <w:rPr>
                <w:rFonts w:ascii="Calibri" w:hAnsi="Calibri" w:cs="Calibri"/>
                <w:color w:val="000000"/>
                <w:sz w:val="20"/>
                <w:szCs w:val="20"/>
              </w:rPr>
            </w:pPr>
            <w:r w:rsidRPr="00AA2A5A">
              <w:rPr>
                <w:rFonts w:ascii="Calibri" w:hAnsi="Calibri" w:cs="Calibri"/>
                <w:color w:val="000000"/>
                <w:sz w:val="20"/>
                <w:szCs w:val="20"/>
              </w:rPr>
              <w:t>CPI Deustuko Ikastola IPI</w:t>
            </w:r>
          </w:p>
        </w:tc>
        <w:tc>
          <w:tcPr>
            <w:tcW w:w="125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D686960" w14:textId="1934BD73" w:rsidR="00E51E33" w:rsidRPr="00AA2A5A" w:rsidRDefault="00E51E33" w:rsidP="00E51E33">
            <w:pPr>
              <w:jc w:val="center"/>
              <w:rPr>
                <w:rFonts w:ascii="Calibri" w:hAnsi="Calibri" w:cs="Calibri"/>
                <w:color w:val="000000"/>
                <w:sz w:val="20"/>
                <w:szCs w:val="20"/>
              </w:rPr>
            </w:pPr>
            <w:r w:rsidRPr="00AA2A5A">
              <w:rPr>
                <w:rFonts w:ascii="Calibri" w:hAnsi="Calibri" w:cs="Calibri"/>
                <w:color w:val="000000"/>
                <w:sz w:val="20"/>
                <w:szCs w:val="20"/>
              </w:rPr>
              <w:t>*nuevo</w:t>
            </w:r>
          </w:p>
        </w:tc>
      </w:tr>
      <w:tr w:rsidR="00E51E33" w:rsidRPr="00AA2A5A" w14:paraId="277D6320" w14:textId="77777777" w:rsidTr="00265742">
        <w:trPr>
          <w:trHeight w:val="255"/>
          <w:jc w:val="center"/>
        </w:trPr>
        <w:tc>
          <w:tcPr>
            <w:tcW w:w="183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C41E8ED" w14:textId="77777777" w:rsidR="00E51E33" w:rsidRPr="00AA2A5A" w:rsidRDefault="00E51E33" w:rsidP="00E51E33">
            <w:pPr>
              <w:jc w:val="center"/>
              <w:rPr>
                <w:rFonts w:ascii="Calibri" w:hAnsi="Calibri" w:cs="Calibri"/>
                <w:color w:val="000000"/>
                <w:sz w:val="20"/>
                <w:szCs w:val="20"/>
              </w:rPr>
            </w:pPr>
          </w:p>
        </w:tc>
        <w:tc>
          <w:tcPr>
            <w:tcW w:w="75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791972E" w14:textId="77777777" w:rsidR="00E51E33" w:rsidRPr="00AA2A5A" w:rsidRDefault="00E51E33" w:rsidP="00E51E33">
            <w:pPr>
              <w:rPr>
                <w:rFonts w:ascii="Calibri" w:hAnsi="Calibri" w:cs="Calibri"/>
                <w:color w:val="000000"/>
                <w:sz w:val="20"/>
                <w:szCs w:val="20"/>
              </w:rPr>
            </w:pPr>
          </w:p>
        </w:tc>
        <w:tc>
          <w:tcPr>
            <w:tcW w:w="2742" w:type="dxa"/>
            <w:tcBorders>
              <w:top w:val="single" w:sz="4" w:space="0" w:color="auto"/>
              <w:left w:val="single" w:sz="4" w:space="0" w:color="auto"/>
              <w:bottom w:val="single" w:sz="4" w:space="0" w:color="auto"/>
              <w:right w:val="single" w:sz="4" w:space="0" w:color="auto"/>
            </w:tcBorders>
            <w:shd w:val="clear" w:color="auto" w:fill="auto"/>
          </w:tcPr>
          <w:p w14:paraId="47617356" w14:textId="77777777" w:rsidR="00E51E33" w:rsidRPr="00AA2A5A" w:rsidRDefault="00E51E33" w:rsidP="00E51E33">
            <w:pPr>
              <w:jc w:val="center"/>
              <w:rPr>
                <w:rFonts w:ascii="Calibri" w:hAnsi="Calibri" w:cs="Calibri"/>
                <w:color w:val="000000"/>
                <w:sz w:val="20"/>
                <w:szCs w:val="20"/>
              </w:rPr>
            </w:pPr>
          </w:p>
        </w:tc>
        <w:tc>
          <w:tcPr>
            <w:tcW w:w="81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09289DB" w14:textId="77777777" w:rsidR="00E51E33" w:rsidRPr="00AA2A5A" w:rsidRDefault="00E51E33" w:rsidP="00E51E33">
            <w:pPr>
              <w:jc w:val="center"/>
              <w:rPr>
                <w:rFonts w:ascii="Calibri" w:hAnsi="Calibri" w:cs="Calibri"/>
                <w:color w:val="000000"/>
                <w:sz w:val="20"/>
                <w:szCs w:val="20"/>
              </w:rPr>
            </w:pPr>
          </w:p>
        </w:tc>
        <w:tc>
          <w:tcPr>
            <w:tcW w:w="334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0BF4159" w14:textId="09590548" w:rsidR="00E51E33" w:rsidRPr="00AA2A5A" w:rsidRDefault="00E51E33" w:rsidP="00E51E33">
            <w:pPr>
              <w:jc w:val="right"/>
              <w:rPr>
                <w:rFonts w:ascii="Calibri" w:hAnsi="Calibri" w:cs="Calibri"/>
                <w:b/>
                <w:color w:val="000000"/>
                <w:sz w:val="20"/>
                <w:szCs w:val="20"/>
              </w:rPr>
            </w:pPr>
            <w:r w:rsidRPr="00AA2A5A">
              <w:rPr>
                <w:rFonts w:ascii="Calibri" w:hAnsi="Calibri" w:cs="Calibri"/>
                <w:b/>
                <w:color w:val="000000"/>
                <w:sz w:val="20"/>
                <w:szCs w:val="20"/>
              </w:rPr>
              <w:t>Total</w:t>
            </w:r>
          </w:p>
        </w:tc>
        <w:tc>
          <w:tcPr>
            <w:tcW w:w="125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43A9BF3" w14:textId="7375E6D2" w:rsidR="00E51E33" w:rsidRPr="00AA2A5A" w:rsidRDefault="00E51E33" w:rsidP="00E51E33">
            <w:pPr>
              <w:jc w:val="center"/>
              <w:rPr>
                <w:rFonts w:ascii="Calibri" w:hAnsi="Calibri" w:cs="Calibri"/>
                <w:b/>
                <w:color w:val="000000"/>
                <w:sz w:val="20"/>
                <w:szCs w:val="20"/>
              </w:rPr>
            </w:pPr>
            <w:r w:rsidRPr="00AA2A5A">
              <w:rPr>
                <w:rFonts w:ascii="Calibri" w:hAnsi="Calibri" w:cs="Calibri"/>
                <w:b/>
                <w:bCs/>
                <w:color w:val="000000"/>
                <w:sz w:val="20"/>
                <w:szCs w:val="22"/>
              </w:rPr>
              <w:t>3303</w:t>
            </w:r>
          </w:p>
        </w:tc>
      </w:tr>
      <w:tr w:rsidR="00D81F56" w:rsidRPr="00AA2A5A" w14:paraId="59765DA3" w14:textId="77777777" w:rsidTr="00721634">
        <w:trPr>
          <w:trHeight w:val="255"/>
          <w:jc w:val="center"/>
        </w:trPr>
        <w:tc>
          <w:tcPr>
            <w:tcW w:w="1838" w:type="dxa"/>
            <w:tcBorders>
              <w:top w:val="single" w:sz="4" w:space="0" w:color="auto"/>
              <w:left w:val="single" w:sz="4" w:space="0" w:color="auto"/>
              <w:bottom w:val="single" w:sz="4" w:space="0" w:color="auto"/>
              <w:right w:val="single" w:sz="4" w:space="0" w:color="auto"/>
            </w:tcBorders>
            <w:shd w:val="clear" w:color="auto" w:fill="E2EFD9" w:themeFill="accent6" w:themeFillTint="33"/>
            <w:noWrap/>
            <w:vAlign w:val="bottom"/>
            <w:hideMark/>
          </w:tcPr>
          <w:p w14:paraId="55405761" w14:textId="14538373" w:rsidR="00D81F56" w:rsidRPr="00AA2A5A" w:rsidRDefault="00D81F56" w:rsidP="00721634">
            <w:pPr>
              <w:jc w:val="center"/>
              <w:rPr>
                <w:rFonts w:ascii="Calibri" w:hAnsi="Calibri" w:cs="Calibri"/>
                <w:color w:val="000000"/>
                <w:sz w:val="20"/>
                <w:szCs w:val="20"/>
              </w:rPr>
            </w:pPr>
            <w:r w:rsidRPr="00AA2A5A">
              <w:rPr>
                <w:rFonts w:ascii="Calibri" w:hAnsi="Calibri" w:cs="Calibri"/>
                <w:color w:val="000000"/>
                <w:sz w:val="20"/>
                <w:szCs w:val="20"/>
              </w:rPr>
              <w:t>2-GRAN BILBAO</w:t>
            </w:r>
          </w:p>
        </w:tc>
        <w:tc>
          <w:tcPr>
            <w:tcW w:w="7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064FAC8" w14:textId="77777777" w:rsidR="00D81F56" w:rsidRPr="00AA2A5A" w:rsidRDefault="00D81F56" w:rsidP="00721634">
            <w:pPr>
              <w:rPr>
                <w:rFonts w:ascii="Calibri" w:hAnsi="Calibri" w:cs="Calibri"/>
                <w:color w:val="000000"/>
                <w:sz w:val="20"/>
                <w:szCs w:val="20"/>
              </w:rPr>
            </w:pPr>
          </w:p>
        </w:tc>
        <w:tc>
          <w:tcPr>
            <w:tcW w:w="2742" w:type="dxa"/>
            <w:tcBorders>
              <w:top w:val="single" w:sz="4" w:space="0" w:color="auto"/>
              <w:left w:val="single" w:sz="4" w:space="0" w:color="auto"/>
              <w:bottom w:val="single" w:sz="4" w:space="0" w:color="auto"/>
              <w:right w:val="single" w:sz="4" w:space="0" w:color="auto"/>
            </w:tcBorders>
            <w:shd w:val="clear" w:color="auto" w:fill="auto"/>
          </w:tcPr>
          <w:p w14:paraId="5CF59CA0" w14:textId="77777777" w:rsidR="00D81F56" w:rsidRPr="00AA2A5A" w:rsidRDefault="00D81F56" w:rsidP="00721634">
            <w:pPr>
              <w:jc w:val="center"/>
              <w:rPr>
                <w:rFonts w:ascii="Calibri" w:hAnsi="Calibri" w:cs="Calibri"/>
                <w:color w:val="000000"/>
                <w:sz w:val="20"/>
                <w:szCs w:val="20"/>
              </w:rPr>
            </w:pPr>
          </w:p>
        </w:tc>
        <w:tc>
          <w:tcPr>
            <w:tcW w:w="81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5869B63" w14:textId="77777777" w:rsidR="00D81F56" w:rsidRPr="00AA2A5A" w:rsidRDefault="00D81F56" w:rsidP="00721634">
            <w:pPr>
              <w:jc w:val="center"/>
              <w:rPr>
                <w:rFonts w:ascii="Calibri" w:hAnsi="Calibri" w:cs="Calibri"/>
                <w:color w:val="000000"/>
                <w:sz w:val="20"/>
                <w:szCs w:val="20"/>
              </w:rPr>
            </w:pPr>
          </w:p>
        </w:tc>
        <w:tc>
          <w:tcPr>
            <w:tcW w:w="334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8040912" w14:textId="77777777" w:rsidR="00D81F56" w:rsidRPr="00AA2A5A" w:rsidRDefault="00D81F56" w:rsidP="00721634">
            <w:pPr>
              <w:rPr>
                <w:rFonts w:ascii="Calibri" w:hAnsi="Calibri" w:cs="Calibri"/>
                <w:color w:val="000000"/>
                <w:sz w:val="20"/>
                <w:szCs w:val="20"/>
              </w:rPr>
            </w:pPr>
          </w:p>
        </w:tc>
        <w:tc>
          <w:tcPr>
            <w:tcW w:w="12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DDCC4CA" w14:textId="77777777" w:rsidR="00D81F56" w:rsidRPr="00AA2A5A" w:rsidRDefault="00D81F56" w:rsidP="00721634">
            <w:pPr>
              <w:jc w:val="center"/>
              <w:rPr>
                <w:rFonts w:ascii="Calibri" w:hAnsi="Calibri" w:cs="Calibri"/>
                <w:color w:val="000000"/>
                <w:sz w:val="20"/>
                <w:szCs w:val="20"/>
              </w:rPr>
            </w:pPr>
          </w:p>
        </w:tc>
      </w:tr>
      <w:tr w:rsidR="00D81F56" w:rsidRPr="00AA2A5A" w14:paraId="33567C65" w14:textId="77777777" w:rsidTr="00721634">
        <w:trPr>
          <w:trHeight w:val="255"/>
          <w:jc w:val="center"/>
        </w:trPr>
        <w:tc>
          <w:tcPr>
            <w:tcW w:w="183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CF31167" w14:textId="77777777" w:rsidR="00D81F56" w:rsidRPr="00AA2A5A" w:rsidRDefault="00D81F56" w:rsidP="00721634">
            <w:pPr>
              <w:jc w:val="center"/>
              <w:rPr>
                <w:rFonts w:ascii="Calibri" w:hAnsi="Calibri" w:cs="Calibri"/>
                <w:color w:val="000000"/>
                <w:sz w:val="20"/>
                <w:szCs w:val="20"/>
              </w:rPr>
            </w:pPr>
          </w:p>
        </w:tc>
        <w:tc>
          <w:tcPr>
            <w:tcW w:w="7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3EF786F" w14:textId="77777777" w:rsidR="00D81F56" w:rsidRPr="00AA2A5A" w:rsidRDefault="00D81F56" w:rsidP="00721634">
            <w:pPr>
              <w:rPr>
                <w:rFonts w:ascii="Calibri" w:hAnsi="Calibri" w:cs="Calibri"/>
                <w:color w:val="000000"/>
                <w:sz w:val="20"/>
                <w:szCs w:val="20"/>
              </w:rPr>
            </w:pPr>
            <w:r w:rsidRPr="00AA2A5A">
              <w:rPr>
                <w:rFonts w:ascii="Calibri" w:hAnsi="Calibri" w:cs="Calibri"/>
                <w:color w:val="000000"/>
                <w:sz w:val="20"/>
                <w:szCs w:val="20"/>
              </w:rPr>
              <w:t>Bizkaia</w:t>
            </w:r>
          </w:p>
        </w:tc>
        <w:tc>
          <w:tcPr>
            <w:tcW w:w="2742" w:type="dxa"/>
            <w:tcBorders>
              <w:top w:val="single" w:sz="4" w:space="0" w:color="auto"/>
              <w:left w:val="single" w:sz="4" w:space="0" w:color="auto"/>
              <w:bottom w:val="single" w:sz="4" w:space="0" w:color="auto"/>
              <w:right w:val="single" w:sz="4" w:space="0" w:color="auto"/>
            </w:tcBorders>
            <w:shd w:val="clear" w:color="auto" w:fill="auto"/>
          </w:tcPr>
          <w:p w14:paraId="14EBEFE7" w14:textId="77777777" w:rsidR="00D81F56" w:rsidRPr="00AA2A5A" w:rsidRDefault="00D81F56" w:rsidP="00721634">
            <w:pPr>
              <w:jc w:val="center"/>
              <w:rPr>
                <w:rFonts w:ascii="Calibri" w:hAnsi="Calibri" w:cs="Calibri"/>
                <w:color w:val="000000"/>
                <w:sz w:val="20"/>
                <w:szCs w:val="20"/>
              </w:rPr>
            </w:pPr>
            <w:r w:rsidRPr="00AA2A5A">
              <w:rPr>
                <w:rFonts w:ascii="Calibri" w:hAnsi="Calibri" w:cs="Calibri"/>
                <w:color w:val="000000"/>
                <w:sz w:val="20"/>
                <w:szCs w:val="20"/>
              </w:rPr>
              <w:t>Abanto y Ciérvana</w:t>
            </w:r>
          </w:p>
        </w:tc>
        <w:tc>
          <w:tcPr>
            <w:tcW w:w="81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A5F1F86" w14:textId="77777777" w:rsidR="00D81F56" w:rsidRPr="00AA2A5A" w:rsidRDefault="00D81F56" w:rsidP="00721634">
            <w:pPr>
              <w:jc w:val="center"/>
              <w:rPr>
                <w:rFonts w:ascii="Calibri" w:hAnsi="Calibri" w:cs="Calibri"/>
                <w:color w:val="000000"/>
                <w:sz w:val="20"/>
                <w:szCs w:val="20"/>
              </w:rPr>
            </w:pPr>
            <w:r w:rsidRPr="00AA2A5A">
              <w:rPr>
                <w:rFonts w:ascii="Calibri" w:hAnsi="Calibri" w:cs="Calibri"/>
                <w:color w:val="000000"/>
                <w:sz w:val="20"/>
                <w:szCs w:val="20"/>
              </w:rPr>
              <w:t>014005</w:t>
            </w:r>
          </w:p>
        </w:tc>
        <w:tc>
          <w:tcPr>
            <w:tcW w:w="334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E4930C4" w14:textId="77777777" w:rsidR="00D81F56" w:rsidRPr="00AA2A5A" w:rsidRDefault="00D81F56" w:rsidP="00721634">
            <w:pPr>
              <w:rPr>
                <w:rFonts w:ascii="Calibri" w:hAnsi="Calibri" w:cs="Calibri"/>
                <w:color w:val="000000"/>
                <w:sz w:val="20"/>
                <w:szCs w:val="20"/>
              </w:rPr>
            </w:pPr>
            <w:r w:rsidRPr="00AA2A5A">
              <w:rPr>
                <w:rFonts w:ascii="Calibri" w:hAnsi="Calibri" w:cs="Calibri"/>
                <w:color w:val="000000"/>
                <w:sz w:val="20"/>
                <w:szCs w:val="20"/>
              </w:rPr>
              <w:t>CEIP El Casal HLHI</w:t>
            </w:r>
          </w:p>
        </w:tc>
        <w:tc>
          <w:tcPr>
            <w:tcW w:w="125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8E0CE49" w14:textId="77777777" w:rsidR="00D81F56" w:rsidRPr="00AA2A5A" w:rsidRDefault="00D81F56" w:rsidP="00721634">
            <w:pPr>
              <w:jc w:val="center"/>
              <w:rPr>
                <w:rFonts w:ascii="Calibri" w:hAnsi="Calibri" w:cs="Calibri"/>
                <w:color w:val="000000"/>
                <w:sz w:val="20"/>
                <w:szCs w:val="20"/>
              </w:rPr>
            </w:pPr>
            <w:r w:rsidRPr="00AA2A5A">
              <w:rPr>
                <w:rFonts w:ascii="Calibri" w:hAnsi="Calibri" w:cs="Calibri"/>
                <w:color w:val="000000"/>
                <w:sz w:val="20"/>
                <w:szCs w:val="22"/>
              </w:rPr>
              <w:t>138</w:t>
            </w:r>
          </w:p>
        </w:tc>
      </w:tr>
      <w:tr w:rsidR="00D81F56" w:rsidRPr="00AA2A5A" w14:paraId="78237DDC" w14:textId="77777777" w:rsidTr="00721634">
        <w:trPr>
          <w:trHeight w:val="255"/>
          <w:jc w:val="center"/>
        </w:trPr>
        <w:tc>
          <w:tcPr>
            <w:tcW w:w="183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7EEF92C" w14:textId="77777777" w:rsidR="00D81F56" w:rsidRPr="00AA2A5A" w:rsidRDefault="00D81F56" w:rsidP="00721634">
            <w:pPr>
              <w:jc w:val="center"/>
              <w:rPr>
                <w:rFonts w:ascii="Calibri" w:hAnsi="Calibri" w:cs="Calibri"/>
                <w:color w:val="000000"/>
                <w:sz w:val="20"/>
                <w:szCs w:val="20"/>
              </w:rPr>
            </w:pPr>
          </w:p>
        </w:tc>
        <w:tc>
          <w:tcPr>
            <w:tcW w:w="7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5D9D597" w14:textId="77777777" w:rsidR="00D81F56" w:rsidRPr="00AA2A5A" w:rsidRDefault="00D81F56" w:rsidP="00721634">
            <w:pPr>
              <w:rPr>
                <w:rFonts w:ascii="Calibri" w:hAnsi="Calibri" w:cs="Calibri"/>
                <w:color w:val="000000"/>
                <w:sz w:val="20"/>
                <w:szCs w:val="20"/>
              </w:rPr>
            </w:pPr>
            <w:r w:rsidRPr="00AA2A5A">
              <w:rPr>
                <w:rFonts w:ascii="Calibri" w:hAnsi="Calibri" w:cs="Calibri"/>
                <w:color w:val="000000"/>
                <w:sz w:val="20"/>
                <w:szCs w:val="20"/>
              </w:rPr>
              <w:t>Bizkaia</w:t>
            </w:r>
          </w:p>
        </w:tc>
        <w:tc>
          <w:tcPr>
            <w:tcW w:w="2742" w:type="dxa"/>
            <w:tcBorders>
              <w:top w:val="single" w:sz="4" w:space="0" w:color="auto"/>
              <w:left w:val="single" w:sz="4" w:space="0" w:color="auto"/>
              <w:bottom w:val="single" w:sz="4" w:space="0" w:color="auto"/>
              <w:right w:val="single" w:sz="4" w:space="0" w:color="auto"/>
            </w:tcBorders>
            <w:shd w:val="clear" w:color="auto" w:fill="auto"/>
          </w:tcPr>
          <w:p w14:paraId="50E3DC12" w14:textId="77777777" w:rsidR="00D81F56" w:rsidRPr="00AA2A5A" w:rsidRDefault="00D81F56" w:rsidP="00721634">
            <w:pPr>
              <w:jc w:val="center"/>
              <w:rPr>
                <w:rFonts w:ascii="Calibri" w:hAnsi="Calibri" w:cs="Calibri"/>
                <w:color w:val="000000"/>
                <w:sz w:val="20"/>
                <w:szCs w:val="20"/>
              </w:rPr>
            </w:pPr>
            <w:r w:rsidRPr="00AA2A5A">
              <w:rPr>
                <w:rFonts w:ascii="Calibri" w:hAnsi="Calibri" w:cs="Calibri"/>
                <w:color w:val="000000"/>
                <w:sz w:val="20"/>
                <w:szCs w:val="20"/>
              </w:rPr>
              <w:t>Abanto y Ciérvana</w:t>
            </w:r>
          </w:p>
        </w:tc>
        <w:tc>
          <w:tcPr>
            <w:tcW w:w="81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07E6CB0" w14:textId="77777777" w:rsidR="00D81F56" w:rsidRPr="00AA2A5A" w:rsidRDefault="00D81F56" w:rsidP="00721634">
            <w:pPr>
              <w:jc w:val="center"/>
              <w:rPr>
                <w:rFonts w:ascii="Calibri" w:hAnsi="Calibri" w:cs="Calibri"/>
                <w:color w:val="000000"/>
                <w:sz w:val="20"/>
                <w:szCs w:val="20"/>
              </w:rPr>
            </w:pPr>
            <w:r w:rsidRPr="00AA2A5A">
              <w:rPr>
                <w:rFonts w:ascii="Calibri" w:hAnsi="Calibri" w:cs="Calibri"/>
                <w:color w:val="000000"/>
                <w:sz w:val="20"/>
                <w:szCs w:val="20"/>
              </w:rPr>
              <w:t>014006</w:t>
            </w:r>
          </w:p>
        </w:tc>
        <w:tc>
          <w:tcPr>
            <w:tcW w:w="334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D1C8716" w14:textId="77777777" w:rsidR="00D81F56" w:rsidRPr="00AA2A5A" w:rsidRDefault="00D81F56" w:rsidP="00721634">
            <w:pPr>
              <w:rPr>
                <w:rFonts w:ascii="Calibri" w:hAnsi="Calibri" w:cs="Calibri"/>
                <w:color w:val="000000"/>
                <w:sz w:val="20"/>
                <w:szCs w:val="20"/>
              </w:rPr>
            </w:pPr>
            <w:r w:rsidRPr="00AA2A5A">
              <w:rPr>
                <w:rFonts w:ascii="Calibri" w:hAnsi="Calibri" w:cs="Calibri"/>
                <w:color w:val="000000"/>
                <w:sz w:val="20"/>
                <w:szCs w:val="20"/>
              </w:rPr>
              <w:t>CEIP Mtro. Askartza Isusi HLHI</w:t>
            </w:r>
          </w:p>
        </w:tc>
        <w:tc>
          <w:tcPr>
            <w:tcW w:w="125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A772717" w14:textId="77777777" w:rsidR="00D81F56" w:rsidRPr="00AA2A5A" w:rsidRDefault="00D81F56" w:rsidP="00721634">
            <w:pPr>
              <w:jc w:val="center"/>
              <w:rPr>
                <w:rFonts w:ascii="Calibri" w:hAnsi="Calibri" w:cs="Calibri"/>
                <w:color w:val="000000"/>
                <w:sz w:val="20"/>
                <w:szCs w:val="20"/>
              </w:rPr>
            </w:pPr>
            <w:r w:rsidRPr="00AA2A5A">
              <w:rPr>
                <w:rFonts w:ascii="Calibri" w:hAnsi="Calibri" w:cs="Calibri"/>
                <w:color w:val="000000"/>
                <w:sz w:val="20"/>
                <w:szCs w:val="22"/>
              </w:rPr>
              <w:t>160</w:t>
            </w:r>
          </w:p>
        </w:tc>
      </w:tr>
      <w:tr w:rsidR="00D81F56" w:rsidRPr="00AA2A5A" w14:paraId="227AC392" w14:textId="77777777" w:rsidTr="00721634">
        <w:trPr>
          <w:trHeight w:val="255"/>
          <w:jc w:val="center"/>
        </w:trPr>
        <w:tc>
          <w:tcPr>
            <w:tcW w:w="183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4A05F54" w14:textId="77777777" w:rsidR="00D81F56" w:rsidRPr="00AA2A5A" w:rsidRDefault="00D81F56" w:rsidP="00721634">
            <w:pPr>
              <w:jc w:val="center"/>
              <w:rPr>
                <w:rFonts w:ascii="Calibri" w:hAnsi="Calibri" w:cs="Calibri"/>
                <w:color w:val="000000"/>
                <w:sz w:val="20"/>
                <w:szCs w:val="20"/>
              </w:rPr>
            </w:pPr>
          </w:p>
        </w:tc>
        <w:tc>
          <w:tcPr>
            <w:tcW w:w="7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775DD7A" w14:textId="77777777" w:rsidR="00D81F56" w:rsidRPr="00AA2A5A" w:rsidRDefault="00D81F56" w:rsidP="00721634">
            <w:pPr>
              <w:rPr>
                <w:rFonts w:ascii="Calibri" w:hAnsi="Calibri" w:cs="Calibri"/>
                <w:color w:val="000000"/>
                <w:sz w:val="20"/>
                <w:szCs w:val="20"/>
              </w:rPr>
            </w:pPr>
            <w:r w:rsidRPr="00AA2A5A">
              <w:rPr>
                <w:rFonts w:ascii="Calibri" w:hAnsi="Calibri" w:cs="Calibri"/>
                <w:color w:val="000000"/>
                <w:sz w:val="20"/>
                <w:szCs w:val="20"/>
              </w:rPr>
              <w:t>Bizkaia</w:t>
            </w:r>
          </w:p>
        </w:tc>
        <w:tc>
          <w:tcPr>
            <w:tcW w:w="2742" w:type="dxa"/>
            <w:tcBorders>
              <w:top w:val="single" w:sz="4" w:space="0" w:color="auto"/>
              <w:left w:val="single" w:sz="4" w:space="0" w:color="auto"/>
              <w:bottom w:val="single" w:sz="4" w:space="0" w:color="auto"/>
              <w:right w:val="single" w:sz="4" w:space="0" w:color="auto"/>
            </w:tcBorders>
            <w:shd w:val="clear" w:color="auto" w:fill="auto"/>
          </w:tcPr>
          <w:p w14:paraId="1FBE617F" w14:textId="77777777" w:rsidR="00D81F56" w:rsidRPr="00AA2A5A" w:rsidRDefault="00D81F56" w:rsidP="00721634">
            <w:pPr>
              <w:jc w:val="center"/>
              <w:rPr>
                <w:rFonts w:ascii="Calibri" w:hAnsi="Calibri" w:cs="Calibri"/>
                <w:color w:val="000000"/>
                <w:sz w:val="20"/>
                <w:szCs w:val="20"/>
              </w:rPr>
            </w:pPr>
            <w:r w:rsidRPr="00AA2A5A">
              <w:rPr>
                <w:rFonts w:ascii="Calibri" w:hAnsi="Calibri" w:cs="Calibri"/>
                <w:color w:val="000000"/>
                <w:sz w:val="20"/>
                <w:szCs w:val="20"/>
              </w:rPr>
              <w:t>Barakaldo</w:t>
            </w:r>
          </w:p>
        </w:tc>
        <w:tc>
          <w:tcPr>
            <w:tcW w:w="81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5AF063F" w14:textId="77777777" w:rsidR="00D81F56" w:rsidRPr="00AA2A5A" w:rsidRDefault="00D81F56" w:rsidP="00721634">
            <w:pPr>
              <w:jc w:val="center"/>
              <w:rPr>
                <w:rFonts w:ascii="Calibri" w:hAnsi="Calibri" w:cs="Calibri"/>
                <w:color w:val="000000"/>
                <w:sz w:val="20"/>
                <w:szCs w:val="20"/>
              </w:rPr>
            </w:pPr>
            <w:r w:rsidRPr="00AA2A5A">
              <w:rPr>
                <w:rFonts w:ascii="Calibri" w:hAnsi="Calibri" w:cs="Calibri"/>
                <w:color w:val="000000"/>
                <w:sz w:val="20"/>
                <w:szCs w:val="20"/>
              </w:rPr>
              <w:t>014048</w:t>
            </w:r>
          </w:p>
        </w:tc>
        <w:tc>
          <w:tcPr>
            <w:tcW w:w="334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68F992C" w14:textId="77777777" w:rsidR="00D81F56" w:rsidRPr="00AA2A5A" w:rsidRDefault="00D81F56" w:rsidP="00721634">
            <w:pPr>
              <w:rPr>
                <w:rFonts w:ascii="Calibri" w:hAnsi="Calibri" w:cs="Calibri"/>
                <w:color w:val="000000"/>
                <w:sz w:val="20"/>
                <w:szCs w:val="20"/>
              </w:rPr>
            </w:pPr>
            <w:r w:rsidRPr="00AA2A5A">
              <w:rPr>
                <w:rFonts w:ascii="Calibri" w:hAnsi="Calibri" w:cs="Calibri"/>
                <w:color w:val="000000"/>
                <w:sz w:val="20"/>
                <w:szCs w:val="20"/>
              </w:rPr>
              <w:t>CEIP Larrea HLHI</w:t>
            </w:r>
          </w:p>
        </w:tc>
        <w:tc>
          <w:tcPr>
            <w:tcW w:w="125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DF3F13E" w14:textId="77777777" w:rsidR="00D81F56" w:rsidRPr="00AA2A5A" w:rsidRDefault="00D81F56" w:rsidP="00721634">
            <w:pPr>
              <w:jc w:val="center"/>
              <w:rPr>
                <w:rFonts w:ascii="Calibri" w:hAnsi="Calibri" w:cs="Calibri"/>
                <w:color w:val="000000"/>
                <w:sz w:val="20"/>
                <w:szCs w:val="20"/>
              </w:rPr>
            </w:pPr>
            <w:r w:rsidRPr="00AA2A5A">
              <w:rPr>
                <w:rFonts w:ascii="Calibri" w:hAnsi="Calibri" w:cs="Calibri"/>
                <w:color w:val="000000"/>
                <w:sz w:val="20"/>
                <w:szCs w:val="22"/>
              </w:rPr>
              <w:t>169</w:t>
            </w:r>
          </w:p>
        </w:tc>
      </w:tr>
      <w:tr w:rsidR="00D81F56" w:rsidRPr="00AA2A5A" w14:paraId="5E1D9CD0" w14:textId="77777777" w:rsidTr="00721634">
        <w:trPr>
          <w:trHeight w:val="255"/>
          <w:jc w:val="center"/>
        </w:trPr>
        <w:tc>
          <w:tcPr>
            <w:tcW w:w="183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AAD8F08" w14:textId="77777777" w:rsidR="00D81F56" w:rsidRPr="00AA2A5A" w:rsidRDefault="00D81F56" w:rsidP="00721634">
            <w:pPr>
              <w:jc w:val="center"/>
              <w:rPr>
                <w:rFonts w:ascii="Calibri" w:hAnsi="Calibri" w:cs="Calibri"/>
                <w:color w:val="000000"/>
                <w:sz w:val="20"/>
                <w:szCs w:val="20"/>
              </w:rPr>
            </w:pPr>
          </w:p>
        </w:tc>
        <w:tc>
          <w:tcPr>
            <w:tcW w:w="7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F54FB53" w14:textId="77777777" w:rsidR="00D81F56" w:rsidRPr="00AA2A5A" w:rsidRDefault="00D81F56" w:rsidP="00721634">
            <w:pPr>
              <w:rPr>
                <w:rFonts w:ascii="Calibri" w:hAnsi="Calibri" w:cs="Calibri"/>
                <w:color w:val="000000"/>
                <w:sz w:val="20"/>
                <w:szCs w:val="20"/>
              </w:rPr>
            </w:pPr>
            <w:r w:rsidRPr="00AA2A5A">
              <w:rPr>
                <w:rFonts w:ascii="Calibri" w:hAnsi="Calibri" w:cs="Calibri"/>
                <w:color w:val="000000"/>
                <w:sz w:val="20"/>
                <w:szCs w:val="20"/>
              </w:rPr>
              <w:t>Bizkaia</w:t>
            </w:r>
          </w:p>
        </w:tc>
        <w:tc>
          <w:tcPr>
            <w:tcW w:w="2742" w:type="dxa"/>
            <w:tcBorders>
              <w:top w:val="single" w:sz="4" w:space="0" w:color="auto"/>
              <w:left w:val="single" w:sz="4" w:space="0" w:color="auto"/>
              <w:bottom w:val="single" w:sz="4" w:space="0" w:color="auto"/>
              <w:right w:val="single" w:sz="4" w:space="0" w:color="auto"/>
            </w:tcBorders>
            <w:shd w:val="clear" w:color="auto" w:fill="auto"/>
          </w:tcPr>
          <w:p w14:paraId="0A3A7BB1" w14:textId="77777777" w:rsidR="00D81F56" w:rsidRPr="00AA2A5A" w:rsidRDefault="00D81F56" w:rsidP="00721634">
            <w:pPr>
              <w:jc w:val="center"/>
              <w:rPr>
                <w:rFonts w:ascii="Calibri" w:hAnsi="Calibri" w:cs="Calibri"/>
                <w:color w:val="000000"/>
                <w:sz w:val="20"/>
                <w:szCs w:val="20"/>
              </w:rPr>
            </w:pPr>
            <w:r w:rsidRPr="00AA2A5A">
              <w:rPr>
                <w:rFonts w:ascii="Calibri" w:hAnsi="Calibri" w:cs="Calibri"/>
                <w:color w:val="000000"/>
                <w:sz w:val="20"/>
                <w:szCs w:val="20"/>
              </w:rPr>
              <w:t>Galdakao</w:t>
            </w:r>
          </w:p>
        </w:tc>
        <w:tc>
          <w:tcPr>
            <w:tcW w:w="81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0A7F54B" w14:textId="77777777" w:rsidR="00D81F56" w:rsidRPr="00AA2A5A" w:rsidRDefault="00D81F56" w:rsidP="00721634">
            <w:pPr>
              <w:jc w:val="center"/>
              <w:rPr>
                <w:rFonts w:ascii="Calibri" w:hAnsi="Calibri" w:cs="Calibri"/>
                <w:color w:val="000000"/>
                <w:sz w:val="20"/>
                <w:szCs w:val="20"/>
              </w:rPr>
            </w:pPr>
            <w:r w:rsidRPr="00AA2A5A">
              <w:rPr>
                <w:rFonts w:ascii="Calibri" w:hAnsi="Calibri" w:cs="Calibri"/>
                <w:color w:val="000000"/>
                <w:sz w:val="20"/>
                <w:szCs w:val="20"/>
              </w:rPr>
              <w:t>014280</w:t>
            </w:r>
          </w:p>
        </w:tc>
        <w:tc>
          <w:tcPr>
            <w:tcW w:w="334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679F65E" w14:textId="77777777" w:rsidR="00D81F56" w:rsidRPr="00AA2A5A" w:rsidRDefault="00D81F56" w:rsidP="00721634">
            <w:pPr>
              <w:rPr>
                <w:rFonts w:ascii="Calibri" w:hAnsi="Calibri" w:cs="Calibri"/>
                <w:color w:val="000000"/>
                <w:sz w:val="20"/>
                <w:szCs w:val="20"/>
              </w:rPr>
            </w:pPr>
            <w:r w:rsidRPr="00AA2A5A">
              <w:rPr>
                <w:rFonts w:ascii="Calibri" w:hAnsi="Calibri" w:cs="Calibri"/>
                <w:color w:val="000000"/>
                <w:sz w:val="20"/>
                <w:szCs w:val="20"/>
              </w:rPr>
              <w:t>CEIP Unkina HLHI</w:t>
            </w:r>
          </w:p>
        </w:tc>
        <w:tc>
          <w:tcPr>
            <w:tcW w:w="125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FED4FDC" w14:textId="77777777" w:rsidR="00D81F56" w:rsidRPr="00AA2A5A" w:rsidRDefault="00D81F56" w:rsidP="00721634">
            <w:pPr>
              <w:jc w:val="center"/>
              <w:rPr>
                <w:rFonts w:ascii="Calibri" w:hAnsi="Calibri" w:cs="Calibri"/>
                <w:color w:val="000000"/>
                <w:sz w:val="20"/>
                <w:szCs w:val="20"/>
              </w:rPr>
            </w:pPr>
            <w:r w:rsidRPr="00AA2A5A">
              <w:rPr>
                <w:rFonts w:ascii="Calibri" w:hAnsi="Calibri" w:cs="Calibri"/>
                <w:color w:val="000000"/>
                <w:sz w:val="20"/>
                <w:szCs w:val="22"/>
              </w:rPr>
              <w:t>334</w:t>
            </w:r>
          </w:p>
        </w:tc>
      </w:tr>
      <w:tr w:rsidR="00D81F56" w:rsidRPr="00AA2A5A" w14:paraId="697C12B7" w14:textId="77777777" w:rsidTr="00721634">
        <w:trPr>
          <w:trHeight w:val="255"/>
          <w:jc w:val="center"/>
        </w:trPr>
        <w:tc>
          <w:tcPr>
            <w:tcW w:w="183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115B500" w14:textId="77777777" w:rsidR="00D81F56" w:rsidRPr="00AA2A5A" w:rsidRDefault="00D81F56" w:rsidP="00721634">
            <w:pPr>
              <w:jc w:val="center"/>
              <w:rPr>
                <w:rFonts w:ascii="Calibri" w:hAnsi="Calibri" w:cs="Calibri"/>
                <w:color w:val="000000"/>
                <w:sz w:val="20"/>
                <w:szCs w:val="20"/>
              </w:rPr>
            </w:pPr>
          </w:p>
        </w:tc>
        <w:tc>
          <w:tcPr>
            <w:tcW w:w="7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8CD87E2" w14:textId="77777777" w:rsidR="00D81F56" w:rsidRPr="00AA2A5A" w:rsidRDefault="00D81F56" w:rsidP="00721634">
            <w:pPr>
              <w:rPr>
                <w:rFonts w:ascii="Calibri" w:hAnsi="Calibri" w:cs="Calibri"/>
                <w:color w:val="000000"/>
                <w:sz w:val="20"/>
                <w:szCs w:val="20"/>
              </w:rPr>
            </w:pPr>
            <w:r w:rsidRPr="00AA2A5A">
              <w:rPr>
                <w:rFonts w:ascii="Calibri" w:hAnsi="Calibri" w:cs="Calibri"/>
                <w:color w:val="000000"/>
                <w:sz w:val="20"/>
                <w:szCs w:val="20"/>
              </w:rPr>
              <w:t>Bizkaia</w:t>
            </w:r>
          </w:p>
        </w:tc>
        <w:tc>
          <w:tcPr>
            <w:tcW w:w="2742" w:type="dxa"/>
            <w:tcBorders>
              <w:top w:val="single" w:sz="4" w:space="0" w:color="auto"/>
              <w:left w:val="single" w:sz="4" w:space="0" w:color="auto"/>
              <w:bottom w:val="single" w:sz="4" w:space="0" w:color="auto"/>
              <w:right w:val="single" w:sz="4" w:space="0" w:color="auto"/>
            </w:tcBorders>
            <w:shd w:val="clear" w:color="auto" w:fill="auto"/>
          </w:tcPr>
          <w:p w14:paraId="6FE2BC7F" w14:textId="77777777" w:rsidR="00D81F56" w:rsidRPr="00AA2A5A" w:rsidRDefault="00D81F56" w:rsidP="00721634">
            <w:pPr>
              <w:jc w:val="center"/>
              <w:rPr>
                <w:rFonts w:ascii="Calibri" w:hAnsi="Calibri" w:cs="Calibri"/>
                <w:color w:val="000000"/>
                <w:sz w:val="20"/>
                <w:szCs w:val="20"/>
              </w:rPr>
            </w:pPr>
            <w:r w:rsidRPr="00AA2A5A">
              <w:rPr>
                <w:rFonts w:ascii="Calibri" w:hAnsi="Calibri" w:cs="Calibri"/>
                <w:color w:val="000000"/>
                <w:sz w:val="20"/>
                <w:szCs w:val="20"/>
              </w:rPr>
              <w:t>Getxo</w:t>
            </w:r>
          </w:p>
        </w:tc>
        <w:tc>
          <w:tcPr>
            <w:tcW w:w="81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8663458" w14:textId="77777777" w:rsidR="00D81F56" w:rsidRPr="00AA2A5A" w:rsidRDefault="00D81F56" w:rsidP="00721634">
            <w:pPr>
              <w:jc w:val="center"/>
              <w:rPr>
                <w:rFonts w:ascii="Calibri" w:hAnsi="Calibri" w:cs="Calibri"/>
                <w:color w:val="000000"/>
                <w:sz w:val="20"/>
                <w:szCs w:val="20"/>
              </w:rPr>
            </w:pPr>
            <w:r w:rsidRPr="00AA2A5A">
              <w:rPr>
                <w:rFonts w:ascii="Calibri" w:hAnsi="Calibri" w:cs="Calibri"/>
                <w:color w:val="000000"/>
                <w:sz w:val="20"/>
                <w:szCs w:val="20"/>
              </w:rPr>
              <w:t>014296</w:t>
            </w:r>
          </w:p>
        </w:tc>
        <w:tc>
          <w:tcPr>
            <w:tcW w:w="334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3F2F680" w14:textId="77777777" w:rsidR="00D81F56" w:rsidRPr="00AA2A5A" w:rsidRDefault="00D81F56" w:rsidP="00721634">
            <w:pPr>
              <w:rPr>
                <w:rFonts w:ascii="Calibri" w:hAnsi="Calibri" w:cs="Calibri"/>
                <w:color w:val="000000"/>
                <w:sz w:val="20"/>
                <w:szCs w:val="20"/>
              </w:rPr>
            </w:pPr>
            <w:r w:rsidRPr="00AA2A5A">
              <w:rPr>
                <w:rFonts w:ascii="Calibri" w:hAnsi="Calibri" w:cs="Calibri"/>
                <w:color w:val="000000"/>
                <w:sz w:val="20"/>
                <w:szCs w:val="20"/>
              </w:rPr>
              <w:t>CEIP Zubileta HLHI</w:t>
            </w:r>
          </w:p>
        </w:tc>
        <w:tc>
          <w:tcPr>
            <w:tcW w:w="125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AE760DF" w14:textId="77777777" w:rsidR="00D81F56" w:rsidRPr="00AA2A5A" w:rsidRDefault="00D81F56" w:rsidP="00721634">
            <w:pPr>
              <w:jc w:val="center"/>
              <w:rPr>
                <w:rFonts w:ascii="Calibri" w:hAnsi="Calibri" w:cs="Calibri"/>
                <w:color w:val="000000"/>
                <w:sz w:val="20"/>
                <w:szCs w:val="20"/>
              </w:rPr>
            </w:pPr>
            <w:r w:rsidRPr="00AA2A5A">
              <w:rPr>
                <w:rFonts w:ascii="Calibri" w:hAnsi="Calibri" w:cs="Calibri"/>
                <w:color w:val="000000"/>
                <w:sz w:val="20"/>
                <w:szCs w:val="22"/>
              </w:rPr>
              <w:t>235</w:t>
            </w:r>
          </w:p>
        </w:tc>
      </w:tr>
      <w:tr w:rsidR="00D81F56" w:rsidRPr="00AA2A5A" w14:paraId="32AD01E6" w14:textId="77777777" w:rsidTr="00721634">
        <w:trPr>
          <w:trHeight w:val="255"/>
          <w:jc w:val="center"/>
        </w:trPr>
        <w:tc>
          <w:tcPr>
            <w:tcW w:w="183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7E6F02A" w14:textId="77777777" w:rsidR="00D81F56" w:rsidRPr="00AA2A5A" w:rsidRDefault="00D81F56" w:rsidP="00721634">
            <w:pPr>
              <w:jc w:val="center"/>
              <w:rPr>
                <w:rFonts w:ascii="Calibri" w:hAnsi="Calibri" w:cs="Calibri"/>
                <w:color w:val="000000"/>
                <w:sz w:val="20"/>
                <w:szCs w:val="20"/>
              </w:rPr>
            </w:pPr>
          </w:p>
        </w:tc>
        <w:tc>
          <w:tcPr>
            <w:tcW w:w="7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198547F" w14:textId="77777777" w:rsidR="00D81F56" w:rsidRPr="00AA2A5A" w:rsidRDefault="00D81F56" w:rsidP="00721634">
            <w:pPr>
              <w:rPr>
                <w:rFonts w:ascii="Calibri" w:hAnsi="Calibri" w:cs="Calibri"/>
                <w:color w:val="000000"/>
                <w:sz w:val="20"/>
                <w:szCs w:val="20"/>
              </w:rPr>
            </w:pPr>
            <w:r w:rsidRPr="00AA2A5A">
              <w:rPr>
                <w:rFonts w:ascii="Calibri" w:hAnsi="Calibri" w:cs="Calibri"/>
                <w:color w:val="000000"/>
                <w:sz w:val="20"/>
                <w:szCs w:val="20"/>
              </w:rPr>
              <w:t>Bizkaia</w:t>
            </w:r>
          </w:p>
        </w:tc>
        <w:tc>
          <w:tcPr>
            <w:tcW w:w="2742" w:type="dxa"/>
            <w:tcBorders>
              <w:top w:val="single" w:sz="4" w:space="0" w:color="auto"/>
              <w:left w:val="single" w:sz="4" w:space="0" w:color="auto"/>
              <w:bottom w:val="single" w:sz="4" w:space="0" w:color="auto"/>
              <w:right w:val="single" w:sz="4" w:space="0" w:color="auto"/>
            </w:tcBorders>
            <w:shd w:val="clear" w:color="auto" w:fill="auto"/>
          </w:tcPr>
          <w:p w14:paraId="5BEE72C9" w14:textId="77777777" w:rsidR="00D81F56" w:rsidRPr="00AA2A5A" w:rsidRDefault="00D81F56" w:rsidP="00721634">
            <w:pPr>
              <w:jc w:val="center"/>
              <w:rPr>
                <w:rFonts w:ascii="Calibri" w:hAnsi="Calibri" w:cs="Calibri"/>
                <w:color w:val="000000"/>
                <w:sz w:val="20"/>
                <w:szCs w:val="20"/>
              </w:rPr>
            </w:pPr>
            <w:r w:rsidRPr="00AA2A5A">
              <w:rPr>
                <w:rFonts w:ascii="Calibri" w:hAnsi="Calibri" w:cs="Calibri"/>
                <w:color w:val="000000"/>
                <w:sz w:val="20"/>
                <w:szCs w:val="20"/>
              </w:rPr>
              <w:t>Leioa</w:t>
            </w:r>
          </w:p>
        </w:tc>
        <w:tc>
          <w:tcPr>
            <w:tcW w:w="81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5B68360" w14:textId="77777777" w:rsidR="00D81F56" w:rsidRPr="00AA2A5A" w:rsidRDefault="00D81F56" w:rsidP="00721634">
            <w:pPr>
              <w:jc w:val="center"/>
              <w:rPr>
                <w:rFonts w:ascii="Calibri" w:hAnsi="Calibri" w:cs="Calibri"/>
                <w:color w:val="000000"/>
                <w:sz w:val="20"/>
                <w:szCs w:val="20"/>
              </w:rPr>
            </w:pPr>
            <w:r w:rsidRPr="00AA2A5A">
              <w:rPr>
                <w:rFonts w:ascii="Calibri" w:hAnsi="Calibri" w:cs="Calibri"/>
                <w:color w:val="000000"/>
                <w:sz w:val="20"/>
                <w:szCs w:val="20"/>
              </w:rPr>
              <w:t>014339</w:t>
            </w:r>
          </w:p>
        </w:tc>
        <w:tc>
          <w:tcPr>
            <w:tcW w:w="334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5DAEB78" w14:textId="77777777" w:rsidR="00D81F56" w:rsidRPr="00AA2A5A" w:rsidRDefault="00D81F56" w:rsidP="00721634">
            <w:pPr>
              <w:rPr>
                <w:rFonts w:ascii="Calibri" w:hAnsi="Calibri" w:cs="Calibri"/>
                <w:color w:val="000000"/>
                <w:sz w:val="20"/>
                <w:szCs w:val="20"/>
              </w:rPr>
            </w:pPr>
            <w:r w:rsidRPr="00AA2A5A">
              <w:rPr>
                <w:rFonts w:ascii="Calibri" w:hAnsi="Calibri" w:cs="Calibri"/>
                <w:color w:val="000000"/>
                <w:sz w:val="20"/>
                <w:szCs w:val="20"/>
              </w:rPr>
              <w:t>IES Jose Miguel Barandiaran BHI</w:t>
            </w:r>
          </w:p>
        </w:tc>
        <w:tc>
          <w:tcPr>
            <w:tcW w:w="125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A881C28" w14:textId="77777777" w:rsidR="00D81F56" w:rsidRPr="00AA2A5A" w:rsidRDefault="00D81F56" w:rsidP="00721634">
            <w:pPr>
              <w:jc w:val="center"/>
              <w:rPr>
                <w:rFonts w:ascii="Calibri" w:hAnsi="Calibri" w:cs="Calibri"/>
                <w:color w:val="000000"/>
                <w:sz w:val="20"/>
                <w:szCs w:val="20"/>
              </w:rPr>
            </w:pPr>
            <w:r w:rsidRPr="00AA2A5A">
              <w:rPr>
                <w:rFonts w:ascii="Calibri" w:hAnsi="Calibri" w:cs="Calibri"/>
                <w:color w:val="000000"/>
                <w:sz w:val="20"/>
                <w:szCs w:val="22"/>
              </w:rPr>
              <w:t>194</w:t>
            </w:r>
          </w:p>
        </w:tc>
      </w:tr>
      <w:tr w:rsidR="00D81F56" w:rsidRPr="00AA2A5A" w14:paraId="1FF58FBD" w14:textId="77777777" w:rsidTr="00721634">
        <w:trPr>
          <w:trHeight w:val="255"/>
          <w:jc w:val="center"/>
        </w:trPr>
        <w:tc>
          <w:tcPr>
            <w:tcW w:w="183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22EA674" w14:textId="77777777" w:rsidR="00D81F56" w:rsidRPr="00AA2A5A" w:rsidRDefault="00D81F56" w:rsidP="00721634">
            <w:pPr>
              <w:jc w:val="center"/>
              <w:rPr>
                <w:rFonts w:ascii="Calibri" w:hAnsi="Calibri" w:cs="Calibri"/>
                <w:color w:val="000000"/>
                <w:sz w:val="20"/>
                <w:szCs w:val="20"/>
              </w:rPr>
            </w:pPr>
          </w:p>
        </w:tc>
        <w:tc>
          <w:tcPr>
            <w:tcW w:w="7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2B47812" w14:textId="77777777" w:rsidR="00D81F56" w:rsidRPr="00AA2A5A" w:rsidRDefault="00D81F56" w:rsidP="00721634">
            <w:pPr>
              <w:rPr>
                <w:rFonts w:ascii="Calibri" w:hAnsi="Calibri" w:cs="Calibri"/>
                <w:color w:val="000000"/>
                <w:sz w:val="20"/>
                <w:szCs w:val="20"/>
              </w:rPr>
            </w:pPr>
            <w:r w:rsidRPr="00AA2A5A">
              <w:rPr>
                <w:rFonts w:ascii="Calibri" w:hAnsi="Calibri" w:cs="Calibri"/>
                <w:color w:val="000000"/>
                <w:sz w:val="20"/>
                <w:szCs w:val="20"/>
              </w:rPr>
              <w:t>Bizkaia</w:t>
            </w:r>
          </w:p>
        </w:tc>
        <w:tc>
          <w:tcPr>
            <w:tcW w:w="2742" w:type="dxa"/>
            <w:tcBorders>
              <w:top w:val="single" w:sz="4" w:space="0" w:color="auto"/>
              <w:left w:val="single" w:sz="4" w:space="0" w:color="auto"/>
              <w:bottom w:val="single" w:sz="4" w:space="0" w:color="auto"/>
              <w:right w:val="single" w:sz="4" w:space="0" w:color="auto"/>
            </w:tcBorders>
            <w:shd w:val="clear" w:color="auto" w:fill="auto"/>
          </w:tcPr>
          <w:p w14:paraId="206F32C4" w14:textId="77777777" w:rsidR="00D81F56" w:rsidRPr="00AA2A5A" w:rsidRDefault="00D81F56" w:rsidP="00721634">
            <w:pPr>
              <w:jc w:val="center"/>
              <w:rPr>
                <w:rFonts w:ascii="Calibri" w:hAnsi="Calibri" w:cs="Calibri"/>
                <w:color w:val="000000"/>
                <w:sz w:val="20"/>
                <w:szCs w:val="20"/>
              </w:rPr>
            </w:pPr>
            <w:r w:rsidRPr="00AA2A5A">
              <w:rPr>
                <w:rFonts w:ascii="Calibri" w:hAnsi="Calibri" w:cs="Calibri"/>
                <w:color w:val="000000"/>
                <w:sz w:val="20"/>
                <w:szCs w:val="20"/>
              </w:rPr>
              <w:t>Muskiz</w:t>
            </w:r>
          </w:p>
        </w:tc>
        <w:tc>
          <w:tcPr>
            <w:tcW w:w="81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4FB5614" w14:textId="77777777" w:rsidR="00D81F56" w:rsidRPr="00AA2A5A" w:rsidRDefault="00D81F56" w:rsidP="00721634">
            <w:pPr>
              <w:jc w:val="center"/>
              <w:rPr>
                <w:rFonts w:ascii="Calibri" w:hAnsi="Calibri" w:cs="Calibri"/>
                <w:color w:val="000000"/>
                <w:sz w:val="20"/>
                <w:szCs w:val="20"/>
              </w:rPr>
            </w:pPr>
            <w:r w:rsidRPr="00AA2A5A">
              <w:rPr>
                <w:rFonts w:ascii="Calibri" w:hAnsi="Calibri" w:cs="Calibri"/>
                <w:color w:val="000000"/>
                <w:sz w:val="20"/>
                <w:szCs w:val="20"/>
              </w:rPr>
              <w:t>014370</w:t>
            </w:r>
          </w:p>
        </w:tc>
        <w:tc>
          <w:tcPr>
            <w:tcW w:w="334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922250B" w14:textId="77777777" w:rsidR="00D81F56" w:rsidRPr="00AA2A5A" w:rsidRDefault="00D81F56" w:rsidP="00721634">
            <w:pPr>
              <w:rPr>
                <w:rFonts w:ascii="Calibri" w:hAnsi="Calibri" w:cs="Calibri"/>
                <w:color w:val="000000"/>
                <w:sz w:val="20"/>
                <w:szCs w:val="20"/>
              </w:rPr>
            </w:pPr>
            <w:r w:rsidRPr="00AA2A5A">
              <w:rPr>
                <w:rFonts w:ascii="Calibri" w:hAnsi="Calibri" w:cs="Calibri"/>
                <w:color w:val="000000"/>
                <w:sz w:val="20"/>
                <w:szCs w:val="20"/>
              </w:rPr>
              <w:t>CEIP Pedro Cantarrana HLHI</w:t>
            </w:r>
          </w:p>
        </w:tc>
        <w:tc>
          <w:tcPr>
            <w:tcW w:w="125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DF3E06D" w14:textId="77777777" w:rsidR="00D81F56" w:rsidRPr="00AA2A5A" w:rsidRDefault="00D81F56" w:rsidP="00721634">
            <w:pPr>
              <w:jc w:val="center"/>
              <w:rPr>
                <w:rFonts w:ascii="Calibri" w:hAnsi="Calibri" w:cs="Calibri"/>
                <w:color w:val="000000"/>
                <w:sz w:val="20"/>
                <w:szCs w:val="20"/>
              </w:rPr>
            </w:pPr>
            <w:r w:rsidRPr="00AA2A5A">
              <w:rPr>
                <w:rFonts w:ascii="Calibri" w:hAnsi="Calibri" w:cs="Calibri"/>
                <w:color w:val="000000"/>
                <w:sz w:val="20"/>
                <w:szCs w:val="22"/>
              </w:rPr>
              <w:t>269</w:t>
            </w:r>
          </w:p>
        </w:tc>
      </w:tr>
      <w:tr w:rsidR="00D81F56" w:rsidRPr="00AA2A5A" w14:paraId="1497354A" w14:textId="77777777" w:rsidTr="00721634">
        <w:trPr>
          <w:trHeight w:val="255"/>
          <w:jc w:val="center"/>
        </w:trPr>
        <w:tc>
          <w:tcPr>
            <w:tcW w:w="183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A980CD8" w14:textId="77777777" w:rsidR="00D81F56" w:rsidRPr="00AA2A5A" w:rsidRDefault="00D81F56" w:rsidP="00721634">
            <w:pPr>
              <w:jc w:val="center"/>
              <w:rPr>
                <w:rFonts w:ascii="Calibri" w:hAnsi="Calibri" w:cs="Calibri"/>
                <w:color w:val="000000"/>
                <w:sz w:val="20"/>
                <w:szCs w:val="20"/>
              </w:rPr>
            </w:pPr>
          </w:p>
        </w:tc>
        <w:tc>
          <w:tcPr>
            <w:tcW w:w="7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6318360" w14:textId="77777777" w:rsidR="00D81F56" w:rsidRPr="00AA2A5A" w:rsidRDefault="00D81F56" w:rsidP="00721634">
            <w:pPr>
              <w:rPr>
                <w:rFonts w:ascii="Calibri" w:hAnsi="Calibri" w:cs="Calibri"/>
                <w:color w:val="000000"/>
                <w:sz w:val="20"/>
                <w:szCs w:val="20"/>
              </w:rPr>
            </w:pPr>
            <w:r w:rsidRPr="00AA2A5A">
              <w:rPr>
                <w:rFonts w:ascii="Calibri" w:hAnsi="Calibri" w:cs="Calibri"/>
                <w:color w:val="000000"/>
                <w:sz w:val="20"/>
                <w:szCs w:val="20"/>
              </w:rPr>
              <w:t>Bizkaia</w:t>
            </w:r>
          </w:p>
        </w:tc>
        <w:tc>
          <w:tcPr>
            <w:tcW w:w="2742" w:type="dxa"/>
            <w:tcBorders>
              <w:top w:val="single" w:sz="4" w:space="0" w:color="auto"/>
              <w:left w:val="single" w:sz="4" w:space="0" w:color="auto"/>
              <w:bottom w:val="single" w:sz="4" w:space="0" w:color="auto"/>
              <w:right w:val="single" w:sz="4" w:space="0" w:color="auto"/>
            </w:tcBorders>
            <w:shd w:val="clear" w:color="auto" w:fill="auto"/>
          </w:tcPr>
          <w:p w14:paraId="5489C999" w14:textId="77777777" w:rsidR="00D81F56" w:rsidRPr="00AA2A5A" w:rsidRDefault="00D81F56" w:rsidP="00721634">
            <w:pPr>
              <w:jc w:val="center"/>
              <w:rPr>
                <w:rFonts w:ascii="Calibri" w:hAnsi="Calibri" w:cs="Calibri"/>
                <w:color w:val="000000"/>
                <w:sz w:val="20"/>
                <w:szCs w:val="20"/>
              </w:rPr>
            </w:pPr>
            <w:r w:rsidRPr="00AA2A5A">
              <w:rPr>
                <w:rFonts w:ascii="Calibri" w:hAnsi="Calibri" w:cs="Calibri"/>
                <w:color w:val="000000"/>
                <w:sz w:val="20"/>
                <w:szCs w:val="20"/>
              </w:rPr>
              <w:t>Portugalete</w:t>
            </w:r>
          </w:p>
        </w:tc>
        <w:tc>
          <w:tcPr>
            <w:tcW w:w="81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507D69C" w14:textId="77777777" w:rsidR="00D81F56" w:rsidRPr="00AA2A5A" w:rsidRDefault="00D81F56" w:rsidP="00721634">
            <w:pPr>
              <w:jc w:val="center"/>
              <w:rPr>
                <w:rFonts w:ascii="Calibri" w:hAnsi="Calibri" w:cs="Calibri"/>
                <w:color w:val="000000"/>
                <w:sz w:val="20"/>
                <w:szCs w:val="20"/>
              </w:rPr>
            </w:pPr>
            <w:r w:rsidRPr="00AA2A5A">
              <w:rPr>
                <w:rFonts w:ascii="Calibri" w:hAnsi="Calibri" w:cs="Calibri"/>
                <w:color w:val="000000"/>
                <w:sz w:val="20"/>
                <w:szCs w:val="20"/>
              </w:rPr>
              <w:t>014391</w:t>
            </w:r>
          </w:p>
        </w:tc>
        <w:tc>
          <w:tcPr>
            <w:tcW w:w="334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8C10B51" w14:textId="77777777" w:rsidR="00D81F56" w:rsidRPr="00AA2A5A" w:rsidRDefault="00D81F56" w:rsidP="00721634">
            <w:pPr>
              <w:rPr>
                <w:rFonts w:ascii="Calibri" w:hAnsi="Calibri" w:cs="Calibri"/>
                <w:color w:val="000000"/>
                <w:sz w:val="20"/>
                <w:szCs w:val="20"/>
              </w:rPr>
            </w:pPr>
            <w:r w:rsidRPr="00AA2A5A">
              <w:rPr>
                <w:rFonts w:ascii="Calibri" w:hAnsi="Calibri" w:cs="Calibri"/>
                <w:color w:val="000000"/>
                <w:sz w:val="20"/>
                <w:szCs w:val="20"/>
              </w:rPr>
              <w:t>CEIP Kanpazar HLHI</w:t>
            </w:r>
          </w:p>
        </w:tc>
        <w:tc>
          <w:tcPr>
            <w:tcW w:w="125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0DC0ACE" w14:textId="77777777" w:rsidR="00D81F56" w:rsidRPr="00AA2A5A" w:rsidRDefault="00D81F56" w:rsidP="00721634">
            <w:pPr>
              <w:jc w:val="center"/>
              <w:rPr>
                <w:rFonts w:ascii="Calibri" w:hAnsi="Calibri" w:cs="Calibri"/>
                <w:color w:val="000000"/>
                <w:sz w:val="20"/>
                <w:szCs w:val="20"/>
              </w:rPr>
            </w:pPr>
            <w:r w:rsidRPr="00AA2A5A">
              <w:rPr>
                <w:rFonts w:ascii="Calibri" w:hAnsi="Calibri" w:cs="Calibri"/>
                <w:color w:val="000000"/>
                <w:sz w:val="20"/>
                <w:szCs w:val="22"/>
              </w:rPr>
              <w:t>450</w:t>
            </w:r>
          </w:p>
        </w:tc>
      </w:tr>
      <w:tr w:rsidR="00D81F56" w:rsidRPr="00AA2A5A" w14:paraId="26421615" w14:textId="77777777" w:rsidTr="00721634">
        <w:trPr>
          <w:trHeight w:val="255"/>
          <w:jc w:val="center"/>
        </w:trPr>
        <w:tc>
          <w:tcPr>
            <w:tcW w:w="183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7E4110F" w14:textId="77777777" w:rsidR="00D81F56" w:rsidRPr="00AA2A5A" w:rsidRDefault="00D81F56" w:rsidP="00721634">
            <w:pPr>
              <w:jc w:val="center"/>
              <w:rPr>
                <w:rFonts w:ascii="Calibri" w:hAnsi="Calibri" w:cs="Calibri"/>
                <w:color w:val="000000"/>
                <w:sz w:val="20"/>
                <w:szCs w:val="20"/>
              </w:rPr>
            </w:pPr>
          </w:p>
        </w:tc>
        <w:tc>
          <w:tcPr>
            <w:tcW w:w="7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36F1BC4" w14:textId="77777777" w:rsidR="00D81F56" w:rsidRPr="00AA2A5A" w:rsidRDefault="00D81F56" w:rsidP="00721634">
            <w:pPr>
              <w:rPr>
                <w:rFonts w:ascii="Calibri" w:hAnsi="Calibri" w:cs="Calibri"/>
                <w:color w:val="000000"/>
                <w:sz w:val="20"/>
                <w:szCs w:val="20"/>
              </w:rPr>
            </w:pPr>
            <w:r w:rsidRPr="00AA2A5A">
              <w:rPr>
                <w:rFonts w:ascii="Calibri" w:hAnsi="Calibri" w:cs="Calibri"/>
                <w:color w:val="000000"/>
                <w:sz w:val="20"/>
                <w:szCs w:val="20"/>
              </w:rPr>
              <w:t>Bizkaia</w:t>
            </w:r>
          </w:p>
        </w:tc>
        <w:tc>
          <w:tcPr>
            <w:tcW w:w="2742" w:type="dxa"/>
            <w:tcBorders>
              <w:top w:val="single" w:sz="4" w:space="0" w:color="auto"/>
              <w:left w:val="single" w:sz="4" w:space="0" w:color="auto"/>
              <w:bottom w:val="single" w:sz="4" w:space="0" w:color="auto"/>
              <w:right w:val="single" w:sz="4" w:space="0" w:color="auto"/>
            </w:tcBorders>
            <w:shd w:val="clear" w:color="auto" w:fill="auto"/>
          </w:tcPr>
          <w:p w14:paraId="68890FF2" w14:textId="77777777" w:rsidR="00D81F56" w:rsidRPr="00AA2A5A" w:rsidRDefault="00D81F56" w:rsidP="00721634">
            <w:pPr>
              <w:jc w:val="center"/>
              <w:rPr>
                <w:rFonts w:ascii="Calibri" w:hAnsi="Calibri" w:cs="Calibri"/>
                <w:color w:val="000000"/>
                <w:sz w:val="20"/>
                <w:szCs w:val="20"/>
              </w:rPr>
            </w:pPr>
            <w:r w:rsidRPr="00AA2A5A">
              <w:rPr>
                <w:rFonts w:ascii="Calibri" w:hAnsi="Calibri" w:cs="Calibri"/>
                <w:color w:val="000000"/>
                <w:sz w:val="20"/>
                <w:szCs w:val="20"/>
              </w:rPr>
              <w:t>Portugalete</w:t>
            </w:r>
          </w:p>
        </w:tc>
        <w:tc>
          <w:tcPr>
            <w:tcW w:w="81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D35A20F" w14:textId="77777777" w:rsidR="00D81F56" w:rsidRPr="00AA2A5A" w:rsidRDefault="00D81F56" w:rsidP="00721634">
            <w:pPr>
              <w:jc w:val="center"/>
              <w:rPr>
                <w:rFonts w:ascii="Calibri" w:hAnsi="Calibri" w:cs="Calibri"/>
                <w:color w:val="000000"/>
                <w:sz w:val="20"/>
                <w:szCs w:val="20"/>
              </w:rPr>
            </w:pPr>
            <w:r w:rsidRPr="00AA2A5A">
              <w:rPr>
                <w:rFonts w:ascii="Calibri" w:hAnsi="Calibri" w:cs="Calibri"/>
                <w:color w:val="000000"/>
                <w:sz w:val="20"/>
                <w:szCs w:val="20"/>
              </w:rPr>
              <w:t>014391</w:t>
            </w:r>
          </w:p>
        </w:tc>
        <w:tc>
          <w:tcPr>
            <w:tcW w:w="334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D970FE9" w14:textId="77777777" w:rsidR="00D81F56" w:rsidRPr="00AA2A5A" w:rsidRDefault="00D81F56" w:rsidP="00721634">
            <w:pPr>
              <w:rPr>
                <w:rFonts w:ascii="Calibri" w:hAnsi="Calibri" w:cs="Calibri"/>
                <w:color w:val="000000"/>
                <w:sz w:val="20"/>
                <w:szCs w:val="20"/>
              </w:rPr>
            </w:pPr>
            <w:r w:rsidRPr="00AA2A5A">
              <w:rPr>
                <w:rFonts w:ascii="Calibri" w:hAnsi="Calibri" w:cs="Calibri"/>
                <w:color w:val="000000"/>
                <w:sz w:val="20"/>
                <w:szCs w:val="20"/>
              </w:rPr>
              <w:t>CEIP Kanpazar HLHI</w:t>
            </w:r>
          </w:p>
        </w:tc>
        <w:tc>
          <w:tcPr>
            <w:tcW w:w="125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74A3E3A" w14:textId="77777777" w:rsidR="00D81F56" w:rsidRPr="00AA2A5A" w:rsidRDefault="00D81F56" w:rsidP="00721634">
            <w:pPr>
              <w:jc w:val="center"/>
              <w:rPr>
                <w:rFonts w:ascii="Calibri" w:hAnsi="Calibri" w:cs="Calibri"/>
                <w:color w:val="000000"/>
                <w:sz w:val="20"/>
                <w:szCs w:val="20"/>
              </w:rPr>
            </w:pPr>
            <w:r w:rsidRPr="00AA2A5A">
              <w:rPr>
                <w:rFonts w:ascii="Calibri" w:hAnsi="Calibri" w:cs="Calibri"/>
                <w:color w:val="000000"/>
                <w:sz w:val="20"/>
                <w:szCs w:val="22"/>
              </w:rPr>
              <w:t>94</w:t>
            </w:r>
          </w:p>
        </w:tc>
      </w:tr>
      <w:tr w:rsidR="00D81F56" w:rsidRPr="00AA2A5A" w14:paraId="614D135D" w14:textId="77777777" w:rsidTr="00721634">
        <w:trPr>
          <w:trHeight w:val="255"/>
          <w:jc w:val="center"/>
        </w:trPr>
        <w:tc>
          <w:tcPr>
            <w:tcW w:w="183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055E364" w14:textId="77777777" w:rsidR="00D81F56" w:rsidRPr="00AA2A5A" w:rsidRDefault="00D81F56" w:rsidP="00721634">
            <w:pPr>
              <w:jc w:val="center"/>
              <w:rPr>
                <w:rFonts w:ascii="Calibri" w:hAnsi="Calibri" w:cs="Calibri"/>
                <w:color w:val="000000"/>
                <w:sz w:val="20"/>
                <w:szCs w:val="20"/>
              </w:rPr>
            </w:pPr>
          </w:p>
        </w:tc>
        <w:tc>
          <w:tcPr>
            <w:tcW w:w="7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A016346" w14:textId="77777777" w:rsidR="00D81F56" w:rsidRPr="00AA2A5A" w:rsidRDefault="00D81F56" w:rsidP="00721634">
            <w:pPr>
              <w:rPr>
                <w:rFonts w:ascii="Calibri" w:hAnsi="Calibri" w:cs="Calibri"/>
                <w:color w:val="000000"/>
                <w:sz w:val="20"/>
                <w:szCs w:val="20"/>
              </w:rPr>
            </w:pPr>
            <w:r w:rsidRPr="00AA2A5A">
              <w:rPr>
                <w:rFonts w:ascii="Calibri" w:hAnsi="Calibri" w:cs="Calibri"/>
                <w:color w:val="000000"/>
                <w:sz w:val="20"/>
                <w:szCs w:val="20"/>
              </w:rPr>
              <w:t>Bizkaia</w:t>
            </w:r>
          </w:p>
        </w:tc>
        <w:tc>
          <w:tcPr>
            <w:tcW w:w="2742" w:type="dxa"/>
            <w:tcBorders>
              <w:top w:val="single" w:sz="4" w:space="0" w:color="auto"/>
              <w:left w:val="single" w:sz="4" w:space="0" w:color="auto"/>
              <w:bottom w:val="single" w:sz="4" w:space="0" w:color="auto"/>
              <w:right w:val="single" w:sz="4" w:space="0" w:color="auto"/>
            </w:tcBorders>
            <w:shd w:val="clear" w:color="auto" w:fill="auto"/>
          </w:tcPr>
          <w:p w14:paraId="724A3624" w14:textId="77777777" w:rsidR="00D81F56" w:rsidRPr="00AA2A5A" w:rsidRDefault="00D81F56" w:rsidP="00721634">
            <w:pPr>
              <w:jc w:val="center"/>
              <w:rPr>
                <w:rFonts w:ascii="Calibri" w:hAnsi="Calibri" w:cs="Calibri"/>
                <w:color w:val="000000"/>
                <w:sz w:val="20"/>
                <w:szCs w:val="20"/>
              </w:rPr>
            </w:pPr>
            <w:r w:rsidRPr="00AA2A5A">
              <w:rPr>
                <w:rFonts w:ascii="Calibri" w:hAnsi="Calibri" w:cs="Calibri"/>
                <w:color w:val="000000"/>
                <w:sz w:val="20"/>
                <w:szCs w:val="20"/>
              </w:rPr>
              <w:t>Valle de Trápaga-Trapagaran</w:t>
            </w:r>
          </w:p>
        </w:tc>
        <w:tc>
          <w:tcPr>
            <w:tcW w:w="81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40BE862" w14:textId="77777777" w:rsidR="00D81F56" w:rsidRPr="00AA2A5A" w:rsidRDefault="00D81F56" w:rsidP="00721634">
            <w:pPr>
              <w:jc w:val="center"/>
              <w:rPr>
                <w:rFonts w:ascii="Calibri" w:hAnsi="Calibri" w:cs="Calibri"/>
                <w:color w:val="000000"/>
                <w:sz w:val="20"/>
                <w:szCs w:val="20"/>
              </w:rPr>
            </w:pPr>
            <w:r w:rsidRPr="00AA2A5A">
              <w:rPr>
                <w:rFonts w:ascii="Calibri" w:hAnsi="Calibri" w:cs="Calibri"/>
                <w:color w:val="000000"/>
                <w:sz w:val="20"/>
                <w:szCs w:val="20"/>
              </w:rPr>
              <w:t>014400</w:t>
            </w:r>
          </w:p>
        </w:tc>
        <w:tc>
          <w:tcPr>
            <w:tcW w:w="334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7DEC141" w14:textId="77777777" w:rsidR="00D81F56" w:rsidRPr="00AA2A5A" w:rsidRDefault="00D81F56" w:rsidP="00721634">
            <w:pPr>
              <w:rPr>
                <w:rFonts w:ascii="Calibri" w:hAnsi="Calibri" w:cs="Calibri"/>
                <w:color w:val="000000"/>
                <w:sz w:val="20"/>
                <w:szCs w:val="20"/>
              </w:rPr>
            </w:pPr>
            <w:r w:rsidRPr="00AA2A5A">
              <w:rPr>
                <w:rFonts w:ascii="Calibri" w:hAnsi="Calibri" w:cs="Calibri"/>
                <w:color w:val="000000"/>
                <w:sz w:val="20"/>
                <w:szCs w:val="20"/>
              </w:rPr>
              <w:t>CEIP La Arboleda HLHI</w:t>
            </w:r>
          </w:p>
        </w:tc>
        <w:tc>
          <w:tcPr>
            <w:tcW w:w="125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7A8C9A8" w14:textId="77777777" w:rsidR="00D81F56" w:rsidRPr="00AA2A5A" w:rsidRDefault="00D81F56" w:rsidP="00721634">
            <w:pPr>
              <w:jc w:val="center"/>
              <w:rPr>
                <w:rFonts w:ascii="Calibri" w:hAnsi="Calibri" w:cs="Calibri"/>
                <w:color w:val="000000"/>
                <w:sz w:val="20"/>
                <w:szCs w:val="20"/>
              </w:rPr>
            </w:pPr>
            <w:r w:rsidRPr="00AA2A5A">
              <w:rPr>
                <w:rFonts w:ascii="Calibri" w:hAnsi="Calibri" w:cs="Calibri"/>
                <w:color w:val="000000"/>
                <w:sz w:val="20"/>
                <w:szCs w:val="22"/>
              </w:rPr>
              <w:t>22</w:t>
            </w:r>
          </w:p>
        </w:tc>
      </w:tr>
      <w:tr w:rsidR="00D81F56" w:rsidRPr="00AA2A5A" w14:paraId="02D4CDD9" w14:textId="77777777" w:rsidTr="00721634">
        <w:trPr>
          <w:trHeight w:val="255"/>
          <w:jc w:val="center"/>
        </w:trPr>
        <w:tc>
          <w:tcPr>
            <w:tcW w:w="183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4ECAEC0" w14:textId="77777777" w:rsidR="00D81F56" w:rsidRPr="00AA2A5A" w:rsidRDefault="00D81F56" w:rsidP="00721634">
            <w:pPr>
              <w:jc w:val="center"/>
              <w:rPr>
                <w:rFonts w:ascii="Calibri" w:hAnsi="Calibri" w:cs="Calibri"/>
                <w:color w:val="000000"/>
                <w:sz w:val="20"/>
                <w:szCs w:val="20"/>
              </w:rPr>
            </w:pPr>
          </w:p>
        </w:tc>
        <w:tc>
          <w:tcPr>
            <w:tcW w:w="7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6F8DF07" w14:textId="77777777" w:rsidR="00D81F56" w:rsidRPr="00AA2A5A" w:rsidRDefault="00D81F56" w:rsidP="00721634">
            <w:pPr>
              <w:rPr>
                <w:rFonts w:ascii="Calibri" w:hAnsi="Calibri" w:cs="Calibri"/>
                <w:color w:val="000000"/>
                <w:sz w:val="20"/>
                <w:szCs w:val="20"/>
              </w:rPr>
            </w:pPr>
            <w:r w:rsidRPr="00AA2A5A">
              <w:rPr>
                <w:rFonts w:ascii="Calibri" w:hAnsi="Calibri" w:cs="Calibri"/>
                <w:color w:val="000000"/>
                <w:sz w:val="20"/>
                <w:szCs w:val="20"/>
              </w:rPr>
              <w:t>Bizkaia</w:t>
            </w:r>
          </w:p>
        </w:tc>
        <w:tc>
          <w:tcPr>
            <w:tcW w:w="2742" w:type="dxa"/>
            <w:tcBorders>
              <w:top w:val="single" w:sz="4" w:space="0" w:color="auto"/>
              <w:left w:val="single" w:sz="4" w:space="0" w:color="auto"/>
              <w:bottom w:val="single" w:sz="4" w:space="0" w:color="auto"/>
              <w:right w:val="single" w:sz="4" w:space="0" w:color="auto"/>
            </w:tcBorders>
            <w:shd w:val="clear" w:color="auto" w:fill="auto"/>
          </w:tcPr>
          <w:p w14:paraId="7491033B" w14:textId="77777777" w:rsidR="00D81F56" w:rsidRPr="00AA2A5A" w:rsidRDefault="00D81F56" w:rsidP="00721634">
            <w:pPr>
              <w:jc w:val="center"/>
              <w:rPr>
                <w:rFonts w:ascii="Calibri" w:hAnsi="Calibri" w:cs="Calibri"/>
                <w:color w:val="000000"/>
                <w:sz w:val="20"/>
                <w:szCs w:val="20"/>
              </w:rPr>
            </w:pPr>
            <w:r w:rsidRPr="00AA2A5A">
              <w:rPr>
                <w:rFonts w:ascii="Calibri" w:hAnsi="Calibri" w:cs="Calibri"/>
                <w:color w:val="000000"/>
                <w:sz w:val="20"/>
                <w:szCs w:val="20"/>
              </w:rPr>
              <w:t>Valle de Trápaga-Trapagaran</w:t>
            </w:r>
          </w:p>
        </w:tc>
        <w:tc>
          <w:tcPr>
            <w:tcW w:w="81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A35D9A7" w14:textId="77777777" w:rsidR="00D81F56" w:rsidRPr="00AA2A5A" w:rsidRDefault="00D81F56" w:rsidP="00721634">
            <w:pPr>
              <w:jc w:val="center"/>
              <w:rPr>
                <w:rFonts w:ascii="Calibri" w:hAnsi="Calibri" w:cs="Calibri"/>
                <w:color w:val="000000"/>
                <w:sz w:val="20"/>
                <w:szCs w:val="20"/>
              </w:rPr>
            </w:pPr>
            <w:r w:rsidRPr="00AA2A5A">
              <w:rPr>
                <w:rFonts w:ascii="Calibri" w:hAnsi="Calibri" w:cs="Calibri"/>
                <w:color w:val="000000"/>
                <w:sz w:val="20"/>
                <w:szCs w:val="20"/>
              </w:rPr>
              <w:t>014402</w:t>
            </w:r>
          </w:p>
        </w:tc>
        <w:tc>
          <w:tcPr>
            <w:tcW w:w="334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EEBD92B" w14:textId="77777777" w:rsidR="00D81F56" w:rsidRPr="00AA2A5A" w:rsidRDefault="00D81F56" w:rsidP="00721634">
            <w:pPr>
              <w:rPr>
                <w:rFonts w:ascii="Calibri" w:hAnsi="Calibri" w:cs="Calibri"/>
                <w:color w:val="000000"/>
                <w:sz w:val="20"/>
                <w:szCs w:val="20"/>
              </w:rPr>
            </w:pPr>
            <w:r w:rsidRPr="00AA2A5A">
              <w:rPr>
                <w:rFonts w:ascii="Calibri" w:hAnsi="Calibri" w:cs="Calibri"/>
                <w:color w:val="000000"/>
                <w:sz w:val="20"/>
                <w:szCs w:val="20"/>
              </w:rPr>
              <w:t>CEIP San Gabriel HLHI</w:t>
            </w:r>
          </w:p>
        </w:tc>
        <w:tc>
          <w:tcPr>
            <w:tcW w:w="125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8F7506A" w14:textId="77777777" w:rsidR="00D81F56" w:rsidRPr="00AA2A5A" w:rsidRDefault="00D81F56" w:rsidP="00721634">
            <w:pPr>
              <w:jc w:val="center"/>
              <w:rPr>
                <w:rFonts w:ascii="Calibri" w:hAnsi="Calibri" w:cs="Calibri"/>
                <w:color w:val="000000"/>
                <w:sz w:val="20"/>
                <w:szCs w:val="20"/>
              </w:rPr>
            </w:pPr>
            <w:r w:rsidRPr="00AA2A5A">
              <w:rPr>
                <w:rFonts w:ascii="Calibri" w:hAnsi="Calibri" w:cs="Calibri"/>
                <w:color w:val="000000"/>
                <w:sz w:val="20"/>
                <w:szCs w:val="22"/>
              </w:rPr>
              <w:t>141</w:t>
            </w:r>
          </w:p>
        </w:tc>
      </w:tr>
      <w:tr w:rsidR="00D81F56" w:rsidRPr="00AA2A5A" w14:paraId="6FA2EA8B" w14:textId="77777777" w:rsidTr="00721634">
        <w:trPr>
          <w:trHeight w:val="255"/>
          <w:jc w:val="center"/>
        </w:trPr>
        <w:tc>
          <w:tcPr>
            <w:tcW w:w="183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8E9C16B" w14:textId="77777777" w:rsidR="00D81F56" w:rsidRPr="00AA2A5A" w:rsidRDefault="00D81F56" w:rsidP="00721634">
            <w:pPr>
              <w:jc w:val="center"/>
              <w:rPr>
                <w:rFonts w:ascii="Calibri" w:hAnsi="Calibri" w:cs="Calibri"/>
                <w:color w:val="000000"/>
                <w:sz w:val="20"/>
                <w:szCs w:val="20"/>
              </w:rPr>
            </w:pPr>
          </w:p>
        </w:tc>
        <w:tc>
          <w:tcPr>
            <w:tcW w:w="7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AADF991" w14:textId="77777777" w:rsidR="00D81F56" w:rsidRPr="00AA2A5A" w:rsidRDefault="00D81F56" w:rsidP="00721634">
            <w:pPr>
              <w:rPr>
                <w:rFonts w:ascii="Calibri" w:hAnsi="Calibri" w:cs="Calibri"/>
                <w:color w:val="000000"/>
                <w:sz w:val="20"/>
                <w:szCs w:val="20"/>
              </w:rPr>
            </w:pPr>
            <w:r w:rsidRPr="00AA2A5A">
              <w:rPr>
                <w:rFonts w:ascii="Calibri" w:hAnsi="Calibri" w:cs="Calibri"/>
                <w:color w:val="000000"/>
                <w:sz w:val="20"/>
                <w:szCs w:val="20"/>
              </w:rPr>
              <w:t>Bizkaia</w:t>
            </w:r>
          </w:p>
        </w:tc>
        <w:tc>
          <w:tcPr>
            <w:tcW w:w="2742" w:type="dxa"/>
            <w:tcBorders>
              <w:top w:val="single" w:sz="4" w:space="0" w:color="auto"/>
              <w:left w:val="single" w:sz="4" w:space="0" w:color="auto"/>
              <w:bottom w:val="single" w:sz="4" w:space="0" w:color="auto"/>
              <w:right w:val="single" w:sz="4" w:space="0" w:color="auto"/>
            </w:tcBorders>
            <w:shd w:val="clear" w:color="auto" w:fill="auto"/>
          </w:tcPr>
          <w:p w14:paraId="7F4C1C65" w14:textId="77777777" w:rsidR="00D81F56" w:rsidRPr="00AA2A5A" w:rsidRDefault="00D81F56" w:rsidP="00721634">
            <w:pPr>
              <w:jc w:val="center"/>
              <w:rPr>
                <w:rFonts w:ascii="Calibri" w:hAnsi="Calibri" w:cs="Calibri"/>
                <w:color w:val="000000"/>
                <w:sz w:val="20"/>
                <w:szCs w:val="20"/>
              </w:rPr>
            </w:pPr>
            <w:r w:rsidRPr="00AA2A5A">
              <w:rPr>
                <w:rFonts w:ascii="Calibri" w:hAnsi="Calibri" w:cs="Calibri"/>
                <w:color w:val="000000"/>
                <w:sz w:val="20"/>
                <w:szCs w:val="20"/>
              </w:rPr>
              <w:t>Derio</w:t>
            </w:r>
          </w:p>
        </w:tc>
        <w:tc>
          <w:tcPr>
            <w:tcW w:w="81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5EA3E1D" w14:textId="77777777" w:rsidR="00D81F56" w:rsidRPr="00AA2A5A" w:rsidRDefault="00D81F56" w:rsidP="00721634">
            <w:pPr>
              <w:jc w:val="center"/>
              <w:rPr>
                <w:rFonts w:ascii="Calibri" w:hAnsi="Calibri" w:cs="Calibri"/>
                <w:color w:val="000000"/>
                <w:sz w:val="20"/>
                <w:szCs w:val="20"/>
              </w:rPr>
            </w:pPr>
            <w:r w:rsidRPr="00AA2A5A">
              <w:rPr>
                <w:rFonts w:ascii="Calibri" w:hAnsi="Calibri" w:cs="Calibri"/>
                <w:color w:val="000000"/>
                <w:sz w:val="20"/>
                <w:szCs w:val="20"/>
              </w:rPr>
              <w:t>014464</w:t>
            </w:r>
          </w:p>
        </w:tc>
        <w:tc>
          <w:tcPr>
            <w:tcW w:w="334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65D95E9" w14:textId="77777777" w:rsidR="00D81F56" w:rsidRPr="00AA2A5A" w:rsidRDefault="00D81F56" w:rsidP="00721634">
            <w:pPr>
              <w:rPr>
                <w:rFonts w:ascii="Calibri" w:hAnsi="Calibri" w:cs="Calibri"/>
                <w:color w:val="000000"/>
                <w:sz w:val="20"/>
                <w:szCs w:val="20"/>
              </w:rPr>
            </w:pPr>
            <w:r w:rsidRPr="00AA2A5A">
              <w:rPr>
                <w:rFonts w:ascii="Calibri" w:hAnsi="Calibri" w:cs="Calibri"/>
                <w:color w:val="000000"/>
                <w:sz w:val="20"/>
                <w:szCs w:val="20"/>
              </w:rPr>
              <w:t>CEIP Derio HLHI</w:t>
            </w:r>
          </w:p>
        </w:tc>
        <w:tc>
          <w:tcPr>
            <w:tcW w:w="125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F4CC809" w14:textId="77777777" w:rsidR="00D81F56" w:rsidRPr="00AA2A5A" w:rsidRDefault="00D81F56" w:rsidP="00721634">
            <w:pPr>
              <w:jc w:val="center"/>
              <w:rPr>
                <w:rFonts w:ascii="Calibri" w:hAnsi="Calibri" w:cs="Calibri"/>
                <w:color w:val="000000"/>
                <w:sz w:val="20"/>
                <w:szCs w:val="20"/>
              </w:rPr>
            </w:pPr>
            <w:r w:rsidRPr="00AA2A5A">
              <w:rPr>
                <w:rFonts w:ascii="Calibri" w:hAnsi="Calibri" w:cs="Calibri"/>
                <w:color w:val="000000"/>
                <w:sz w:val="20"/>
                <w:szCs w:val="22"/>
              </w:rPr>
              <w:t>487</w:t>
            </w:r>
          </w:p>
        </w:tc>
      </w:tr>
      <w:tr w:rsidR="00D81F56" w:rsidRPr="00AA2A5A" w14:paraId="7801F3EB" w14:textId="77777777" w:rsidTr="00721634">
        <w:trPr>
          <w:trHeight w:val="255"/>
          <w:jc w:val="center"/>
        </w:trPr>
        <w:tc>
          <w:tcPr>
            <w:tcW w:w="183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80CB847" w14:textId="77777777" w:rsidR="00D81F56" w:rsidRPr="00AA2A5A" w:rsidRDefault="00D81F56" w:rsidP="00721634">
            <w:pPr>
              <w:jc w:val="center"/>
              <w:rPr>
                <w:rFonts w:ascii="Calibri" w:hAnsi="Calibri" w:cs="Calibri"/>
                <w:color w:val="000000"/>
                <w:sz w:val="20"/>
                <w:szCs w:val="20"/>
              </w:rPr>
            </w:pPr>
          </w:p>
        </w:tc>
        <w:tc>
          <w:tcPr>
            <w:tcW w:w="7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B065747" w14:textId="77777777" w:rsidR="00D81F56" w:rsidRPr="00AA2A5A" w:rsidRDefault="00D81F56" w:rsidP="00721634">
            <w:pPr>
              <w:rPr>
                <w:rFonts w:ascii="Calibri" w:hAnsi="Calibri" w:cs="Calibri"/>
                <w:color w:val="000000"/>
                <w:sz w:val="20"/>
                <w:szCs w:val="20"/>
              </w:rPr>
            </w:pPr>
            <w:r w:rsidRPr="00AA2A5A">
              <w:rPr>
                <w:rFonts w:ascii="Calibri" w:hAnsi="Calibri" w:cs="Calibri"/>
                <w:color w:val="000000"/>
                <w:sz w:val="20"/>
                <w:szCs w:val="20"/>
              </w:rPr>
              <w:t>Bizkaia</w:t>
            </w:r>
          </w:p>
        </w:tc>
        <w:tc>
          <w:tcPr>
            <w:tcW w:w="2742" w:type="dxa"/>
            <w:tcBorders>
              <w:top w:val="single" w:sz="4" w:space="0" w:color="auto"/>
              <w:left w:val="single" w:sz="4" w:space="0" w:color="auto"/>
              <w:bottom w:val="single" w:sz="4" w:space="0" w:color="auto"/>
              <w:right w:val="single" w:sz="4" w:space="0" w:color="auto"/>
            </w:tcBorders>
            <w:shd w:val="clear" w:color="auto" w:fill="auto"/>
          </w:tcPr>
          <w:p w14:paraId="3D4F36AE" w14:textId="77777777" w:rsidR="00D81F56" w:rsidRPr="00AA2A5A" w:rsidRDefault="00D81F56" w:rsidP="00721634">
            <w:pPr>
              <w:jc w:val="center"/>
              <w:rPr>
                <w:rFonts w:ascii="Calibri" w:hAnsi="Calibri" w:cs="Calibri"/>
                <w:color w:val="000000"/>
                <w:sz w:val="20"/>
                <w:szCs w:val="20"/>
              </w:rPr>
            </w:pPr>
            <w:r w:rsidRPr="00AA2A5A">
              <w:rPr>
                <w:rFonts w:ascii="Calibri" w:hAnsi="Calibri" w:cs="Calibri"/>
                <w:color w:val="000000"/>
                <w:sz w:val="20"/>
                <w:szCs w:val="20"/>
              </w:rPr>
              <w:t>Leioa</w:t>
            </w:r>
          </w:p>
        </w:tc>
        <w:tc>
          <w:tcPr>
            <w:tcW w:w="81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2F17CAA" w14:textId="77777777" w:rsidR="00D81F56" w:rsidRPr="00AA2A5A" w:rsidRDefault="00D81F56" w:rsidP="00721634">
            <w:pPr>
              <w:jc w:val="center"/>
              <w:rPr>
                <w:rFonts w:ascii="Calibri" w:hAnsi="Calibri" w:cs="Calibri"/>
                <w:color w:val="000000"/>
                <w:sz w:val="20"/>
                <w:szCs w:val="20"/>
              </w:rPr>
            </w:pPr>
            <w:r w:rsidRPr="00AA2A5A">
              <w:rPr>
                <w:rFonts w:ascii="Calibri" w:hAnsi="Calibri" w:cs="Calibri"/>
                <w:color w:val="000000"/>
                <w:sz w:val="20"/>
                <w:szCs w:val="20"/>
              </w:rPr>
              <w:t>014528</w:t>
            </w:r>
          </w:p>
        </w:tc>
        <w:tc>
          <w:tcPr>
            <w:tcW w:w="334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5485C3A" w14:textId="77777777" w:rsidR="00D81F56" w:rsidRPr="00AA2A5A" w:rsidRDefault="00D81F56" w:rsidP="00721634">
            <w:pPr>
              <w:rPr>
                <w:rFonts w:ascii="Calibri" w:hAnsi="Calibri" w:cs="Calibri"/>
                <w:color w:val="000000"/>
                <w:sz w:val="20"/>
                <w:szCs w:val="20"/>
              </w:rPr>
            </w:pPr>
            <w:r w:rsidRPr="00AA2A5A">
              <w:rPr>
                <w:rFonts w:ascii="Calibri" w:hAnsi="Calibri" w:cs="Calibri"/>
                <w:color w:val="000000"/>
                <w:sz w:val="20"/>
                <w:szCs w:val="20"/>
              </w:rPr>
              <w:t>CEIP Altzaga Ikastola HLHI</w:t>
            </w:r>
          </w:p>
        </w:tc>
        <w:tc>
          <w:tcPr>
            <w:tcW w:w="125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406E812" w14:textId="77777777" w:rsidR="00D81F56" w:rsidRPr="00AA2A5A" w:rsidRDefault="00D81F56" w:rsidP="00721634">
            <w:pPr>
              <w:jc w:val="center"/>
              <w:rPr>
                <w:rFonts w:ascii="Calibri" w:hAnsi="Calibri" w:cs="Calibri"/>
                <w:color w:val="000000"/>
                <w:sz w:val="20"/>
                <w:szCs w:val="20"/>
              </w:rPr>
            </w:pPr>
            <w:r w:rsidRPr="00AA2A5A">
              <w:rPr>
                <w:rFonts w:ascii="Calibri" w:hAnsi="Calibri" w:cs="Calibri"/>
                <w:color w:val="000000"/>
                <w:sz w:val="20"/>
                <w:szCs w:val="22"/>
              </w:rPr>
              <w:t>397</w:t>
            </w:r>
          </w:p>
        </w:tc>
      </w:tr>
      <w:tr w:rsidR="00D81F56" w:rsidRPr="00AA2A5A" w14:paraId="3BF1E323" w14:textId="77777777" w:rsidTr="00721634">
        <w:trPr>
          <w:trHeight w:val="255"/>
          <w:jc w:val="center"/>
        </w:trPr>
        <w:tc>
          <w:tcPr>
            <w:tcW w:w="183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DF78876" w14:textId="77777777" w:rsidR="00D81F56" w:rsidRPr="00AA2A5A" w:rsidRDefault="00D81F56" w:rsidP="00721634">
            <w:pPr>
              <w:jc w:val="center"/>
              <w:rPr>
                <w:rFonts w:ascii="Calibri" w:hAnsi="Calibri" w:cs="Calibri"/>
                <w:color w:val="000000"/>
                <w:sz w:val="20"/>
                <w:szCs w:val="20"/>
              </w:rPr>
            </w:pPr>
          </w:p>
        </w:tc>
        <w:tc>
          <w:tcPr>
            <w:tcW w:w="7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C3B0E15" w14:textId="77777777" w:rsidR="00D81F56" w:rsidRPr="00AA2A5A" w:rsidRDefault="00D81F56" w:rsidP="00721634">
            <w:pPr>
              <w:rPr>
                <w:rFonts w:ascii="Calibri" w:hAnsi="Calibri" w:cs="Calibri"/>
                <w:color w:val="000000"/>
                <w:sz w:val="20"/>
                <w:szCs w:val="20"/>
              </w:rPr>
            </w:pPr>
            <w:r w:rsidRPr="00AA2A5A">
              <w:rPr>
                <w:rFonts w:ascii="Calibri" w:hAnsi="Calibri" w:cs="Calibri"/>
                <w:color w:val="000000"/>
                <w:sz w:val="20"/>
                <w:szCs w:val="20"/>
              </w:rPr>
              <w:t>Bizkaia</w:t>
            </w:r>
          </w:p>
        </w:tc>
        <w:tc>
          <w:tcPr>
            <w:tcW w:w="2742" w:type="dxa"/>
            <w:tcBorders>
              <w:top w:val="single" w:sz="4" w:space="0" w:color="auto"/>
              <w:left w:val="single" w:sz="4" w:space="0" w:color="auto"/>
              <w:bottom w:val="single" w:sz="4" w:space="0" w:color="auto"/>
              <w:right w:val="single" w:sz="4" w:space="0" w:color="auto"/>
            </w:tcBorders>
            <w:shd w:val="clear" w:color="auto" w:fill="auto"/>
          </w:tcPr>
          <w:p w14:paraId="2097EECF" w14:textId="77777777" w:rsidR="00D81F56" w:rsidRPr="00AA2A5A" w:rsidRDefault="00D81F56" w:rsidP="00721634">
            <w:pPr>
              <w:jc w:val="center"/>
              <w:rPr>
                <w:rFonts w:ascii="Calibri" w:hAnsi="Calibri" w:cs="Calibri"/>
                <w:color w:val="000000"/>
                <w:sz w:val="20"/>
                <w:szCs w:val="20"/>
              </w:rPr>
            </w:pPr>
            <w:r w:rsidRPr="00AA2A5A">
              <w:rPr>
                <w:rFonts w:ascii="Calibri" w:hAnsi="Calibri" w:cs="Calibri"/>
                <w:color w:val="000000"/>
                <w:sz w:val="20"/>
                <w:szCs w:val="20"/>
              </w:rPr>
              <w:t>Getxo</w:t>
            </w:r>
          </w:p>
        </w:tc>
        <w:tc>
          <w:tcPr>
            <w:tcW w:w="81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FB130FF" w14:textId="77777777" w:rsidR="00D81F56" w:rsidRPr="00AA2A5A" w:rsidRDefault="00D81F56" w:rsidP="00721634">
            <w:pPr>
              <w:jc w:val="center"/>
              <w:rPr>
                <w:rFonts w:ascii="Calibri" w:hAnsi="Calibri" w:cs="Calibri"/>
                <w:color w:val="000000"/>
                <w:sz w:val="20"/>
                <w:szCs w:val="20"/>
              </w:rPr>
            </w:pPr>
            <w:r w:rsidRPr="00AA2A5A">
              <w:rPr>
                <w:rFonts w:ascii="Calibri" w:hAnsi="Calibri" w:cs="Calibri"/>
                <w:color w:val="000000"/>
                <w:sz w:val="20"/>
                <w:szCs w:val="20"/>
              </w:rPr>
              <w:t>014529</w:t>
            </w:r>
          </w:p>
        </w:tc>
        <w:tc>
          <w:tcPr>
            <w:tcW w:w="334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BB19083" w14:textId="77777777" w:rsidR="00D81F56" w:rsidRPr="00AA2A5A" w:rsidRDefault="00D81F56" w:rsidP="00721634">
            <w:pPr>
              <w:rPr>
                <w:rFonts w:ascii="Calibri" w:hAnsi="Calibri" w:cs="Calibri"/>
                <w:color w:val="000000"/>
                <w:sz w:val="20"/>
                <w:szCs w:val="20"/>
              </w:rPr>
            </w:pPr>
            <w:r w:rsidRPr="00AA2A5A">
              <w:rPr>
                <w:rFonts w:ascii="Calibri" w:hAnsi="Calibri" w:cs="Calibri"/>
                <w:color w:val="000000"/>
                <w:sz w:val="20"/>
                <w:szCs w:val="20"/>
              </w:rPr>
              <w:t>CEIP Gobela Ikastola HLHI</w:t>
            </w:r>
          </w:p>
        </w:tc>
        <w:tc>
          <w:tcPr>
            <w:tcW w:w="125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601BE63" w14:textId="77777777" w:rsidR="00D81F56" w:rsidRPr="00AA2A5A" w:rsidRDefault="00D81F56" w:rsidP="00721634">
            <w:pPr>
              <w:jc w:val="center"/>
              <w:rPr>
                <w:rFonts w:ascii="Calibri" w:hAnsi="Calibri" w:cs="Calibri"/>
                <w:color w:val="000000"/>
                <w:sz w:val="20"/>
                <w:szCs w:val="20"/>
              </w:rPr>
            </w:pPr>
            <w:r w:rsidRPr="00AA2A5A">
              <w:rPr>
                <w:rFonts w:ascii="Calibri" w:hAnsi="Calibri" w:cs="Calibri"/>
                <w:color w:val="000000"/>
                <w:sz w:val="20"/>
                <w:szCs w:val="22"/>
              </w:rPr>
              <w:t>188</w:t>
            </w:r>
          </w:p>
        </w:tc>
      </w:tr>
      <w:tr w:rsidR="00D81F56" w:rsidRPr="00AA2A5A" w14:paraId="24ED33A8" w14:textId="77777777" w:rsidTr="00721634">
        <w:trPr>
          <w:trHeight w:val="255"/>
          <w:jc w:val="center"/>
        </w:trPr>
        <w:tc>
          <w:tcPr>
            <w:tcW w:w="183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9A38344" w14:textId="77777777" w:rsidR="00D81F56" w:rsidRPr="00AA2A5A" w:rsidRDefault="00D81F56" w:rsidP="00721634">
            <w:pPr>
              <w:jc w:val="center"/>
              <w:rPr>
                <w:rFonts w:ascii="Calibri" w:hAnsi="Calibri" w:cs="Calibri"/>
                <w:color w:val="000000"/>
                <w:sz w:val="20"/>
                <w:szCs w:val="20"/>
              </w:rPr>
            </w:pPr>
          </w:p>
        </w:tc>
        <w:tc>
          <w:tcPr>
            <w:tcW w:w="7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0EFA178" w14:textId="77777777" w:rsidR="00D81F56" w:rsidRPr="00AA2A5A" w:rsidRDefault="00D81F56" w:rsidP="00721634">
            <w:pPr>
              <w:rPr>
                <w:rFonts w:ascii="Calibri" w:hAnsi="Calibri" w:cs="Calibri"/>
                <w:color w:val="000000"/>
                <w:sz w:val="20"/>
                <w:szCs w:val="20"/>
              </w:rPr>
            </w:pPr>
            <w:r w:rsidRPr="00AA2A5A">
              <w:rPr>
                <w:rFonts w:ascii="Calibri" w:hAnsi="Calibri" w:cs="Calibri"/>
                <w:color w:val="000000"/>
                <w:sz w:val="20"/>
                <w:szCs w:val="20"/>
              </w:rPr>
              <w:t>Bizkaia</w:t>
            </w:r>
          </w:p>
        </w:tc>
        <w:tc>
          <w:tcPr>
            <w:tcW w:w="2742" w:type="dxa"/>
            <w:tcBorders>
              <w:top w:val="single" w:sz="4" w:space="0" w:color="auto"/>
              <w:left w:val="single" w:sz="4" w:space="0" w:color="auto"/>
              <w:bottom w:val="single" w:sz="4" w:space="0" w:color="auto"/>
              <w:right w:val="single" w:sz="4" w:space="0" w:color="auto"/>
            </w:tcBorders>
            <w:shd w:val="clear" w:color="auto" w:fill="auto"/>
          </w:tcPr>
          <w:p w14:paraId="2412434D" w14:textId="77777777" w:rsidR="00D81F56" w:rsidRPr="00AA2A5A" w:rsidRDefault="00D81F56" w:rsidP="00721634">
            <w:pPr>
              <w:jc w:val="center"/>
              <w:rPr>
                <w:rFonts w:ascii="Calibri" w:hAnsi="Calibri" w:cs="Calibri"/>
                <w:color w:val="000000"/>
                <w:sz w:val="20"/>
                <w:szCs w:val="20"/>
              </w:rPr>
            </w:pPr>
            <w:r w:rsidRPr="00AA2A5A">
              <w:rPr>
                <w:rFonts w:ascii="Calibri" w:hAnsi="Calibri" w:cs="Calibri"/>
                <w:color w:val="000000"/>
                <w:sz w:val="20"/>
                <w:szCs w:val="20"/>
              </w:rPr>
              <w:t>Santurtzi</w:t>
            </w:r>
          </w:p>
        </w:tc>
        <w:tc>
          <w:tcPr>
            <w:tcW w:w="81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BAC981E" w14:textId="77777777" w:rsidR="00D81F56" w:rsidRPr="00AA2A5A" w:rsidRDefault="00D81F56" w:rsidP="00721634">
            <w:pPr>
              <w:jc w:val="center"/>
              <w:rPr>
                <w:rFonts w:ascii="Calibri" w:hAnsi="Calibri" w:cs="Calibri"/>
                <w:color w:val="000000"/>
                <w:sz w:val="20"/>
                <w:szCs w:val="20"/>
              </w:rPr>
            </w:pPr>
            <w:r w:rsidRPr="00AA2A5A">
              <w:rPr>
                <w:rFonts w:ascii="Calibri" w:hAnsi="Calibri" w:cs="Calibri"/>
                <w:color w:val="000000"/>
                <w:sz w:val="20"/>
                <w:szCs w:val="20"/>
              </w:rPr>
              <w:t>014926</w:t>
            </w:r>
          </w:p>
        </w:tc>
        <w:tc>
          <w:tcPr>
            <w:tcW w:w="334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754AB1C" w14:textId="77777777" w:rsidR="00D81F56" w:rsidRPr="00AA2A5A" w:rsidRDefault="00D81F56" w:rsidP="00721634">
            <w:pPr>
              <w:rPr>
                <w:rFonts w:ascii="Calibri" w:hAnsi="Calibri" w:cs="Calibri"/>
                <w:color w:val="000000"/>
                <w:sz w:val="20"/>
                <w:szCs w:val="20"/>
              </w:rPr>
            </w:pPr>
            <w:r w:rsidRPr="00AA2A5A">
              <w:rPr>
                <w:rFonts w:ascii="Calibri" w:hAnsi="Calibri" w:cs="Calibri"/>
                <w:color w:val="000000"/>
                <w:sz w:val="20"/>
                <w:szCs w:val="20"/>
              </w:rPr>
              <w:t>CEIP Maestra Emilia Zuza Brun HLHI</w:t>
            </w:r>
          </w:p>
        </w:tc>
        <w:tc>
          <w:tcPr>
            <w:tcW w:w="125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63546E2" w14:textId="77777777" w:rsidR="00D81F56" w:rsidRPr="00AA2A5A" w:rsidRDefault="00D81F56" w:rsidP="00721634">
            <w:pPr>
              <w:jc w:val="center"/>
              <w:rPr>
                <w:rFonts w:ascii="Calibri" w:hAnsi="Calibri" w:cs="Calibri"/>
                <w:color w:val="000000"/>
                <w:sz w:val="20"/>
                <w:szCs w:val="20"/>
              </w:rPr>
            </w:pPr>
            <w:r w:rsidRPr="00AA2A5A">
              <w:rPr>
                <w:rFonts w:ascii="Calibri" w:hAnsi="Calibri" w:cs="Calibri"/>
                <w:color w:val="000000"/>
                <w:sz w:val="20"/>
                <w:szCs w:val="22"/>
              </w:rPr>
              <w:t>79</w:t>
            </w:r>
          </w:p>
        </w:tc>
      </w:tr>
      <w:tr w:rsidR="00D81F56" w:rsidRPr="00AA2A5A" w14:paraId="49CE461A" w14:textId="77777777" w:rsidTr="00721634">
        <w:trPr>
          <w:trHeight w:val="255"/>
          <w:jc w:val="center"/>
        </w:trPr>
        <w:tc>
          <w:tcPr>
            <w:tcW w:w="183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AE3688E" w14:textId="77777777" w:rsidR="00D81F56" w:rsidRPr="00AA2A5A" w:rsidRDefault="00D81F56" w:rsidP="00721634">
            <w:pPr>
              <w:jc w:val="center"/>
              <w:rPr>
                <w:rFonts w:ascii="Calibri" w:hAnsi="Calibri" w:cs="Calibri"/>
                <w:color w:val="000000"/>
                <w:sz w:val="20"/>
                <w:szCs w:val="20"/>
              </w:rPr>
            </w:pPr>
          </w:p>
        </w:tc>
        <w:tc>
          <w:tcPr>
            <w:tcW w:w="7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12EF617" w14:textId="77777777" w:rsidR="00D81F56" w:rsidRPr="00AA2A5A" w:rsidRDefault="00D81F56" w:rsidP="00721634">
            <w:pPr>
              <w:rPr>
                <w:rFonts w:ascii="Calibri" w:hAnsi="Calibri" w:cs="Calibri"/>
                <w:color w:val="000000"/>
                <w:sz w:val="20"/>
                <w:szCs w:val="20"/>
              </w:rPr>
            </w:pPr>
            <w:r w:rsidRPr="00AA2A5A">
              <w:rPr>
                <w:rFonts w:ascii="Calibri" w:hAnsi="Calibri" w:cs="Calibri"/>
                <w:color w:val="000000"/>
                <w:sz w:val="20"/>
                <w:szCs w:val="20"/>
              </w:rPr>
              <w:t>Bizkaia</w:t>
            </w:r>
          </w:p>
        </w:tc>
        <w:tc>
          <w:tcPr>
            <w:tcW w:w="2742" w:type="dxa"/>
            <w:tcBorders>
              <w:top w:val="single" w:sz="4" w:space="0" w:color="auto"/>
              <w:left w:val="single" w:sz="4" w:space="0" w:color="auto"/>
              <w:bottom w:val="single" w:sz="4" w:space="0" w:color="auto"/>
              <w:right w:val="single" w:sz="4" w:space="0" w:color="auto"/>
            </w:tcBorders>
            <w:shd w:val="clear" w:color="auto" w:fill="auto"/>
          </w:tcPr>
          <w:p w14:paraId="41A3966A" w14:textId="77777777" w:rsidR="00D81F56" w:rsidRPr="00AA2A5A" w:rsidRDefault="00D81F56" w:rsidP="00721634">
            <w:pPr>
              <w:jc w:val="center"/>
              <w:rPr>
                <w:rFonts w:ascii="Calibri" w:hAnsi="Calibri" w:cs="Calibri"/>
                <w:color w:val="000000"/>
                <w:sz w:val="20"/>
                <w:szCs w:val="20"/>
              </w:rPr>
            </w:pPr>
            <w:r w:rsidRPr="00AA2A5A">
              <w:rPr>
                <w:rFonts w:ascii="Calibri" w:hAnsi="Calibri" w:cs="Calibri"/>
                <w:color w:val="000000"/>
                <w:sz w:val="20"/>
                <w:szCs w:val="20"/>
              </w:rPr>
              <w:t>Santurtzi</w:t>
            </w:r>
          </w:p>
        </w:tc>
        <w:tc>
          <w:tcPr>
            <w:tcW w:w="81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BCE33FA" w14:textId="77777777" w:rsidR="00D81F56" w:rsidRPr="00AA2A5A" w:rsidRDefault="00D81F56" w:rsidP="00721634">
            <w:pPr>
              <w:jc w:val="center"/>
              <w:rPr>
                <w:rFonts w:ascii="Calibri" w:hAnsi="Calibri" w:cs="Calibri"/>
                <w:color w:val="000000"/>
                <w:sz w:val="20"/>
                <w:szCs w:val="20"/>
              </w:rPr>
            </w:pPr>
            <w:r w:rsidRPr="00AA2A5A">
              <w:rPr>
                <w:rFonts w:ascii="Calibri" w:hAnsi="Calibri" w:cs="Calibri"/>
                <w:color w:val="000000"/>
                <w:sz w:val="20"/>
                <w:szCs w:val="20"/>
              </w:rPr>
              <w:t>014926</w:t>
            </w:r>
          </w:p>
        </w:tc>
        <w:tc>
          <w:tcPr>
            <w:tcW w:w="334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0ACE4FE" w14:textId="77777777" w:rsidR="00D81F56" w:rsidRPr="00AA2A5A" w:rsidRDefault="00D81F56" w:rsidP="00721634">
            <w:pPr>
              <w:rPr>
                <w:rFonts w:ascii="Calibri" w:hAnsi="Calibri" w:cs="Calibri"/>
                <w:color w:val="000000"/>
                <w:sz w:val="20"/>
                <w:szCs w:val="20"/>
              </w:rPr>
            </w:pPr>
            <w:r w:rsidRPr="00AA2A5A">
              <w:rPr>
                <w:rFonts w:ascii="Calibri" w:hAnsi="Calibri" w:cs="Calibri"/>
                <w:color w:val="000000"/>
                <w:sz w:val="20"/>
                <w:szCs w:val="20"/>
              </w:rPr>
              <w:t>CEIP Maestra Emilia Zuza Brun HLHI</w:t>
            </w:r>
          </w:p>
        </w:tc>
        <w:tc>
          <w:tcPr>
            <w:tcW w:w="125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3D9E90C" w14:textId="77777777" w:rsidR="00D81F56" w:rsidRPr="00AA2A5A" w:rsidRDefault="00D81F56" w:rsidP="00721634">
            <w:pPr>
              <w:jc w:val="center"/>
              <w:rPr>
                <w:rFonts w:ascii="Calibri" w:hAnsi="Calibri" w:cs="Calibri"/>
                <w:color w:val="000000"/>
                <w:sz w:val="20"/>
                <w:szCs w:val="20"/>
              </w:rPr>
            </w:pPr>
            <w:r w:rsidRPr="00AA2A5A">
              <w:rPr>
                <w:rFonts w:ascii="Calibri" w:hAnsi="Calibri" w:cs="Calibri"/>
                <w:color w:val="000000"/>
                <w:sz w:val="20"/>
                <w:szCs w:val="22"/>
              </w:rPr>
              <w:t>204</w:t>
            </w:r>
          </w:p>
        </w:tc>
      </w:tr>
      <w:tr w:rsidR="00D81F56" w:rsidRPr="00AA2A5A" w14:paraId="53AD90B5" w14:textId="77777777" w:rsidTr="00721634">
        <w:trPr>
          <w:trHeight w:val="255"/>
          <w:jc w:val="center"/>
        </w:trPr>
        <w:tc>
          <w:tcPr>
            <w:tcW w:w="183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9643DFF" w14:textId="77777777" w:rsidR="00D81F56" w:rsidRPr="00AA2A5A" w:rsidRDefault="00D81F56" w:rsidP="00721634">
            <w:pPr>
              <w:jc w:val="center"/>
              <w:rPr>
                <w:rFonts w:ascii="Calibri" w:hAnsi="Calibri" w:cs="Calibri"/>
                <w:color w:val="000000"/>
                <w:sz w:val="20"/>
                <w:szCs w:val="20"/>
              </w:rPr>
            </w:pPr>
          </w:p>
        </w:tc>
        <w:tc>
          <w:tcPr>
            <w:tcW w:w="7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5AB1E5A" w14:textId="77777777" w:rsidR="00D81F56" w:rsidRPr="00AA2A5A" w:rsidRDefault="00D81F56" w:rsidP="00721634">
            <w:pPr>
              <w:rPr>
                <w:rFonts w:ascii="Calibri" w:hAnsi="Calibri" w:cs="Calibri"/>
                <w:color w:val="000000"/>
                <w:sz w:val="20"/>
                <w:szCs w:val="20"/>
              </w:rPr>
            </w:pPr>
            <w:r w:rsidRPr="00AA2A5A">
              <w:rPr>
                <w:rFonts w:ascii="Calibri" w:hAnsi="Calibri" w:cs="Calibri"/>
                <w:color w:val="000000"/>
                <w:sz w:val="20"/>
                <w:szCs w:val="20"/>
              </w:rPr>
              <w:t>Bizkaia</w:t>
            </w:r>
          </w:p>
        </w:tc>
        <w:tc>
          <w:tcPr>
            <w:tcW w:w="2742" w:type="dxa"/>
            <w:tcBorders>
              <w:top w:val="single" w:sz="4" w:space="0" w:color="auto"/>
              <w:left w:val="single" w:sz="4" w:space="0" w:color="auto"/>
              <w:bottom w:val="single" w:sz="4" w:space="0" w:color="auto"/>
              <w:right w:val="single" w:sz="4" w:space="0" w:color="auto"/>
            </w:tcBorders>
            <w:shd w:val="clear" w:color="auto" w:fill="auto"/>
          </w:tcPr>
          <w:p w14:paraId="70B83DCE" w14:textId="77777777" w:rsidR="00D81F56" w:rsidRPr="00AA2A5A" w:rsidRDefault="00D81F56" w:rsidP="00721634">
            <w:pPr>
              <w:jc w:val="center"/>
              <w:rPr>
                <w:rFonts w:ascii="Calibri" w:hAnsi="Calibri" w:cs="Calibri"/>
                <w:color w:val="000000"/>
                <w:sz w:val="20"/>
                <w:szCs w:val="20"/>
              </w:rPr>
            </w:pPr>
            <w:r w:rsidRPr="00AA2A5A">
              <w:rPr>
                <w:rFonts w:ascii="Calibri" w:hAnsi="Calibri" w:cs="Calibri"/>
                <w:color w:val="000000"/>
                <w:sz w:val="20"/>
                <w:szCs w:val="20"/>
              </w:rPr>
              <w:t>Alonsotegi</w:t>
            </w:r>
          </w:p>
        </w:tc>
        <w:tc>
          <w:tcPr>
            <w:tcW w:w="81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728033E" w14:textId="77777777" w:rsidR="00D81F56" w:rsidRPr="00AA2A5A" w:rsidRDefault="00D81F56" w:rsidP="00721634">
            <w:pPr>
              <w:jc w:val="center"/>
              <w:rPr>
                <w:rFonts w:ascii="Calibri" w:hAnsi="Calibri" w:cs="Calibri"/>
                <w:color w:val="000000"/>
                <w:sz w:val="20"/>
                <w:szCs w:val="20"/>
              </w:rPr>
            </w:pPr>
            <w:r w:rsidRPr="00AA2A5A">
              <w:rPr>
                <w:rFonts w:ascii="Calibri" w:hAnsi="Calibri" w:cs="Calibri"/>
                <w:color w:val="000000"/>
                <w:sz w:val="20"/>
                <w:szCs w:val="20"/>
              </w:rPr>
              <w:t>015006</w:t>
            </w:r>
          </w:p>
        </w:tc>
        <w:tc>
          <w:tcPr>
            <w:tcW w:w="334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51141A9" w14:textId="77777777" w:rsidR="00D81F56" w:rsidRPr="00AA2A5A" w:rsidRDefault="00D81F56" w:rsidP="00721634">
            <w:pPr>
              <w:rPr>
                <w:rFonts w:ascii="Calibri" w:hAnsi="Calibri" w:cs="Calibri"/>
                <w:color w:val="000000"/>
                <w:sz w:val="20"/>
                <w:szCs w:val="20"/>
              </w:rPr>
            </w:pPr>
            <w:r w:rsidRPr="00AA2A5A">
              <w:rPr>
                <w:rFonts w:ascii="Calibri" w:hAnsi="Calibri" w:cs="Calibri"/>
                <w:color w:val="000000"/>
                <w:sz w:val="20"/>
                <w:szCs w:val="20"/>
              </w:rPr>
              <w:t>CEIP Alonsotegi HLHI</w:t>
            </w:r>
          </w:p>
        </w:tc>
        <w:tc>
          <w:tcPr>
            <w:tcW w:w="125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210A599" w14:textId="77777777" w:rsidR="00D81F56" w:rsidRPr="00AA2A5A" w:rsidRDefault="00D81F56" w:rsidP="00721634">
            <w:pPr>
              <w:jc w:val="center"/>
              <w:rPr>
                <w:rFonts w:ascii="Calibri" w:hAnsi="Calibri" w:cs="Calibri"/>
                <w:color w:val="000000"/>
                <w:sz w:val="20"/>
                <w:szCs w:val="20"/>
              </w:rPr>
            </w:pPr>
            <w:r w:rsidRPr="00AA2A5A">
              <w:rPr>
                <w:rFonts w:ascii="Calibri" w:hAnsi="Calibri" w:cs="Calibri"/>
                <w:color w:val="000000"/>
                <w:sz w:val="20"/>
                <w:szCs w:val="22"/>
              </w:rPr>
              <w:t>225</w:t>
            </w:r>
          </w:p>
        </w:tc>
      </w:tr>
      <w:tr w:rsidR="00D81F56" w:rsidRPr="00AA2A5A" w14:paraId="4147DD4C" w14:textId="77777777" w:rsidTr="00721634">
        <w:trPr>
          <w:trHeight w:val="255"/>
          <w:jc w:val="center"/>
        </w:trPr>
        <w:tc>
          <w:tcPr>
            <w:tcW w:w="183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4955D74" w14:textId="77777777" w:rsidR="00D81F56" w:rsidRPr="00AA2A5A" w:rsidRDefault="00D81F56" w:rsidP="00721634">
            <w:pPr>
              <w:jc w:val="center"/>
              <w:rPr>
                <w:rFonts w:ascii="Calibri" w:hAnsi="Calibri" w:cs="Calibri"/>
                <w:color w:val="000000"/>
                <w:sz w:val="20"/>
                <w:szCs w:val="20"/>
              </w:rPr>
            </w:pPr>
          </w:p>
        </w:tc>
        <w:tc>
          <w:tcPr>
            <w:tcW w:w="7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12EF2A0" w14:textId="77777777" w:rsidR="00D81F56" w:rsidRPr="00AA2A5A" w:rsidRDefault="00D81F56" w:rsidP="00721634">
            <w:pPr>
              <w:rPr>
                <w:rFonts w:ascii="Calibri" w:hAnsi="Calibri" w:cs="Calibri"/>
                <w:color w:val="000000"/>
                <w:sz w:val="20"/>
                <w:szCs w:val="20"/>
              </w:rPr>
            </w:pPr>
            <w:r w:rsidRPr="00AA2A5A">
              <w:rPr>
                <w:rFonts w:ascii="Calibri" w:hAnsi="Calibri" w:cs="Calibri"/>
                <w:color w:val="000000"/>
                <w:sz w:val="20"/>
                <w:szCs w:val="20"/>
              </w:rPr>
              <w:t>Bizkaia</w:t>
            </w:r>
          </w:p>
        </w:tc>
        <w:tc>
          <w:tcPr>
            <w:tcW w:w="2742" w:type="dxa"/>
            <w:tcBorders>
              <w:top w:val="single" w:sz="4" w:space="0" w:color="auto"/>
              <w:left w:val="single" w:sz="4" w:space="0" w:color="auto"/>
              <w:bottom w:val="single" w:sz="4" w:space="0" w:color="auto"/>
              <w:right w:val="single" w:sz="4" w:space="0" w:color="auto"/>
            </w:tcBorders>
            <w:shd w:val="clear" w:color="auto" w:fill="auto"/>
          </w:tcPr>
          <w:p w14:paraId="711EA28A" w14:textId="77777777" w:rsidR="00D81F56" w:rsidRPr="00AA2A5A" w:rsidRDefault="00D81F56" w:rsidP="00721634">
            <w:pPr>
              <w:jc w:val="center"/>
              <w:rPr>
                <w:rFonts w:ascii="Calibri" w:hAnsi="Calibri" w:cs="Calibri"/>
                <w:color w:val="000000"/>
                <w:sz w:val="20"/>
                <w:szCs w:val="20"/>
              </w:rPr>
            </w:pPr>
            <w:r w:rsidRPr="00AA2A5A">
              <w:rPr>
                <w:rFonts w:ascii="Calibri" w:hAnsi="Calibri" w:cs="Calibri"/>
                <w:color w:val="000000"/>
                <w:sz w:val="20"/>
                <w:szCs w:val="20"/>
              </w:rPr>
              <w:t>Galdakao</w:t>
            </w:r>
          </w:p>
        </w:tc>
        <w:tc>
          <w:tcPr>
            <w:tcW w:w="81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F4E6DBC" w14:textId="77777777" w:rsidR="00D81F56" w:rsidRPr="00AA2A5A" w:rsidRDefault="00D81F56" w:rsidP="00721634">
            <w:pPr>
              <w:jc w:val="center"/>
              <w:rPr>
                <w:rFonts w:ascii="Calibri" w:hAnsi="Calibri" w:cs="Calibri"/>
                <w:color w:val="000000"/>
                <w:sz w:val="20"/>
                <w:szCs w:val="20"/>
              </w:rPr>
            </w:pPr>
            <w:r w:rsidRPr="00AA2A5A">
              <w:rPr>
                <w:rFonts w:ascii="Calibri" w:hAnsi="Calibri" w:cs="Calibri"/>
                <w:color w:val="000000"/>
                <w:sz w:val="20"/>
                <w:szCs w:val="20"/>
              </w:rPr>
              <w:t>015053</w:t>
            </w:r>
          </w:p>
        </w:tc>
        <w:tc>
          <w:tcPr>
            <w:tcW w:w="334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ED4AAD3" w14:textId="77777777" w:rsidR="00D81F56" w:rsidRPr="00AA2A5A" w:rsidRDefault="00D81F56" w:rsidP="00721634">
            <w:pPr>
              <w:rPr>
                <w:rFonts w:ascii="Calibri" w:hAnsi="Calibri" w:cs="Calibri"/>
                <w:color w:val="000000"/>
                <w:sz w:val="20"/>
                <w:szCs w:val="20"/>
              </w:rPr>
            </w:pPr>
            <w:r w:rsidRPr="00AA2A5A">
              <w:rPr>
                <w:rFonts w:ascii="Calibri" w:hAnsi="Calibri" w:cs="Calibri"/>
                <w:color w:val="000000"/>
                <w:sz w:val="20"/>
                <w:szCs w:val="20"/>
              </w:rPr>
              <w:t>CEIP Gandasegi HLHI</w:t>
            </w:r>
          </w:p>
        </w:tc>
        <w:tc>
          <w:tcPr>
            <w:tcW w:w="125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FAA3F35" w14:textId="77777777" w:rsidR="00D81F56" w:rsidRPr="00AA2A5A" w:rsidRDefault="00D81F56" w:rsidP="00721634">
            <w:pPr>
              <w:jc w:val="center"/>
              <w:rPr>
                <w:rFonts w:ascii="Calibri" w:hAnsi="Calibri" w:cs="Calibri"/>
                <w:color w:val="000000"/>
                <w:sz w:val="20"/>
                <w:szCs w:val="20"/>
              </w:rPr>
            </w:pPr>
            <w:r w:rsidRPr="00AA2A5A">
              <w:rPr>
                <w:rFonts w:ascii="Calibri" w:hAnsi="Calibri" w:cs="Calibri"/>
                <w:color w:val="000000"/>
                <w:sz w:val="20"/>
                <w:szCs w:val="22"/>
              </w:rPr>
              <w:t>188</w:t>
            </w:r>
          </w:p>
        </w:tc>
      </w:tr>
      <w:tr w:rsidR="00D81F56" w:rsidRPr="00AA2A5A" w14:paraId="6B332B15" w14:textId="77777777" w:rsidTr="00721634">
        <w:trPr>
          <w:trHeight w:val="255"/>
          <w:jc w:val="center"/>
        </w:trPr>
        <w:tc>
          <w:tcPr>
            <w:tcW w:w="183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D018EFD" w14:textId="77777777" w:rsidR="00D81F56" w:rsidRPr="00AA2A5A" w:rsidRDefault="00D81F56" w:rsidP="00721634">
            <w:pPr>
              <w:jc w:val="center"/>
              <w:rPr>
                <w:rFonts w:ascii="Calibri" w:hAnsi="Calibri" w:cs="Calibri"/>
                <w:color w:val="000000"/>
                <w:sz w:val="20"/>
                <w:szCs w:val="20"/>
              </w:rPr>
            </w:pPr>
          </w:p>
        </w:tc>
        <w:tc>
          <w:tcPr>
            <w:tcW w:w="7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FD76CB5" w14:textId="77777777" w:rsidR="00D81F56" w:rsidRPr="00AA2A5A" w:rsidRDefault="00D81F56" w:rsidP="00721634">
            <w:pPr>
              <w:rPr>
                <w:rFonts w:ascii="Calibri" w:hAnsi="Calibri" w:cs="Calibri"/>
                <w:color w:val="000000"/>
                <w:sz w:val="20"/>
                <w:szCs w:val="20"/>
              </w:rPr>
            </w:pPr>
            <w:r w:rsidRPr="00AA2A5A">
              <w:rPr>
                <w:rFonts w:ascii="Calibri" w:hAnsi="Calibri" w:cs="Calibri"/>
                <w:color w:val="000000"/>
                <w:sz w:val="20"/>
                <w:szCs w:val="20"/>
              </w:rPr>
              <w:t>Bizkaia</w:t>
            </w:r>
          </w:p>
        </w:tc>
        <w:tc>
          <w:tcPr>
            <w:tcW w:w="2742" w:type="dxa"/>
            <w:tcBorders>
              <w:top w:val="single" w:sz="4" w:space="0" w:color="auto"/>
              <w:left w:val="single" w:sz="4" w:space="0" w:color="auto"/>
              <w:bottom w:val="single" w:sz="4" w:space="0" w:color="auto"/>
              <w:right w:val="single" w:sz="4" w:space="0" w:color="auto"/>
            </w:tcBorders>
            <w:shd w:val="clear" w:color="auto" w:fill="auto"/>
          </w:tcPr>
          <w:p w14:paraId="46722BB4" w14:textId="77777777" w:rsidR="00D81F56" w:rsidRPr="00AA2A5A" w:rsidRDefault="00D81F56" w:rsidP="00721634">
            <w:pPr>
              <w:jc w:val="center"/>
              <w:rPr>
                <w:rFonts w:ascii="Calibri" w:hAnsi="Calibri" w:cs="Calibri"/>
                <w:color w:val="000000"/>
                <w:sz w:val="20"/>
                <w:szCs w:val="20"/>
              </w:rPr>
            </w:pPr>
            <w:r w:rsidRPr="00AA2A5A">
              <w:rPr>
                <w:rFonts w:ascii="Calibri" w:hAnsi="Calibri" w:cs="Calibri"/>
                <w:color w:val="000000"/>
                <w:sz w:val="20"/>
                <w:szCs w:val="20"/>
              </w:rPr>
              <w:t>Galdakao</w:t>
            </w:r>
          </w:p>
        </w:tc>
        <w:tc>
          <w:tcPr>
            <w:tcW w:w="81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5036AF7" w14:textId="77777777" w:rsidR="00D81F56" w:rsidRPr="00AA2A5A" w:rsidRDefault="00D81F56" w:rsidP="00721634">
            <w:pPr>
              <w:jc w:val="center"/>
              <w:rPr>
                <w:rFonts w:ascii="Calibri" w:hAnsi="Calibri" w:cs="Calibri"/>
                <w:color w:val="000000"/>
                <w:sz w:val="20"/>
                <w:szCs w:val="20"/>
              </w:rPr>
            </w:pPr>
            <w:r w:rsidRPr="00AA2A5A">
              <w:rPr>
                <w:rFonts w:ascii="Calibri" w:hAnsi="Calibri" w:cs="Calibri"/>
                <w:color w:val="000000"/>
                <w:sz w:val="20"/>
                <w:szCs w:val="20"/>
              </w:rPr>
              <w:t>015053</w:t>
            </w:r>
          </w:p>
        </w:tc>
        <w:tc>
          <w:tcPr>
            <w:tcW w:w="334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F2B3FA7" w14:textId="77777777" w:rsidR="00D81F56" w:rsidRPr="00AA2A5A" w:rsidRDefault="00D81F56" w:rsidP="00721634">
            <w:pPr>
              <w:rPr>
                <w:rFonts w:ascii="Calibri" w:hAnsi="Calibri" w:cs="Calibri"/>
                <w:color w:val="000000"/>
                <w:sz w:val="20"/>
                <w:szCs w:val="20"/>
              </w:rPr>
            </w:pPr>
            <w:r w:rsidRPr="00AA2A5A">
              <w:rPr>
                <w:rFonts w:ascii="Calibri" w:hAnsi="Calibri" w:cs="Calibri"/>
                <w:color w:val="000000"/>
                <w:sz w:val="20"/>
                <w:szCs w:val="20"/>
              </w:rPr>
              <w:t>CEIP Gandasegi HLHI</w:t>
            </w:r>
          </w:p>
        </w:tc>
        <w:tc>
          <w:tcPr>
            <w:tcW w:w="125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935ACCF" w14:textId="77777777" w:rsidR="00D81F56" w:rsidRPr="00AA2A5A" w:rsidRDefault="00D81F56" w:rsidP="00721634">
            <w:pPr>
              <w:jc w:val="center"/>
              <w:rPr>
                <w:rFonts w:ascii="Calibri" w:hAnsi="Calibri" w:cs="Calibri"/>
                <w:color w:val="000000"/>
                <w:sz w:val="20"/>
                <w:szCs w:val="20"/>
              </w:rPr>
            </w:pPr>
            <w:r w:rsidRPr="00AA2A5A">
              <w:rPr>
                <w:rFonts w:ascii="Calibri" w:hAnsi="Calibri" w:cs="Calibri"/>
                <w:color w:val="000000"/>
                <w:sz w:val="20"/>
                <w:szCs w:val="22"/>
              </w:rPr>
              <w:t>399</w:t>
            </w:r>
          </w:p>
        </w:tc>
      </w:tr>
      <w:tr w:rsidR="00D81F56" w:rsidRPr="00AA2A5A" w14:paraId="06DAF242" w14:textId="77777777" w:rsidTr="00721634">
        <w:trPr>
          <w:trHeight w:val="255"/>
          <w:jc w:val="center"/>
        </w:trPr>
        <w:tc>
          <w:tcPr>
            <w:tcW w:w="183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508B313" w14:textId="77777777" w:rsidR="00D81F56" w:rsidRPr="00AA2A5A" w:rsidRDefault="00D81F56" w:rsidP="00721634">
            <w:pPr>
              <w:jc w:val="center"/>
              <w:rPr>
                <w:rFonts w:ascii="Calibri" w:hAnsi="Calibri" w:cs="Calibri"/>
                <w:color w:val="000000"/>
                <w:sz w:val="20"/>
                <w:szCs w:val="20"/>
              </w:rPr>
            </w:pPr>
          </w:p>
        </w:tc>
        <w:tc>
          <w:tcPr>
            <w:tcW w:w="7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9CAAFD9" w14:textId="77777777" w:rsidR="00D81F56" w:rsidRPr="00AA2A5A" w:rsidRDefault="00D81F56" w:rsidP="00721634">
            <w:pPr>
              <w:rPr>
                <w:rFonts w:ascii="Calibri" w:hAnsi="Calibri" w:cs="Calibri"/>
                <w:color w:val="000000"/>
                <w:sz w:val="20"/>
                <w:szCs w:val="20"/>
              </w:rPr>
            </w:pPr>
            <w:r w:rsidRPr="00AA2A5A">
              <w:rPr>
                <w:rFonts w:ascii="Calibri" w:hAnsi="Calibri" w:cs="Calibri"/>
                <w:color w:val="000000"/>
                <w:sz w:val="20"/>
                <w:szCs w:val="20"/>
              </w:rPr>
              <w:t>Bizkaia</w:t>
            </w:r>
          </w:p>
        </w:tc>
        <w:tc>
          <w:tcPr>
            <w:tcW w:w="2742" w:type="dxa"/>
            <w:tcBorders>
              <w:top w:val="single" w:sz="4" w:space="0" w:color="auto"/>
              <w:left w:val="single" w:sz="4" w:space="0" w:color="auto"/>
              <w:bottom w:val="single" w:sz="4" w:space="0" w:color="auto"/>
              <w:right w:val="single" w:sz="4" w:space="0" w:color="auto"/>
            </w:tcBorders>
            <w:shd w:val="clear" w:color="auto" w:fill="auto"/>
          </w:tcPr>
          <w:p w14:paraId="4FC910C4" w14:textId="77777777" w:rsidR="00D81F56" w:rsidRPr="00AA2A5A" w:rsidRDefault="00D81F56" w:rsidP="00721634">
            <w:pPr>
              <w:jc w:val="center"/>
              <w:rPr>
                <w:rFonts w:ascii="Calibri" w:hAnsi="Calibri" w:cs="Calibri"/>
                <w:color w:val="000000"/>
                <w:sz w:val="20"/>
                <w:szCs w:val="20"/>
              </w:rPr>
            </w:pPr>
            <w:r w:rsidRPr="00AA2A5A">
              <w:rPr>
                <w:rFonts w:ascii="Calibri" w:hAnsi="Calibri" w:cs="Calibri"/>
                <w:color w:val="000000"/>
                <w:sz w:val="20"/>
                <w:szCs w:val="20"/>
              </w:rPr>
              <w:t>Galdakao</w:t>
            </w:r>
          </w:p>
        </w:tc>
        <w:tc>
          <w:tcPr>
            <w:tcW w:w="81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F950F7C" w14:textId="77777777" w:rsidR="00D81F56" w:rsidRPr="00AA2A5A" w:rsidRDefault="00D81F56" w:rsidP="00721634">
            <w:pPr>
              <w:jc w:val="center"/>
              <w:rPr>
                <w:rFonts w:ascii="Calibri" w:hAnsi="Calibri" w:cs="Calibri"/>
                <w:color w:val="000000"/>
                <w:sz w:val="20"/>
                <w:szCs w:val="20"/>
              </w:rPr>
            </w:pPr>
            <w:r w:rsidRPr="00AA2A5A">
              <w:rPr>
                <w:rFonts w:ascii="Calibri" w:hAnsi="Calibri" w:cs="Calibri"/>
                <w:color w:val="000000"/>
                <w:sz w:val="20"/>
                <w:szCs w:val="20"/>
              </w:rPr>
              <w:t>015088</w:t>
            </w:r>
          </w:p>
        </w:tc>
        <w:tc>
          <w:tcPr>
            <w:tcW w:w="334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47FF18C" w14:textId="77777777" w:rsidR="00D81F56" w:rsidRPr="00AA2A5A" w:rsidRDefault="00D81F56" w:rsidP="00721634">
            <w:pPr>
              <w:rPr>
                <w:rFonts w:ascii="Calibri" w:hAnsi="Calibri" w:cs="Calibri"/>
                <w:color w:val="000000"/>
                <w:sz w:val="20"/>
                <w:szCs w:val="20"/>
              </w:rPr>
            </w:pPr>
            <w:r w:rsidRPr="00AA2A5A">
              <w:rPr>
                <w:rFonts w:ascii="Calibri" w:hAnsi="Calibri" w:cs="Calibri"/>
                <w:color w:val="000000"/>
                <w:sz w:val="20"/>
                <w:szCs w:val="20"/>
              </w:rPr>
              <w:t>IES Bengoetxe BHI</w:t>
            </w:r>
          </w:p>
        </w:tc>
        <w:tc>
          <w:tcPr>
            <w:tcW w:w="125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B62581B" w14:textId="77777777" w:rsidR="00D81F56" w:rsidRPr="00AA2A5A" w:rsidRDefault="00D81F56" w:rsidP="00721634">
            <w:pPr>
              <w:jc w:val="center"/>
              <w:rPr>
                <w:rFonts w:ascii="Calibri" w:hAnsi="Calibri" w:cs="Calibri"/>
                <w:color w:val="000000"/>
                <w:sz w:val="20"/>
                <w:szCs w:val="20"/>
              </w:rPr>
            </w:pPr>
            <w:r w:rsidRPr="00AA2A5A">
              <w:rPr>
                <w:rFonts w:ascii="Calibri" w:hAnsi="Calibri" w:cs="Calibri"/>
                <w:color w:val="000000"/>
                <w:sz w:val="20"/>
                <w:szCs w:val="22"/>
              </w:rPr>
              <w:t>224</w:t>
            </w:r>
          </w:p>
        </w:tc>
      </w:tr>
      <w:tr w:rsidR="00D81F56" w:rsidRPr="00AA2A5A" w14:paraId="754AD82F" w14:textId="77777777" w:rsidTr="00721634">
        <w:trPr>
          <w:trHeight w:val="255"/>
          <w:jc w:val="center"/>
        </w:trPr>
        <w:tc>
          <w:tcPr>
            <w:tcW w:w="183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88C7791" w14:textId="77777777" w:rsidR="00D81F56" w:rsidRPr="00AA2A5A" w:rsidRDefault="00D81F56" w:rsidP="00721634">
            <w:pPr>
              <w:jc w:val="center"/>
              <w:rPr>
                <w:rFonts w:ascii="Calibri" w:hAnsi="Calibri" w:cs="Calibri"/>
                <w:color w:val="000000"/>
                <w:sz w:val="20"/>
                <w:szCs w:val="20"/>
              </w:rPr>
            </w:pPr>
          </w:p>
        </w:tc>
        <w:tc>
          <w:tcPr>
            <w:tcW w:w="7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FD3A1E2" w14:textId="77777777" w:rsidR="00D81F56" w:rsidRPr="00AA2A5A" w:rsidRDefault="00D81F56" w:rsidP="00721634">
            <w:pPr>
              <w:rPr>
                <w:rFonts w:ascii="Calibri" w:hAnsi="Calibri" w:cs="Calibri"/>
                <w:color w:val="000000"/>
                <w:sz w:val="20"/>
                <w:szCs w:val="20"/>
              </w:rPr>
            </w:pPr>
            <w:r w:rsidRPr="00AA2A5A">
              <w:rPr>
                <w:rFonts w:ascii="Calibri" w:hAnsi="Calibri" w:cs="Calibri"/>
                <w:color w:val="000000"/>
                <w:sz w:val="20"/>
                <w:szCs w:val="20"/>
              </w:rPr>
              <w:t>Bizkaia</w:t>
            </w:r>
          </w:p>
        </w:tc>
        <w:tc>
          <w:tcPr>
            <w:tcW w:w="2742" w:type="dxa"/>
            <w:tcBorders>
              <w:top w:val="single" w:sz="4" w:space="0" w:color="auto"/>
              <w:left w:val="single" w:sz="4" w:space="0" w:color="auto"/>
              <w:bottom w:val="single" w:sz="4" w:space="0" w:color="auto"/>
              <w:right w:val="single" w:sz="4" w:space="0" w:color="auto"/>
            </w:tcBorders>
            <w:shd w:val="clear" w:color="auto" w:fill="auto"/>
          </w:tcPr>
          <w:p w14:paraId="54F63B62" w14:textId="77777777" w:rsidR="00D81F56" w:rsidRPr="00AA2A5A" w:rsidRDefault="00D81F56" w:rsidP="00721634">
            <w:pPr>
              <w:jc w:val="center"/>
              <w:rPr>
                <w:rFonts w:ascii="Calibri" w:hAnsi="Calibri" w:cs="Calibri"/>
                <w:color w:val="000000"/>
                <w:sz w:val="20"/>
                <w:szCs w:val="20"/>
              </w:rPr>
            </w:pPr>
            <w:r w:rsidRPr="00AA2A5A">
              <w:rPr>
                <w:rFonts w:ascii="Calibri" w:hAnsi="Calibri" w:cs="Calibri"/>
                <w:color w:val="000000"/>
                <w:sz w:val="20"/>
                <w:szCs w:val="20"/>
              </w:rPr>
              <w:t>Galdakao</w:t>
            </w:r>
          </w:p>
        </w:tc>
        <w:tc>
          <w:tcPr>
            <w:tcW w:w="81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551081B" w14:textId="77777777" w:rsidR="00D81F56" w:rsidRPr="00AA2A5A" w:rsidRDefault="00D81F56" w:rsidP="00721634">
            <w:pPr>
              <w:jc w:val="center"/>
              <w:rPr>
                <w:rFonts w:ascii="Calibri" w:hAnsi="Calibri" w:cs="Calibri"/>
                <w:color w:val="000000"/>
                <w:sz w:val="20"/>
                <w:szCs w:val="20"/>
              </w:rPr>
            </w:pPr>
            <w:r w:rsidRPr="00AA2A5A">
              <w:rPr>
                <w:rFonts w:ascii="Calibri" w:hAnsi="Calibri" w:cs="Calibri"/>
                <w:color w:val="000000"/>
                <w:sz w:val="20"/>
                <w:szCs w:val="20"/>
              </w:rPr>
              <w:t>015101</w:t>
            </w:r>
          </w:p>
        </w:tc>
        <w:tc>
          <w:tcPr>
            <w:tcW w:w="334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0B09DB2" w14:textId="77777777" w:rsidR="00D81F56" w:rsidRPr="00AA2A5A" w:rsidRDefault="00D81F56" w:rsidP="00721634">
            <w:pPr>
              <w:rPr>
                <w:rFonts w:ascii="Calibri" w:hAnsi="Calibri" w:cs="Calibri"/>
                <w:color w:val="000000"/>
                <w:sz w:val="20"/>
                <w:szCs w:val="20"/>
              </w:rPr>
            </w:pPr>
            <w:r w:rsidRPr="00AA2A5A">
              <w:rPr>
                <w:rFonts w:ascii="Calibri" w:hAnsi="Calibri" w:cs="Calibri"/>
                <w:color w:val="000000"/>
                <w:sz w:val="20"/>
                <w:szCs w:val="20"/>
              </w:rPr>
              <w:t>CEIP Urreta HLHI</w:t>
            </w:r>
          </w:p>
        </w:tc>
        <w:tc>
          <w:tcPr>
            <w:tcW w:w="125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29E7DBE" w14:textId="77777777" w:rsidR="00D81F56" w:rsidRPr="00AA2A5A" w:rsidRDefault="00D81F56" w:rsidP="00721634">
            <w:pPr>
              <w:jc w:val="center"/>
              <w:rPr>
                <w:rFonts w:ascii="Calibri" w:hAnsi="Calibri" w:cs="Calibri"/>
                <w:color w:val="000000"/>
                <w:sz w:val="20"/>
                <w:szCs w:val="20"/>
              </w:rPr>
            </w:pPr>
            <w:r w:rsidRPr="00AA2A5A">
              <w:rPr>
                <w:rFonts w:ascii="Calibri" w:hAnsi="Calibri" w:cs="Calibri"/>
                <w:color w:val="000000"/>
                <w:sz w:val="20"/>
                <w:szCs w:val="22"/>
              </w:rPr>
              <w:t>460</w:t>
            </w:r>
          </w:p>
        </w:tc>
      </w:tr>
      <w:tr w:rsidR="00D81F56" w:rsidRPr="00AA2A5A" w14:paraId="31B01E78" w14:textId="77777777" w:rsidTr="00721634">
        <w:trPr>
          <w:trHeight w:val="255"/>
          <w:jc w:val="center"/>
        </w:trPr>
        <w:tc>
          <w:tcPr>
            <w:tcW w:w="183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3546E12" w14:textId="77777777" w:rsidR="00D81F56" w:rsidRPr="00AA2A5A" w:rsidRDefault="00D81F56" w:rsidP="00721634">
            <w:pPr>
              <w:jc w:val="center"/>
              <w:rPr>
                <w:rFonts w:ascii="Calibri" w:hAnsi="Calibri" w:cs="Calibri"/>
                <w:color w:val="000000"/>
                <w:sz w:val="20"/>
                <w:szCs w:val="20"/>
              </w:rPr>
            </w:pPr>
          </w:p>
        </w:tc>
        <w:tc>
          <w:tcPr>
            <w:tcW w:w="7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90F9110" w14:textId="77777777" w:rsidR="00D81F56" w:rsidRPr="00AA2A5A" w:rsidRDefault="00D81F56" w:rsidP="00721634">
            <w:pPr>
              <w:rPr>
                <w:rFonts w:ascii="Calibri" w:hAnsi="Calibri" w:cs="Calibri"/>
                <w:color w:val="000000"/>
                <w:sz w:val="20"/>
                <w:szCs w:val="20"/>
              </w:rPr>
            </w:pPr>
            <w:r w:rsidRPr="00AA2A5A">
              <w:rPr>
                <w:rFonts w:ascii="Calibri" w:hAnsi="Calibri" w:cs="Calibri"/>
                <w:color w:val="000000"/>
                <w:sz w:val="20"/>
                <w:szCs w:val="20"/>
              </w:rPr>
              <w:t>Bizkaia</w:t>
            </w:r>
          </w:p>
        </w:tc>
        <w:tc>
          <w:tcPr>
            <w:tcW w:w="2742" w:type="dxa"/>
            <w:tcBorders>
              <w:top w:val="single" w:sz="4" w:space="0" w:color="auto"/>
              <w:left w:val="single" w:sz="4" w:space="0" w:color="auto"/>
              <w:bottom w:val="single" w:sz="4" w:space="0" w:color="auto"/>
              <w:right w:val="single" w:sz="4" w:space="0" w:color="auto"/>
            </w:tcBorders>
            <w:shd w:val="clear" w:color="auto" w:fill="auto"/>
          </w:tcPr>
          <w:p w14:paraId="153CFB91" w14:textId="77777777" w:rsidR="00D81F56" w:rsidRPr="00AA2A5A" w:rsidRDefault="00D81F56" w:rsidP="00721634">
            <w:pPr>
              <w:jc w:val="center"/>
              <w:rPr>
                <w:rFonts w:ascii="Calibri" w:hAnsi="Calibri" w:cs="Calibri"/>
                <w:color w:val="000000"/>
                <w:sz w:val="20"/>
                <w:szCs w:val="20"/>
              </w:rPr>
            </w:pPr>
            <w:r w:rsidRPr="00AA2A5A">
              <w:rPr>
                <w:rFonts w:ascii="Calibri" w:hAnsi="Calibri" w:cs="Calibri"/>
                <w:color w:val="000000"/>
                <w:sz w:val="20"/>
                <w:szCs w:val="20"/>
              </w:rPr>
              <w:t>Zaratamo</w:t>
            </w:r>
          </w:p>
        </w:tc>
        <w:tc>
          <w:tcPr>
            <w:tcW w:w="81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F8B9A9A" w14:textId="77777777" w:rsidR="00D81F56" w:rsidRPr="00AA2A5A" w:rsidRDefault="00D81F56" w:rsidP="00721634">
            <w:pPr>
              <w:jc w:val="center"/>
              <w:rPr>
                <w:rFonts w:ascii="Calibri" w:hAnsi="Calibri" w:cs="Calibri"/>
                <w:color w:val="000000"/>
                <w:sz w:val="20"/>
                <w:szCs w:val="20"/>
              </w:rPr>
            </w:pPr>
            <w:r w:rsidRPr="00AA2A5A">
              <w:rPr>
                <w:rFonts w:ascii="Calibri" w:hAnsi="Calibri" w:cs="Calibri"/>
                <w:color w:val="000000"/>
                <w:sz w:val="20"/>
                <w:szCs w:val="20"/>
              </w:rPr>
              <w:t>015245</w:t>
            </w:r>
          </w:p>
        </w:tc>
        <w:tc>
          <w:tcPr>
            <w:tcW w:w="334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9B6F73E" w14:textId="77777777" w:rsidR="00D81F56" w:rsidRPr="00AA2A5A" w:rsidRDefault="00D81F56" w:rsidP="00721634">
            <w:pPr>
              <w:rPr>
                <w:rFonts w:ascii="Calibri" w:hAnsi="Calibri" w:cs="Calibri"/>
                <w:color w:val="000000"/>
                <w:sz w:val="20"/>
                <w:szCs w:val="20"/>
              </w:rPr>
            </w:pPr>
            <w:r w:rsidRPr="00AA2A5A">
              <w:rPr>
                <w:rFonts w:ascii="Calibri" w:hAnsi="Calibri" w:cs="Calibri"/>
                <w:color w:val="000000"/>
                <w:sz w:val="20"/>
                <w:szCs w:val="20"/>
              </w:rPr>
              <w:t>CEIP Zaratamo HLHI</w:t>
            </w:r>
          </w:p>
        </w:tc>
        <w:tc>
          <w:tcPr>
            <w:tcW w:w="125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B37AB36" w14:textId="77777777" w:rsidR="00D81F56" w:rsidRPr="00AA2A5A" w:rsidRDefault="00D81F56" w:rsidP="00721634">
            <w:pPr>
              <w:jc w:val="center"/>
              <w:rPr>
                <w:rFonts w:ascii="Calibri" w:hAnsi="Calibri" w:cs="Calibri"/>
                <w:color w:val="000000"/>
                <w:sz w:val="20"/>
                <w:szCs w:val="20"/>
              </w:rPr>
            </w:pPr>
            <w:r w:rsidRPr="00AA2A5A">
              <w:rPr>
                <w:rFonts w:ascii="Calibri" w:hAnsi="Calibri" w:cs="Calibri"/>
                <w:color w:val="000000"/>
                <w:sz w:val="20"/>
                <w:szCs w:val="22"/>
              </w:rPr>
              <w:t>106</w:t>
            </w:r>
          </w:p>
        </w:tc>
      </w:tr>
      <w:tr w:rsidR="00D81F56" w:rsidRPr="00AA2A5A" w14:paraId="11B542E8" w14:textId="77777777" w:rsidTr="00721634">
        <w:trPr>
          <w:trHeight w:val="255"/>
          <w:jc w:val="center"/>
        </w:trPr>
        <w:tc>
          <w:tcPr>
            <w:tcW w:w="183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C8DB1FE" w14:textId="77777777" w:rsidR="00D81F56" w:rsidRPr="00AA2A5A" w:rsidRDefault="00D81F56" w:rsidP="00721634">
            <w:pPr>
              <w:jc w:val="center"/>
              <w:rPr>
                <w:rFonts w:ascii="Calibri" w:hAnsi="Calibri" w:cs="Calibri"/>
                <w:color w:val="000000"/>
                <w:sz w:val="20"/>
                <w:szCs w:val="20"/>
              </w:rPr>
            </w:pPr>
          </w:p>
        </w:tc>
        <w:tc>
          <w:tcPr>
            <w:tcW w:w="7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2F2334A" w14:textId="77777777" w:rsidR="00D81F56" w:rsidRPr="00AA2A5A" w:rsidRDefault="00D81F56" w:rsidP="00721634">
            <w:pPr>
              <w:rPr>
                <w:rFonts w:ascii="Calibri" w:hAnsi="Calibri" w:cs="Calibri"/>
                <w:color w:val="000000"/>
                <w:sz w:val="20"/>
                <w:szCs w:val="20"/>
              </w:rPr>
            </w:pPr>
            <w:r w:rsidRPr="00AA2A5A">
              <w:rPr>
                <w:rFonts w:ascii="Calibri" w:hAnsi="Calibri" w:cs="Calibri"/>
                <w:color w:val="000000"/>
                <w:sz w:val="20"/>
                <w:szCs w:val="20"/>
              </w:rPr>
              <w:t>Bizkaia</w:t>
            </w:r>
          </w:p>
        </w:tc>
        <w:tc>
          <w:tcPr>
            <w:tcW w:w="2742" w:type="dxa"/>
            <w:tcBorders>
              <w:top w:val="single" w:sz="4" w:space="0" w:color="auto"/>
              <w:left w:val="single" w:sz="4" w:space="0" w:color="auto"/>
              <w:bottom w:val="single" w:sz="4" w:space="0" w:color="auto"/>
              <w:right w:val="single" w:sz="4" w:space="0" w:color="auto"/>
            </w:tcBorders>
            <w:shd w:val="clear" w:color="auto" w:fill="auto"/>
          </w:tcPr>
          <w:p w14:paraId="50A68BCD" w14:textId="77777777" w:rsidR="00D81F56" w:rsidRPr="00AA2A5A" w:rsidRDefault="00D81F56" w:rsidP="00721634">
            <w:pPr>
              <w:jc w:val="center"/>
              <w:rPr>
                <w:rFonts w:ascii="Calibri" w:hAnsi="Calibri" w:cs="Calibri"/>
                <w:color w:val="000000"/>
                <w:sz w:val="20"/>
                <w:szCs w:val="20"/>
              </w:rPr>
            </w:pPr>
            <w:r w:rsidRPr="00AA2A5A">
              <w:rPr>
                <w:rFonts w:ascii="Calibri" w:hAnsi="Calibri" w:cs="Calibri"/>
                <w:color w:val="000000"/>
                <w:sz w:val="20"/>
                <w:szCs w:val="20"/>
              </w:rPr>
              <w:t>Basauri</w:t>
            </w:r>
          </w:p>
        </w:tc>
        <w:tc>
          <w:tcPr>
            <w:tcW w:w="81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04E234C" w14:textId="77777777" w:rsidR="00D81F56" w:rsidRPr="00AA2A5A" w:rsidRDefault="00D81F56" w:rsidP="00721634">
            <w:pPr>
              <w:jc w:val="center"/>
              <w:rPr>
                <w:rFonts w:ascii="Calibri" w:hAnsi="Calibri" w:cs="Calibri"/>
                <w:color w:val="000000"/>
                <w:sz w:val="20"/>
                <w:szCs w:val="20"/>
              </w:rPr>
            </w:pPr>
            <w:r w:rsidRPr="00AA2A5A">
              <w:rPr>
                <w:rFonts w:ascii="Calibri" w:hAnsi="Calibri" w:cs="Calibri"/>
                <w:color w:val="000000"/>
                <w:sz w:val="20"/>
                <w:szCs w:val="20"/>
              </w:rPr>
              <w:t>015723</w:t>
            </w:r>
          </w:p>
        </w:tc>
        <w:tc>
          <w:tcPr>
            <w:tcW w:w="334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0ACDCB2" w14:textId="77777777" w:rsidR="00D81F56" w:rsidRPr="00AA2A5A" w:rsidRDefault="00D81F56" w:rsidP="00721634">
            <w:pPr>
              <w:rPr>
                <w:rFonts w:ascii="Calibri" w:hAnsi="Calibri" w:cs="Calibri"/>
                <w:color w:val="000000"/>
                <w:sz w:val="20"/>
                <w:szCs w:val="20"/>
              </w:rPr>
            </w:pPr>
            <w:r w:rsidRPr="00AA2A5A">
              <w:rPr>
                <w:rFonts w:ascii="Calibri" w:hAnsi="Calibri" w:cs="Calibri"/>
                <w:color w:val="000000"/>
                <w:sz w:val="20"/>
                <w:szCs w:val="20"/>
              </w:rPr>
              <w:t>CPI Soloarte IPI</w:t>
            </w:r>
          </w:p>
        </w:tc>
        <w:tc>
          <w:tcPr>
            <w:tcW w:w="125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29B7A72" w14:textId="77777777" w:rsidR="00D81F56" w:rsidRPr="00AA2A5A" w:rsidRDefault="00D81F56" w:rsidP="00721634">
            <w:pPr>
              <w:jc w:val="center"/>
              <w:rPr>
                <w:rFonts w:ascii="Calibri" w:hAnsi="Calibri" w:cs="Calibri"/>
                <w:color w:val="000000"/>
                <w:sz w:val="20"/>
                <w:szCs w:val="20"/>
              </w:rPr>
            </w:pPr>
            <w:r w:rsidRPr="00AA2A5A">
              <w:rPr>
                <w:rFonts w:ascii="Calibri" w:hAnsi="Calibri" w:cs="Calibri"/>
                <w:color w:val="000000"/>
                <w:sz w:val="20"/>
                <w:szCs w:val="22"/>
              </w:rPr>
              <w:t>68</w:t>
            </w:r>
          </w:p>
        </w:tc>
      </w:tr>
      <w:tr w:rsidR="00D81F56" w:rsidRPr="00AA2A5A" w14:paraId="43BD5A5C" w14:textId="77777777" w:rsidTr="00721634">
        <w:trPr>
          <w:trHeight w:val="255"/>
          <w:jc w:val="center"/>
        </w:trPr>
        <w:tc>
          <w:tcPr>
            <w:tcW w:w="183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1D46970" w14:textId="77777777" w:rsidR="00D81F56" w:rsidRPr="00AA2A5A" w:rsidRDefault="00D81F56" w:rsidP="00721634">
            <w:pPr>
              <w:jc w:val="center"/>
              <w:rPr>
                <w:rFonts w:ascii="Calibri" w:hAnsi="Calibri" w:cs="Calibri"/>
                <w:color w:val="000000"/>
                <w:sz w:val="20"/>
                <w:szCs w:val="20"/>
              </w:rPr>
            </w:pPr>
          </w:p>
        </w:tc>
        <w:tc>
          <w:tcPr>
            <w:tcW w:w="75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CDDDF80" w14:textId="77777777" w:rsidR="00D81F56" w:rsidRPr="00AA2A5A" w:rsidRDefault="00D81F56" w:rsidP="00721634">
            <w:pPr>
              <w:rPr>
                <w:rFonts w:ascii="Calibri" w:hAnsi="Calibri" w:cs="Calibri"/>
                <w:color w:val="000000"/>
                <w:sz w:val="20"/>
                <w:szCs w:val="20"/>
              </w:rPr>
            </w:pPr>
          </w:p>
        </w:tc>
        <w:tc>
          <w:tcPr>
            <w:tcW w:w="2742" w:type="dxa"/>
            <w:tcBorders>
              <w:top w:val="single" w:sz="4" w:space="0" w:color="auto"/>
              <w:left w:val="single" w:sz="4" w:space="0" w:color="auto"/>
              <w:bottom w:val="single" w:sz="4" w:space="0" w:color="auto"/>
              <w:right w:val="single" w:sz="4" w:space="0" w:color="auto"/>
            </w:tcBorders>
            <w:shd w:val="clear" w:color="auto" w:fill="auto"/>
          </w:tcPr>
          <w:p w14:paraId="66D42E67" w14:textId="77777777" w:rsidR="00D81F56" w:rsidRPr="00AA2A5A" w:rsidRDefault="00D81F56" w:rsidP="00721634">
            <w:pPr>
              <w:jc w:val="center"/>
              <w:rPr>
                <w:rFonts w:ascii="Calibri" w:hAnsi="Calibri" w:cs="Calibri"/>
                <w:color w:val="000000"/>
                <w:sz w:val="20"/>
                <w:szCs w:val="20"/>
              </w:rPr>
            </w:pPr>
          </w:p>
        </w:tc>
        <w:tc>
          <w:tcPr>
            <w:tcW w:w="81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5051DD3" w14:textId="77777777" w:rsidR="00D81F56" w:rsidRPr="00AA2A5A" w:rsidRDefault="00D81F56" w:rsidP="00721634">
            <w:pPr>
              <w:jc w:val="center"/>
              <w:rPr>
                <w:rFonts w:ascii="Calibri" w:hAnsi="Calibri" w:cs="Calibri"/>
                <w:color w:val="000000"/>
                <w:sz w:val="20"/>
                <w:szCs w:val="20"/>
              </w:rPr>
            </w:pPr>
          </w:p>
        </w:tc>
        <w:tc>
          <w:tcPr>
            <w:tcW w:w="334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05623E2" w14:textId="77777777" w:rsidR="00D81F56" w:rsidRPr="00AA2A5A" w:rsidRDefault="00D81F56" w:rsidP="00721634">
            <w:pPr>
              <w:jc w:val="right"/>
              <w:rPr>
                <w:rFonts w:ascii="Calibri" w:hAnsi="Calibri" w:cs="Calibri"/>
                <w:b/>
                <w:color w:val="000000"/>
                <w:sz w:val="20"/>
                <w:szCs w:val="20"/>
              </w:rPr>
            </w:pPr>
            <w:r w:rsidRPr="00AA2A5A">
              <w:rPr>
                <w:rFonts w:ascii="Calibri" w:hAnsi="Calibri" w:cs="Calibri"/>
                <w:b/>
                <w:color w:val="000000"/>
                <w:sz w:val="20"/>
                <w:szCs w:val="20"/>
              </w:rPr>
              <w:t>Total</w:t>
            </w:r>
          </w:p>
        </w:tc>
        <w:tc>
          <w:tcPr>
            <w:tcW w:w="125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3AB753C" w14:textId="77777777" w:rsidR="00D81F56" w:rsidRPr="00AA2A5A" w:rsidRDefault="00D81F56" w:rsidP="00721634">
            <w:pPr>
              <w:jc w:val="center"/>
              <w:rPr>
                <w:rFonts w:ascii="Calibri" w:hAnsi="Calibri" w:cs="Calibri"/>
                <w:b/>
                <w:color w:val="000000"/>
                <w:sz w:val="20"/>
                <w:szCs w:val="20"/>
              </w:rPr>
            </w:pPr>
            <w:r w:rsidRPr="00AA2A5A">
              <w:rPr>
                <w:rFonts w:ascii="Calibri" w:hAnsi="Calibri" w:cs="Calibri"/>
                <w:b/>
                <w:bCs/>
                <w:color w:val="000000"/>
                <w:sz w:val="20"/>
                <w:szCs w:val="22"/>
              </w:rPr>
              <w:t>5231</w:t>
            </w:r>
          </w:p>
        </w:tc>
      </w:tr>
      <w:tr w:rsidR="00265742" w:rsidRPr="00AA2A5A" w14:paraId="2C5BEB21" w14:textId="77777777" w:rsidTr="009024EB">
        <w:trPr>
          <w:trHeight w:val="255"/>
          <w:jc w:val="center"/>
        </w:trPr>
        <w:tc>
          <w:tcPr>
            <w:tcW w:w="1838" w:type="dxa"/>
            <w:tcBorders>
              <w:top w:val="single" w:sz="4" w:space="0" w:color="auto"/>
              <w:left w:val="single" w:sz="4" w:space="0" w:color="auto"/>
              <w:bottom w:val="single" w:sz="4" w:space="0" w:color="auto"/>
              <w:right w:val="single" w:sz="4" w:space="0" w:color="auto"/>
            </w:tcBorders>
            <w:shd w:val="clear" w:color="auto" w:fill="E2EFD9" w:themeFill="accent6" w:themeFillTint="33"/>
            <w:noWrap/>
            <w:vAlign w:val="bottom"/>
            <w:hideMark/>
          </w:tcPr>
          <w:p w14:paraId="1B6B86B6" w14:textId="3B37CC66" w:rsidR="00265742" w:rsidRPr="00AA2A5A" w:rsidRDefault="00265742" w:rsidP="00E51E33">
            <w:pPr>
              <w:jc w:val="center"/>
              <w:rPr>
                <w:rFonts w:ascii="Calibri" w:hAnsi="Calibri" w:cs="Calibri"/>
                <w:color w:val="000000"/>
                <w:sz w:val="20"/>
                <w:szCs w:val="20"/>
              </w:rPr>
            </w:pPr>
            <w:r w:rsidRPr="00AA2A5A">
              <w:rPr>
                <w:rFonts w:ascii="Calibri" w:hAnsi="Calibri" w:cs="Calibri"/>
                <w:color w:val="000000"/>
                <w:sz w:val="20"/>
                <w:szCs w:val="20"/>
              </w:rPr>
              <w:t>3-URIBE</w:t>
            </w:r>
          </w:p>
        </w:tc>
        <w:tc>
          <w:tcPr>
            <w:tcW w:w="7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71BA7F9" w14:textId="77777777" w:rsidR="00265742" w:rsidRPr="00AA2A5A" w:rsidRDefault="00265742" w:rsidP="00E51E33">
            <w:pPr>
              <w:rPr>
                <w:rFonts w:ascii="Calibri" w:hAnsi="Calibri" w:cs="Calibri"/>
                <w:color w:val="000000"/>
                <w:sz w:val="20"/>
                <w:szCs w:val="20"/>
              </w:rPr>
            </w:pPr>
          </w:p>
        </w:tc>
        <w:tc>
          <w:tcPr>
            <w:tcW w:w="2742" w:type="dxa"/>
            <w:tcBorders>
              <w:top w:val="single" w:sz="4" w:space="0" w:color="auto"/>
              <w:left w:val="single" w:sz="4" w:space="0" w:color="auto"/>
              <w:bottom w:val="single" w:sz="4" w:space="0" w:color="auto"/>
              <w:right w:val="single" w:sz="4" w:space="0" w:color="auto"/>
            </w:tcBorders>
            <w:shd w:val="clear" w:color="auto" w:fill="auto"/>
          </w:tcPr>
          <w:p w14:paraId="4B07A33E" w14:textId="77777777" w:rsidR="00265742" w:rsidRPr="00AA2A5A" w:rsidRDefault="00265742" w:rsidP="00265742">
            <w:pPr>
              <w:jc w:val="center"/>
              <w:rPr>
                <w:rFonts w:ascii="Calibri" w:hAnsi="Calibri" w:cs="Calibri"/>
                <w:color w:val="000000"/>
                <w:sz w:val="20"/>
                <w:szCs w:val="20"/>
              </w:rPr>
            </w:pPr>
          </w:p>
        </w:tc>
        <w:tc>
          <w:tcPr>
            <w:tcW w:w="81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F0E6CAB" w14:textId="77777777" w:rsidR="00265742" w:rsidRPr="00AA2A5A" w:rsidRDefault="00265742" w:rsidP="00E51E33">
            <w:pPr>
              <w:jc w:val="center"/>
              <w:rPr>
                <w:rFonts w:ascii="Calibri" w:hAnsi="Calibri" w:cs="Calibri"/>
                <w:color w:val="000000"/>
                <w:sz w:val="20"/>
                <w:szCs w:val="20"/>
              </w:rPr>
            </w:pPr>
          </w:p>
        </w:tc>
        <w:tc>
          <w:tcPr>
            <w:tcW w:w="334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76BD295" w14:textId="77777777" w:rsidR="00265742" w:rsidRPr="00AA2A5A" w:rsidRDefault="00265742" w:rsidP="00E51E33">
            <w:pPr>
              <w:rPr>
                <w:rFonts w:ascii="Calibri" w:hAnsi="Calibri" w:cs="Calibri"/>
                <w:color w:val="000000"/>
                <w:sz w:val="20"/>
                <w:szCs w:val="20"/>
              </w:rPr>
            </w:pPr>
          </w:p>
        </w:tc>
        <w:tc>
          <w:tcPr>
            <w:tcW w:w="125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E7A7EB6" w14:textId="77777777" w:rsidR="00265742" w:rsidRPr="00AA2A5A" w:rsidRDefault="00265742" w:rsidP="00E51E33">
            <w:pPr>
              <w:jc w:val="center"/>
              <w:rPr>
                <w:rFonts w:ascii="Calibri" w:hAnsi="Calibri" w:cs="Calibri"/>
                <w:color w:val="000000"/>
                <w:sz w:val="20"/>
                <w:szCs w:val="20"/>
              </w:rPr>
            </w:pPr>
          </w:p>
        </w:tc>
      </w:tr>
      <w:tr w:rsidR="00E51E33" w:rsidRPr="00AA2A5A" w14:paraId="4C2A4159" w14:textId="77777777" w:rsidTr="009024EB">
        <w:trPr>
          <w:trHeight w:val="255"/>
          <w:jc w:val="center"/>
        </w:trPr>
        <w:tc>
          <w:tcPr>
            <w:tcW w:w="183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D5810C0" w14:textId="77777777" w:rsidR="00E51E33" w:rsidRPr="00AA2A5A" w:rsidRDefault="00E51E33" w:rsidP="00E51E33">
            <w:pPr>
              <w:jc w:val="center"/>
              <w:rPr>
                <w:rFonts w:ascii="Calibri" w:hAnsi="Calibri" w:cs="Calibri"/>
                <w:color w:val="000000"/>
                <w:sz w:val="20"/>
                <w:szCs w:val="20"/>
              </w:rPr>
            </w:pPr>
          </w:p>
        </w:tc>
        <w:tc>
          <w:tcPr>
            <w:tcW w:w="7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68785B2" w14:textId="77777777" w:rsidR="00E51E33" w:rsidRPr="00AA2A5A" w:rsidRDefault="00E51E33" w:rsidP="00E51E33">
            <w:pPr>
              <w:rPr>
                <w:rFonts w:ascii="Calibri" w:hAnsi="Calibri" w:cs="Calibri"/>
                <w:color w:val="000000"/>
                <w:sz w:val="20"/>
                <w:szCs w:val="20"/>
              </w:rPr>
            </w:pPr>
            <w:r w:rsidRPr="00AA2A5A">
              <w:rPr>
                <w:rFonts w:ascii="Calibri" w:hAnsi="Calibri" w:cs="Calibri"/>
                <w:color w:val="000000"/>
                <w:sz w:val="20"/>
                <w:szCs w:val="20"/>
              </w:rPr>
              <w:t>Bizkaia</w:t>
            </w:r>
          </w:p>
        </w:tc>
        <w:tc>
          <w:tcPr>
            <w:tcW w:w="2742" w:type="dxa"/>
            <w:tcBorders>
              <w:top w:val="single" w:sz="4" w:space="0" w:color="auto"/>
              <w:left w:val="single" w:sz="4" w:space="0" w:color="auto"/>
              <w:bottom w:val="single" w:sz="4" w:space="0" w:color="auto"/>
              <w:right w:val="single" w:sz="4" w:space="0" w:color="auto"/>
            </w:tcBorders>
            <w:shd w:val="clear" w:color="auto" w:fill="auto"/>
          </w:tcPr>
          <w:p w14:paraId="6820BF60" w14:textId="77777777" w:rsidR="00E51E33" w:rsidRPr="00AA2A5A" w:rsidRDefault="00E51E33" w:rsidP="00E51E33">
            <w:pPr>
              <w:jc w:val="center"/>
              <w:rPr>
                <w:rFonts w:ascii="Calibri" w:hAnsi="Calibri" w:cs="Calibri"/>
                <w:color w:val="000000"/>
                <w:sz w:val="20"/>
                <w:szCs w:val="20"/>
              </w:rPr>
            </w:pPr>
            <w:r w:rsidRPr="00AA2A5A">
              <w:rPr>
                <w:rFonts w:ascii="Calibri" w:hAnsi="Calibri" w:cs="Calibri"/>
                <w:color w:val="000000"/>
                <w:sz w:val="20"/>
                <w:szCs w:val="20"/>
              </w:rPr>
              <w:t>Mungia</w:t>
            </w:r>
          </w:p>
        </w:tc>
        <w:tc>
          <w:tcPr>
            <w:tcW w:w="81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B5AAB2D" w14:textId="77777777" w:rsidR="00E51E33" w:rsidRPr="00AA2A5A" w:rsidRDefault="00E51E33" w:rsidP="00E51E33">
            <w:pPr>
              <w:jc w:val="center"/>
              <w:rPr>
                <w:rFonts w:ascii="Calibri" w:hAnsi="Calibri" w:cs="Calibri"/>
                <w:color w:val="000000"/>
                <w:sz w:val="20"/>
                <w:szCs w:val="20"/>
              </w:rPr>
            </w:pPr>
            <w:r w:rsidRPr="00AA2A5A">
              <w:rPr>
                <w:rFonts w:ascii="Calibri" w:hAnsi="Calibri" w:cs="Calibri"/>
                <w:color w:val="000000"/>
                <w:sz w:val="20"/>
                <w:szCs w:val="20"/>
              </w:rPr>
              <w:t>014367</w:t>
            </w:r>
          </w:p>
        </w:tc>
        <w:tc>
          <w:tcPr>
            <w:tcW w:w="334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065CD5D" w14:textId="77777777" w:rsidR="00E51E33" w:rsidRPr="00AA2A5A" w:rsidRDefault="00E51E33" w:rsidP="00E51E33">
            <w:pPr>
              <w:rPr>
                <w:rFonts w:ascii="Calibri" w:hAnsi="Calibri" w:cs="Calibri"/>
                <w:color w:val="000000"/>
                <w:sz w:val="20"/>
                <w:szCs w:val="20"/>
              </w:rPr>
            </w:pPr>
            <w:r w:rsidRPr="00AA2A5A">
              <w:rPr>
                <w:rFonts w:ascii="Calibri" w:hAnsi="Calibri" w:cs="Calibri"/>
                <w:color w:val="000000"/>
                <w:sz w:val="20"/>
                <w:szCs w:val="20"/>
              </w:rPr>
              <w:t>CEIP Legarda HLHI</w:t>
            </w:r>
          </w:p>
        </w:tc>
        <w:tc>
          <w:tcPr>
            <w:tcW w:w="125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C8457D5" w14:textId="2E753875" w:rsidR="00E51E33" w:rsidRPr="00AA2A5A" w:rsidRDefault="00E51E33" w:rsidP="00E51E33">
            <w:pPr>
              <w:jc w:val="center"/>
              <w:rPr>
                <w:rFonts w:ascii="Calibri" w:hAnsi="Calibri" w:cs="Calibri"/>
                <w:color w:val="000000"/>
                <w:sz w:val="20"/>
                <w:szCs w:val="20"/>
              </w:rPr>
            </w:pPr>
            <w:r w:rsidRPr="00AA2A5A">
              <w:rPr>
                <w:rFonts w:ascii="Calibri" w:hAnsi="Calibri" w:cs="Calibri"/>
                <w:color w:val="000000"/>
                <w:sz w:val="20"/>
                <w:szCs w:val="22"/>
              </w:rPr>
              <w:t>676</w:t>
            </w:r>
          </w:p>
        </w:tc>
      </w:tr>
      <w:tr w:rsidR="00E51E33" w:rsidRPr="00AA2A5A" w14:paraId="73E10DAE" w14:textId="77777777" w:rsidTr="009024EB">
        <w:trPr>
          <w:trHeight w:val="255"/>
          <w:jc w:val="center"/>
        </w:trPr>
        <w:tc>
          <w:tcPr>
            <w:tcW w:w="183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C19CB4D" w14:textId="77777777" w:rsidR="00E51E33" w:rsidRPr="00AA2A5A" w:rsidRDefault="00E51E33" w:rsidP="00E51E33">
            <w:pPr>
              <w:jc w:val="center"/>
              <w:rPr>
                <w:rFonts w:ascii="Calibri" w:hAnsi="Calibri" w:cs="Calibri"/>
                <w:color w:val="000000"/>
                <w:sz w:val="20"/>
                <w:szCs w:val="20"/>
              </w:rPr>
            </w:pPr>
          </w:p>
        </w:tc>
        <w:tc>
          <w:tcPr>
            <w:tcW w:w="7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49905E3" w14:textId="77777777" w:rsidR="00E51E33" w:rsidRPr="00AA2A5A" w:rsidRDefault="00E51E33" w:rsidP="00E51E33">
            <w:pPr>
              <w:rPr>
                <w:rFonts w:ascii="Calibri" w:hAnsi="Calibri" w:cs="Calibri"/>
                <w:color w:val="000000"/>
                <w:sz w:val="20"/>
                <w:szCs w:val="20"/>
              </w:rPr>
            </w:pPr>
            <w:r w:rsidRPr="00AA2A5A">
              <w:rPr>
                <w:rFonts w:ascii="Calibri" w:hAnsi="Calibri" w:cs="Calibri"/>
                <w:color w:val="000000"/>
                <w:sz w:val="20"/>
                <w:szCs w:val="20"/>
              </w:rPr>
              <w:t>Bizkaia</w:t>
            </w:r>
          </w:p>
        </w:tc>
        <w:tc>
          <w:tcPr>
            <w:tcW w:w="2742" w:type="dxa"/>
            <w:tcBorders>
              <w:top w:val="single" w:sz="4" w:space="0" w:color="auto"/>
              <w:left w:val="single" w:sz="4" w:space="0" w:color="auto"/>
              <w:bottom w:val="single" w:sz="4" w:space="0" w:color="auto"/>
              <w:right w:val="single" w:sz="4" w:space="0" w:color="auto"/>
            </w:tcBorders>
            <w:shd w:val="clear" w:color="auto" w:fill="auto"/>
          </w:tcPr>
          <w:p w14:paraId="0D83C928" w14:textId="77777777" w:rsidR="00E51E33" w:rsidRPr="00AA2A5A" w:rsidRDefault="00E51E33" w:rsidP="00E51E33">
            <w:pPr>
              <w:jc w:val="center"/>
              <w:rPr>
                <w:rFonts w:ascii="Calibri" w:hAnsi="Calibri" w:cs="Calibri"/>
                <w:color w:val="000000"/>
                <w:sz w:val="20"/>
                <w:szCs w:val="20"/>
              </w:rPr>
            </w:pPr>
            <w:r w:rsidRPr="00AA2A5A">
              <w:rPr>
                <w:rFonts w:ascii="Calibri" w:hAnsi="Calibri" w:cs="Calibri"/>
                <w:color w:val="000000"/>
                <w:sz w:val="20"/>
                <w:szCs w:val="20"/>
              </w:rPr>
              <w:t>Plentzia</w:t>
            </w:r>
          </w:p>
        </w:tc>
        <w:tc>
          <w:tcPr>
            <w:tcW w:w="81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3C8C865" w14:textId="77777777" w:rsidR="00E51E33" w:rsidRPr="00AA2A5A" w:rsidRDefault="00E51E33" w:rsidP="00E51E33">
            <w:pPr>
              <w:jc w:val="center"/>
              <w:rPr>
                <w:rFonts w:ascii="Calibri" w:hAnsi="Calibri" w:cs="Calibri"/>
                <w:color w:val="000000"/>
                <w:sz w:val="20"/>
                <w:szCs w:val="20"/>
              </w:rPr>
            </w:pPr>
            <w:r w:rsidRPr="00AA2A5A">
              <w:rPr>
                <w:rFonts w:ascii="Calibri" w:hAnsi="Calibri" w:cs="Calibri"/>
                <w:color w:val="000000"/>
                <w:sz w:val="20"/>
                <w:szCs w:val="20"/>
              </w:rPr>
              <w:t>014384</w:t>
            </w:r>
          </w:p>
        </w:tc>
        <w:tc>
          <w:tcPr>
            <w:tcW w:w="334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8BC7B66" w14:textId="77777777" w:rsidR="00E51E33" w:rsidRPr="00AA2A5A" w:rsidRDefault="00E51E33" w:rsidP="00E51E33">
            <w:pPr>
              <w:rPr>
                <w:rFonts w:ascii="Calibri" w:hAnsi="Calibri" w:cs="Calibri"/>
                <w:color w:val="000000"/>
                <w:sz w:val="20"/>
                <w:szCs w:val="20"/>
              </w:rPr>
            </w:pPr>
            <w:r w:rsidRPr="00AA2A5A">
              <w:rPr>
                <w:rFonts w:ascii="Calibri" w:hAnsi="Calibri" w:cs="Calibri"/>
                <w:color w:val="000000"/>
                <w:sz w:val="20"/>
                <w:szCs w:val="20"/>
              </w:rPr>
              <w:t>CEIP Plentzia HLHI</w:t>
            </w:r>
          </w:p>
        </w:tc>
        <w:tc>
          <w:tcPr>
            <w:tcW w:w="125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1D6AE15" w14:textId="6203B64C" w:rsidR="00E51E33" w:rsidRPr="00AA2A5A" w:rsidRDefault="00E51E33" w:rsidP="00E51E33">
            <w:pPr>
              <w:jc w:val="center"/>
              <w:rPr>
                <w:rFonts w:ascii="Calibri" w:hAnsi="Calibri" w:cs="Calibri"/>
                <w:color w:val="000000"/>
                <w:sz w:val="20"/>
                <w:szCs w:val="20"/>
              </w:rPr>
            </w:pPr>
            <w:r w:rsidRPr="00AA2A5A">
              <w:rPr>
                <w:rFonts w:ascii="Calibri" w:hAnsi="Calibri" w:cs="Calibri"/>
                <w:color w:val="000000"/>
                <w:sz w:val="20"/>
                <w:szCs w:val="22"/>
              </w:rPr>
              <w:t>225</w:t>
            </w:r>
          </w:p>
        </w:tc>
      </w:tr>
      <w:tr w:rsidR="00E51E33" w:rsidRPr="00AA2A5A" w14:paraId="65CC2CFC" w14:textId="77777777" w:rsidTr="009024EB">
        <w:trPr>
          <w:trHeight w:val="255"/>
          <w:jc w:val="center"/>
        </w:trPr>
        <w:tc>
          <w:tcPr>
            <w:tcW w:w="183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BD6B2F1" w14:textId="77777777" w:rsidR="00E51E33" w:rsidRPr="00AA2A5A" w:rsidRDefault="00E51E33" w:rsidP="00E51E33">
            <w:pPr>
              <w:jc w:val="center"/>
              <w:rPr>
                <w:rFonts w:ascii="Calibri" w:hAnsi="Calibri" w:cs="Calibri"/>
                <w:color w:val="000000"/>
                <w:sz w:val="20"/>
                <w:szCs w:val="20"/>
              </w:rPr>
            </w:pPr>
          </w:p>
        </w:tc>
        <w:tc>
          <w:tcPr>
            <w:tcW w:w="7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69B7C3A" w14:textId="77777777" w:rsidR="00E51E33" w:rsidRPr="00AA2A5A" w:rsidRDefault="00E51E33" w:rsidP="00E51E33">
            <w:pPr>
              <w:rPr>
                <w:rFonts w:ascii="Calibri" w:hAnsi="Calibri" w:cs="Calibri"/>
                <w:color w:val="000000"/>
                <w:sz w:val="20"/>
                <w:szCs w:val="20"/>
              </w:rPr>
            </w:pPr>
            <w:r w:rsidRPr="00AA2A5A">
              <w:rPr>
                <w:rFonts w:ascii="Calibri" w:hAnsi="Calibri" w:cs="Calibri"/>
                <w:color w:val="000000"/>
                <w:sz w:val="20"/>
                <w:szCs w:val="20"/>
              </w:rPr>
              <w:t>Bizkaia</w:t>
            </w:r>
          </w:p>
        </w:tc>
        <w:tc>
          <w:tcPr>
            <w:tcW w:w="2742" w:type="dxa"/>
            <w:tcBorders>
              <w:top w:val="single" w:sz="4" w:space="0" w:color="auto"/>
              <w:left w:val="single" w:sz="4" w:space="0" w:color="auto"/>
              <w:bottom w:val="single" w:sz="4" w:space="0" w:color="auto"/>
              <w:right w:val="single" w:sz="4" w:space="0" w:color="auto"/>
            </w:tcBorders>
            <w:shd w:val="clear" w:color="auto" w:fill="auto"/>
          </w:tcPr>
          <w:p w14:paraId="65F98B25" w14:textId="77777777" w:rsidR="00E51E33" w:rsidRPr="00AA2A5A" w:rsidRDefault="00E51E33" w:rsidP="00E51E33">
            <w:pPr>
              <w:jc w:val="center"/>
              <w:rPr>
                <w:rFonts w:ascii="Calibri" w:hAnsi="Calibri" w:cs="Calibri"/>
                <w:color w:val="000000"/>
                <w:sz w:val="20"/>
                <w:szCs w:val="20"/>
              </w:rPr>
            </w:pPr>
            <w:r w:rsidRPr="00AA2A5A">
              <w:rPr>
                <w:rFonts w:ascii="Calibri" w:hAnsi="Calibri" w:cs="Calibri"/>
                <w:color w:val="000000"/>
                <w:sz w:val="20"/>
                <w:szCs w:val="20"/>
              </w:rPr>
              <w:t>Urduliz</w:t>
            </w:r>
          </w:p>
        </w:tc>
        <w:tc>
          <w:tcPr>
            <w:tcW w:w="81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15BEE9F" w14:textId="77777777" w:rsidR="00E51E33" w:rsidRPr="00AA2A5A" w:rsidRDefault="00E51E33" w:rsidP="00E51E33">
            <w:pPr>
              <w:jc w:val="center"/>
              <w:rPr>
                <w:rFonts w:ascii="Calibri" w:hAnsi="Calibri" w:cs="Calibri"/>
                <w:color w:val="000000"/>
                <w:sz w:val="20"/>
                <w:szCs w:val="20"/>
              </w:rPr>
            </w:pPr>
            <w:r w:rsidRPr="00AA2A5A">
              <w:rPr>
                <w:rFonts w:ascii="Calibri" w:hAnsi="Calibri" w:cs="Calibri"/>
                <w:color w:val="000000"/>
                <w:sz w:val="20"/>
                <w:szCs w:val="20"/>
              </w:rPr>
              <w:t>014448</w:t>
            </w:r>
          </w:p>
        </w:tc>
        <w:tc>
          <w:tcPr>
            <w:tcW w:w="334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EDE1DFC" w14:textId="77777777" w:rsidR="00E51E33" w:rsidRPr="00AA2A5A" w:rsidRDefault="00E51E33" w:rsidP="00E51E33">
            <w:pPr>
              <w:rPr>
                <w:rFonts w:ascii="Calibri" w:hAnsi="Calibri" w:cs="Calibri"/>
                <w:color w:val="000000"/>
                <w:sz w:val="20"/>
                <w:szCs w:val="20"/>
              </w:rPr>
            </w:pPr>
            <w:r w:rsidRPr="00AA2A5A">
              <w:rPr>
                <w:rFonts w:ascii="Calibri" w:hAnsi="Calibri" w:cs="Calibri"/>
                <w:color w:val="000000"/>
                <w:sz w:val="20"/>
                <w:szCs w:val="20"/>
              </w:rPr>
              <w:t>CEIP Elortza HLHI</w:t>
            </w:r>
          </w:p>
        </w:tc>
        <w:tc>
          <w:tcPr>
            <w:tcW w:w="125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A310652" w14:textId="43755AA0" w:rsidR="00E51E33" w:rsidRPr="00AA2A5A" w:rsidRDefault="00E51E33" w:rsidP="00E51E33">
            <w:pPr>
              <w:jc w:val="center"/>
              <w:rPr>
                <w:rFonts w:ascii="Calibri" w:hAnsi="Calibri" w:cs="Calibri"/>
                <w:color w:val="000000"/>
                <w:sz w:val="20"/>
                <w:szCs w:val="20"/>
              </w:rPr>
            </w:pPr>
            <w:r w:rsidRPr="00AA2A5A">
              <w:rPr>
                <w:rFonts w:ascii="Calibri" w:hAnsi="Calibri" w:cs="Calibri"/>
                <w:color w:val="000000"/>
                <w:sz w:val="20"/>
                <w:szCs w:val="22"/>
              </w:rPr>
              <w:t>278</w:t>
            </w:r>
          </w:p>
        </w:tc>
      </w:tr>
      <w:tr w:rsidR="00E51E33" w:rsidRPr="00AA2A5A" w14:paraId="2629A58B" w14:textId="77777777" w:rsidTr="009024EB">
        <w:trPr>
          <w:trHeight w:val="255"/>
          <w:jc w:val="center"/>
        </w:trPr>
        <w:tc>
          <w:tcPr>
            <w:tcW w:w="183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4E6BE66" w14:textId="77777777" w:rsidR="00E51E33" w:rsidRPr="00AA2A5A" w:rsidRDefault="00E51E33" w:rsidP="00E51E33">
            <w:pPr>
              <w:jc w:val="center"/>
              <w:rPr>
                <w:rFonts w:ascii="Calibri" w:hAnsi="Calibri" w:cs="Calibri"/>
                <w:color w:val="000000"/>
                <w:sz w:val="20"/>
                <w:szCs w:val="20"/>
              </w:rPr>
            </w:pPr>
          </w:p>
        </w:tc>
        <w:tc>
          <w:tcPr>
            <w:tcW w:w="7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3233CC1" w14:textId="77777777" w:rsidR="00E51E33" w:rsidRPr="00AA2A5A" w:rsidRDefault="00E51E33" w:rsidP="00E51E33">
            <w:pPr>
              <w:rPr>
                <w:rFonts w:ascii="Calibri" w:hAnsi="Calibri" w:cs="Calibri"/>
                <w:color w:val="000000"/>
                <w:sz w:val="20"/>
                <w:szCs w:val="20"/>
              </w:rPr>
            </w:pPr>
            <w:r w:rsidRPr="00AA2A5A">
              <w:rPr>
                <w:rFonts w:ascii="Calibri" w:hAnsi="Calibri" w:cs="Calibri"/>
                <w:color w:val="000000"/>
                <w:sz w:val="20"/>
                <w:szCs w:val="20"/>
              </w:rPr>
              <w:t>Bizkaia</w:t>
            </w:r>
          </w:p>
        </w:tc>
        <w:tc>
          <w:tcPr>
            <w:tcW w:w="2742" w:type="dxa"/>
            <w:tcBorders>
              <w:top w:val="single" w:sz="4" w:space="0" w:color="auto"/>
              <w:left w:val="single" w:sz="4" w:space="0" w:color="auto"/>
              <w:bottom w:val="single" w:sz="4" w:space="0" w:color="auto"/>
              <w:right w:val="single" w:sz="4" w:space="0" w:color="auto"/>
            </w:tcBorders>
            <w:shd w:val="clear" w:color="auto" w:fill="auto"/>
          </w:tcPr>
          <w:p w14:paraId="79DE6897" w14:textId="77777777" w:rsidR="00E51E33" w:rsidRPr="00AA2A5A" w:rsidRDefault="00E51E33" w:rsidP="00E51E33">
            <w:pPr>
              <w:jc w:val="center"/>
              <w:rPr>
                <w:rFonts w:ascii="Calibri" w:hAnsi="Calibri" w:cs="Calibri"/>
                <w:color w:val="000000"/>
                <w:sz w:val="20"/>
                <w:szCs w:val="20"/>
              </w:rPr>
            </w:pPr>
            <w:r w:rsidRPr="00AA2A5A">
              <w:rPr>
                <w:rFonts w:ascii="Calibri" w:hAnsi="Calibri" w:cs="Calibri"/>
                <w:color w:val="000000"/>
                <w:sz w:val="20"/>
                <w:szCs w:val="20"/>
              </w:rPr>
              <w:t>Sopela</w:t>
            </w:r>
          </w:p>
        </w:tc>
        <w:tc>
          <w:tcPr>
            <w:tcW w:w="81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45F56B3" w14:textId="77777777" w:rsidR="00E51E33" w:rsidRPr="00AA2A5A" w:rsidRDefault="00E51E33" w:rsidP="00E51E33">
            <w:pPr>
              <w:jc w:val="center"/>
              <w:rPr>
                <w:rFonts w:ascii="Calibri" w:hAnsi="Calibri" w:cs="Calibri"/>
                <w:color w:val="000000"/>
                <w:sz w:val="20"/>
                <w:szCs w:val="20"/>
              </w:rPr>
            </w:pPr>
            <w:r w:rsidRPr="00AA2A5A">
              <w:rPr>
                <w:rFonts w:ascii="Calibri" w:hAnsi="Calibri" w:cs="Calibri"/>
                <w:color w:val="000000"/>
                <w:sz w:val="20"/>
                <w:szCs w:val="20"/>
              </w:rPr>
              <w:t>015104</w:t>
            </w:r>
          </w:p>
        </w:tc>
        <w:tc>
          <w:tcPr>
            <w:tcW w:w="334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88E0CE2" w14:textId="77777777" w:rsidR="00E51E33" w:rsidRPr="00AA2A5A" w:rsidRDefault="00E51E33" w:rsidP="00E51E33">
            <w:pPr>
              <w:rPr>
                <w:rFonts w:ascii="Calibri" w:hAnsi="Calibri" w:cs="Calibri"/>
                <w:color w:val="000000"/>
                <w:sz w:val="20"/>
                <w:szCs w:val="20"/>
              </w:rPr>
            </w:pPr>
            <w:r w:rsidRPr="00AA2A5A">
              <w:rPr>
                <w:rFonts w:ascii="Calibri" w:hAnsi="Calibri" w:cs="Calibri"/>
                <w:color w:val="000000"/>
                <w:sz w:val="20"/>
                <w:szCs w:val="20"/>
              </w:rPr>
              <w:t>CEIP Zipiriñe HLHI</w:t>
            </w:r>
          </w:p>
        </w:tc>
        <w:tc>
          <w:tcPr>
            <w:tcW w:w="125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C911D9B" w14:textId="08227DE0" w:rsidR="00E51E33" w:rsidRPr="00AA2A5A" w:rsidRDefault="00E51E33" w:rsidP="00E51E33">
            <w:pPr>
              <w:jc w:val="center"/>
              <w:rPr>
                <w:rFonts w:ascii="Calibri" w:hAnsi="Calibri" w:cs="Calibri"/>
                <w:color w:val="000000"/>
                <w:sz w:val="20"/>
                <w:szCs w:val="20"/>
              </w:rPr>
            </w:pPr>
            <w:r w:rsidRPr="00AA2A5A">
              <w:rPr>
                <w:rFonts w:ascii="Calibri" w:hAnsi="Calibri" w:cs="Calibri"/>
                <w:color w:val="000000"/>
                <w:sz w:val="20"/>
                <w:szCs w:val="22"/>
              </w:rPr>
              <w:t>774</w:t>
            </w:r>
          </w:p>
        </w:tc>
      </w:tr>
      <w:tr w:rsidR="00E51E33" w:rsidRPr="00AA2A5A" w14:paraId="52B472E9" w14:textId="77777777" w:rsidTr="009024EB">
        <w:trPr>
          <w:trHeight w:val="255"/>
          <w:jc w:val="center"/>
        </w:trPr>
        <w:tc>
          <w:tcPr>
            <w:tcW w:w="183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6C07DFE" w14:textId="77777777" w:rsidR="00E51E33" w:rsidRPr="00AA2A5A" w:rsidRDefault="00E51E33" w:rsidP="00E51E33">
            <w:pPr>
              <w:jc w:val="center"/>
              <w:rPr>
                <w:rFonts w:ascii="Calibri" w:hAnsi="Calibri" w:cs="Calibri"/>
                <w:color w:val="000000"/>
                <w:sz w:val="20"/>
                <w:szCs w:val="20"/>
              </w:rPr>
            </w:pPr>
          </w:p>
        </w:tc>
        <w:tc>
          <w:tcPr>
            <w:tcW w:w="7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1AE5177" w14:textId="77777777" w:rsidR="00E51E33" w:rsidRPr="00AA2A5A" w:rsidRDefault="00E51E33" w:rsidP="00E51E33">
            <w:pPr>
              <w:rPr>
                <w:rFonts w:ascii="Calibri" w:hAnsi="Calibri" w:cs="Calibri"/>
                <w:color w:val="000000"/>
                <w:sz w:val="20"/>
                <w:szCs w:val="20"/>
              </w:rPr>
            </w:pPr>
            <w:r w:rsidRPr="00AA2A5A">
              <w:rPr>
                <w:rFonts w:ascii="Calibri" w:hAnsi="Calibri" w:cs="Calibri"/>
                <w:color w:val="000000"/>
                <w:sz w:val="20"/>
                <w:szCs w:val="20"/>
              </w:rPr>
              <w:t>Bizkaia</w:t>
            </w:r>
          </w:p>
        </w:tc>
        <w:tc>
          <w:tcPr>
            <w:tcW w:w="2742" w:type="dxa"/>
            <w:tcBorders>
              <w:top w:val="single" w:sz="4" w:space="0" w:color="auto"/>
              <w:left w:val="single" w:sz="4" w:space="0" w:color="auto"/>
              <w:bottom w:val="single" w:sz="4" w:space="0" w:color="auto"/>
              <w:right w:val="single" w:sz="4" w:space="0" w:color="auto"/>
            </w:tcBorders>
            <w:shd w:val="clear" w:color="auto" w:fill="auto"/>
          </w:tcPr>
          <w:p w14:paraId="5778140D" w14:textId="77777777" w:rsidR="00E51E33" w:rsidRPr="00AA2A5A" w:rsidRDefault="00E51E33" w:rsidP="00E51E33">
            <w:pPr>
              <w:jc w:val="center"/>
              <w:rPr>
                <w:rFonts w:ascii="Calibri" w:hAnsi="Calibri" w:cs="Calibri"/>
                <w:color w:val="000000"/>
                <w:sz w:val="20"/>
                <w:szCs w:val="20"/>
              </w:rPr>
            </w:pPr>
            <w:r w:rsidRPr="00AA2A5A">
              <w:rPr>
                <w:rFonts w:ascii="Calibri" w:hAnsi="Calibri" w:cs="Calibri"/>
                <w:color w:val="000000"/>
                <w:sz w:val="20"/>
                <w:szCs w:val="20"/>
              </w:rPr>
              <w:t>Plentzia</w:t>
            </w:r>
          </w:p>
        </w:tc>
        <w:tc>
          <w:tcPr>
            <w:tcW w:w="81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4A61E0D" w14:textId="77777777" w:rsidR="00E51E33" w:rsidRPr="00AA2A5A" w:rsidRDefault="00E51E33" w:rsidP="00E51E33">
            <w:pPr>
              <w:jc w:val="center"/>
              <w:rPr>
                <w:rFonts w:ascii="Calibri" w:hAnsi="Calibri" w:cs="Calibri"/>
                <w:color w:val="000000"/>
                <w:sz w:val="20"/>
                <w:szCs w:val="20"/>
              </w:rPr>
            </w:pPr>
            <w:r w:rsidRPr="00AA2A5A">
              <w:rPr>
                <w:rFonts w:ascii="Calibri" w:hAnsi="Calibri" w:cs="Calibri"/>
                <w:color w:val="000000"/>
                <w:sz w:val="20"/>
                <w:szCs w:val="20"/>
              </w:rPr>
              <w:t>015143</w:t>
            </w:r>
          </w:p>
        </w:tc>
        <w:tc>
          <w:tcPr>
            <w:tcW w:w="334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3DB9EB4" w14:textId="77777777" w:rsidR="00E51E33" w:rsidRPr="00AA2A5A" w:rsidRDefault="00E51E33" w:rsidP="00E51E33">
            <w:pPr>
              <w:rPr>
                <w:rFonts w:ascii="Calibri" w:hAnsi="Calibri" w:cs="Calibri"/>
                <w:color w:val="000000"/>
                <w:sz w:val="20"/>
                <w:szCs w:val="20"/>
              </w:rPr>
            </w:pPr>
            <w:r w:rsidRPr="00AA2A5A">
              <w:rPr>
                <w:rFonts w:ascii="Calibri" w:hAnsi="Calibri" w:cs="Calibri"/>
                <w:color w:val="000000"/>
                <w:sz w:val="20"/>
                <w:szCs w:val="20"/>
              </w:rPr>
              <w:t>IES Uribe-Kosta BHI</w:t>
            </w:r>
          </w:p>
        </w:tc>
        <w:tc>
          <w:tcPr>
            <w:tcW w:w="125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B645241" w14:textId="2E43B45F" w:rsidR="00E51E33" w:rsidRPr="00AA2A5A" w:rsidRDefault="00E51E33" w:rsidP="00E51E33">
            <w:pPr>
              <w:jc w:val="center"/>
              <w:rPr>
                <w:rFonts w:ascii="Calibri" w:hAnsi="Calibri" w:cs="Calibri"/>
                <w:color w:val="000000"/>
                <w:sz w:val="20"/>
                <w:szCs w:val="20"/>
              </w:rPr>
            </w:pPr>
            <w:r w:rsidRPr="00AA2A5A">
              <w:rPr>
                <w:rFonts w:ascii="Calibri" w:hAnsi="Calibri" w:cs="Calibri"/>
                <w:color w:val="000000"/>
                <w:sz w:val="20"/>
                <w:szCs w:val="22"/>
              </w:rPr>
              <w:t>284</w:t>
            </w:r>
          </w:p>
        </w:tc>
      </w:tr>
      <w:tr w:rsidR="00E51E33" w:rsidRPr="00AA2A5A" w14:paraId="5A95A95A" w14:textId="77777777" w:rsidTr="00265742">
        <w:trPr>
          <w:trHeight w:val="255"/>
          <w:jc w:val="center"/>
        </w:trPr>
        <w:tc>
          <w:tcPr>
            <w:tcW w:w="183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C22B011" w14:textId="77777777" w:rsidR="00E51E33" w:rsidRPr="00AA2A5A" w:rsidRDefault="00E51E33" w:rsidP="00E51E33">
            <w:pPr>
              <w:jc w:val="center"/>
              <w:rPr>
                <w:rFonts w:ascii="Calibri" w:hAnsi="Calibri" w:cs="Calibri"/>
                <w:color w:val="000000"/>
                <w:sz w:val="20"/>
                <w:szCs w:val="20"/>
              </w:rPr>
            </w:pPr>
          </w:p>
        </w:tc>
        <w:tc>
          <w:tcPr>
            <w:tcW w:w="75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9C95D83" w14:textId="77777777" w:rsidR="00E51E33" w:rsidRPr="00AA2A5A" w:rsidRDefault="00E51E33" w:rsidP="00E51E33">
            <w:pPr>
              <w:rPr>
                <w:rFonts w:ascii="Calibri" w:hAnsi="Calibri" w:cs="Calibri"/>
                <w:color w:val="000000"/>
                <w:sz w:val="20"/>
                <w:szCs w:val="20"/>
              </w:rPr>
            </w:pPr>
          </w:p>
        </w:tc>
        <w:tc>
          <w:tcPr>
            <w:tcW w:w="2742" w:type="dxa"/>
            <w:tcBorders>
              <w:top w:val="single" w:sz="4" w:space="0" w:color="auto"/>
              <w:left w:val="single" w:sz="4" w:space="0" w:color="auto"/>
              <w:bottom w:val="single" w:sz="4" w:space="0" w:color="auto"/>
              <w:right w:val="single" w:sz="4" w:space="0" w:color="auto"/>
            </w:tcBorders>
            <w:shd w:val="clear" w:color="auto" w:fill="auto"/>
          </w:tcPr>
          <w:p w14:paraId="5D151C31" w14:textId="77777777" w:rsidR="00E51E33" w:rsidRPr="00AA2A5A" w:rsidRDefault="00E51E33" w:rsidP="00E51E33">
            <w:pPr>
              <w:jc w:val="center"/>
              <w:rPr>
                <w:rFonts w:ascii="Calibri" w:hAnsi="Calibri" w:cs="Calibri"/>
                <w:color w:val="000000"/>
                <w:sz w:val="20"/>
                <w:szCs w:val="20"/>
              </w:rPr>
            </w:pPr>
          </w:p>
        </w:tc>
        <w:tc>
          <w:tcPr>
            <w:tcW w:w="81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DE76716" w14:textId="77777777" w:rsidR="00E51E33" w:rsidRPr="00AA2A5A" w:rsidRDefault="00E51E33" w:rsidP="00E51E33">
            <w:pPr>
              <w:jc w:val="center"/>
              <w:rPr>
                <w:rFonts w:ascii="Calibri" w:hAnsi="Calibri" w:cs="Calibri"/>
                <w:color w:val="000000"/>
                <w:sz w:val="20"/>
                <w:szCs w:val="20"/>
              </w:rPr>
            </w:pPr>
          </w:p>
        </w:tc>
        <w:tc>
          <w:tcPr>
            <w:tcW w:w="334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16A5DF6" w14:textId="416CDA8C" w:rsidR="00E51E33" w:rsidRPr="00AA2A5A" w:rsidRDefault="00E51E33" w:rsidP="00E51E33">
            <w:pPr>
              <w:jc w:val="right"/>
              <w:rPr>
                <w:rFonts w:ascii="Calibri" w:hAnsi="Calibri" w:cs="Calibri"/>
                <w:b/>
                <w:color w:val="000000"/>
                <w:sz w:val="20"/>
                <w:szCs w:val="20"/>
              </w:rPr>
            </w:pPr>
            <w:r w:rsidRPr="00AA2A5A">
              <w:rPr>
                <w:rFonts w:ascii="Calibri" w:hAnsi="Calibri" w:cs="Calibri"/>
                <w:b/>
                <w:color w:val="000000"/>
                <w:sz w:val="20"/>
                <w:szCs w:val="20"/>
              </w:rPr>
              <w:t>Total</w:t>
            </w:r>
          </w:p>
        </w:tc>
        <w:tc>
          <w:tcPr>
            <w:tcW w:w="125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8A344DC" w14:textId="766B6A9D" w:rsidR="00E51E33" w:rsidRPr="00AA2A5A" w:rsidRDefault="00E51E33" w:rsidP="00E51E33">
            <w:pPr>
              <w:jc w:val="center"/>
              <w:rPr>
                <w:rFonts w:ascii="Calibri" w:hAnsi="Calibri" w:cs="Calibri"/>
                <w:b/>
                <w:color w:val="000000"/>
                <w:sz w:val="20"/>
                <w:szCs w:val="20"/>
              </w:rPr>
            </w:pPr>
            <w:r w:rsidRPr="00AA2A5A">
              <w:rPr>
                <w:rFonts w:ascii="Calibri" w:hAnsi="Calibri" w:cs="Calibri"/>
                <w:b/>
                <w:bCs/>
                <w:color w:val="000000"/>
                <w:sz w:val="20"/>
                <w:szCs w:val="22"/>
              </w:rPr>
              <w:t>2237</w:t>
            </w:r>
          </w:p>
        </w:tc>
      </w:tr>
      <w:tr w:rsidR="008959A0" w:rsidRPr="00AA2A5A" w14:paraId="0D537EE5" w14:textId="77777777" w:rsidTr="009024EB">
        <w:trPr>
          <w:trHeight w:val="255"/>
          <w:jc w:val="center"/>
        </w:trPr>
        <w:tc>
          <w:tcPr>
            <w:tcW w:w="1838" w:type="dxa"/>
            <w:shd w:val="clear" w:color="auto" w:fill="E2EFD9" w:themeFill="accent6" w:themeFillTint="33"/>
            <w:noWrap/>
            <w:vAlign w:val="bottom"/>
            <w:hideMark/>
          </w:tcPr>
          <w:p w14:paraId="0390A63A" w14:textId="306D9F19" w:rsidR="008959A0" w:rsidRPr="00AA2A5A" w:rsidRDefault="00265742" w:rsidP="005D15AB">
            <w:pPr>
              <w:jc w:val="center"/>
              <w:rPr>
                <w:rFonts w:ascii="Calibri" w:hAnsi="Calibri" w:cs="Calibri"/>
                <w:color w:val="000000"/>
                <w:sz w:val="20"/>
                <w:szCs w:val="20"/>
              </w:rPr>
            </w:pPr>
            <w:r w:rsidRPr="00AA2A5A">
              <w:rPr>
                <w:rFonts w:ascii="Calibri" w:hAnsi="Calibri" w:cs="Calibri"/>
                <w:color w:val="000000"/>
                <w:sz w:val="20"/>
                <w:szCs w:val="20"/>
              </w:rPr>
              <w:t>4</w:t>
            </w:r>
            <w:r w:rsidR="008959A0" w:rsidRPr="00AA2A5A">
              <w:rPr>
                <w:rFonts w:ascii="Calibri" w:hAnsi="Calibri" w:cs="Calibri"/>
                <w:color w:val="000000"/>
                <w:sz w:val="20"/>
                <w:szCs w:val="20"/>
              </w:rPr>
              <w:t>-DURANGUESADO</w:t>
            </w:r>
          </w:p>
        </w:tc>
        <w:tc>
          <w:tcPr>
            <w:tcW w:w="759" w:type="dxa"/>
            <w:shd w:val="clear" w:color="auto" w:fill="auto"/>
            <w:noWrap/>
            <w:vAlign w:val="bottom"/>
            <w:hideMark/>
          </w:tcPr>
          <w:p w14:paraId="5F45B95D" w14:textId="77777777" w:rsidR="008959A0" w:rsidRPr="00AA2A5A" w:rsidRDefault="008959A0" w:rsidP="005D15AB">
            <w:pPr>
              <w:rPr>
                <w:rFonts w:ascii="Calibri" w:hAnsi="Calibri" w:cs="Calibri"/>
                <w:color w:val="000000"/>
                <w:sz w:val="20"/>
                <w:szCs w:val="20"/>
              </w:rPr>
            </w:pPr>
          </w:p>
        </w:tc>
        <w:tc>
          <w:tcPr>
            <w:tcW w:w="2742" w:type="dxa"/>
          </w:tcPr>
          <w:p w14:paraId="10E50AC4" w14:textId="77777777" w:rsidR="008959A0" w:rsidRPr="00AA2A5A" w:rsidRDefault="008959A0" w:rsidP="005D15AB">
            <w:pPr>
              <w:jc w:val="center"/>
              <w:rPr>
                <w:rFonts w:ascii="Calibri" w:hAnsi="Calibri" w:cs="Calibri"/>
                <w:color w:val="000000"/>
                <w:sz w:val="20"/>
                <w:szCs w:val="20"/>
              </w:rPr>
            </w:pPr>
          </w:p>
        </w:tc>
        <w:tc>
          <w:tcPr>
            <w:tcW w:w="812" w:type="dxa"/>
            <w:shd w:val="clear" w:color="auto" w:fill="auto"/>
            <w:noWrap/>
            <w:vAlign w:val="bottom"/>
            <w:hideMark/>
          </w:tcPr>
          <w:p w14:paraId="3DDABCD9" w14:textId="77777777" w:rsidR="008959A0" w:rsidRPr="00AA2A5A" w:rsidRDefault="008959A0" w:rsidP="005D15AB">
            <w:pPr>
              <w:jc w:val="center"/>
              <w:rPr>
                <w:rFonts w:ascii="Calibri" w:hAnsi="Calibri" w:cs="Calibri"/>
                <w:color w:val="000000"/>
                <w:sz w:val="20"/>
                <w:szCs w:val="20"/>
              </w:rPr>
            </w:pPr>
          </w:p>
        </w:tc>
        <w:tc>
          <w:tcPr>
            <w:tcW w:w="3342" w:type="dxa"/>
            <w:shd w:val="clear" w:color="auto" w:fill="auto"/>
            <w:noWrap/>
            <w:vAlign w:val="bottom"/>
            <w:hideMark/>
          </w:tcPr>
          <w:p w14:paraId="0B8B9ACA" w14:textId="77777777" w:rsidR="008959A0" w:rsidRPr="00AA2A5A" w:rsidRDefault="008959A0" w:rsidP="005D15AB">
            <w:pPr>
              <w:rPr>
                <w:rFonts w:ascii="Calibri" w:hAnsi="Calibri" w:cs="Calibri"/>
                <w:color w:val="000000"/>
                <w:sz w:val="20"/>
                <w:szCs w:val="20"/>
              </w:rPr>
            </w:pPr>
          </w:p>
        </w:tc>
        <w:tc>
          <w:tcPr>
            <w:tcW w:w="1259" w:type="dxa"/>
            <w:shd w:val="clear" w:color="auto" w:fill="auto"/>
            <w:noWrap/>
            <w:vAlign w:val="bottom"/>
          </w:tcPr>
          <w:p w14:paraId="05BDF594" w14:textId="77777777" w:rsidR="008959A0" w:rsidRPr="00AA2A5A" w:rsidRDefault="008959A0" w:rsidP="005D15AB">
            <w:pPr>
              <w:jc w:val="center"/>
              <w:rPr>
                <w:rFonts w:ascii="Calibri" w:hAnsi="Calibri" w:cs="Calibri"/>
                <w:color w:val="000000"/>
                <w:sz w:val="20"/>
                <w:szCs w:val="20"/>
              </w:rPr>
            </w:pPr>
          </w:p>
        </w:tc>
      </w:tr>
      <w:tr w:rsidR="00E51E33" w:rsidRPr="00AA2A5A" w14:paraId="2B90FF9B" w14:textId="77777777" w:rsidTr="009024EB">
        <w:trPr>
          <w:trHeight w:val="255"/>
          <w:jc w:val="center"/>
        </w:trPr>
        <w:tc>
          <w:tcPr>
            <w:tcW w:w="1838" w:type="dxa"/>
            <w:shd w:val="clear" w:color="auto" w:fill="auto"/>
            <w:noWrap/>
            <w:vAlign w:val="bottom"/>
            <w:hideMark/>
          </w:tcPr>
          <w:p w14:paraId="5737DE13" w14:textId="77777777" w:rsidR="00E51E33" w:rsidRPr="00AA2A5A" w:rsidRDefault="00E51E33" w:rsidP="00E51E33">
            <w:pPr>
              <w:jc w:val="center"/>
              <w:rPr>
                <w:rFonts w:ascii="Calibri" w:hAnsi="Calibri" w:cs="Calibri"/>
                <w:color w:val="000000"/>
                <w:sz w:val="20"/>
                <w:szCs w:val="20"/>
              </w:rPr>
            </w:pPr>
          </w:p>
        </w:tc>
        <w:tc>
          <w:tcPr>
            <w:tcW w:w="759" w:type="dxa"/>
            <w:shd w:val="clear" w:color="auto" w:fill="auto"/>
            <w:vAlign w:val="bottom"/>
            <w:hideMark/>
          </w:tcPr>
          <w:p w14:paraId="154F524D" w14:textId="5D9006A4" w:rsidR="00E51E33" w:rsidRPr="00AA2A5A" w:rsidRDefault="00E51E33" w:rsidP="00E51E33">
            <w:pPr>
              <w:rPr>
                <w:rFonts w:ascii="Calibri" w:hAnsi="Calibri" w:cs="Calibri"/>
                <w:color w:val="000000"/>
                <w:sz w:val="20"/>
                <w:szCs w:val="20"/>
              </w:rPr>
            </w:pPr>
            <w:r w:rsidRPr="00AA2A5A">
              <w:rPr>
                <w:rFonts w:ascii="Calibri" w:hAnsi="Calibri" w:cs="Calibri"/>
                <w:color w:val="000000"/>
                <w:sz w:val="22"/>
                <w:szCs w:val="22"/>
              </w:rPr>
              <w:t>Bizkaia</w:t>
            </w:r>
          </w:p>
        </w:tc>
        <w:tc>
          <w:tcPr>
            <w:tcW w:w="2742" w:type="dxa"/>
            <w:tcBorders>
              <w:top w:val="single" w:sz="4" w:space="0" w:color="auto"/>
              <w:left w:val="single" w:sz="4" w:space="0" w:color="C0C0C0"/>
              <w:bottom w:val="single" w:sz="4" w:space="0" w:color="auto"/>
              <w:right w:val="single" w:sz="4" w:space="0" w:color="C0C0C0"/>
            </w:tcBorders>
            <w:shd w:val="clear" w:color="auto" w:fill="auto"/>
            <w:vAlign w:val="bottom"/>
          </w:tcPr>
          <w:p w14:paraId="1F150DD2" w14:textId="4D152AA2" w:rsidR="00E51E33" w:rsidRPr="00AA2A5A" w:rsidRDefault="00E51E33" w:rsidP="00E51E33">
            <w:pPr>
              <w:rPr>
                <w:rFonts w:ascii="Calibri" w:hAnsi="Calibri" w:cs="Calibri"/>
                <w:color w:val="000000"/>
                <w:sz w:val="20"/>
                <w:szCs w:val="20"/>
              </w:rPr>
            </w:pPr>
            <w:r w:rsidRPr="00AA2A5A">
              <w:rPr>
                <w:rFonts w:ascii="Calibri" w:hAnsi="Calibri" w:cs="Calibri"/>
                <w:color w:val="000000"/>
                <w:sz w:val="22"/>
                <w:szCs w:val="22"/>
              </w:rPr>
              <w:t>Abadiño</w:t>
            </w:r>
          </w:p>
        </w:tc>
        <w:tc>
          <w:tcPr>
            <w:tcW w:w="812" w:type="dxa"/>
            <w:shd w:val="clear" w:color="auto" w:fill="auto"/>
            <w:vAlign w:val="bottom"/>
            <w:hideMark/>
          </w:tcPr>
          <w:p w14:paraId="05BFED76" w14:textId="77D59D05" w:rsidR="00E51E33" w:rsidRPr="00AA2A5A" w:rsidRDefault="00E51E33" w:rsidP="00E51E33">
            <w:pPr>
              <w:jc w:val="center"/>
              <w:rPr>
                <w:rFonts w:ascii="Calibri" w:hAnsi="Calibri" w:cs="Calibri"/>
                <w:color w:val="000000"/>
                <w:sz w:val="20"/>
                <w:szCs w:val="20"/>
              </w:rPr>
            </w:pPr>
            <w:r w:rsidRPr="00AA2A5A">
              <w:rPr>
                <w:rFonts w:ascii="Calibri" w:hAnsi="Calibri" w:cs="Calibri"/>
                <w:color w:val="000000"/>
                <w:sz w:val="22"/>
                <w:szCs w:val="22"/>
              </w:rPr>
              <w:t>014003</w:t>
            </w:r>
          </w:p>
        </w:tc>
        <w:tc>
          <w:tcPr>
            <w:tcW w:w="3342" w:type="dxa"/>
            <w:shd w:val="clear" w:color="auto" w:fill="auto"/>
            <w:noWrap/>
            <w:vAlign w:val="center"/>
            <w:hideMark/>
          </w:tcPr>
          <w:p w14:paraId="2F0575E0" w14:textId="65CC31FA" w:rsidR="00E51E33" w:rsidRPr="00AA2A5A" w:rsidRDefault="00E51E33" w:rsidP="00E51E33">
            <w:pPr>
              <w:rPr>
                <w:rFonts w:ascii="Calibri" w:hAnsi="Calibri" w:cs="Calibri"/>
                <w:color w:val="000000"/>
                <w:sz w:val="20"/>
                <w:szCs w:val="20"/>
              </w:rPr>
            </w:pPr>
            <w:r w:rsidRPr="00AA2A5A">
              <w:rPr>
                <w:rFonts w:ascii="Calibri" w:hAnsi="Calibri" w:cs="Calibri"/>
                <w:color w:val="000000"/>
                <w:sz w:val="22"/>
                <w:szCs w:val="22"/>
              </w:rPr>
              <w:t>CEIP Zelaieta HLHI</w:t>
            </w:r>
          </w:p>
        </w:tc>
        <w:tc>
          <w:tcPr>
            <w:tcW w:w="1259" w:type="dxa"/>
            <w:shd w:val="clear" w:color="auto" w:fill="auto"/>
            <w:noWrap/>
            <w:vAlign w:val="bottom"/>
          </w:tcPr>
          <w:p w14:paraId="7F87DA14" w14:textId="326A50D2" w:rsidR="00E51E33" w:rsidRPr="00AA2A5A" w:rsidRDefault="00E51E33" w:rsidP="00E51E33">
            <w:pPr>
              <w:jc w:val="center"/>
              <w:rPr>
                <w:rFonts w:ascii="Calibri" w:hAnsi="Calibri" w:cs="Calibri"/>
                <w:color w:val="000000"/>
                <w:sz w:val="20"/>
                <w:szCs w:val="20"/>
              </w:rPr>
            </w:pPr>
            <w:r w:rsidRPr="00AA2A5A">
              <w:rPr>
                <w:rFonts w:ascii="Calibri" w:hAnsi="Calibri" w:cs="Calibri"/>
                <w:color w:val="000000"/>
                <w:sz w:val="20"/>
                <w:szCs w:val="22"/>
              </w:rPr>
              <w:t>314</w:t>
            </w:r>
          </w:p>
        </w:tc>
      </w:tr>
      <w:tr w:rsidR="00E51E33" w:rsidRPr="00AA2A5A" w14:paraId="31D7FF18" w14:textId="77777777" w:rsidTr="009024EB">
        <w:trPr>
          <w:trHeight w:val="255"/>
          <w:jc w:val="center"/>
        </w:trPr>
        <w:tc>
          <w:tcPr>
            <w:tcW w:w="1838" w:type="dxa"/>
            <w:shd w:val="clear" w:color="auto" w:fill="auto"/>
            <w:noWrap/>
            <w:vAlign w:val="bottom"/>
            <w:hideMark/>
          </w:tcPr>
          <w:p w14:paraId="74AAB14D" w14:textId="77777777" w:rsidR="00E51E33" w:rsidRPr="00AA2A5A" w:rsidRDefault="00E51E33" w:rsidP="00E51E33">
            <w:pPr>
              <w:jc w:val="center"/>
              <w:rPr>
                <w:rFonts w:ascii="Calibri" w:hAnsi="Calibri" w:cs="Calibri"/>
                <w:color w:val="000000"/>
                <w:sz w:val="20"/>
                <w:szCs w:val="20"/>
              </w:rPr>
            </w:pPr>
          </w:p>
        </w:tc>
        <w:tc>
          <w:tcPr>
            <w:tcW w:w="759" w:type="dxa"/>
            <w:shd w:val="clear" w:color="auto" w:fill="auto"/>
            <w:vAlign w:val="bottom"/>
            <w:hideMark/>
          </w:tcPr>
          <w:p w14:paraId="5360C890" w14:textId="30DE29D7" w:rsidR="00E51E33" w:rsidRPr="00AA2A5A" w:rsidRDefault="00E51E33" w:rsidP="00E51E33">
            <w:pPr>
              <w:rPr>
                <w:rFonts w:ascii="Calibri" w:hAnsi="Calibri" w:cs="Calibri"/>
                <w:color w:val="000000"/>
                <w:sz w:val="20"/>
                <w:szCs w:val="20"/>
              </w:rPr>
            </w:pPr>
            <w:r w:rsidRPr="00AA2A5A">
              <w:rPr>
                <w:rFonts w:ascii="Calibri" w:hAnsi="Calibri" w:cs="Calibri"/>
                <w:color w:val="000000"/>
                <w:sz w:val="22"/>
                <w:szCs w:val="22"/>
              </w:rPr>
              <w:t>Bizkaia</w:t>
            </w:r>
          </w:p>
        </w:tc>
        <w:tc>
          <w:tcPr>
            <w:tcW w:w="2742" w:type="dxa"/>
            <w:tcBorders>
              <w:top w:val="single" w:sz="4" w:space="0" w:color="auto"/>
              <w:left w:val="single" w:sz="4" w:space="0" w:color="C0C0C0"/>
              <w:bottom w:val="single" w:sz="4" w:space="0" w:color="auto"/>
              <w:right w:val="single" w:sz="4" w:space="0" w:color="C0C0C0"/>
            </w:tcBorders>
            <w:shd w:val="clear" w:color="auto" w:fill="auto"/>
            <w:vAlign w:val="bottom"/>
          </w:tcPr>
          <w:p w14:paraId="42FB243D" w14:textId="20BBC246" w:rsidR="00E51E33" w:rsidRPr="00AA2A5A" w:rsidRDefault="00E51E33" w:rsidP="00E51E33">
            <w:pPr>
              <w:rPr>
                <w:rFonts w:ascii="Calibri" w:hAnsi="Calibri" w:cs="Calibri"/>
                <w:color w:val="000000"/>
                <w:sz w:val="20"/>
                <w:szCs w:val="20"/>
              </w:rPr>
            </w:pPr>
            <w:r w:rsidRPr="00AA2A5A">
              <w:rPr>
                <w:rFonts w:ascii="Calibri" w:hAnsi="Calibri" w:cs="Calibri"/>
                <w:color w:val="000000"/>
                <w:sz w:val="22"/>
                <w:szCs w:val="22"/>
              </w:rPr>
              <w:t>Berriz</w:t>
            </w:r>
          </w:p>
        </w:tc>
        <w:tc>
          <w:tcPr>
            <w:tcW w:w="812" w:type="dxa"/>
            <w:shd w:val="clear" w:color="auto" w:fill="auto"/>
            <w:vAlign w:val="bottom"/>
            <w:hideMark/>
          </w:tcPr>
          <w:p w14:paraId="37AA0F87" w14:textId="77CB0520" w:rsidR="00E51E33" w:rsidRPr="00AA2A5A" w:rsidRDefault="00E51E33" w:rsidP="00E51E33">
            <w:pPr>
              <w:jc w:val="center"/>
              <w:rPr>
                <w:rFonts w:ascii="Calibri" w:hAnsi="Calibri" w:cs="Calibri"/>
                <w:color w:val="000000"/>
                <w:sz w:val="20"/>
                <w:szCs w:val="20"/>
              </w:rPr>
            </w:pPr>
            <w:r w:rsidRPr="00AA2A5A">
              <w:rPr>
                <w:rFonts w:ascii="Calibri" w:hAnsi="Calibri" w:cs="Calibri"/>
                <w:color w:val="000000"/>
                <w:sz w:val="22"/>
                <w:szCs w:val="22"/>
              </w:rPr>
              <w:t>014097</w:t>
            </w:r>
          </w:p>
        </w:tc>
        <w:tc>
          <w:tcPr>
            <w:tcW w:w="3342" w:type="dxa"/>
            <w:shd w:val="clear" w:color="auto" w:fill="auto"/>
            <w:noWrap/>
            <w:vAlign w:val="center"/>
            <w:hideMark/>
          </w:tcPr>
          <w:p w14:paraId="12227FF1" w14:textId="3F8CF1F8" w:rsidR="00E51E33" w:rsidRPr="00AA2A5A" w:rsidRDefault="00E51E33" w:rsidP="00E51E33">
            <w:pPr>
              <w:rPr>
                <w:rFonts w:ascii="Calibri" w:hAnsi="Calibri" w:cs="Calibri"/>
                <w:color w:val="000000"/>
                <w:sz w:val="20"/>
                <w:szCs w:val="20"/>
              </w:rPr>
            </w:pPr>
            <w:r w:rsidRPr="00AA2A5A">
              <w:rPr>
                <w:rFonts w:ascii="Calibri" w:hAnsi="Calibri" w:cs="Calibri"/>
                <w:color w:val="000000"/>
                <w:sz w:val="22"/>
                <w:szCs w:val="22"/>
              </w:rPr>
              <w:t>CEIP Learreta-Markina HLHI</w:t>
            </w:r>
          </w:p>
        </w:tc>
        <w:tc>
          <w:tcPr>
            <w:tcW w:w="1259" w:type="dxa"/>
            <w:shd w:val="clear" w:color="auto" w:fill="auto"/>
            <w:noWrap/>
            <w:vAlign w:val="bottom"/>
          </w:tcPr>
          <w:p w14:paraId="5093087B" w14:textId="79FF52B7" w:rsidR="00E51E33" w:rsidRPr="00AA2A5A" w:rsidRDefault="001709EF" w:rsidP="00E51E33">
            <w:pPr>
              <w:jc w:val="center"/>
              <w:rPr>
                <w:rFonts w:ascii="Calibri" w:hAnsi="Calibri" w:cs="Calibri"/>
                <w:color w:val="000000"/>
                <w:sz w:val="20"/>
                <w:szCs w:val="20"/>
              </w:rPr>
            </w:pPr>
            <w:r w:rsidRPr="00AA2A5A">
              <w:rPr>
                <w:rFonts w:ascii="Calibri" w:hAnsi="Calibri" w:cs="Calibri"/>
                <w:color w:val="000000"/>
                <w:sz w:val="20"/>
                <w:szCs w:val="22"/>
              </w:rPr>
              <w:t>282</w:t>
            </w:r>
          </w:p>
        </w:tc>
      </w:tr>
      <w:tr w:rsidR="00E51E33" w:rsidRPr="00AA2A5A" w14:paraId="6C2965A2" w14:textId="77777777" w:rsidTr="009024EB">
        <w:trPr>
          <w:trHeight w:val="255"/>
          <w:jc w:val="center"/>
        </w:trPr>
        <w:tc>
          <w:tcPr>
            <w:tcW w:w="1838" w:type="dxa"/>
            <w:shd w:val="clear" w:color="auto" w:fill="auto"/>
            <w:noWrap/>
            <w:vAlign w:val="bottom"/>
            <w:hideMark/>
          </w:tcPr>
          <w:p w14:paraId="46620526" w14:textId="77777777" w:rsidR="00E51E33" w:rsidRPr="00AA2A5A" w:rsidRDefault="00E51E33" w:rsidP="00E51E33">
            <w:pPr>
              <w:jc w:val="center"/>
              <w:rPr>
                <w:rFonts w:ascii="Calibri" w:hAnsi="Calibri" w:cs="Calibri"/>
                <w:color w:val="000000"/>
                <w:sz w:val="20"/>
                <w:szCs w:val="20"/>
              </w:rPr>
            </w:pPr>
          </w:p>
        </w:tc>
        <w:tc>
          <w:tcPr>
            <w:tcW w:w="759" w:type="dxa"/>
            <w:shd w:val="clear" w:color="auto" w:fill="auto"/>
            <w:vAlign w:val="bottom"/>
            <w:hideMark/>
          </w:tcPr>
          <w:p w14:paraId="396C5CF2" w14:textId="1305EFF5" w:rsidR="00E51E33" w:rsidRPr="00AA2A5A" w:rsidRDefault="00E51E33" w:rsidP="00E51E33">
            <w:pPr>
              <w:rPr>
                <w:rFonts w:ascii="Calibri" w:hAnsi="Calibri" w:cs="Calibri"/>
                <w:color w:val="000000"/>
                <w:sz w:val="20"/>
                <w:szCs w:val="20"/>
              </w:rPr>
            </w:pPr>
            <w:r w:rsidRPr="00AA2A5A">
              <w:rPr>
                <w:rFonts w:ascii="Calibri" w:hAnsi="Calibri" w:cs="Calibri"/>
                <w:color w:val="000000"/>
                <w:sz w:val="22"/>
                <w:szCs w:val="22"/>
              </w:rPr>
              <w:t>Bizkaia</w:t>
            </w:r>
          </w:p>
        </w:tc>
        <w:tc>
          <w:tcPr>
            <w:tcW w:w="2742" w:type="dxa"/>
            <w:tcBorders>
              <w:top w:val="single" w:sz="4" w:space="0" w:color="auto"/>
              <w:left w:val="single" w:sz="4" w:space="0" w:color="C0C0C0"/>
              <w:bottom w:val="single" w:sz="4" w:space="0" w:color="auto"/>
              <w:right w:val="single" w:sz="4" w:space="0" w:color="C0C0C0"/>
            </w:tcBorders>
            <w:shd w:val="clear" w:color="auto" w:fill="auto"/>
            <w:vAlign w:val="bottom"/>
          </w:tcPr>
          <w:p w14:paraId="0D367719" w14:textId="7631EF19" w:rsidR="00E51E33" w:rsidRPr="00AA2A5A" w:rsidRDefault="00E51E33" w:rsidP="00E51E33">
            <w:pPr>
              <w:rPr>
                <w:rFonts w:ascii="Calibri" w:hAnsi="Calibri" w:cs="Calibri"/>
                <w:color w:val="000000"/>
                <w:sz w:val="20"/>
                <w:szCs w:val="20"/>
              </w:rPr>
            </w:pPr>
            <w:r w:rsidRPr="00AA2A5A">
              <w:rPr>
                <w:rFonts w:ascii="Calibri" w:hAnsi="Calibri" w:cs="Calibri"/>
                <w:color w:val="000000"/>
                <w:sz w:val="22"/>
                <w:szCs w:val="22"/>
              </w:rPr>
              <w:t>Berriz</w:t>
            </w:r>
          </w:p>
        </w:tc>
        <w:tc>
          <w:tcPr>
            <w:tcW w:w="812" w:type="dxa"/>
            <w:shd w:val="clear" w:color="auto" w:fill="auto"/>
            <w:vAlign w:val="bottom"/>
            <w:hideMark/>
          </w:tcPr>
          <w:p w14:paraId="7D83C2FC" w14:textId="693A2029" w:rsidR="00E51E33" w:rsidRPr="00AA2A5A" w:rsidRDefault="00E51E33" w:rsidP="00E51E33">
            <w:pPr>
              <w:jc w:val="center"/>
              <w:rPr>
                <w:rFonts w:ascii="Calibri" w:hAnsi="Calibri" w:cs="Calibri"/>
                <w:color w:val="000000"/>
                <w:sz w:val="20"/>
                <w:szCs w:val="20"/>
              </w:rPr>
            </w:pPr>
            <w:r w:rsidRPr="00AA2A5A">
              <w:rPr>
                <w:rFonts w:ascii="Calibri" w:hAnsi="Calibri" w:cs="Calibri"/>
                <w:color w:val="000000"/>
                <w:sz w:val="22"/>
                <w:szCs w:val="22"/>
              </w:rPr>
              <w:t>014097</w:t>
            </w:r>
          </w:p>
        </w:tc>
        <w:tc>
          <w:tcPr>
            <w:tcW w:w="3342" w:type="dxa"/>
            <w:shd w:val="clear" w:color="auto" w:fill="auto"/>
            <w:noWrap/>
            <w:vAlign w:val="center"/>
            <w:hideMark/>
          </w:tcPr>
          <w:p w14:paraId="42DC33A2" w14:textId="30C621C1" w:rsidR="00E51E33" w:rsidRPr="00AA2A5A" w:rsidRDefault="00E51E33" w:rsidP="00E51E33">
            <w:pPr>
              <w:rPr>
                <w:rFonts w:ascii="Calibri" w:hAnsi="Calibri" w:cs="Calibri"/>
                <w:color w:val="000000"/>
                <w:sz w:val="20"/>
                <w:szCs w:val="20"/>
              </w:rPr>
            </w:pPr>
            <w:r w:rsidRPr="00AA2A5A">
              <w:rPr>
                <w:rFonts w:ascii="Calibri" w:hAnsi="Calibri" w:cs="Calibri"/>
                <w:color w:val="000000"/>
                <w:sz w:val="22"/>
                <w:szCs w:val="22"/>
              </w:rPr>
              <w:t>CEIP Learreta-Markina HLHI</w:t>
            </w:r>
          </w:p>
        </w:tc>
        <w:tc>
          <w:tcPr>
            <w:tcW w:w="1259" w:type="dxa"/>
            <w:shd w:val="clear" w:color="auto" w:fill="auto"/>
            <w:noWrap/>
            <w:vAlign w:val="bottom"/>
          </w:tcPr>
          <w:p w14:paraId="14B5B1E2" w14:textId="6742ED2B" w:rsidR="00E51E33" w:rsidRPr="00AA2A5A" w:rsidRDefault="001709EF" w:rsidP="00E51E33">
            <w:pPr>
              <w:jc w:val="center"/>
              <w:rPr>
                <w:rFonts w:ascii="Calibri" w:hAnsi="Calibri" w:cs="Calibri"/>
                <w:color w:val="000000"/>
                <w:sz w:val="20"/>
                <w:szCs w:val="20"/>
              </w:rPr>
            </w:pPr>
            <w:r w:rsidRPr="00AA2A5A">
              <w:rPr>
                <w:rFonts w:ascii="Calibri" w:hAnsi="Calibri" w:cs="Calibri"/>
                <w:color w:val="000000"/>
                <w:sz w:val="20"/>
                <w:szCs w:val="22"/>
              </w:rPr>
              <w:t>15</w:t>
            </w:r>
          </w:p>
        </w:tc>
      </w:tr>
      <w:tr w:rsidR="00E51E33" w:rsidRPr="00AA2A5A" w14:paraId="2254E260" w14:textId="77777777" w:rsidTr="009024EB">
        <w:trPr>
          <w:trHeight w:val="255"/>
          <w:jc w:val="center"/>
        </w:trPr>
        <w:tc>
          <w:tcPr>
            <w:tcW w:w="1838" w:type="dxa"/>
            <w:shd w:val="clear" w:color="auto" w:fill="auto"/>
            <w:noWrap/>
            <w:vAlign w:val="bottom"/>
            <w:hideMark/>
          </w:tcPr>
          <w:p w14:paraId="0B2CD764" w14:textId="77777777" w:rsidR="00E51E33" w:rsidRPr="00AA2A5A" w:rsidRDefault="00E51E33" w:rsidP="00E51E33">
            <w:pPr>
              <w:jc w:val="center"/>
              <w:rPr>
                <w:rFonts w:ascii="Calibri" w:hAnsi="Calibri" w:cs="Calibri"/>
                <w:color w:val="000000"/>
                <w:sz w:val="20"/>
                <w:szCs w:val="20"/>
              </w:rPr>
            </w:pPr>
          </w:p>
        </w:tc>
        <w:tc>
          <w:tcPr>
            <w:tcW w:w="759" w:type="dxa"/>
            <w:shd w:val="clear" w:color="auto" w:fill="auto"/>
            <w:vAlign w:val="bottom"/>
            <w:hideMark/>
          </w:tcPr>
          <w:p w14:paraId="524FBB38" w14:textId="3497698E" w:rsidR="00E51E33" w:rsidRPr="00AA2A5A" w:rsidRDefault="00E51E33" w:rsidP="00E51E33">
            <w:pPr>
              <w:rPr>
                <w:rFonts w:ascii="Calibri" w:hAnsi="Calibri" w:cs="Calibri"/>
                <w:color w:val="000000"/>
                <w:sz w:val="20"/>
                <w:szCs w:val="20"/>
              </w:rPr>
            </w:pPr>
            <w:r w:rsidRPr="00AA2A5A">
              <w:rPr>
                <w:rFonts w:ascii="Calibri" w:hAnsi="Calibri" w:cs="Calibri"/>
                <w:color w:val="000000"/>
                <w:sz w:val="22"/>
                <w:szCs w:val="22"/>
              </w:rPr>
              <w:t>Bizkaia</w:t>
            </w:r>
          </w:p>
        </w:tc>
        <w:tc>
          <w:tcPr>
            <w:tcW w:w="2742" w:type="dxa"/>
            <w:tcBorders>
              <w:top w:val="single" w:sz="4" w:space="0" w:color="auto"/>
              <w:left w:val="single" w:sz="4" w:space="0" w:color="C0C0C0"/>
              <w:bottom w:val="single" w:sz="4" w:space="0" w:color="auto"/>
              <w:right w:val="single" w:sz="4" w:space="0" w:color="C0C0C0"/>
            </w:tcBorders>
            <w:shd w:val="clear" w:color="auto" w:fill="auto"/>
            <w:vAlign w:val="bottom"/>
          </w:tcPr>
          <w:p w14:paraId="57CE2D68" w14:textId="71CF9544" w:rsidR="00E51E33" w:rsidRPr="00AA2A5A" w:rsidRDefault="00E51E33" w:rsidP="00E51E33">
            <w:pPr>
              <w:rPr>
                <w:rFonts w:ascii="Calibri" w:hAnsi="Calibri" w:cs="Calibri"/>
                <w:color w:val="000000"/>
                <w:sz w:val="20"/>
                <w:szCs w:val="20"/>
              </w:rPr>
            </w:pPr>
            <w:r w:rsidRPr="00AA2A5A">
              <w:rPr>
                <w:rFonts w:ascii="Calibri" w:hAnsi="Calibri" w:cs="Calibri"/>
                <w:color w:val="000000"/>
                <w:sz w:val="22"/>
                <w:szCs w:val="22"/>
              </w:rPr>
              <w:t>Durango</w:t>
            </w:r>
          </w:p>
        </w:tc>
        <w:tc>
          <w:tcPr>
            <w:tcW w:w="812" w:type="dxa"/>
            <w:shd w:val="clear" w:color="auto" w:fill="auto"/>
            <w:vAlign w:val="bottom"/>
            <w:hideMark/>
          </w:tcPr>
          <w:p w14:paraId="1BB0D55C" w14:textId="2BA7C3CE" w:rsidR="00E51E33" w:rsidRPr="00AA2A5A" w:rsidRDefault="00E51E33" w:rsidP="00E51E33">
            <w:pPr>
              <w:jc w:val="center"/>
              <w:rPr>
                <w:rFonts w:ascii="Calibri" w:hAnsi="Calibri" w:cs="Calibri"/>
                <w:color w:val="000000"/>
                <w:sz w:val="20"/>
                <w:szCs w:val="20"/>
              </w:rPr>
            </w:pPr>
            <w:r w:rsidRPr="00AA2A5A">
              <w:rPr>
                <w:rFonts w:ascii="Calibri" w:hAnsi="Calibri" w:cs="Calibri"/>
                <w:color w:val="000000"/>
                <w:sz w:val="22"/>
                <w:szCs w:val="22"/>
              </w:rPr>
              <w:t>014242</w:t>
            </w:r>
          </w:p>
        </w:tc>
        <w:tc>
          <w:tcPr>
            <w:tcW w:w="3342" w:type="dxa"/>
            <w:shd w:val="clear" w:color="auto" w:fill="auto"/>
            <w:noWrap/>
            <w:vAlign w:val="center"/>
            <w:hideMark/>
          </w:tcPr>
          <w:p w14:paraId="69F5F772" w14:textId="14F69DCF" w:rsidR="00E51E33" w:rsidRPr="00AA2A5A" w:rsidRDefault="00E51E33" w:rsidP="00E51E33">
            <w:pPr>
              <w:rPr>
                <w:rFonts w:ascii="Calibri" w:hAnsi="Calibri" w:cs="Calibri"/>
                <w:color w:val="000000"/>
                <w:sz w:val="20"/>
                <w:szCs w:val="20"/>
              </w:rPr>
            </w:pPr>
            <w:r w:rsidRPr="00AA2A5A">
              <w:rPr>
                <w:rFonts w:ascii="Calibri" w:hAnsi="Calibri" w:cs="Calibri"/>
                <w:color w:val="000000"/>
                <w:sz w:val="22"/>
                <w:szCs w:val="22"/>
              </w:rPr>
              <w:t>CEIP Landako Eskola HLHI</w:t>
            </w:r>
          </w:p>
        </w:tc>
        <w:tc>
          <w:tcPr>
            <w:tcW w:w="1259" w:type="dxa"/>
            <w:shd w:val="clear" w:color="auto" w:fill="auto"/>
            <w:noWrap/>
            <w:vAlign w:val="bottom"/>
          </w:tcPr>
          <w:p w14:paraId="1C22C621" w14:textId="528DFA77" w:rsidR="00E51E33" w:rsidRPr="00AA2A5A" w:rsidRDefault="00E51E33" w:rsidP="00E51E33">
            <w:pPr>
              <w:jc w:val="center"/>
              <w:rPr>
                <w:rFonts w:ascii="Calibri" w:hAnsi="Calibri" w:cs="Calibri"/>
                <w:color w:val="000000"/>
                <w:sz w:val="20"/>
                <w:szCs w:val="20"/>
              </w:rPr>
            </w:pPr>
            <w:r w:rsidRPr="00AA2A5A">
              <w:rPr>
                <w:rFonts w:ascii="Calibri" w:hAnsi="Calibri" w:cs="Calibri"/>
                <w:color w:val="000000"/>
                <w:sz w:val="20"/>
                <w:szCs w:val="22"/>
              </w:rPr>
              <w:t>441</w:t>
            </w:r>
          </w:p>
        </w:tc>
      </w:tr>
      <w:tr w:rsidR="00E51E33" w:rsidRPr="00AA2A5A" w14:paraId="539A3616" w14:textId="77777777" w:rsidTr="009024EB">
        <w:trPr>
          <w:trHeight w:val="255"/>
          <w:jc w:val="center"/>
        </w:trPr>
        <w:tc>
          <w:tcPr>
            <w:tcW w:w="1838" w:type="dxa"/>
            <w:shd w:val="clear" w:color="auto" w:fill="auto"/>
            <w:noWrap/>
            <w:vAlign w:val="bottom"/>
            <w:hideMark/>
          </w:tcPr>
          <w:p w14:paraId="2D7D49E7" w14:textId="77777777" w:rsidR="00E51E33" w:rsidRPr="00AA2A5A" w:rsidRDefault="00E51E33" w:rsidP="00E51E33">
            <w:pPr>
              <w:jc w:val="center"/>
              <w:rPr>
                <w:rFonts w:ascii="Calibri" w:hAnsi="Calibri" w:cs="Calibri"/>
                <w:color w:val="000000"/>
                <w:sz w:val="20"/>
                <w:szCs w:val="20"/>
              </w:rPr>
            </w:pPr>
          </w:p>
        </w:tc>
        <w:tc>
          <w:tcPr>
            <w:tcW w:w="759" w:type="dxa"/>
            <w:shd w:val="clear" w:color="auto" w:fill="auto"/>
            <w:vAlign w:val="bottom"/>
            <w:hideMark/>
          </w:tcPr>
          <w:p w14:paraId="3A88F245" w14:textId="15EA300E" w:rsidR="00E51E33" w:rsidRPr="00AA2A5A" w:rsidRDefault="00E51E33" w:rsidP="00E51E33">
            <w:pPr>
              <w:rPr>
                <w:rFonts w:ascii="Calibri" w:hAnsi="Calibri" w:cs="Calibri"/>
                <w:color w:val="000000"/>
                <w:sz w:val="20"/>
                <w:szCs w:val="20"/>
              </w:rPr>
            </w:pPr>
            <w:r w:rsidRPr="00AA2A5A">
              <w:rPr>
                <w:rFonts w:ascii="Calibri" w:hAnsi="Calibri" w:cs="Calibri"/>
                <w:color w:val="000000"/>
                <w:sz w:val="22"/>
                <w:szCs w:val="22"/>
              </w:rPr>
              <w:t>Bizkaia</w:t>
            </w:r>
          </w:p>
        </w:tc>
        <w:tc>
          <w:tcPr>
            <w:tcW w:w="2742" w:type="dxa"/>
            <w:tcBorders>
              <w:top w:val="single" w:sz="4" w:space="0" w:color="auto"/>
              <w:left w:val="single" w:sz="4" w:space="0" w:color="C0C0C0"/>
              <w:bottom w:val="single" w:sz="4" w:space="0" w:color="auto"/>
              <w:right w:val="single" w:sz="4" w:space="0" w:color="C0C0C0"/>
            </w:tcBorders>
            <w:shd w:val="clear" w:color="auto" w:fill="auto"/>
            <w:vAlign w:val="bottom"/>
          </w:tcPr>
          <w:p w14:paraId="32C30241" w14:textId="0F3C2DE8" w:rsidR="00E51E33" w:rsidRPr="00AA2A5A" w:rsidRDefault="00E51E33" w:rsidP="00E51E33">
            <w:pPr>
              <w:rPr>
                <w:rFonts w:ascii="Calibri" w:hAnsi="Calibri" w:cs="Calibri"/>
                <w:color w:val="000000"/>
                <w:sz w:val="20"/>
                <w:szCs w:val="20"/>
              </w:rPr>
            </w:pPr>
            <w:r w:rsidRPr="00AA2A5A">
              <w:rPr>
                <w:rFonts w:ascii="Calibri" w:hAnsi="Calibri" w:cs="Calibri"/>
                <w:color w:val="000000"/>
                <w:sz w:val="22"/>
                <w:szCs w:val="22"/>
              </w:rPr>
              <w:t>Mallabia</w:t>
            </w:r>
          </w:p>
        </w:tc>
        <w:tc>
          <w:tcPr>
            <w:tcW w:w="812" w:type="dxa"/>
            <w:shd w:val="clear" w:color="auto" w:fill="auto"/>
            <w:vAlign w:val="bottom"/>
            <w:hideMark/>
          </w:tcPr>
          <w:p w14:paraId="7E3A527F" w14:textId="7DA452FB" w:rsidR="00E51E33" w:rsidRPr="00AA2A5A" w:rsidRDefault="00E51E33" w:rsidP="00E51E33">
            <w:pPr>
              <w:jc w:val="center"/>
              <w:rPr>
                <w:rFonts w:ascii="Calibri" w:hAnsi="Calibri" w:cs="Calibri"/>
                <w:color w:val="000000"/>
                <w:sz w:val="20"/>
                <w:szCs w:val="20"/>
              </w:rPr>
            </w:pPr>
            <w:r w:rsidRPr="00AA2A5A">
              <w:rPr>
                <w:rFonts w:ascii="Calibri" w:hAnsi="Calibri" w:cs="Calibri"/>
                <w:color w:val="000000"/>
                <w:sz w:val="22"/>
                <w:szCs w:val="22"/>
              </w:rPr>
              <w:t>014350</w:t>
            </w:r>
          </w:p>
        </w:tc>
        <w:tc>
          <w:tcPr>
            <w:tcW w:w="3342" w:type="dxa"/>
            <w:shd w:val="clear" w:color="auto" w:fill="auto"/>
            <w:noWrap/>
            <w:vAlign w:val="center"/>
            <w:hideMark/>
          </w:tcPr>
          <w:p w14:paraId="1E7BDF01" w14:textId="247AB15E" w:rsidR="00E51E33" w:rsidRPr="00AA2A5A" w:rsidRDefault="00E51E33" w:rsidP="00E51E33">
            <w:pPr>
              <w:rPr>
                <w:rFonts w:ascii="Calibri" w:hAnsi="Calibri" w:cs="Calibri"/>
                <w:color w:val="000000"/>
                <w:sz w:val="20"/>
                <w:szCs w:val="20"/>
              </w:rPr>
            </w:pPr>
            <w:r w:rsidRPr="00AA2A5A">
              <w:rPr>
                <w:rFonts w:ascii="Calibri" w:hAnsi="Calibri" w:cs="Calibri"/>
                <w:color w:val="000000"/>
                <w:sz w:val="22"/>
                <w:szCs w:val="22"/>
              </w:rPr>
              <w:t>CEIP Learreta-Markina HLHI</w:t>
            </w:r>
          </w:p>
        </w:tc>
        <w:tc>
          <w:tcPr>
            <w:tcW w:w="1259" w:type="dxa"/>
            <w:shd w:val="clear" w:color="auto" w:fill="auto"/>
            <w:noWrap/>
            <w:vAlign w:val="bottom"/>
          </w:tcPr>
          <w:p w14:paraId="1126EF6D" w14:textId="2BCE96BA" w:rsidR="00E51E33" w:rsidRPr="00AA2A5A" w:rsidRDefault="00E51E33" w:rsidP="00E51E33">
            <w:pPr>
              <w:jc w:val="center"/>
              <w:rPr>
                <w:rFonts w:ascii="Calibri" w:hAnsi="Calibri" w:cs="Calibri"/>
                <w:color w:val="000000"/>
                <w:sz w:val="20"/>
                <w:szCs w:val="20"/>
              </w:rPr>
            </w:pPr>
            <w:r w:rsidRPr="00AA2A5A">
              <w:rPr>
                <w:rFonts w:ascii="Calibri" w:hAnsi="Calibri" w:cs="Calibri"/>
                <w:color w:val="000000"/>
                <w:sz w:val="20"/>
                <w:szCs w:val="22"/>
              </w:rPr>
              <w:t>95</w:t>
            </w:r>
          </w:p>
        </w:tc>
      </w:tr>
      <w:tr w:rsidR="00E51E33" w:rsidRPr="00AA2A5A" w14:paraId="1D676EEA" w14:textId="77777777" w:rsidTr="009024EB">
        <w:trPr>
          <w:trHeight w:val="255"/>
          <w:jc w:val="center"/>
        </w:trPr>
        <w:tc>
          <w:tcPr>
            <w:tcW w:w="1838" w:type="dxa"/>
            <w:shd w:val="clear" w:color="auto" w:fill="auto"/>
            <w:noWrap/>
            <w:vAlign w:val="bottom"/>
            <w:hideMark/>
          </w:tcPr>
          <w:p w14:paraId="5E19BEBC" w14:textId="77777777" w:rsidR="00E51E33" w:rsidRPr="00AA2A5A" w:rsidRDefault="00E51E33" w:rsidP="00E51E33">
            <w:pPr>
              <w:jc w:val="center"/>
              <w:rPr>
                <w:rFonts w:ascii="Calibri" w:hAnsi="Calibri" w:cs="Calibri"/>
                <w:color w:val="000000"/>
                <w:sz w:val="20"/>
                <w:szCs w:val="20"/>
              </w:rPr>
            </w:pPr>
          </w:p>
        </w:tc>
        <w:tc>
          <w:tcPr>
            <w:tcW w:w="759" w:type="dxa"/>
            <w:shd w:val="clear" w:color="auto" w:fill="auto"/>
            <w:vAlign w:val="bottom"/>
            <w:hideMark/>
          </w:tcPr>
          <w:p w14:paraId="1CB71CD9" w14:textId="5E68EE5D" w:rsidR="00E51E33" w:rsidRPr="00AA2A5A" w:rsidRDefault="00E51E33" w:rsidP="00E51E33">
            <w:pPr>
              <w:rPr>
                <w:rFonts w:ascii="Calibri" w:hAnsi="Calibri" w:cs="Calibri"/>
                <w:color w:val="000000"/>
                <w:sz w:val="20"/>
                <w:szCs w:val="20"/>
              </w:rPr>
            </w:pPr>
            <w:r w:rsidRPr="00AA2A5A">
              <w:rPr>
                <w:rFonts w:ascii="Calibri" w:hAnsi="Calibri" w:cs="Calibri"/>
                <w:color w:val="000000"/>
                <w:sz w:val="22"/>
                <w:szCs w:val="22"/>
              </w:rPr>
              <w:t>Bizkaia</w:t>
            </w:r>
          </w:p>
        </w:tc>
        <w:tc>
          <w:tcPr>
            <w:tcW w:w="2742" w:type="dxa"/>
            <w:tcBorders>
              <w:top w:val="single" w:sz="4" w:space="0" w:color="auto"/>
              <w:left w:val="single" w:sz="4" w:space="0" w:color="C0C0C0"/>
              <w:bottom w:val="single" w:sz="4" w:space="0" w:color="auto"/>
              <w:right w:val="single" w:sz="4" w:space="0" w:color="C0C0C0"/>
            </w:tcBorders>
            <w:shd w:val="clear" w:color="auto" w:fill="auto"/>
            <w:vAlign w:val="bottom"/>
          </w:tcPr>
          <w:p w14:paraId="37DA6F8C" w14:textId="1B8623FE" w:rsidR="00E51E33" w:rsidRPr="00AA2A5A" w:rsidRDefault="00E51E33" w:rsidP="00E51E33">
            <w:pPr>
              <w:rPr>
                <w:rFonts w:ascii="Calibri" w:hAnsi="Calibri" w:cs="Calibri"/>
                <w:color w:val="000000"/>
                <w:sz w:val="20"/>
                <w:szCs w:val="20"/>
              </w:rPr>
            </w:pPr>
            <w:r w:rsidRPr="00AA2A5A">
              <w:rPr>
                <w:rFonts w:ascii="Calibri" w:hAnsi="Calibri" w:cs="Calibri"/>
                <w:color w:val="000000"/>
                <w:sz w:val="22"/>
                <w:szCs w:val="22"/>
              </w:rPr>
              <w:t>Otxandio</w:t>
            </w:r>
          </w:p>
        </w:tc>
        <w:tc>
          <w:tcPr>
            <w:tcW w:w="812" w:type="dxa"/>
            <w:shd w:val="clear" w:color="auto" w:fill="auto"/>
            <w:vAlign w:val="bottom"/>
            <w:hideMark/>
          </w:tcPr>
          <w:p w14:paraId="51F628F9" w14:textId="49330CB6" w:rsidR="00E51E33" w:rsidRPr="00AA2A5A" w:rsidRDefault="00E51E33" w:rsidP="00E51E33">
            <w:pPr>
              <w:jc w:val="center"/>
              <w:rPr>
                <w:rFonts w:ascii="Calibri" w:hAnsi="Calibri" w:cs="Calibri"/>
                <w:color w:val="000000"/>
                <w:sz w:val="20"/>
                <w:szCs w:val="20"/>
              </w:rPr>
            </w:pPr>
            <w:r w:rsidRPr="00AA2A5A">
              <w:rPr>
                <w:rFonts w:ascii="Calibri" w:hAnsi="Calibri" w:cs="Calibri"/>
                <w:color w:val="000000"/>
                <w:sz w:val="22"/>
                <w:szCs w:val="22"/>
              </w:rPr>
              <w:t>014372</w:t>
            </w:r>
          </w:p>
        </w:tc>
        <w:tc>
          <w:tcPr>
            <w:tcW w:w="3342" w:type="dxa"/>
            <w:shd w:val="clear" w:color="auto" w:fill="auto"/>
            <w:noWrap/>
            <w:vAlign w:val="center"/>
            <w:hideMark/>
          </w:tcPr>
          <w:p w14:paraId="6B8EAD80" w14:textId="0B1E2E5E" w:rsidR="00E51E33" w:rsidRPr="00AA2A5A" w:rsidRDefault="00E51E33" w:rsidP="00E51E33">
            <w:pPr>
              <w:rPr>
                <w:rFonts w:ascii="Calibri" w:hAnsi="Calibri" w:cs="Calibri"/>
                <w:color w:val="000000"/>
                <w:sz w:val="20"/>
                <w:szCs w:val="20"/>
              </w:rPr>
            </w:pPr>
            <w:r w:rsidRPr="00AA2A5A">
              <w:rPr>
                <w:rFonts w:ascii="Calibri" w:hAnsi="Calibri" w:cs="Calibri"/>
                <w:color w:val="000000"/>
                <w:sz w:val="22"/>
                <w:szCs w:val="22"/>
              </w:rPr>
              <w:t>CEIP Otxandio HLHI</w:t>
            </w:r>
          </w:p>
        </w:tc>
        <w:tc>
          <w:tcPr>
            <w:tcW w:w="1259" w:type="dxa"/>
            <w:shd w:val="clear" w:color="auto" w:fill="auto"/>
            <w:noWrap/>
            <w:vAlign w:val="bottom"/>
          </w:tcPr>
          <w:p w14:paraId="5BA2E78F" w14:textId="2F791BD6" w:rsidR="00E51E33" w:rsidRPr="00AA2A5A" w:rsidRDefault="00E51E33" w:rsidP="00E51E33">
            <w:pPr>
              <w:jc w:val="center"/>
              <w:rPr>
                <w:rFonts w:ascii="Calibri" w:hAnsi="Calibri" w:cs="Calibri"/>
                <w:color w:val="000000"/>
                <w:sz w:val="20"/>
                <w:szCs w:val="20"/>
              </w:rPr>
            </w:pPr>
            <w:r w:rsidRPr="00AA2A5A">
              <w:rPr>
                <w:rFonts w:ascii="Calibri" w:hAnsi="Calibri" w:cs="Calibri"/>
                <w:color w:val="000000"/>
                <w:sz w:val="20"/>
                <w:szCs w:val="22"/>
              </w:rPr>
              <w:t>128</w:t>
            </w:r>
          </w:p>
        </w:tc>
      </w:tr>
      <w:tr w:rsidR="00E51E33" w:rsidRPr="00AA2A5A" w14:paraId="60830FB9" w14:textId="77777777" w:rsidTr="00312A90">
        <w:trPr>
          <w:trHeight w:val="255"/>
          <w:jc w:val="center"/>
        </w:trPr>
        <w:tc>
          <w:tcPr>
            <w:tcW w:w="1838" w:type="dxa"/>
            <w:shd w:val="clear" w:color="auto" w:fill="auto"/>
            <w:noWrap/>
            <w:vAlign w:val="bottom"/>
          </w:tcPr>
          <w:p w14:paraId="795509BD" w14:textId="77777777" w:rsidR="00E51E33" w:rsidRPr="00AA2A5A" w:rsidRDefault="00E51E33" w:rsidP="00E51E33">
            <w:pPr>
              <w:jc w:val="center"/>
              <w:rPr>
                <w:rFonts w:ascii="Calibri" w:hAnsi="Calibri" w:cs="Calibri"/>
                <w:color w:val="000000"/>
                <w:sz w:val="20"/>
                <w:szCs w:val="20"/>
              </w:rPr>
            </w:pPr>
          </w:p>
        </w:tc>
        <w:tc>
          <w:tcPr>
            <w:tcW w:w="759" w:type="dxa"/>
            <w:shd w:val="clear" w:color="auto" w:fill="auto"/>
            <w:vAlign w:val="bottom"/>
          </w:tcPr>
          <w:p w14:paraId="4E639B29" w14:textId="586895C9" w:rsidR="00E51E33" w:rsidRPr="00AA2A5A" w:rsidRDefault="00E51E33" w:rsidP="00E51E33">
            <w:pPr>
              <w:rPr>
                <w:rFonts w:ascii="Calibri" w:hAnsi="Calibri" w:cs="Calibri"/>
                <w:color w:val="000000"/>
                <w:sz w:val="22"/>
                <w:szCs w:val="22"/>
              </w:rPr>
            </w:pPr>
            <w:r w:rsidRPr="00AA2A5A">
              <w:rPr>
                <w:rFonts w:ascii="Calibri" w:hAnsi="Calibri" w:cs="Calibri"/>
                <w:color w:val="000000"/>
                <w:sz w:val="22"/>
                <w:szCs w:val="22"/>
              </w:rPr>
              <w:t>Bizkaia</w:t>
            </w:r>
          </w:p>
        </w:tc>
        <w:tc>
          <w:tcPr>
            <w:tcW w:w="2742" w:type="dxa"/>
            <w:tcBorders>
              <w:top w:val="single" w:sz="4" w:space="0" w:color="auto"/>
              <w:left w:val="single" w:sz="4" w:space="0" w:color="C0C0C0"/>
              <w:bottom w:val="single" w:sz="4" w:space="0" w:color="auto"/>
              <w:right w:val="single" w:sz="4" w:space="0" w:color="C0C0C0"/>
            </w:tcBorders>
            <w:shd w:val="clear" w:color="auto" w:fill="auto"/>
            <w:vAlign w:val="bottom"/>
          </w:tcPr>
          <w:p w14:paraId="5E444557" w14:textId="408F861F" w:rsidR="00E51E33" w:rsidRPr="00AA2A5A" w:rsidRDefault="00E51E33" w:rsidP="00E51E33">
            <w:pPr>
              <w:rPr>
                <w:rFonts w:ascii="Calibri" w:hAnsi="Calibri" w:cs="Calibri"/>
                <w:color w:val="000000"/>
                <w:sz w:val="22"/>
                <w:szCs w:val="22"/>
              </w:rPr>
            </w:pPr>
            <w:r w:rsidRPr="00AA2A5A">
              <w:rPr>
                <w:rFonts w:ascii="Calibri" w:hAnsi="Calibri" w:cs="Calibri"/>
                <w:color w:val="000000"/>
                <w:sz w:val="22"/>
                <w:szCs w:val="22"/>
              </w:rPr>
              <w:t>Zaldibar</w:t>
            </w:r>
          </w:p>
        </w:tc>
        <w:tc>
          <w:tcPr>
            <w:tcW w:w="812" w:type="dxa"/>
            <w:shd w:val="clear" w:color="auto" w:fill="auto"/>
            <w:vAlign w:val="bottom"/>
          </w:tcPr>
          <w:p w14:paraId="7C250573" w14:textId="4C75CE13" w:rsidR="00E51E33" w:rsidRPr="00AA2A5A" w:rsidRDefault="00E51E33" w:rsidP="00E51E33">
            <w:pPr>
              <w:jc w:val="center"/>
              <w:rPr>
                <w:rFonts w:ascii="Calibri" w:hAnsi="Calibri" w:cs="Calibri"/>
                <w:color w:val="000000"/>
                <w:sz w:val="22"/>
                <w:szCs w:val="22"/>
              </w:rPr>
            </w:pPr>
            <w:r w:rsidRPr="00AA2A5A">
              <w:rPr>
                <w:rFonts w:ascii="Calibri" w:hAnsi="Calibri" w:cs="Calibri"/>
                <w:color w:val="000000"/>
                <w:sz w:val="22"/>
                <w:szCs w:val="22"/>
              </w:rPr>
              <w:t>014457</w:t>
            </w:r>
          </w:p>
        </w:tc>
        <w:tc>
          <w:tcPr>
            <w:tcW w:w="3342" w:type="dxa"/>
            <w:shd w:val="clear" w:color="auto" w:fill="auto"/>
            <w:noWrap/>
            <w:vAlign w:val="center"/>
          </w:tcPr>
          <w:p w14:paraId="334F0DBB" w14:textId="29B890F3" w:rsidR="00E51E33" w:rsidRPr="00AA2A5A" w:rsidRDefault="00E51E33" w:rsidP="00E51E33">
            <w:pPr>
              <w:rPr>
                <w:rFonts w:ascii="Calibri" w:hAnsi="Calibri" w:cs="Calibri"/>
                <w:color w:val="000000"/>
                <w:sz w:val="22"/>
                <w:szCs w:val="22"/>
              </w:rPr>
            </w:pPr>
            <w:r w:rsidRPr="00AA2A5A">
              <w:rPr>
                <w:rFonts w:ascii="Calibri" w:hAnsi="Calibri" w:cs="Calibri"/>
                <w:color w:val="000000"/>
                <w:sz w:val="22"/>
                <w:szCs w:val="22"/>
              </w:rPr>
              <w:t>CEIP Zaldibar HLHI</w:t>
            </w:r>
          </w:p>
        </w:tc>
        <w:tc>
          <w:tcPr>
            <w:tcW w:w="1259" w:type="dxa"/>
            <w:shd w:val="clear" w:color="auto" w:fill="auto"/>
            <w:noWrap/>
            <w:vAlign w:val="bottom"/>
          </w:tcPr>
          <w:p w14:paraId="7ACE89A2" w14:textId="542DB868" w:rsidR="00E51E33" w:rsidRPr="00AA2A5A" w:rsidRDefault="00E51E33" w:rsidP="00E51E33">
            <w:pPr>
              <w:jc w:val="center"/>
              <w:rPr>
                <w:rFonts w:ascii="Calibri" w:hAnsi="Calibri" w:cs="Calibri"/>
                <w:color w:val="000000"/>
                <w:sz w:val="20"/>
                <w:szCs w:val="22"/>
              </w:rPr>
            </w:pPr>
            <w:r w:rsidRPr="00AA2A5A">
              <w:rPr>
                <w:rFonts w:ascii="Calibri" w:hAnsi="Calibri" w:cs="Calibri"/>
                <w:color w:val="000000"/>
                <w:sz w:val="20"/>
                <w:szCs w:val="22"/>
              </w:rPr>
              <w:t>209</w:t>
            </w:r>
          </w:p>
        </w:tc>
      </w:tr>
      <w:tr w:rsidR="00E51E33" w:rsidRPr="00AA2A5A" w14:paraId="44F605F7" w14:textId="77777777" w:rsidTr="009024EB">
        <w:trPr>
          <w:trHeight w:val="255"/>
          <w:jc w:val="center"/>
        </w:trPr>
        <w:tc>
          <w:tcPr>
            <w:tcW w:w="1838" w:type="dxa"/>
            <w:shd w:val="clear" w:color="auto" w:fill="auto"/>
            <w:noWrap/>
            <w:vAlign w:val="bottom"/>
            <w:hideMark/>
          </w:tcPr>
          <w:p w14:paraId="2416BBC2" w14:textId="77777777" w:rsidR="00E51E33" w:rsidRPr="00AA2A5A" w:rsidRDefault="00E51E33" w:rsidP="00E51E33">
            <w:pPr>
              <w:jc w:val="center"/>
              <w:rPr>
                <w:rFonts w:ascii="Calibri" w:hAnsi="Calibri" w:cs="Calibri"/>
                <w:color w:val="000000"/>
                <w:sz w:val="20"/>
                <w:szCs w:val="20"/>
              </w:rPr>
            </w:pPr>
          </w:p>
        </w:tc>
        <w:tc>
          <w:tcPr>
            <w:tcW w:w="759" w:type="dxa"/>
            <w:shd w:val="clear" w:color="auto" w:fill="auto"/>
            <w:vAlign w:val="bottom"/>
            <w:hideMark/>
          </w:tcPr>
          <w:p w14:paraId="172DD686" w14:textId="1EFE7416" w:rsidR="00E51E33" w:rsidRPr="00AA2A5A" w:rsidRDefault="00E51E33" w:rsidP="00E51E33">
            <w:pPr>
              <w:rPr>
                <w:rFonts w:ascii="Calibri" w:hAnsi="Calibri" w:cs="Calibri"/>
                <w:color w:val="000000"/>
                <w:sz w:val="20"/>
                <w:szCs w:val="20"/>
              </w:rPr>
            </w:pPr>
            <w:r w:rsidRPr="00AA2A5A">
              <w:rPr>
                <w:rFonts w:ascii="Calibri" w:hAnsi="Calibri" w:cs="Calibri"/>
                <w:color w:val="000000"/>
                <w:sz w:val="22"/>
                <w:szCs w:val="22"/>
              </w:rPr>
              <w:t>Bizkaia</w:t>
            </w:r>
          </w:p>
        </w:tc>
        <w:tc>
          <w:tcPr>
            <w:tcW w:w="2742" w:type="dxa"/>
            <w:tcBorders>
              <w:top w:val="single" w:sz="4" w:space="0" w:color="auto"/>
              <w:left w:val="single" w:sz="4" w:space="0" w:color="C0C0C0"/>
              <w:bottom w:val="single" w:sz="4" w:space="0" w:color="auto"/>
              <w:right w:val="single" w:sz="4" w:space="0" w:color="C0C0C0"/>
            </w:tcBorders>
            <w:shd w:val="clear" w:color="auto" w:fill="auto"/>
            <w:vAlign w:val="bottom"/>
          </w:tcPr>
          <w:p w14:paraId="548B8C60" w14:textId="113A95F8" w:rsidR="00E51E33" w:rsidRPr="00AA2A5A" w:rsidRDefault="00E51E33" w:rsidP="00E51E33">
            <w:pPr>
              <w:rPr>
                <w:rFonts w:ascii="Calibri" w:hAnsi="Calibri" w:cs="Calibri"/>
                <w:color w:val="000000"/>
                <w:sz w:val="20"/>
                <w:szCs w:val="20"/>
              </w:rPr>
            </w:pPr>
            <w:r w:rsidRPr="00AA2A5A">
              <w:rPr>
                <w:rFonts w:ascii="Calibri" w:hAnsi="Calibri" w:cs="Calibri"/>
                <w:color w:val="000000"/>
                <w:sz w:val="22"/>
                <w:szCs w:val="22"/>
              </w:rPr>
              <w:t>Iurreta</w:t>
            </w:r>
          </w:p>
        </w:tc>
        <w:tc>
          <w:tcPr>
            <w:tcW w:w="812" w:type="dxa"/>
            <w:shd w:val="clear" w:color="auto" w:fill="auto"/>
            <w:vAlign w:val="bottom"/>
            <w:hideMark/>
          </w:tcPr>
          <w:p w14:paraId="08951379" w14:textId="581BD588" w:rsidR="00E51E33" w:rsidRPr="00AA2A5A" w:rsidRDefault="00E51E33" w:rsidP="00E51E33">
            <w:pPr>
              <w:jc w:val="center"/>
              <w:rPr>
                <w:rFonts w:ascii="Calibri" w:hAnsi="Calibri" w:cs="Calibri"/>
                <w:color w:val="000000"/>
                <w:sz w:val="20"/>
                <w:szCs w:val="20"/>
              </w:rPr>
            </w:pPr>
            <w:r w:rsidRPr="00AA2A5A">
              <w:rPr>
                <w:rFonts w:ascii="Calibri" w:hAnsi="Calibri" w:cs="Calibri"/>
                <w:color w:val="000000"/>
                <w:sz w:val="22"/>
                <w:szCs w:val="22"/>
              </w:rPr>
              <w:t>014938</w:t>
            </w:r>
          </w:p>
        </w:tc>
        <w:tc>
          <w:tcPr>
            <w:tcW w:w="3342" w:type="dxa"/>
            <w:shd w:val="clear" w:color="auto" w:fill="auto"/>
            <w:noWrap/>
            <w:vAlign w:val="center"/>
            <w:hideMark/>
          </w:tcPr>
          <w:p w14:paraId="5A18BF34" w14:textId="0E727B9C" w:rsidR="00E51E33" w:rsidRPr="00AA2A5A" w:rsidRDefault="00E51E33" w:rsidP="00E51E33">
            <w:pPr>
              <w:rPr>
                <w:rFonts w:ascii="Calibri" w:hAnsi="Calibri" w:cs="Calibri"/>
                <w:color w:val="000000"/>
                <w:sz w:val="20"/>
                <w:szCs w:val="20"/>
              </w:rPr>
            </w:pPr>
            <w:r w:rsidRPr="00AA2A5A">
              <w:rPr>
                <w:rFonts w:ascii="Calibri" w:hAnsi="Calibri" w:cs="Calibri"/>
                <w:color w:val="000000"/>
                <w:sz w:val="22"/>
                <w:szCs w:val="22"/>
              </w:rPr>
              <w:t>CEIP Maiztegi HLHI</w:t>
            </w:r>
          </w:p>
        </w:tc>
        <w:tc>
          <w:tcPr>
            <w:tcW w:w="1259" w:type="dxa"/>
            <w:shd w:val="clear" w:color="auto" w:fill="auto"/>
            <w:noWrap/>
            <w:vAlign w:val="bottom"/>
          </w:tcPr>
          <w:p w14:paraId="026C1B37" w14:textId="79085B8C" w:rsidR="00E51E33" w:rsidRPr="00AA2A5A" w:rsidRDefault="00E51E33" w:rsidP="00E51E33">
            <w:pPr>
              <w:jc w:val="center"/>
              <w:rPr>
                <w:rFonts w:ascii="Calibri" w:hAnsi="Calibri" w:cs="Calibri"/>
                <w:color w:val="000000"/>
                <w:sz w:val="20"/>
                <w:szCs w:val="20"/>
              </w:rPr>
            </w:pPr>
            <w:r w:rsidRPr="00AA2A5A">
              <w:rPr>
                <w:rFonts w:ascii="Calibri" w:hAnsi="Calibri" w:cs="Calibri"/>
                <w:color w:val="000000"/>
                <w:sz w:val="20"/>
                <w:szCs w:val="22"/>
              </w:rPr>
              <w:t>274</w:t>
            </w:r>
          </w:p>
        </w:tc>
      </w:tr>
      <w:tr w:rsidR="00E51E33" w:rsidRPr="00AA2A5A" w14:paraId="609F2984" w14:textId="77777777" w:rsidTr="00312A90">
        <w:trPr>
          <w:trHeight w:val="255"/>
          <w:jc w:val="center"/>
        </w:trPr>
        <w:tc>
          <w:tcPr>
            <w:tcW w:w="1838" w:type="dxa"/>
            <w:shd w:val="clear" w:color="auto" w:fill="auto"/>
            <w:noWrap/>
            <w:vAlign w:val="bottom"/>
          </w:tcPr>
          <w:p w14:paraId="7369AF7A" w14:textId="77777777" w:rsidR="00E51E33" w:rsidRPr="00AA2A5A" w:rsidRDefault="00E51E33" w:rsidP="00E51E33">
            <w:pPr>
              <w:jc w:val="center"/>
              <w:rPr>
                <w:rFonts w:ascii="Calibri" w:hAnsi="Calibri" w:cs="Calibri"/>
                <w:color w:val="000000"/>
                <w:sz w:val="20"/>
                <w:szCs w:val="20"/>
              </w:rPr>
            </w:pPr>
          </w:p>
        </w:tc>
        <w:tc>
          <w:tcPr>
            <w:tcW w:w="759" w:type="dxa"/>
            <w:shd w:val="clear" w:color="auto" w:fill="auto"/>
            <w:vAlign w:val="bottom"/>
          </w:tcPr>
          <w:p w14:paraId="387DDD3F" w14:textId="77777777" w:rsidR="00E51E33" w:rsidRPr="00AA2A5A" w:rsidRDefault="00E51E33" w:rsidP="00E51E33">
            <w:pPr>
              <w:rPr>
                <w:rFonts w:ascii="Calibri" w:hAnsi="Calibri" w:cs="Calibri"/>
                <w:color w:val="000000"/>
                <w:sz w:val="22"/>
                <w:szCs w:val="22"/>
              </w:rPr>
            </w:pPr>
          </w:p>
        </w:tc>
        <w:tc>
          <w:tcPr>
            <w:tcW w:w="2742" w:type="dxa"/>
            <w:tcBorders>
              <w:top w:val="single" w:sz="4" w:space="0" w:color="auto"/>
              <w:left w:val="single" w:sz="4" w:space="0" w:color="C0C0C0"/>
              <w:bottom w:val="single" w:sz="4" w:space="0" w:color="auto"/>
              <w:right w:val="single" w:sz="4" w:space="0" w:color="C0C0C0"/>
            </w:tcBorders>
            <w:shd w:val="clear" w:color="auto" w:fill="auto"/>
            <w:vAlign w:val="bottom"/>
          </w:tcPr>
          <w:p w14:paraId="4F9D9287" w14:textId="77777777" w:rsidR="00E51E33" w:rsidRPr="00AA2A5A" w:rsidRDefault="00E51E33" w:rsidP="00E51E33">
            <w:pPr>
              <w:rPr>
                <w:rFonts w:ascii="Calibri" w:hAnsi="Calibri" w:cs="Calibri"/>
                <w:color w:val="000000"/>
                <w:sz w:val="22"/>
                <w:szCs w:val="22"/>
              </w:rPr>
            </w:pPr>
          </w:p>
        </w:tc>
        <w:tc>
          <w:tcPr>
            <w:tcW w:w="812" w:type="dxa"/>
            <w:shd w:val="clear" w:color="auto" w:fill="auto"/>
            <w:vAlign w:val="bottom"/>
          </w:tcPr>
          <w:p w14:paraId="6B0B1A4F" w14:textId="77777777" w:rsidR="00E51E33" w:rsidRPr="00AA2A5A" w:rsidRDefault="00E51E33" w:rsidP="00E51E33">
            <w:pPr>
              <w:jc w:val="center"/>
              <w:rPr>
                <w:rFonts w:ascii="Calibri" w:hAnsi="Calibri" w:cs="Calibri"/>
                <w:color w:val="000000"/>
                <w:sz w:val="22"/>
                <w:szCs w:val="22"/>
              </w:rPr>
            </w:pPr>
          </w:p>
        </w:tc>
        <w:tc>
          <w:tcPr>
            <w:tcW w:w="3342" w:type="dxa"/>
            <w:shd w:val="clear" w:color="auto" w:fill="auto"/>
            <w:noWrap/>
            <w:vAlign w:val="center"/>
          </w:tcPr>
          <w:p w14:paraId="23FD3DAA" w14:textId="699BDF0B" w:rsidR="00E51E33" w:rsidRPr="00AA2A5A" w:rsidRDefault="00E51E33" w:rsidP="00E51E33">
            <w:pPr>
              <w:jc w:val="right"/>
              <w:rPr>
                <w:rFonts w:ascii="Calibri" w:hAnsi="Calibri" w:cs="Calibri"/>
                <w:b/>
                <w:color w:val="000000"/>
                <w:sz w:val="22"/>
                <w:szCs w:val="22"/>
              </w:rPr>
            </w:pPr>
            <w:r w:rsidRPr="00AA2A5A">
              <w:rPr>
                <w:rFonts w:ascii="Calibri" w:hAnsi="Calibri" w:cs="Calibri"/>
                <w:b/>
                <w:color w:val="000000"/>
                <w:sz w:val="22"/>
                <w:szCs w:val="22"/>
              </w:rPr>
              <w:t>Total</w:t>
            </w:r>
          </w:p>
        </w:tc>
        <w:tc>
          <w:tcPr>
            <w:tcW w:w="1259" w:type="dxa"/>
            <w:shd w:val="clear" w:color="auto" w:fill="auto"/>
            <w:noWrap/>
            <w:vAlign w:val="bottom"/>
          </w:tcPr>
          <w:p w14:paraId="45336B10" w14:textId="09CF4A4A" w:rsidR="00E51E33" w:rsidRPr="00AA2A5A" w:rsidRDefault="00E51E33" w:rsidP="001709EF">
            <w:pPr>
              <w:jc w:val="center"/>
              <w:rPr>
                <w:rFonts w:ascii="Calibri" w:hAnsi="Calibri" w:cs="Calibri"/>
                <w:b/>
                <w:color w:val="000000"/>
                <w:sz w:val="20"/>
                <w:szCs w:val="22"/>
              </w:rPr>
            </w:pPr>
            <w:r w:rsidRPr="00AA2A5A">
              <w:rPr>
                <w:rFonts w:ascii="Calibri" w:hAnsi="Calibri" w:cs="Calibri"/>
                <w:b/>
                <w:bCs/>
                <w:color w:val="000000"/>
                <w:sz w:val="20"/>
                <w:szCs w:val="22"/>
              </w:rPr>
              <w:t>17</w:t>
            </w:r>
            <w:r w:rsidR="001709EF" w:rsidRPr="00AA2A5A">
              <w:rPr>
                <w:rFonts w:ascii="Calibri" w:hAnsi="Calibri" w:cs="Calibri"/>
                <w:b/>
                <w:bCs/>
                <w:color w:val="000000"/>
                <w:sz w:val="20"/>
                <w:szCs w:val="22"/>
              </w:rPr>
              <w:t>58</w:t>
            </w:r>
          </w:p>
        </w:tc>
      </w:tr>
      <w:tr w:rsidR="008959A0" w:rsidRPr="00AA2A5A" w14:paraId="6784F111" w14:textId="77777777" w:rsidTr="00312A90">
        <w:trPr>
          <w:trHeight w:val="255"/>
          <w:jc w:val="center"/>
        </w:trPr>
        <w:tc>
          <w:tcPr>
            <w:tcW w:w="1838" w:type="dxa"/>
            <w:shd w:val="clear" w:color="auto" w:fill="E2EFD9" w:themeFill="accent6" w:themeFillTint="33"/>
            <w:noWrap/>
            <w:vAlign w:val="bottom"/>
            <w:hideMark/>
          </w:tcPr>
          <w:p w14:paraId="2D4FB397" w14:textId="69AFF55F" w:rsidR="008959A0" w:rsidRPr="00AA2A5A" w:rsidRDefault="00265742" w:rsidP="005D15AB">
            <w:pPr>
              <w:jc w:val="center"/>
              <w:rPr>
                <w:rFonts w:ascii="Calibri" w:hAnsi="Calibri" w:cs="Calibri"/>
                <w:color w:val="000000"/>
                <w:sz w:val="20"/>
                <w:szCs w:val="20"/>
              </w:rPr>
            </w:pPr>
            <w:r w:rsidRPr="00AA2A5A">
              <w:rPr>
                <w:rFonts w:ascii="Calibri" w:hAnsi="Calibri" w:cs="Calibri"/>
                <w:color w:val="000000"/>
                <w:sz w:val="20"/>
                <w:szCs w:val="20"/>
              </w:rPr>
              <w:t>5</w:t>
            </w:r>
            <w:r w:rsidR="008959A0" w:rsidRPr="00AA2A5A">
              <w:rPr>
                <w:rFonts w:ascii="Calibri" w:hAnsi="Calibri" w:cs="Calibri"/>
                <w:color w:val="000000"/>
                <w:sz w:val="20"/>
                <w:szCs w:val="20"/>
              </w:rPr>
              <w:t>-ARRATIA</w:t>
            </w:r>
          </w:p>
        </w:tc>
        <w:tc>
          <w:tcPr>
            <w:tcW w:w="759" w:type="dxa"/>
            <w:shd w:val="clear" w:color="auto" w:fill="auto"/>
            <w:vAlign w:val="bottom"/>
          </w:tcPr>
          <w:p w14:paraId="65A9800B" w14:textId="5274C5EB" w:rsidR="008959A0" w:rsidRPr="00AA2A5A" w:rsidRDefault="008959A0" w:rsidP="005D15AB">
            <w:pPr>
              <w:rPr>
                <w:rFonts w:ascii="Calibri" w:hAnsi="Calibri" w:cs="Calibri"/>
                <w:color w:val="000000"/>
                <w:sz w:val="20"/>
                <w:szCs w:val="20"/>
              </w:rPr>
            </w:pPr>
          </w:p>
        </w:tc>
        <w:tc>
          <w:tcPr>
            <w:tcW w:w="2742" w:type="dxa"/>
            <w:tcBorders>
              <w:top w:val="single" w:sz="4" w:space="0" w:color="auto"/>
              <w:left w:val="single" w:sz="4" w:space="0" w:color="C0C0C0"/>
              <w:bottom w:val="single" w:sz="4" w:space="0" w:color="auto"/>
              <w:right w:val="single" w:sz="4" w:space="0" w:color="C0C0C0"/>
            </w:tcBorders>
            <w:shd w:val="clear" w:color="auto" w:fill="auto"/>
            <w:vAlign w:val="bottom"/>
          </w:tcPr>
          <w:p w14:paraId="32A21E2F" w14:textId="71C5F5D4" w:rsidR="008959A0" w:rsidRPr="00AA2A5A" w:rsidRDefault="008959A0" w:rsidP="005D15AB">
            <w:pPr>
              <w:rPr>
                <w:rFonts w:ascii="Calibri" w:hAnsi="Calibri" w:cs="Calibri"/>
                <w:color w:val="000000"/>
                <w:sz w:val="20"/>
                <w:szCs w:val="20"/>
              </w:rPr>
            </w:pPr>
          </w:p>
        </w:tc>
        <w:tc>
          <w:tcPr>
            <w:tcW w:w="812" w:type="dxa"/>
            <w:shd w:val="clear" w:color="auto" w:fill="auto"/>
            <w:vAlign w:val="bottom"/>
          </w:tcPr>
          <w:p w14:paraId="106CB20A" w14:textId="2CC3E21B" w:rsidR="008959A0" w:rsidRPr="00AA2A5A" w:rsidRDefault="008959A0" w:rsidP="005D15AB">
            <w:pPr>
              <w:jc w:val="center"/>
              <w:rPr>
                <w:rFonts w:ascii="Calibri" w:hAnsi="Calibri" w:cs="Calibri"/>
                <w:color w:val="000000"/>
                <w:sz w:val="20"/>
                <w:szCs w:val="20"/>
              </w:rPr>
            </w:pPr>
          </w:p>
        </w:tc>
        <w:tc>
          <w:tcPr>
            <w:tcW w:w="3342" w:type="dxa"/>
            <w:shd w:val="clear" w:color="auto" w:fill="auto"/>
            <w:noWrap/>
            <w:vAlign w:val="center"/>
          </w:tcPr>
          <w:p w14:paraId="34F6EF9E" w14:textId="4076E88B" w:rsidR="008959A0" w:rsidRPr="00AA2A5A" w:rsidRDefault="008959A0" w:rsidP="005D15AB">
            <w:pPr>
              <w:rPr>
                <w:rFonts w:ascii="Calibri" w:hAnsi="Calibri" w:cs="Calibri"/>
                <w:color w:val="000000"/>
                <w:sz w:val="20"/>
                <w:szCs w:val="20"/>
              </w:rPr>
            </w:pPr>
          </w:p>
        </w:tc>
        <w:tc>
          <w:tcPr>
            <w:tcW w:w="1259" w:type="dxa"/>
            <w:shd w:val="clear" w:color="auto" w:fill="auto"/>
            <w:noWrap/>
            <w:vAlign w:val="bottom"/>
          </w:tcPr>
          <w:p w14:paraId="00534CE8" w14:textId="0804EFF9" w:rsidR="008959A0" w:rsidRPr="00AA2A5A" w:rsidRDefault="008959A0" w:rsidP="005D15AB">
            <w:pPr>
              <w:jc w:val="center"/>
              <w:rPr>
                <w:rFonts w:ascii="Calibri" w:hAnsi="Calibri" w:cs="Calibri"/>
                <w:color w:val="000000"/>
                <w:sz w:val="20"/>
                <w:szCs w:val="20"/>
              </w:rPr>
            </w:pPr>
          </w:p>
        </w:tc>
      </w:tr>
      <w:tr w:rsidR="00E51E33" w:rsidRPr="00AA2A5A" w14:paraId="62EBDF7E" w14:textId="77777777" w:rsidTr="009024EB">
        <w:trPr>
          <w:trHeight w:val="255"/>
          <w:jc w:val="center"/>
        </w:trPr>
        <w:tc>
          <w:tcPr>
            <w:tcW w:w="1838" w:type="dxa"/>
            <w:shd w:val="clear" w:color="auto" w:fill="auto"/>
            <w:noWrap/>
            <w:vAlign w:val="bottom"/>
            <w:hideMark/>
          </w:tcPr>
          <w:p w14:paraId="7220F51C" w14:textId="77777777" w:rsidR="00E51E33" w:rsidRPr="00AA2A5A" w:rsidRDefault="00E51E33" w:rsidP="00E51E33">
            <w:pPr>
              <w:jc w:val="center"/>
              <w:rPr>
                <w:rFonts w:ascii="Calibri" w:hAnsi="Calibri" w:cs="Calibri"/>
                <w:color w:val="000000"/>
                <w:sz w:val="20"/>
                <w:szCs w:val="20"/>
              </w:rPr>
            </w:pPr>
          </w:p>
        </w:tc>
        <w:tc>
          <w:tcPr>
            <w:tcW w:w="759" w:type="dxa"/>
            <w:shd w:val="clear" w:color="auto" w:fill="auto"/>
            <w:vAlign w:val="bottom"/>
            <w:hideMark/>
          </w:tcPr>
          <w:p w14:paraId="75682E80" w14:textId="22348896" w:rsidR="00E51E33" w:rsidRPr="00AA2A5A" w:rsidRDefault="00E51E33" w:rsidP="00E51E33">
            <w:pPr>
              <w:rPr>
                <w:rFonts w:ascii="Calibri" w:hAnsi="Calibri" w:cs="Calibri"/>
                <w:color w:val="000000"/>
                <w:sz w:val="20"/>
                <w:szCs w:val="20"/>
              </w:rPr>
            </w:pPr>
            <w:r w:rsidRPr="00AA2A5A">
              <w:rPr>
                <w:rFonts w:ascii="Calibri" w:hAnsi="Calibri" w:cs="Calibri"/>
                <w:color w:val="000000"/>
                <w:sz w:val="22"/>
                <w:szCs w:val="22"/>
              </w:rPr>
              <w:t>Bizkaia</w:t>
            </w:r>
          </w:p>
        </w:tc>
        <w:tc>
          <w:tcPr>
            <w:tcW w:w="2742" w:type="dxa"/>
            <w:tcBorders>
              <w:top w:val="single" w:sz="4" w:space="0" w:color="auto"/>
              <w:left w:val="single" w:sz="4" w:space="0" w:color="C0C0C0"/>
              <w:bottom w:val="single" w:sz="4" w:space="0" w:color="auto"/>
              <w:right w:val="single" w:sz="4" w:space="0" w:color="C0C0C0"/>
            </w:tcBorders>
            <w:shd w:val="clear" w:color="auto" w:fill="auto"/>
            <w:vAlign w:val="bottom"/>
          </w:tcPr>
          <w:p w14:paraId="38CCE41B" w14:textId="4B1A5F18" w:rsidR="00E51E33" w:rsidRPr="00AA2A5A" w:rsidRDefault="00E51E33" w:rsidP="00E51E33">
            <w:pPr>
              <w:rPr>
                <w:rFonts w:ascii="Calibri" w:hAnsi="Calibri" w:cs="Calibri"/>
                <w:color w:val="000000"/>
                <w:sz w:val="20"/>
                <w:szCs w:val="20"/>
              </w:rPr>
            </w:pPr>
            <w:r w:rsidRPr="00AA2A5A">
              <w:rPr>
                <w:rFonts w:ascii="Calibri" w:hAnsi="Calibri" w:cs="Calibri"/>
                <w:color w:val="000000"/>
                <w:sz w:val="22"/>
                <w:szCs w:val="22"/>
              </w:rPr>
              <w:t>Arrankudiaga</w:t>
            </w:r>
          </w:p>
        </w:tc>
        <w:tc>
          <w:tcPr>
            <w:tcW w:w="812" w:type="dxa"/>
            <w:shd w:val="clear" w:color="auto" w:fill="auto"/>
            <w:vAlign w:val="bottom"/>
            <w:hideMark/>
          </w:tcPr>
          <w:p w14:paraId="2757A02D" w14:textId="316C45CC" w:rsidR="00E51E33" w:rsidRPr="00AA2A5A" w:rsidRDefault="00E51E33" w:rsidP="00E51E33">
            <w:pPr>
              <w:jc w:val="center"/>
              <w:rPr>
                <w:rFonts w:ascii="Calibri" w:hAnsi="Calibri" w:cs="Calibri"/>
                <w:color w:val="000000"/>
                <w:sz w:val="20"/>
                <w:szCs w:val="20"/>
              </w:rPr>
            </w:pPr>
            <w:r w:rsidRPr="00AA2A5A">
              <w:rPr>
                <w:rFonts w:ascii="Calibri" w:hAnsi="Calibri" w:cs="Calibri"/>
                <w:color w:val="000000"/>
                <w:sz w:val="22"/>
                <w:szCs w:val="22"/>
              </w:rPr>
              <w:t>014027</w:t>
            </w:r>
          </w:p>
        </w:tc>
        <w:tc>
          <w:tcPr>
            <w:tcW w:w="3342" w:type="dxa"/>
            <w:shd w:val="clear" w:color="auto" w:fill="auto"/>
            <w:noWrap/>
            <w:vAlign w:val="center"/>
            <w:hideMark/>
          </w:tcPr>
          <w:p w14:paraId="67A892F2" w14:textId="1FB03749" w:rsidR="00E51E33" w:rsidRPr="00AA2A5A" w:rsidRDefault="00E51E33" w:rsidP="00E51E33">
            <w:pPr>
              <w:rPr>
                <w:rFonts w:ascii="Calibri" w:hAnsi="Calibri" w:cs="Calibri"/>
                <w:color w:val="000000"/>
                <w:sz w:val="20"/>
                <w:szCs w:val="20"/>
              </w:rPr>
            </w:pPr>
            <w:r w:rsidRPr="00AA2A5A">
              <w:rPr>
                <w:rFonts w:ascii="Calibri" w:hAnsi="Calibri" w:cs="Calibri"/>
                <w:color w:val="000000"/>
                <w:sz w:val="22"/>
                <w:szCs w:val="22"/>
              </w:rPr>
              <w:t>CEIP Arrankudiaga HLHI</w:t>
            </w:r>
          </w:p>
        </w:tc>
        <w:tc>
          <w:tcPr>
            <w:tcW w:w="1259" w:type="dxa"/>
            <w:shd w:val="clear" w:color="auto" w:fill="auto"/>
            <w:noWrap/>
            <w:vAlign w:val="bottom"/>
          </w:tcPr>
          <w:p w14:paraId="491A3B62" w14:textId="22D08179" w:rsidR="00E51E33" w:rsidRPr="00AA2A5A" w:rsidRDefault="00E51E33" w:rsidP="00E51E33">
            <w:pPr>
              <w:jc w:val="center"/>
              <w:rPr>
                <w:rFonts w:ascii="Calibri" w:hAnsi="Calibri" w:cs="Calibri"/>
                <w:color w:val="000000"/>
                <w:sz w:val="20"/>
                <w:szCs w:val="20"/>
              </w:rPr>
            </w:pPr>
            <w:r w:rsidRPr="00AA2A5A">
              <w:rPr>
                <w:rFonts w:ascii="Calibri" w:hAnsi="Calibri" w:cs="Calibri"/>
                <w:color w:val="000000"/>
                <w:sz w:val="20"/>
                <w:szCs w:val="22"/>
              </w:rPr>
              <w:t>102</w:t>
            </w:r>
          </w:p>
        </w:tc>
      </w:tr>
      <w:tr w:rsidR="00E51E33" w:rsidRPr="00AA2A5A" w14:paraId="17DA4BA8" w14:textId="77777777" w:rsidTr="009024EB">
        <w:trPr>
          <w:trHeight w:val="255"/>
          <w:jc w:val="center"/>
        </w:trPr>
        <w:tc>
          <w:tcPr>
            <w:tcW w:w="1838" w:type="dxa"/>
            <w:shd w:val="clear" w:color="auto" w:fill="auto"/>
            <w:noWrap/>
            <w:vAlign w:val="bottom"/>
            <w:hideMark/>
          </w:tcPr>
          <w:p w14:paraId="0DE9D4F2" w14:textId="77777777" w:rsidR="00E51E33" w:rsidRPr="00AA2A5A" w:rsidRDefault="00E51E33" w:rsidP="00E51E33">
            <w:pPr>
              <w:jc w:val="center"/>
              <w:rPr>
                <w:rFonts w:ascii="Calibri" w:hAnsi="Calibri" w:cs="Calibri"/>
                <w:color w:val="000000"/>
                <w:sz w:val="20"/>
                <w:szCs w:val="20"/>
              </w:rPr>
            </w:pPr>
          </w:p>
        </w:tc>
        <w:tc>
          <w:tcPr>
            <w:tcW w:w="759" w:type="dxa"/>
            <w:shd w:val="clear" w:color="auto" w:fill="auto"/>
            <w:vAlign w:val="bottom"/>
            <w:hideMark/>
          </w:tcPr>
          <w:p w14:paraId="5E9AF82B" w14:textId="1C6E6E4A" w:rsidR="00E51E33" w:rsidRPr="00AA2A5A" w:rsidRDefault="00E51E33" w:rsidP="00E51E33">
            <w:pPr>
              <w:rPr>
                <w:rFonts w:ascii="Calibri" w:hAnsi="Calibri" w:cs="Calibri"/>
                <w:color w:val="000000"/>
                <w:sz w:val="20"/>
                <w:szCs w:val="20"/>
              </w:rPr>
            </w:pPr>
            <w:r w:rsidRPr="00AA2A5A">
              <w:rPr>
                <w:rFonts w:ascii="Calibri" w:hAnsi="Calibri" w:cs="Calibri"/>
                <w:color w:val="000000"/>
                <w:sz w:val="22"/>
                <w:szCs w:val="22"/>
              </w:rPr>
              <w:t>Bizkaia</w:t>
            </w:r>
          </w:p>
        </w:tc>
        <w:tc>
          <w:tcPr>
            <w:tcW w:w="2742" w:type="dxa"/>
            <w:tcBorders>
              <w:top w:val="single" w:sz="4" w:space="0" w:color="auto"/>
              <w:left w:val="single" w:sz="4" w:space="0" w:color="C0C0C0"/>
              <w:bottom w:val="single" w:sz="4" w:space="0" w:color="auto"/>
              <w:right w:val="single" w:sz="4" w:space="0" w:color="C0C0C0"/>
            </w:tcBorders>
            <w:shd w:val="clear" w:color="auto" w:fill="auto"/>
            <w:vAlign w:val="bottom"/>
          </w:tcPr>
          <w:p w14:paraId="7A2F628F" w14:textId="697C9A5F" w:rsidR="00E51E33" w:rsidRPr="00AA2A5A" w:rsidRDefault="00E51E33" w:rsidP="00E51E33">
            <w:pPr>
              <w:rPr>
                <w:rFonts w:ascii="Calibri" w:hAnsi="Calibri" w:cs="Calibri"/>
                <w:color w:val="000000"/>
                <w:sz w:val="20"/>
                <w:szCs w:val="20"/>
              </w:rPr>
            </w:pPr>
            <w:r w:rsidRPr="00AA2A5A">
              <w:rPr>
                <w:rFonts w:ascii="Calibri" w:hAnsi="Calibri" w:cs="Calibri"/>
                <w:color w:val="000000"/>
                <w:sz w:val="22"/>
                <w:szCs w:val="22"/>
              </w:rPr>
              <w:t>Zeberio</w:t>
            </w:r>
          </w:p>
        </w:tc>
        <w:tc>
          <w:tcPr>
            <w:tcW w:w="812" w:type="dxa"/>
            <w:shd w:val="clear" w:color="auto" w:fill="auto"/>
            <w:vAlign w:val="bottom"/>
            <w:hideMark/>
          </w:tcPr>
          <w:p w14:paraId="06E4F918" w14:textId="346520B3" w:rsidR="00E51E33" w:rsidRPr="00AA2A5A" w:rsidRDefault="00E51E33" w:rsidP="00E51E33">
            <w:pPr>
              <w:jc w:val="center"/>
              <w:rPr>
                <w:rFonts w:ascii="Calibri" w:hAnsi="Calibri" w:cs="Calibri"/>
                <w:color w:val="000000"/>
                <w:sz w:val="20"/>
                <w:szCs w:val="20"/>
              </w:rPr>
            </w:pPr>
            <w:r w:rsidRPr="00AA2A5A">
              <w:rPr>
                <w:rFonts w:ascii="Calibri" w:hAnsi="Calibri" w:cs="Calibri"/>
                <w:color w:val="000000"/>
                <w:sz w:val="22"/>
                <w:szCs w:val="22"/>
              </w:rPr>
              <w:t>014237</w:t>
            </w:r>
          </w:p>
        </w:tc>
        <w:tc>
          <w:tcPr>
            <w:tcW w:w="3342" w:type="dxa"/>
            <w:shd w:val="clear" w:color="auto" w:fill="auto"/>
            <w:noWrap/>
            <w:vAlign w:val="center"/>
            <w:hideMark/>
          </w:tcPr>
          <w:p w14:paraId="1934CBFD" w14:textId="04C19961" w:rsidR="00E51E33" w:rsidRPr="00AA2A5A" w:rsidRDefault="00E51E33" w:rsidP="00E51E33">
            <w:pPr>
              <w:rPr>
                <w:rFonts w:ascii="Calibri" w:hAnsi="Calibri" w:cs="Calibri"/>
                <w:color w:val="000000"/>
                <w:sz w:val="20"/>
                <w:szCs w:val="20"/>
              </w:rPr>
            </w:pPr>
            <w:r w:rsidRPr="00AA2A5A">
              <w:rPr>
                <w:rFonts w:ascii="Calibri" w:hAnsi="Calibri" w:cs="Calibri"/>
                <w:color w:val="000000"/>
                <w:sz w:val="22"/>
                <w:szCs w:val="22"/>
              </w:rPr>
              <w:t>CEIP Zubialde HLHI</w:t>
            </w:r>
          </w:p>
        </w:tc>
        <w:tc>
          <w:tcPr>
            <w:tcW w:w="1259" w:type="dxa"/>
            <w:shd w:val="clear" w:color="auto" w:fill="auto"/>
            <w:noWrap/>
            <w:vAlign w:val="bottom"/>
          </w:tcPr>
          <w:p w14:paraId="19825A37" w14:textId="3403D6A0" w:rsidR="00E51E33" w:rsidRPr="00AA2A5A" w:rsidRDefault="00E51E33" w:rsidP="00E51E33">
            <w:pPr>
              <w:jc w:val="center"/>
              <w:rPr>
                <w:rFonts w:ascii="Calibri" w:hAnsi="Calibri" w:cs="Calibri"/>
                <w:color w:val="000000"/>
                <w:sz w:val="20"/>
                <w:szCs w:val="20"/>
              </w:rPr>
            </w:pPr>
            <w:r w:rsidRPr="00AA2A5A">
              <w:rPr>
                <w:rFonts w:ascii="Calibri" w:hAnsi="Calibri" w:cs="Calibri"/>
                <w:color w:val="000000"/>
                <w:sz w:val="20"/>
                <w:szCs w:val="22"/>
              </w:rPr>
              <w:t>94</w:t>
            </w:r>
          </w:p>
        </w:tc>
      </w:tr>
      <w:tr w:rsidR="00E51E33" w:rsidRPr="00AA2A5A" w14:paraId="42CDB099" w14:textId="77777777" w:rsidTr="009024EB">
        <w:trPr>
          <w:trHeight w:val="255"/>
          <w:jc w:val="center"/>
        </w:trPr>
        <w:tc>
          <w:tcPr>
            <w:tcW w:w="1838" w:type="dxa"/>
            <w:shd w:val="clear" w:color="auto" w:fill="auto"/>
            <w:noWrap/>
            <w:vAlign w:val="bottom"/>
            <w:hideMark/>
          </w:tcPr>
          <w:p w14:paraId="2C952AE6" w14:textId="77777777" w:rsidR="00E51E33" w:rsidRPr="00AA2A5A" w:rsidRDefault="00E51E33" w:rsidP="00E51E33">
            <w:pPr>
              <w:jc w:val="center"/>
              <w:rPr>
                <w:rFonts w:ascii="Calibri" w:hAnsi="Calibri" w:cs="Calibri"/>
                <w:color w:val="000000"/>
                <w:sz w:val="20"/>
                <w:szCs w:val="20"/>
              </w:rPr>
            </w:pPr>
          </w:p>
        </w:tc>
        <w:tc>
          <w:tcPr>
            <w:tcW w:w="759" w:type="dxa"/>
            <w:shd w:val="clear" w:color="auto" w:fill="auto"/>
            <w:vAlign w:val="bottom"/>
            <w:hideMark/>
          </w:tcPr>
          <w:p w14:paraId="719B7C3D" w14:textId="002B38CA" w:rsidR="00E51E33" w:rsidRPr="00AA2A5A" w:rsidRDefault="00E51E33" w:rsidP="00E51E33">
            <w:pPr>
              <w:rPr>
                <w:rFonts w:ascii="Calibri" w:hAnsi="Calibri" w:cs="Calibri"/>
                <w:color w:val="000000"/>
                <w:sz w:val="20"/>
                <w:szCs w:val="20"/>
              </w:rPr>
            </w:pPr>
            <w:r w:rsidRPr="00AA2A5A">
              <w:rPr>
                <w:rFonts w:ascii="Calibri" w:hAnsi="Calibri" w:cs="Calibri"/>
                <w:color w:val="000000"/>
                <w:sz w:val="22"/>
                <w:szCs w:val="22"/>
              </w:rPr>
              <w:t>Bizkaia</w:t>
            </w:r>
          </w:p>
        </w:tc>
        <w:tc>
          <w:tcPr>
            <w:tcW w:w="2742" w:type="dxa"/>
            <w:tcBorders>
              <w:top w:val="single" w:sz="4" w:space="0" w:color="auto"/>
              <w:left w:val="single" w:sz="4" w:space="0" w:color="C0C0C0"/>
              <w:bottom w:val="single" w:sz="4" w:space="0" w:color="auto"/>
              <w:right w:val="single" w:sz="4" w:space="0" w:color="C0C0C0"/>
            </w:tcBorders>
            <w:shd w:val="clear" w:color="auto" w:fill="auto"/>
            <w:vAlign w:val="bottom"/>
          </w:tcPr>
          <w:p w14:paraId="74FA2352" w14:textId="29A4FED8" w:rsidR="00E51E33" w:rsidRPr="00AA2A5A" w:rsidRDefault="00E51E33" w:rsidP="00E51E33">
            <w:pPr>
              <w:rPr>
                <w:rFonts w:ascii="Calibri" w:hAnsi="Calibri" w:cs="Calibri"/>
                <w:color w:val="000000"/>
                <w:sz w:val="20"/>
                <w:szCs w:val="20"/>
              </w:rPr>
            </w:pPr>
            <w:r w:rsidRPr="00AA2A5A">
              <w:rPr>
                <w:rFonts w:ascii="Calibri" w:hAnsi="Calibri" w:cs="Calibri"/>
                <w:color w:val="000000"/>
                <w:sz w:val="22"/>
                <w:szCs w:val="22"/>
              </w:rPr>
              <w:t>Dima</w:t>
            </w:r>
          </w:p>
        </w:tc>
        <w:tc>
          <w:tcPr>
            <w:tcW w:w="812" w:type="dxa"/>
            <w:shd w:val="clear" w:color="auto" w:fill="auto"/>
            <w:vAlign w:val="bottom"/>
            <w:hideMark/>
          </w:tcPr>
          <w:p w14:paraId="3B2A0809" w14:textId="30E1A4B9" w:rsidR="00E51E33" w:rsidRPr="00AA2A5A" w:rsidRDefault="00E51E33" w:rsidP="00E51E33">
            <w:pPr>
              <w:jc w:val="center"/>
              <w:rPr>
                <w:rFonts w:ascii="Calibri" w:hAnsi="Calibri" w:cs="Calibri"/>
                <w:color w:val="000000"/>
                <w:sz w:val="20"/>
                <w:szCs w:val="20"/>
              </w:rPr>
            </w:pPr>
            <w:r w:rsidRPr="00AA2A5A">
              <w:rPr>
                <w:rFonts w:ascii="Calibri" w:hAnsi="Calibri" w:cs="Calibri"/>
                <w:color w:val="000000"/>
                <w:sz w:val="22"/>
                <w:szCs w:val="22"/>
              </w:rPr>
              <w:t>014238</w:t>
            </w:r>
          </w:p>
        </w:tc>
        <w:tc>
          <w:tcPr>
            <w:tcW w:w="3342" w:type="dxa"/>
            <w:shd w:val="clear" w:color="auto" w:fill="auto"/>
            <w:noWrap/>
            <w:vAlign w:val="center"/>
            <w:hideMark/>
          </w:tcPr>
          <w:p w14:paraId="568315DD" w14:textId="4F15C8F9" w:rsidR="00E51E33" w:rsidRPr="00AA2A5A" w:rsidRDefault="00E51E33" w:rsidP="00E51E33">
            <w:pPr>
              <w:rPr>
                <w:rFonts w:ascii="Calibri" w:hAnsi="Calibri" w:cs="Calibri"/>
                <w:color w:val="000000"/>
                <w:sz w:val="20"/>
                <w:szCs w:val="20"/>
              </w:rPr>
            </w:pPr>
            <w:r w:rsidRPr="00AA2A5A">
              <w:rPr>
                <w:rFonts w:ascii="Calibri" w:hAnsi="Calibri" w:cs="Calibri"/>
                <w:color w:val="000000"/>
                <w:sz w:val="22"/>
                <w:szCs w:val="22"/>
              </w:rPr>
              <w:t>CEIP Dima-Ugarana HLHI</w:t>
            </w:r>
          </w:p>
        </w:tc>
        <w:tc>
          <w:tcPr>
            <w:tcW w:w="1259" w:type="dxa"/>
            <w:shd w:val="clear" w:color="auto" w:fill="auto"/>
            <w:noWrap/>
            <w:vAlign w:val="bottom"/>
          </w:tcPr>
          <w:p w14:paraId="7DEA9BE5" w14:textId="124D7F89" w:rsidR="00E51E33" w:rsidRPr="00AA2A5A" w:rsidRDefault="00E51E33" w:rsidP="00E51E33">
            <w:pPr>
              <w:jc w:val="center"/>
              <w:rPr>
                <w:rFonts w:ascii="Calibri" w:hAnsi="Calibri" w:cs="Calibri"/>
                <w:color w:val="000000"/>
                <w:sz w:val="20"/>
                <w:szCs w:val="20"/>
              </w:rPr>
            </w:pPr>
            <w:r w:rsidRPr="00AA2A5A">
              <w:rPr>
                <w:rFonts w:ascii="Calibri" w:hAnsi="Calibri" w:cs="Calibri"/>
                <w:color w:val="000000"/>
                <w:sz w:val="20"/>
                <w:szCs w:val="22"/>
              </w:rPr>
              <w:t>127</w:t>
            </w:r>
          </w:p>
        </w:tc>
      </w:tr>
      <w:tr w:rsidR="00E51E33" w:rsidRPr="00AA2A5A" w14:paraId="3C810C9D" w14:textId="77777777" w:rsidTr="009024EB">
        <w:trPr>
          <w:trHeight w:val="255"/>
          <w:jc w:val="center"/>
        </w:trPr>
        <w:tc>
          <w:tcPr>
            <w:tcW w:w="1838" w:type="dxa"/>
            <w:shd w:val="clear" w:color="auto" w:fill="auto"/>
            <w:noWrap/>
            <w:vAlign w:val="bottom"/>
            <w:hideMark/>
          </w:tcPr>
          <w:p w14:paraId="67FCBC5D" w14:textId="77777777" w:rsidR="00E51E33" w:rsidRPr="00AA2A5A" w:rsidRDefault="00E51E33" w:rsidP="00E51E33">
            <w:pPr>
              <w:jc w:val="center"/>
              <w:rPr>
                <w:rFonts w:ascii="Calibri" w:hAnsi="Calibri" w:cs="Calibri"/>
                <w:color w:val="000000"/>
                <w:sz w:val="20"/>
                <w:szCs w:val="20"/>
              </w:rPr>
            </w:pPr>
          </w:p>
        </w:tc>
        <w:tc>
          <w:tcPr>
            <w:tcW w:w="759" w:type="dxa"/>
            <w:shd w:val="clear" w:color="auto" w:fill="auto"/>
            <w:vAlign w:val="bottom"/>
            <w:hideMark/>
          </w:tcPr>
          <w:p w14:paraId="65D3335E" w14:textId="40AF5D39" w:rsidR="00E51E33" w:rsidRPr="00AA2A5A" w:rsidRDefault="00E51E33" w:rsidP="00E51E33">
            <w:pPr>
              <w:rPr>
                <w:rFonts w:ascii="Calibri" w:hAnsi="Calibri" w:cs="Calibri"/>
                <w:color w:val="000000"/>
                <w:sz w:val="20"/>
                <w:szCs w:val="20"/>
              </w:rPr>
            </w:pPr>
            <w:r w:rsidRPr="00AA2A5A">
              <w:rPr>
                <w:rFonts w:ascii="Calibri" w:hAnsi="Calibri" w:cs="Calibri"/>
                <w:color w:val="000000"/>
                <w:sz w:val="22"/>
                <w:szCs w:val="22"/>
              </w:rPr>
              <w:t>Bizkaia</w:t>
            </w:r>
          </w:p>
        </w:tc>
        <w:tc>
          <w:tcPr>
            <w:tcW w:w="2742" w:type="dxa"/>
            <w:tcBorders>
              <w:top w:val="single" w:sz="4" w:space="0" w:color="auto"/>
              <w:left w:val="single" w:sz="4" w:space="0" w:color="C0C0C0"/>
              <w:bottom w:val="single" w:sz="4" w:space="0" w:color="auto"/>
              <w:right w:val="single" w:sz="4" w:space="0" w:color="C0C0C0"/>
            </w:tcBorders>
            <w:shd w:val="clear" w:color="auto" w:fill="auto"/>
            <w:vAlign w:val="bottom"/>
          </w:tcPr>
          <w:p w14:paraId="72669974" w14:textId="43CD3D62" w:rsidR="00E51E33" w:rsidRPr="00AA2A5A" w:rsidRDefault="00E51E33" w:rsidP="00E51E33">
            <w:pPr>
              <w:rPr>
                <w:rFonts w:ascii="Calibri" w:hAnsi="Calibri" w:cs="Calibri"/>
                <w:color w:val="000000"/>
                <w:sz w:val="20"/>
                <w:szCs w:val="20"/>
              </w:rPr>
            </w:pPr>
            <w:r w:rsidRPr="00AA2A5A">
              <w:rPr>
                <w:rFonts w:ascii="Calibri" w:hAnsi="Calibri" w:cs="Calibri"/>
                <w:color w:val="000000"/>
                <w:sz w:val="22"/>
                <w:szCs w:val="22"/>
              </w:rPr>
              <w:t>Lemoa</w:t>
            </w:r>
          </w:p>
        </w:tc>
        <w:tc>
          <w:tcPr>
            <w:tcW w:w="812" w:type="dxa"/>
            <w:shd w:val="clear" w:color="auto" w:fill="auto"/>
            <w:vAlign w:val="bottom"/>
            <w:hideMark/>
          </w:tcPr>
          <w:p w14:paraId="6519DE17" w14:textId="50E73C1C" w:rsidR="00E51E33" w:rsidRPr="00AA2A5A" w:rsidRDefault="00E51E33" w:rsidP="00E51E33">
            <w:pPr>
              <w:jc w:val="center"/>
              <w:rPr>
                <w:rFonts w:ascii="Calibri" w:hAnsi="Calibri" w:cs="Calibri"/>
                <w:color w:val="000000"/>
                <w:sz w:val="20"/>
                <w:szCs w:val="20"/>
              </w:rPr>
            </w:pPr>
            <w:r w:rsidRPr="00AA2A5A">
              <w:rPr>
                <w:rFonts w:ascii="Calibri" w:hAnsi="Calibri" w:cs="Calibri"/>
                <w:color w:val="000000"/>
                <w:sz w:val="22"/>
                <w:szCs w:val="22"/>
              </w:rPr>
              <w:t>014341</w:t>
            </w:r>
          </w:p>
        </w:tc>
        <w:tc>
          <w:tcPr>
            <w:tcW w:w="3342" w:type="dxa"/>
            <w:shd w:val="clear" w:color="auto" w:fill="auto"/>
            <w:noWrap/>
            <w:vAlign w:val="center"/>
            <w:hideMark/>
          </w:tcPr>
          <w:p w14:paraId="2C6A0860" w14:textId="780366B7" w:rsidR="00E51E33" w:rsidRPr="00AA2A5A" w:rsidRDefault="00E51E33" w:rsidP="00E51E33">
            <w:pPr>
              <w:rPr>
                <w:rFonts w:ascii="Calibri" w:hAnsi="Calibri" w:cs="Calibri"/>
                <w:color w:val="000000"/>
                <w:sz w:val="20"/>
                <w:szCs w:val="20"/>
              </w:rPr>
            </w:pPr>
            <w:r w:rsidRPr="00AA2A5A">
              <w:rPr>
                <w:rFonts w:ascii="Calibri" w:hAnsi="Calibri" w:cs="Calibri"/>
                <w:color w:val="000000"/>
                <w:sz w:val="22"/>
                <w:szCs w:val="22"/>
              </w:rPr>
              <w:t>CPI Juan B. Eguzkitza Meabe IPI</w:t>
            </w:r>
          </w:p>
        </w:tc>
        <w:tc>
          <w:tcPr>
            <w:tcW w:w="1259" w:type="dxa"/>
            <w:shd w:val="clear" w:color="auto" w:fill="auto"/>
            <w:noWrap/>
            <w:vAlign w:val="bottom"/>
          </w:tcPr>
          <w:p w14:paraId="7AD0138D" w14:textId="42226237" w:rsidR="00E51E33" w:rsidRPr="00AA2A5A" w:rsidRDefault="00E51E33" w:rsidP="00E51E33">
            <w:pPr>
              <w:jc w:val="center"/>
              <w:rPr>
                <w:rFonts w:ascii="Calibri" w:hAnsi="Calibri" w:cs="Calibri"/>
                <w:color w:val="000000"/>
                <w:sz w:val="20"/>
                <w:szCs w:val="20"/>
              </w:rPr>
            </w:pPr>
            <w:r w:rsidRPr="00AA2A5A">
              <w:rPr>
                <w:rFonts w:ascii="Calibri" w:hAnsi="Calibri" w:cs="Calibri"/>
                <w:color w:val="000000"/>
                <w:sz w:val="20"/>
                <w:szCs w:val="22"/>
              </w:rPr>
              <w:t>393</w:t>
            </w:r>
          </w:p>
        </w:tc>
      </w:tr>
      <w:tr w:rsidR="00E51E33" w:rsidRPr="00AA2A5A" w14:paraId="1CC79C7C" w14:textId="77777777" w:rsidTr="009024EB">
        <w:trPr>
          <w:trHeight w:val="255"/>
          <w:jc w:val="center"/>
        </w:trPr>
        <w:tc>
          <w:tcPr>
            <w:tcW w:w="1838" w:type="dxa"/>
            <w:shd w:val="clear" w:color="auto" w:fill="auto"/>
            <w:noWrap/>
            <w:vAlign w:val="bottom"/>
            <w:hideMark/>
          </w:tcPr>
          <w:p w14:paraId="3DCDAB7E" w14:textId="77777777" w:rsidR="00E51E33" w:rsidRPr="00AA2A5A" w:rsidRDefault="00E51E33" w:rsidP="00E51E33">
            <w:pPr>
              <w:jc w:val="center"/>
              <w:rPr>
                <w:rFonts w:ascii="Calibri" w:hAnsi="Calibri" w:cs="Calibri"/>
                <w:color w:val="000000"/>
                <w:sz w:val="20"/>
                <w:szCs w:val="20"/>
              </w:rPr>
            </w:pPr>
          </w:p>
        </w:tc>
        <w:tc>
          <w:tcPr>
            <w:tcW w:w="759" w:type="dxa"/>
            <w:shd w:val="clear" w:color="auto" w:fill="auto"/>
            <w:vAlign w:val="bottom"/>
            <w:hideMark/>
          </w:tcPr>
          <w:p w14:paraId="1638CD0E" w14:textId="0A9303FD" w:rsidR="00E51E33" w:rsidRPr="00AA2A5A" w:rsidRDefault="00E51E33" w:rsidP="00E51E33">
            <w:pPr>
              <w:rPr>
                <w:rFonts w:ascii="Calibri" w:hAnsi="Calibri" w:cs="Calibri"/>
                <w:color w:val="000000"/>
                <w:sz w:val="20"/>
                <w:szCs w:val="20"/>
              </w:rPr>
            </w:pPr>
            <w:r w:rsidRPr="00AA2A5A">
              <w:rPr>
                <w:rFonts w:ascii="Calibri" w:hAnsi="Calibri" w:cs="Calibri"/>
                <w:color w:val="000000"/>
                <w:sz w:val="22"/>
                <w:szCs w:val="22"/>
              </w:rPr>
              <w:t>Bizkaia</w:t>
            </w:r>
          </w:p>
        </w:tc>
        <w:tc>
          <w:tcPr>
            <w:tcW w:w="2742" w:type="dxa"/>
            <w:tcBorders>
              <w:top w:val="single" w:sz="4" w:space="0" w:color="auto"/>
              <w:left w:val="single" w:sz="4" w:space="0" w:color="C0C0C0"/>
              <w:bottom w:val="single" w:sz="4" w:space="0" w:color="auto"/>
              <w:right w:val="single" w:sz="4" w:space="0" w:color="C0C0C0"/>
            </w:tcBorders>
            <w:shd w:val="clear" w:color="auto" w:fill="auto"/>
            <w:vAlign w:val="bottom"/>
          </w:tcPr>
          <w:p w14:paraId="1C1F421E" w14:textId="15E0CF93" w:rsidR="00E51E33" w:rsidRPr="00AA2A5A" w:rsidRDefault="00E51E33" w:rsidP="00E51E33">
            <w:pPr>
              <w:rPr>
                <w:rFonts w:ascii="Calibri" w:hAnsi="Calibri" w:cs="Calibri"/>
                <w:color w:val="000000"/>
                <w:sz w:val="20"/>
                <w:szCs w:val="20"/>
              </w:rPr>
            </w:pPr>
            <w:r w:rsidRPr="00AA2A5A">
              <w:rPr>
                <w:rFonts w:ascii="Calibri" w:hAnsi="Calibri" w:cs="Calibri"/>
                <w:color w:val="000000"/>
                <w:sz w:val="22"/>
                <w:szCs w:val="22"/>
              </w:rPr>
              <w:t>Orozko</w:t>
            </w:r>
          </w:p>
        </w:tc>
        <w:tc>
          <w:tcPr>
            <w:tcW w:w="812" w:type="dxa"/>
            <w:shd w:val="clear" w:color="auto" w:fill="auto"/>
            <w:vAlign w:val="bottom"/>
            <w:hideMark/>
          </w:tcPr>
          <w:p w14:paraId="76383CEE" w14:textId="39A31589" w:rsidR="00E51E33" w:rsidRPr="00AA2A5A" w:rsidRDefault="00E51E33" w:rsidP="00E51E33">
            <w:pPr>
              <w:jc w:val="center"/>
              <w:rPr>
                <w:rFonts w:ascii="Calibri" w:hAnsi="Calibri" w:cs="Calibri"/>
                <w:color w:val="000000"/>
                <w:sz w:val="20"/>
                <w:szCs w:val="20"/>
              </w:rPr>
            </w:pPr>
            <w:r w:rsidRPr="00AA2A5A">
              <w:rPr>
                <w:rFonts w:ascii="Calibri" w:hAnsi="Calibri" w:cs="Calibri"/>
                <w:color w:val="000000"/>
                <w:sz w:val="22"/>
                <w:szCs w:val="22"/>
              </w:rPr>
              <w:t>014382</w:t>
            </w:r>
          </w:p>
        </w:tc>
        <w:tc>
          <w:tcPr>
            <w:tcW w:w="3342" w:type="dxa"/>
            <w:shd w:val="clear" w:color="auto" w:fill="auto"/>
            <w:noWrap/>
            <w:vAlign w:val="center"/>
            <w:hideMark/>
          </w:tcPr>
          <w:p w14:paraId="668673F7" w14:textId="3B933F3A" w:rsidR="00E51E33" w:rsidRPr="00AA2A5A" w:rsidRDefault="00E51E33" w:rsidP="00E51E33">
            <w:pPr>
              <w:rPr>
                <w:rFonts w:ascii="Calibri" w:hAnsi="Calibri" w:cs="Calibri"/>
                <w:color w:val="000000"/>
                <w:sz w:val="20"/>
                <w:szCs w:val="20"/>
              </w:rPr>
            </w:pPr>
            <w:r w:rsidRPr="00AA2A5A">
              <w:rPr>
                <w:rFonts w:ascii="Calibri" w:hAnsi="Calibri" w:cs="Calibri"/>
                <w:color w:val="000000"/>
                <w:sz w:val="22"/>
                <w:szCs w:val="22"/>
              </w:rPr>
              <w:t>CEIP Orozko Harana HLHI</w:t>
            </w:r>
          </w:p>
        </w:tc>
        <w:tc>
          <w:tcPr>
            <w:tcW w:w="1259" w:type="dxa"/>
            <w:shd w:val="clear" w:color="auto" w:fill="auto"/>
            <w:noWrap/>
            <w:vAlign w:val="bottom"/>
          </w:tcPr>
          <w:p w14:paraId="4F1BAE29" w14:textId="3C1EC1B4" w:rsidR="00E51E33" w:rsidRPr="00AA2A5A" w:rsidRDefault="00E51E33" w:rsidP="00E51E33">
            <w:pPr>
              <w:jc w:val="center"/>
              <w:rPr>
                <w:rFonts w:ascii="Calibri" w:hAnsi="Calibri" w:cs="Calibri"/>
                <w:color w:val="000000"/>
                <w:sz w:val="20"/>
                <w:szCs w:val="20"/>
              </w:rPr>
            </w:pPr>
            <w:r w:rsidRPr="00AA2A5A">
              <w:rPr>
                <w:rFonts w:ascii="Calibri" w:hAnsi="Calibri" w:cs="Calibri"/>
                <w:color w:val="000000"/>
                <w:sz w:val="20"/>
                <w:szCs w:val="22"/>
              </w:rPr>
              <w:t>182</w:t>
            </w:r>
          </w:p>
        </w:tc>
      </w:tr>
      <w:tr w:rsidR="00E51E33" w:rsidRPr="00AA2A5A" w14:paraId="4D5BC1D7" w14:textId="77777777" w:rsidTr="009024EB">
        <w:trPr>
          <w:trHeight w:val="255"/>
          <w:jc w:val="center"/>
        </w:trPr>
        <w:tc>
          <w:tcPr>
            <w:tcW w:w="1838" w:type="dxa"/>
            <w:shd w:val="clear" w:color="auto" w:fill="auto"/>
            <w:noWrap/>
            <w:vAlign w:val="bottom"/>
            <w:hideMark/>
          </w:tcPr>
          <w:p w14:paraId="30CAF6FF" w14:textId="77777777" w:rsidR="00E51E33" w:rsidRPr="00AA2A5A" w:rsidRDefault="00E51E33" w:rsidP="00E51E33">
            <w:pPr>
              <w:jc w:val="center"/>
              <w:rPr>
                <w:rFonts w:ascii="Calibri" w:hAnsi="Calibri" w:cs="Calibri"/>
                <w:color w:val="000000"/>
                <w:sz w:val="20"/>
                <w:szCs w:val="20"/>
              </w:rPr>
            </w:pPr>
          </w:p>
        </w:tc>
        <w:tc>
          <w:tcPr>
            <w:tcW w:w="759" w:type="dxa"/>
            <w:shd w:val="clear" w:color="auto" w:fill="auto"/>
            <w:vAlign w:val="bottom"/>
            <w:hideMark/>
          </w:tcPr>
          <w:p w14:paraId="75726615" w14:textId="33A4C716" w:rsidR="00E51E33" w:rsidRPr="00AA2A5A" w:rsidRDefault="00E51E33" w:rsidP="00E51E33">
            <w:pPr>
              <w:rPr>
                <w:rFonts w:ascii="Calibri" w:hAnsi="Calibri" w:cs="Calibri"/>
                <w:color w:val="000000"/>
                <w:sz w:val="20"/>
                <w:szCs w:val="20"/>
              </w:rPr>
            </w:pPr>
            <w:r w:rsidRPr="00AA2A5A">
              <w:rPr>
                <w:rFonts w:ascii="Calibri" w:hAnsi="Calibri" w:cs="Calibri"/>
                <w:color w:val="000000"/>
                <w:sz w:val="22"/>
                <w:szCs w:val="22"/>
              </w:rPr>
              <w:t>Bizkaia</w:t>
            </w:r>
          </w:p>
        </w:tc>
        <w:tc>
          <w:tcPr>
            <w:tcW w:w="2742" w:type="dxa"/>
            <w:tcBorders>
              <w:top w:val="single" w:sz="4" w:space="0" w:color="auto"/>
              <w:left w:val="single" w:sz="4" w:space="0" w:color="C0C0C0"/>
              <w:bottom w:val="single" w:sz="4" w:space="0" w:color="auto"/>
              <w:right w:val="single" w:sz="4" w:space="0" w:color="C0C0C0"/>
            </w:tcBorders>
            <w:shd w:val="clear" w:color="auto" w:fill="auto"/>
            <w:vAlign w:val="bottom"/>
          </w:tcPr>
          <w:p w14:paraId="40C31E7A" w14:textId="0223E96F" w:rsidR="00E51E33" w:rsidRPr="00AA2A5A" w:rsidRDefault="00E51E33" w:rsidP="00E51E33">
            <w:pPr>
              <w:rPr>
                <w:rFonts w:ascii="Calibri" w:hAnsi="Calibri" w:cs="Calibri"/>
                <w:color w:val="000000"/>
                <w:sz w:val="20"/>
                <w:szCs w:val="20"/>
              </w:rPr>
            </w:pPr>
            <w:r w:rsidRPr="00AA2A5A">
              <w:rPr>
                <w:rFonts w:ascii="Calibri" w:hAnsi="Calibri" w:cs="Calibri"/>
                <w:color w:val="000000"/>
                <w:sz w:val="22"/>
                <w:szCs w:val="22"/>
              </w:rPr>
              <w:t>Igorre</w:t>
            </w:r>
          </w:p>
        </w:tc>
        <w:tc>
          <w:tcPr>
            <w:tcW w:w="812" w:type="dxa"/>
            <w:shd w:val="clear" w:color="auto" w:fill="auto"/>
            <w:vAlign w:val="bottom"/>
            <w:hideMark/>
          </w:tcPr>
          <w:p w14:paraId="18750910" w14:textId="578B9D70" w:rsidR="00E51E33" w:rsidRPr="00AA2A5A" w:rsidRDefault="00E51E33" w:rsidP="00E51E33">
            <w:pPr>
              <w:jc w:val="center"/>
              <w:rPr>
                <w:rFonts w:ascii="Calibri" w:hAnsi="Calibri" w:cs="Calibri"/>
                <w:color w:val="000000"/>
                <w:sz w:val="20"/>
                <w:szCs w:val="20"/>
              </w:rPr>
            </w:pPr>
            <w:r w:rsidRPr="00AA2A5A">
              <w:rPr>
                <w:rFonts w:ascii="Calibri" w:hAnsi="Calibri" w:cs="Calibri"/>
                <w:color w:val="000000"/>
                <w:sz w:val="22"/>
                <w:szCs w:val="22"/>
              </w:rPr>
              <w:t>014455</w:t>
            </w:r>
          </w:p>
        </w:tc>
        <w:tc>
          <w:tcPr>
            <w:tcW w:w="3342" w:type="dxa"/>
            <w:shd w:val="clear" w:color="auto" w:fill="auto"/>
            <w:noWrap/>
            <w:vAlign w:val="center"/>
            <w:hideMark/>
          </w:tcPr>
          <w:p w14:paraId="5CE95D03" w14:textId="51469FDF" w:rsidR="00E51E33" w:rsidRPr="00AA2A5A" w:rsidRDefault="00E51E33" w:rsidP="00E51E33">
            <w:pPr>
              <w:rPr>
                <w:rFonts w:ascii="Calibri" w:hAnsi="Calibri" w:cs="Calibri"/>
                <w:color w:val="000000"/>
                <w:sz w:val="20"/>
                <w:szCs w:val="20"/>
              </w:rPr>
            </w:pPr>
            <w:r w:rsidRPr="00AA2A5A">
              <w:rPr>
                <w:rFonts w:ascii="Calibri" w:hAnsi="Calibri" w:cs="Calibri"/>
                <w:color w:val="000000"/>
                <w:sz w:val="22"/>
                <w:szCs w:val="22"/>
              </w:rPr>
              <w:t>CEIP Ignacio Zubizarreta HLHI</w:t>
            </w:r>
          </w:p>
        </w:tc>
        <w:tc>
          <w:tcPr>
            <w:tcW w:w="1259" w:type="dxa"/>
            <w:shd w:val="clear" w:color="auto" w:fill="auto"/>
            <w:noWrap/>
            <w:vAlign w:val="bottom"/>
          </w:tcPr>
          <w:p w14:paraId="7FA230C0" w14:textId="02F9FB8C" w:rsidR="00E51E33" w:rsidRPr="00AA2A5A" w:rsidRDefault="00E51E33" w:rsidP="00E51E33">
            <w:pPr>
              <w:jc w:val="center"/>
              <w:rPr>
                <w:rFonts w:ascii="Calibri" w:hAnsi="Calibri" w:cs="Calibri"/>
                <w:color w:val="000000"/>
                <w:sz w:val="20"/>
                <w:szCs w:val="20"/>
              </w:rPr>
            </w:pPr>
            <w:r w:rsidRPr="00AA2A5A">
              <w:rPr>
                <w:rFonts w:ascii="Calibri" w:hAnsi="Calibri" w:cs="Calibri"/>
                <w:color w:val="000000"/>
                <w:sz w:val="20"/>
                <w:szCs w:val="22"/>
              </w:rPr>
              <w:t>346</w:t>
            </w:r>
          </w:p>
        </w:tc>
      </w:tr>
      <w:tr w:rsidR="00E51E33" w:rsidRPr="00AA2A5A" w14:paraId="671F81E3" w14:textId="77777777" w:rsidTr="00312A90">
        <w:trPr>
          <w:trHeight w:val="255"/>
          <w:jc w:val="center"/>
        </w:trPr>
        <w:tc>
          <w:tcPr>
            <w:tcW w:w="1838" w:type="dxa"/>
            <w:shd w:val="clear" w:color="auto" w:fill="auto"/>
            <w:noWrap/>
            <w:vAlign w:val="bottom"/>
          </w:tcPr>
          <w:p w14:paraId="35D503FF" w14:textId="77777777" w:rsidR="00E51E33" w:rsidRPr="00AA2A5A" w:rsidRDefault="00E51E33" w:rsidP="00E51E33">
            <w:pPr>
              <w:jc w:val="center"/>
              <w:rPr>
                <w:rFonts w:ascii="Calibri" w:hAnsi="Calibri" w:cs="Calibri"/>
                <w:color w:val="000000"/>
                <w:sz w:val="20"/>
                <w:szCs w:val="20"/>
              </w:rPr>
            </w:pPr>
          </w:p>
        </w:tc>
        <w:tc>
          <w:tcPr>
            <w:tcW w:w="759" w:type="dxa"/>
            <w:shd w:val="clear" w:color="auto" w:fill="auto"/>
            <w:vAlign w:val="bottom"/>
          </w:tcPr>
          <w:p w14:paraId="48072394" w14:textId="77777777" w:rsidR="00E51E33" w:rsidRPr="00AA2A5A" w:rsidRDefault="00E51E33" w:rsidP="00E51E33">
            <w:pPr>
              <w:rPr>
                <w:rFonts w:ascii="Calibri" w:hAnsi="Calibri" w:cs="Calibri"/>
                <w:color w:val="000000"/>
                <w:sz w:val="22"/>
                <w:szCs w:val="22"/>
              </w:rPr>
            </w:pPr>
          </w:p>
        </w:tc>
        <w:tc>
          <w:tcPr>
            <w:tcW w:w="2742" w:type="dxa"/>
            <w:tcBorders>
              <w:top w:val="single" w:sz="4" w:space="0" w:color="auto"/>
              <w:left w:val="single" w:sz="4" w:space="0" w:color="C0C0C0"/>
              <w:bottom w:val="single" w:sz="4" w:space="0" w:color="auto"/>
              <w:right w:val="single" w:sz="4" w:space="0" w:color="C0C0C0"/>
            </w:tcBorders>
            <w:shd w:val="clear" w:color="auto" w:fill="auto"/>
            <w:vAlign w:val="bottom"/>
          </w:tcPr>
          <w:p w14:paraId="54ECCBB7" w14:textId="77777777" w:rsidR="00E51E33" w:rsidRPr="00AA2A5A" w:rsidRDefault="00E51E33" w:rsidP="00E51E33">
            <w:pPr>
              <w:rPr>
                <w:rFonts w:ascii="Calibri" w:hAnsi="Calibri" w:cs="Calibri"/>
                <w:color w:val="000000"/>
                <w:sz w:val="22"/>
                <w:szCs w:val="22"/>
              </w:rPr>
            </w:pPr>
          </w:p>
        </w:tc>
        <w:tc>
          <w:tcPr>
            <w:tcW w:w="812" w:type="dxa"/>
            <w:shd w:val="clear" w:color="auto" w:fill="auto"/>
            <w:vAlign w:val="bottom"/>
          </w:tcPr>
          <w:p w14:paraId="1B501B5A" w14:textId="77777777" w:rsidR="00E51E33" w:rsidRPr="00AA2A5A" w:rsidRDefault="00E51E33" w:rsidP="00E51E33">
            <w:pPr>
              <w:jc w:val="center"/>
              <w:rPr>
                <w:rFonts w:ascii="Calibri" w:hAnsi="Calibri" w:cs="Calibri"/>
                <w:color w:val="000000"/>
                <w:sz w:val="22"/>
                <w:szCs w:val="22"/>
              </w:rPr>
            </w:pPr>
          </w:p>
        </w:tc>
        <w:tc>
          <w:tcPr>
            <w:tcW w:w="3342" w:type="dxa"/>
            <w:shd w:val="clear" w:color="auto" w:fill="auto"/>
            <w:noWrap/>
            <w:vAlign w:val="center"/>
          </w:tcPr>
          <w:p w14:paraId="6B360670" w14:textId="2A737877" w:rsidR="00E51E33" w:rsidRPr="00AA2A5A" w:rsidRDefault="00E51E33" w:rsidP="00E51E33">
            <w:pPr>
              <w:jc w:val="right"/>
              <w:rPr>
                <w:rFonts w:ascii="Calibri" w:hAnsi="Calibri" w:cs="Calibri"/>
                <w:b/>
                <w:color w:val="000000"/>
                <w:sz w:val="22"/>
                <w:szCs w:val="22"/>
              </w:rPr>
            </w:pPr>
            <w:r w:rsidRPr="00AA2A5A">
              <w:rPr>
                <w:rFonts w:ascii="Calibri" w:hAnsi="Calibri" w:cs="Calibri"/>
                <w:b/>
                <w:color w:val="000000"/>
                <w:sz w:val="22"/>
                <w:szCs w:val="22"/>
              </w:rPr>
              <w:t>Total</w:t>
            </w:r>
          </w:p>
        </w:tc>
        <w:tc>
          <w:tcPr>
            <w:tcW w:w="1259" w:type="dxa"/>
            <w:shd w:val="clear" w:color="auto" w:fill="auto"/>
            <w:noWrap/>
            <w:vAlign w:val="bottom"/>
          </w:tcPr>
          <w:p w14:paraId="12A1E01D" w14:textId="4B33E594" w:rsidR="00E51E33" w:rsidRPr="00AA2A5A" w:rsidRDefault="00E51E33" w:rsidP="00E51E33">
            <w:pPr>
              <w:jc w:val="center"/>
              <w:rPr>
                <w:rFonts w:ascii="Calibri" w:hAnsi="Calibri" w:cs="Calibri"/>
                <w:b/>
                <w:color w:val="000000"/>
                <w:sz w:val="20"/>
                <w:szCs w:val="22"/>
              </w:rPr>
            </w:pPr>
            <w:r w:rsidRPr="00AA2A5A">
              <w:rPr>
                <w:rFonts w:ascii="Calibri" w:hAnsi="Calibri" w:cs="Calibri"/>
                <w:b/>
                <w:bCs/>
                <w:color w:val="000000"/>
                <w:sz w:val="20"/>
                <w:szCs w:val="22"/>
              </w:rPr>
              <w:t>1244</w:t>
            </w:r>
          </w:p>
        </w:tc>
      </w:tr>
      <w:tr w:rsidR="008959A0" w:rsidRPr="00AA2A5A" w14:paraId="58F65A12" w14:textId="77777777" w:rsidTr="00312A90">
        <w:trPr>
          <w:trHeight w:val="255"/>
          <w:jc w:val="center"/>
        </w:trPr>
        <w:tc>
          <w:tcPr>
            <w:tcW w:w="1838" w:type="dxa"/>
            <w:shd w:val="clear" w:color="auto" w:fill="E2EFD9" w:themeFill="accent6" w:themeFillTint="33"/>
            <w:noWrap/>
            <w:vAlign w:val="bottom"/>
            <w:hideMark/>
          </w:tcPr>
          <w:p w14:paraId="54282640" w14:textId="1C50E95F" w:rsidR="008959A0" w:rsidRPr="00AA2A5A" w:rsidRDefault="00265742" w:rsidP="005D15AB">
            <w:pPr>
              <w:jc w:val="center"/>
              <w:rPr>
                <w:rFonts w:ascii="Calibri" w:hAnsi="Calibri" w:cs="Calibri"/>
                <w:color w:val="000000"/>
                <w:sz w:val="20"/>
                <w:szCs w:val="20"/>
              </w:rPr>
            </w:pPr>
            <w:r w:rsidRPr="00AA2A5A">
              <w:rPr>
                <w:rFonts w:ascii="Calibri" w:hAnsi="Calibri" w:cs="Calibri"/>
                <w:color w:val="000000"/>
                <w:sz w:val="20"/>
                <w:szCs w:val="20"/>
              </w:rPr>
              <w:t>6</w:t>
            </w:r>
            <w:r w:rsidR="008959A0" w:rsidRPr="00AA2A5A">
              <w:rPr>
                <w:rFonts w:ascii="Calibri" w:hAnsi="Calibri" w:cs="Calibri"/>
                <w:color w:val="000000"/>
                <w:sz w:val="20"/>
                <w:szCs w:val="20"/>
              </w:rPr>
              <w:t>-LEA ARTIBAI</w:t>
            </w:r>
          </w:p>
        </w:tc>
        <w:tc>
          <w:tcPr>
            <w:tcW w:w="759" w:type="dxa"/>
            <w:shd w:val="clear" w:color="auto" w:fill="auto"/>
            <w:vAlign w:val="bottom"/>
          </w:tcPr>
          <w:p w14:paraId="23505A97" w14:textId="6236FBAB" w:rsidR="008959A0" w:rsidRPr="00AA2A5A" w:rsidRDefault="008959A0" w:rsidP="005D15AB">
            <w:pPr>
              <w:rPr>
                <w:rFonts w:ascii="Calibri" w:hAnsi="Calibri" w:cs="Calibri"/>
                <w:color w:val="000000"/>
                <w:sz w:val="20"/>
                <w:szCs w:val="20"/>
              </w:rPr>
            </w:pPr>
          </w:p>
        </w:tc>
        <w:tc>
          <w:tcPr>
            <w:tcW w:w="2742" w:type="dxa"/>
            <w:tcBorders>
              <w:top w:val="single" w:sz="4" w:space="0" w:color="auto"/>
              <w:left w:val="single" w:sz="4" w:space="0" w:color="C0C0C0"/>
              <w:bottom w:val="single" w:sz="4" w:space="0" w:color="auto"/>
              <w:right w:val="single" w:sz="4" w:space="0" w:color="C0C0C0"/>
            </w:tcBorders>
            <w:shd w:val="clear" w:color="auto" w:fill="auto"/>
            <w:vAlign w:val="bottom"/>
          </w:tcPr>
          <w:p w14:paraId="5CB01790" w14:textId="731E0872" w:rsidR="008959A0" w:rsidRPr="00AA2A5A" w:rsidRDefault="008959A0" w:rsidP="005D15AB">
            <w:pPr>
              <w:rPr>
                <w:rFonts w:ascii="Calibri" w:hAnsi="Calibri" w:cs="Calibri"/>
                <w:color w:val="000000"/>
                <w:sz w:val="20"/>
                <w:szCs w:val="20"/>
              </w:rPr>
            </w:pPr>
          </w:p>
        </w:tc>
        <w:tc>
          <w:tcPr>
            <w:tcW w:w="812" w:type="dxa"/>
            <w:shd w:val="clear" w:color="auto" w:fill="auto"/>
            <w:vAlign w:val="bottom"/>
          </w:tcPr>
          <w:p w14:paraId="6A84DECE" w14:textId="6C3973D8" w:rsidR="008959A0" w:rsidRPr="00AA2A5A" w:rsidRDefault="008959A0" w:rsidP="005D15AB">
            <w:pPr>
              <w:jc w:val="center"/>
              <w:rPr>
                <w:rFonts w:ascii="Calibri" w:hAnsi="Calibri" w:cs="Calibri"/>
                <w:color w:val="000000"/>
                <w:sz w:val="20"/>
                <w:szCs w:val="20"/>
              </w:rPr>
            </w:pPr>
          </w:p>
        </w:tc>
        <w:tc>
          <w:tcPr>
            <w:tcW w:w="3342" w:type="dxa"/>
            <w:shd w:val="clear" w:color="auto" w:fill="auto"/>
            <w:noWrap/>
            <w:vAlign w:val="center"/>
          </w:tcPr>
          <w:p w14:paraId="06646978" w14:textId="195BA79A" w:rsidR="008959A0" w:rsidRPr="00AA2A5A" w:rsidRDefault="008959A0" w:rsidP="005D15AB">
            <w:pPr>
              <w:rPr>
                <w:rFonts w:ascii="Calibri" w:hAnsi="Calibri" w:cs="Calibri"/>
                <w:color w:val="000000"/>
                <w:sz w:val="20"/>
                <w:szCs w:val="20"/>
              </w:rPr>
            </w:pPr>
          </w:p>
        </w:tc>
        <w:tc>
          <w:tcPr>
            <w:tcW w:w="1259" w:type="dxa"/>
            <w:shd w:val="clear" w:color="auto" w:fill="auto"/>
            <w:noWrap/>
            <w:vAlign w:val="bottom"/>
          </w:tcPr>
          <w:p w14:paraId="552ED1E5" w14:textId="3B85DC27" w:rsidR="008959A0" w:rsidRPr="00AA2A5A" w:rsidRDefault="008959A0" w:rsidP="005D15AB">
            <w:pPr>
              <w:jc w:val="center"/>
              <w:rPr>
                <w:rFonts w:ascii="Calibri" w:hAnsi="Calibri" w:cs="Calibri"/>
                <w:color w:val="000000"/>
                <w:sz w:val="20"/>
                <w:szCs w:val="20"/>
              </w:rPr>
            </w:pPr>
          </w:p>
        </w:tc>
      </w:tr>
      <w:tr w:rsidR="00E51E33" w:rsidRPr="00AA2A5A" w14:paraId="51438AA0" w14:textId="77777777" w:rsidTr="009024EB">
        <w:trPr>
          <w:trHeight w:val="255"/>
          <w:jc w:val="center"/>
        </w:trPr>
        <w:tc>
          <w:tcPr>
            <w:tcW w:w="1838" w:type="dxa"/>
            <w:shd w:val="clear" w:color="auto" w:fill="auto"/>
            <w:noWrap/>
            <w:vAlign w:val="bottom"/>
            <w:hideMark/>
          </w:tcPr>
          <w:p w14:paraId="7DEA5813" w14:textId="77777777" w:rsidR="00E51E33" w:rsidRPr="00AA2A5A" w:rsidRDefault="00E51E33" w:rsidP="00E51E33">
            <w:pPr>
              <w:jc w:val="center"/>
              <w:rPr>
                <w:rFonts w:ascii="Calibri" w:hAnsi="Calibri" w:cs="Calibri"/>
                <w:color w:val="000000"/>
                <w:sz w:val="20"/>
                <w:szCs w:val="20"/>
              </w:rPr>
            </w:pPr>
          </w:p>
        </w:tc>
        <w:tc>
          <w:tcPr>
            <w:tcW w:w="759" w:type="dxa"/>
            <w:shd w:val="clear" w:color="auto" w:fill="auto"/>
            <w:vAlign w:val="bottom"/>
            <w:hideMark/>
          </w:tcPr>
          <w:p w14:paraId="2241D48E" w14:textId="1364CA19" w:rsidR="00E51E33" w:rsidRPr="00AA2A5A" w:rsidRDefault="00E51E33" w:rsidP="00E51E33">
            <w:pPr>
              <w:rPr>
                <w:rFonts w:ascii="Calibri" w:hAnsi="Calibri" w:cs="Calibri"/>
                <w:color w:val="000000"/>
                <w:sz w:val="20"/>
                <w:szCs w:val="20"/>
              </w:rPr>
            </w:pPr>
            <w:r w:rsidRPr="00AA2A5A">
              <w:rPr>
                <w:rFonts w:ascii="Calibri" w:hAnsi="Calibri" w:cs="Calibri"/>
                <w:color w:val="000000"/>
                <w:sz w:val="22"/>
                <w:szCs w:val="22"/>
              </w:rPr>
              <w:t>Bizkaia</w:t>
            </w:r>
          </w:p>
        </w:tc>
        <w:tc>
          <w:tcPr>
            <w:tcW w:w="2742" w:type="dxa"/>
            <w:tcBorders>
              <w:top w:val="single" w:sz="4" w:space="0" w:color="auto"/>
              <w:left w:val="single" w:sz="4" w:space="0" w:color="C0C0C0"/>
              <w:bottom w:val="single" w:sz="4" w:space="0" w:color="auto"/>
              <w:right w:val="single" w:sz="4" w:space="0" w:color="C0C0C0"/>
            </w:tcBorders>
            <w:shd w:val="clear" w:color="auto" w:fill="auto"/>
            <w:vAlign w:val="bottom"/>
          </w:tcPr>
          <w:p w14:paraId="5284049B" w14:textId="3904925D" w:rsidR="00E51E33" w:rsidRPr="00AA2A5A" w:rsidRDefault="00E51E33" w:rsidP="00E51E33">
            <w:pPr>
              <w:rPr>
                <w:rFonts w:ascii="Calibri" w:hAnsi="Calibri" w:cs="Calibri"/>
                <w:color w:val="000000"/>
                <w:sz w:val="20"/>
                <w:szCs w:val="20"/>
              </w:rPr>
            </w:pPr>
            <w:r w:rsidRPr="00AA2A5A">
              <w:rPr>
                <w:rFonts w:ascii="Calibri" w:hAnsi="Calibri" w:cs="Calibri"/>
                <w:color w:val="000000"/>
                <w:sz w:val="22"/>
                <w:szCs w:val="22"/>
              </w:rPr>
              <w:t>Amoroto</w:t>
            </w:r>
          </w:p>
        </w:tc>
        <w:tc>
          <w:tcPr>
            <w:tcW w:w="812" w:type="dxa"/>
            <w:shd w:val="clear" w:color="auto" w:fill="auto"/>
            <w:vAlign w:val="bottom"/>
            <w:hideMark/>
          </w:tcPr>
          <w:p w14:paraId="2DB190EA" w14:textId="016F6348" w:rsidR="00E51E33" w:rsidRPr="00AA2A5A" w:rsidRDefault="00E51E33" w:rsidP="00E51E33">
            <w:pPr>
              <w:jc w:val="center"/>
              <w:rPr>
                <w:rFonts w:ascii="Calibri" w:hAnsi="Calibri" w:cs="Calibri"/>
                <w:color w:val="000000"/>
                <w:sz w:val="20"/>
                <w:szCs w:val="20"/>
              </w:rPr>
            </w:pPr>
            <w:r w:rsidRPr="00AA2A5A">
              <w:rPr>
                <w:rFonts w:ascii="Calibri" w:hAnsi="Calibri" w:cs="Calibri"/>
                <w:color w:val="000000"/>
                <w:sz w:val="22"/>
                <w:szCs w:val="22"/>
              </w:rPr>
              <w:t>014021</w:t>
            </w:r>
          </w:p>
        </w:tc>
        <w:tc>
          <w:tcPr>
            <w:tcW w:w="3342" w:type="dxa"/>
            <w:shd w:val="clear" w:color="auto" w:fill="auto"/>
            <w:noWrap/>
            <w:vAlign w:val="center"/>
            <w:hideMark/>
          </w:tcPr>
          <w:p w14:paraId="10113C59" w14:textId="295CB5CD" w:rsidR="00E51E33" w:rsidRPr="00AA2A5A" w:rsidRDefault="00E51E33" w:rsidP="00E51E33">
            <w:pPr>
              <w:rPr>
                <w:rFonts w:ascii="Calibri" w:hAnsi="Calibri" w:cs="Calibri"/>
                <w:color w:val="000000"/>
                <w:sz w:val="20"/>
                <w:szCs w:val="20"/>
              </w:rPr>
            </w:pPr>
            <w:r w:rsidRPr="00AA2A5A">
              <w:rPr>
                <w:rFonts w:ascii="Calibri" w:hAnsi="Calibri" w:cs="Calibri"/>
                <w:color w:val="000000"/>
                <w:sz w:val="22"/>
                <w:szCs w:val="22"/>
              </w:rPr>
              <w:t>CEIP Amoroto HLHI</w:t>
            </w:r>
          </w:p>
        </w:tc>
        <w:tc>
          <w:tcPr>
            <w:tcW w:w="1259" w:type="dxa"/>
            <w:shd w:val="clear" w:color="auto" w:fill="auto"/>
            <w:noWrap/>
            <w:vAlign w:val="bottom"/>
          </w:tcPr>
          <w:p w14:paraId="0044E5EC" w14:textId="4BA334D0" w:rsidR="00E51E33" w:rsidRPr="00AA2A5A" w:rsidRDefault="00E51E33" w:rsidP="00E51E33">
            <w:pPr>
              <w:jc w:val="center"/>
              <w:rPr>
                <w:rFonts w:ascii="Calibri" w:hAnsi="Calibri" w:cs="Calibri"/>
                <w:color w:val="000000"/>
                <w:sz w:val="20"/>
                <w:szCs w:val="20"/>
              </w:rPr>
            </w:pPr>
            <w:r w:rsidRPr="00AA2A5A">
              <w:rPr>
                <w:rFonts w:ascii="Calibri" w:hAnsi="Calibri" w:cs="Calibri"/>
                <w:color w:val="000000"/>
                <w:sz w:val="20"/>
                <w:szCs w:val="22"/>
              </w:rPr>
              <w:t>25</w:t>
            </w:r>
          </w:p>
        </w:tc>
      </w:tr>
      <w:tr w:rsidR="00E51E33" w:rsidRPr="00AA2A5A" w14:paraId="21F08032" w14:textId="77777777" w:rsidTr="009024EB">
        <w:trPr>
          <w:trHeight w:val="255"/>
          <w:jc w:val="center"/>
        </w:trPr>
        <w:tc>
          <w:tcPr>
            <w:tcW w:w="1838" w:type="dxa"/>
            <w:shd w:val="clear" w:color="auto" w:fill="auto"/>
            <w:noWrap/>
            <w:vAlign w:val="bottom"/>
            <w:hideMark/>
          </w:tcPr>
          <w:p w14:paraId="1928CDC6" w14:textId="77777777" w:rsidR="00E51E33" w:rsidRPr="00AA2A5A" w:rsidRDefault="00E51E33" w:rsidP="00E51E33">
            <w:pPr>
              <w:jc w:val="center"/>
              <w:rPr>
                <w:rFonts w:ascii="Calibri" w:hAnsi="Calibri" w:cs="Calibri"/>
                <w:color w:val="000000"/>
                <w:sz w:val="20"/>
                <w:szCs w:val="20"/>
              </w:rPr>
            </w:pPr>
          </w:p>
        </w:tc>
        <w:tc>
          <w:tcPr>
            <w:tcW w:w="759" w:type="dxa"/>
            <w:shd w:val="clear" w:color="auto" w:fill="auto"/>
            <w:vAlign w:val="bottom"/>
            <w:hideMark/>
          </w:tcPr>
          <w:p w14:paraId="4D6AE824" w14:textId="7E4E72AE" w:rsidR="00E51E33" w:rsidRPr="00AA2A5A" w:rsidRDefault="00E51E33" w:rsidP="00E51E33">
            <w:pPr>
              <w:rPr>
                <w:rFonts w:ascii="Calibri" w:hAnsi="Calibri" w:cs="Calibri"/>
                <w:color w:val="000000"/>
                <w:sz w:val="20"/>
                <w:szCs w:val="20"/>
              </w:rPr>
            </w:pPr>
            <w:r w:rsidRPr="00AA2A5A">
              <w:rPr>
                <w:rFonts w:ascii="Calibri" w:hAnsi="Calibri" w:cs="Calibri"/>
                <w:color w:val="000000"/>
                <w:sz w:val="22"/>
                <w:szCs w:val="22"/>
              </w:rPr>
              <w:t>Bizkaia</w:t>
            </w:r>
          </w:p>
        </w:tc>
        <w:tc>
          <w:tcPr>
            <w:tcW w:w="2742" w:type="dxa"/>
            <w:tcBorders>
              <w:top w:val="single" w:sz="4" w:space="0" w:color="auto"/>
              <w:left w:val="single" w:sz="4" w:space="0" w:color="C0C0C0"/>
              <w:bottom w:val="single" w:sz="4" w:space="0" w:color="auto"/>
              <w:right w:val="single" w:sz="4" w:space="0" w:color="C0C0C0"/>
            </w:tcBorders>
            <w:shd w:val="clear" w:color="auto" w:fill="auto"/>
            <w:vAlign w:val="bottom"/>
          </w:tcPr>
          <w:p w14:paraId="1958844C" w14:textId="6835A503" w:rsidR="00E51E33" w:rsidRPr="00AA2A5A" w:rsidRDefault="00E51E33" w:rsidP="00E51E33">
            <w:pPr>
              <w:rPr>
                <w:rFonts w:ascii="Calibri" w:hAnsi="Calibri" w:cs="Calibri"/>
                <w:color w:val="000000"/>
                <w:sz w:val="20"/>
                <w:szCs w:val="20"/>
              </w:rPr>
            </w:pPr>
            <w:r w:rsidRPr="00AA2A5A">
              <w:rPr>
                <w:rFonts w:ascii="Calibri" w:hAnsi="Calibri" w:cs="Calibri"/>
                <w:color w:val="000000"/>
                <w:sz w:val="22"/>
                <w:szCs w:val="22"/>
              </w:rPr>
              <w:t>Ondarroa</w:t>
            </w:r>
          </w:p>
        </w:tc>
        <w:tc>
          <w:tcPr>
            <w:tcW w:w="812" w:type="dxa"/>
            <w:shd w:val="clear" w:color="auto" w:fill="auto"/>
            <w:vAlign w:val="bottom"/>
            <w:hideMark/>
          </w:tcPr>
          <w:p w14:paraId="73D81B91" w14:textId="73C61C64" w:rsidR="00E51E33" w:rsidRPr="00AA2A5A" w:rsidRDefault="00E51E33" w:rsidP="00E51E33">
            <w:pPr>
              <w:jc w:val="center"/>
              <w:rPr>
                <w:rFonts w:ascii="Calibri" w:hAnsi="Calibri" w:cs="Calibri"/>
                <w:color w:val="000000"/>
                <w:sz w:val="20"/>
                <w:szCs w:val="20"/>
              </w:rPr>
            </w:pPr>
            <w:r w:rsidRPr="00AA2A5A">
              <w:rPr>
                <w:rFonts w:ascii="Calibri" w:hAnsi="Calibri" w:cs="Calibri"/>
                <w:color w:val="000000"/>
                <w:sz w:val="22"/>
                <w:szCs w:val="22"/>
              </w:rPr>
              <w:t>014378</w:t>
            </w:r>
          </w:p>
        </w:tc>
        <w:tc>
          <w:tcPr>
            <w:tcW w:w="3342" w:type="dxa"/>
            <w:shd w:val="clear" w:color="auto" w:fill="auto"/>
            <w:noWrap/>
            <w:vAlign w:val="center"/>
            <w:hideMark/>
          </w:tcPr>
          <w:p w14:paraId="44A68036" w14:textId="29CBF111" w:rsidR="00E51E33" w:rsidRPr="00AA2A5A" w:rsidRDefault="00E51E33" w:rsidP="00E51E33">
            <w:pPr>
              <w:rPr>
                <w:rFonts w:ascii="Calibri" w:hAnsi="Calibri" w:cs="Calibri"/>
                <w:color w:val="000000"/>
                <w:sz w:val="20"/>
                <w:szCs w:val="20"/>
              </w:rPr>
            </w:pPr>
            <w:r w:rsidRPr="00AA2A5A">
              <w:rPr>
                <w:rFonts w:ascii="Calibri" w:hAnsi="Calibri" w:cs="Calibri"/>
                <w:color w:val="000000"/>
                <w:sz w:val="22"/>
                <w:szCs w:val="22"/>
              </w:rPr>
              <w:t>CEIP Zaldupe HLHI</w:t>
            </w:r>
          </w:p>
        </w:tc>
        <w:tc>
          <w:tcPr>
            <w:tcW w:w="1259" w:type="dxa"/>
            <w:shd w:val="clear" w:color="auto" w:fill="auto"/>
            <w:noWrap/>
            <w:vAlign w:val="bottom"/>
          </w:tcPr>
          <w:p w14:paraId="42917F3E" w14:textId="4F2DDE29" w:rsidR="00E51E33" w:rsidRPr="00AA2A5A" w:rsidRDefault="00E51E33" w:rsidP="00E51E33">
            <w:pPr>
              <w:jc w:val="center"/>
              <w:rPr>
                <w:rFonts w:ascii="Calibri" w:hAnsi="Calibri" w:cs="Calibri"/>
                <w:color w:val="000000"/>
                <w:sz w:val="20"/>
                <w:szCs w:val="20"/>
              </w:rPr>
            </w:pPr>
            <w:r w:rsidRPr="00AA2A5A">
              <w:rPr>
                <w:rFonts w:ascii="Calibri" w:hAnsi="Calibri" w:cs="Calibri"/>
                <w:color w:val="000000"/>
                <w:sz w:val="20"/>
                <w:szCs w:val="22"/>
              </w:rPr>
              <w:t>368</w:t>
            </w:r>
          </w:p>
        </w:tc>
      </w:tr>
      <w:tr w:rsidR="00E51E33" w:rsidRPr="00AA2A5A" w14:paraId="25F7F7BE" w14:textId="77777777" w:rsidTr="009024EB">
        <w:trPr>
          <w:trHeight w:val="255"/>
          <w:jc w:val="center"/>
        </w:trPr>
        <w:tc>
          <w:tcPr>
            <w:tcW w:w="1838" w:type="dxa"/>
            <w:shd w:val="clear" w:color="auto" w:fill="auto"/>
            <w:noWrap/>
            <w:vAlign w:val="bottom"/>
            <w:hideMark/>
          </w:tcPr>
          <w:p w14:paraId="2272CE1D" w14:textId="77777777" w:rsidR="00E51E33" w:rsidRPr="00AA2A5A" w:rsidRDefault="00E51E33" w:rsidP="00E51E33">
            <w:pPr>
              <w:jc w:val="center"/>
              <w:rPr>
                <w:rFonts w:ascii="Calibri" w:hAnsi="Calibri" w:cs="Calibri"/>
                <w:color w:val="000000"/>
                <w:sz w:val="20"/>
                <w:szCs w:val="20"/>
              </w:rPr>
            </w:pPr>
          </w:p>
        </w:tc>
        <w:tc>
          <w:tcPr>
            <w:tcW w:w="759" w:type="dxa"/>
            <w:shd w:val="clear" w:color="auto" w:fill="auto"/>
            <w:vAlign w:val="bottom"/>
            <w:hideMark/>
          </w:tcPr>
          <w:p w14:paraId="295A011C" w14:textId="170A94FC" w:rsidR="00E51E33" w:rsidRPr="00AA2A5A" w:rsidRDefault="00E51E33" w:rsidP="00E51E33">
            <w:pPr>
              <w:rPr>
                <w:rFonts w:ascii="Calibri" w:hAnsi="Calibri" w:cs="Calibri"/>
                <w:color w:val="000000"/>
                <w:sz w:val="20"/>
                <w:szCs w:val="20"/>
              </w:rPr>
            </w:pPr>
            <w:r w:rsidRPr="00AA2A5A">
              <w:rPr>
                <w:rFonts w:ascii="Calibri" w:hAnsi="Calibri" w:cs="Calibri"/>
                <w:color w:val="000000"/>
                <w:sz w:val="22"/>
                <w:szCs w:val="22"/>
              </w:rPr>
              <w:t>Bizkaia</w:t>
            </w:r>
          </w:p>
        </w:tc>
        <w:tc>
          <w:tcPr>
            <w:tcW w:w="2742" w:type="dxa"/>
            <w:tcBorders>
              <w:top w:val="single" w:sz="4" w:space="0" w:color="auto"/>
              <w:left w:val="single" w:sz="4" w:space="0" w:color="C0C0C0"/>
              <w:bottom w:val="single" w:sz="4" w:space="0" w:color="auto"/>
              <w:right w:val="single" w:sz="4" w:space="0" w:color="C0C0C0"/>
            </w:tcBorders>
            <w:shd w:val="clear" w:color="auto" w:fill="auto"/>
            <w:vAlign w:val="bottom"/>
          </w:tcPr>
          <w:p w14:paraId="7CE94917" w14:textId="4F3CE8B8" w:rsidR="00E51E33" w:rsidRPr="00AA2A5A" w:rsidRDefault="00E51E33" w:rsidP="00E51E33">
            <w:pPr>
              <w:rPr>
                <w:rFonts w:ascii="Calibri" w:hAnsi="Calibri" w:cs="Calibri"/>
                <w:color w:val="000000"/>
                <w:sz w:val="20"/>
                <w:szCs w:val="20"/>
              </w:rPr>
            </w:pPr>
            <w:r w:rsidRPr="00AA2A5A">
              <w:rPr>
                <w:rFonts w:ascii="Calibri" w:hAnsi="Calibri" w:cs="Calibri"/>
                <w:color w:val="000000"/>
                <w:sz w:val="22"/>
                <w:szCs w:val="22"/>
              </w:rPr>
              <w:t>Lekeitio</w:t>
            </w:r>
          </w:p>
        </w:tc>
        <w:tc>
          <w:tcPr>
            <w:tcW w:w="812" w:type="dxa"/>
            <w:shd w:val="clear" w:color="auto" w:fill="auto"/>
            <w:vAlign w:val="bottom"/>
            <w:hideMark/>
          </w:tcPr>
          <w:p w14:paraId="1CA5E0DB" w14:textId="3EBC11F6" w:rsidR="00E51E33" w:rsidRPr="00AA2A5A" w:rsidRDefault="00E51E33" w:rsidP="00E51E33">
            <w:pPr>
              <w:jc w:val="center"/>
              <w:rPr>
                <w:rFonts w:ascii="Calibri" w:hAnsi="Calibri" w:cs="Calibri"/>
                <w:color w:val="000000"/>
                <w:sz w:val="20"/>
                <w:szCs w:val="20"/>
              </w:rPr>
            </w:pPr>
            <w:r w:rsidRPr="00AA2A5A">
              <w:rPr>
                <w:rFonts w:ascii="Calibri" w:hAnsi="Calibri" w:cs="Calibri"/>
                <w:color w:val="000000"/>
                <w:sz w:val="22"/>
                <w:szCs w:val="22"/>
              </w:rPr>
              <w:t>014925</w:t>
            </w:r>
          </w:p>
        </w:tc>
        <w:tc>
          <w:tcPr>
            <w:tcW w:w="3342" w:type="dxa"/>
            <w:shd w:val="clear" w:color="auto" w:fill="auto"/>
            <w:noWrap/>
            <w:vAlign w:val="center"/>
            <w:hideMark/>
          </w:tcPr>
          <w:p w14:paraId="22B001CF" w14:textId="27EEC6A2" w:rsidR="00E51E33" w:rsidRPr="00AA2A5A" w:rsidRDefault="00E51E33" w:rsidP="00E51E33">
            <w:pPr>
              <w:rPr>
                <w:rFonts w:ascii="Calibri" w:hAnsi="Calibri" w:cs="Calibri"/>
                <w:color w:val="000000"/>
                <w:sz w:val="20"/>
                <w:szCs w:val="20"/>
              </w:rPr>
            </w:pPr>
            <w:r w:rsidRPr="00AA2A5A">
              <w:rPr>
                <w:rFonts w:ascii="Calibri" w:hAnsi="Calibri" w:cs="Calibri"/>
                <w:color w:val="000000"/>
                <w:sz w:val="22"/>
                <w:szCs w:val="22"/>
              </w:rPr>
              <w:t>CEIP Lekeitio HLHI</w:t>
            </w:r>
          </w:p>
        </w:tc>
        <w:tc>
          <w:tcPr>
            <w:tcW w:w="1259" w:type="dxa"/>
            <w:shd w:val="clear" w:color="auto" w:fill="auto"/>
            <w:noWrap/>
            <w:vAlign w:val="bottom"/>
          </w:tcPr>
          <w:p w14:paraId="55422A47" w14:textId="2DB0B97D" w:rsidR="00E51E33" w:rsidRPr="00AA2A5A" w:rsidRDefault="00E51E33" w:rsidP="00E51E33">
            <w:pPr>
              <w:jc w:val="center"/>
              <w:rPr>
                <w:rFonts w:ascii="Calibri" w:hAnsi="Calibri" w:cs="Calibri"/>
                <w:color w:val="000000"/>
                <w:sz w:val="20"/>
                <w:szCs w:val="20"/>
              </w:rPr>
            </w:pPr>
            <w:r w:rsidRPr="00AA2A5A">
              <w:rPr>
                <w:rFonts w:ascii="Calibri" w:hAnsi="Calibri" w:cs="Calibri"/>
                <w:color w:val="000000"/>
                <w:sz w:val="20"/>
                <w:szCs w:val="22"/>
              </w:rPr>
              <w:t>324</w:t>
            </w:r>
          </w:p>
        </w:tc>
      </w:tr>
      <w:tr w:rsidR="00E51E33" w:rsidRPr="00AA2A5A" w14:paraId="5D0697B3" w14:textId="77777777" w:rsidTr="00312A90">
        <w:trPr>
          <w:trHeight w:val="255"/>
          <w:jc w:val="center"/>
        </w:trPr>
        <w:tc>
          <w:tcPr>
            <w:tcW w:w="1838" w:type="dxa"/>
            <w:shd w:val="clear" w:color="auto" w:fill="auto"/>
            <w:noWrap/>
            <w:vAlign w:val="bottom"/>
          </w:tcPr>
          <w:p w14:paraId="0549C0C4" w14:textId="77777777" w:rsidR="00E51E33" w:rsidRPr="00AA2A5A" w:rsidRDefault="00E51E33" w:rsidP="00E51E33">
            <w:pPr>
              <w:jc w:val="center"/>
              <w:rPr>
                <w:rFonts w:ascii="Calibri" w:hAnsi="Calibri" w:cs="Calibri"/>
                <w:color w:val="000000"/>
                <w:sz w:val="20"/>
                <w:szCs w:val="20"/>
              </w:rPr>
            </w:pPr>
          </w:p>
        </w:tc>
        <w:tc>
          <w:tcPr>
            <w:tcW w:w="759" w:type="dxa"/>
            <w:shd w:val="clear" w:color="auto" w:fill="auto"/>
            <w:vAlign w:val="bottom"/>
          </w:tcPr>
          <w:p w14:paraId="7974C018" w14:textId="77777777" w:rsidR="00E51E33" w:rsidRPr="00AA2A5A" w:rsidRDefault="00E51E33" w:rsidP="00E51E33">
            <w:pPr>
              <w:rPr>
                <w:rFonts w:ascii="Calibri" w:hAnsi="Calibri" w:cs="Calibri"/>
                <w:color w:val="000000"/>
                <w:sz w:val="22"/>
                <w:szCs w:val="22"/>
              </w:rPr>
            </w:pPr>
          </w:p>
        </w:tc>
        <w:tc>
          <w:tcPr>
            <w:tcW w:w="2742" w:type="dxa"/>
            <w:tcBorders>
              <w:top w:val="single" w:sz="4" w:space="0" w:color="auto"/>
              <w:left w:val="single" w:sz="4" w:space="0" w:color="C0C0C0"/>
              <w:bottom w:val="single" w:sz="4" w:space="0" w:color="auto"/>
              <w:right w:val="single" w:sz="4" w:space="0" w:color="C0C0C0"/>
            </w:tcBorders>
            <w:shd w:val="clear" w:color="auto" w:fill="auto"/>
            <w:vAlign w:val="bottom"/>
          </w:tcPr>
          <w:p w14:paraId="0EFA4EF5" w14:textId="77777777" w:rsidR="00E51E33" w:rsidRPr="00AA2A5A" w:rsidRDefault="00E51E33" w:rsidP="00E51E33">
            <w:pPr>
              <w:rPr>
                <w:rFonts w:ascii="Calibri" w:hAnsi="Calibri" w:cs="Calibri"/>
                <w:color w:val="000000"/>
                <w:sz w:val="22"/>
                <w:szCs w:val="22"/>
              </w:rPr>
            </w:pPr>
          </w:p>
        </w:tc>
        <w:tc>
          <w:tcPr>
            <w:tcW w:w="812" w:type="dxa"/>
            <w:shd w:val="clear" w:color="auto" w:fill="auto"/>
            <w:vAlign w:val="bottom"/>
          </w:tcPr>
          <w:p w14:paraId="33B3D8C2" w14:textId="77777777" w:rsidR="00E51E33" w:rsidRPr="00AA2A5A" w:rsidRDefault="00E51E33" w:rsidP="00E51E33">
            <w:pPr>
              <w:jc w:val="center"/>
              <w:rPr>
                <w:rFonts w:ascii="Calibri" w:hAnsi="Calibri" w:cs="Calibri"/>
                <w:color w:val="000000"/>
                <w:sz w:val="22"/>
                <w:szCs w:val="22"/>
              </w:rPr>
            </w:pPr>
          </w:p>
        </w:tc>
        <w:tc>
          <w:tcPr>
            <w:tcW w:w="3342" w:type="dxa"/>
            <w:shd w:val="clear" w:color="auto" w:fill="auto"/>
            <w:noWrap/>
            <w:vAlign w:val="center"/>
          </w:tcPr>
          <w:p w14:paraId="158F5675" w14:textId="0762FFF2" w:rsidR="00E51E33" w:rsidRPr="00AA2A5A" w:rsidRDefault="00E51E33" w:rsidP="00E51E33">
            <w:pPr>
              <w:jc w:val="right"/>
              <w:rPr>
                <w:rFonts w:ascii="Calibri" w:hAnsi="Calibri" w:cs="Calibri"/>
                <w:b/>
                <w:color w:val="000000"/>
                <w:sz w:val="22"/>
                <w:szCs w:val="22"/>
              </w:rPr>
            </w:pPr>
            <w:r w:rsidRPr="00AA2A5A">
              <w:rPr>
                <w:rFonts w:ascii="Calibri" w:hAnsi="Calibri" w:cs="Calibri"/>
                <w:b/>
                <w:color w:val="000000"/>
                <w:sz w:val="22"/>
                <w:szCs w:val="22"/>
              </w:rPr>
              <w:t>Total</w:t>
            </w:r>
          </w:p>
        </w:tc>
        <w:tc>
          <w:tcPr>
            <w:tcW w:w="1259" w:type="dxa"/>
            <w:shd w:val="clear" w:color="auto" w:fill="auto"/>
            <w:noWrap/>
            <w:vAlign w:val="bottom"/>
          </w:tcPr>
          <w:p w14:paraId="36F48106" w14:textId="6FC8CE25" w:rsidR="00E51E33" w:rsidRPr="00AA2A5A" w:rsidRDefault="00E51E33" w:rsidP="00E51E33">
            <w:pPr>
              <w:jc w:val="center"/>
              <w:rPr>
                <w:rFonts w:ascii="Calibri" w:hAnsi="Calibri" w:cs="Calibri"/>
                <w:b/>
                <w:color w:val="000000"/>
                <w:sz w:val="20"/>
                <w:szCs w:val="22"/>
              </w:rPr>
            </w:pPr>
            <w:r w:rsidRPr="00AA2A5A">
              <w:rPr>
                <w:rFonts w:ascii="Calibri" w:hAnsi="Calibri" w:cs="Calibri"/>
                <w:b/>
                <w:bCs/>
                <w:color w:val="000000"/>
                <w:sz w:val="20"/>
                <w:szCs w:val="22"/>
              </w:rPr>
              <w:t>717</w:t>
            </w:r>
          </w:p>
        </w:tc>
      </w:tr>
      <w:tr w:rsidR="00265742" w:rsidRPr="00AA2A5A" w14:paraId="32E795FB" w14:textId="77777777" w:rsidTr="009024EB">
        <w:trPr>
          <w:trHeight w:val="255"/>
          <w:jc w:val="center"/>
        </w:trPr>
        <w:tc>
          <w:tcPr>
            <w:tcW w:w="1838" w:type="dxa"/>
            <w:tcBorders>
              <w:top w:val="single" w:sz="4" w:space="0" w:color="auto"/>
              <w:left w:val="single" w:sz="4" w:space="0" w:color="auto"/>
              <w:bottom w:val="single" w:sz="4" w:space="0" w:color="auto"/>
              <w:right w:val="single" w:sz="4" w:space="0" w:color="auto"/>
            </w:tcBorders>
            <w:shd w:val="clear" w:color="auto" w:fill="E2EFD9" w:themeFill="accent6" w:themeFillTint="33"/>
            <w:noWrap/>
            <w:vAlign w:val="bottom"/>
            <w:hideMark/>
          </w:tcPr>
          <w:p w14:paraId="14CED8C3" w14:textId="438B4DDD" w:rsidR="00265742" w:rsidRPr="00AA2A5A" w:rsidRDefault="00265742" w:rsidP="00E51E33">
            <w:pPr>
              <w:jc w:val="center"/>
              <w:rPr>
                <w:rFonts w:ascii="Calibri" w:hAnsi="Calibri" w:cs="Calibri"/>
                <w:color w:val="000000"/>
                <w:sz w:val="20"/>
                <w:szCs w:val="20"/>
              </w:rPr>
            </w:pPr>
            <w:r w:rsidRPr="00AA2A5A">
              <w:rPr>
                <w:rFonts w:ascii="Calibri" w:hAnsi="Calibri" w:cs="Calibri"/>
                <w:color w:val="000000"/>
                <w:sz w:val="20"/>
                <w:szCs w:val="20"/>
              </w:rPr>
              <w:t>7-ENCARTACIONES</w:t>
            </w:r>
          </w:p>
        </w:tc>
        <w:tc>
          <w:tcPr>
            <w:tcW w:w="759"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5E5E5F85" w14:textId="77777777" w:rsidR="00265742" w:rsidRPr="00AA2A5A" w:rsidRDefault="00265742" w:rsidP="00E51E33">
            <w:pPr>
              <w:rPr>
                <w:rFonts w:ascii="Calibri" w:hAnsi="Calibri" w:cs="Calibri"/>
                <w:color w:val="000000"/>
                <w:sz w:val="22"/>
                <w:szCs w:val="22"/>
              </w:rPr>
            </w:pPr>
          </w:p>
        </w:tc>
        <w:tc>
          <w:tcPr>
            <w:tcW w:w="2742" w:type="dxa"/>
            <w:tcBorders>
              <w:top w:val="single" w:sz="4" w:space="0" w:color="auto"/>
              <w:left w:val="single" w:sz="4" w:space="0" w:color="C0C0C0"/>
              <w:bottom w:val="single" w:sz="4" w:space="0" w:color="auto"/>
              <w:right w:val="single" w:sz="4" w:space="0" w:color="C0C0C0"/>
            </w:tcBorders>
            <w:shd w:val="clear" w:color="auto" w:fill="auto"/>
            <w:vAlign w:val="bottom"/>
          </w:tcPr>
          <w:p w14:paraId="6583515F" w14:textId="77777777" w:rsidR="00265742" w:rsidRPr="00AA2A5A" w:rsidRDefault="00265742" w:rsidP="00E51E33">
            <w:pPr>
              <w:rPr>
                <w:rFonts w:ascii="Calibri" w:hAnsi="Calibri" w:cs="Calibri"/>
                <w:color w:val="000000"/>
                <w:sz w:val="22"/>
                <w:szCs w:val="22"/>
              </w:rPr>
            </w:pPr>
          </w:p>
        </w:tc>
        <w:tc>
          <w:tcPr>
            <w:tcW w:w="812"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79D5A477" w14:textId="77777777" w:rsidR="00265742" w:rsidRPr="00AA2A5A" w:rsidRDefault="00265742" w:rsidP="00E51E33">
            <w:pPr>
              <w:jc w:val="center"/>
              <w:rPr>
                <w:rFonts w:ascii="Calibri" w:hAnsi="Calibri" w:cs="Calibri"/>
                <w:color w:val="000000"/>
                <w:sz w:val="22"/>
                <w:szCs w:val="22"/>
              </w:rPr>
            </w:pPr>
          </w:p>
        </w:tc>
        <w:tc>
          <w:tcPr>
            <w:tcW w:w="334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4136C35" w14:textId="77777777" w:rsidR="00265742" w:rsidRPr="00AA2A5A" w:rsidRDefault="00265742" w:rsidP="00E51E33">
            <w:pPr>
              <w:rPr>
                <w:rFonts w:ascii="Calibri" w:hAnsi="Calibri" w:cs="Calibri"/>
                <w:color w:val="000000"/>
                <w:sz w:val="22"/>
                <w:szCs w:val="22"/>
              </w:rPr>
            </w:pPr>
          </w:p>
        </w:tc>
        <w:tc>
          <w:tcPr>
            <w:tcW w:w="125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82AF436" w14:textId="77777777" w:rsidR="00265742" w:rsidRPr="00AA2A5A" w:rsidRDefault="00265742" w:rsidP="00E51E33">
            <w:pPr>
              <w:jc w:val="center"/>
              <w:rPr>
                <w:rFonts w:ascii="Calibri" w:hAnsi="Calibri" w:cs="Calibri"/>
                <w:color w:val="000000"/>
                <w:sz w:val="22"/>
                <w:szCs w:val="22"/>
              </w:rPr>
            </w:pPr>
          </w:p>
        </w:tc>
      </w:tr>
      <w:tr w:rsidR="00E51E33" w:rsidRPr="00AA2A5A" w14:paraId="02FF2557" w14:textId="77777777" w:rsidTr="009024EB">
        <w:trPr>
          <w:trHeight w:val="255"/>
          <w:jc w:val="center"/>
        </w:trPr>
        <w:tc>
          <w:tcPr>
            <w:tcW w:w="183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9719A44" w14:textId="77777777" w:rsidR="00E51E33" w:rsidRPr="00AA2A5A" w:rsidRDefault="00E51E33" w:rsidP="00E51E33">
            <w:pPr>
              <w:jc w:val="center"/>
              <w:rPr>
                <w:rFonts w:ascii="Calibri" w:hAnsi="Calibri" w:cs="Calibri"/>
                <w:color w:val="000000"/>
                <w:sz w:val="20"/>
                <w:szCs w:val="20"/>
              </w:rPr>
            </w:pPr>
          </w:p>
        </w:tc>
        <w:tc>
          <w:tcPr>
            <w:tcW w:w="759"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16382BFA" w14:textId="77777777" w:rsidR="00E51E33" w:rsidRPr="00AA2A5A" w:rsidRDefault="00E51E33" w:rsidP="00E51E33">
            <w:pPr>
              <w:rPr>
                <w:rFonts w:ascii="Calibri" w:hAnsi="Calibri" w:cs="Calibri"/>
                <w:color w:val="000000"/>
                <w:sz w:val="22"/>
                <w:szCs w:val="22"/>
              </w:rPr>
            </w:pPr>
            <w:r w:rsidRPr="00AA2A5A">
              <w:rPr>
                <w:rFonts w:ascii="Calibri" w:hAnsi="Calibri" w:cs="Calibri"/>
                <w:color w:val="000000"/>
                <w:sz w:val="22"/>
                <w:szCs w:val="22"/>
              </w:rPr>
              <w:t>Bizkaia</w:t>
            </w:r>
          </w:p>
        </w:tc>
        <w:tc>
          <w:tcPr>
            <w:tcW w:w="2742" w:type="dxa"/>
            <w:tcBorders>
              <w:top w:val="single" w:sz="4" w:space="0" w:color="auto"/>
              <w:left w:val="single" w:sz="4" w:space="0" w:color="C0C0C0"/>
              <w:bottom w:val="single" w:sz="4" w:space="0" w:color="auto"/>
              <w:right w:val="single" w:sz="4" w:space="0" w:color="C0C0C0"/>
            </w:tcBorders>
            <w:shd w:val="clear" w:color="auto" w:fill="auto"/>
            <w:vAlign w:val="bottom"/>
          </w:tcPr>
          <w:p w14:paraId="03FBC04F" w14:textId="77777777" w:rsidR="00E51E33" w:rsidRPr="00AA2A5A" w:rsidRDefault="00E51E33" w:rsidP="00E51E33">
            <w:pPr>
              <w:rPr>
                <w:rFonts w:ascii="Calibri" w:hAnsi="Calibri" w:cs="Calibri"/>
                <w:color w:val="000000"/>
                <w:sz w:val="22"/>
                <w:szCs w:val="22"/>
              </w:rPr>
            </w:pPr>
            <w:r w:rsidRPr="00AA2A5A">
              <w:rPr>
                <w:rFonts w:ascii="Calibri" w:hAnsi="Calibri" w:cs="Calibri"/>
                <w:color w:val="000000"/>
                <w:sz w:val="22"/>
                <w:szCs w:val="22"/>
              </w:rPr>
              <w:t>Karrantza Harana</w:t>
            </w:r>
          </w:p>
        </w:tc>
        <w:tc>
          <w:tcPr>
            <w:tcW w:w="812"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6C0D49CC" w14:textId="77777777" w:rsidR="00E51E33" w:rsidRPr="00AA2A5A" w:rsidRDefault="00E51E33" w:rsidP="00E51E33">
            <w:pPr>
              <w:jc w:val="center"/>
              <w:rPr>
                <w:rFonts w:ascii="Calibri" w:hAnsi="Calibri" w:cs="Calibri"/>
                <w:color w:val="000000"/>
                <w:sz w:val="22"/>
                <w:szCs w:val="22"/>
              </w:rPr>
            </w:pPr>
            <w:r w:rsidRPr="00AA2A5A">
              <w:rPr>
                <w:rFonts w:ascii="Calibri" w:hAnsi="Calibri" w:cs="Calibri"/>
                <w:color w:val="000000"/>
                <w:sz w:val="22"/>
                <w:szCs w:val="22"/>
              </w:rPr>
              <w:t>014232</w:t>
            </w:r>
          </w:p>
        </w:tc>
        <w:tc>
          <w:tcPr>
            <w:tcW w:w="334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4D512AA" w14:textId="77777777" w:rsidR="00E51E33" w:rsidRPr="00AA2A5A" w:rsidRDefault="00E51E33" w:rsidP="00E51E33">
            <w:pPr>
              <w:rPr>
                <w:rFonts w:ascii="Calibri" w:hAnsi="Calibri" w:cs="Calibri"/>
                <w:color w:val="000000"/>
                <w:sz w:val="22"/>
                <w:szCs w:val="22"/>
              </w:rPr>
            </w:pPr>
            <w:r w:rsidRPr="00AA2A5A">
              <w:rPr>
                <w:rFonts w:ascii="Calibri" w:hAnsi="Calibri" w:cs="Calibri"/>
                <w:color w:val="000000"/>
                <w:sz w:val="22"/>
                <w:szCs w:val="22"/>
              </w:rPr>
              <w:t>CEIP Concha HLHI</w:t>
            </w:r>
          </w:p>
        </w:tc>
        <w:tc>
          <w:tcPr>
            <w:tcW w:w="125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D39F1D5" w14:textId="04AF8E33" w:rsidR="00E51E33" w:rsidRPr="00AA2A5A" w:rsidRDefault="00E51E33" w:rsidP="00E51E33">
            <w:pPr>
              <w:jc w:val="center"/>
              <w:rPr>
                <w:rFonts w:ascii="Calibri" w:hAnsi="Calibri" w:cs="Calibri"/>
                <w:color w:val="000000"/>
                <w:sz w:val="20"/>
                <w:szCs w:val="22"/>
              </w:rPr>
            </w:pPr>
            <w:r w:rsidRPr="00AA2A5A">
              <w:rPr>
                <w:rFonts w:ascii="Calibri" w:hAnsi="Calibri" w:cs="Calibri"/>
                <w:color w:val="000000"/>
                <w:sz w:val="20"/>
                <w:szCs w:val="22"/>
              </w:rPr>
              <w:t>205</w:t>
            </w:r>
          </w:p>
        </w:tc>
      </w:tr>
      <w:tr w:rsidR="00E51E33" w:rsidRPr="00AA2A5A" w14:paraId="487B9D15" w14:textId="77777777" w:rsidTr="009024EB">
        <w:trPr>
          <w:trHeight w:val="255"/>
          <w:jc w:val="center"/>
        </w:trPr>
        <w:tc>
          <w:tcPr>
            <w:tcW w:w="183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1482D7C" w14:textId="77777777" w:rsidR="00E51E33" w:rsidRPr="00AA2A5A" w:rsidRDefault="00E51E33" w:rsidP="00E51E33">
            <w:pPr>
              <w:jc w:val="center"/>
              <w:rPr>
                <w:rFonts w:ascii="Calibri" w:hAnsi="Calibri" w:cs="Calibri"/>
                <w:color w:val="000000"/>
                <w:sz w:val="20"/>
                <w:szCs w:val="20"/>
              </w:rPr>
            </w:pPr>
          </w:p>
        </w:tc>
        <w:tc>
          <w:tcPr>
            <w:tcW w:w="759"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1905AE57" w14:textId="77777777" w:rsidR="00E51E33" w:rsidRPr="00AA2A5A" w:rsidRDefault="00E51E33" w:rsidP="00E51E33">
            <w:pPr>
              <w:rPr>
                <w:rFonts w:ascii="Calibri" w:hAnsi="Calibri" w:cs="Calibri"/>
                <w:color w:val="000000"/>
                <w:sz w:val="22"/>
                <w:szCs w:val="22"/>
              </w:rPr>
            </w:pPr>
            <w:r w:rsidRPr="00AA2A5A">
              <w:rPr>
                <w:rFonts w:ascii="Calibri" w:hAnsi="Calibri" w:cs="Calibri"/>
                <w:color w:val="000000"/>
                <w:sz w:val="22"/>
                <w:szCs w:val="22"/>
              </w:rPr>
              <w:t>Bizkaia</w:t>
            </w:r>
          </w:p>
        </w:tc>
        <w:tc>
          <w:tcPr>
            <w:tcW w:w="2742" w:type="dxa"/>
            <w:tcBorders>
              <w:top w:val="single" w:sz="4" w:space="0" w:color="auto"/>
              <w:left w:val="single" w:sz="4" w:space="0" w:color="C0C0C0"/>
              <w:bottom w:val="single" w:sz="4" w:space="0" w:color="auto"/>
              <w:right w:val="single" w:sz="4" w:space="0" w:color="C0C0C0"/>
            </w:tcBorders>
            <w:shd w:val="clear" w:color="auto" w:fill="auto"/>
            <w:vAlign w:val="bottom"/>
          </w:tcPr>
          <w:p w14:paraId="09FE043E" w14:textId="77777777" w:rsidR="00E51E33" w:rsidRPr="00AA2A5A" w:rsidRDefault="00E51E33" w:rsidP="00E51E33">
            <w:pPr>
              <w:rPr>
                <w:rFonts w:ascii="Calibri" w:hAnsi="Calibri" w:cs="Calibri"/>
                <w:color w:val="000000"/>
                <w:sz w:val="22"/>
                <w:szCs w:val="22"/>
              </w:rPr>
            </w:pPr>
            <w:r w:rsidRPr="00AA2A5A">
              <w:rPr>
                <w:rFonts w:ascii="Calibri" w:hAnsi="Calibri" w:cs="Calibri"/>
                <w:color w:val="000000"/>
                <w:sz w:val="22"/>
                <w:szCs w:val="22"/>
              </w:rPr>
              <w:t>Balmaseda</w:t>
            </w:r>
          </w:p>
        </w:tc>
        <w:tc>
          <w:tcPr>
            <w:tcW w:w="812"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70F580AF" w14:textId="77777777" w:rsidR="00E51E33" w:rsidRPr="00AA2A5A" w:rsidRDefault="00E51E33" w:rsidP="00E51E33">
            <w:pPr>
              <w:jc w:val="center"/>
              <w:rPr>
                <w:rFonts w:ascii="Calibri" w:hAnsi="Calibri" w:cs="Calibri"/>
                <w:color w:val="000000"/>
                <w:sz w:val="22"/>
                <w:szCs w:val="22"/>
              </w:rPr>
            </w:pPr>
            <w:r w:rsidRPr="00AA2A5A">
              <w:rPr>
                <w:rFonts w:ascii="Calibri" w:hAnsi="Calibri" w:cs="Calibri"/>
                <w:color w:val="000000"/>
                <w:sz w:val="22"/>
                <w:szCs w:val="22"/>
              </w:rPr>
              <w:t>014449</w:t>
            </w:r>
          </w:p>
        </w:tc>
        <w:tc>
          <w:tcPr>
            <w:tcW w:w="334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556A254" w14:textId="77777777" w:rsidR="00E51E33" w:rsidRPr="00AA2A5A" w:rsidRDefault="00E51E33" w:rsidP="00E51E33">
            <w:pPr>
              <w:rPr>
                <w:rFonts w:ascii="Calibri" w:hAnsi="Calibri" w:cs="Calibri"/>
                <w:color w:val="000000"/>
                <w:sz w:val="22"/>
                <w:szCs w:val="22"/>
              </w:rPr>
            </w:pPr>
            <w:r w:rsidRPr="00AA2A5A">
              <w:rPr>
                <w:rFonts w:ascii="Calibri" w:hAnsi="Calibri" w:cs="Calibri"/>
                <w:color w:val="000000"/>
                <w:sz w:val="22"/>
                <w:szCs w:val="22"/>
              </w:rPr>
              <w:t>CEIP Mendia HLHI</w:t>
            </w:r>
          </w:p>
        </w:tc>
        <w:tc>
          <w:tcPr>
            <w:tcW w:w="125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79E2198" w14:textId="5DEEF5F2" w:rsidR="00E51E33" w:rsidRPr="00AA2A5A" w:rsidRDefault="00E51E33" w:rsidP="00E51E33">
            <w:pPr>
              <w:jc w:val="center"/>
              <w:rPr>
                <w:rFonts w:ascii="Calibri" w:hAnsi="Calibri" w:cs="Calibri"/>
                <w:color w:val="000000"/>
                <w:sz w:val="20"/>
                <w:szCs w:val="22"/>
              </w:rPr>
            </w:pPr>
            <w:r w:rsidRPr="00AA2A5A">
              <w:rPr>
                <w:rFonts w:ascii="Calibri" w:hAnsi="Calibri" w:cs="Calibri"/>
                <w:color w:val="000000"/>
                <w:sz w:val="20"/>
                <w:szCs w:val="22"/>
              </w:rPr>
              <w:t>311</w:t>
            </w:r>
          </w:p>
        </w:tc>
      </w:tr>
      <w:tr w:rsidR="00E51E33" w:rsidRPr="00AA2A5A" w14:paraId="108EFDA4" w14:textId="77777777" w:rsidTr="009024EB">
        <w:trPr>
          <w:trHeight w:val="255"/>
          <w:jc w:val="center"/>
        </w:trPr>
        <w:tc>
          <w:tcPr>
            <w:tcW w:w="183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94618CD" w14:textId="77777777" w:rsidR="00E51E33" w:rsidRPr="00AA2A5A" w:rsidRDefault="00E51E33" w:rsidP="00E51E33">
            <w:pPr>
              <w:jc w:val="center"/>
              <w:rPr>
                <w:rFonts w:ascii="Calibri" w:hAnsi="Calibri" w:cs="Calibri"/>
                <w:color w:val="000000"/>
                <w:sz w:val="20"/>
                <w:szCs w:val="20"/>
              </w:rPr>
            </w:pPr>
          </w:p>
        </w:tc>
        <w:tc>
          <w:tcPr>
            <w:tcW w:w="759"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21325913" w14:textId="77777777" w:rsidR="00E51E33" w:rsidRPr="00AA2A5A" w:rsidRDefault="00E51E33" w:rsidP="00E51E33">
            <w:pPr>
              <w:rPr>
                <w:rFonts w:ascii="Calibri" w:hAnsi="Calibri" w:cs="Calibri"/>
                <w:color w:val="000000"/>
                <w:sz w:val="22"/>
                <w:szCs w:val="22"/>
              </w:rPr>
            </w:pPr>
            <w:r w:rsidRPr="00AA2A5A">
              <w:rPr>
                <w:rFonts w:ascii="Calibri" w:hAnsi="Calibri" w:cs="Calibri"/>
                <w:color w:val="000000"/>
                <w:sz w:val="22"/>
                <w:szCs w:val="22"/>
              </w:rPr>
              <w:t>Bizkaia</w:t>
            </w:r>
          </w:p>
        </w:tc>
        <w:tc>
          <w:tcPr>
            <w:tcW w:w="2742" w:type="dxa"/>
            <w:tcBorders>
              <w:top w:val="single" w:sz="4" w:space="0" w:color="auto"/>
              <w:left w:val="single" w:sz="4" w:space="0" w:color="C0C0C0"/>
              <w:bottom w:val="single" w:sz="4" w:space="0" w:color="auto"/>
              <w:right w:val="single" w:sz="4" w:space="0" w:color="C0C0C0"/>
            </w:tcBorders>
            <w:shd w:val="clear" w:color="auto" w:fill="auto"/>
            <w:vAlign w:val="bottom"/>
          </w:tcPr>
          <w:p w14:paraId="238FF742" w14:textId="77777777" w:rsidR="00E51E33" w:rsidRPr="00AA2A5A" w:rsidRDefault="00E51E33" w:rsidP="00E51E33">
            <w:pPr>
              <w:rPr>
                <w:rFonts w:ascii="Calibri" w:hAnsi="Calibri" w:cs="Calibri"/>
                <w:color w:val="000000"/>
                <w:sz w:val="22"/>
                <w:szCs w:val="22"/>
              </w:rPr>
            </w:pPr>
            <w:r w:rsidRPr="00AA2A5A">
              <w:rPr>
                <w:rFonts w:ascii="Calibri" w:hAnsi="Calibri" w:cs="Calibri"/>
                <w:color w:val="000000"/>
                <w:sz w:val="22"/>
                <w:szCs w:val="22"/>
              </w:rPr>
              <w:t>Balmaseda</w:t>
            </w:r>
          </w:p>
        </w:tc>
        <w:tc>
          <w:tcPr>
            <w:tcW w:w="812"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650D7225" w14:textId="77777777" w:rsidR="00E51E33" w:rsidRPr="00AA2A5A" w:rsidRDefault="00E51E33" w:rsidP="00E51E33">
            <w:pPr>
              <w:jc w:val="center"/>
              <w:rPr>
                <w:rFonts w:ascii="Calibri" w:hAnsi="Calibri" w:cs="Calibri"/>
                <w:color w:val="000000"/>
                <w:sz w:val="22"/>
                <w:szCs w:val="22"/>
              </w:rPr>
            </w:pPr>
            <w:r w:rsidRPr="00AA2A5A">
              <w:rPr>
                <w:rFonts w:ascii="Calibri" w:hAnsi="Calibri" w:cs="Calibri"/>
                <w:color w:val="000000"/>
                <w:sz w:val="22"/>
                <w:szCs w:val="22"/>
              </w:rPr>
              <w:t>014451</w:t>
            </w:r>
          </w:p>
        </w:tc>
        <w:tc>
          <w:tcPr>
            <w:tcW w:w="334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FE0E71B" w14:textId="77777777" w:rsidR="00E51E33" w:rsidRPr="00AA2A5A" w:rsidRDefault="00E51E33" w:rsidP="00E51E33">
            <w:pPr>
              <w:rPr>
                <w:rFonts w:ascii="Calibri" w:hAnsi="Calibri" w:cs="Calibri"/>
                <w:color w:val="000000"/>
                <w:sz w:val="22"/>
                <w:szCs w:val="22"/>
              </w:rPr>
            </w:pPr>
            <w:r w:rsidRPr="00AA2A5A">
              <w:rPr>
                <w:rFonts w:ascii="Calibri" w:hAnsi="Calibri" w:cs="Calibri"/>
                <w:color w:val="000000"/>
                <w:sz w:val="22"/>
                <w:szCs w:val="22"/>
              </w:rPr>
              <w:t>IES Balmaseda BHI</w:t>
            </w:r>
          </w:p>
        </w:tc>
        <w:tc>
          <w:tcPr>
            <w:tcW w:w="125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20EE5B5" w14:textId="335E2054" w:rsidR="00E51E33" w:rsidRPr="00AA2A5A" w:rsidRDefault="00E51E33" w:rsidP="00E51E33">
            <w:pPr>
              <w:jc w:val="center"/>
              <w:rPr>
                <w:rFonts w:ascii="Calibri" w:hAnsi="Calibri" w:cs="Calibri"/>
                <w:color w:val="000000"/>
                <w:sz w:val="20"/>
                <w:szCs w:val="22"/>
              </w:rPr>
            </w:pPr>
            <w:r w:rsidRPr="00AA2A5A">
              <w:rPr>
                <w:rFonts w:ascii="Calibri" w:hAnsi="Calibri" w:cs="Calibri"/>
                <w:color w:val="000000"/>
                <w:sz w:val="20"/>
                <w:szCs w:val="22"/>
              </w:rPr>
              <w:t>49</w:t>
            </w:r>
          </w:p>
        </w:tc>
      </w:tr>
      <w:tr w:rsidR="00E51E33" w:rsidRPr="00AA2A5A" w14:paraId="345BE7EC" w14:textId="77777777" w:rsidTr="00265742">
        <w:trPr>
          <w:trHeight w:val="255"/>
          <w:jc w:val="center"/>
        </w:trPr>
        <w:tc>
          <w:tcPr>
            <w:tcW w:w="183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BA81FC1" w14:textId="77777777" w:rsidR="00E51E33" w:rsidRPr="00AA2A5A" w:rsidRDefault="00E51E33" w:rsidP="00E51E33">
            <w:pPr>
              <w:jc w:val="center"/>
              <w:rPr>
                <w:rFonts w:ascii="Calibri" w:hAnsi="Calibri" w:cs="Calibri"/>
                <w:color w:val="000000"/>
                <w:sz w:val="20"/>
                <w:szCs w:val="20"/>
              </w:rPr>
            </w:pPr>
          </w:p>
        </w:tc>
        <w:tc>
          <w:tcPr>
            <w:tcW w:w="759" w:type="dxa"/>
            <w:tcBorders>
              <w:top w:val="single" w:sz="4" w:space="0" w:color="auto"/>
              <w:left w:val="single" w:sz="4" w:space="0" w:color="auto"/>
              <w:bottom w:val="single" w:sz="4" w:space="0" w:color="auto"/>
              <w:right w:val="single" w:sz="4" w:space="0" w:color="auto"/>
            </w:tcBorders>
            <w:shd w:val="clear" w:color="auto" w:fill="auto"/>
            <w:vAlign w:val="bottom"/>
          </w:tcPr>
          <w:p w14:paraId="2BD716F7" w14:textId="77777777" w:rsidR="00E51E33" w:rsidRPr="00AA2A5A" w:rsidRDefault="00E51E33" w:rsidP="00E51E33">
            <w:pPr>
              <w:rPr>
                <w:rFonts w:ascii="Calibri" w:hAnsi="Calibri" w:cs="Calibri"/>
                <w:color w:val="000000"/>
                <w:sz w:val="22"/>
                <w:szCs w:val="22"/>
              </w:rPr>
            </w:pPr>
          </w:p>
        </w:tc>
        <w:tc>
          <w:tcPr>
            <w:tcW w:w="2742" w:type="dxa"/>
            <w:tcBorders>
              <w:top w:val="single" w:sz="4" w:space="0" w:color="auto"/>
              <w:left w:val="single" w:sz="4" w:space="0" w:color="C0C0C0"/>
              <w:bottom w:val="single" w:sz="4" w:space="0" w:color="auto"/>
              <w:right w:val="single" w:sz="4" w:space="0" w:color="C0C0C0"/>
            </w:tcBorders>
            <w:shd w:val="clear" w:color="auto" w:fill="auto"/>
            <w:vAlign w:val="bottom"/>
          </w:tcPr>
          <w:p w14:paraId="7598D247" w14:textId="77777777" w:rsidR="00E51E33" w:rsidRPr="00AA2A5A" w:rsidRDefault="00E51E33" w:rsidP="00E51E33">
            <w:pPr>
              <w:rPr>
                <w:rFonts w:ascii="Calibri" w:hAnsi="Calibri" w:cs="Calibri"/>
                <w:color w:val="000000"/>
                <w:sz w:val="22"/>
                <w:szCs w:val="22"/>
              </w:rPr>
            </w:pPr>
          </w:p>
        </w:tc>
        <w:tc>
          <w:tcPr>
            <w:tcW w:w="812" w:type="dxa"/>
            <w:tcBorders>
              <w:top w:val="single" w:sz="4" w:space="0" w:color="auto"/>
              <w:left w:val="single" w:sz="4" w:space="0" w:color="auto"/>
              <w:bottom w:val="single" w:sz="4" w:space="0" w:color="auto"/>
              <w:right w:val="single" w:sz="4" w:space="0" w:color="auto"/>
            </w:tcBorders>
            <w:shd w:val="clear" w:color="auto" w:fill="auto"/>
            <w:vAlign w:val="bottom"/>
          </w:tcPr>
          <w:p w14:paraId="02C7D1C0" w14:textId="77777777" w:rsidR="00E51E33" w:rsidRPr="00AA2A5A" w:rsidRDefault="00E51E33" w:rsidP="00E51E33">
            <w:pPr>
              <w:jc w:val="center"/>
              <w:rPr>
                <w:rFonts w:ascii="Calibri" w:hAnsi="Calibri" w:cs="Calibri"/>
                <w:color w:val="000000"/>
                <w:sz w:val="22"/>
                <w:szCs w:val="22"/>
              </w:rPr>
            </w:pPr>
          </w:p>
        </w:tc>
        <w:tc>
          <w:tcPr>
            <w:tcW w:w="334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6C67237" w14:textId="0533A616" w:rsidR="00E51E33" w:rsidRPr="00AA2A5A" w:rsidRDefault="00E51E33" w:rsidP="00E51E33">
            <w:pPr>
              <w:jc w:val="right"/>
              <w:rPr>
                <w:rFonts w:ascii="Calibri" w:hAnsi="Calibri" w:cs="Calibri"/>
                <w:b/>
                <w:color w:val="000000"/>
                <w:sz w:val="22"/>
                <w:szCs w:val="22"/>
              </w:rPr>
            </w:pPr>
            <w:r w:rsidRPr="00AA2A5A">
              <w:rPr>
                <w:rFonts w:ascii="Calibri" w:hAnsi="Calibri" w:cs="Calibri"/>
                <w:b/>
                <w:color w:val="000000"/>
                <w:sz w:val="22"/>
                <w:szCs w:val="22"/>
              </w:rPr>
              <w:t>Total</w:t>
            </w:r>
          </w:p>
        </w:tc>
        <w:tc>
          <w:tcPr>
            <w:tcW w:w="125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6187C0D" w14:textId="3D0B0112" w:rsidR="00E51E33" w:rsidRPr="00AA2A5A" w:rsidRDefault="00E51E33" w:rsidP="00E51E33">
            <w:pPr>
              <w:jc w:val="center"/>
              <w:rPr>
                <w:rFonts w:ascii="Calibri" w:hAnsi="Calibri" w:cs="Calibri"/>
                <w:b/>
                <w:color w:val="000000"/>
                <w:sz w:val="20"/>
                <w:szCs w:val="22"/>
              </w:rPr>
            </w:pPr>
            <w:r w:rsidRPr="00AA2A5A">
              <w:rPr>
                <w:rFonts w:ascii="Calibri" w:hAnsi="Calibri" w:cs="Calibri"/>
                <w:b/>
                <w:bCs/>
                <w:color w:val="000000"/>
                <w:sz w:val="20"/>
                <w:szCs w:val="22"/>
              </w:rPr>
              <w:t>565</w:t>
            </w:r>
          </w:p>
        </w:tc>
      </w:tr>
      <w:tr w:rsidR="008959A0" w:rsidRPr="00AA2A5A" w14:paraId="39346795" w14:textId="77777777" w:rsidTr="00312A90">
        <w:trPr>
          <w:trHeight w:val="255"/>
          <w:jc w:val="center"/>
        </w:trPr>
        <w:tc>
          <w:tcPr>
            <w:tcW w:w="1838" w:type="dxa"/>
            <w:shd w:val="clear" w:color="auto" w:fill="E2EFD9" w:themeFill="accent6" w:themeFillTint="33"/>
            <w:noWrap/>
            <w:vAlign w:val="bottom"/>
            <w:hideMark/>
          </w:tcPr>
          <w:p w14:paraId="34E7F669" w14:textId="1CDAF042" w:rsidR="008959A0" w:rsidRPr="00AA2A5A" w:rsidRDefault="00E51E33" w:rsidP="005D15AB">
            <w:pPr>
              <w:jc w:val="center"/>
              <w:rPr>
                <w:rFonts w:ascii="Calibri" w:hAnsi="Calibri" w:cs="Calibri"/>
                <w:color w:val="000000"/>
                <w:sz w:val="20"/>
                <w:szCs w:val="20"/>
              </w:rPr>
            </w:pPr>
            <w:r w:rsidRPr="00AA2A5A">
              <w:rPr>
                <w:rFonts w:ascii="Calibri" w:hAnsi="Calibri" w:cs="Calibri"/>
                <w:color w:val="000000"/>
                <w:sz w:val="20"/>
                <w:szCs w:val="20"/>
              </w:rPr>
              <w:t>8</w:t>
            </w:r>
            <w:r w:rsidR="008959A0" w:rsidRPr="00AA2A5A">
              <w:rPr>
                <w:rFonts w:ascii="Calibri" w:hAnsi="Calibri" w:cs="Calibri"/>
                <w:color w:val="000000"/>
                <w:sz w:val="20"/>
                <w:szCs w:val="20"/>
              </w:rPr>
              <w:t>-BUSTURIALDEA</w:t>
            </w:r>
          </w:p>
        </w:tc>
        <w:tc>
          <w:tcPr>
            <w:tcW w:w="759" w:type="dxa"/>
            <w:shd w:val="clear" w:color="auto" w:fill="auto"/>
            <w:vAlign w:val="bottom"/>
          </w:tcPr>
          <w:p w14:paraId="41E4F170" w14:textId="78FF87F3" w:rsidR="008959A0" w:rsidRPr="00AA2A5A" w:rsidRDefault="008959A0" w:rsidP="005D15AB">
            <w:pPr>
              <w:rPr>
                <w:rFonts w:ascii="Calibri" w:hAnsi="Calibri" w:cs="Calibri"/>
                <w:color w:val="000000"/>
                <w:sz w:val="20"/>
                <w:szCs w:val="20"/>
              </w:rPr>
            </w:pPr>
          </w:p>
        </w:tc>
        <w:tc>
          <w:tcPr>
            <w:tcW w:w="2742" w:type="dxa"/>
            <w:tcBorders>
              <w:top w:val="single" w:sz="4" w:space="0" w:color="auto"/>
              <w:left w:val="single" w:sz="4" w:space="0" w:color="C0C0C0"/>
              <w:bottom w:val="single" w:sz="4" w:space="0" w:color="auto"/>
              <w:right w:val="single" w:sz="4" w:space="0" w:color="C0C0C0"/>
            </w:tcBorders>
            <w:shd w:val="clear" w:color="auto" w:fill="auto"/>
            <w:vAlign w:val="bottom"/>
          </w:tcPr>
          <w:p w14:paraId="070F209F" w14:textId="3C1E7F1E" w:rsidR="008959A0" w:rsidRPr="00AA2A5A" w:rsidRDefault="008959A0" w:rsidP="005D15AB">
            <w:pPr>
              <w:rPr>
                <w:rFonts w:ascii="Calibri" w:hAnsi="Calibri" w:cs="Calibri"/>
                <w:color w:val="000000"/>
                <w:sz w:val="20"/>
                <w:szCs w:val="20"/>
              </w:rPr>
            </w:pPr>
          </w:p>
        </w:tc>
        <w:tc>
          <w:tcPr>
            <w:tcW w:w="812" w:type="dxa"/>
            <w:shd w:val="clear" w:color="auto" w:fill="auto"/>
            <w:vAlign w:val="bottom"/>
          </w:tcPr>
          <w:p w14:paraId="6A631973" w14:textId="068875DE" w:rsidR="008959A0" w:rsidRPr="00AA2A5A" w:rsidRDefault="008959A0" w:rsidP="005D15AB">
            <w:pPr>
              <w:jc w:val="center"/>
              <w:rPr>
                <w:rFonts w:ascii="Calibri" w:hAnsi="Calibri" w:cs="Calibri"/>
                <w:color w:val="000000"/>
                <w:sz w:val="20"/>
                <w:szCs w:val="20"/>
              </w:rPr>
            </w:pPr>
          </w:p>
        </w:tc>
        <w:tc>
          <w:tcPr>
            <w:tcW w:w="3342" w:type="dxa"/>
            <w:shd w:val="clear" w:color="auto" w:fill="auto"/>
            <w:noWrap/>
            <w:vAlign w:val="center"/>
          </w:tcPr>
          <w:p w14:paraId="76D438A0" w14:textId="79106F3D" w:rsidR="008959A0" w:rsidRPr="00AA2A5A" w:rsidRDefault="008959A0" w:rsidP="005D15AB">
            <w:pPr>
              <w:rPr>
                <w:rFonts w:ascii="Calibri" w:hAnsi="Calibri" w:cs="Calibri"/>
                <w:color w:val="000000"/>
                <w:sz w:val="20"/>
                <w:szCs w:val="20"/>
              </w:rPr>
            </w:pPr>
          </w:p>
        </w:tc>
        <w:tc>
          <w:tcPr>
            <w:tcW w:w="1259" w:type="dxa"/>
            <w:shd w:val="clear" w:color="auto" w:fill="auto"/>
            <w:noWrap/>
            <w:vAlign w:val="bottom"/>
          </w:tcPr>
          <w:p w14:paraId="468D48E3" w14:textId="7F83A9A7" w:rsidR="008959A0" w:rsidRPr="00AA2A5A" w:rsidRDefault="008959A0" w:rsidP="005D15AB">
            <w:pPr>
              <w:jc w:val="center"/>
              <w:rPr>
                <w:rFonts w:ascii="Calibri" w:hAnsi="Calibri" w:cs="Calibri"/>
                <w:color w:val="000000"/>
                <w:sz w:val="20"/>
                <w:szCs w:val="20"/>
              </w:rPr>
            </w:pPr>
          </w:p>
        </w:tc>
      </w:tr>
      <w:tr w:rsidR="00E51E33" w:rsidRPr="00AA2A5A" w14:paraId="50349E57" w14:textId="77777777" w:rsidTr="009024EB">
        <w:trPr>
          <w:trHeight w:val="255"/>
          <w:jc w:val="center"/>
        </w:trPr>
        <w:tc>
          <w:tcPr>
            <w:tcW w:w="1838" w:type="dxa"/>
            <w:shd w:val="clear" w:color="auto" w:fill="auto"/>
            <w:noWrap/>
            <w:vAlign w:val="bottom"/>
            <w:hideMark/>
          </w:tcPr>
          <w:p w14:paraId="5660BCA4" w14:textId="77777777" w:rsidR="00E51E33" w:rsidRPr="00AA2A5A" w:rsidRDefault="00E51E33" w:rsidP="00E51E33">
            <w:pPr>
              <w:jc w:val="center"/>
              <w:rPr>
                <w:rFonts w:ascii="Calibri" w:hAnsi="Calibri" w:cs="Calibri"/>
                <w:color w:val="000000"/>
                <w:sz w:val="20"/>
                <w:szCs w:val="20"/>
              </w:rPr>
            </w:pPr>
          </w:p>
        </w:tc>
        <w:tc>
          <w:tcPr>
            <w:tcW w:w="759" w:type="dxa"/>
            <w:shd w:val="clear" w:color="auto" w:fill="auto"/>
            <w:vAlign w:val="bottom"/>
            <w:hideMark/>
          </w:tcPr>
          <w:p w14:paraId="5831BB37" w14:textId="7C6391F8" w:rsidR="00E51E33" w:rsidRPr="00AA2A5A" w:rsidRDefault="00E51E33" w:rsidP="00E51E33">
            <w:pPr>
              <w:rPr>
                <w:rFonts w:ascii="Calibri" w:hAnsi="Calibri" w:cs="Calibri"/>
                <w:color w:val="000000"/>
                <w:sz w:val="20"/>
                <w:szCs w:val="20"/>
              </w:rPr>
            </w:pPr>
            <w:r w:rsidRPr="00AA2A5A">
              <w:rPr>
                <w:rFonts w:ascii="Calibri" w:hAnsi="Calibri" w:cs="Calibri"/>
                <w:color w:val="000000"/>
                <w:sz w:val="22"/>
                <w:szCs w:val="22"/>
              </w:rPr>
              <w:t>Bizkaia</w:t>
            </w:r>
          </w:p>
        </w:tc>
        <w:tc>
          <w:tcPr>
            <w:tcW w:w="2742" w:type="dxa"/>
            <w:tcBorders>
              <w:top w:val="single" w:sz="4" w:space="0" w:color="auto"/>
              <w:left w:val="single" w:sz="4" w:space="0" w:color="C0C0C0"/>
              <w:bottom w:val="single" w:sz="4" w:space="0" w:color="auto"/>
              <w:right w:val="single" w:sz="4" w:space="0" w:color="C0C0C0"/>
            </w:tcBorders>
            <w:shd w:val="clear" w:color="auto" w:fill="auto"/>
            <w:vAlign w:val="bottom"/>
          </w:tcPr>
          <w:p w14:paraId="06E80C71" w14:textId="46FB90A2" w:rsidR="00E51E33" w:rsidRPr="00AA2A5A" w:rsidRDefault="00E51E33" w:rsidP="00E51E33">
            <w:pPr>
              <w:rPr>
                <w:rFonts w:ascii="Calibri" w:hAnsi="Calibri" w:cs="Calibri"/>
                <w:color w:val="000000"/>
                <w:sz w:val="20"/>
                <w:szCs w:val="20"/>
              </w:rPr>
            </w:pPr>
            <w:r w:rsidRPr="00AA2A5A">
              <w:rPr>
                <w:rFonts w:ascii="Calibri" w:hAnsi="Calibri" w:cs="Calibri"/>
                <w:color w:val="000000"/>
                <w:sz w:val="22"/>
                <w:szCs w:val="22"/>
              </w:rPr>
              <w:t>Arratzu</w:t>
            </w:r>
          </w:p>
        </w:tc>
        <w:tc>
          <w:tcPr>
            <w:tcW w:w="812" w:type="dxa"/>
            <w:shd w:val="clear" w:color="auto" w:fill="auto"/>
            <w:vAlign w:val="bottom"/>
            <w:hideMark/>
          </w:tcPr>
          <w:p w14:paraId="0F320E44" w14:textId="5FCAA160" w:rsidR="00E51E33" w:rsidRPr="00AA2A5A" w:rsidRDefault="00E51E33" w:rsidP="00E51E33">
            <w:pPr>
              <w:jc w:val="center"/>
              <w:rPr>
                <w:rFonts w:ascii="Calibri" w:hAnsi="Calibri" w:cs="Calibri"/>
                <w:color w:val="000000"/>
                <w:sz w:val="20"/>
                <w:szCs w:val="20"/>
              </w:rPr>
            </w:pPr>
            <w:r w:rsidRPr="00AA2A5A">
              <w:rPr>
                <w:rFonts w:ascii="Calibri" w:hAnsi="Calibri" w:cs="Calibri"/>
                <w:color w:val="000000"/>
                <w:sz w:val="22"/>
                <w:szCs w:val="22"/>
              </w:rPr>
              <w:t>015020</w:t>
            </w:r>
          </w:p>
        </w:tc>
        <w:tc>
          <w:tcPr>
            <w:tcW w:w="3342" w:type="dxa"/>
            <w:shd w:val="clear" w:color="auto" w:fill="auto"/>
            <w:noWrap/>
            <w:vAlign w:val="center"/>
            <w:hideMark/>
          </w:tcPr>
          <w:p w14:paraId="0E59F78F" w14:textId="6FD8B165" w:rsidR="00E51E33" w:rsidRPr="00AA2A5A" w:rsidRDefault="00E51E33" w:rsidP="00E51E33">
            <w:pPr>
              <w:rPr>
                <w:rFonts w:ascii="Calibri" w:hAnsi="Calibri" w:cs="Calibri"/>
                <w:color w:val="000000"/>
                <w:sz w:val="20"/>
                <w:szCs w:val="20"/>
              </w:rPr>
            </w:pPr>
            <w:r w:rsidRPr="00AA2A5A">
              <w:rPr>
                <w:rFonts w:ascii="Calibri" w:hAnsi="Calibri" w:cs="Calibri"/>
                <w:color w:val="000000"/>
                <w:sz w:val="22"/>
                <w:szCs w:val="22"/>
              </w:rPr>
              <w:t>CEIP Barrutia HLHI</w:t>
            </w:r>
          </w:p>
        </w:tc>
        <w:tc>
          <w:tcPr>
            <w:tcW w:w="1259" w:type="dxa"/>
            <w:shd w:val="clear" w:color="auto" w:fill="auto"/>
            <w:noWrap/>
            <w:vAlign w:val="bottom"/>
          </w:tcPr>
          <w:p w14:paraId="2C7AECE9" w14:textId="32565059" w:rsidR="00E51E33" w:rsidRPr="00AA2A5A" w:rsidRDefault="00E51E33" w:rsidP="00E51E33">
            <w:pPr>
              <w:jc w:val="center"/>
              <w:rPr>
                <w:rFonts w:ascii="Calibri" w:hAnsi="Calibri" w:cs="Calibri"/>
                <w:color w:val="000000"/>
                <w:sz w:val="20"/>
                <w:szCs w:val="20"/>
              </w:rPr>
            </w:pPr>
            <w:r w:rsidRPr="00AA2A5A">
              <w:rPr>
                <w:rFonts w:ascii="Calibri" w:hAnsi="Calibri" w:cs="Calibri"/>
                <w:color w:val="000000"/>
                <w:sz w:val="20"/>
                <w:szCs w:val="22"/>
              </w:rPr>
              <w:t>355</w:t>
            </w:r>
          </w:p>
        </w:tc>
      </w:tr>
      <w:tr w:rsidR="00E51E33" w:rsidRPr="00AA2A5A" w14:paraId="30815234" w14:textId="77777777" w:rsidTr="00312A90">
        <w:trPr>
          <w:trHeight w:val="255"/>
          <w:jc w:val="center"/>
        </w:trPr>
        <w:tc>
          <w:tcPr>
            <w:tcW w:w="1838" w:type="dxa"/>
            <w:shd w:val="clear" w:color="auto" w:fill="auto"/>
            <w:noWrap/>
            <w:vAlign w:val="bottom"/>
          </w:tcPr>
          <w:p w14:paraId="5FF2AE47" w14:textId="77777777" w:rsidR="00E51E33" w:rsidRPr="00AA2A5A" w:rsidRDefault="00E51E33" w:rsidP="00E51E33">
            <w:pPr>
              <w:jc w:val="center"/>
              <w:rPr>
                <w:rFonts w:ascii="Calibri" w:hAnsi="Calibri" w:cs="Calibri"/>
                <w:color w:val="000000"/>
                <w:sz w:val="20"/>
                <w:szCs w:val="20"/>
              </w:rPr>
            </w:pPr>
          </w:p>
        </w:tc>
        <w:tc>
          <w:tcPr>
            <w:tcW w:w="759" w:type="dxa"/>
            <w:shd w:val="clear" w:color="auto" w:fill="auto"/>
            <w:vAlign w:val="bottom"/>
          </w:tcPr>
          <w:p w14:paraId="7C14C7A2" w14:textId="77777777" w:rsidR="00E51E33" w:rsidRPr="00AA2A5A" w:rsidRDefault="00E51E33" w:rsidP="00E51E33">
            <w:pPr>
              <w:rPr>
                <w:rFonts w:ascii="Calibri" w:hAnsi="Calibri" w:cs="Calibri"/>
                <w:color w:val="000000"/>
                <w:sz w:val="22"/>
                <w:szCs w:val="22"/>
              </w:rPr>
            </w:pPr>
          </w:p>
        </w:tc>
        <w:tc>
          <w:tcPr>
            <w:tcW w:w="2742" w:type="dxa"/>
            <w:tcBorders>
              <w:top w:val="single" w:sz="4" w:space="0" w:color="auto"/>
              <w:left w:val="single" w:sz="4" w:space="0" w:color="C0C0C0"/>
              <w:bottom w:val="single" w:sz="4" w:space="0" w:color="auto"/>
              <w:right w:val="single" w:sz="4" w:space="0" w:color="C0C0C0"/>
            </w:tcBorders>
            <w:shd w:val="clear" w:color="auto" w:fill="auto"/>
            <w:vAlign w:val="bottom"/>
          </w:tcPr>
          <w:p w14:paraId="443B9CFE" w14:textId="77777777" w:rsidR="00E51E33" w:rsidRPr="00AA2A5A" w:rsidRDefault="00E51E33" w:rsidP="00E51E33">
            <w:pPr>
              <w:rPr>
                <w:rFonts w:ascii="Calibri" w:hAnsi="Calibri" w:cs="Calibri"/>
                <w:color w:val="000000"/>
                <w:sz w:val="22"/>
                <w:szCs w:val="22"/>
              </w:rPr>
            </w:pPr>
          </w:p>
        </w:tc>
        <w:tc>
          <w:tcPr>
            <w:tcW w:w="812" w:type="dxa"/>
            <w:shd w:val="clear" w:color="auto" w:fill="auto"/>
            <w:vAlign w:val="bottom"/>
          </w:tcPr>
          <w:p w14:paraId="3E02A1F4" w14:textId="77777777" w:rsidR="00E51E33" w:rsidRPr="00AA2A5A" w:rsidRDefault="00E51E33" w:rsidP="00E51E33">
            <w:pPr>
              <w:jc w:val="center"/>
              <w:rPr>
                <w:rFonts w:ascii="Calibri" w:hAnsi="Calibri" w:cs="Calibri"/>
                <w:color w:val="000000"/>
                <w:sz w:val="22"/>
                <w:szCs w:val="22"/>
              </w:rPr>
            </w:pPr>
          </w:p>
        </w:tc>
        <w:tc>
          <w:tcPr>
            <w:tcW w:w="3342" w:type="dxa"/>
            <w:shd w:val="clear" w:color="auto" w:fill="auto"/>
            <w:noWrap/>
            <w:vAlign w:val="center"/>
          </w:tcPr>
          <w:p w14:paraId="060BD3C7" w14:textId="58BE78B8" w:rsidR="00E51E33" w:rsidRPr="00AA2A5A" w:rsidRDefault="00E51E33" w:rsidP="00E51E33">
            <w:pPr>
              <w:jc w:val="right"/>
              <w:rPr>
                <w:rFonts w:ascii="Calibri" w:hAnsi="Calibri" w:cs="Calibri"/>
                <w:b/>
                <w:color w:val="000000"/>
                <w:sz w:val="22"/>
                <w:szCs w:val="22"/>
              </w:rPr>
            </w:pPr>
            <w:r w:rsidRPr="00AA2A5A">
              <w:rPr>
                <w:rFonts w:ascii="Calibri" w:hAnsi="Calibri" w:cs="Calibri"/>
                <w:b/>
                <w:color w:val="000000"/>
                <w:sz w:val="22"/>
                <w:szCs w:val="22"/>
              </w:rPr>
              <w:t>Total</w:t>
            </w:r>
          </w:p>
        </w:tc>
        <w:tc>
          <w:tcPr>
            <w:tcW w:w="1259" w:type="dxa"/>
            <w:shd w:val="clear" w:color="auto" w:fill="auto"/>
            <w:noWrap/>
            <w:vAlign w:val="bottom"/>
          </w:tcPr>
          <w:p w14:paraId="0EC82D5F" w14:textId="34552533" w:rsidR="00E51E33" w:rsidRPr="00AA2A5A" w:rsidRDefault="00E51E33" w:rsidP="00E51E33">
            <w:pPr>
              <w:jc w:val="center"/>
              <w:rPr>
                <w:rFonts w:ascii="Calibri" w:hAnsi="Calibri" w:cs="Calibri"/>
                <w:b/>
                <w:color w:val="000000"/>
                <w:sz w:val="20"/>
                <w:szCs w:val="22"/>
              </w:rPr>
            </w:pPr>
            <w:r w:rsidRPr="00AA2A5A">
              <w:rPr>
                <w:rFonts w:ascii="Calibri" w:hAnsi="Calibri" w:cs="Calibri"/>
                <w:b/>
                <w:bCs/>
                <w:color w:val="000000"/>
                <w:sz w:val="20"/>
                <w:szCs w:val="22"/>
              </w:rPr>
              <w:t>355</w:t>
            </w:r>
          </w:p>
        </w:tc>
      </w:tr>
    </w:tbl>
    <w:p w14:paraId="59B2A3A6" w14:textId="77777777" w:rsidR="00A20604" w:rsidRPr="00AA2A5A" w:rsidRDefault="00A20604" w:rsidP="00A20604">
      <w:pPr>
        <w:rPr>
          <w:rFonts w:ascii="Verdana" w:hAnsi="Verdana" w:cs="Tahoma"/>
          <w:b/>
        </w:rPr>
      </w:pPr>
    </w:p>
    <w:p w14:paraId="7CF655E1" w14:textId="77777777" w:rsidR="00A20604" w:rsidRPr="00AA2A5A" w:rsidRDefault="00A20604" w:rsidP="00A20604">
      <w:pPr>
        <w:kinsoku w:val="0"/>
        <w:overflowPunct w:val="0"/>
        <w:ind w:right="-39"/>
        <w:rPr>
          <w:rFonts w:ascii="Verdana" w:hAnsi="Verdana"/>
          <w:b/>
          <w:sz w:val="22"/>
          <w:szCs w:val="22"/>
        </w:rPr>
      </w:pPr>
    </w:p>
    <w:p w14:paraId="2E897287" w14:textId="77777777" w:rsidR="00846CC1" w:rsidRPr="00AA2A5A" w:rsidRDefault="00846CC1">
      <w:pPr>
        <w:spacing w:after="160" w:line="259" w:lineRule="auto"/>
        <w:rPr>
          <w:rFonts w:ascii="Verdana" w:hAnsi="Verdana"/>
          <w:b/>
          <w:sz w:val="22"/>
          <w:szCs w:val="22"/>
        </w:rPr>
      </w:pPr>
      <w:r w:rsidRPr="00AA2A5A">
        <w:rPr>
          <w:rFonts w:ascii="Verdana" w:hAnsi="Verdana"/>
          <w:b/>
          <w:sz w:val="22"/>
          <w:szCs w:val="22"/>
        </w:rPr>
        <w:br w:type="page"/>
      </w:r>
    </w:p>
    <w:p w14:paraId="68B6BB67" w14:textId="06D82ED6" w:rsidR="00A20604" w:rsidRPr="00AA2A5A" w:rsidRDefault="00A20604" w:rsidP="00A20604">
      <w:pPr>
        <w:ind w:left="600" w:right="-39"/>
        <w:jc w:val="center"/>
        <w:rPr>
          <w:rFonts w:ascii="Verdana" w:hAnsi="Verdana"/>
          <w:sz w:val="22"/>
          <w:szCs w:val="22"/>
        </w:rPr>
      </w:pPr>
      <w:r w:rsidRPr="00AA2A5A">
        <w:rPr>
          <w:rFonts w:ascii="Verdana" w:hAnsi="Verdana"/>
          <w:b/>
          <w:sz w:val="22"/>
          <w:szCs w:val="22"/>
        </w:rPr>
        <w:t>ANEXO I.</w:t>
      </w:r>
      <w:r w:rsidR="004D48AC" w:rsidRPr="00AA2A5A">
        <w:rPr>
          <w:rFonts w:ascii="Verdana" w:hAnsi="Verdana"/>
          <w:b/>
          <w:sz w:val="22"/>
          <w:szCs w:val="22"/>
        </w:rPr>
        <w:t>4</w:t>
      </w:r>
    </w:p>
    <w:p w14:paraId="454045D2" w14:textId="77777777" w:rsidR="00A20604" w:rsidRPr="00AA2A5A" w:rsidRDefault="00A20604" w:rsidP="00A20604">
      <w:pPr>
        <w:tabs>
          <w:tab w:val="decimal" w:pos="1276"/>
          <w:tab w:val="left" w:pos="7655"/>
        </w:tabs>
        <w:ind w:left="600" w:right="-39"/>
        <w:jc w:val="center"/>
        <w:rPr>
          <w:rFonts w:ascii="Verdana" w:hAnsi="Verdana"/>
          <w:b/>
          <w:sz w:val="20"/>
          <w:szCs w:val="20"/>
        </w:rPr>
      </w:pPr>
      <w:r w:rsidRPr="00AA2A5A">
        <w:rPr>
          <w:rFonts w:ascii="Verdana" w:hAnsi="Verdana"/>
          <w:b/>
          <w:sz w:val="20"/>
          <w:szCs w:val="20"/>
        </w:rPr>
        <w:t>SIMULACIÓN FÓRMULA(S) MATEMÁTICA(S)</w:t>
      </w:r>
    </w:p>
    <w:p w14:paraId="4DC3563D" w14:textId="77777777" w:rsidR="00A20604" w:rsidRPr="00AA2A5A" w:rsidRDefault="00A20604" w:rsidP="00A20604">
      <w:pPr>
        <w:jc w:val="both"/>
        <w:rPr>
          <w:rFonts w:ascii="Verdana" w:hAnsi="Verdana" w:cs="Tahoma"/>
          <w:b/>
          <w:sz w:val="20"/>
          <w:szCs w:val="20"/>
        </w:rPr>
      </w:pPr>
    </w:p>
    <w:p w14:paraId="59D050E7" w14:textId="77777777" w:rsidR="00A20604" w:rsidRPr="00AA2A5A" w:rsidRDefault="00A20604" w:rsidP="00A20604">
      <w:pPr>
        <w:pStyle w:val="Zerrenda-paragrafoa"/>
        <w:jc w:val="both"/>
        <w:rPr>
          <w:rFonts w:ascii="Verdana" w:hAnsi="Verdana" w:cs="Tahoma"/>
          <w:b/>
          <w:sz w:val="20"/>
          <w:szCs w:val="20"/>
        </w:rPr>
      </w:pPr>
    </w:p>
    <w:p w14:paraId="27BC9997" w14:textId="6E08CD39" w:rsidR="00A20604" w:rsidRPr="00AA2A5A" w:rsidRDefault="00A20604" w:rsidP="000C557F">
      <w:pPr>
        <w:pStyle w:val="Zerrenda-paragrafoa"/>
        <w:numPr>
          <w:ilvl w:val="0"/>
          <w:numId w:val="117"/>
        </w:numPr>
        <w:contextualSpacing/>
        <w:rPr>
          <w:rFonts w:ascii="Verdana" w:hAnsi="Verdana" w:cs="Tahoma"/>
          <w:b/>
          <w:sz w:val="20"/>
          <w:szCs w:val="20"/>
        </w:rPr>
      </w:pPr>
      <w:r w:rsidRPr="00AA2A5A">
        <w:rPr>
          <w:rFonts w:ascii="Verdana" w:hAnsi="Verdana" w:cs="Tahoma"/>
          <w:b/>
          <w:sz w:val="20"/>
          <w:szCs w:val="20"/>
        </w:rPr>
        <w:t>SIMULACIÓN FÓRMULA PAR</w:t>
      </w:r>
      <w:r w:rsidR="00FB4EE2" w:rsidRPr="00AA2A5A">
        <w:rPr>
          <w:rFonts w:ascii="Verdana" w:hAnsi="Verdana" w:cs="Tahoma"/>
          <w:b/>
          <w:sz w:val="20"/>
          <w:szCs w:val="20"/>
        </w:rPr>
        <w:t>A VALORAR EL CRITERIO PRECIO (38</w:t>
      </w:r>
      <w:r w:rsidRPr="00AA2A5A">
        <w:rPr>
          <w:rFonts w:ascii="Verdana" w:hAnsi="Verdana" w:cs="Tahoma"/>
          <w:b/>
          <w:sz w:val="20"/>
          <w:szCs w:val="20"/>
        </w:rPr>
        <w:t>%)</w:t>
      </w:r>
    </w:p>
    <w:p w14:paraId="095D105F" w14:textId="77777777" w:rsidR="00A20604" w:rsidRPr="00AA2A5A" w:rsidRDefault="00A20604" w:rsidP="00A20604">
      <w:pPr>
        <w:pStyle w:val="Zerrenda-paragrafoa"/>
        <w:rPr>
          <w:rFonts w:ascii="Verdana" w:hAnsi="Verdana" w:cs="Tahoma"/>
          <w:b/>
          <w:sz w:val="20"/>
          <w:szCs w:val="20"/>
        </w:rPr>
      </w:pPr>
    </w:p>
    <w:p w14:paraId="5249D02C" w14:textId="0E3E6DD3" w:rsidR="00A20604" w:rsidRPr="00AA2A5A" w:rsidRDefault="00A20604" w:rsidP="00A20604">
      <w:pPr>
        <w:pStyle w:val="Zerrenda-paragrafoa"/>
        <w:ind w:left="0"/>
        <w:rPr>
          <w:rFonts w:ascii="Verdana" w:hAnsi="Verdana" w:cs="Tahoma"/>
          <w:sz w:val="20"/>
          <w:szCs w:val="20"/>
        </w:rPr>
      </w:pPr>
      <w:r w:rsidRPr="00AA2A5A">
        <w:rPr>
          <w:rFonts w:ascii="Verdana" w:hAnsi="Verdana" w:cs="Tahoma"/>
          <w:sz w:val="20"/>
          <w:szCs w:val="20"/>
        </w:rPr>
        <w:t xml:space="preserve">La fórmula para valorar el precio, por la que como máximo se obtendrán </w:t>
      </w:r>
      <w:r w:rsidR="00FB4EE2" w:rsidRPr="00AA2A5A">
        <w:rPr>
          <w:rFonts w:ascii="Verdana" w:hAnsi="Verdana" w:cs="Tahoma"/>
          <w:sz w:val="20"/>
          <w:szCs w:val="20"/>
        </w:rPr>
        <w:t>38</w:t>
      </w:r>
      <w:r w:rsidRPr="00AA2A5A">
        <w:rPr>
          <w:rFonts w:ascii="Verdana" w:hAnsi="Verdana" w:cs="Tahoma"/>
          <w:sz w:val="20"/>
          <w:szCs w:val="20"/>
        </w:rPr>
        <w:t xml:space="preserve"> puntos, es la siguiente: </w:t>
      </w:r>
    </w:p>
    <w:p w14:paraId="74C402A5" w14:textId="0D42F194" w:rsidR="00A20604" w:rsidRPr="00AA2A5A" w:rsidRDefault="00A20604" w:rsidP="00A20604">
      <w:pPr>
        <w:jc w:val="both"/>
        <w:rPr>
          <w:rFonts w:ascii="Verdana" w:hAnsi="Verdana" w:cs="Tahoma"/>
          <w:b/>
          <w:sz w:val="20"/>
          <w:szCs w:val="20"/>
          <w:lang w:val="es-ES_tradnl"/>
        </w:rPr>
      </w:pPr>
      <w:r w:rsidRPr="00AA2A5A">
        <w:rPr>
          <w:noProof/>
          <w:color w:val="0000FF"/>
          <w:lang w:val="eu-ES" w:eastAsia="eu-ES"/>
        </w:rPr>
        <w:drawing>
          <wp:inline distT="0" distB="0" distL="0" distR="0" wp14:anchorId="3146DEDC" wp14:editId="06E0779D">
            <wp:extent cx="5400675" cy="323850"/>
            <wp:effectExtent l="0" t="0" r="0" b="0"/>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400675" cy="323850"/>
                    </a:xfrm>
                    <a:prstGeom prst="rect">
                      <a:avLst/>
                    </a:prstGeom>
                    <a:noFill/>
                    <a:ln>
                      <a:noFill/>
                    </a:ln>
                  </pic:spPr>
                </pic:pic>
              </a:graphicData>
            </a:graphic>
          </wp:inline>
        </w:drawing>
      </w:r>
    </w:p>
    <w:p w14:paraId="1EA66BE7" w14:textId="77777777" w:rsidR="00A20604" w:rsidRPr="00AA2A5A" w:rsidRDefault="00A20604" w:rsidP="00A20604">
      <w:pPr>
        <w:pStyle w:val="Zerrenda-paragrafoa"/>
        <w:spacing w:before="120" w:after="120"/>
        <w:ind w:left="0"/>
        <w:jc w:val="both"/>
        <w:rPr>
          <w:rFonts w:ascii="Verdana" w:hAnsi="Verdana" w:cs="Tahoma"/>
          <w:sz w:val="20"/>
          <w:szCs w:val="20"/>
        </w:rPr>
      </w:pPr>
      <w:r w:rsidRPr="00AA2A5A">
        <w:rPr>
          <w:rFonts w:ascii="Verdana" w:hAnsi="Verdana" w:cs="Tahoma"/>
          <w:sz w:val="20"/>
          <w:szCs w:val="20"/>
        </w:rPr>
        <w:t>La puntuación total se calculará mediante la suma de puntuaciones obtenidas en cada uno de los precios unitarios ofertados.</w:t>
      </w:r>
    </w:p>
    <w:p w14:paraId="71864F69" w14:textId="77777777" w:rsidR="00A20604" w:rsidRPr="00AA2A5A" w:rsidRDefault="00A20604" w:rsidP="00A20604">
      <w:pPr>
        <w:pStyle w:val="Zerrenda-paragrafoa"/>
        <w:spacing w:before="120" w:after="120"/>
        <w:ind w:left="0"/>
        <w:jc w:val="both"/>
        <w:rPr>
          <w:rFonts w:ascii="Verdana" w:hAnsi="Verdana" w:cs="Tahoma"/>
          <w:sz w:val="20"/>
          <w:szCs w:val="20"/>
        </w:rPr>
      </w:pPr>
    </w:p>
    <w:p w14:paraId="48A16ED2" w14:textId="77777777" w:rsidR="00A20604" w:rsidRPr="00AA2A5A" w:rsidRDefault="00A20604" w:rsidP="00A20604">
      <w:pPr>
        <w:pStyle w:val="Zerrenda-paragrafoa"/>
        <w:spacing w:before="120" w:after="120"/>
        <w:ind w:left="0"/>
        <w:jc w:val="both"/>
        <w:rPr>
          <w:rFonts w:ascii="Verdana" w:hAnsi="Verdana" w:cs="Tahoma"/>
          <w:sz w:val="20"/>
          <w:szCs w:val="20"/>
        </w:rPr>
      </w:pPr>
      <w:r w:rsidRPr="00AA2A5A">
        <w:rPr>
          <w:rFonts w:ascii="Verdana" w:hAnsi="Verdana" w:cs="Tahoma"/>
          <w:sz w:val="20"/>
          <w:szCs w:val="20"/>
        </w:rPr>
        <w:t xml:space="preserve">Los </w:t>
      </w:r>
      <w:r w:rsidRPr="00AA2A5A">
        <w:rPr>
          <w:rFonts w:ascii="Verdana" w:hAnsi="Verdana" w:cs="Tahoma"/>
          <w:b/>
          <w:sz w:val="20"/>
          <w:szCs w:val="20"/>
          <w:u w:val="single"/>
        </w:rPr>
        <w:t>precios unitarios</w:t>
      </w:r>
      <w:r w:rsidRPr="00AA2A5A">
        <w:rPr>
          <w:rFonts w:ascii="Verdana" w:hAnsi="Verdana" w:cs="Tahoma"/>
          <w:b/>
          <w:i/>
          <w:sz w:val="20"/>
          <w:szCs w:val="20"/>
        </w:rPr>
        <w:t xml:space="preserve"> </w:t>
      </w:r>
      <w:r w:rsidRPr="00AA2A5A">
        <w:rPr>
          <w:rFonts w:ascii="Verdana" w:hAnsi="Verdana" w:cs="Tahoma"/>
          <w:sz w:val="20"/>
          <w:szCs w:val="20"/>
        </w:rPr>
        <w:t xml:space="preserve">son los indicados en la cláusula 5 de este Pliego de Cláusulas Administrativas Particulares, que son los precios máximos a los que se podrá licitar. </w:t>
      </w:r>
    </w:p>
    <w:p w14:paraId="74255BE8" w14:textId="77777777" w:rsidR="00A20604" w:rsidRPr="00AA2A5A" w:rsidRDefault="00A20604" w:rsidP="00A20604">
      <w:pPr>
        <w:pStyle w:val="Zerrenda-paragrafoa"/>
        <w:spacing w:before="120" w:after="120"/>
        <w:ind w:left="0"/>
        <w:jc w:val="both"/>
        <w:rPr>
          <w:rFonts w:ascii="Verdana" w:hAnsi="Verdana" w:cs="Tahoma"/>
          <w:sz w:val="20"/>
          <w:szCs w:val="20"/>
        </w:rPr>
      </w:pPr>
    </w:p>
    <w:p w14:paraId="5843C984" w14:textId="0892CCEF" w:rsidR="00A20604" w:rsidRPr="00AA2A5A" w:rsidRDefault="00A20604" w:rsidP="00A20604">
      <w:pPr>
        <w:pStyle w:val="Zerrenda-paragrafoa"/>
        <w:spacing w:before="120" w:after="120"/>
        <w:ind w:left="0"/>
        <w:jc w:val="both"/>
        <w:rPr>
          <w:rFonts w:ascii="Verdana" w:hAnsi="Verdana" w:cs="Tahoma"/>
          <w:sz w:val="20"/>
          <w:szCs w:val="20"/>
        </w:rPr>
      </w:pPr>
      <w:r w:rsidRPr="00AA2A5A">
        <w:rPr>
          <w:rFonts w:ascii="Verdana" w:hAnsi="Verdana" w:cs="Tahoma"/>
          <w:sz w:val="20"/>
          <w:szCs w:val="20"/>
        </w:rPr>
        <w:t xml:space="preserve">A continuación, se muestran las </w:t>
      </w:r>
      <w:r w:rsidRPr="00AA2A5A">
        <w:rPr>
          <w:rFonts w:ascii="Verdana" w:hAnsi="Verdana" w:cs="Tahoma"/>
          <w:b/>
          <w:sz w:val="20"/>
          <w:szCs w:val="20"/>
          <w:u w:val="single"/>
        </w:rPr>
        <w:t>ponderaciones de los precios unitarios</w:t>
      </w:r>
      <w:r w:rsidRPr="00AA2A5A">
        <w:rPr>
          <w:rFonts w:ascii="Verdana" w:hAnsi="Verdana" w:cs="Tahoma"/>
          <w:sz w:val="20"/>
          <w:szCs w:val="20"/>
        </w:rPr>
        <w:t xml:space="preserve"> tanto para los lotes</w:t>
      </w:r>
      <w:r w:rsidR="00BA56F1" w:rsidRPr="00AA2A5A">
        <w:rPr>
          <w:rFonts w:ascii="Verdana" w:hAnsi="Verdana" w:cs="Tahoma"/>
          <w:sz w:val="20"/>
          <w:szCs w:val="20"/>
        </w:rPr>
        <w:t xml:space="preserve"> </w:t>
      </w:r>
      <w:r w:rsidR="00FB4EE2" w:rsidRPr="00AA2A5A">
        <w:rPr>
          <w:rFonts w:ascii="Verdana" w:hAnsi="Verdana" w:cs="Tahoma"/>
          <w:sz w:val="20"/>
          <w:szCs w:val="20"/>
        </w:rPr>
        <w:t xml:space="preserve">en los que hay </w:t>
      </w:r>
      <w:r w:rsidR="00721634" w:rsidRPr="00AA2A5A">
        <w:rPr>
          <w:rFonts w:ascii="Verdana" w:hAnsi="Verdana" w:cs="Tahoma"/>
          <w:sz w:val="20"/>
          <w:szCs w:val="20"/>
        </w:rPr>
        <w:t xml:space="preserve">cocinero/a y/o </w:t>
      </w:r>
      <w:r w:rsidR="00FB4EE2" w:rsidRPr="00AA2A5A">
        <w:rPr>
          <w:rFonts w:ascii="Verdana" w:hAnsi="Verdana" w:cs="Tahoma"/>
          <w:sz w:val="20"/>
          <w:szCs w:val="20"/>
        </w:rPr>
        <w:t>au</w:t>
      </w:r>
      <w:r w:rsidR="00BA56F1" w:rsidRPr="00AA2A5A">
        <w:rPr>
          <w:rFonts w:ascii="Verdana" w:hAnsi="Verdana" w:cs="Tahoma"/>
          <w:sz w:val="20"/>
          <w:szCs w:val="20"/>
        </w:rPr>
        <w:t>xiliar de cocina y comedor como para los que no:</w:t>
      </w:r>
    </w:p>
    <w:tbl>
      <w:tblPr>
        <w:tblW w:w="7838" w:type="dxa"/>
        <w:jc w:val="center"/>
        <w:tblCellMar>
          <w:left w:w="0" w:type="dxa"/>
          <w:right w:w="0" w:type="dxa"/>
        </w:tblCellMar>
        <w:tblLook w:val="04A0" w:firstRow="1" w:lastRow="0" w:firstColumn="1" w:lastColumn="0" w:noHBand="0" w:noVBand="1"/>
      </w:tblPr>
      <w:tblGrid>
        <w:gridCol w:w="6227"/>
        <w:gridCol w:w="1611"/>
      </w:tblGrid>
      <w:tr w:rsidR="00FF0214" w:rsidRPr="00AA2A5A" w14:paraId="369DC274" w14:textId="77777777" w:rsidTr="0061587A">
        <w:trPr>
          <w:jc w:val="center"/>
        </w:trPr>
        <w:tc>
          <w:tcPr>
            <w:tcW w:w="6227" w:type="dxa"/>
            <w:tcBorders>
              <w:top w:val="single" w:sz="8" w:space="0" w:color="auto"/>
              <w:left w:val="single" w:sz="8" w:space="0" w:color="auto"/>
              <w:bottom w:val="single" w:sz="8" w:space="0" w:color="auto"/>
              <w:right w:val="single" w:sz="8" w:space="0" w:color="auto"/>
            </w:tcBorders>
            <w:shd w:val="clear" w:color="auto" w:fill="D9D9D9"/>
            <w:tcMar>
              <w:top w:w="0" w:type="dxa"/>
              <w:left w:w="108" w:type="dxa"/>
              <w:bottom w:w="0" w:type="dxa"/>
              <w:right w:w="108" w:type="dxa"/>
            </w:tcMar>
            <w:vAlign w:val="center"/>
            <w:hideMark/>
          </w:tcPr>
          <w:p w14:paraId="4A5CA36E" w14:textId="77777777" w:rsidR="00FF0214" w:rsidRPr="00AA2A5A" w:rsidRDefault="00FF0214" w:rsidP="0061587A">
            <w:pPr>
              <w:spacing w:before="120"/>
              <w:ind w:right="-318"/>
              <w:jc w:val="center"/>
              <w:rPr>
                <w:rFonts w:ascii="Verdana" w:hAnsi="Verdana"/>
                <w:b/>
                <w:bCs/>
                <w:sz w:val="19"/>
                <w:szCs w:val="19"/>
              </w:rPr>
            </w:pPr>
            <w:r w:rsidRPr="00AA2A5A">
              <w:rPr>
                <w:rFonts w:ascii="Verdana" w:hAnsi="Verdana"/>
                <w:b/>
                <w:bCs/>
                <w:sz w:val="19"/>
                <w:szCs w:val="19"/>
              </w:rPr>
              <w:t>CONCEPTO</w:t>
            </w:r>
          </w:p>
        </w:tc>
        <w:tc>
          <w:tcPr>
            <w:tcW w:w="1611" w:type="dxa"/>
            <w:tcBorders>
              <w:top w:val="single" w:sz="8" w:space="0" w:color="auto"/>
              <w:left w:val="nil"/>
              <w:bottom w:val="single" w:sz="8" w:space="0" w:color="auto"/>
              <w:right w:val="single" w:sz="8" w:space="0" w:color="auto"/>
            </w:tcBorders>
            <w:shd w:val="clear" w:color="auto" w:fill="D9D9D9"/>
            <w:tcMar>
              <w:top w:w="0" w:type="dxa"/>
              <w:left w:w="108" w:type="dxa"/>
              <w:bottom w:w="0" w:type="dxa"/>
              <w:right w:w="108" w:type="dxa"/>
            </w:tcMar>
            <w:vAlign w:val="center"/>
            <w:hideMark/>
          </w:tcPr>
          <w:p w14:paraId="5EF6A17B" w14:textId="77777777" w:rsidR="00FF0214" w:rsidRPr="00AA2A5A" w:rsidRDefault="00FF0214" w:rsidP="0061587A">
            <w:pPr>
              <w:spacing w:before="120"/>
              <w:ind w:right="-318"/>
              <w:rPr>
                <w:rFonts w:ascii="Verdana" w:hAnsi="Verdana"/>
                <w:b/>
                <w:bCs/>
                <w:sz w:val="19"/>
                <w:szCs w:val="19"/>
              </w:rPr>
            </w:pPr>
            <w:r w:rsidRPr="00AA2A5A">
              <w:rPr>
                <w:rFonts w:ascii="Verdana" w:hAnsi="Verdana"/>
                <w:b/>
                <w:bCs/>
                <w:sz w:val="19"/>
                <w:szCs w:val="19"/>
              </w:rPr>
              <w:t>Lotes in-situ</w:t>
            </w:r>
          </w:p>
        </w:tc>
      </w:tr>
      <w:tr w:rsidR="00FF0214" w:rsidRPr="00AA2A5A" w14:paraId="37CBEEE8" w14:textId="77777777" w:rsidTr="0061587A">
        <w:trPr>
          <w:jc w:val="center"/>
        </w:trPr>
        <w:tc>
          <w:tcPr>
            <w:tcW w:w="6227" w:type="dxa"/>
            <w:tcBorders>
              <w:top w:val="nil"/>
              <w:left w:val="single" w:sz="8" w:space="0" w:color="auto"/>
              <w:bottom w:val="single" w:sz="8" w:space="0" w:color="auto"/>
              <w:right w:val="single" w:sz="8" w:space="0" w:color="auto"/>
            </w:tcBorders>
            <w:shd w:val="clear" w:color="auto" w:fill="D5DCE4"/>
            <w:tcMar>
              <w:top w:w="0" w:type="dxa"/>
              <w:left w:w="108" w:type="dxa"/>
              <w:bottom w:w="0" w:type="dxa"/>
              <w:right w:w="108" w:type="dxa"/>
            </w:tcMar>
          </w:tcPr>
          <w:p w14:paraId="5D399CA7" w14:textId="77777777" w:rsidR="00FF0214" w:rsidRPr="00AA2A5A" w:rsidRDefault="00FF0214" w:rsidP="0061587A">
            <w:pPr>
              <w:spacing w:before="120"/>
              <w:ind w:right="53"/>
              <w:rPr>
                <w:rFonts w:ascii="Verdana" w:hAnsi="Verdana"/>
                <w:sz w:val="19"/>
                <w:szCs w:val="19"/>
              </w:rPr>
            </w:pPr>
            <w:r w:rsidRPr="00AA2A5A">
              <w:rPr>
                <w:rFonts w:ascii="Verdana" w:hAnsi="Verdana"/>
                <w:sz w:val="19"/>
                <w:szCs w:val="19"/>
              </w:rPr>
              <w:t>Precio/hora Cuidador</w:t>
            </w:r>
          </w:p>
        </w:tc>
        <w:tc>
          <w:tcPr>
            <w:tcW w:w="1611" w:type="dxa"/>
            <w:tcBorders>
              <w:top w:val="nil"/>
              <w:left w:val="nil"/>
              <w:bottom w:val="single" w:sz="8" w:space="0" w:color="auto"/>
              <w:right w:val="single" w:sz="8" w:space="0" w:color="auto"/>
            </w:tcBorders>
            <w:tcMar>
              <w:top w:w="0" w:type="dxa"/>
              <w:left w:w="108" w:type="dxa"/>
              <w:bottom w:w="0" w:type="dxa"/>
              <w:right w:w="108" w:type="dxa"/>
            </w:tcMar>
            <w:vAlign w:val="center"/>
          </w:tcPr>
          <w:p w14:paraId="063B9B92" w14:textId="60639189" w:rsidR="00FF0214" w:rsidRPr="00AA2A5A" w:rsidRDefault="00FF0214" w:rsidP="0061587A">
            <w:pPr>
              <w:spacing w:before="120"/>
              <w:ind w:right="27"/>
              <w:jc w:val="center"/>
              <w:rPr>
                <w:rFonts w:ascii="Verdana" w:hAnsi="Verdana"/>
                <w:sz w:val="19"/>
                <w:szCs w:val="19"/>
              </w:rPr>
            </w:pPr>
            <w:r w:rsidRPr="00AA2A5A">
              <w:rPr>
                <w:rFonts w:ascii="Verdana" w:hAnsi="Verdana"/>
                <w:sz w:val="19"/>
                <w:szCs w:val="19"/>
              </w:rPr>
              <w:t>22</w:t>
            </w:r>
          </w:p>
        </w:tc>
      </w:tr>
      <w:tr w:rsidR="00FF0214" w:rsidRPr="00AA2A5A" w14:paraId="62036BFF" w14:textId="77777777" w:rsidTr="0061587A">
        <w:trPr>
          <w:jc w:val="center"/>
        </w:trPr>
        <w:tc>
          <w:tcPr>
            <w:tcW w:w="6227" w:type="dxa"/>
            <w:tcBorders>
              <w:top w:val="nil"/>
              <w:left w:val="single" w:sz="8" w:space="0" w:color="auto"/>
              <w:bottom w:val="single" w:sz="8" w:space="0" w:color="auto"/>
              <w:right w:val="single" w:sz="8" w:space="0" w:color="auto"/>
            </w:tcBorders>
            <w:shd w:val="clear" w:color="auto" w:fill="D5DCE4"/>
            <w:tcMar>
              <w:top w:w="0" w:type="dxa"/>
              <w:left w:w="108" w:type="dxa"/>
              <w:bottom w:w="0" w:type="dxa"/>
              <w:right w:w="108" w:type="dxa"/>
            </w:tcMar>
          </w:tcPr>
          <w:p w14:paraId="2598FCF8" w14:textId="4E2E1A21" w:rsidR="00FF0214" w:rsidRPr="00AA2A5A" w:rsidRDefault="00FF0214" w:rsidP="0061587A">
            <w:pPr>
              <w:spacing w:before="120"/>
              <w:ind w:right="53"/>
              <w:rPr>
                <w:rFonts w:ascii="Verdana" w:hAnsi="Verdana"/>
                <w:sz w:val="19"/>
                <w:szCs w:val="19"/>
              </w:rPr>
            </w:pPr>
            <w:r w:rsidRPr="00AA2A5A">
              <w:rPr>
                <w:rFonts w:ascii="Verdana" w:hAnsi="Verdana"/>
                <w:color w:val="0070C0"/>
                <w:sz w:val="19"/>
                <w:szCs w:val="19"/>
              </w:rPr>
              <w:t>Suministro raciones de materia prima para cocinar “in situ”</w:t>
            </w:r>
            <w:r w:rsidR="0068415D" w:rsidRPr="00AA2A5A">
              <w:rPr>
                <w:rFonts w:ascii="Verdana" w:hAnsi="Verdana"/>
                <w:color w:val="0070C0"/>
                <w:sz w:val="19"/>
                <w:szCs w:val="19"/>
              </w:rPr>
              <w:t>/picnic</w:t>
            </w:r>
          </w:p>
        </w:tc>
        <w:tc>
          <w:tcPr>
            <w:tcW w:w="1611" w:type="dxa"/>
            <w:tcBorders>
              <w:top w:val="nil"/>
              <w:left w:val="nil"/>
              <w:bottom w:val="single" w:sz="8" w:space="0" w:color="auto"/>
              <w:right w:val="single" w:sz="8" w:space="0" w:color="auto"/>
            </w:tcBorders>
            <w:tcMar>
              <w:top w:w="0" w:type="dxa"/>
              <w:left w:w="108" w:type="dxa"/>
              <w:bottom w:w="0" w:type="dxa"/>
              <w:right w:w="108" w:type="dxa"/>
            </w:tcMar>
            <w:vAlign w:val="center"/>
          </w:tcPr>
          <w:p w14:paraId="792D82E4" w14:textId="14C4BF54" w:rsidR="00FF0214" w:rsidRPr="00AA2A5A" w:rsidRDefault="00FF0214" w:rsidP="0061587A">
            <w:pPr>
              <w:spacing w:before="120"/>
              <w:ind w:right="27"/>
              <w:jc w:val="center"/>
              <w:rPr>
                <w:rFonts w:ascii="Verdana" w:hAnsi="Verdana"/>
                <w:sz w:val="19"/>
                <w:szCs w:val="19"/>
              </w:rPr>
            </w:pPr>
            <w:r w:rsidRPr="00AA2A5A">
              <w:rPr>
                <w:rFonts w:ascii="Verdana" w:hAnsi="Verdana"/>
                <w:sz w:val="19"/>
                <w:szCs w:val="19"/>
              </w:rPr>
              <w:t>16</w:t>
            </w:r>
          </w:p>
        </w:tc>
      </w:tr>
      <w:tr w:rsidR="00FF0214" w:rsidRPr="00AA2A5A" w14:paraId="13F03465" w14:textId="77777777" w:rsidTr="0061587A">
        <w:trPr>
          <w:jc w:val="center"/>
        </w:trPr>
        <w:tc>
          <w:tcPr>
            <w:tcW w:w="6227" w:type="dxa"/>
            <w:tcBorders>
              <w:top w:val="nil"/>
              <w:left w:val="single" w:sz="8" w:space="0" w:color="auto"/>
              <w:bottom w:val="single" w:sz="8" w:space="0" w:color="auto"/>
              <w:right w:val="single" w:sz="8" w:space="0" w:color="auto"/>
            </w:tcBorders>
            <w:shd w:val="clear" w:color="auto" w:fill="D5DCE4"/>
            <w:tcMar>
              <w:top w:w="0" w:type="dxa"/>
              <w:left w:w="108" w:type="dxa"/>
              <w:bottom w:w="0" w:type="dxa"/>
              <w:right w:w="108" w:type="dxa"/>
            </w:tcMar>
            <w:vAlign w:val="center"/>
          </w:tcPr>
          <w:p w14:paraId="502E3F8C" w14:textId="77777777" w:rsidR="00FF0214" w:rsidRPr="00AA2A5A" w:rsidRDefault="00FF0214" w:rsidP="0061587A">
            <w:pPr>
              <w:spacing w:before="120"/>
              <w:ind w:right="53"/>
              <w:jc w:val="center"/>
              <w:rPr>
                <w:rFonts w:ascii="Verdana" w:hAnsi="Verdana"/>
                <w:sz w:val="19"/>
                <w:szCs w:val="19"/>
              </w:rPr>
            </w:pPr>
          </w:p>
        </w:tc>
        <w:tc>
          <w:tcPr>
            <w:tcW w:w="1611"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1948ABB6" w14:textId="77777777" w:rsidR="00FF0214" w:rsidRPr="00AA2A5A" w:rsidRDefault="00FF0214" w:rsidP="0061587A">
            <w:pPr>
              <w:spacing w:before="120"/>
              <w:ind w:right="27"/>
              <w:jc w:val="center"/>
              <w:rPr>
                <w:rFonts w:ascii="Verdana" w:hAnsi="Verdana"/>
                <w:b/>
                <w:bCs/>
                <w:sz w:val="19"/>
                <w:szCs w:val="19"/>
              </w:rPr>
            </w:pPr>
            <w:r w:rsidRPr="00AA2A5A">
              <w:rPr>
                <w:rFonts w:ascii="Verdana" w:hAnsi="Verdana"/>
                <w:b/>
                <w:bCs/>
                <w:sz w:val="19"/>
                <w:szCs w:val="19"/>
              </w:rPr>
              <w:t>38,00</w:t>
            </w:r>
          </w:p>
        </w:tc>
      </w:tr>
    </w:tbl>
    <w:p w14:paraId="3B96BF12" w14:textId="4524BB2E" w:rsidR="00A20604" w:rsidRPr="00AA2A5A" w:rsidRDefault="00A20604" w:rsidP="00A20604">
      <w:pPr>
        <w:pStyle w:val="Zerrenda-paragrafoa"/>
        <w:spacing w:before="120" w:after="120"/>
        <w:ind w:left="0"/>
        <w:jc w:val="both"/>
        <w:rPr>
          <w:rFonts w:ascii="Verdana" w:hAnsi="Verdana"/>
          <w:sz w:val="19"/>
          <w:szCs w:val="19"/>
        </w:rPr>
      </w:pPr>
    </w:p>
    <w:tbl>
      <w:tblPr>
        <w:tblW w:w="7838" w:type="dxa"/>
        <w:jc w:val="center"/>
        <w:tblCellMar>
          <w:left w:w="0" w:type="dxa"/>
          <w:right w:w="0" w:type="dxa"/>
        </w:tblCellMar>
        <w:tblLook w:val="04A0" w:firstRow="1" w:lastRow="0" w:firstColumn="1" w:lastColumn="0" w:noHBand="0" w:noVBand="1"/>
      </w:tblPr>
      <w:tblGrid>
        <w:gridCol w:w="6227"/>
        <w:gridCol w:w="1611"/>
      </w:tblGrid>
      <w:tr w:rsidR="009B23A3" w:rsidRPr="00AA2A5A" w14:paraId="0DDEBAFC" w14:textId="77777777" w:rsidTr="009B23A3">
        <w:trPr>
          <w:jc w:val="center"/>
        </w:trPr>
        <w:tc>
          <w:tcPr>
            <w:tcW w:w="6227" w:type="dxa"/>
            <w:tcBorders>
              <w:top w:val="single" w:sz="8" w:space="0" w:color="auto"/>
              <w:left w:val="single" w:sz="8" w:space="0" w:color="auto"/>
              <w:bottom w:val="single" w:sz="8" w:space="0" w:color="auto"/>
              <w:right w:val="single" w:sz="8" w:space="0" w:color="auto"/>
            </w:tcBorders>
            <w:shd w:val="clear" w:color="auto" w:fill="D9D9D9"/>
            <w:tcMar>
              <w:top w:w="0" w:type="dxa"/>
              <w:left w:w="108" w:type="dxa"/>
              <w:bottom w:w="0" w:type="dxa"/>
              <w:right w:w="108" w:type="dxa"/>
            </w:tcMar>
            <w:vAlign w:val="center"/>
            <w:hideMark/>
          </w:tcPr>
          <w:p w14:paraId="212CE185" w14:textId="77777777" w:rsidR="009B23A3" w:rsidRPr="00AA2A5A" w:rsidRDefault="009B23A3" w:rsidP="005D15AB">
            <w:pPr>
              <w:spacing w:before="120"/>
              <w:ind w:right="-318"/>
              <w:jc w:val="center"/>
              <w:rPr>
                <w:rFonts w:ascii="Verdana" w:hAnsi="Verdana"/>
                <w:b/>
                <w:bCs/>
                <w:sz w:val="19"/>
                <w:szCs w:val="19"/>
              </w:rPr>
            </w:pPr>
            <w:r w:rsidRPr="00AA2A5A">
              <w:rPr>
                <w:rFonts w:ascii="Verdana" w:hAnsi="Verdana"/>
                <w:b/>
                <w:bCs/>
                <w:sz w:val="19"/>
                <w:szCs w:val="19"/>
              </w:rPr>
              <w:t>CONCEPTO</w:t>
            </w:r>
          </w:p>
        </w:tc>
        <w:tc>
          <w:tcPr>
            <w:tcW w:w="1611" w:type="dxa"/>
            <w:tcBorders>
              <w:top w:val="single" w:sz="8" w:space="0" w:color="auto"/>
              <w:left w:val="nil"/>
              <w:bottom w:val="single" w:sz="8" w:space="0" w:color="auto"/>
              <w:right w:val="single" w:sz="8" w:space="0" w:color="auto"/>
            </w:tcBorders>
            <w:shd w:val="clear" w:color="auto" w:fill="D9D9D9"/>
            <w:tcMar>
              <w:top w:w="0" w:type="dxa"/>
              <w:left w:w="108" w:type="dxa"/>
              <w:bottom w:w="0" w:type="dxa"/>
              <w:right w:w="108" w:type="dxa"/>
            </w:tcMar>
            <w:vAlign w:val="center"/>
            <w:hideMark/>
          </w:tcPr>
          <w:p w14:paraId="51D465D6" w14:textId="77777777" w:rsidR="009B23A3" w:rsidRPr="00AA2A5A" w:rsidRDefault="009B23A3" w:rsidP="005D15AB">
            <w:pPr>
              <w:spacing w:before="120"/>
              <w:ind w:right="-318"/>
              <w:rPr>
                <w:rFonts w:ascii="Verdana" w:hAnsi="Verdana"/>
                <w:b/>
                <w:bCs/>
                <w:sz w:val="19"/>
                <w:szCs w:val="19"/>
              </w:rPr>
            </w:pPr>
            <w:r w:rsidRPr="00AA2A5A">
              <w:rPr>
                <w:rFonts w:ascii="Verdana" w:hAnsi="Verdana"/>
                <w:b/>
                <w:bCs/>
                <w:sz w:val="19"/>
                <w:szCs w:val="19"/>
              </w:rPr>
              <w:t>Lotes in-situ</w:t>
            </w:r>
          </w:p>
        </w:tc>
      </w:tr>
      <w:tr w:rsidR="001E6AEC" w:rsidRPr="00AA2A5A" w14:paraId="1D79853F" w14:textId="77777777" w:rsidTr="001E6AEC">
        <w:trPr>
          <w:jc w:val="center"/>
        </w:trPr>
        <w:tc>
          <w:tcPr>
            <w:tcW w:w="6227" w:type="dxa"/>
            <w:tcBorders>
              <w:top w:val="nil"/>
              <w:left w:val="single" w:sz="8" w:space="0" w:color="auto"/>
              <w:bottom w:val="single" w:sz="8" w:space="0" w:color="auto"/>
              <w:right w:val="single" w:sz="8" w:space="0" w:color="auto"/>
            </w:tcBorders>
            <w:shd w:val="clear" w:color="auto" w:fill="D5DCE4"/>
            <w:tcMar>
              <w:top w:w="0" w:type="dxa"/>
              <w:left w:w="108" w:type="dxa"/>
              <w:bottom w:w="0" w:type="dxa"/>
              <w:right w:w="108" w:type="dxa"/>
            </w:tcMar>
          </w:tcPr>
          <w:p w14:paraId="3BB89CA7" w14:textId="02C0588E" w:rsidR="001E6AEC" w:rsidRPr="00AA2A5A" w:rsidRDefault="001E6AEC" w:rsidP="001E6AEC">
            <w:pPr>
              <w:spacing w:before="120"/>
              <w:ind w:right="53"/>
              <w:rPr>
                <w:rFonts w:ascii="Verdana" w:hAnsi="Verdana"/>
                <w:sz w:val="19"/>
                <w:szCs w:val="19"/>
              </w:rPr>
            </w:pPr>
            <w:r w:rsidRPr="00AA2A5A">
              <w:rPr>
                <w:rFonts w:ascii="Verdana" w:hAnsi="Verdana"/>
                <w:sz w:val="19"/>
                <w:szCs w:val="19"/>
              </w:rPr>
              <w:t>Precio/hora Cuidador</w:t>
            </w:r>
          </w:p>
        </w:tc>
        <w:tc>
          <w:tcPr>
            <w:tcW w:w="1611" w:type="dxa"/>
            <w:tcBorders>
              <w:top w:val="nil"/>
              <w:left w:val="nil"/>
              <w:bottom w:val="single" w:sz="8" w:space="0" w:color="auto"/>
              <w:right w:val="single" w:sz="8" w:space="0" w:color="auto"/>
            </w:tcBorders>
            <w:tcMar>
              <w:top w:w="0" w:type="dxa"/>
              <w:left w:w="108" w:type="dxa"/>
              <w:bottom w:w="0" w:type="dxa"/>
              <w:right w:w="108" w:type="dxa"/>
            </w:tcMar>
            <w:vAlign w:val="center"/>
          </w:tcPr>
          <w:p w14:paraId="345E73A2" w14:textId="6AF76BE6" w:rsidR="001E6AEC" w:rsidRPr="00AA2A5A" w:rsidRDefault="00730487" w:rsidP="001E6AEC">
            <w:pPr>
              <w:spacing w:before="120"/>
              <w:ind w:right="27"/>
              <w:jc w:val="center"/>
              <w:rPr>
                <w:rFonts w:ascii="Verdana" w:hAnsi="Verdana"/>
                <w:sz w:val="19"/>
                <w:szCs w:val="19"/>
              </w:rPr>
            </w:pPr>
            <w:r>
              <w:rPr>
                <w:rFonts w:ascii="Verdana" w:hAnsi="Verdana"/>
                <w:sz w:val="19"/>
                <w:szCs w:val="19"/>
              </w:rPr>
              <w:t>20</w:t>
            </w:r>
          </w:p>
        </w:tc>
      </w:tr>
      <w:tr w:rsidR="001E6AEC" w:rsidRPr="00AA2A5A" w14:paraId="004B0CC6" w14:textId="77777777" w:rsidTr="009B23A3">
        <w:trPr>
          <w:jc w:val="center"/>
        </w:trPr>
        <w:tc>
          <w:tcPr>
            <w:tcW w:w="6227" w:type="dxa"/>
            <w:tcBorders>
              <w:top w:val="nil"/>
              <w:left w:val="single" w:sz="8" w:space="0" w:color="auto"/>
              <w:bottom w:val="single" w:sz="8" w:space="0" w:color="auto"/>
              <w:right w:val="single" w:sz="8" w:space="0" w:color="auto"/>
            </w:tcBorders>
            <w:shd w:val="clear" w:color="auto" w:fill="D5DCE4"/>
            <w:tcMar>
              <w:top w:w="0" w:type="dxa"/>
              <w:left w:w="108" w:type="dxa"/>
              <w:bottom w:w="0" w:type="dxa"/>
              <w:right w:w="108" w:type="dxa"/>
            </w:tcMar>
          </w:tcPr>
          <w:p w14:paraId="6EF28EC9" w14:textId="0D9E2752" w:rsidR="001E6AEC" w:rsidRPr="00AA2A5A" w:rsidRDefault="001E6AEC" w:rsidP="001E6AEC">
            <w:pPr>
              <w:spacing w:before="120"/>
              <w:ind w:right="53"/>
              <w:rPr>
                <w:rFonts w:ascii="Verdana" w:hAnsi="Verdana"/>
                <w:sz w:val="19"/>
                <w:szCs w:val="19"/>
              </w:rPr>
            </w:pPr>
            <w:r w:rsidRPr="00AA2A5A">
              <w:rPr>
                <w:rFonts w:ascii="Verdana" w:hAnsi="Verdana"/>
                <w:color w:val="0070C0"/>
                <w:sz w:val="19"/>
                <w:szCs w:val="19"/>
              </w:rPr>
              <w:t>Suministro raciones de materia prima para cocinar “in situ”</w:t>
            </w:r>
            <w:r w:rsidR="0068415D" w:rsidRPr="00AA2A5A">
              <w:rPr>
                <w:rFonts w:ascii="Verdana" w:hAnsi="Verdana"/>
                <w:color w:val="0070C0"/>
                <w:sz w:val="19"/>
                <w:szCs w:val="19"/>
              </w:rPr>
              <w:t>/picnic</w:t>
            </w:r>
          </w:p>
        </w:tc>
        <w:tc>
          <w:tcPr>
            <w:tcW w:w="1611" w:type="dxa"/>
            <w:tcBorders>
              <w:top w:val="nil"/>
              <w:left w:val="nil"/>
              <w:bottom w:val="single" w:sz="8" w:space="0" w:color="auto"/>
              <w:right w:val="single" w:sz="8" w:space="0" w:color="auto"/>
            </w:tcBorders>
            <w:tcMar>
              <w:top w:w="0" w:type="dxa"/>
              <w:left w:w="108" w:type="dxa"/>
              <w:bottom w:w="0" w:type="dxa"/>
              <w:right w:w="108" w:type="dxa"/>
            </w:tcMar>
            <w:vAlign w:val="center"/>
          </w:tcPr>
          <w:p w14:paraId="6A5CAC4E" w14:textId="42137AAD" w:rsidR="001E6AEC" w:rsidRPr="00AA2A5A" w:rsidRDefault="00730487" w:rsidP="001E6AEC">
            <w:pPr>
              <w:spacing w:before="120"/>
              <w:ind w:right="27"/>
              <w:jc w:val="center"/>
              <w:rPr>
                <w:rFonts w:ascii="Verdana" w:hAnsi="Verdana"/>
                <w:sz w:val="19"/>
                <w:szCs w:val="19"/>
              </w:rPr>
            </w:pPr>
            <w:r>
              <w:rPr>
                <w:rFonts w:ascii="Verdana" w:hAnsi="Verdana"/>
                <w:sz w:val="19"/>
                <w:szCs w:val="19"/>
              </w:rPr>
              <w:t>15</w:t>
            </w:r>
          </w:p>
        </w:tc>
      </w:tr>
      <w:tr w:rsidR="001E6AEC" w:rsidRPr="00AA2A5A" w14:paraId="1B3C23B8" w14:textId="77777777" w:rsidTr="009B23A3">
        <w:trPr>
          <w:jc w:val="center"/>
        </w:trPr>
        <w:tc>
          <w:tcPr>
            <w:tcW w:w="6227" w:type="dxa"/>
            <w:tcBorders>
              <w:top w:val="nil"/>
              <w:left w:val="single" w:sz="8" w:space="0" w:color="auto"/>
              <w:bottom w:val="single" w:sz="8" w:space="0" w:color="auto"/>
              <w:right w:val="single" w:sz="8" w:space="0" w:color="auto"/>
            </w:tcBorders>
            <w:shd w:val="clear" w:color="auto" w:fill="D5DCE4"/>
            <w:tcMar>
              <w:top w:w="0" w:type="dxa"/>
              <w:left w:w="108" w:type="dxa"/>
              <w:bottom w:w="0" w:type="dxa"/>
              <w:right w:w="108" w:type="dxa"/>
            </w:tcMar>
            <w:hideMark/>
          </w:tcPr>
          <w:p w14:paraId="3BD632CF" w14:textId="220AA3FA" w:rsidR="001E6AEC" w:rsidRPr="00AA2A5A" w:rsidRDefault="001E6AEC" w:rsidP="00730487">
            <w:pPr>
              <w:spacing w:before="120"/>
              <w:ind w:right="53"/>
              <w:rPr>
                <w:rFonts w:ascii="Verdana" w:hAnsi="Verdana"/>
                <w:sz w:val="19"/>
                <w:szCs w:val="19"/>
              </w:rPr>
            </w:pPr>
            <w:r w:rsidRPr="00AA2A5A">
              <w:rPr>
                <w:rFonts w:ascii="Verdana" w:hAnsi="Verdana"/>
                <w:sz w:val="19"/>
                <w:szCs w:val="19"/>
              </w:rPr>
              <w:t xml:space="preserve">Precio/hora </w:t>
            </w:r>
            <w:r w:rsidR="00730487">
              <w:rPr>
                <w:rFonts w:ascii="Verdana" w:hAnsi="Verdana"/>
                <w:sz w:val="19"/>
                <w:szCs w:val="19"/>
              </w:rPr>
              <w:t>Auxiliar de cocina y comedor</w:t>
            </w:r>
          </w:p>
        </w:tc>
        <w:tc>
          <w:tcPr>
            <w:tcW w:w="1611"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2367F5DC" w14:textId="35F981F1" w:rsidR="001E6AEC" w:rsidRPr="00AA2A5A" w:rsidRDefault="00730487" w:rsidP="001E6AEC">
            <w:pPr>
              <w:spacing w:before="120"/>
              <w:ind w:right="27"/>
              <w:jc w:val="center"/>
              <w:rPr>
                <w:rFonts w:ascii="Verdana" w:hAnsi="Verdana"/>
                <w:sz w:val="19"/>
                <w:szCs w:val="19"/>
              </w:rPr>
            </w:pPr>
            <w:r>
              <w:rPr>
                <w:rFonts w:ascii="Verdana" w:hAnsi="Verdana"/>
                <w:sz w:val="19"/>
                <w:szCs w:val="19"/>
              </w:rPr>
              <w:t>3</w:t>
            </w:r>
          </w:p>
        </w:tc>
      </w:tr>
      <w:tr w:rsidR="001E6AEC" w:rsidRPr="00AA2A5A" w14:paraId="3DC8C28D" w14:textId="77777777" w:rsidTr="009B23A3">
        <w:trPr>
          <w:jc w:val="center"/>
        </w:trPr>
        <w:tc>
          <w:tcPr>
            <w:tcW w:w="6227" w:type="dxa"/>
            <w:tcBorders>
              <w:top w:val="nil"/>
              <w:left w:val="single" w:sz="8" w:space="0" w:color="auto"/>
              <w:bottom w:val="single" w:sz="8" w:space="0" w:color="auto"/>
              <w:right w:val="single" w:sz="8" w:space="0" w:color="auto"/>
            </w:tcBorders>
            <w:shd w:val="clear" w:color="auto" w:fill="D5DCE4"/>
            <w:tcMar>
              <w:top w:w="0" w:type="dxa"/>
              <w:left w:w="108" w:type="dxa"/>
              <w:bottom w:w="0" w:type="dxa"/>
              <w:right w:w="108" w:type="dxa"/>
            </w:tcMar>
            <w:vAlign w:val="center"/>
          </w:tcPr>
          <w:p w14:paraId="6D3304E3" w14:textId="77777777" w:rsidR="001E6AEC" w:rsidRPr="00AA2A5A" w:rsidRDefault="001E6AEC" w:rsidP="001E6AEC">
            <w:pPr>
              <w:spacing w:before="120"/>
              <w:ind w:right="53"/>
              <w:jc w:val="center"/>
              <w:rPr>
                <w:rFonts w:ascii="Verdana" w:hAnsi="Verdana"/>
                <w:sz w:val="19"/>
                <w:szCs w:val="19"/>
              </w:rPr>
            </w:pPr>
          </w:p>
        </w:tc>
        <w:tc>
          <w:tcPr>
            <w:tcW w:w="1611"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594F5766" w14:textId="74436CEC" w:rsidR="001E6AEC" w:rsidRPr="00AA2A5A" w:rsidRDefault="001E6AEC" w:rsidP="001E6AEC">
            <w:pPr>
              <w:spacing w:before="120"/>
              <w:ind w:right="27"/>
              <w:jc w:val="center"/>
              <w:rPr>
                <w:rFonts w:ascii="Verdana" w:hAnsi="Verdana"/>
                <w:b/>
                <w:bCs/>
                <w:sz w:val="19"/>
                <w:szCs w:val="19"/>
              </w:rPr>
            </w:pPr>
            <w:r w:rsidRPr="00AA2A5A">
              <w:rPr>
                <w:rFonts w:ascii="Verdana" w:hAnsi="Verdana"/>
                <w:b/>
                <w:bCs/>
                <w:sz w:val="19"/>
                <w:szCs w:val="19"/>
              </w:rPr>
              <w:t>38,00</w:t>
            </w:r>
          </w:p>
        </w:tc>
      </w:tr>
    </w:tbl>
    <w:p w14:paraId="59DC7ECD" w14:textId="38ED167F" w:rsidR="00A20604" w:rsidRPr="00AA2A5A" w:rsidRDefault="00A20604" w:rsidP="00A20604">
      <w:pPr>
        <w:jc w:val="both"/>
        <w:rPr>
          <w:rFonts w:ascii="Verdana" w:hAnsi="Verdana" w:cs="Tahoma"/>
          <w:sz w:val="20"/>
          <w:szCs w:val="20"/>
        </w:rPr>
      </w:pPr>
    </w:p>
    <w:p w14:paraId="7A84C9CB" w14:textId="533E71C6" w:rsidR="00BA56F1" w:rsidRPr="00AA2A5A" w:rsidRDefault="00BA56F1" w:rsidP="00A20604">
      <w:pPr>
        <w:jc w:val="both"/>
        <w:rPr>
          <w:rFonts w:ascii="Verdana" w:hAnsi="Verdana" w:cs="Tahoma"/>
          <w:sz w:val="20"/>
          <w:szCs w:val="20"/>
        </w:rPr>
      </w:pPr>
    </w:p>
    <w:tbl>
      <w:tblPr>
        <w:tblW w:w="7838" w:type="dxa"/>
        <w:jc w:val="center"/>
        <w:tblCellMar>
          <w:left w:w="0" w:type="dxa"/>
          <w:right w:w="0" w:type="dxa"/>
        </w:tblCellMar>
        <w:tblLook w:val="04A0" w:firstRow="1" w:lastRow="0" w:firstColumn="1" w:lastColumn="0" w:noHBand="0" w:noVBand="1"/>
      </w:tblPr>
      <w:tblGrid>
        <w:gridCol w:w="6227"/>
        <w:gridCol w:w="1611"/>
      </w:tblGrid>
      <w:tr w:rsidR="00BA56F1" w:rsidRPr="00AA2A5A" w14:paraId="65222B8C" w14:textId="77777777" w:rsidTr="008A2313">
        <w:trPr>
          <w:jc w:val="center"/>
        </w:trPr>
        <w:tc>
          <w:tcPr>
            <w:tcW w:w="6227" w:type="dxa"/>
            <w:tcBorders>
              <w:top w:val="single" w:sz="8" w:space="0" w:color="auto"/>
              <w:left w:val="single" w:sz="8" w:space="0" w:color="auto"/>
              <w:bottom w:val="single" w:sz="8" w:space="0" w:color="auto"/>
              <w:right w:val="single" w:sz="8" w:space="0" w:color="auto"/>
            </w:tcBorders>
            <w:shd w:val="clear" w:color="auto" w:fill="D9D9D9"/>
            <w:tcMar>
              <w:top w:w="0" w:type="dxa"/>
              <w:left w:w="108" w:type="dxa"/>
              <w:bottom w:w="0" w:type="dxa"/>
              <w:right w:w="108" w:type="dxa"/>
            </w:tcMar>
            <w:vAlign w:val="center"/>
            <w:hideMark/>
          </w:tcPr>
          <w:p w14:paraId="0C97EF35" w14:textId="77777777" w:rsidR="00BA56F1" w:rsidRPr="00AA2A5A" w:rsidRDefault="00BA56F1" w:rsidP="008A2313">
            <w:pPr>
              <w:spacing w:before="120"/>
              <w:ind w:right="-318"/>
              <w:jc w:val="center"/>
              <w:rPr>
                <w:rFonts w:ascii="Verdana" w:hAnsi="Verdana"/>
                <w:b/>
                <w:bCs/>
                <w:sz w:val="19"/>
                <w:szCs w:val="19"/>
              </w:rPr>
            </w:pPr>
            <w:r w:rsidRPr="00AA2A5A">
              <w:rPr>
                <w:rFonts w:ascii="Verdana" w:hAnsi="Verdana"/>
                <w:b/>
                <w:bCs/>
                <w:sz w:val="19"/>
                <w:szCs w:val="19"/>
              </w:rPr>
              <w:t>CONCEPTO</w:t>
            </w:r>
          </w:p>
        </w:tc>
        <w:tc>
          <w:tcPr>
            <w:tcW w:w="1611" w:type="dxa"/>
            <w:tcBorders>
              <w:top w:val="single" w:sz="8" w:space="0" w:color="auto"/>
              <w:left w:val="nil"/>
              <w:bottom w:val="single" w:sz="8" w:space="0" w:color="auto"/>
              <w:right w:val="single" w:sz="8" w:space="0" w:color="auto"/>
            </w:tcBorders>
            <w:shd w:val="clear" w:color="auto" w:fill="D9D9D9"/>
            <w:tcMar>
              <w:top w:w="0" w:type="dxa"/>
              <w:left w:w="108" w:type="dxa"/>
              <w:bottom w:w="0" w:type="dxa"/>
              <w:right w:w="108" w:type="dxa"/>
            </w:tcMar>
            <w:vAlign w:val="center"/>
            <w:hideMark/>
          </w:tcPr>
          <w:p w14:paraId="3BC08E5C" w14:textId="77777777" w:rsidR="00BA56F1" w:rsidRPr="00AA2A5A" w:rsidRDefault="00BA56F1" w:rsidP="008A2313">
            <w:pPr>
              <w:spacing w:before="120"/>
              <w:ind w:right="-318"/>
              <w:rPr>
                <w:rFonts w:ascii="Verdana" w:hAnsi="Verdana"/>
                <w:b/>
                <w:bCs/>
                <w:sz w:val="19"/>
                <w:szCs w:val="19"/>
              </w:rPr>
            </w:pPr>
            <w:r w:rsidRPr="00AA2A5A">
              <w:rPr>
                <w:rFonts w:ascii="Verdana" w:hAnsi="Verdana"/>
                <w:b/>
                <w:bCs/>
                <w:sz w:val="19"/>
                <w:szCs w:val="19"/>
              </w:rPr>
              <w:t>Lotes in-situ</w:t>
            </w:r>
          </w:p>
        </w:tc>
      </w:tr>
      <w:tr w:rsidR="001E6AEC" w:rsidRPr="00AA2A5A" w14:paraId="07405CF5" w14:textId="77777777" w:rsidTr="001E6AEC">
        <w:trPr>
          <w:jc w:val="center"/>
        </w:trPr>
        <w:tc>
          <w:tcPr>
            <w:tcW w:w="6227" w:type="dxa"/>
            <w:tcBorders>
              <w:top w:val="nil"/>
              <w:left w:val="single" w:sz="8" w:space="0" w:color="auto"/>
              <w:bottom w:val="single" w:sz="8" w:space="0" w:color="auto"/>
              <w:right w:val="single" w:sz="8" w:space="0" w:color="auto"/>
            </w:tcBorders>
            <w:shd w:val="clear" w:color="auto" w:fill="D5DCE4"/>
            <w:tcMar>
              <w:top w:w="0" w:type="dxa"/>
              <w:left w:w="108" w:type="dxa"/>
              <w:bottom w:w="0" w:type="dxa"/>
              <w:right w:w="108" w:type="dxa"/>
            </w:tcMar>
          </w:tcPr>
          <w:p w14:paraId="6AED88AD" w14:textId="45B33AA5" w:rsidR="001E6AEC" w:rsidRPr="00AA2A5A" w:rsidRDefault="001E6AEC" w:rsidP="001E6AEC">
            <w:pPr>
              <w:spacing w:before="120"/>
              <w:ind w:right="53"/>
              <w:rPr>
                <w:rFonts w:ascii="Verdana" w:hAnsi="Verdana"/>
                <w:sz w:val="19"/>
                <w:szCs w:val="19"/>
              </w:rPr>
            </w:pPr>
            <w:r w:rsidRPr="00AA2A5A">
              <w:rPr>
                <w:rFonts w:ascii="Verdana" w:hAnsi="Verdana"/>
                <w:sz w:val="19"/>
                <w:szCs w:val="19"/>
              </w:rPr>
              <w:t>Precio/hora Cuidador</w:t>
            </w:r>
          </w:p>
        </w:tc>
        <w:tc>
          <w:tcPr>
            <w:tcW w:w="1611" w:type="dxa"/>
            <w:tcBorders>
              <w:top w:val="nil"/>
              <w:left w:val="nil"/>
              <w:bottom w:val="single" w:sz="8" w:space="0" w:color="auto"/>
              <w:right w:val="single" w:sz="8" w:space="0" w:color="auto"/>
            </w:tcBorders>
            <w:tcMar>
              <w:top w:w="0" w:type="dxa"/>
              <w:left w:w="108" w:type="dxa"/>
              <w:bottom w:w="0" w:type="dxa"/>
              <w:right w:w="108" w:type="dxa"/>
            </w:tcMar>
            <w:vAlign w:val="center"/>
          </w:tcPr>
          <w:p w14:paraId="35A1477D" w14:textId="07DD9D18" w:rsidR="001E6AEC" w:rsidRPr="00AA2A5A" w:rsidRDefault="001E6AEC" w:rsidP="001E6AEC">
            <w:pPr>
              <w:spacing w:before="120"/>
              <w:ind w:right="27"/>
              <w:jc w:val="center"/>
              <w:rPr>
                <w:rFonts w:ascii="Verdana" w:hAnsi="Verdana"/>
                <w:sz w:val="19"/>
                <w:szCs w:val="19"/>
              </w:rPr>
            </w:pPr>
            <w:r w:rsidRPr="00AA2A5A">
              <w:rPr>
                <w:rFonts w:ascii="Verdana" w:hAnsi="Verdana"/>
                <w:sz w:val="19"/>
                <w:szCs w:val="19"/>
              </w:rPr>
              <w:t>18</w:t>
            </w:r>
          </w:p>
        </w:tc>
      </w:tr>
      <w:tr w:rsidR="001E6AEC" w:rsidRPr="00AA2A5A" w14:paraId="4EB5865D" w14:textId="77777777" w:rsidTr="008A2313">
        <w:trPr>
          <w:jc w:val="center"/>
        </w:trPr>
        <w:tc>
          <w:tcPr>
            <w:tcW w:w="6227" w:type="dxa"/>
            <w:tcBorders>
              <w:top w:val="nil"/>
              <w:left w:val="single" w:sz="8" w:space="0" w:color="auto"/>
              <w:bottom w:val="single" w:sz="8" w:space="0" w:color="auto"/>
              <w:right w:val="single" w:sz="8" w:space="0" w:color="auto"/>
            </w:tcBorders>
            <w:shd w:val="clear" w:color="auto" w:fill="D5DCE4"/>
            <w:tcMar>
              <w:top w:w="0" w:type="dxa"/>
              <w:left w:w="108" w:type="dxa"/>
              <w:bottom w:w="0" w:type="dxa"/>
              <w:right w:w="108" w:type="dxa"/>
            </w:tcMar>
          </w:tcPr>
          <w:p w14:paraId="3CCD8365" w14:textId="27EBB41C" w:rsidR="001E6AEC" w:rsidRPr="00AA2A5A" w:rsidRDefault="001E6AEC" w:rsidP="001E6AEC">
            <w:pPr>
              <w:spacing w:before="120"/>
              <w:ind w:right="53"/>
              <w:rPr>
                <w:rFonts w:ascii="Verdana" w:hAnsi="Verdana"/>
                <w:sz w:val="19"/>
                <w:szCs w:val="19"/>
              </w:rPr>
            </w:pPr>
            <w:r w:rsidRPr="00AA2A5A">
              <w:rPr>
                <w:rFonts w:ascii="Verdana" w:hAnsi="Verdana"/>
                <w:color w:val="0070C0"/>
                <w:sz w:val="19"/>
                <w:szCs w:val="19"/>
              </w:rPr>
              <w:t>Suministro raciones de materia prima para cocinar “in situ”</w:t>
            </w:r>
            <w:r w:rsidR="0068415D" w:rsidRPr="00AA2A5A">
              <w:rPr>
                <w:rFonts w:ascii="Verdana" w:hAnsi="Verdana"/>
                <w:color w:val="0070C0"/>
                <w:sz w:val="19"/>
                <w:szCs w:val="19"/>
              </w:rPr>
              <w:t>/picnic</w:t>
            </w:r>
          </w:p>
        </w:tc>
        <w:tc>
          <w:tcPr>
            <w:tcW w:w="1611" w:type="dxa"/>
            <w:tcBorders>
              <w:top w:val="nil"/>
              <w:left w:val="nil"/>
              <w:bottom w:val="single" w:sz="8" w:space="0" w:color="auto"/>
              <w:right w:val="single" w:sz="8" w:space="0" w:color="auto"/>
            </w:tcBorders>
            <w:tcMar>
              <w:top w:w="0" w:type="dxa"/>
              <w:left w:w="108" w:type="dxa"/>
              <w:bottom w:w="0" w:type="dxa"/>
              <w:right w:w="108" w:type="dxa"/>
            </w:tcMar>
            <w:vAlign w:val="center"/>
          </w:tcPr>
          <w:p w14:paraId="33368C6A" w14:textId="2D88CC4E" w:rsidR="001E6AEC" w:rsidRPr="00AA2A5A" w:rsidRDefault="001E6AEC" w:rsidP="001E6AEC">
            <w:pPr>
              <w:spacing w:before="120"/>
              <w:ind w:right="27"/>
              <w:jc w:val="center"/>
              <w:rPr>
                <w:rFonts w:ascii="Verdana" w:hAnsi="Verdana"/>
                <w:sz w:val="19"/>
                <w:szCs w:val="19"/>
              </w:rPr>
            </w:pPr>
            <w:r w:rsidRPr="00AA2A5A">
              <w:rPr>
                <w:rFonts w:ascii="Verdana" w:hAnsi="Verdana"/>
                <w:sz w:val="19"/>
                <w:szCs w:val="19"/>
              </w:rPr>
              <w:t>13</w:t>
            </w:r>
          </w:p>
        </w:tc>
      </w:tr>
      <w:tr w:rsidR="001E6AEC" w:rsidRPr="00AA2A5A" w14:paraId="094353EF" w14:textId="77777777" w:rsidTr="001E6AEC">
        <w:trPr>
          <w:jc w:val="center"/>
        </w:trPr>
        <w:tc>
          <w:tcPr>
            <w:tcW w:w="6227" w:type="dxa"/>
            <w:tcBorders>
              <w:top w:val="nil"/>
              <w:left w:val="single" w:sz="8" w:space="0" w:color="auto"/>
              <w:bottom w:val="single" w:sz="8" w:space="0" w:color="auto"/>
              <w:right w:val="single" w:sz="8" w:space="0" w:color="auto"/>
            </w:tcBorders>
            <w:shd w:val="clear" w:color="auto" w:fill="D5DCE4"/>
            <w:tcMar>
              <w:top w:w="0" w:type="dxa"/>
              <w:left w:w="108" w:type="dxa"/>
              <w:bottom w:w="0" w:type="dxa"/>
              <w:right w:w="108" w:type="dxa"/>
            </w:tcMar>
          </w:tcPr>
          <w:p w14:paraId="4B3ACE9D" w14:textId="7553C47F" w:rsidR="001E6AEC" w:rsidRPr="00AA2A5A" w:rsidRDefault="001E6AEC" w:rsidP="001E6AEC">
            <w:pPr>
              <w:spacing w:before="120"/>
              <w:ind w:right="53"/>
              <w:rPr>
                <w:rFonts w:ascii="Verdana" w:hAnsi="Verdana"/>
                <w:sz w:val="19"/>
                <w:szCs w:val="19"/>
              </w:rPr>
            </w:pPr>
            <w:r w:rsidRPr="00AA2A5A">
              <w:rPr>
                <w:rFonts w:ascii="Verdana" w:hAnsi="Verdana"/>
                <w:sz w:val="19"/>
                <w:szCs w:val="19"/>
              </w:rPr>
              <w:t>Precio/hora Cocinero/a</w:t>
            </w:r>
          </w:p>
        </w:tc>
        <w:tc>
          <w:tcPr>
            <w:tcW w:w="1611" w:type="dxa"/>
            <w:tcBorders>
              <w:top w:val="nil"/>
              <w:left w:val="nil"/>
              <w:bottom w:val="single" w:sz="8" w:space="0" w:color="auto"/>
              <w:right w:val="single" w:sz="8" w:space="0" w:color="auto"/>
            </w:tcBorders>
            <w:tcMar>
              <w:top w:w="0" w:type="dxa"/>
              <w:left w:w="108" w:type="dxa"/>
              <w:bottom w:w="0" w:type="dxa"/>
              <w:right w:w="108" w:type="dxa"/>
            </w:tcMar>
            <w:vAlign w:val="center"/>
          </w:tcPr>
          <w:p w14:paraId="2A152BF0" w14:textId="29A62D35" w:rsidR="001E6AEC" w:rsidRPr="00AA2A5A" w:rsidRDefault="001E6AEC" w:rsidP="001E6AEC">
            <w:pPr>
              <w:spacing w:before="120"/>
              <w:ind w:right="27"/>
              <w:jc w:val="center"/>
              <w:rPr>
                <w:rFonts w:ascii="Verdana" w:hAnsi="Verdana"/>
                <w:sz w:val="19"/>
                <w:szCs w:val="19"/>
              </w:rPr>
            </w:pPr>
            <w:r w:rsidRPr="00AA2A5A">
              <w:rPr>
                <w:rFonts w:ascii="Verdana" w:hAnsi="Verdana"/>
                <w:sz w:val="19"/>
                <w:szCs w:val="19"/>
              </w:rPr>
              <w:t>4</w:t>
            </w:r>
          </w:p>
        </w:tc>
      </w:tr>
      <w:tr w:rsidR="001E6AEC" w:rsidRPr="00AA2A5A" w14:paraId="779206FB" w14:textId="77777777" w:rsidTr="008A2313">
        <w:trPr>
          <w:jc w:val="center"/>
        </w:trPr>
        <w:tc>
          <w:tcPr>
            <w:tcW w:w="6227" w:type="dxa"/>
            <w:tcBorders>
              <w:top w:val="nil"/>
              <w:left w:val="single" w:sz="8" w:space="0" w:color="auto"/>
              <w:bottom w:val="single" w:sz="8" w:space="0" w:color="auto"/>
              <w:right w:val="single" w:sz="8" w:space="0" w:color="auto"/>
            </w:tcBorders>
            <w:shd w:val="clear" w:color="auto" w:fill="D5DCE4"/>
            <w:tcMar>
              <w:top w:w="0" w:type="dxa"/>
              <w:left w:w="108" w:type="dxa"/>
              <w:bottom w:w="0" w:type="dxa"/>
              <w:right w:w="108" w:type="dxa"/>
            </w:tcMar>
          </w:tcPr>
          <w:p w14:paraId="124E2A20" w14:textId="29963B29" w:rsidR="001E6AEC" w:rsidRPr="00AA2A5A" w:rsidRDefault="001E6AEC" w:rsidP="001E6AEC">
            <w:pPr>
              <w:spacing w:before="120"/>
              <w:ind w:right="53"/>
              <w:rPr>
                <w:rFonts w:ascii="Verdana" w:hAnsi="Verdana"/>
                <w:sz w:val="19"/>
                <w:szCs w:val="19"/>
              </w:rPr>
            </w:pPr>
            <w:r w:rsidRPr="00AA2A5A">
              <w:rPr>
                <w:rFonts w:ascii="Verdana" w:hAnsi="Verdana"/>
                <w:sz w:val="19"/>
                <w:szCs w:val="19"/>
              </w:rPr>
              <w:t>Precio/hora Auxiliar de cocina y comedor</w:t>
            </w:r>
          </w:p>
        </w:tc>
        <w:tc>
          <w:tcPr>
            <w:tcW w:w="1611" w:type="dxa"/>
            <w:tcBorders>
              <w:top w:val="nil"/>
              <w:left w:val="nil"/>
              <w:bottom w:val="single" w:sz="8" w:space="0" w:color="auto"/>
              <w:right w:val="single" w:sz="8" w:space="0" w:color="auto"/>
            </w:tcBorders>
            <w:tcMar>
              <w:top w:w="0" w:type="dxa"/>
              <w:left w:w="108" w:type="dxa"/>
              <w:bottom w:w="0" w:type="dxa"/>
              <w:right w:w="108" w:type="dxa"/>
            </w:tcMar>
            <w:vAlign w:val="center"/>
          </w:tcPr>
          <w:p w14:paraId="5BB2DB40" w14:textId="23566CBE" w:rsidR="001E6AEC" w:rsidRPr="00AA2A5A" w:rsidRDefault="001E6AEC" w:rsidP="001E6AEC">
            <w:pPr>
              <w:spacing w:before="120"/>
              <w:ind w:right="27"/>
              <w:jc w:val="center"/>
              <w:rPr>
                <w:rFonts w:ascii="Verdana" w:hAnsi="Verdana"/>
                <w:sz w:val="19"/>
                <w:szCs w:val="19"/>
              </w:rPr>
            </w:pPr>
            <w:r w:rsidRPr="00AA2A5A">
              <w:rPr>
                <w:rFonts w:ascii="Verdana" w:hAnsi="Verdana"/>
                <w:sz w:val="19"/>
                <w:szCs w:val="19"/>
              </w:rPr>
              <w:t>3</w:t>
            </w:r>
          </w:p>
        </w:tc>
      </w:tr>
      <w:tr w:rsidR="001E6AEC" w:rsidRPr="00AA2A5A" w14:paraId="6144CF69" w14:textId="77777777" w:rsidTr="008A2313">
        <w:trPr>
          <w:jc w:val="center"/>
        </w:trPr>
        <w:tc>
          <w:tcPr>
            <w:tcW w:w="6227" w:type="dxa"/>
            <w:tcBorders>
              <w:top w:val="nil"/>
              <w:left w:val="single" w:sz="8" w:space="0" w:color="auto"/>
              <w:bottom w:val="single" w:sz="8" w:space="0" w:color="auto"/>
              <w:right w:val="single" w:sz="8" w:space="0" w:color="auto"/>
            </w:tcBorders>
            <w:shd w:val="clear" w:color="auto" w:fill="D5DCE4"/>
            <w:tcMar>
              <w:top w:w="0" w:type="dxa"/>
              <w:left w:w="108" w:type="dxa"/>
              <w:bottom w:w="0" w:type="dxa"/>
              <w:right w:w="108" w:type="dxa"/>
            </w:tcMar>
            <w:vAlign w:val="center"/>
          </w:tcPr>
          <w:p w14:paraId="493FD9C8" w14:textId="77777777" w:rsidR="001E6AEC" w:rsidRPr="00AA2A5A" w:rsidRDefault="001E6AEC" w:rsidP="001E6AEC">
            <w:pPr>
              <w:spacing w:before="120"/>
              <w:ind w:right="53"/>
              <w:jc w:val="center"/>
              <w:rPr>
                <w:rFonts w:ascii="Verdana" w:hAnsi="Verdana"/>
                <w:sz w:val="19"/>
                <w:szCs w:val="19"/>
              </w:rPr>
            </w:pPr>
          </w:p>
        </w:tc>
        <w:tc>
          <w:tcPr>
            <w:tcW w:w="1611"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3192A15A" w14:textId="6E71C7F6" w:rsidR="001E6AEC" w:rsidRPr="00AA2A5A" w:rsidRDefault="001E6AEC" w:rsidP="001E6AEC">
            <w:pPr>
              <w:spacing w:before="120"/>
              <w:ind w:right="27"/>
              <w:jc w:val="center"/>
              <w:rPr>
                <w:rFonts w:ascii="Verdana" w:hAnsi="Verdana"/>
                <w:b/>
                <w:bCs/>
                <w:sz w:val="19"/>
                <w:szCs w:val="19"/>
              </w:rPr>
            </w:pPr>
            <w:r w:rsidRPr="00AA2A5A">
              <w:rPr>
                <w:rFonts w:ascii="Verdana" w:hAnsi="Verdana"/>
                <w:b/>
                <w:bCs/>
                <w:sz w:val="19"/>
                <w:szCs w:val="19"/>
              </w:rPr>
              <w:t>38,00</w:t>
            </w:r>
          </w:p>
        </w:tc>
      </w:tr>
    </w:tbl>
    <w:p w14:paraId="1D9F8AAE" w14:textId="77777777" w:rsidR="00BA56F1" w:rsidRPr="00AA2A5A" w:rsidRDefault="00BA56F1" w:rsidP="00A20604">
      <w:pPr>
        <w:jc w:val="both"/>
        <w:rPr>
          <w:rFonts w:ascii="Verdana" w:hAnsi="Verdana" w:cs="Tahoma"/>
          <w:sz w:val="20"/>
          <w:szCs w:val="20"/>
        </w:rPr>
      </w:pPr>
    </w:p>
    <w:p w14:paraId="7DBC5F16" w14:textId="77777777" w:rsidR="00A20604" w:rsidRPr="00AA2A5A" w:rsidRDefault="00A20604" w:rsidP="00A20604">
      <w:pPr>
        <w:jc w:val="both"/>
        <w:rPr>
          <w:rFonts w:ascii="Verdana" w:hAnsi="Verdana" w:cs="Tahoma"/>
          <w:sz w:val="20"/>
          <w:szCs w:val="20"/>
        </w:rPr>
      </w:pPr>
    </w:p>
    <w:p w14:paraId="3E98D81D" w14:textId="1B2105FC" w:rsidR="00A20604" w:rsidRPr="00AA2A5A" w:rsidRDefault="00A20604" w:rsidP="00A20604">
      <w:pPr>
        <w:jc w:val="both"/>
        <w:rPr>
          <w:rFonts w:ascii="Verdana" w:hAnsi="Verdana" w:cs="Tahoma"/>
          <w:sz w:val="20"/>
          <w:szCs w:val="20"/>
        </w:rPr>
      </w:pPr>
      <w:r w:rsidRPr="00AA2A5A">
        <w:rPr>
          <w:rFonts w:ascii="Verdana" w:hAnsi="Verdana" w:cs="Tahoma"/>
          <w:sz w:val="20"/>
          <w:szCs w:val="20"/>
        </w:rPr>
        <w:t>A continuación, se realizará una simulación con 4 licitadores diferentes para comprobar la aplicación de la fórmula del precio</w:t>
      </w:r>
      <w:r w:rsidR="00BE492F" w:rsidRPr="00AA2A5A">
        <w:rPr>
          <w:rFonts w:ascii="Verdana" w:hAnsi="Verdana" w:cs="Tahoma"/>
          <w:sz w:val="20"/>
          <w:szCs w:val="20"/>
        </w:rPr>
        <w:t xml:space="preserve"> para el suministro de materias primas</w:t>
      </w:r>
      <w:r w:rsidR="00444F23" w:rsidRPr="00AA2A5A">
        <w:rPr>
          <w:rFonts w:ascii="Verdana" w:hAnsi="Verdana" w:cs="Tahoma"/>
          <w:sz w:val="20"/>
          <w:szCs w:val="20"/>
        </w:rPr>
        <w:t xml:space="preserve"> en el caso de un lote que no cuente con personal</w:t>
      </w:r>
      <w:r w:rsidR="00730487" w:rsidRPr="00730487">
        <w:rPr>
          <w:rFonts w:ascii="Verdana" w:hAnsi="Verdana" w:cs="Tahoma"/>
          <w:sz w:val="20"/>
          <w:szCs w:val="20"/>
        </w:rPr>
        <w:t xml:space="preserve"> </w:t>
      </w:r>
      <w:r w:rsidR="00730487" w:rsidRPr="00AA2A5A">
        <w:rPr>
          <w:rFonts w:ascii="Verdana" w:hAnsi="Verdana" w:cs="Tahoma"/>
          <w:sz w:val="20"/>
          <w:szCs w:val="20"/>
        </w:rPr>
        <w:t>cocinero/a</w:t>
      </w:r>
      <w:r w:rsidR="00FF0214" w:rsidRPr="00AA2A5A">
        <w:rPr>
          <w:rFonts w:ascii="Verdana" w:hAnsi="Verdana" w:cs="Tahoma"/>
          <w:sz w:val="20"/>
          <w:szCs w:val="20"/>
        </w:rPr>
        <w:t xml:space="preserve">, pero si con </w:t>
      </w:r>
      <w:r w:rsidR="00730487" w:rsidRPr="00AA2A5A">
        <w:rPr>
          <w:rFonts w:ascii="Verdana" w:hAnsi="Verdana" w:cs="Tahoma"/>
          <w:sz w:val="20"/>
          <w:szCs w:val="20"/>
        </w:rPr>
        <w:t>auxiliar de cocina y comedor</w:t>
      </w:r>
      <w:r w:rsidRPr="00AA2A5A">
        <w:rPr>
          <w:rFonts w:ascii="Verdana" w:hAnsi="Verdana" w:cs="Tahoma"/>
          <w:sz w:val="20"/>
          <w:szCs w:val="20"/>
        </w:rPr>
        <w:t>:</w:t>
      </w:r>
    </w:p>
    <w:p w14:paraId="08A7939A" w14:textId="77777777" w:rsidR="00A20604" w:rsidRPr="00AA2A5A" w:rsidRDefault="00A20604" w:rsidP="00A20604">
      <w:pPr>
        <w:jc w:val="both"/>
        <w:rPr>
          <w:rFonts w:ascii="Verdana" w:hAnsi="Verdana" w:cs="Tahoma"/>
          <w:sz w:val="20"/>
          <w:szCs w:val="20"/>
        </w:rPr>
      </w:pPr>
    </w:p>
    <w:p w14:paraId="1FD61DDD" w14:textId="77777777" w:rsidR="00A20604" w:rsidRPr="00AA2A5A" w:rsidRDefault="00A20604" w:rsidP="00A20604">
      <w:pPr>
        <w:jc w:val="both"/>
        <w:rPr>
          <w:rFonts w:ascii="Verdana" w:hAnsi="Verdana" w:cs="Tahoma"/>
          <w:sz w:val="20"/>
          <w:szCs w:val="20"/>
        </w:rPr>
      </w:pPr>
    </w:p>
    <w:tbl>
      <w:tblPr>
        <w:tblStyle w:val="Saretaduntaula"/>
        <w:tblW w:w="0" w:type="auto"/>
        <w:jc w:val="center"/>
        <w:tblLook w:val="04A0" w:firstRow="1" w:lastRow="0" w:firstColumn="1" w:lastColumn="0" w:noHBand="0" w:noVBand="1"/>
      </w:tblPr>
      <w:tblGrid>
        <w:gridCol w:w="1696"/>
        <w:gridCol w:w="993"/>
        <w:gridCol w:w="7"/>
      </w:tblGrid>
      <w:tr w:rsidR="00BE492F" w:rsidRPr="00AA2A5A" w14:paraId="23DD70BB" w14:textId="77777777" w:rsidTr="002F533F">
        <w:trPr>
          <w:jc w:val="center"/>
        </w:trPr>
        <w:tc>
          <w:tcPr>
            <w:tcW w:w="2696" w:type="dxa"/>
            <w:gridSpan w:val="3"/>
            <w:shd w:val="clear" w:color="auto" w:fill="F2F2F2" w:themeFill="background1" w:themeFillShade="F2"/>
          </w:tcPr>
          <w:p w14:paraId="6F156C02" w14:textId="77777777" w:rsidR="00BE492F" w:rsidRPr="00AA2A5A" w:rsidRDefault="00BE492F" w:rsidP="002F533F">
            <w:pPr>
              <w:jc w:val="center"/>
              <w:rPr>
                <w:rFonts w:ascii="Verdana" w:hAnsi="Verdana" w:cstheme="minorHAnsi"/>
                <w:b/>
                <w:sz w:val="19"/>
                <w:szCs w:val="19"/>
              </w:rPr>
            </w:pPr>
            <w:r w:rsidRPr="00AA2A5A">
              <w:rPr>
                <w:rFonts w:ascii="Verdana" w:hAnsi="Verdana" w:cstheme="minorHAnsi"/>
                <w:b/>
                <w:sz w:val="19"/>
                <w:szCs w:val="19"/>
              </w:rPr>
              <w:t>Precio ofertado del concepto (€)</w:t>
            </w:r>
          </w:p>
        </w:tc>
      </w:tr>
      <w:tr w:rsidR="00BE492F" w:rsidRPr="00AA2A5A" w14:paraId="775BA6C1" w14:textId="77777777" w:rsidTr="002F533F">
        <w:trPr>
          <w:gridAfter w:val="1"/>
          <w:wAfter w:w="7" w:type="dxa"/>
          <w:trHeight w:val="275"/>
          <w:jc w:val="center"/>
        </w:trPr>
        <w:tc>
          <w:tcPr>
            <w:tcW w:w="1696" w:type="dxa"/>
            <w:shd w:val="clear" w:color="auto" w:fill="F2F2F2" w:themeFill="background1" w:themeFillShade="F2"/>
            <w:vAlign w:val="center"/>
          </w:tcPr>
          <w:p w14:paraId="013A6DE9" w14:textId="77777777" w:rsidR="00BE492F" w:rsidRPr="00AA2A5A" w:rsidRDefault="00BE492F" w:rsidP="002F533F">
            <w:pPr>
              <w:jc w:val="center"/>
              <w:rPr>
                <w:rFonts w:ascii="Verdana" w:hAnsi="Verdana" w:cstheme="minorHAnsi"/>
                <w:b/>
                <w:sz w:val="19"/>
                <w:szCs w:val="19"/>
              </w:rPr>
            </w:pPr>
            <w:r w:rsidRPr="00AA2A5A">
              <w:rPr>
                <w:rFonts w:ascii="Verdana" w:hAnsi="Verdana" w:cstheme="minorHAnsi"/>
                <w:b/>
                <w:sz w:val="19"/>
                <w:szCs w:val="19"/>
              </w:rPr>
              <w:t>LICITADOR 1</w:t>
            </w:r>
          </w:p>
        </w:tc>
        <w:tc>
          <w:tcPr>
            <w:tcW w:w="993" w:type="dxa"/>
            <w:vAlign w:val="center"/>
          </w:tcPr>
          <w:p w14:paraId="39972B0F" w14:textId="4EAB8D83" w:rsidR="00BE492F" w:rsidRPr="00AA2A5A" w:rsidRDefault="00BE492F" w:rsidP="002F533F">
            <w:pPr>
              <w:jc w:val="center"/>
              <w:rPr>
                <w:rFonts w:ascii="Verdana" w:hAnsi="Verdana" w:cstheme="minorHAnsi"/>
                <w:sz w:val="19"/>
                <w:szCs w:val="19"/>
              </w:rPr>
            </w:pPr>
            <w:r w:rsidRPr="00AA2A5A">
              <w:rPr>
                <w:rFonts w:ascii="Verdana" w:hAnsi="Verdana" w:cstheme="minorHAnsi"/>
                <w:sz w:val="19"/>
                <w:szCs w:val="19"/>
              </w:rPr>
              <w:t>1,84</w:t>
            </w:r>
          </w:p>
        </w:tc>
      </w:tr>
      <w:tr w:rsidR="00BE492F" w:rsidRPr="00AA2A5A" w14:paraId="14467EBE" w14:textId="77777777" w:rsidTr="002F533F">
        <w:trPr>
          <w:gridAfter w:val="1"/>
          <w:wAfter w:w="7" w:type="dxa"/>
          <w:trHeight w:val="279"/>
          <w:jc w:val="center"/>
        </w:trPr>
        <w:tc>
          <w:tcPr>
            <w:tcW w:w="1696" w:type="dxa"/>
            <w:shd w:val="clear" w:color="auto" w:fill="F2F2F2" w:themeFill="background1" w:themeFillShade="F2"/>
            <w:vAlign w:val="center"/>
          </w:tcPr>
          <w:p w14:paraId="12192A49" w14:textId="77777777" w:rsidR="00BE492F" w:rsidRPr="00AA2A5A" w:rsidRDefault="00BE492F" w:rsidP="002F533F">
            <w:pPr>
              <w:jc w:val="center"/>
              <w:rPr>
                <w:rFonts w:ascii="Verdana" w:hAnsi="Verdana" w:cstheme="minorHAnsi"/>
                <w:b/>
                <w:sz w:val="19"/>
                <w:szCs w:val="19"/>
              </w:rPr>
            </w:pPr>
            <w:r w:rsidRPr="00AA2A5A">
              <w:rPr>
                <w:rFonts w:ascii="Verdana" w:hAnsi="Verdana" w:cstheme="minorHAnsi"/>
                <w:b/>
                <w:sz w:val="19"/>
                <w:szCs w:val="19"/>
              </w:rPr>
              <w:t>LICITADOR 2</w:t>
            </w:r>
          </w:p>
        </w:tc>
        <w:tc>
          <w:tcPr>
            <w:tcW w:w="993" w:type="dxa"/>
            <w:vAlign w:val="center"/>
          </w:tcPr>
          <w:p w14:paraId="6A77E2D9" w14:textId="6A2CCCA5" w:rsidR="00BE492F" w:rsidRPr="00AA2A5A" w:rsidRDefault="00BE492F" w:rsidP="002F533F">
            <w:pPr>
              <w:jc w:val="center"/>
              <w:rPr>
                <w:rFonts w:ascii="Verdana" w:hAnsi="Verdana" w:cstheme="minorHAnsi"/>
                <w:sz w:val="19"/>
                <w:szCs w:val="19"/>
              </w:rPr>
            </w:pPr>
            <w:r w:rsidRPr="00AA2A5A">
              <w:rPr>
                <w:rFonts w:ascii="Verdana" w:hAnsi="Verdana" w:cstheme="minorHAnsi"/>
                <w:sz w:val="19"/>
                <w:szCs w:val="19"/>
              </w:rPr>
              <w:t>1,6</w:t>
            </w:r>
          </w:p>
        </w:tc>
      </w:tr>
      <w:tr w:rsidR="00BE492F" w:rsidRPr="00AA2A5A" w14:paraId="5ABD5788" w14:textId="77777777" w:rsidTr="002F533F">
        <w:trPr>
          <w:gridAfter w:val="1"/>
          <w:wAfter w:w="7" w:type="dxa"/>
          <w:trHeight w:val="240"/>
          <w:jc w:val="center"/>
        </w:trPr>
        <w:tc>
          <w:tcPr>
            <w:tcW w:w="1696" w:type="dxa"/>
            <w:shd w:val="clear" w:color="auto" w:fill="F2F2F2" w:themeFill="background1" w:themeFillShade="F2"/>
            <w:vAlign w:val="center"/>
          </w:tcPr>
          <w:p w14:paraId="6F7905AE" w14:textId="77777777" w:rsidR="00BE492F" w:rsidRPr="00AA2A5A" w:rsidRDefault="00BE492F" w:rsidP="002F533F">
            <w:pPr>
              <w:jc w:val="center"/>
              <w:rPr>
                <w:rFonts w:ascii="Verdana" w:hAnsi="Verdana" w:cstheme="minorHAnsi"/>
                <w:b/>
                <w:sz w:val="19"/>
                <w:szCs w:val="19"/>
              </w:rPr>
            </w:pPr>
            <w:r w:rsidRPr="00AA2A5A">
              <w:rPr>
                <w:rFonts w:ascii="Verdana" w:hAnsi="Verdana" w:cstheme="minorHAnsi"/>
                <w:b/>
                <w:sz w:val="19"/>
                <w:szCs w:val="19"/>
              </w:rPr>
              <w:t>LICITADOR 3</w:t>
            </w:r>
          </w:p>
        </w:tc>
        <w:tc>
          <w:tcPr>
            <w:tcW w:w="993" w:type="dxa"/>
            <w:vAlign w:val="center"/>
          </w:tcPr>
          <w:p w14:paraId="10DBC911" w14:textId="30F24BBE" w:rsidR="00BE492F" w:rsidRPr="00AA2A5A" w:rsidRDefault="00BE492F" w:rsidP="002F533F">
            <w:pPr>
              <w:jc w:val="center"/>
              <w:rPr>
                <w:rFonts w:ascii="Verdana" w:hAnsi="Verdana" w:cstheme="minorHAnsi"/>
                <w:sz w:val="19"/>
                <w:szCs w:val="19"/>
              </w:rPr>
            </w:pPr>
            <w:r w:rsidRPr="00AA2A5A">
              <w:rPr>
                <w:rFonts w:ascii="Verdana" w:hAnsi="Verdana" w:cstheme="minorHAnsi"/>
                <w:sz w:val="19"/>
                <w:szCs w:val="19"/>
              </w:rPr>
              <w:t>1,4</w:t>
            </w:r>
          </w:p>
        </w:tc>
      </w:tr>
      <w:tr w:rsidR="00BE492F" w:rsidRPr="00AA2A5A" w14:paraId="2245FDF6" w14:textId="77777777" w:rsidTr="002F533F">
        <w:trPr>
          <w:gridAfter w:val="1"/>
          <w:wAfter w:w="7" w:type="dxa"/>
          <w:trHeight w:val="272"/>
          <w:jc w:val="center"/>
        </w:trPr>
        <w:tc>
          <w:tcPr>
            <w:tcW w:w="1696" w:type="dxa"/>
            <w:shd w:val="clear" w:color="auto" w:fill="F2F2F2" w:themeFill="background1" w:themeFillShade="F2"/>
            <w:vAlign w:val="center"/>
          </w:tcPr>
          <w:p w14:paraId="2CD3EBC0" w14:textId="77777777" w:rsidR="00BE492F" w:rsidRPr="00AA2A5A" w:rsidRDefault="00BE492F" w:rsidP="002F533F">
            <w:pPr>
              <w:jc w:val="center"/>
              <w:rPr>
                <w:rFonts w:ascii="Verdana" w:hAnsi="Verdana" w:cstheme="minorHAnsi"/>
                <w:b/>
                <w:sz w:val="19"/>
                <w:szCs w:val="19"/>
              </w:rPr>
            </w:pPr>
            <w:r w:rsidRPr="00AA2A5A">
              <w:rPr>
                <w:rFonts w:ascii="Verdana" w:hAnsi="Verdana" w:cstheme="minorHAnsi"/>
                <w:b/>
                <w:sz w:val="19"/>
                <w:szCs w:val="19"/>
              </w:rPr>
              <w:t>LICITADOR 4</w:t>
            </w:r>
          </w:p>
        </w:tc>
        <w:tc>
          <w:tcPr>
            <w:tcW w:w="993" w:type="dxa"/>
            <w:vAlign w:val="center"/>
          </w:tcPr>
          <w:p w14:paraId="5907FB71" w14:textId="5C668615" w:rsidR="00BE492F" w:rsidRPr="00AA2A5A" w:rsidRDefault="00BE492F" w:rsidP="002F533F">
            <w:pPr>
              <w:jc w:val="center"/>
              <w:rPr>
                <w:rFonts w:ascii="Verdana" w:hAnsi="Verdana" w:cstheme="minorHAnsi"/>
                <w:sz w:val="19"/>
                <w:szCs w:val="19"/>
              </w:rPr>
            </w:pPr>
            <w:r w:rsidRPr="00AA2A5A">
              <w:rPr>
                <w:rFonts w:ascii="Verdana" w:hAnsi="Verdana" w:cstheme="minorHAnsi"/>
                <w:sz w:val="19"/>
                <w:szCs w:val="19"/>
              </w:rPr>
              <w:t>0,99</w:t>
            </w:r>
          </w:p>
        </w:tc>
      </w:tr>
    </w:tbl>
    <w:p w14:paraId="722C8D06" w14:textId="77777777" w:rsidR="00BE492F" w:rsidRPr="00AA2A5A" w:rsidRDefault="00BE492F" w:rsidP="00BE492F">
      <w:pPr>
        <w:jc w:val="center"/>
      </w:pPr>
    </w:p>
    <w:tbl>
      <w:tblPr>
        <w:tblStyle w:val="Saretaduntaula"/>
        <w:tblW w:w="0" w:type="auto"/>
        <w:jc w:val="center"/>
        <w:tblLook w:val="04A0" w:firstRow="1" w:lastRow="0" w:firstColumn="1" w:lastColumn="0" w:noHBand="0" w:noVBand="1"/>
      </w:tblPr>
      <w:tblGrid>
        <w:gridCol w:w="1554"/>
        <w:gridCol w:w="993"/>
      </w:tblGrid>
      <w:tr w:rsidR="00BE492F" w:rsidRPr="00AA2A5A" w14:paraId="299A5078" w14:textId="77777777" w:rsidTr="002F533F">
        <w:trPr>
          <w:trHeight w:val="275"/>
          <w:jc w:val="center"/>
        </w:trPr>
        <w:tc>
          <w:tcPr>
            <w:tcW w:w="1554" w:type="dxa"/>
            <w:shd w:val="clear" w:color="auto" w:fill="F2F2F2" w:themeFill="background1" w:themeFillShade="F2"/>
            <w:vAlign w:val="center"/>
          </w:tcPr>
          <w:p w14:paraId="322B0409" w14:textId="77777777" w:rsidR="00BE492F" w:rsidRPr="00AA2A5A" w:rsidRDefault="00BE492F" w:rsidP="002F533F">
            <w:pPr>
              <w:jc w:val="center"/>
              <w:rPr>
                <w:rFonts w:ascii="Verdana" w:hAnsi="Verdana" w:cstheme="minorHAnsi"/>
                <w:b/>
                <w:sz w:val="18"/>
              </w:rPr>
            </w:pPr>
            <w:r w:rsidRPr="00AA2A5A">
              <w:rPr>
                <w:rFonts w:ascii="Verdana" w:hAnsi="Verdana" w:cstheme="minorHAnsi"/>
                <w:b/>
                <w:sz w:val="18"/>
              </w:rPr>
              <w:t>Precio unitario (Cláusula 5 PCAP)</w:t>
            </w:r>
          </w:p>
        </w:tc>
        <w:tc>
          <w:tcPr>
            <w:tcW w:w="993" w:type="dxa"/>
            <w:vAlign w:val="center"/>
          </w:tcPr>
          <w:p w14:paraId="374693A1" w14:textId="6B3B64A5" w:rsidR="00BE492F" w:rsidRPr="00AA2A5A" w:rsidRDefault="00BE492F" w:rsidP="002F533F">
            <w:pPr>
              <w:jc w:val="center"/>
              <w:rPr>
                <w:rFonts w:ascii="Verdana" w:hAnsi="Verdana" w:cstheme="minorHAnsi"/>
                <w:sz w:val="18"/>
              </w:rPr>
            </w:pPr>
            <w:r w:rsidRPr="00AA2A5A">
              <w:rPr>
                <w:rFonts w:ascii="Verdana" w:hAnsi="Verdana" w:cstheme="minorHAnsi"/>
                <w:sz w:val="18"/>
              </w:rPr>
              <w:t>1,84</w:t>
            </w:r>
          </w:p>
        </w:tc>
      </w:tr>
      <w:tr w:rsidR="00BE492F" w:rsidRPr="00AA2A5A" w14:paraId="0464449F" w14:textId="77777777" w:rsidTr="002F533F">
        <w:trPr>
          <w:trHeight w:val="279"/>
          <w:jc w:val="center"/>
        </w:trPr>
        <w:tc>
          <w:tcPr>
            <w:tcW w:w="1554" w:type="dxa"/>
            <w:shd w:val="clear" w:color="auto" w:fill="F2F2F2" w:themeFill="background1" w:themeFillShade="F2"/>
            <w:vAlign w:val="center"/>
          </w:tcPr>
          <w:p w14:paraId="200DE24A" w14:textId="77777777" w:rsidR="00BE492F" w:rsidRPr="00AA2A5A" w:rsidRDefault="00BE492F" w:rsidP="002F533F">
            <w:pPr>
              <w:jc w:val="center"/>
              <w:rPr>
                <w:rFonts w:ascii="Verdana" w:hAnsi="Verdana" w:cstheme="minorHAnsi"/>
                <w:b/>
                <w:sz w:val="18"/>
              </w:rPr>
            </w:pPr>
            <w:r w:rsidRPr="00AA2A5A">
              <w:rPr>
                <w:rFonts w:ascii="Verdana" w:hAnsi="Verdana" w:cstheme="minorHAnsi"/>
                <w:b/>
                <w:sz w:val="18"/>
              </w:rPr>
              <w:t>Ponderación</w:t>
            </w:r>
          </w:p>
        </w:tc>
        <w:tc>
          <w:tcPr>
            <w:tcW w:w="993" w:type="dxa"/>
            <w:vAlign w:val="center"/>
          </w:tcPr>
          <w:p w14:paraId="4FAEEA6D" w14:textId="489FDA39" w:rsidR="00BE492F" w:rsidRPr="00AA2A5A" w:rsidRDefault="00730487" w:rsidP="002F533F">
            <w:pPr>
              <w:jc w:val="center"/>
              <w:rPr>
                <w:rFonts w:ascii="Verdana" w:hAnsi="Verdana" w:cstheme="minorHAnsi"/>
                <w:sz w:val="18"/>
              </w:rPr>
            </w:pPr>
            <w:r>
              <w:rPr>
                <w:rFonts w:ascii="Verdana" w:hAnsi="Verdana" w:cstheme="minorHAnsi"/>
                <w:sz w:val="18"/>
              </w:rPr>
              <w:t>15</w:t>
            </w:r>
          </w:p>
        </w:tc>
      </w:tr>
    </w:tbl>
    <w:p w14:paraId="15A94641" w14:textId="77777777" w:rsidR="00BE492F" w:rsidRPr="00AA2A5A" w:rsidRDefault="00BE492F" w:rsidP="00BE492F">
      <w:pPr>
        <w:jc w:val="center"/>
      </w:pPr>
    </w:p>
    <w:tbl>
      <w:tblPr>
        <w:tblStyle w:val="Saretaduntaula"/>
        <w:tblW w:w="0" w:type="auto"/>
        <w:jc w:val="center"/>
        <w:tblLook w:val="04A0" w:firstRow="1" w:lastRow="0" w:firstColumn="1" w:lastColumn="0" w:noHBand="0" w:noVBand="1"/>
      </w:tblPr>
      <w:tblGrid>
        <w:gridCol w:w="1696"/>
        <w:gridCol w:w="1418"/>
        <w:gridCol w:w="1646"/>
        <w:gridCol w:w="1559"/>
        <w:gridCol w:w="1418"/>
      </w:tblGrid>
      <w:tr w:rsidR="00BE492F" w:rsidRPr="00AA2A5A" w14:paraId="475D21F3" w14:textId="77777777" w:rsidTr="002F533F">
        <w:trPr>
          <w:jc w:val="center"/>
        </w:trPr>
        <w:tc>
          <w:tcPr>
            <w:tcW w:w="1696" w:type="dxa"/>
            <w:tcBorders>
              <w:top w:val="single" w:sz="4" w:space="0" w:color="FFFFFF" w:themeColor="background1"/>
              <w:left w:val="single" w:sz="4" w:space="0" w:color="FFFFFF" w:themeColor="background1"/>
            </w:tcBorders>
          </w:tcPr>
          <w:p w14:paraId="19F8F1D3" w14:textId="77777777" w:rsidR="00BE492F" w:rsidRPr="00AA2A5A" w:rsidRDefault="00BE492F" w:rsidP="002F533F">
            <w:pPr>
              <w:jc w:val="center"/>
            </w:pPr>
          </w:p>
        </w:tc>
        <w:tc>
          <w:tcPr>
            <w:tcW w:w="1418" w:type="dxa"/>
            <w:shd w:val="clear" w:color="auto" w:fill="F2F2F2" w:themeFill="background1" w:themeFillShade="F2"/>
          </w:tcPr>
          <w:p w14:paraId="7E61E6B1" w14:textId="77777777" w:rsidR="00BE492F" w:rsidRPr="00AA2A5A" w:rsidRDefault="00BE492F" w:rsidP="002F533F">
            <w:pPr>
              <w:jc w:val="center"/>
              <w:rPr>
                <w:rFonts w:ascii="Verdana" w:hAnsi="Verdana" w:cstheme="minorHAnsi"/>
                <w:b/>
                <w:sz w:val="19"/>
                <w:szCs w:val="19"/>
              </w:rPr>
            </w:pPr>
            <w:r w:rsidRPr="00AA2A5A">
              <w:rPr>
                <w:rFonts w:ascii="Verdana" w:hAnsi="Verdana" w:cstheme="minorHAnsi"/>
                <w:b/>
                <w:sz w:val="19"/>
                <w:szCs w:val="19"/>
              </w:rPr>
              <w:t>Oferta</w:t>
            </w:r>
          </w:p>
        </w:tc>
        <w:tc>
          <w:tcPr>
            <w:tcW w:w="1646" w:type="dxa"/>
            <w:shd w:val="clear" w:color="auto" w:fill="F2F2F2" w:themeFill="background1" w:themeFillShade="F2"/>
          </w:tcPr>
          <w:p w14:paraId="0CDC199A" w14:textId="77777777" w:rsidR="00BE492F" w:rsidRPr="00AA2A5A" w:rsidRDefault="00BE492F" w:rsidP="002F533F">
            <w:pPr>
              <w:jc w:val="center"/>
              <w:rPr>
                <w:rFonts w:ascii="Verdana" w:hAnsi="Verdana" w:cstheme="minorHAnsi"/>
                <w:b/>
                <w:sz w:val="19"/>
                <w:szCs w:val="19"/>
              </w:rPr>
            </w:pPr>
            <w:r w:rsidRPr="00AA2A5A">
              <w:rPr>
                <w:rFonts w:ascii="Verdana" w:hAnsi="Verdana" w:cstheme="minorHAnsi"/>
                <w:b/>
                <w:sz w:val="19"/>
                <w:szCs w:val="19"/>
              </w:rPr>
              <w:t>Mejor oferta</w:t>
            </w:r>
          </w:p>
        </w:tc>
        <w:tc>
          <w:tcPr>
            <w:tcW w:w="1559" w:type="dxa"/>
            <w:shd w:val="clear" w:color="auto" w:fill="F2F2F2" w:themeFill="background1" w:themeFillShade="F2"/>
          </w:tcPr>
          <w:p w14:paraId="72CEE1D0" w14:textId="77777777" w:rsidR="00BE492F" w:rsidRPr="00AA2A5A" w:rsidRDefault="00BE492F" w:rsidP="002F533F">
            <w:pPr>
              <w:jc w:val="center"/>
              <w:rPr>
                <w:rFonts w:ascii="Verdana" w:hAnsi="Verdana" w:cstheme="minorHAnsi"/>
                <w:b/>
                <w:sz w:val="19"/>
                <w:szCs w:val="19"/>
              </w:rPr>
            </w:pPr>
            <w:r w:rsidRPr="00AA2A5A">
              <w:rPr>
                <w:rFonts w:ascii="Verdana" w:hAnsi="Verdana" w:cstheme="minorHAnsi"/>
                <w:b/>
                <w:sz w:val="19"/>
                <w:szCs w:val="19"/>
              </w:rPr>
              <w:t>Ponderación</w:t>
            </w:r>
          </w:p>
        </w:tc>
        <w:tc>
          <w:tcPr>
            <w:tcW w:w="1418" w:type="dxa"/>
            <w:shd w:val="clear" w:color="auto" w:fill="F2F2F2" w:themeFill="background1" w:themeFillShade="F2"/>
          </w:tcPr>
          <w:p w14:paraId="05B9E399" w14:textId="77777777" w:rsidR="00BE492F" w:rsidRPr="00AA2A5A" w:rsidRDefault="00BE492F" w:rsidP="002F533F">
            <w:pPr>
              <w:jc w:val="center"/>
              <w:rPr>
                <w:rFonts w:ascii="Verdana" w:hAnsi="Verdana" w:cstheme="minorHAnsi"/>
                <w:b/>
                <w:sz w:val="19"/>
                <w:szCs w:val="19"/>
              </w:rPr>
            </w:pPr>
            <w:r w:rsidRPr="00AA2A5A">
              <w:rPr>
                <w:rFonts w:ascii="Verdana" w:hAnsi="Verdana" w:cstheme="minorHAnsi"/>
                <w:b/>
                <w:sz w:val="19"/>
                <w:szCs w:val="19"/>
              </w:rPr>
              <w:t>Puntuación</w:t>
            </w:r>
          </w:p>
        </w:tc>
      </w:tr>
      <w:tr w:rsidR="00BE492F" w:rsidRPr="00AA2A5A" w14:paraId="31F4A61A" w14:textId="77777777" w:rsidTr="002F533F">
        <w:trPr>
          <w:jc w:val="center"/>
        </w:trPr>
        <w:tc>
          <w:tcPr>
            <w:tcW w:w="1696" w:type="dxa"/>
            <w:shd w:val="clear" w:color="auto" w:fill="F2F2F2" w:themeFill="background1" w:themeFillShade="F2"/>
            <w:vAlign w:val="center"/>
          </w:tcPr>
          <w:p w14:paraId="5AEC380C" w14:textId="77777777" w:rsidR="00BE492F" w:rsidRPr="00AA2A5A" w:rsidRDefault="00BE492F" w:rsidP="00BE492F">
            <w:pPr>
              <w:jc w:val="center"/>
            </w:pPr>
            <w:r w:rsidRPr="00AA2A5A">
              <w:rPr>
                <w:rFonts w:ascii="Verdana" w:hAnsi="Verdana" w:cstheme="minorHAnsi"/>
                <w:b/>
                <w:sz w:val="19"/>
                <w:szCs w:val="19"/>
              </w:rPr>
              <w:t>LICITADOR 1</w:t>
            </w:r>
          </w:p>
        </w:tc>
        <w:tc>
          <w:tcPr>
            <w:tcW w:w="1418" w:type="dxa"/>
            <w:vAlign w:val="center"/>
          </w:tcPr>
          <w:p w14:paraId="332F1D38" w14:textId="472AC4CF" w:rsidR="00BE492F" w:rsidRPr="00AA2A5A" w:rsidRDefault="00BE492F" w:rsidP="00BE492F">
            <w:pPr>
              <w:jc w:val="center"/>
              <w:rPr>
                <w:rFonts w:ascii="Verdana" w:hAnsi="Verdana" w:cstheme="minorHAnsi"/>
                <w:sz w:val="18"/>
              </w:rPr>
            </w:pPr>
            <w:r w:rsidRPr="00AA2A5A">
              <w:rPr>
                <w:rFonts w:ascii="Verdana" w:hAnsi="Verdana" w:cstheme="minorHAnsi"/>
                <w:sz w:val="19"/>
                <w:szCs w:val="19"/>
              </w:rPr>
              <w:t>1,84</w:t>
            </w:r>
          </w:p>
        </w:tc>
        <w:tc>
          <w:tcPr>
            <w:tcW w:w="1646" w:type="dxa"/>
          </w:tcPr>
          <w:p w14:paraId="3180C6A9" w14:textId="69E768B9" w:rsidR="00BE492F" w:rsidRPr="00AA2A5A" w:rsidRDefault="00BE492F" w:rsidP="00BE492F">
            <w:pPr>
              <w:jc w:val="center"/>
              <w:rPr>
                <w:rFonts w:ascii="Verdana" w:hAnsi="Verdana" w:cstheme="minorHAnsi"/>
                <w:sz w:val="18"/>
              </w:rPr>
            </w:pPr>
            <w:r w:rsidRPr="00AA2A5A">
              <w:rPr>
                <w:rFonts w:ascii="Verdana" w:hAnsi="Verdana" w:cstheme="minorHAnsi"/>
                <w:sz w:val="19"/>
                <w:szCs w:val="19"/>
              </w:rPr>
              <w:t>0,99</w:t>
            </w:r>
          </w:p>
        </w:tc>
        <w:tc>
          <w:tcPr>
            <w:tcW w:w="1559" w:type="dxa"/>
          </w:tcPr>
          <w:p w14:paraId="345208A7" w14:textId="424B64F3" w:rsidR="00BE492F" w:rsidRPr="00AA2A5A" w:rsidRDefault="00730487" w:rsidP="00BE492F">
            <w:pPr>
              <w:jc w:val="center"/>
              <w:rPr>
                <w:rFonts w:ascii="Verdana" w:hAnsi="Verdana" w:cstheme="minorHAnsi"/>
                <w:sz w:val="18"/>
              </w:rPr>
            </w:pPr>
            <w:r>
              <w:rPr>
                <w:rFonts w:ascii="Verdana" w:hAnsi="Verdana" w:cstheme="minorHAnsi"/>
                <w:sz w:val="18"/>
              </w:rPr>
              <w:t>15</w:t>
            </w:r>
          </w:p>
        </w:tc>
        <w:tc>
          <w:tcPr>
            <w:tcW w:w="1418" w:type="dxa"/>
          </w:tcPr>
          <w:p w14:paraId="4A22BE8B" w14:textId="0FFB3EB2" w:rsidR="00BE492F" w:rsidRPr="00AA2A5A" w:rsidRDefault="00FA0C91" w:rsidP="00BE492F">
            <w:pPr>
              <w:jc w:val="center"/>
              <w:rPr>
                <w:rFonts w:ascii="Verdana" w:hAnsi="Verdana" w:cstheme="minorHAnsi"/>
                <w:sz w:val="18"/>
              </w:rPr>
            </w:pPr>
            <w:r w:rsidRPr="00AA2A5A">
              <w:rPr>
                <w:rFonts w:ascii="Verdana" w:hAnsi="Verdana" w:cstheme="minorHAnsi"/>
                <w:sz w:val="18"/>
              </w:rPr>
              <w:t>0</w:t>
            </w:r>
          </w:p>
        </w:tc>
      </w:tr>
      <w:tr w:rsidR="00BE492F" w:rsidRPr="00AA2A5A" w14:paraId="3E85E74C" w14:textId="77777777" w:rsidTr="002F533F">
        <w:trPr>
          <w:jc w:val="center"/>
        </w:trPr>
        <w:tc>
          <w:tcPr>
            <w:tcW w:w="1696" w:type="dxa"/>
            <w:shd w:val="clear" w:color="auto" w:fill="F2F2F2" w:themeFill="background1" w:themeFillShade="F2"/>
            <w:vAlign w:val="center"/>
          </w:tcPr>
          <w:p w14:paraId="1194F17D" w14:textId="77777777" w:rsidR="00BE492F" w:rsidRPr="00AA2A5A" w:rsidRDefault="00BE492F" w:rsidP="00BE492F">
            <w:pPr>
              <w:jc w:val="center"/>
            </w:pPr>
            <w:r w:rsidRPr="00AA2A5A">
              <w:rPr>
                <w:rFonts w:ascii="Verdana" w:hAnsi="Verdana" w:cstheme="minorHAnsi"/>
                <w:b/>
                <w:sz w:val="19"/>
                <w:szCs w:val="19"/>
              </w:rPr>
              <w:t>LICITADOR 2</w:t>
            </w:r>
          </w:p>
        </w:tc>
        <w:tc>
          <w:tcPr>
            <w:tcW w:w="1418" w:type="dxa"/>
            <w:vAlign w:val="center"/>
          </w:tcPr>
          <w:p w14:paraId="1A010B2D" w14:textId="2D884AFC" w:rsidR="00BE492F" w:rsidRPr="00AA2A5A" w:rsidRDefault="00BE492F" w:rsidP="00BE492F">
            <w:pPr>
              <w:jc w:val="center"/>
              <w:rPr>
                <w:rFonts w:ascii="Verdana" w:hAnsi="Verdana" w:cstheme="minorHAnsi"/>
                <w:sz w:val="18"/>
              </w:rPr>
            </w:pPr>
            <w:r w:rsidRPr="00AA2A5A">
              <w:rPr>
                <w:rFonts w:ascii="Verdana" w:hAnsi="Verdana" w:cstheme="minorHAnsi"/>
                <w:sz w:val="19"/>
                <w:szCs w:val="19"/>
              </w:rPr>
              <w:t>1,6</w:t>
            </w:r>
          </w:p>
        </w:tc>
        <w:tc>
          <w:tcPr>
            <w:tcW w:w="1646" w:type="dxa"/>
          </w:tcPr>
          <w:p w14:paraId="35166AC1" w14:textId="18414890" w:rsidR="00BE492F" w:rsidRPr="00AA2A5A" w:rsidRDefault="00BE492F" w:rsidP="00BE492F">
            <w:pPr>
              <w:jc w:val="center"/>
              <w:rPr>
                <w:rFonts w:ascii="Verdana" w:hAnsi="Verdana" w:cstheme="minorHAnsi"/>
                <w:sz w:val="18"/>
              </w:rPr>
            </w:pPr>
            <w:r w:rsidRPr="00AA2A5A">
              <w:rPr>
                <w:rFonts w:ascii="Verdana" w:hAnsi="Verdana" w:cstheme="minorHAnsi"/>
                <w:sz w:val="19"/>
                <w:szCs w:val="19"/>
              </w:rPr>
              <w:t>0,99</w:t>
            </w:r>
          </w:p>
        </w:tc>
        <w:tc>
          <w:tcPr>
            <w:tcW w:w="1559" w:type="dxa"/>
          </w:tcPr>
          <w:p w14:paraId="380A4ACD" w14:textId="04B7362C" w:rsidR="00BE492F" w:rsidRPr="00AA2A5A" w:rsidRDefault="00730487" w:rsidP="00BE492F">
            <w:pPr>
              <w:jc w:val="center"/>
              <w:rPr>
                <w:rFonts w:ascii="Verdana" w:hAnsi="Verdana" w:cstheme="minorHAnsi"/>
                <w:sz w:val="18"/>
              </w:rPr>
            </w:pPr>
            <w:r>
              <w:rPr>
                <w:rFonts w:ascii="Verdana" w:hAnsi="Verdana" w:cstheme="minorHAnsi"/>
                <w:sz w:val="18"/>
              </w:rPr>
              <w:t>15</w:t>
            </w:r>
          </w:p>
        </w:tc>
        <w:tc>
          <w:tcPr>
            <w:tcW w:w="1418" w:type="dxa"/>
          </w:tcPr>
          <w:p w14:paraId="7DE46865" w14:textId="515FB81A" w:rsidR="00BE492F" w:rsidRPr="00AA2A5A" w:rsidRDefault="00087647" w:rsidP="00087647">
            <w:pPr>
              <w:jc w:val="center"/>
              <w:rPr>
                <w:rFonts w:ascii="Verdana" w:hAnsi="Verdana" w:cstheme="minorHAnsi"/>
                <w:sz w:val="18"/>
              </w:rPr>
            </w:pPr>
            <w:r>
              <w:rPr>
                <w:rFonts w:ascii="Verdana" w:hAnsi="Verdana" w:cstheme="minorHAnsi"/>
                <w:sz w:val="18"/>
              </w:rPr>
              <w:t>4,24</w:t>
            </w:r>
          </w:p>
        </w:tc>
      </w:tr>
      <w:tr w:rsidR="00BE492F" w:rsidRPr="00AA2A5A" w14:paraId="4F3C441A" w14:textId="77777777" w:rsidTr="002F533F">
        <w:trPr>
          <w:jc w:val="center"/>
        </w:trPr>
        <w:tc>
          <w:tcPr>
            <w:tcW w:w="1696" w:type="dxa"/>
            <w:shd w:val="clear" w:color="auto" w:fill="F2F2F2" w:themeFill="background1" w:themeFillShade="F2"/>
            <w:vAlign w:val="center"/>
          </w:tcPr>
          <w:p w14:paraId="32072B26" w14:textId="77777777" w:rsidR="00BE492F" w:rsidRPr="00AA2A5A" w:rsidRDefault="00BE492F" w:rsidP="00BE492F">
            <w:pPr>
              <w:jc w:val="center"/>
            </w:pPr>
            <w:r w:rsidRPr="00AA2A5A">
              <w:rPr>
                <w:rFonts w:ascii="Verdana" w:hAnsi="Verdana" w:cstheme="minorHAnsi"/>
                <w:b/>
                <w:sz w:val="19"/>
                <w:szCs w:val="19"/>
              </w:rPr>
              <w:t>LICITADOR 3</w:t>
            </w:r>
          </w:p>
        </w:tc>
        <w:tc>
          <w:tcPr>
            <w:tcW w:w="1418" w:type="dxa"/>
            <w:vAlign w:val="center"/>
          </w:tcPr>
          <w:p w14:paraId="580F10CB" w14:textId="1400AFAF" w:rsidR="00BE492F" w:rsidRPr="00AA2A5A" w:rsidRDefault="00BE492F" w:rsidP="00BE492F">
            <w:pPr>
              <w:jc w:val="center"/>
              <w:rPr>
                <w:rFonts w:ascii="Verdana" w:hAnsi="Verdana" w:cstheme="minorHAnsi"/>
                <w:sz w:val="18"/>
              </w:rPr>
            </w:pPr>
            <w:r w:rsidRPr="00AA2A5A">
              <w:rPr>
                <w:rFonts w:ascii="Verdana" w:hAnsi="Verdana" w:cstheme="minorHAnsi"/>
                <w:sz w:val="19"/>
                <w:szCs w:val="19"/>
              </w:rPr>
              <w:t>1,4</w:t>
            </w:r>
          </w:p>
        </w:tc>
        <w:tc>
          <w:tcPr>
            <w:tcW w:w="1646" w:type="dxa"/>
          </w:tcPr>
          <w:p w14:paraId="55041A3B" w14:textId="0691BC05" w:rsidR="00BE492F" w:rsidRPr="00AA2A5A" w:rsidRDefault="00BE492F" w:rsidP="00BE492F">
            <w:pPr>
              <w:jc w:val="center"/>
              <w:rPr>
                <w:rFonts w:ascii="Verdana" w:hAnsi="Verdana" w:cstheme="minorHAnsi"/>
                <w:sz w:val="18"/>
              </w:rPr>
            </w:pPr>
            <w:r w:rsidRPr="00AA2A5A">
              <w:rPr>
                <w:rFonts w:ascii="Verdana" w:hAnsi="Verdana" w:cstheme="minorHAnsi"/>
                <w:sz w:val="19"/>
                <w:szCs w:val="19"/>
              </w:rPr>
              <w:t>0,99</w:t>
            </w:r>
          </w:p>
        </w:tc>
        <w:tc>
          <w:tcPr>
            <w:tcW w:w="1559" w:type="dxa"/>
          </w:tcPr>
          <w:p w14:paraId="196F2526" w14:textId="0BB47628" w:rsidR="00BE492F" w:rsidRPr="00AA2A5A" w:rsidRDefault="00730487" w:rsidP="00BE492F">
            <w:pPr>
              <w:jc w:val="center"/>
              <w:rPr>
                <w:rFonts w:ascii="Verdana" w:hAnsi="Verdana" w:cstheme="minorHAnsi"/>
                <w:sz w:val="18"/>
              </w:rPr>
            </w:pPr>
            <w:r>
              <w:rPr>
                <w:rFonts w:ascii="Verdana" w:hAnsi="Verdana" w:cstheme="minorHAnsi"/>
                <w:sz w:val="18"/>
              </w:rPr>
              <w:t>15</w:t>
            </w:r>
          </w:p>
        </w:tc>
        <w:tc>
          <w:tcPr>
            <w:tcW w:w="1418" w:type="dxa"/>
          </w:tcPr>
          <w:p w14:paraId="57F0E2DE" w14:textId="1990D42C" w:rsidR="00087647" w:rsidRPr="00AA2A5A" w:rsidRDefault="00730487" w:rsidP="00087647">
            <w:pPr>
              <w:jc w:val="center"/>
              <w:rPr>
                <w:rFonts w:ascii="Verdana" w:hAnsi="Verdana" w:cstheme="minorHAnsi"/>
                <w:sz w:val="18"/>
              </w:rPr>
            </w:pPr>
            <w:r>
              <w:rPr>
                <w:rFonts w:ascii="Verdana" w:hAnsi="Verdana" w:cstheme="minorHAnsi"/>
                <w:sz w:val="18"/>
              </w:rPr>
              <w:t>7,76</w:t>
            </w:r>
          </w:p>
        </w:tc>
      </w:tr>
      <w:tr w:rsidR="00BE492F" w:rsidRPr="00AA2A5A" w14:paraId="511B7465" w14:textId="77777777" w:rsidTr="002F533F">
        <w:trPr>
          <w:jc w:val="center"/>
        </w:trPr>
        <w:tc>
          <w:tcPr>
            <w:tcW w:w="1696" w:type="dxa"/>
            <w:shd w:val="clear" w:color="auto" w:fill="F2F2F2" w:themeFill="background1" w:themeFillShade="F2"/>
            <w:vAlign w:val="center"/>
          </w:tcPr>
          <w:p w14:paraId="560D7109" w14:textId="77777777" w:rsidR="00BE492F" w:rsidRPr="00AA2A5A" w:rsidRDefault="00BE492F" w:rsidP="00BE492F">
            <w:pPr>
              <w:jc w:val="center"/>
            </w:pPr>
            <w:r w:rsidRPr="00AA2A5A">
              <w:rPr>
                <w:rFonts w:ascii="Verdana" w:hAnsi="Verdana" w:cstheme="minorHAnsi"/>
                <w:b/>
                <w:sz w:val="19"/>
                <w:szCs w:val="19"/>
              </w:rPr>
              <w:t>LICITADOR 4</w:t>
            </w:r>
          </w:p>
        </w:tc>
        <w:tc>
          <w:tcPr>
            <w:tcW w:w="1418" w:type="dxa"/>
            <w:vAlign w:val="center"/>
          </w:tcPr>
          <w:p w14:paraId="5CB64D12" w14:textId="0722D8A1" w:rsidR="00BE492F" w:rsidRPr="00AA2A5A" w:rsidRDefault="00BE492F" w:rsidP="00BE492F">
            <w:pPr>
              <w:jc w:val="center"/>
              <w:rPr>
                <w:rFonts w:ascii="Verdana" w:hAnsi="Verdana" w:cstheme="minorHAnsi"/>
                <w:sz w:val="18"/>
              </w:rPr>
            </w:pPr>
            <w:r w:rsidRPr="00AA2A5A">
              <w:rPr>
                <w:rFonts w:ascii="Verdana" w:hAnsi="Verdana" w:cstheme="minorHAnsi"/>
                <w:sz w:val="19"/>
                <w:szCs w:val="19"/>
              </w:rPr>
              <w:t>0,99</w:t>
            </w:r>
          </w:p>
        </w:tc>
        <w:tc>
          <w:tcPr>
            <w:tcW w:w="1646" w:type="dxa"/>
          </w:tcPr>
          <w:p w14:paraId="58B78D78" w14:textId="70CFC2BA" w:rsidR="00BE492F" w:rsidRPr="00AA2A5A" w:rsidRDefault="00BE492F" w:rsidP="00BE492F">
            <w:pPr>
              <w:jc w:val="center"/>
              <w:rPr>
                <w:rFonts w:ascii="Verdana" w:hAnsi="Verdana" w:cstheme="minorHAnsi"/>
                <w:sz w:val="18"/>
              </w:rPr>
            </w:pPr>
            <w:r w:rsidRPr="00AA2A5A">
              <w:rPr>
                <w:rFonts w:ascii="Verdana" w:hAnsi="Verdana" w:cstheme="minorHAnsi"/>
                <w:sz w:val="19"/>
                <w:szCs w:val="19"/>
              </w:rPr>
              <w:t>0,99</w:t>
            </w:r>
          </w:p>
        </w:tc>
        <w:tc>
          <w:tcPr>
            <w:tcW w:w="1559" w:type="dxa"/>
          </w:tcPr>
          <w:p w14:paraId="14BB1DF2" w14:textId="3CB7A788" w:rsidR="00BE492F" w:rsidRPr="00AA2A5A" w:rsidRDefault="00730487" w:rsidP="00BE492F">
            <w:pPr>
              <w:jc w:val="center"/>
              <w:rPr>
                <w:rFonts w:ascii="Verdana" w:hAnsi="Verdana" w:cstheme="minorHAnsi"/>
                <w:sz w:val="18"/>
              </w:rPr>
            </w:pPr>
            <w:r>
              <w:rPr>
                <w:rFonts w:ascii="Verdana" w:hAnsi="Verdana" w:cstheme="minorHAnsi"/>
                <w:sz w:val="18"/>
              </w:rPr>
              <w:t>15</w:t>
            </w:r>
          </w:p>
        </w:tc>
        <w:tc>
          <w:tcPr>
            <w:tcW w:w="1418" w:type="dxa"/>
          </w:tcPr>
          <w:p w14:paraId="69788F39" w14:textId="1DFD5A68" w:rsidR="00BE492F" w:rsidRPr="00AA2A5A" w:rsidRDefault="00BE492F" w:rsidP="00FA0C91">
            <w:pPr>
              <w:jc w:val="center"/>
              <w:rPr>
                <w:rFonts w:ascii="Verdana" w:hAnsi="Verdana" w:cstheme="minorHAnsi"/>
                <w:sz w:val="18"/>
              </w:rPr>
            </w:pPr>
            <w:r w:rsidRPr="00AA2A5A">
              <w:rPr>
                <w:rFonts w:ascii="Verdana" w:hAnsi="Verdana" w:cstheme="minorHAnsi"/>
                <w:sz w:val="18"/>
              </w:rPr>
              <w:t>1</w:t>
            </w:r>
            <w:r w:rsidR="00087647">
              <w:rPr>
                <w:rFonts w:ascii="Verdana" w:hAnsi="Verdana" w:cstheme="minorHAnsi"/>
                <w:sz w:val="18"/>
              </w:rPr>
              <w:t>5</w:t>
            </w:r>
          </w:p>
        </w:tc>
      </w:tr>
    </w:tbl>
    <w:p w14:paraId="254D15BE" w14:textId="77777777" w:rsidR="00BE492F" w:rsidRPr="00AA2A5A" w:rsidRDefault="00BE492F" w:rsidP="00BE492F"/>
    <w:p w14:paraId="1947E5B4" w14:textId="77777777" w:rsidR="00BE492F" w:rsidRPr="00AA2A5A" w:rsidRDefault="00BE492F" w:rsidP="00BE492F"/>
    <w:tbl>
      <w:tblPr>
        <w:tblStyle w:val="Saretaduntaula"/>
        <w:tblW w:w="0" w:type="auto"/>
        <w:jc w:val="center"/>
        <w:tblLook w:val="04A0" w:firstRow="1" w:lastRow="0" w:firstColumn="1" w:lastColumn="0" w:noHBand="0" w:noVBand="1"/>
      </w:tblPr>
      <w:tblGrid>
        <w:gridCol w:w="1696"/>
        <w:gridCol w:w="5954"/>
      </w:tblGrid>
      <w:tr w:rsidR="00BE492F" w:rsidRPr="00AA2A5A" w14:paraId="76E97097" w14:textId="77777777" w:rsidTr="002F533F">
        <w:trPr>
          <w:trHeight w:val="275"/>
          <w:jc w:val="center"/>
        </w:trPr>
        <w:tc>
          <w:tcPr>
            <w:tcW w:w="1696" w:type="dxa"/>
            <w:shd w:val="clear" w:color="auto" w:fill="F2F2F2" w:themeFill="background1" w:themeFillShade="F2"/>
            <w:vAlign w:val="center"/>
          </w:tcPr>
          <w:p w14:paraId="7643EF66" w14:textId="77777777" w:rsidR="00BE492F" w:rsidRPr="00AA2A5A" w:rsidRDefault="00BE492F" w:rsidP="002F533F">
            <w:pPr>
              <w:jc w:val="center"/>
              <w:rPr>
                <w:rFonts w:ascii="Verdana" w:hAnsi="Verdana" w:cstheme="minorHAnsi"/>
                <w:b/>
                <w:sz w:val="19"/>
                <w:szCs w:val="19"/>
              </w:rPr>
            </w:pPr>
            <w:r w:rsidRPr="00AA2A5A">
              <w:rPr>
                <w:rFonts w:ascii="Verdana" w:hAnsi="Verdana" w:cstheme="minorHAnsi"/>
                <w:b/>
                <w:sz w:val="19"/>
                <w:szCs w:val="19"/>
              </w:rPr>
              <w:t>LICITADOR 1</w:t>
            </w:r>
          </w:p>
        </w:tc>
        <w:tc>
          <w:tcPr>
            <w:tcW w:w="5954" w:type="dxa"/>
            <w:vAlign w:val="center"/>
          </w:tcPr>
          <w:p w14:paraId="2744010F" w14:textId="275AF5AC" w:rsidR="00BE492F" w:rsidRPr="00AA2A5A" w:rsidRDefault="00730487" w:rsidP="00FA0C91">
            <w:pPr>
              <w:rPr>
                <w:rFonts w:ascii="Verdana" w:hAnsi="Verdana" w:cstheme="minorHAnsi"/>
                <w:sz w:val="19"/>
                <w:szCs w:val="19"/>
              </w:rPr>
            </w:pPr>
            <w:r>
              <w:rPr>
                <w:rFonts w:ascii="Verdana" w:hAnsi="Verdana" w:cstheme="minorHAnsi"/>
                <w:sz w:val="19"/>
                <w:szCs w:val="19"/>
              </w:rPr>
              <w:t>Puntuación = 15</w:t>
            </w:r>
            <w:r w:rsidR="00BE492F" w:rsidRPr="00AA2A5A">
              <w:rPr>
                <w:rFonts w:ascii="Verdana" w:hAnsi="Verdana" w:cstheme="minorHAnsi"/>
                <w:sz w:val="19"/>
                <w:szCs w:val="19"/>
              </w:rPr>
              <w:t xml:space="preserve"> * [(1,84 – 1,84) / (1,84 – </w:t>
            </w:r>
            <w:r w:rsidR="00FA0C91" w:rsidRPr="00AA2A5A">
              <w:rPr>
                <w:rFonts w:ascii="Verdana" w:hAnsi="Verdana" w:cstheme="minorHAnsi"/>
                <w:sz w:val="19"/>
                <w:szCs w:val="19"/>
              </w:rPr>
              <w:t>0</w:t>
            </w:r>
            <w:r w:rsidR="00BE492F" w:rsidRPr="00AA2A5A">
              <w:rPr>
                <w:rFonts w:ascii="Verdana" w:hAnsi="Verdana" w:cstheme="minorHAnsi"/>
                <w:sz w:val="19"/>
                <w:szCs w:val="19"/>
              </w:rPr>
              <w:t xml:space="preserve">,99)] = </w:t>
            </w:r>
            <w:r w:rsidR="00FA0C91" w:rsidRPr="00AA2A5A">
              <w:rPr>
                <w:rFonts w:ascii="Verdana" w:hAnsi="Verdana" w:cstheme="minorHAnsi"/>
                <w:sz w:val="19"/>
                <w:szCs w:val="19"/>
              </w:rPr>
              <w:t>0</w:t>
            </w:r>
          </w:p>
        </w:tc>
      </w:tr>
      <w:tr w:rsidR="00BE492F" w:rsidRPr="00AA2A5A" w14:paraId="09824B75" w14:textId="77777777" w:rsidTr="002F533F">
        <w:trPr>
          <w:trHeight w:val="279"/>
          <w:jc w:val="center"/>
        </w:trPr>
        <w:tc>
          <w:tcPr>
            <w:tcW w:w="1696" w:type="dxa"/>
            <w:shd w:val="clear" w:color="auto" w:fill="F2F2F2" w:themeFill="background1" w:themeFillShade="F2"/>
            <w:vAlign w:val="center"/>
          </w:tcPr>
          <w:p w14:paraId="74915061" w14:textId="77777777" w:rsidR="00BE492F" w:rsidRPr="00AA2A5A" w:rsidRDefault="00BE492F" w:rsidP="002F533F">
            <w:pPr>
              <w:jc w:val="center"/>
              <w:rPr>
                <w:rFonts w:ascii="Verdana" w:hAnsi="Verdana" w:cstheme="minorHAnsi"/>
                <w:b/>
                <w:sz w:val="19"/>
                <w:szCs w:val="19"/>
              </w:rPr>
            </w:pPr>
            <w:r w:rsidRPr="00AA2A5A">
              <w:rPr>
                <w:rFonts w:ascii="Verdana" w:hAnsi="Verdana" w:cstheme="minorHAnsi"/>
                <w:b/>
                <w:sz w:val="19"/>
                <w:szCs w:val="19"/>
              </w:rPr>
              <w:t>LICITADOR 2</w:t>
            </w:r>
          </w:p>
        </w:tc>
        <w:tc>
          <w:tcPr>
            <w:tcW w:w="5954" w:type="dxa"/>
          </w:tcPr>
          <w:p w14:paraId="05C59F70" w14:textId="5FF9B1D2" w:rsidR="00BE492F" w:rsidRPr="00AA2A5A" w:rsidRDefault="00730487" w:rsidP="00730487">
            <w:pPr>
              <w:rPr>
                <w:rFonts w:ascii="Verdana" w:hAnsi="Verdana" w:cstheme="minorHAnsi"/>
                <w:sz w:val="19"/>
                <w:szCs w:val="19"/>
              </w:rPr>
            </w:pPr>
            <w:r>
              <w:rPr>
                <w:rFonts w:ascii="Verdana" w:hAnsi="Verdana" w:cstheme="minorHAnsi"/>
                <w:sz w:val="19"/>
                <w:szCs w:val="19"/>
              </w:rPr>
              <w:t>Puntuación = 15</w:t>
            </w:r>
            <w:r w:rsidR="00BE492F" w:rsidRPr="00AA2A5A">
              <w:rPr>
                <w:rFonts w:ascii="Verdana" w:hAnsi="Verdana" w:cstheme="minorHAnsi"/>
                <w:sz w:val="19"/>
                <w:szCs w:val="19"/>
              </w:rPr>
              <w:t xml:space="preserve"> * [(1,84 – 1,6) / (</w:t>
            </w:r>
            <w:r w:rsidR="00FA0C91" w:rsidRPr="00AA2A5A">
              <w:rPr>
                <w:rFonts w:ascii="Verdana" w:hAnsi="Verdana" w:cstheme="minorHAnsi"/>
                <w:sz w:val="19"/>
                <w:szCs w:val="19"/>
              </w:rPr>
              <w:t xml:space="preserve">1,84 – 0,99)] = </w:t>
            </w:r>
            <w:r>
              <w:rPr>
                <w:rFonts w:ascii="Verdana" w:hAnsi="Verdana" w:cstheme="minorHAnsi"/>
                <w:sz w:val="19"/>
                <w:szCs w:val="19"/>
              </w:rPr>
              <w:t>4,24</w:t>
            </w:r>
          </w:p>
        </w:tc>
      </w:tr>
      <w:tr w:rsidR="00BE492F" w:rsidRPr="00AA2A5A" w14:paraId="6B92A8AC" w14:textId="77777777" w:rsidTr="002F533F">
        <w:trPr>
          <w:trHeight w:val="240"/>
          <w:jc w:val="center"/>
        </w:trPr>
        <w:tc>
          <w:tcPr>
            <w:tcW w:w="1696" w:type="dxa"/>
            <w:shd w:val="clear" w:color="auto" w:fill="F2F2F2" w:themeFill="background1" w:themeFillShade="F2"/>
            <w:vAlign w:val="center"/>
          </w:tcPr>
          <w:p w14:paraId="66956AB8" w14:textId="77777777" w:rsidR="00BE492F" w:rsidRPr="00AA2A5A" w:rsidRDefault="00BE492F" w:rsidP="002F533F">
            <w:pPr>
              <w:jc w:val="center"/>
              <w:rPr>
                <w:rFonts w:ascii="Verdana" w:hAnsi="Verdana" w:cstheme="minorHAnsi"/>
                <w:b/>
                <w:sz w:val="19"/>
                <w:szCs w:val="19"/>
              </w:rPr>
            </w:pPr>
            <w:r w:rsidRPr="00AA2A5A">
              <w:rPr>
                <w:rFonts w:ascii="Verdana" w:hAnsi="Verdana" w:cstheme="minorHAnsi"/>
                <w:b/>
                <w:sz w:val="19"/>
                <w:szCs w:val="19"/>
              </w:rPr>
              <w:t>LICITADOR 3</w:t>
            </w:r>
          </w:p>
        </w:tc>
        <w:tc>
          <w:tcPr>
            <w:tcW w:w="5954" w:type="dxa"/>
          </w:tcPr>
          <w:p w14:paraId="0D2BFCEC" w14:textId="2AFD471D" w:rsidR="00BE492F" w:rsidRPr="00AA2A5A" w:rsidRDefault="00730487" w:rsidP="00BE492F">
            <w:pPr>
              <w:rPr>
                <w:rFonts w:ascii="Verdana" w:hAnsi="Verdana" w:cstheme="minorHAnsi"/>
                <w:sz w:val="19"/>
                <w:szCs w:val="19"/>
              </w:rPr>
            </w:pPr>
            <w:r>
              <w:rPr>
                <w:rFonts w:ascii="Verdana" w:hAnsi="Verdana" w:cstheme="minorHAnsi"/>
                <w:sz w:val="19"/>
                <w:szCs w:val="19"/>
              </w:rPr>
              <w:t>Puntuación = 15</w:t>
            </w:r>
            <w:r w:rsidR="00BE492F" w:rsidRPr="00AA2A5A">
              <w:rPr>
                <w:rFonts w:ascii="Verdana" w:hAnsi="Verdana" w:cstheme="minorHAnsi"/>
                <w:sz w:val="19"/>
                <w:szCs w:val="19"/>
              </w:rPr>
              <w:t xml:space="preserve"> * [(1,84 – 1,4) / (</w:t>
            </w:r>
            <w:r w:rsidR="00FA0C91" w:rsidRPr="00AA2A5A">
              <w:rPr>
                <w:rFonts w:ascii="Verdana" w:hAnsi="Verdana" w:cstheme="minorHAnsi"/>
                <w:sz w:val="19"/>
                <w:szCs w:val="19"/>
              </w:rPr>
              <w:t>1,84 – 0</w:t>
            </w:r>
            <w:r w:rsidR="00087647">
              <w:rPr>
                <w:rFonts w:ascii="Verdana" w:hAnsi="Verdana" w:cstheme="minorHAnsi"/>
                <w:sz w:val="19"/>
                <w:szCs w:val="19"/>
              </w:rPr>
              <w:t>,99)] = 7,76</w:t>
            </w:r>
          </w:p>
        </w:tc>
      </w:tr>
      <w:tr w:rsidR="00BE492F" w:rsidRPr="00AA2A5A" w14:paraId="0EFD4CA1" w14:textId="77777777" w:rsidTr="002F533F">
        <w:trPr>
          <w:trHeight w:val="272"/>
          <w:jc w:val="center"/>
        </w:trPr>
        <w:tc>
          <w:tcPr>
            <w:tcW w:w="1696" w:type="dxa"/>
            <w:shd w:val="clear" w:color="auto" w:fill="F2F2F2" w:themeFill="background1" w:themeFillShade="F2"/>
            <w:vAlign w:val="center"/>
          </w:tcPr>
          <w:p w14:paraId="745DBE80" w14:textId="77777777" w:rsidR="00BE492F" w:rsidRPr="00AA2A5A" w:rsidRDefault="00BE492F" w:rsidP="002F533F">
            <w:pPr>
              <w:jc w:val="center"/>
              <w:rPr>
                <w:rFonts w:ascii="Verdana" w:hAnsi="Verdana" w:cstheme="minorHAnsi"/>
                <w:b/>
                <w:sz w:val="19"/>
                <w:szCs w:val="19"/>
              </w:rPr>
            </w:pPr>
            <w:r w:rsidRPr="00AA2A5A">
              <w:rPr>
                <w:rFonts w:ascii="Verdana" w:hAnsi="Verdana" w:cstheme="minorHAnsi"/>
                <w:b/>
                <w:sz w:val="19"/>
                <w:szCs w:val="19"/>
              </w:rPr>
              <w:t>LICITADOR 4</w:t>
            </w:r>
          </w:p>
        </w:tc>
        <w:tc>
          <w:tcPr>
            <w:tcW w:w="5954" w:type="dxa"/>
          </w:tcPr>
          <w:p w14:paraId="4B62239E" w14:textId="547A610D" w:rsidR="00BE492F" w:rsidRPr="00AA2A5A" w:rsidRDefault="00730487" w:rsidP="00BE492F">
            <w:pPr>
              <w:rPr>
                <w:rFonts w:ascii="Verdana" w:hAnsi="Verdana" w:cstheme="minorHAnsi"/>
                <w:sz w:val="19"/>
                <w:szCs w:val="19"/>
              </w:rPr>
            </w:pPr>
            <w:r>
              <w:rPr>
                <w:rFonts w:ascii="Verdana" w:hAnsi="Verdana" w:cstheme="minorHAnsi"/>
                <w:sz w:val="19"/>
                <w:szCs w:val="19"/>
              </w:rPr>
              <w:t>Puntuación = 15</w:t>
            </w:r>
            <w:r w:rsidR="00BE492F" w:rsidRPr="00AA2A5A">
              <w:rPr>
                <w:rFonts w:ascii="Verdana" w:hAnsi="Verdana" w:cstheme="minorHAnsi"/>
                <w:sz w:val="19"/>
                <w:szCs w:val="19"/>
              </w:rPr>
              <w:t xml:space="preserve"> * [(1,84– 0,99) / (</w:t>
            </w:r>
            <w:r w:rsidR="00087647">
              <w:rPr>
                <w:rFonts w:ascii="Verdana" w:hAnsi="Verdana" w:cstheme="minorHAnsi"/>
                <w:sz w:val="19"/>
                <w:szCs w:val="19"/>
              </w:rPr>
              <w:t>1,84 – 0,99)] = 15</w:t>
            </w:r>
          </w:p>
        </w:tc>
      </w:tr>
    </w:tbl>
    <w:p w14:paraId="7444737C" w14:textId="77777777" w:rsidR="00A20604" w:rsidRPr="00AA2A5A" w:rsidRDefault="00A20604" w:rsidP="00A20604">
      <w:pPr>
        <w:jc w:val="both"/>
        <w:rPr>
          <w:rFonts w:ascii="Verdana" w:hAnsi="Verdana" w:cs="Tahoma"/>
          <w:sz w:val="20"/>
          <w:szCs w:val="20"/>
        </w:rPr>
      </w:pPr>
    </w:p>
    <w:p w14:paraId="010F51D7" w14:textId="77777777" w:rsidR="00A20604" w:rsidRPr="00AA2A5A" w:rsidRDefault="00A20604" w:rsidP="00A20604">
      <w:pPr>
        <w:jc w:val="both"/>
        <w:rPr>
          <w:rFonts w:ascii="Verdana" w:hAnsi="Verdana" w:cs="Tahoma"/>
          <w:sz w:val="20"/>
          <w:szCs w:val="20"/>
        </w:rPr>
      </w:pPr>
    </w:p>
    <w:p w14:paraId="52DEA40C" w14:textId="4C69C26F" w:rsidR="00A20604" w:rsidRPr="00AA2A5A" w:rsidRDefault="00A20604" w:rsidP="00A20604">
      <w:pPr>
        <w:jc w:val="both"/>
        <w:rPr>
          <w:rFonts w:ascii="Verdana" w:hAnsi="Verdana" w:cs="Tahoma"/>
          <w:b/>
          <w:sz w:val="20"/>
          <w:szCs w:val="20"/>
          <w:lang w:val="es-ES_tradnl"/>
        </w:rPr>
      </w:pPr>
    </w:p>
    <w:p w14:paraId="424851CD" w14:textId="286B844D" w:rsidR="00A20604" w:rsidRPr="00AA2A5A" w:rsidRDefault="00A20604" w:rsidP="00A20604">
      <w:pPr>
        <w:jc w:val="both"/>
        <w:rPr>
          <w:rFonts w:ascii="Verdana" w:hAnsi="Verdana" w:cs="Tahoma"/>
          <w:sz w:val="20"/>
          <w:szCs w:val="20"/>
          <w:lang w:val="es-ES_tradnl"/>
        </w:rPr>
      </w:pPr>
      <w:r w:rsidRPr="00AA2A5A">
        <w:rPr>
          <w:rFonts w:ascii="Verdana" w:hAnsi="Verdana" w:cs="Tahoma"/>
          <w:sz w:val="20"/>
          <w:szCs w:val="20"/>
          <w:lang w:val="es-ES_tradnl"/>
        </w:rPr>
        <w:t xml:space="preserve">Tal y como se puede observar, la mejor oferta la presenta el LICITADOR </w:t>
      </w:r>
      <w:r w:rsidR="00C02AD4" w:rsidRPr="00AA2A5A">
        <w:rPr>
          <w:rFonts w:ascii="Verdana" w:hAnsi="Verdana" w:cs="Tahoma"/>
          <w:sz w:val="20"/>
          <w:szCs w:val="20"/>
          <w:lang w:val="es-ES_tradnl"/>
        </w:rPr>
        <w:t>4</w:t>
      </w:r>
      <w:r w:rsidRPr="00AA2A5A">
        <w:rPr>
          <w:rFonts w:ascii="Verdana" w:hAnsi="Verdana" w:cs="Tahoma"/>
          <w:sz w:val="20"/>
          <w:szCs w:val="20"/>
          <w:lang w:val="es-ES_tradnl"/>
        </w:rPr>
        <w:t xml:space="preserve"> ya que es la oferta que más se aleja del precio unitario. Motivo por el cual, este licitador obtiene la totalidad de la puntuación que este criterio de Suministro raciones de materia prima para cocinar “in situ” oferta. </w:t>
      </w:r>
    </w:p>
    <w:p w14:paraId="6B76FF76" w14:textId="77777777" w:rsidR="00A20604" w:rsidRPr="00AA2A5A" w:rsidRDefault="00A20604" w:rsidP="00A20604">
      <w:pPr>
        <w:jc w:val="both"/>
        <w:rPr>
          <w:rFonts w:ascii="Verdana" w:hAnsi="Verdana" w:cs="Tahoma"/>
          <w:sz w:val="20"/>
          <w:szCs w:val="20"/>
          <w:lang w:val="es-ES_tradnl"/>
        </w:rPr>
      </w:pPr>
    </w:p>
    <w:p w14:paraId="4F33317A" w14:textId="71B3F6D2" w:rsidR="00A20604" w:rsidRPr="00AA2A5A" w:rsidRDefault="00A20604" w:rsidP="00A20604">
      <w:pPr>
        <w:jc w:val="both"/>
        <w:rPr>
          <w:rFonts w:ascii="Verdana" w:hAnsi="Verdana" w:cs="Tahoma"/>
          <w:sz w:val="20"/>
          <w:szCs w:val="20"/>
          <w:lang w:val="es-ES_tradnl"/>
        </w:rPr>
      </w:pPr>
      <w:r w:rsidRPr="00AA2A5A">
        <w:rPr>
          <w:rFonts w:ascii="Verdana" w:hAnsi="Verdana" w:cs="Tahoma"/>
          <w:sz w:val="20"/>
          <w:szCs w:val="20"/>
          <w:lang w:val="es-ES_tradnl"/>
        </w:rPr>
        <w:t xml:space="preserve">En cuanto al LICITADOR </w:t>
      </w:r>
      <w:r w:rsidR="00C02AD4" w:rsidRPr="00AA2A5A">
        <w:rPr>
          <w:rFonts w:ascii="Verdana" w:hAnsi="Verdana" w:cs="Tahoma"/>
          <w:sz w:val="20"/>
          <w:szCs w:val="20"/>
          <w:lang w:val="es-ES_tradnl"/>
        </w:rPr>
        <w:t>1</w:t>
      </w:r>
      <w:r w:rsidRPr="00AA2A5A">
        <w:rPr>
          <w:rFonts w:ascii="Verdana" w:hAnsi="Verdana" w:cs="Tahoma"/>
          <w:sz w:val="20"/>
          <w:szCs w:val="20"/>
          <w:lang w:val="es-ES_tradnl"/>
        </w:rPr>
        <w:t xml:space="preserve">, al ser el </w:t>
      </w:r>
      <w:r w:rsidR="00C02AD4" w:rsidRPr="00AA2A5A">
        <w:rPr>
          <w:rFonts w:ascii="Verdana" w:hAnsi="Verdana" w:cs="Tahoma"/>
          <w:sz w:val="20"/>
          <w:szCs w:val="20"/>
          <w:lang w:val="es-ES_tradnl"/>
        </w:rPr>
        <w:t>que iguala</w:t>
      </w:r>
      <w:r w:rsidRPr="00AA2A5A">
        <w:rPr>
          <w:rFonts w:ascii="Verdana" w:hAnsi="Verdana" w:cs="Tahoma"/>
          <w:sz w:val="20"/>
          <w:szCs w:val="20"/>
          <w:lang w:val="es-ES_tradnl"/>
        </w:rPr>
        <w:t xml:space="preserve"> </w:t>
      </w:r>
      <w:r w:rsidR="00C02AD4" w:rsidRPr="00AA2A5A">
        <w:rPr>
          <w:rFonts w:ascii="Verdana" w:hAnsi="Verdana" w:cs="Tahoma"/>
          <w:sz w:val="20"/>
          <w:szCs w:val="20"/>
          <w:lang w:val="es-ES_tradnl"/>
        </w:rPr>
        <w:t>e</w:t>
      </w:r>
      <w:r w:rsidRPr="00AA2A5A">
        <w:rPr>
          <w:rFonts w:ascii="Verdana" w:hAnsi="Verdana" w:cs="Tahoma"/>
          <w:sz w:val="20"/>
          <w:szCs w:val="20"/>
          <w:lang w:val="es-ES_tradnl"/>
        </w:rPr>
        <w:t>l precio unitario</w:t>
      </w:r>
      <w:r w:rsidR="00C02AD4" w:rsidRPr="00AA2A5A">
        <w:rPr>
          <w:rFonts w:ascii="Verdana" w:hAnsi="Verdana" w:cs="Tahoma"/>
          <w:sz w:val="20"/>
          <w:szCs w:val="20"/>
          <w:lang w:val="es-ES_tradnl"/>
        </w:rPr>
        <w:t xml:space="preserve"> de licitación, obtiene una puntuación de 0 puntos.</w:t>
      </w:r>
      <w:r w:rsidRPr="00AA2A5A">
        <w:rPr>
          <w:rFonts w:ascii="Verdana" w:hAnsi="Verdana" w:cs="Tahoma"/>
          <w:sz w:val="20"/>
          <w:szCs w:val="20"/>
          <w:lang w:val="es-ES_tradnl"/>
        </w:rPr>
        <w:t xml:space="preserve"> </w:t>
      </w:r>
    </w:p>
    <w:p w14:paraId="79FDE677" w14:textId="77777777" w:rsidR="00A20604" w:rsidRPr="00AA2A5A" w:rsidRDefault="00A20604" w:rsidP="00A20604">
      <w:pPr>
        <w:jc w:val="both"/>
        <w:rPr>
          <w:rFonts w:ascii="Verdana" w:hAnsi="Verdana" w:cs="Tahoma"/>
          <w:sz w:val="20"/>
          <w:szCs w:val="20"/>
          <w:lang w:val="es-ES_tradnl"/>
        </w:rPr>
      </w:pPr>
    </w:p>
    <w:p w14:paraId="1C7F5892" w14:textId="35FF5E33" w:rsidR="00A20604" w:rsidRPr="00AA2A5A" w:rsidRDefault="00A20604" w:rsidP="00A20604">
      <w:pPr>
        <w:jc w:val="both"/>
        <w:rPr>
          <w:rFonts w:ascii="Verdana" w:hAnsi="Verdana" w:cs="Tahoma"/>
          <w:sz w:val="20"/>
          <w:szCs w:val="20"/>
          <w:lang w:val="es-ES_tradnl"/>
        </w:rPr>
      </w:pPr>
      <w:r w:rsidRPr="00AA2A5A">
        <w:rPr>
          <w:rFonts w:ascii="Verdana" w:hAnsi="Verdana" w:cs="Tahoma"/>
          <w:sz w:val="20"/>
          <w:szCs w:val="20"/>
          <w:lang w:val="es-ES_tradnl"/>
        </w:rPr>
        <w:t>En el caso de que el LICIT</w:t>
      </w:r>
      <w:r w:rsidR="00C02AD4" w:rsidRPr="00AA2A5A">
        <w:rPr>
          <w:rFonts w:ascii="Verdana" w:hAnsi="Verdana" w:cs="Tahoma"/>
          <w:sz w:val="20"/>
          <w:szCs w:val="20"/>
          <w:lang w:val="es-ES_tradnl"/>
        </w:rPr>
        <w:t>ADOR 4</w:t>
      </w:r>
      <w:r w:rsidRPr="00AA2A5A">
        <w:rPr>
          <w:rFonts w:ascii="Verdana" w:hAnsi="Verdana" w:cs="Tahoma"/>
          <w:sz w:val="20"/>
          <w:szCs w:val="20"/>
          <w:lang w:val="es-ES_tradnl"/>
        </w:rPr>
        <w:t xml:space="preserve"> presentara la mejor oferta en el resto de los conceptos y con lo cual obtuviera la puntuación más alta en </w:t>
      </w:r>
      <w:r w:rsidR="00B5775F" w:rsidRPr="00AA2A5A">
        <w:rPr>
          <w:rFonts w:ascii="Verdana" w:hAnsi="Verdana" w:cs="Tahoma"/>
          <w:sz w:val="20"/>
          <w:szCs w:val="20"/>
          <w:lang w:val="es-ES_tradnl"/>
        </w:rPr>
        <w:t>Precio/</w:t>
      </w:r>
      <w:r w:rsidRPr="00AA2A5A">
        <w:rPr>
          <w:rFonts w:ascii="Verdana" w:hAnsi="Verdana" w:cs="Tahoma"/>
          <w:sz w:val="20"/>
          <w:szCs w:val="20"/>
          <w:lang w:val="es-ES_tradnl"/>
        </w:rPr>
        <w:t>hora</w:t>
      </w:r>
      <w:r w:rsidR="00B5775F" w:rsidRPr="00AA2A5A">
        <w:rPr>
          <w:rFonts w:ascii="Verdana" w:hAnsi="Verdana" w:cs="Tahoma"/>
          <w:sz w:val="20"/>
          <w:szCs w:val="20"/>
          <w:lang w:val="es-ES_tradnl"/>
        </w:rPr>
        <w:t xml:space="preserve"> Cuidador</w:t>
      </w:r>
      <w:r w:rsidRPr="00AA2A5A">
        <w:rPr>
          <w:rFonts w:ascii="Verdana" w:hAnsi="Verdana" w:cs="Tahoma"/>
          <w:sz w:val="20"/>
          <w:szCs w:val="20"/>
          <w:lang w:val="es-ES_tradnl"/>
        </w:rPr>
        <w:t xml:space="preserve"> </w:t>
      </w:r>
      <w:r w:rsidR="00444F23" w:rsidRPr="00AA2A5A">
        <w:rPr>
          <w:rFonts w:ascii="Verdana" w:hAnsi="Verdana" w:cs="Tahoma"/>
          <w:sz w:val="20"/>
          <w:szCs w:val="20"/>
          <w:lang w:val="es-ES_tradnl"/>
        </w:rPr>
        <w:t>(19</w:t>
      </w:r>
      <w:r w:rsidR="00C02AD4" w:rsidRPr="00AA2A5A">
        <w:rPr>
          <w:rFonts w:ascii="Verdana" w:hAnsi="Verdana" w:cs="Tahoma"/>
          <w:sz w:val="20"/>
          <w:szCs w:val="20"/>
          <w:lang w:val="es-ES_tradnl"/>
        </w:rPr>
        <w:t xml:space="preserve"> puntos)</w:t>
      </w:r>
      <w:r w:rsidR="00B5775F" w:rsidRPr="00AA2A5A">
        <w:rPr>
          <w:rFonts w:ascii="Verdana" w:hAnsi="Verdana" w:cs="Tahoma"/>
          <w:sz w:val="20"/>
          <w:szCs w:val="20"/>
          <w:lang w:val="es-ES_tradnl"/>
        </w:rPr>
        <w:t xml:space="preserve"> </w:t>
      </w:r>
      <w:r w:rsidR="00444F23" w:rsidRPr="00AA2A5A">
        <w:rPr>
          <w:rFonts w:ascii="Verdana" w:hAnsi="Verdana" w:cs="Tahoma"/>
          <w:sz w:val="20"/>
          <w:szCs w:val="20"/>
          <w:lang w:val="es-ES_tradnl"/>
        </w:rPr>
        <w:t xml:space="preserve">y </w:t>
      </w:r>
      <w:r w:rsidR="00B5775F" w:rsidRPr="00AA2A5A">
        <w:rPr>
          <w:rFonts w:ascii="Verdana" w:hAnsi="Verdana" w:cs="Tahoma"/>
          <w:sz w:val="20"/>
          <w:szCs w:val="20"/>
          <w:lang w:val="es-ES_tradnl"/>
        </w:rPr>
        <w:t>en Precio/</w:t>
      </w:r>
      <w:r w:rsidRPr="00AA2A5A">
        <w:rPr>
          <w:rFonts w:ascii="Verdana" w:hAnsi="Verdana" w:cs="Tahoma"/>
          <w:sz w:val="20"/>
          <w:szCs w:val="20"/>
          <w:lang w:val="es-ES_tradnl"/>
        </w:rPr>
        <w:t>hora</w:t>
      </w:r>
      <w:r w:rsidR="00B5775F" w:rsidRPr="00AA2A5A">
        <w:rPr>
          <w:rFonts w:ascii="Verdana" w:hAnsi="Verdana" w:cs="Tahoma"/>
          <w:sz w:val="20"/>
          <w:szCs w:val="20"/>
          <w:lang w:val="es-ES_tradnl"/>
        </w:rPr>
        <w:t xml:space="preserve"> </w:t>
      </w:r>
      <w:r w:rsidR="00087647">
        <w:rPr>
          <w:rFonts w:ascii="Verdana" w:hAnsi="Verdana" w:cs="Tahoma"/>
          <w:sz w:val="20"/>
          <w:szCs w:val="20"/>
          <w:lang w:val="es-ES_tradnl"/>
        </w:rPr>
        <w:t>auxiliar de cocina y comedor</w:t>
      </w:r>
      <w:r w:rsidR="00444F23" w:rsidRPr="00AA2A5A">
        <w:rPr>
          <w:rFonts w:ascii="Verdana" w:hAnsi="Verdana" w:cs="Tahoma"/>
          <w:sz w:val="20"/>
          <w:szCs w:val="20"/>
          <w:lang w:val="es-ES_tradnl"/>
        </w:rPr>
        <w:t xml:space="preserve"> (5</w:t>
      </w:r>
      <w:r w:rsidRPr="00AA2A5A">
        <w:rPr>
          <w:rFonts w:ascii="Verdana" w:hAnsi="Verdana" w:cs="Tahoma"/>
          <w:sz w:val="20"/>
          <w:szCs w:val="20"/>
          <w:lang w:val="es-ES_tradnl"/>
        </w:rPr>
        <w:t xml:space="preserve"> puntos), éste licitador se llevaría los </w:t>
      </w:r>
      <w:r w:rsidR="00C02AD4" w:rsidRPr="00AA2A5A">
        <w:rPr>
          <w:rFonts w:ascii="Verdana" w:hAnsi="Verdana" w:cs="Tahoma"/>
          <w:b/>
          <w:sz w:val="20"/>
          <w:szCs w:val="20"/>
          <w:lang w:val="es-ES_tradnl"/>
        </w:rPr>
        <w:t>38</w:t>
      </w:r>
      <w:r w:rsidRPr="00AA2A5A">
        <w:rPr>
          <w:rFonts w:ascii="Verdana" w:hAnsi="Verdana" w:cs="Tahoma"/>
          <w:b/>
          <w:sz w:val="20"/>
          <w:szCs w:val="20"/>
          <w:lang w:val="es-ES_tradnl"/>
        </w:rPr>
        <w:t xml:space="preserve"> puntos</w:t>
      </w:r>
      <w:r w:rsidRPr="00AA2A5A">
        <w:rPr>
          <w:rFonts w:ascii="Verdana" w:hAnsi="Verdana" w:cs="Tahoma"/>
          <w:sz w:val="20"/>
          <w:szCs w:val="20"/>
          <w:lang w:val="es-ES_tradnl"/>
        </w:rPr>
        <w:t xml:space="preserve"> que ofrece ese lote. </w:t>
      </w:r>
    </w:p>
    <w:p w14:paraId="5C759DE6" w14:textId="77777777" w:rsidR="00A20604" w:rsidRPr="00AA2A5A" w:rsidRDefault="00A20604" w:rsidP="00A20604">
      <w:pPr>
        <w:jc w:val="both"/>
        <w:rPr>
          <w:rFonts w:ascii="Verdana" w:hAnsi="Verdana" w:cs="Tahoma"/>
          <w:sz w:val="20"/>
          <w:szCs w:val="20"/>
          <w:lang w:val="es-ES_tradnl"/>
        </w:rPr>
      </w:pPr>
    </w:p>
    <w:p w14:paraId="273757A0" w14:textId="78081F19" w:rsidR="00A20604" w:rsidRPr="00AA2A5A" w:rsidRDefault="00A20604" w:rsidP="00A20604">
      <w:pPr>
        <w:jc w:val="both"/>
        <w:rPr>
          <w:rFonts w:ascii="Verdana" w:hAnsi="Verdana" w:cs="Tahoma"/>
          <w:sz w:val="20"/>
          <w:szCs w:val="20"/>
          <w:lang w:val="es-ES_tradnl"/>
        </w:rPr>
      </w:pPr>
      <w:r w:rsidRPr="00AA2A5A">
        <w:rPr>
          <w:rFonts w:ascii="Verdana" w:hAnsi="Verdana" w:cs="Tahoma"/>
          <w:sz w:val="20"/>
          <w:szCs w:val="20"/>
          <w:lang w:val="es-ES_tradnl"/>
        </w:rPr>
        <w:t>Asimismo, puede que diferentes licitadores presenten la mejor oferta en los otros dos criterios.</w:t>
      </w:r>
      <w:r w:rsidR="00444F23" w:rsidRPr="00AA2A5A">
        <w:rPr>
          <w:rFonts w:ascii="Verdana" w:hAnsi="Verdana" w:cs="Tahoma"/>
          <w:sz w:val="20"/>
          <w:szCs w:val="20"/>
          <w:lang w:val="es-ES_tradnl"/>
        </w:rPr>
        <w:t xml:space="preserve"> Con lo cual, el total de los 38</w:t>
      </w:r>
      <w:r w:rsidRPr="00AA2A5A">
        <w:rPr>
          <w:rFonts w:ascii="Verdana" w:hAnsi="Verdana" w:cs="Tahoma"/>
          <w:sz w:val="20"/>
          <w:szCs w:val="20"/>
          <w:lang w:val="es-ES_tradnl"/>
        </w:rPr>
        <w:t xml:space="preserve"> puntos que se ofrece para los </w:t>
      </w:r>
      <w:r w:rsidR="00C02AD4" w:rsidRPr="00AA2A5A">
        <w:rPr>
          <w:rFonts w:ascii="Verdana" w:hAnsi="Verdana" w:cs="Tahoma"/>
          <w:sz w:val="20"/>
          <w:szCs w:val="20"/>
          <w:lang w:val="es-ES_tradnl"/>
        </w:rPr>
        <w:t>lotes</w:t>
      </w:r>
      <w:r w:rsidRPr="00AA2A5A">
        <w:rPr>
          <w:rFonts w:ascii="Verdana" w:hAnsi="Verdana" w:cs="Tahoma"/>
          <w:sz w:val="20"/>
          <w:szCs w:val="20"/>
          <w:lang w:val="es-ES_tradnl"/>
        </w:rPr>
        <w:t xml:space="preserve"> se repartirá en base al sumatorio de los puntos que los licitadores obtienen en </w:t>
      </w:r>
      <w:r w:rsidR="00C02AD4" w:rsidRPr="00AA2A5A">
        <w:rPr>
          <w:rFonts w:ascii="Verdana" w:hAnsi="Verdana" w:cs="Tahoma"/>
          <w:sz w:val="20"/>
          <w:szCs w:val="20"/>
          <w:lang w:val="es-ES_tradnl"/>
        </w:rPr>
        <w:t>los tres criterios de los lotes.</w:t>
      </w:r>
    </w:p>
    <w:p w14:paraId="11294B27" w14:textId="77777777" w:rsidR="00A20604" w:rsidRPr="00AA2A5A" w:rsidRDefault="00A20604" w:rsidP="00A20604">
      <w:pPr>
        <w:jc w:val="both"/>
        <w:rPr>
          <w:rFonts w:ascii="Verdana" w:hAnsi="Verdana" w:cs="Tahoma"/>
          <w:sz w:val="20"/>
          <w:szCs w:val="20"/>
          <w:lang w:val="es-ES_tradnl"/>
        </w:rPr>
      </w:pPr>
    </w:p>
    <w:p w14:paraId="7834C938" w14:textId="39926E56" w:rsidR="00A20604" w:rsidRPr="00AA2A5A" w:rsidRDefault="00C02AD4" w:rsidP="00A20604">
      <w:pPr>
        <w:jc w:val="both"/>
        <w:rPr>
          <w:rFonts w:ascii="Verdana" w:hAnsi="Verdana" w:cs="Tahoma"/>
          <w:sz w:val="20"/>
          <w:szCs w:val="20"/>
          <w:lang w:val="es-ES_tradnl"/>
        </w:rPr>
      </w:pPr>
      <w:r w:rsidRPr="00AA2A5A">
        <w:rPr>
          <w:rFonts w:ascii="Verdana" w:hAnsi="Verdana" w:cs="Tahoma"/>
          <w:sz w:val="20"/>
          <w:szCs w:val="20"/>
          <w:lang w:val="es-ES_tradnl"/>
        </w:rPr>
        <w:t>Supongamos que el LICITADOR 4</w:t>
      </w:r>
      <w:r w:rsidR="00A20604" w:rsidRPr="00AA2A5A">
        <w:rPr>
          <w:rFonts w:ascii="Verdana" w:hAnsi="Verdana" w:cs="Tahoma"/>
          <w:sz w:val="20"/>
          <w:szCs w:val="20"/>
          <w:lang w:val="es-ES_tradnl"/>
        </w:rPr>
        <w:t xml:space="preserve"> ha obtenido las siguientes puntuaciones en los</w:t>
      </w:r>
      <w:r w:rsidRPr="00AA2A5A">
        <w:rPr>
          <w:rFonts w:ascii="Verdana" w:hAnsi="Verdana" w:cs="Tahoma"/>
          <w:sz w:val="20"/>
          <w:szCs w:val="20"/>
          <w:lang w:val="es-ES_tradnl"/>
        </w:rPr>
        <w:t xml:space="preserve"> tres conceptos de los lotes sin auxiliar de cocina y comedor</w:t>
      </w:r>
      <w:r w:rsidR="00A20604" w:rsidRPr="00AA2A5A">
        <w:rPr>
          <w:rFonts w:ascii="Verdana" w:hAnsi="Verdana" w:cs="Tahoma"/>
          <w:sz w:val="20"/>
          <w:szCs w:val="20"/>
          <w:lang w:val="es-ES_tradnl"/>
        </w:rPr>
        <w:t>:</w:t>
      </w:r>
    </w:p>
    <w:p w14:paraId="1C185013" w14:textId="03CEBD44" w:rsidR="00A20604" w:rsidRPr="00AA2A5A" w:rsidRDefault="00087647" w:rsidP="000C557F">
      <w:pPr>
        <w:pStyle w:val="Zerrenda-paragrafoa"/>
        <w:numPr>
          <w:ilvl w:val="0"/>
          <w:numId w:val="119"/>
        </w:numPr>
        <w:contextualSpacing/>
        <w:jc w:val="both"/>
        <w:rPr>
          <w:rFonts w:ascii="Verdana" w:hAnsi="Verdana" w:cs="Tahoma"/>
          <w:sz w:val="20"/>
          <w:szCs w:val="20"/>
          <w:lang w:val="es-ES_tradnl"/>
        </w:rPr>
      </w:pPr>
      <w:r>
        <w:rPr>
          <w:rFonts w:ascii="Verdana" w:hAnsi="Verdana" w:cs="Tahoma"/>
          <w:sz w:val="20"/>
          <w:szCs w:val="20"/>
          <w:lang w:val="es-ES_tradnl"/>
        </w:rPr>
        <w:t>15</w:t>
      </w:r>
      <w:r w:rsidR="00A20604" w:rsidRPr="00AA2A5A">
        <w:rPr>
          <w:rFonts w:ascii="Verdana" w:hAnsi="Verdana" w:cs="Tahoma"/>
          <w:sz w:val="20"/>
          <w:szCs w:val="20"/>
          <w:lang w:val="es-ES_tradnl"/>
        </w:rPr>
        <w:t xml:space="preserve"> puntos para el concepto Suministro raciones de materia prima para cocinar “in situ”</w:t>
      </w:r>
    </w:p>
    <w:p w14:paraId="6BC49D93" w14:textId="018AC2B3" w:rsidR="00A20604" w:rsidRPr="00AA2A5A" w:rsidRDefault="00A20604" w:rsidP="000C557F">
      <w:pPr>
        <w:pStyle w:val="Zerrenda-paragrafoa"/>
        <w:numPr>
          <w:ilvl w:val="0"/>
          <w:numId w:val="119"/>
        </w:numPr>
        <w:contextualSpacing/>
        <w:jc w:val="both"/>
        <w:rPr>
          <w:rFonts w:ascii="Verdana" w:hAnsi="Verdana" w:cs="Tahoma"/>
          <w:sz w:val="20"/>
          <w:szCs w:val="20"/>
          <w:lang w:val="es-ES_tradnl"/>
        </w:rPr>
      </w:pPr>
      <w:r w:rsidRPr="00AA2A5A">
        <w:rPr>
          <w:rFonts w:ascii="Verdana" w:hAnsi="Verdana" w:cs="Tahoma"/>
          <w:sz w:val="20"/>
          <w:szCs w:val="20"/>
          <w:lang w:val="es-ES_tradnl"/>
        </w:rPr>
        <w:t xml:space="preserve">12,6 puntos para el concepto de </w:t>
      </w:r>
      <w:r w:rsidR="00B5775F" w:rsidRPr="00AA2A5A">
        <w:rPr>
          <w:rFonts w:ascii="Verdana" w:hAnsi="Verdana" w:cs="Tahoma"/>
          <w:sz w:val="20"/>
          <w:szCs w:val="20"/>
          <w:lang w:val="es-ES_tradnl"/>
        </w:rPr>
        <w:t>Precio/</w:t>
      </w:r>
      <w:r w:rsidRPr="00AA2A5A">
        <w:rPr>
          <w:rFonts w:ascii="Verdana" w:hAnsi="Verdana" w:cs="Tahoma"/>
          <w:sz w:val="20"/>
          <w:szCs w:val="20"/>
          <w:lang w:val="es-ES_tradnl"/>
        </w:rPr>
        <w:t>hora</w:t>
      </w:r>
      <w:r w:rsidR="00B5775F" w:rsidRPr="00AA2A5A">
        <w:rPr>
          <w:rFonts w:ascii="Verdana" w:hAnsi="Verdana" w:cs="Tahoma"/>
          <w:sz w:val="20"/>
          <w:szCs w:val="20"/>
          <w:lang w:val="es-ES_tradnl"/>
        </w:rPr>
        <w:t xml:space="preserve"> Cuidador</w:t>
      </w:r>
    </w:p>
    <w:p w14:paraId="70DE04D7" w14:textId="0E945ADE" w:rsidR="00A20604" w:rsidRPr="00AA2A5A" w:rsidRDefault="00A20604" w:rsidP="000C557F">
      <w:pPr>
        <w:pStyle w:val="Zerrenda-paragrafoa"/>
        <w:numPr>
          <w:ilvl w:val="0"/>
          <w:numId w:val="119"/>
        </w:numPr>
        <w:contextualSpacing/>
        <w:jc w:val="both"/>
        <w:rPr>
          <w:rFonts w:ascii="Verdana" w:hAnsi="Verdana" w:cs="Tahoma"/>
          <w:sz w:val="20"/>
          <w:szCs w:val="20"/>
          <w:lang w:val="es-ES_tradnl"/>
        </w:rPr>
      </w:pPr>
      <w:r w:rsidRPr="00AA2A5A">
        <w:rPr>
          <w:rFonts w:ascii="Verdana" w:hAnsi="Verdana" w:cs="Tahoma"/>
          <w:sz w:val="20"/>
          <w:szCs w:val="20"/>
          <w:lang w:val="es-ES_tradnl"/>
        </w:rPr>
        <w:t xml:space="preserve">3,2 puntos para el concepto de </w:t>
      </w:r>
      <w:r w:rsidR="00B5775F" w:rsidRPr="00AA2A5A">
        <w:rPr>
          <w:rFonts w:ascii="Verdana" w:hAnsi="Verdana" w:cs="Tahoma"/>
          <w:sz w:val="20"/>
          <w:szCs w:val="20"/>
          <w:lang w:val="es-ES_tradnl"/>
        </w:rPr>
        <w:t>Precio/hora Cocin</w:t>
      </w:r>
      <w:r w:rsidR="005818C3" w:rsidRPr="00AA2A5A">
        <w:rPr>
          <w:rFonts w:ascii="Verdana" w:hAnsi="Verdana" w:cs="Tahoma"/>
          <w:sz w:val="20"/>
          <w:szCs w:val="20"/>
          <w:lang w:val="es-ES_tradnl"/>
        </w:rPr>
        <w:t>ero/</w:t>
      </w:r>
      <w:r w:rsidR="00B5775F" w:rsidRPr="00AA2A5A">
        <w:rPr>
          <w:rFonts w:ascii="Verdana" w:hAnsi="Verdana" w:cs="Tahoma"/>
          <w:sz w:val="20"/>
          <w:szCs w:val="20"/>
          <w:lang w:val="es-ES_tradnl"/>
        </w:rPr>
        <w:t>a</w:t>
      </w:r>
    </w:p>
    <w:p w14:paraId="106C9070" w14:textId="77777777" w:rsidR="00A20604" w:rsidRPr="00AA2A5A" w:rsidRDefault="00A20604" w:rsidP="00A20604">
      <w:pPr>
        <w:jc w:val="both"/>
        <w:rPr>
          <w:rFonts w:ascii="Verdana" w:hAnsi="Verdana" w:cs="Tahoma"/>
          <w:sz w:val="20"/>
          <w:szCs w:val="20"/>
          <w:lang w:val="es-ES_tradnl"/>
        </w:rPr>
      </w:pPr>
    </w:p>
    <w:p w14:paraId="2FEDD48E" w14:textId="5D486008" w:rsidR="00A20604" w:rsidRPr="00AA2A5A" w:rsidRDefault="00C02AD4" w:rsidP="00A20604">
      <w:pPr>
        <w:jc w:val="both"/>
        <w:rPr>
          <w:rFonts w:ascii="Verdana" w:hAnsi="Verdana" w:cs="Tahoma"/>
          <w:sz w:val="20"/>
          <w:szCs w:val="20"/>
          <w:lang w:val="es-ES_tradnl"/>
        </w:rPr>
      </w:pPr>
      <w:r w:rsidRPr="00AA2A5A">
        <w:rPr>
          <w:rFonts w:ascii="Verdana" w:hAnsi="Verdana" w:cs="Tahoma"/>
          <w:sz w:val="20"/>
          <w:szCs w:val="20"/>
          <w:lang w:val="es-ES_tradnl"/>
        </w:rPr>
        <w:t>En ese caso, sobre los 38</w:t>
      </w:r>
      <w:r w:rsidR="00A20604" w:rsidRPr="00AA2A5A">
        <w:rPr>
          <w:rFonts w:ascii="Verdana" w:hAnsi="Verdana" w:cs="Tahoma"/>
          <w:sz w:val="20"/>
          <w:szCs w:val="20"/>
          <w:lang w:val="es-ES_tradnl"/>
        </w:rPr>
        <w:t xml:space="preserve"> puntos que ofrece el LOTE IN-SITU, el LICITADOR</w:t>
      </w:r>
      <w:r w:rsidR="00087647">
        <w:rPr>
          <w:rFonts w:ascii="Verdana" w:hAnsi="Verdana" w:cs="Tahoma"/>
          <w:sz w:val="20"/>
          <w:szCs w:val="20"/>
          <w:lang w:val="es-ES_tradnl"/>
        </w:rPr>
        <w:t xml:space="preserve"> 4 habrá obtenido un total de 30</w:t>
      </w:r>
      <w:r w:rsidR="00A20604" w:rsidRPr="00AA2A5A">
        <w:rPr>
          <w:rFonts w:ascii="Verdana" w:hAnsi="Verdana" w:cs="Tahoma"/>
          <w:sz w:val="20"/>
          <w:szCs w:val="20"/>
          <w:lang w:val="es-ES_tradnl"/>
        </w:rPr>
        <w:t xml:space="preserve">,8 puntos. </w:t>
      </w:r>
    </w:p>
    <w:p w14:paraId="52002A72" w14:textId="77777777" w:rsidR="00A20604" w:rsidRPr="00AA2A5A" w:rsidRDefault="00A20604" w:rsidP="00A20604">
      <w:pPr>
        <w:jc w:val="both"/>
        <w:rPr>
          <w:rFonts w:ascii="Verdana" w:hAnsi="Verdana" w:cs="Tahoma"/>
          <w:sz w:val="20"/>
          <w:szCs w:val="20"/>
          <w:lang w:val="es-ES_tradnl"/>
        </w:rPr>
      </w:pPr>
    </w:p>
    <w:p w14:paraId="6B692F9A" w14:textId="77777777" w:rsidR="00A20604" w:rsidRPr="00AA2A5A" w:rsidRDefault="00A20604" w:rsidP="00A20604">
      <w:pPr>
        <w:jc w:val="both"/>
        <w:rPr>
          <w:rFonts w:ascii="Verdana" w:hAnsi="Verdana" w:cs="Tahoma"/>
          <w:sz w:val="20"/>
          <w:szCs w:val="20"/>
          <w:lang w:val="es-ES_tradnl"/>
        </w:rPr>
      </w:pPr>
    </w:p>
    <w:p w14:paraId="3DB9B774" w14:textId="77777777" w:rsidR="00A20604" w:rsidRPr="00AA2A5A" w:rsidRDefault="00A20604" w:rsidP="00A20604">
      <w:pPr>
        <w:ind w:left="720" w:hanging="360"/>
        <w:contextualSpacing/>
        <w:jc w:val="both"/>
        <w:rPr>
          <w:rFonts w:ascii="Verdana" w:hAnsi="Verdana" w:cs="Tahoma"/>
          <w:b/>
          <w:sz w:val="20"/>
          <w:szCs w:val="20"/>
        </w:rPr>
      </w:pPr>
      <w:r w:rsidRPr="00AA2A5A">
        <w:rPr>
          <w:rFonts w:ascii="Verdana" w:hAnsi="Verdana" w:cs="Tahoma"/>
          <w:b/>
          <w:sz w:val="20"/>
          <w:szCs w:val="20"/>
        </w:rPr>
        <w:br w:type="page"/>
      </w:r>
    </w:p>
    <w:p w14:paraId="18BFA826" w14:textId="77777777" w:rsidR="00A20604" w:rsidRPr="00AA2A5A" w:rsidRDefault="00A20604" w:rsidP="00A20604">
      <w:pPr>
        <w:ind w:left="720" w:hanging="360"/>
        <w:contextualSpacing/>
        <w:jc w:val="both"/>
        <w:rPr>
          <w:rFonts w:ascii="Verdana" w:hAnsi="Verdana" w:cs="Tahoma"/>
          <w:b/>
          <w:sz w:val="20"/>
          <w:szCs w:val="20"/>
        </w:rPr>
      </w:pPr>
    </w:p>
    <w:p w14:paraId="0BA26677" w14:textId="77777777" w:rsidR="00A20604" w:rsidRPr="00AA2A5A" w:rsidRDefault="00A20604" w:rsidP="00A20604">
      <w:pPr>
        <w:kinsoku w:val="0"/>
        <w:overflowPunct w:val="0"/>
        <w:ind w:left="-142" w:right="-2"/>
        <w:jc w:val="center"/>
        <w:rPr>
          <w:rFonts w:ascii="Verdana" w:hAnsi="Verdana"/>
          <w:b/>
          <w:sz w:val="22"/>
          <w:szCs w:val="22"/>
        </w:rPr>
      </w:pPr>
      <w:r w:rsidRPr="00AA2A5A">
        <w:rPr>
          <w:rFonts w:ascii="Verdana" w:hAnsi="Verdana"/>
          <w:b/>
          <w:sz w:val="22"/>
          <w:szCs w:val="22"/>
        </w:rPr>
        <w:t>ANEXO II.O</w:t>
      </w:r>
    </w:p>
    <w:p w14:paraId="7041A098" w14:textId="77777777" w:rsidR="00A20604" w:rsidRPr="00AA2A5A" w:rsidRDefault="00A20604" w:rsidP="00A20604">
      <w:pPr>
        <w:kinsoku w:val="0"/>
        <w:overflowPunct w:val="0"/>
        <w:ind w:left="-142" w:right="-2"/>
        <w:jc w:val="center"/>
        <w:rPr>
          <w:rFonts w:ascii="Verdana" w:hAnsi="Verdana"/>
          <w:b/>
          <w:sz w:val="22"/>
          <w:szCs w:val="22"/>
        </w:rPr>
      </w:pPr>
    </w:p>
    <w:p w14:paraId="20BADE5B" w14:textId="77777777" w:rsidR="00A20604" w:rsidRPr="00AA2A5A" w:rsidRDefault="00A20604" w:rsidP="00A20604">
      <w:pPr>
        <w:ind w:left="-142" w:right="-2"/>
        <w:jc w:val="center"/>
        <w:rPr>
          <w:rFonts w:ascii="Verdana" w:hAnsi="Verdana"/>
          <w:b/>
          <w:caps/>
          <w:sz w:val="18"/>
          <w:szCs w:val="18"/>
        </w:rPr>
      </w:pPr>
      <w:r w:rsidRPr="00AA2A5A">
        <w:rPr>
          <w:rFonts w:ascii="Verdana" w:eastAsia="Calibri" w:hAnsi="Verdana" w:cs="Georgia"/>
          <w:b/>
          <w:caps/>
          <w:sz w:val="20"/>
          <w:szCs w:val="20"/>
        </w:rPr>
        <w:t>DATOS de CARÁCTER PERSONAL</w:t>
      </w:r>
    </w:p>
    <w:p w14:paraId="3BF11BB4" w14:textId="77777777" w:rsidR="00A20604" w:rsidRPr="00AA2A5A" w:rsidRDefault="00A20604" w:rsidP="00A20604">
      <w:pPr>
        <w:widowControl w:val="0"/>
        <w:tabs>
          <w:tab w:val="center" w:pos="4252"/>
          <w:tab w:val="right" w:pos="8504"/>
        </w:tabs>
        <w:ind w:left="-142" w:right="-2"/>
        <w:jc w:val="both"/>
        <w:rPr>
          <w:rFonts w:ascii="Tahoma" w:hAnsi="Tahoma" w:cs="Tahoma"/>
          <w:sz w:val="20"/>
          <w:szCs w:val="20"/>
        </w:rPr>
      </w:pPr>
    </w:p>
    <w:p w14:paraId="2BC0AFA5" w14:textId="77777777" w:rsidR="00A20604" w:rsidRPr="00AA2A5A" w:rsidRDefault="00A20604" w:rsidP="00A20604">
      <w:pPr>
        <w:widowControl w:val="0"/>
        <w:tabs>
          <w:tab w:val="center" w:pos="4252"/>
          <w:tab w:val="right" w:pos="8504"/>
        </w:tabs>
        <w:ind w:left="-142" w:right="-2"/>
        <w:jc w:val="both"/>
        <w:rPr>
          <w:rFonts w:ascii="Tahoma" w:hAnsi="Tahoma" w:cs="Tahoma"/>
          <w:sz w:val="20"/>
          <w:szCs w:val="20"/>
        </w:rPr>
      </w:pPr>
    </w:p>
    <w:p w14:paraId="1A1F0BF5" w14:textId="18ED824C" w:rsidR="00A20604" w:rsidRPr="00AA2A5A" w:rsidRDefault="00A20604" w:rsidP="00A20604">
      <w:pPr>
        <w:widowControl w:val="0"/>
        <w:tabs>
          <w:tab w:val="center" w:pos="4252"/>
          <w:tab w:val="right" w:pos="8504"/>
        </w:tabs>
        <w:ind w:left="-142" w:right="-2"/>
        <w:jc w:val="both"/>
        <w:rPr>
          <w:rFonts w:ascii="Verdana" w:hAnsi="Verdana" w:cs="Tahoma"/>
          <w:sz w:val="20"/>
          <w:szCs w:val="20"/>
        </w:rPr>
      </w:pPr>
      <w:r w:rsidRPr="00AA2A5A">
        <w:rPr>
          <w:rFonts w:ascii="Verdana" w:hAnsi="Verdana" w:cs="Tahoma"/>
          <w:sz w:val="20"/>
          <w:szCs w:val="20"/>
          <w:vertAlign w:val="superscript"/>
        </w:rPr>
        <w:footnoteReference w:id="1"/>
      </w:r>
      <w:r w:rsidRPr="00AA2A5A">
        <w:rPr>
          <w:rFonts w:ascii="Verdana" w:hAnsi="Verdana" w:cs="Tahoma"/>
          <w:sz w:val="20"/>
          <w:szCs w:val="20"/>
        </w:rPr>
        <w:t xml:space="preserve"> Dña./D</w:t>
      </w:r>
      <w:r w:rsidR="00F350E2" w:rsidRPr="00AA2A5A">
        <w:rPr>
          <w:rFonts w:ascii="Verdana" w:hAnsi="Verdana" w:cs="Tahoma"/>
          <w:sz w:val="20"/>
          <w:szCs w:val="20"/>
        </w:rPr>
        <w:t xml:space="preserve"> </w:t>
      </w:r>
      <w:r w:rsidRPr="00AA2A5A">
        <w:rPr>
          <w:rFonts w:ascii="Verdana" w:hAnsi="Verdana" w:cs="Tahoma"/>
          <w:sz w:val="20"/>
          <w:szCs w:val="20"/>
        </w:rPr>
        <w:t>.…………………………………………………………………………, con DNI</w:t>
      </w:r>
      <w:r w:rsidR="00F350E2" w:rsidRPr="00AA2A5A">
        <w:rPr>
          <w:rFonts w:ascii="Verdana" w:hAnsi="Verdana" w:cs="Tahoma"/>
          <w:sz w:val="20"/>
          <w:szCs w:val="20"/>
        </w:rPr>
        <w:t xml:space="preserve"> </w:t>
      </w:r>
      <w:r w:rsidRPr="00AA2A5A">
        <w:rPr>
          <w:rFonts w:ascii="Verdana" w:hAnsi="Verdana" w:cs="Tahoma"/>
          <w:sz w:val="20"/>
          <w:szCs w:val="20"/>
        </w:rPr>
        <w:t>…………………………… en nombre propio o en representación de (</w:t>
      </w:r>
      <w:r w:rsidRPr="00AA2A5A">
        <w:rPr>
          <w:rFonts w:ascii="Verdana" w:hAnsi="Verdana" w:cs="Tahoma"/>
          <w:i/>
          <w:color w:val="0000FF"/>
          <w:sz w:val="20"/>
          <w:szCs w:val="20"/>
        </w:rPr>
        <w:t>operadora económica</w:t>
      </w:r>
      <w:r w:rsidRPr="00AA2A5A">
        <w:rPr>
          <w:rFonts w:ascii="Verdana" w:hAnsi="Verdana" w:cs="Tahoma"/>
          <w:sz w:val="20"/>
          <w:szCs w:val="20"/>
        </w:rPr>
        <w:t>) ………………………… ……………………………………………………………, con NIF</w:t>
      </w:r>
      <w:r w:rsidR="00F350E2" w:rsidRPr="00AA2A5A">
        <w:rPr>
          <w:rFonts w:ascii="Verdana" w:hAnsi="Verdana" w:cs="Tahoma"/>
          <w:sz w:val="20"/>
          <w:szCs w:val="20"/>
        </w:rPr>
        <w:t xml:space="preserve"> </w:t>
      </w:r>
      <w:r w:rsidRPr="00AA2A5A">
        <w:rPr>
          <w:rFonts w:ascii="Verdana" w:hAnsi="Verdana" w:cs="Tahoma"/>
          <w:sz w:val="20"/>
          <w:szCs w:val="20"/>
        </w:rPr>
        <w:t>……………………………</w:t>
      </w:r>
    </w:p>
    <w:p w14:paraId="341A86A1" w14:textId="77777777" w:rsidR="00A20604" w:rsidRPr="00AA2A5A" w:rsidRDefault="00A20604" w:rsidP="00A20604">
      <w:pPr>
        <w:widowControl w:val="0"/>
        <w:tabs>
          <w:tab w:val="center" w:pos="4252"/>
          <w:tab w:val="right" w:pos="8504"/>
        </w:tabs>
        <w:ind w:left="-142" w:right="-2"/>
        <w:jc w:val="both"/>
        <w:rPr>
          <w:rFonts w:ascii="Verdana" w:hAnsi="Verdana" w:cs="Tahoma"/>
          <w:sz w:val="20"/>
          <w:szCs w:val="20"/>
        </w:rPr>
      </w:pPr>
    </w:p>
    <w:p w14:paraId="78AB930B" w14:textId="77777777" w:rsidR="00A20604" w:rsidRPr="00AA2A5A" w:rsidRDefault="00A20604" w:rsidP="00A20604">
      <w:pPr>
        <w:widowControl w:val="0"/>
        <w:tabs>
          <w:tab w:val="center" w:pos="4252"/>
          <w:tab w:val="right" w:pos="8504"/>
        </w:tabs>
        <w:ind w:left="-142" w:right="-2"/>
        <w:jc w:val="both"/>
        <w:rPr>
          <w:rFonts w:ascii="Verdana" w:hAnsi="Verdana" w:cs="Tahoma"/>
          <w:sz w:val="20"/>
          <w:szCs w:val="20"/>
        </w:rPr>
      </w:pPr>
      <w:r w:rsidRPr="00AA2A5A">
        <w:rPr>
          <w:rFonts w:ascii="Verdana" w:hAnsi="Verdana" w:cs="Tahoma"/>
          <w:sz w:val="20"/>
          <w:szCs w:val="20"/>
        </w:rPr>
        <w:t>En relación con el procedimiento de adjudicación del contrato con expediente nº……………………………</w:t>
      </w:r>
    </w:p>
    <w:p w14:paraId="693514EA" w14:textId="77777777" w:rsidR="00A20604" w:rsidRPr="00AA2A5A" w:rsidRDefault="00A20604" w:rsidP="00A20604">
      <w:pPr>
        <w:tabs>
          <w:tab w:val="left" w:pos="600"/>
          <w:tab w:val="right" w:pos="9978"/>
        </w:tabs>
        <w:spacing w:line="260" w:lineRule="atLeast"/>
        <w:ind w:left="-142" w:right="-2"/>
        <w:jc w:val="center"/>
        <w:outlineLvl w:val="0"/>
        <w:rPr>
          <w:rFonts w:ascii="Verdana" w:hAnsi="Verdana" w:cs="Tahoma"/>
          <w:b/>
          <w:sz w:val="20"/>
          <w:szCs w:val="20"/>
        </w:rPr>
      </w:pPr>
    </w:p>
    <w:p w14:paraId="34704208" w14:textId="77777777" w:rsidR="00A20604" w:rsidRPr="00AA2A5A" w:rsidRDefault="00A20604" w:rsidP="00A20604">
      <w:pPr>
        <w:tabs>
          <w:tab w:val="left" w:pos="600"/>
          <w:tab w:val="right" w:pos="9978"/>
        </w:tabs>
        <w:spacing w:line="260" w:lineRule="atLeast"/>
        <w:ind w:left="-142" w:right="-2"/>
        <w:jc w:val="center"/>
        <w:outlineLvl w:val="0"/>
        <w:rPr>
          <w:rFonts w:ascii="Verdana" w:hAnsi="Verdana" w:cs="Tahoma"/>
          <w:b/>
          <w:sz w:val="20"/>
          <w:szCs w:val="20"/>
        </w:rPr>
      </w:pPr>
    </w:p>
    <w:p w14:paraId="51A1EB65" w14:textId="77777777" w:rsidR="00A20604" w:rsidRPr="00AA2A5A" w:rsidRDefault="00A20604" w:rsidP="00CB7CF9">
      <w:pPr>
        <w:jc w:val="center"/>
        <w:rPr>
          <w:rFonts w:ascii="Verdana" w:hAnsi="Verdana" w:cs="Tahoma"/>
          <w:b/>
          <w:sz w:val="20"/>
          <w:szCs w:val="20"/>
        </w:rPr>
      </w:pPr>
      <w:bookmarkStart w:id="202" w:name="_Toc67659428"/>
      <w:r w:rsidRPr="00AA2A5A">
        <w:rPr>
          <w:rFonts w:ascii="Verdana" w:hAnsi="Verdana" w:cs="Tahoma"/>
          <w:b/>
          <w:sz w:val="20"/>
          <w:szCs w:val="20"/>
        </w:rPr>
        <w:t>DECLARA:</w:t>
      </w:r>
      <w:bookmarkEnd w:id="202"/>
    </w:p>
    <w:p w14:paraId="4BD06E43" w14:textId="77777777" w:rsidR="00A20604" w:rsidRPr="00AA2A5A" w:rsidRDefault="00A20604" w:rsidP="00A20604">
      <w:pPr>
        <w:tabs>
          <w:tab w:val="left" w:pos="600"/>
          <w:tab w:val="right" w:pos="9978"/>
        </w:tabs>
        <w:spacing w:line="260" w:lineRule="atLeast"/>
        <w:ind w:left="-142" w:right="-2"/>
        <w:jc w:val="center"/>
        <w:outlineLvl w:val="0"/>
        <w:rPr>
          <w:rFonts w:ascii="Verdana" w:hAnsi="Verdana" w:cs="Tahoma"/>
          <w:b/>
          <w:sz w:val="20"/>
          <w:szCs w:val="20"/>
        </w:rPr>
      </w:pPr>
    </w:p>
    <w:p w14:paraId="1622E1C0" w14:textId="77777777" w:rsidR="00A20604" w:rsidRPr="00AA2A5A" w:rsidRDefault="00A20604" w:rsidP="00A20604">
      <w:pPr>
        <w:tabs>
          <w:tab w:val="left" w:pos="600"/>
          <w:tab w:val="right" w:pos="9978"/>
        </w:tabs>
        <w:spacing w:line="260" w:lineRule="atLeast"/>
        <w:ind w:left="-142" w:right="-2"/>
        <w:jc w:val="center"/>
        <w:outlineLvl w:val="0"/>
        <w:rPr>
          <w:rFonts w:ascii="Verdana" w:hAnsi="Verdana" w:cs="Tahoma"/>
          <w:b/>
          <w:sz w:val="20"/>
          <w:szCs w:val="20"/>
        </w:rPr>
      </w:pPr>
    </w:p>
    <w:p w14:paraId="533B3B52" w14:textId="77777777" w:rsidR="00A20604" w:rsidRPr="00AA2A5A" w:rsidRDefault="00A20604" w:rsidP="00A20604">
      <w:pPr>
        <w:spacing w:line="260" w:lineRule="atLeast"/>
        <w:ind w:left="426" w:right="-2" w:hanging="426"/>
        <w:jc w:val="both"/>
        <w:rPr>
          <w:rFonts w:ascii="Verdana" w:hAnsi="Verdana" w:cs="Tahoma"/>
          <w:sz w:val="20"/>
          <w:szCs w:val="20"/>
        </w:rPr>
      </w:pPr>
      <w:r w:rsidRPr="00AA2A5A">
        <w:rPr>
          <w:rFonts w:ascii="Verdana" w:hAnsi="Verdana" w:cs="Tahoma"/>
          <w:sz w:val="20"/>
          <w:szCs w:val="20"/>
        </w:rPr>
        <w:t>1.- Que quien firma esta declaración responsable ostenta la representación de la persona, entidad o empresa que presenta la oferta.</w:t>
      </w:r>
    </w:p>
    <w:p w14:paraId="225F97F3" w14:textId="77777777" w:rsidR="00A20604" w:rsidRPr="00AA2A5A" w:rsidRDefault="00A20604" w:rsidP="00A20604">
      <w:pPr>
        <w:spacing w:line="260" w:lineRule="atLeast"/>
        <w:ind w:right="-2"/>
        <w:jc w:val="both"/>
        <w:rPr>
          <w:rFonts w:ascii="Verdana" w:hAnsi="Verdana" w:cs="Tahoma"/>
          <w:sz w:val="20"/>
          <w:szCs w:val="20"/>
        </w:rPr>
      </w:pPr>
    </w:p>
    <w:p w14:paraId="485512FA" w14:textId="77777777" w:rsidR="00A20604" w:rsidRPr="00AA2A5A" w:rsidRDefault="00A20604" w:rsidP="00A20604">
      <w:pPr>
        <w:spacing w:line="260" w:lineRule="atLeast"/>
        <w:ind w:left="426" w:right="-2" w:hanging="426"/>
        <w:jc w:val="both"/>
        <w:rPr>
          <w:rFonts w:ascii="Verdana" w:hAnsi="Verdana" w:cs="Tahoma"/>
          <w:sz w:val="20"/>
          <w:szCs w:val="20"/>
        </w:rPr>
      </w:pPr>
      <w:r w:rsidRPr="00AA2A5A">
        <w:rPr>
          <w:rFonts w:ascii="Verdana" w:hAnsi="Verdana" w:cs="Tahoma"/>
          <w:sz w:val="20"/>
          <w:szCs w:val="20"/>
        </w:rPr>
        <w:t>2.- Que presenta esta declaración responsable incluyendo los datos personales consignados en la misma a efectos de que dichos datos personales no tengan que ser reproducidos simultáneamente en el resto de Anexos del pliego de cláusulas administrativas particulares que han de firmarse y presentarse obligatoriamente, a efectos de preservar así el cumplimiento de las normas relativas a la protección de las personas físicas en lo que respecta al tratamiento de los datos personales y las normas relativas a la libre circulación de tales datos.</w:t>
      </w:r>
    </w:p>
    <w:p w14:paraId="02C5E886" w14:textId="77777777" w:rsidR="00A20604" w:rsidRPr="00AA2A5A" w:rsidRDefault="00A20604" w:rsidP="00A20604">
      <w:pPr>
        <w:spacing w:line="260" w:lineRule="atLeast"/>
        <w:ind w:left="-142" w:right="-2"/>
        <w:jc w:val="both"/>
        <w:rPr>
          <w:rFonts w:ascii="Verdana" w:hAnsi="Verdana" w:cs="Tahoma"/>
          <w:sz w:val="20"/>
          <w:szCs w:val="20"/>
        </w:rPr>
      </w:pPr>
    </w:p>
    <w:p w14:paraId="7D761F23" w14:textId="54B196AF" w:rsidR="00A20604" w:rsidRPr="00AA2A5A" w:rsidRDefault="00A20604" w:rsidP="00CB7CF9">
      <w:pPr>
        <w:ind w:left="426"/>
        <w:rPr>
          <w:rFonts w:ascii="Verdana" w:hAnsi="Verdana" w:cs="Tahoma"/>
          <w:sz w:val="20"/>
          <w:szCs w:val="20"/>
        </w:rPr>
      </w:pPr>
      <w:bookmarkStart w:id="203" w:name="_Toc67659429"/>
      <w:r w:rsidRPr="00AA2A5A">
        <w:rPr>
          <w:rFonts w:ascii="Verdana" w:hAnsi="Verdana" w:cs="Tahoma"/>
          <w:sz w:val="20"/>
          <w:szCs w:val="20"/>
        </w:rPr>
        <w:t>En ............................., a ...... de .................... de 20…….</w:t>
      </w:r>
      <w:bookmarkEnd w:id="203"/>
    </w:p>
    <w:p w14:paraId="37958657" w14:textId="77777777" w:rsidR="00A20604" w:rsidRPr="00AA2A5A" w:rsidRDefault="00A20604" w:rsidP="00CB7CF9">
      <w:pPr>
        <w:ind w:left="426"/>
        <w:rPr>
          <w:rFonts w:ascii="Verdana" w:hAnsi="Verdana" w:cs="Tahoma"/>
          <w:sz w:val="20"/>
          <w:szCs w:val="20"/>
        </w:rPr>
      </w:pPr>
    </w:p>
    <w:p w14:paraId="7E4F957D" w14:textId="77777777" w:rsidR="00A20604" w:rsidRPr="00AA2A5A" w:rsidRDefault="00A20604" w:rsidP="00CB7CF9">
      <w:pPr>
        <w:ind w:left="426"/>
        <w:rPr>
          <w:rFonts w:ascii="Verdana" w:hAnsi="Verdana" w:cs="Tahoma"/>
          <w:sz w:val="20"/>
          <w:szCs w:val="20"/>
        </w:rPr>
      </w:pPr>
    </w:p>
    <w:p w14:paraId="4E26CD1A" w14:textId="77777777" w:rsidR="00A20604" w:rsidRPr="00AA2A5A" w:rsidRDefault="00A20604" w:rsidP="00CB7CF9">
      <w:pPr>
        <w:ind w:left="426"/>
        <w:rPr>
          <w:rFonts w:ascii="Verdana" w:hAnsi="Verdana" w:cs="Tahoma"/>
          <w:sz w:val="20"/>
          <w:szCs w:val="20"/>
        </w:rPr>
      </w:pPr>
      <w:bookmarkStart w:id="204" w:name="_Toc67659430"/>
      <w:r w:rsidRPr="00AA2A5A">
        <w:rPr>
          <w:rFonts w:ascii="Verdana" w:hAnsi="Verdana" w:cs="Tahoma"/>
          <w:sz w:val="20"/>
          <w:szCs w:val="20"/>
        </w:rPr>
        <w:t>Firmado:</w:t>
      </w:r>
      <w:bookmarkEnd w:id="204"/>
    </w:p>
    <w:p w14:paraId="41973F7A" w14:textId="77777777" w:rsidR="00A20604" w:rsidRPr="00AA2A5A" w:rsidRDefault="00A20604" w:rsidP="00CB7CF9">
      <w:pPr>
        <w:rPr>
          <w:rFonts w:ascii="Verdana" w:eastAsia="Calibri" w:hAnsi="Verdana" w:cs="Arial"/>
          <w:sz w:val="18"/>
          <w:szCs w:val="18"/>
          <w:lang w:val="es-ES_tradnl"/>
        </w:rPr>
      </w:pPr>
    </w:p>
    <w:p w14:paraId="626B0DC6" w14:textId="77777777" w:rsidR="00A20604" w:rsidRPr="00AA2A5A" w:rsidRDefault="00A20604" w:rsidP="00A20604">
      <w:pPr>
        <w:kinsoku w:val="0"/>
        <w:overflowPunct w:val="0"/>
        <w:ind w:left="-142" w:right="-2"/>
        <w:rPr>
          <w:rFonts w:ascii="Verdana" w:eastAsia="Calibri" w:hAnsi="Verdana" w:cs="Arial"/>
          <w:sz w:val="18"/>
          <w:szCs w:val="18"/>
          <w:lang w:val="es-ES_tradnl"/>
        </w:rPr>
      </w:pPr>
    </w:p>
    <w:p w14:paraId="3FFC58B2" w14:textId="0423F64F" w:rsidR="00A20604" w:rsidRPr="00AA2A5A" w:rsidRDefault="00A20604" w:rsidP="00A20604">
      <w:pPr>
        <w:kinsoku w:val="0"/>
        <w:overflowPunct w:val="0"/>
        <w:ind w:left="-142" w:right="-2"/>
        <w:rPr>
          <w:rFonts w:ascii="Verdana" w:eastAsia="Calibri" w:hAnsi="Verdana" w:cs="Arial"/>
          <w:sz w:val="18"/>
          <w:szCs w:val="18"/>
          <w:lang w:val="es-ES_tradnl"/>
        </w:rPr>
      </w:pPr>
    </w:p>
    <w:p w14:paraId="72ACF1FD" w14:textId="6FCC6713" w:rsidR="00CB7CF9" w:rsidRPr="00AA2A5A" w:rsidRDefault="00CB7CF9" w:rsidP="00A20604">
      <w:pPr>
        <w:kinsoku w:val="0"/>
        <w:overflowPunct w:val="0"/>
        <w:ind w:left="-142" w:right="-2"/>
        <w:rPr>
          <w:rFonts w:ascii="Verdana" w:eastAsia="Calibri" w:hAnsi="Verdana" w:cs="Arial"/>
          <w:sz w:val="18"/>
          <w:szCs w:val="18"/>
          <w:lang w:val="es-ES_tradnl"/>
        </w:rPr>
      </w:pPr>
    </w:p>
    <w:p w14:paraId="0F9B40F6" w14:textId="5217D6FC" w:rsidR="00CB7CF9" w:rsidRPr="00AA2A5A" w:rsidRDefault="00CB7CF9" w:rsidP="00A20604">
      <w:pPr>
        <w:kinsoku w:val="0"/>
        <w:overflowPunct w:val="0"/>
        <w:ind w:left="-142" w:right="-2"/>
        <w:rPr>
          <w:rFonts w:ascii="Verdana" w:eastAsia="Calibri" w:hAnsi="Verdana" w:cs="Arial"/>
          <w:sz w:val="18"/>
          <w:szCs w:val="18"/>
          <w:lang w:val="es-ES_tradnl"/>
        </w:rPr>
      </w:pPr>
    </w:p>
    <w:p w14:paraId="779F7588" w14:textId="3B6CE981" w:rsidR="00CB7CF9" w:rsidRPr="00AA2A5A" w:rsidRDefault="00CB7CF9" w:rsidP="00A20604">
      <w:pPr>
        <w:kinsoku w:val="0"/>
        <w:overflowPunct w:val="0"/>
        <w:ind w:left="-142" w:right="-2"/>
        <w:rPr>
          <w:rFonts w:ascii="Verdana" w:eastAsia="Calibri" w:hAnsi="Verdana" w:cs="Arial"/>
          <w:sz w:val="18"/>
          <w:szCs w:val="18"/>
          <w:lang w:val="es-ES_tradnl"/>
        </w:rPr>
      </w:pPr>
    </w:p>
    <w:p w14:paraId="5C46C085" w14:textId="2154932C" w:rsidR="00CB7CF9" w:rsidRPr="00AA2A5A" w:rsidRDefault="00CB7CF9" w:rsidP="00A20604">
      <w:pPr>
        <w:kinsoku w:val="0"/>
        <w:overflowPunct w:val="0"/>
        <w:ind w:left="-142" w:right="-2"/>
        <w:rPr>
          <w:rFonts w:ascii="Verdana" w:eastAsia="Calibri" w:hAnsi="Verdana" w:cs="Arial"/>
          <w:sz w:val="18"/>
          <w:szCs w:val="18"/>
          <w:lang w:val="es-ES_tradnl"/>
        </w:rPr>
      </w:pPr>
    </w:p>
    <w:p w14:paraId="449EC531" w14:textId="77777777" w:rsidR="00CB7CF9" w:rsidRPr="00AA2A5A" w:rsidRDefault="00CB7CF9" w:rsidP="00A20604">
      <w:pPr>
        <w:kinsoku w:val="0"/>
        <w:overflowPunct w:val="0"/>
        <w:ind w:left="-142" w:right="-2"/>
        <w:rPr>
          <w:rFonts w:ascii="Verdana" w:eastAsia="Calibri" w:hAnsi="Verdana" w:cs="Arial"/>
          <w:sz w:val="18"/>
          <w:szCs w:val="18"/>
          <w:lang w:val="es-ES_tradnl"/>
        </w:rPr>
      </w:pPr>
    </w:p>
    <w:p w14:paraId="4EE3707E" w14:textId="77777777" w:rsidR="00A20604" w:rsidRPr="00AA2A5A" w:rsidRDefault="00A20604" w:rsidP="00A20604">
      <w:pPr>
        <w:shd w:val="clear" w:color="auto" w:fill="FFFFFF"/>
        <w:ind w:left="-142" w:right="-2"/>
        <w:jc w:val="both"/>
        <w:rPr>
          <w:rFonts w:ascii="Verdana" w:hAnsi="Verdana"/>
          <w:b/>
          <w:sz w:val="14"/>
          <w:szCs w:val="14"/>
        </w:rPr>
      </w:pPr>
      <w:r w:rsidRPr="00AA2A5A">
        <w:rPr>
          <w:rFonts w:ascii="Verdana" w:hAnsi="Verdana"/>
          <w:b/>
          <w:sz w:val="14"/>
          <w:szCs w:val="14"/>
        </w:rPr>
        <w:t>Información básica sobre protección de datos personales</w:t>
      </w:r>
    </w:p>
    <w:p w14:paraId="065F64B9" w14:textId="77777777" w:rsidR="00A20604" w:rsidRPr="00AA2A5A" w:rsidRDefault="00A20604" w:rsidP="00A20604">
      <w:pPr>
        <w:shd w:val="clear" w:color="auto" w:fill="FFFFFF"/>
        <w:ind w:left="-142" w:right="-2"/>
        <w:jc w:val="both"/>
        <w:rPr>
          <w:rFonts w:ascii="Verdana" w:hAnsi="Verdana"/>
          <w:b/>
          <w:sz w:val="14"/>
          <w:szCs w:val="14"/>
        </w:rPr>
      </w:pPr>
    </w:p>
    <w:p w14:paraId="14A7C39C" w14:textId="77777777" w:rsidR="00A20604" w:rsidRPr="00AA2A5A" w:rsidRDefault="00A20604" w:rsidP="00A20604">
      <w:pPr>
        <w:shd w:val="clear" w:color="auto" w:fill="FFFFFF"/>
        <w:ind w:left="142" w:right="-2"/>
        <w:jc w:val="both"/>
        <w:rPr>
          <w:rFonts w:ascii="Verdana" w:hAnsi="Verdana"/>
          <w:sz w:val="14"/>
          <w:szCs w:val="14"/>
        </w:rPr>
      </w:pPr>
      <w:r w:rsidRPr="00AA2A5A">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AA2A5A">
        <w:rPr>
          <w:rFonts w:ascii="Verdana" w:hAnsi="Verdana"/>
          <w:b/>
          <w:sz w:val="14"/>
          <w:szCs w:val="14"/>
        </w:rPr>
        <w:t>Gestión de la contratación</w:t>
      </w:r>
      <w:r w:rsidRPr="00AA2A5A">
        <w:rPr>
          <w:rFonts w:ascii="Verdana" w:hAnsi="Verdana"/>
          <w:sz w:val="14"/>
          <w:szCs w:val="14"/>
        </w:rPr>
        <w:t>»:</w:t>
      </w:r>
    </w:p>
    <w:p w14:paraId="0307E635" w14:textId="77777777" w:rsidR="00A20604" w:rsidRPr="00AA2A5A" w:rsidRDefault="00A20604" w:rsidP="00A20604">
      <w:pPr>
        <w:shd w:val="clear" w:color="auto" w:fill="FFFFFF"/>
        <w:ind w:left="142" w:right="-2"/>
        <w:jc w:val="both"/>
        <w:rPr>
          <w:rFonts w:ascii="Verdana" w:hAnsi="Verdana"/>
          <w:sz w:val="14"/>
          <w:szCs w:val="14"/>
        </w:rPr>
      </w:pPr>
    </w:p>
    <w:p w14:paraId="61172B03" w14:textId="77777777" w:rsidR="00A20604" w:rsidRPr="00AA2A5A" w:rsidRDefault="00A20604" w:rsidP="000C557F">
      <w:pPr>
        <w:numPr>
          <w:ilvl w:val="0"/>
          <w:numId w:val="85"/>
        </w:numPr>
        <w:shd w:val="clear" w:color="auto" w:fill="FFFFFF"/>
        <w:tabs>
          <w:tab w:val="left" w:pos="142"/>
        </w:tabs>
        <w:ind w:left="142" w:right="-2" w:firstLine="0"/>
        <w:contextualSpacing/>
        <w:jc w:val="both"/>
        <w:rPr>
          <w:rFonts w:ascii="Verdana" w:hAnsi="Verdana"/>
          <w:sz w:val="14"/>
          <w:szCs w:val="14"/>
        </w:rPr>
      </w:pPr>
      <w:r w:rsidRPr="00AA2A5A">
        <w:rPr>
          <w:rFonts w:ascii="Verdana" w:hAnsi="Verdana"/>
          <w:b/>
          <w:sz w:val="14"/>
          <w:szCs w:val="14"/>
        </w:rPr>
        <w:t xml:space="preserve">Responsable: </w:t>
      </w:r>
      <w:r w:rsidRPr="00AA2A5A">
        <w:rPr>
          <w:rFonts w:ascii="Verdana" w:hAnsi="Verdana"/>
          <w:sz w:val="14"/>
          <w:szCs w:val="14"/>
        </w:rPr>
        <w:t>Órgano de contratación correspondiente.</w:t>
      </w:r>
    </w:p>
    <w:p w14:paraId="50D9EEED" w14:textId="77777777" w:rsidR="00A20604" w:rsidRPr="00AA2A5A" w:rsidRDefault="00A20604" w:rsidP="000C557F">
      <w:pPr>
        <w:numPr>
          <w:ilvl w:val="0"/>
          <w:numId w:val="85"/>
        </w:numPr>
        <w:shd w:val="clear" w:color="auto" w:fill="FFFFFF"/>
        <w:tabs>
          <w:tab w:val="left" w:pos="142"/>
        </w:tabs>
        <w:ind w:left="142" w:right="-2" w:firstLine="0"/>
        <w:contextualSpacing/>
        <w:jc w:val="both"/>
        <w:rPr>
          <w:rFonts w:ascii="Verdana" w:hAnsi="Verdana"/>
          <w:sz w:val="14"/>
          <w:szCs w:val="14"/>
        </w:rPr>
      </w:pPr>
      <w:r w:rsidRPr="00AA2A5A">
        <w:rPr>
          <w:rFonts w:ascii="Verdana" w:hAnsi="Verdana"/>
          <w:b/>
          <w:sz w:val="14"/>
          <w:szCs w:val="14"/>
        </w:rPr>
        <w:t>Finalidad:</w:t>
      </w:r>
      <w:r w:rsidRPr="00AA2A5A">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3AFECF6" w14:textId="77777777" w:rsidR="00A20604" w:rsidRPr="00AA2A5A" w:rsidRDefault="00A20604" w:rsidP="000C557F">
      <w:pPr>
        <w:numPr>
          <w:ilvl w:val="0"/>
          <w:numId w:val="85"/>
        </w:numPr>
        <w:shd w:val="clear" w:color="auto" w:fill="FFFFFF"/>
        <w:tabs>
          <w:tab w:val="left" w:pos="142"/>
        </w:tabs>
        <w:ind w:left="142" w:right="-2" w:firstLine="0"/>
        <w:contextualSpacing/>
        <w:jc w:val="both"/>
        <w:rPr>
          <w:rFonts w:ascii="Verdana" w:hAnsi="Verdana"/>
          <w:sz w:val="14"/>
          <w:szCs w:val="14"/>
        </w:rPr>
      </w:pPr>
      <w:r w:rsidRPr="00AA2A5A">
        <w:rPr>
          <w:rFonts w:ascii="Verdana" w:hAnsi="Verdana"/>
          <w:b/>
          <w:sz w:val="14"/>
          <w:szCs w:val="14"/>
        </w:rPr>
        <w:t>Legitimación:</w:t>
      </w:r>
      <w:r w:rsidRPr="00AA2A5A">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1F2284AB" w14:textId="77777777" w:rsidR="00A20604" w:rsidRPr="00AA2A5A" w:rsidRDefault="00A20604" w:rsidP="000C557F">
      <w:pPr>
        <w:numPr>
          <w:ilvl w:val="0"/>
          <w:numId w:val="85"/>
        </w:numPr>
        <w:shd w:val="clear" w:color="auto" w:fill="FFFFFF"/>
        <w:tabs>
          <w:tab w:val="left" w:pos="142"/>
        </w:tabs>
        <w:ind w:left="142" w:right="-2" w:firstLine="0"/>
        <w:contextualSpacing/>
        <w:jc w:val="both"/>
        <w:rPr>
          <w:rFonts w:ascii="Verdana" w:hAnsi="Verdana"/>
          <w:sz w:val="14"/>
          <w:szCs w:val="14"/>
        </w:rPr>
      </w:pPr>
      <w:r w:rsidRPr="00AA2A5A">
        <w:rPr>
          <w:rFonts w:ascii="Verdana" w:hAnsi="Verdana"/>
          <w:b/>
          <w:sz w:val="14"/>
          <w:szCs w:val="14"/>
        </w:rPr>
        <w:t>Destinatarias</w:t>
      </w:r>
      <w:r w:rsidRPr="00AA2A5A">
        <w:rPr>
          <w:rFonts w:ascii="Verdana" w:hAnsi="Verdana"/>
          <w:sz w:val="14"/>
          <w:szCs w:val="14"/>
        </w:rPr>
        <w:t>: Los datos personales podrán ser facilitados a quien ostente un interés legítimo y a la Hacienda General del País Vasco.</w:t>
      </w:r>
    </w:p>
    <w:p w14:paraId="0A484BCC" w14:textId="77777777" w:rsidR="00A20604" w:rsidRPr="00AA2A5A" w:rsidRDefault="00A20604" w:rsidP="000C557F">
      <w:pPr>
        <w:numPr>
          <w:ilvl w:val="0"/>
          <w:numId w:val="85"/>
        </w:numPr>
        <w:shd w:val="clear" w:color="auto" w:fill="FFFFFF"/>
        <w:tabs>
          <w:tab w:val="left" w:pos="142"/>
        </w:tabs>
        <w:ind w:left="142" w:right="-2" w:firstLine="0"/>
        <w:contextualSpacing/>
        <w:jc w:val="both"/>
        <w:rPr>
          <w:rFonts w:ascii="Verdana" w:hAnsi="Verdana"/>
          <w:sz w:val="14"/>
          <w:szCs w:val="14"/>
        </w:rPr>
      </w:pPr>
      <w:r w:rsidRPr="00AA2A5A">
        <w:rPr>
          <w:rFonts w:ascii="Verdana" w:hAnsi="Verdana"/>
          <w:b/>
          <w:sz w:val="14"/>
          <w:szCs w:val="14"/>
        </w:rPr>
        <w:t xml:space="preserve">Derechos: </w:t>
      </w:r>
      <w:r w:rsidRPr="00AA2A5A">
        <w:rPr>
          <w:rFonts w:ascii="Verdana" w:hAnsi="Verdana"/>
          <w:sz w:val="14"/>
          <w:szCs w:val="14"/>
        </w:rPr>
        <w:t>Ud. tiene el derecho de acceso, rectificación y supresión de sus datos, así como de limitación u oposición a su tratamiento.</w:t>
      </w:r>
    </w:p>
    <w:p w14:paraId="12908304" w14:textId="77777777" w:rsidR="00A20604" w:rsidRPr="00AA2A5A" w:rsidRDefault="00A20604" w:rsidP="00A20604">
      <w:pPr>
        <w:shd w:val="clear" w:color="auto" w:fill="FFFFFF"/>
        <w:tabs>
          <w:tab w:val="left" w:pos="142"/>
        </w:tabs>
        <w:ind w:left="-142" w:right="-2"/>
        <w:jc w:val="both"/>
        <w:rPr>
          <w:rFonts w:ascii="Verdana" w:hAnsi="Verdana"/>
          <w:b/>
          <w:sz w:val="14"/>
          <w:szCs w:val="14"/>
        </w:rPr>
      </w:pPr>
    </w:p>
    <w:p w14:paraId="4CFEE2E1" w14:textId="77777777" w:rsidR="00A20604" w:rsidRPr="00AA2A5A" w:rsidRDefault="00A20604" w:rsidP="00A20604">
      <w:pPr>
        <w:shd w:val="clear" w:color="auto" w:fill="FFFFFF"/>
        <w:tabs>
          <w:tab w:val="left" w:pos="142"/>
        </w:tabs>
        <w:ind w:right="-2"/>
        <w:jc w:val="both"/>
        <w:rPr>
          <w:rFonts w:ascii="Verdana" w:hAnsi="Verdana"/>
          <w:b/>
          <w:sz w:val="16"/>
          <w:szCs w:val="16"/>
          <w:lang w:val="es-ES_tradnl" w:eastAsia="en-US"/>
        </w:rPr>
      </w:pPr>
      <w:r w:rsidRPr="00AA2A5A">
        <w:rPr>
          <w:rFonts w:ascii="Verdana" w:hAnsi="Verdana"/>
          <w:b/>
          <w:sz w:val="16"/>
          <w:szCs w:val="16"/>
        </w:rPr>
        <w:t>INFORMACIÓN COMPLETA EN EL ANEXO VII.1 «INFORMACIÓN ADICIONAL SOBRE PROTECCIÓN DE DATOS PERSONALES»</w:t>
      </w:r>
    </w:p>
    <w:p w14:paraId="6952B4F1" w14:textId="77777777" w:rsidR="00A20604" w:rsidRPr="00AA2A5A" w:rsidRDefault="00A20604" w:rsidP="00A20604">
      <w:pPr>
        <w:kinsoku w:val="0"/>
        <w:overflowPunct w:val="0"/>
        <w:spacing w:line="276" w:lineRule="auto"/>
        <w:ind w:right="-39"/>
        <w:jc w:val="center"/>
        <w:rPr>
          <w:rFonts w:ascii="Verdana" w:hAnsi="Verdana"/>
          <w:b/>
          <w:sz w:val="20"/>
          <w:szCs w:val="20"/>
        </w:rPr>
      </w:pPr>
    </w:p>
    <w:p w14:paraId="24F46E46" w14:textId="77777777" w:rsidR="00A20604" w:rsidRPr="00AA2A5A" w:rsidRDefault="00A20604" w:rsidP="00A20604">
      <w:pPr>
        <w:kinsoku w:val="0"/>
        <w:overflowPunct w:val="0"/>
        <w:spacing w:line="276" w:lineRule="auto"/>
        <w:ind w:right="-39"/>
        <w:jc w:val="center"/>
        <w:rPr>
          <w:rFonts w:ascii="Verdana" w:hAnsi="Verdana"/>
          <w:b/>
          <w:sz w:val="20"/>
          <w:szCs w:val="20"/>
        </w:rPr>
        <w:sectPr w:rsidR="00A20604" w:rsidRPr="00AA2A5A" w:rsidSect="004512C8">
          <w:footnotePr>
            <w:numRestart w:val="eachPage"/>
          </w:footnotePr>
          <w:pgSz w:w="11906" w:h="16838"/>
          <w:pgMar w:top="1418" w:right="1418" w:bottom="709" w:left="1418" w:header="284" w:footer="397" w:gutter="0"/>
          <w:cols w:space="720"/>
          <w:docGrid w:linePitch="326"/>
        </w:sectPr>
      </w:pPr>
    </w:p>
    <w:p w14:paraId="50373C69" w14:textId="77777777" w:rsidR="00A20604" w:rsidRPr="00AA2A5A" w:rsidRDefault="00A20604" w:rsidP="00A20604">
      <w:pPr>
        <w:jc w:val="center"/>
        <w:rPr>
          <w:rFonts w:ascii="Verdana" w:hAnsi="Verdana"/>
          <w:b/>
          <w:sz w:val="20"/>
          <w:szCs w:val="20"/>
        </w:rPr>
      </w:pPr>
      <w:r w:rsidRPr="00AA2A5A">
        <w:rPr>
          <w:rFonts w:ascii="Verdana" w:hAnsi="Verdana"/>
          <w:b/>
          <w:sz w:val="20"/>
          <w:szCs w:val="20"/>
        </w:rPr>
        <w:t>ANEXO II.1</w:t>
      </w:r>
    </w:p>
    <w:p w14:paraId="72155ED5" w14:textId="77777777" w:rsidR="00A20604" w:rsidRPr="00AA2A5A" w:rsidRDefault="00A20604" w:rsidP="00A20604">
      <w:pPr>
        <w:jc w:val="center"/>
        <w:rPr>
          <w:rFonts w:ascii="Verdana" w:hAnsi="Verdana"/>
          <w:b/>
          <w:sz w:val="20"/>
          <w:szCs w:val="20"/>
        </w:rPr>
      </w:pPr>
      <w:r w:rsidRPr="00AA2A5A">
        <w:rPr>
          <w:rFonts w:ascii="Verdana" w:hAnsi="Verdana"/>
          <w:b/>
          <w:sz w:val="20"/>
          <w:szCs w:val="20"/>
        </w:rPr>
        <w:t>DOCUMENTO EUROPEO ÚNICO DE CONTRATACIÓN (DEUC)</w:t>
      </w:r>
    </w:p>
    <w:p w14:paraId="38E417A7" w14:textId="77777777" w:rsidR="00A20604" w:rsidRPr="00AA2A5A" w:rsidRDefault="00A20604" w:rsidP="00A20604">
      <w:pPr>
        <w:rPr>
          <w:rFonts w:ascii="Verdana" w:hAnsi="Verdana"/>
          <w:sz w:val="20"/>
          <w:szCs w:val="20"/>
        </w:rPr>
      </w:pPr>
    </w:p>
    <w:p w14:paraId="216C2854" w14:textId="77777777" w:rsidR="00A20604" w:rsidRPr="00AA2A5A" w:rsidRDefault="00A20604" w:rsidP="00A20604">
      <w:pPr>
        <w:jc w:val="center"/>
        <w:rPr>
          <w:rFonts w:ascii="Verdana" w:eastAsia="Calibri" w:hAnsi="Verdana"/>
          <w:b/>
          <w:sz w:val="20"/>
          <w:szCs w:val="20"/>
        </w:rPr>
      </w:pPr>
      <w:r w:rsidRPr="00AA2A5A">
        <w:rPr>
          <w:rFonts w:ascii="Verdana" w:eastAsia="Calibri" w:hAnsi="Verdana"/>
          <w:b/>
          <w:sz w:val="20"/>
          <w:szCs w:val="20"/>
        </w:rPr>
        <w:t>ÍNDICE</w:t>
      </w:r>
    </w:p>
    <w:p w14:paraId="4D53DD01" w14:textId="77777777" w:rsidR="00A20604" w:rsidRPr="00AA2A5A" w:rsidRDefault="00A20604" w:rsidP="00A20604">
      <w:pPr>
        <w:rPr>
          <w:rFonts w:ascii="Verdana" w:eastAsia="Calibri" w:hAnsi="Verdana"/>
          <w:sz w:val="20"/>
          <w:szCs w:val="20"/>
        </w:rPr>
      </w:pPr>
    </w:p>
    <w:p w14:paraId="25525BF0" w14:textId="77777777" w:rsidR="00A20604" w:rsidRPr="00AA2A5A" w:rsidRDefault="00A20604" w:rsidP="00A20604">
      <w:pPr>
        <w:rPr>
          <w:rFonts w:ascii="Verdana" w:eastAsia="Calibri" w:hAnsi="Verdana"/>
          <w:sz w:val="20"/>
          <w:szCs w:val="20"/>
        </w:rPr>
      </w:pPr>
      <w:r w:rsidRPr="00AA2A5A">
        <w:rPr>
          <w:rFonts w:ascii="Verdana" w:eastAsia="Calibri" w:hAnsi="Verdana"/>
          <w:sz w:val="20"/>
          <w:szCs w:val="20"/>
        </w:rPr>
        <w:t>El presente formulario consta de las siguientes partes y secciones:</w:t>
      </w:r>
    </w:p>
    <w:p w14:paraId="639DC13B" w14:textId="77777777" w:rsidR="00A20604" w:rsidRPr="00AA2A5A" w:rsidRDefault="00A20604" w:rsidP="00A20604">
      <w:pPr>
        <w:rPr>
          <w:rFonts w:ascii="Verdana" w:eastAsia="Calibri" w:hAnsi="Verdana"/>
          <w:sz w:val="20"/>
          <w:szCs w:val="20"/>
        </w:rPr>
      </w:pPr>
    </w:p>
    <w:p w14:paraId="360AD35E" w14:textId="77777777" w:rsidR="00A20604" w:rsidRPr="00AA2A5A" w:rsidRDefault="00A20604" w:rsidP="00A20604">
      <w:pPr>
        <w:ind w:left="1134" w:hanging="850"/>
        <w:rPr>
          <w:rFonts w:ascii="Verdana" w:eastAsia="Calibri" w:hAnsi="Verdana"/>
          <w:sz w:val="20"/>
          <w:szCs w:val="20"/>
        </w:rPr>
      </w:pPr>
      <w:r w:rsidRPr="00AA2A5A">
        <w:rPr>
          <w:rFonts w:ascii="Verdana" w:eastAsia="Calibri" w:hAnsi="Verdana"/>
          <w:sz w:val="20"/>
          <w:szCs w:val="20"/>
        </w:rPr>
        <w:t xml:space="preserve">Parte I. </w:t>
      </w:r>
      <w:r w:rsidRPr="00AA2A5A">
        <w:rPr>
          <w:rFonts w:ascii="Verdana" w:eastAsia="Calibri" w:hAnsi="Verdana"/>
          <w:sz w:val="20"/>
          <w:szCs w:val="20"/>
        </w:rPr>
        <w:tab/>
        <w:t>Información sobre el procedimiento de contratación y el poder adjudicador o la entidad adjudicadora.</w:t>
      </w:r>
    </w:p>
    <w:p w14:paraId="585B9C4E" w14:textId="77777777" w:rsidR="00A20604" w:rsidRPr="00AA2A5A" w:rsidRDefault="00A20604" w:rsidP="00A20604">
      <w:pPr>
        <w:rPr>
          <w:rFonts w:ascii="Verdana" w:eastAsia="Calibri" w:hAnsi="Verdana"/>
          <w:sz w:val="20"/>
          <w:szCs w:val="20"/>
        </w:rPr>
      </w:pPr>
    </w:p>
    <w:p w14:paraId="4D885066" w14:textId="77777777" w:rsidR="00A20604" w:rsidRPr="00AA2A5A" w:rsidRDefault="00A20604" w:rsidP="00A20604">
      <w:pPr>
        <w:ind w:firstLine="284"/>
        <w:rPr>
          <w:rFonts w:ascii="Verdana" w:eastAsia="Calibri" w:hAnsi="Verdana"/>
          <w:sz w:val="20"/>
          <w:szCs w:val="20"/>
        </w:rPr>
      </w:pPr>
      <w:r w:rsidRPr="00AA2A5A">
        <w:rPr>
          <w:rFonts w:ascii="Verdana" w:eastAsia="Calibri" w:hAnsi="Verdana"/>
          <w:sz w:val="20"/>
          <w:szCs w:val="20"/>
        </w:rPr>
        <w:t>Parte II. Información sobre la operadora económica.</w:t>
      </w:r>
    </w:p>
    <w:p w14:paraId="018140C2" w14:textId="77777777" w:rsidR="00A20604" w:rsidRPr="00AA2A5A" w:rsidRDefault="00A20604" w:rsidP="00A20604">
      <w:pPr>
        <w:ind w:firstLine="284"/>
        <w:rPr>
          <w:rFonts w:ascii="Verdana" w:eastAsia="Calibri" w:hAnsi="Verdana"/>
          <w:sz w:val="20"/>
          <w:szCs w:val="20"/>
        </w:rPr>
      </w:pPr>
    </w:p>
    <w:p w14:paraId="569E14F0" w14:textId="77777777" w:rsidR="00A20604" w:rsidRPr="00AA2A5A" w:rsidRDefault="00A20604" w:rsidP="00A20604">
      <w:pPr>
        <w:ind w:left="568"/>
        <w:rPr>
          <w:rFonts w:ascii="Verdana" w:eastAsia="Calibri" w:hAnsi="Verdana"/>
          <w:sz w:val="20"/>
          <w:szCs w:val="20"/>
        </w:rPr>
      </w:pPr>
      <w:r w:rsidRPr="00AA2A5A">
        <w:rPr>
          <w:rFonts w:ascii="Verdana" w:eastAsia="Calibri" w:hAnsi="Verdana"/>
          <w:sz w:val="20"/>
          <w:szCs w:val="20"/>
        </w:rPr>
        <w:t xml:space="preserve">Sección A: </w:t>
      </w:r>
      <w:r w:rsidRPr="00AA2A5A">
        <w:rPr>
          <w:rFonts w:ascii="Verdana" w:eastAsia="Calibri" w:hAnsi="Verdana"/>
          <w:sz w:val="20"/>
          <w:szCs w:val="20"/>
        </w:rPr>
        <w:tab/>
        <w:t>Información sobre la operadora económica.</w:t>
      </w:r>
    </w:p>
    <w:p w14:paraId="09961974" w14:textId="77777777" w:rsidR="00A20604" w:rsidRPr="00AA2A5A" w:rsidRDefault="00A20604" w:rsidP="00A20604">
      <w:pPr>
        <w:ind w:left="568"/>
        <w:rPr>
          <w:rFonts w:ascii="Verdana" w:eastAsia="Calibri" w:hAnsi="Verdana"/>
          <w:sz w:val="20"/>
          <w:szCs w:val="20"/>
        </w:rPr>
      </w:pPr>
      <w:r w:rsidRPr="00AA2A5A">
        <w:rPr>
          <w:rFonts w:ascii="Verdana" w:eastAsia="Calibri" w:hAnsi="Verdana"/>
          <w:sz w:val="20"/>
          <w:szCs w:val="20"/>
        </w:rPr>
        <w:t xml:space="preserve">Sección B: </w:t>
      </w:r>
      <w:r w:rsidRPr="00AA2A5A">
        <w:rPr>
          <w:rFonts w:ascii="Verdana" w:eastAsia="Calibri" w:hAnsi="Verdana"/>
          <w:sz w:val="20"/>
          <w:szCs w:val="20"/>
        </w:rPr>
        <w:tab/>
        <w:t>Información sobre la representación de la operadora económica.</w:t>
      </w:r>
    </w:p>
    <w:p w14:paraId="5E5B230C" w14:textId="11B00BF5" w:rsidR="00A20604" w:rsidRPr="00AA2A5A" w:rsidRDefault="00A20604" w:rsidP="00A20604">
      <w:pPr>
        <w:ind w:left="568"/>
        <w:rPr>
          <w:rFonts w:ascii="Verdana" w:eastAsia="Calibri" w:hAnsi="Verdana"/>
          <w:sz w:val="20"/>
          <w:szCs w:val="20"/>
        </w:rPr>
      </w:pPr>
      <w:r w:rsidRPr="00AA2A5A">
        <w:rPr>
          <w:rFonts w:ascii="Verdana" w:eastAsia="Calibri" w:hAnsi="Verdana"/>
          <w:sz w:val="20"/>
          <w:szCs w:val="20"/>
        </w:rPr>
        <w:t xml:space="preserve">Sección C: </w:t>
      </w:r>
      <w:r w:rsidR="00F350E2" w:rsidRPr="00AA2A5A">
        <w:rPr>
          <w:rFonts w:ascii="Verdana" w:eastAsia="Calibri" w:hAnsi="Verdana"/>
          <w:sz w:val="20"/>
          <w:szCs w:val="20"/>
        </w:rPr>
        <w:tab/>
      </w:r>
      <w:r w:rsidRPr="00AA2A5A">
        <w:rPr>
          <w:rFonts w:ascii="Verdana" w:eastAsia="Calibri" w:hAnsi="Verdana"/>
          <w:sz w:val="20"/>
          <w:szCs w:val="20"/>
        </w:rPr>
        <w:t>Información sobre el recurso a la capacidad de otras entidades.</w:t>
      </w:r>
    </w:p>
    <w:p w14:paraId="695C6E21" w14:textId="77777777" w:rsidR="00A20604" w:rsidRPr="00AA2A5A" w:rsidRDefault="00A20604" w:rsidP="00A20604">
      <w:pPr>
        <w:ind w:left="568"/>
        <w:rPr>
          <w:rFonts w:ascii="Verdana" w:eastAsia="Calibri" w:hAnsi="Verdana"/>
          <w:sz w:val="20"/>
          <w:szCs w:val="20"/>
        </w:rPr>
      </w:pPr>
      <w:r w:rsidRPr="00AA2A5A">
        <w:rPr>
          <w:rFonts w:ascii="Verdana" w:eastAsia="Calibri" w:hAnsi="Verdana"/>
          <w:sz w:val="20"/>
          <w:szCs w:val="20"/>
        </w:rPr>
        <w:t>Sección D:</w:t>
      </w:r>
      <w:r w:rsidRPr="00AA2A5A">
        <w:rPr>
          <w:rFonts w:ascii="Verdana" w:eastAsia="Calibri" w:hAnsi="Verdana"/>
          <w:sz w:val="20"/>
          <w:szCs w:val="20"/>
        </w:rPr>
        <w:tab/>
        <w:t>Información relativa a las subcontratistas en cuya capacidad no se base la operadora económica.</w:t>
      </w:r>
    </w:p>
    <w:p w14:paraId="19F9E1F9" w14:textId="77777777" w:rsidR="00A20604" w:rsidRPr="00AA2A5A" w:rsidRDefault="00A20604" w:rsidP="00A20604">
      <w:pPr>
        <w:rPr>
          <w:rFonts w:ascii="Verdana" w:eastAsia="Calibri" w:hAnsi="Verdana"/>
          <w:sz w:val="20"/>
          <w:szCs w:val="20"/>
        </w:rPr>
      </w:pPr>
    </w:p>
    <w:p w14:paraId="225EDC35" w14:textId="77777777" w:rsidR="00A20604" w:rsidRPr="00AA2A5A" w:rsidRDefault="00A20604" w:rsidP="00A20604">
      <w:pPr>
        <w:ind w:firstLine="284"/>
        <w:rPr>
          <w:rFonts w:ascii="Verdana" w:eastAsia="Calibri" w:hAnsi="Verdana"/>
          <w:sz w:val="20"/>
          <w:szCs w:val="20"/>
        </w:rPr>
      </w:pPr>
      <w:r w:rsidRPr="00AA2A5A">
        <w:rPr>
          <w:rFonts w:ascii="Verdana" w:eastAsia="Calibri" w:hAnsi="Verdana"/>
          <w:sz w:val="20"/>
          <w:szCs w:val="20"/>
        </w:rPr>
        <w:t xml:space="preserve">Parte III. </w:t>
      </w:r>
      <w:r w:rsidRPr="00AA2A5A">
        <w:rPr>
          <w:rFonts w:ascii="Verdana" w:eastAsia="Calibri" w:hAnsi="Verdana"/>
          <w:sz w:val="20"/>
          <w:szCs w:val="20"/>
        </w:rPr>
        <w:tab/>
        <w:t>Motivos de exclusión:</w:t>
      </w:r>
    </w:p>
    <w:p w14:paraId="2C32B36C" w14:textId="77777777" w:rsidR="00A20604" w:rsidRPr="00AA2A5A" w:rsidRDefault="00A20604" w:rsidP="00A20604">
      <w:pPr>
        <w:ind w:firstLine="284"/>
        <w:rPr>
          <w:rFonts w:ascii="Verdana" w:eastAsia="Calibri" w:hAnsi="Verdana"/>
          <w:sz w:val="20"/>
          <w:szCs w:val="20"/>
        </w:rPr>
      </w:pPr>
    </w:p>
    <w:p w14:paraId="301A0BBB" w14:textId="77777777" w:rsidR="00A20604" w:rsidRPr="00AA2A5A" w:rsidRDefault="00A20604" w:rsidP="00A20604">
      <w:pPr>
        <w:ind w:left="568"/>
        <w:rPr>
          <w:rFonts w:ascii="Verdana" w:eastAsia="Calibri" w:hAnsi="Verdana"/>
          <w:sz w:val="20"/>
          <w:szCs w:val="20"/>
        </w:rPr>
      </w:pPr>
      <w:r w:rsidRPr="00AA2A5A">
        <w:rPr>
          <w:rFonts w:ascii="Verdana" w:eastAsia="Calibri" w:hAnsi="Verdana"/>
          <w:sz w:val="20"/>
          <w:szCs w:val="20"/>
        </w:rPr>
        <w:t xml:space="preserve">Sección A: </w:t>
      </w:r>
      <w:r w:rsidRPr="00AA2A5A">
        <w:rPr>
          <w:rFonts w:ascii="Verdana" w:eastAsia="Calibri" w:hAnsi="Verdana"/>
          <w:sz w:val="20"/>
          <w:szCs w:val="20"/>
        </w:rPr>
        <w:tab/>
        <w:t>Motivos referidos a condenas penales.</w:t>
      </w:r>
    </w:p>
    <w:p w14:paraId="7240C213" w14:textId="77777777" w:rsidR="00A20604" w:rsidRPr="00AA2A5A" w:rsidRDefault="00A20604" w:rsidP="00A20604">
      <w:pPr>
        <w:ind w:left="1701" w:hanging="1133"/>
        <w:rPr>
          <w:rFonts w:ascii="Verdana" w:eastAsia="Calibri" w:hAnsi="Verdana"/>
          <w:sz w:val="20"/>
          <w:szCs w:val="20"/>
        </w:rPr>
      </w:pPr>
      <w:r w:rsidRPr="00AA2A5A">
        <w:rPr>
          <w:rFonts w:ascii="Verdana" w:eastAsia="Calibri" w:hAnsi="Verdana"/>
          <w:sz w:val="20"/>
          <w:szCs w:val="20"/>
        </w:rPr>
        <w:t xml:space="preserve">Sección B: </w:t>
      </w:r>
      <w:r w:rsidRPr="00AA2A5A">
        <w:rPr>
          <w:rFonts w:ascii="Verdana" w:eastAsia="Calibri" w:hAnsi="Verdana"/>
          <w:sz w:val="20"/>
          <w:szCs w:val="20"/>
        </w:rPr>
        <w:tab/>
        <w:t>Motivos referidos al pago de impuesto o de cotizaciones a la Seguridad Social.</w:t>
      </w:r>
    </w:p>
    <w:p w14:paraId="39623522" w14:textId="29C7764B" w:rsidR="00A20604" w:rsidRPr="00AA2A5A" w:rsidRDefault="00A20604" w:rsidP="00A20604">
      <w:pPr>
        <w:ind w:left="1701" w:hanging="1133"/>
        <w:rPr>
          <w:rFonts w:ascii="Verdana" w:eastAsia="Calibri" w:hAnsi="Verdana"/>
          <w:sz w:val="20"/>
          <w:szCs w:val="20"/>
        </w:rPr>
      </w:pPr>
      <w:r w:rsidRPr="00AA2A5A">
        <w:rPr>
          <w:rFonts w:ascii="Verdana" w:eastAsia="Calibri" w:hAnsi="Verdana"/>
          <w:sz w:val="20"/>
          <w:szCs w:val="20"/>
        </w:rPr>
        <w:t xml:space="preserve">Sección C: </w:t>
      </w:r>
      <w:r w:rsidR="00F350E2" w:rsidRPr="00AA2A5A">
        <w:rPr>
          <w:rFonts w:ascii="Verdana" w:eastAsia="Calibri" w:hAnsi="Verdana"/>
          <w:sz w:val="20"/>
          <w:szCs w:val="20"/>
        </w:rPr>
        <w:tab/>
      </w:r>
      <w:r w:rsidRPr="00AA2A5A">
        <w:rPr>
          <w:rFonts w:ascii="Verdana" w:eastAsia="Calibri" w:hAnsi="Verdana"/>
          <w:sz w:val="20"/>
          <w:szCs w:val="20"/>
        </w:rPr>
        <w:t>Motivos referidos a la insolvencia, los conflictos de intereses o la falta profesional.</w:t>
      </w:r>
    </w:p>
    <w:p w14:paraId="079D384A" w14:textId="6411EF3D" w:rsidR="00A20604" w:rsidRPr="00AA2A5A" w:rsidRDefault="00A20604" w:rsidP="00A20604">
      <w:pPr>
        <w:ind w:left="1701" w:hanging="1133"/>
        <w:rPr>
          <w:rFonts w:ascii="Verdana" w:eastAsia="Calibri" w:hAnsi="Verdana"/>
          <w:sz w:val="20"/>
          <w:szCs w:val="20"/>
        </w:rPr>
      </w:pPr>
      <w:r w:rsidRPr="00AA2A5A">
        <w:rPr>
          <w:rFonts w:ascii="Verdana" w:eastAsia="Calibri" w:hAnsi="Verdana"/>
          <w:sz w:val="20"/>
          <w:szCs w:val="20"/>
        </w:rPr>
        <w:t xml:space="preserve">Sección D: </w:t>
      </w:r>
      <w:r w:rsidR="00F350E2" w:rsidRPr="00AA2A5A">
        <w:rPr>
          <w:rFonts w:ascii="Verdana" w:eastAsia="Calibri" w:hAnsi="Verdana"/>
          <w:sz w:val="20"/>
          <w:szCs w:val="20"/>
        </w:rPr>
        <w:tab/>
      </w:r>
      <w:r w:rsidRPr="00AA2A5A">
        <w:rPr>
          <w:rFonts w:ascii="Verdana" w:eastAsia="Calibri" w:hAnsi="Verdana"/>
          <w:sz w:val="20"/>
          <w:szCs w:val="20"/>
        </w:rPr>
        <w:t>Otros motivos de exclusión que pueden estar previstos en la legislación nacional del Estado miembro del poder adjudicador o la entidad adjudicadora.</w:t>
      </w:r>
    </w:p>
    <w:p w14:paraId="358527AE" w14:textId="77777777" w:rsidR="00A20604" w:rsidRPr="00AA2A5A" w:rsidRDefault="00A20604" w:rsidP="00A20604">
      <w:pPr>
        <w:rPr>
          <w:rFonts w:ascii="Verdana" w:eastAsia="Calibri" w:hAnsi="Verdana"/>
          <w:sz w:val="20"/>
          <w:szCs w:val="20"/>
        </w:rPr>
      </w:pPr>
    </w:p>
    <w:p w14:paraId="50500BE9" w14:textId="77777777" w:rsidR="00A20604" w:rsidRPr="00AA2A5A" w:rsidRDefault="00A20604" w:rsidP="00A20604">
      <w:pPr>
        <w:ind w:firstLine="284"/>
        <w:rPr>
          <w:rFonts w:ascii="Verdana" w:eastAsia="Calibri" w:hAnsi="Verdana"/>
          <w:sz w:val="20"/>
          <w:szCs w:val="20"/>
        </w:rPr>
      </w:pPr>
      <w:r w:rsidRPr="00AA2A5A">
        <w:rPr>
          <w:rFonts w:ascii="Verdana" w:eastAsia="Calibri" w:hAnsi="Verdana"/>
          <w:sz w:val="20"/>
          <w:szCs w:val="20"/>
        </w:rPr>
        <w:t xml:space="preserve">Parte IV. </w:t>
      </w:r>
      <w:r w:rsidRPr="00AA2A5A">
        <w:rPr>
          <w:rFonts w:ascii="Verdana" w:eastAsia="Calibri" w:hAnsi="Verdana"/>
          <w:sz w:val="20"/>
          <w:szCs w:val="20"/>
        </w:rPr>
        <w:tab/>
        <w:t>Criterios de selección:</w:t>
      </w:r>
    </w:p>
    <w:p w14:paraId="29E5D159" w14:textId="77777777" w:rsidR="00A20604" w:rsidRPr="00AA2A5A" w:rsidRDefault="00A20604" w:rsidP="00A20604">
      <w:pPr>
        <w:ind w:firstLine="284"/>
        <w:rPr>
          <w:rFonts w:ascii="Verdana" w:eastAsia="Calibri" w:hAnsi="Verdana"/>
          <w:sz w:val="20"/>
          <w:szCs w:val="20"/>
        </w:rPr>
      </w:pPr>
    </w:p>
    <w:p w14:paraId="709D05CA" w14:textId="77777777" w:rsidR="00A20604" w:rsidRPr="00AA2A5A" w:rsidRDefault="00A20604" w:rsidP="00A20604">
      <w:pPr>
        <w:ind w:left="284" w:firstLine="284"/>
        <w:rPr>
          <w:rFonts w:ascii="Verdana" w:eastAsia="Calibri" w:hAnsi="Verdana"/>
          <w:sz w:val="20"/>
          <w:szCs w:val="20"/>
        </w:rPr>
      </w:pPr>
      <w:r w:rsidRPr="00AA2A5A">
        <w:rPr>
          <w:rFonts w:ascii="Verdana" w:eastAsia="Calibri" w:hAnsi="Verdana"/>
          <w:sz w:val="20"/>
          <w:szCs w:val="20"/>
        </w:rPr>
        <w:t xml:space="preserve">Sección </w:t>
      </w:r>
      <w:r w:rsidRPr="00AA2A5A">
        <w:rPr>
          <w:rFonts w:ascii="Verdana" w:eastAsia="Calibri" w:hAnsi="Verdana"/>
          <w:sz w:val="20"/>
          <w:szCs w:val="20"/>
        </w:rPr>
        <w:sym w:font="Symbol" w:char="F061"/>
      </w:r>
      <w:r w:rsidRPr="00AA2A5A">
        <w:rPr>
          <w:rFonts w:ascii="Verdana" w:eastAsia="Calibri" w:hAnsi="Verdana"/>
          <w:sz w:val="20"/>
          <w:szCs w:val="20"/>
        </w:rPr>
        <w:t xml:space="preserve">: </w:t>
      </w:r>
      <w:r w:rsidRPr="00AA2A5A">
        <w:rPr>
          <w:rFonts w:ascii="Verdana" w:eastAsia="Calibri" w:hAnsi="Verdana"/>
          <w:sz w:val="20"/>
          <w:szCs w:val="20"/>
        </w:rPr>
        <w:tab/>
        <w:t>Indicación global relativa a todos los criterios de selección.</w:t>
      </w:r>
    </w:p>
    <w:p w14:paraId="52F41B01" w14:textId="77777777" w:rsidR="00A20604" w:rsidRPr="00AA2A5A" w:rsidRDefault="00A20604" w:rsidP="00A20604">
      <w:pPr>
        <w:ind w:left="568"/>
        <w:rPr>
          <w:rFonts w:ascii="Verdana" w:eastAsia="Calibri" w:hAnsi="Verdana"/>
          <w:sz w:val="20"/>
          <w:szCs w:val="20"/>
        </w:rPr>
      </w:pPr>
      <w:r w:rsidRPr="00AA2A5A">
        <w:rPr>
          <w:rFonts w:ascii="Verdana" w:eastAsia="Calibri" w:hAnsi="Verdana"/>
          <w:sz w:val="20"/>
          <w:szCs w:val="20"/>
        </w:rPr>
        <w:t xml:space="preserve">Sección A: </w:t>
      </w:r>
      <w:r w:rsidRPr="00AA2A5A">
        <w:rPr>
          <w:rFonts w:ascii="Verdana" w:eastAsia="Calibri" w:hAnsi="Verdana"/>
          <w:sz w:val="20"/>
          <w:szCs w:val="20"/>
        </w:rPr>
        <w:tab/>
        <w:t>Idoneidad</w:t>
      </w:r>
    </w:p>
    <w:p w14:paraId="79BCE2AE" w14:textId="77777777" w:rsidR="00A20604" w:rsidRPr="00AA2A5A" w:rsidRDefault="00A20604" w:rsidP="00A20604">
      <w:pPr>
        <w:ind w:left="568"/>
        <w:rPr>
          <w:rFonts w:ascii="Verdana" w:eastAsia="Calibri" w:hAnsi="Verdana"/>
          <w:sz w:val="20"/>
          <w:szCs w:val="20"/>
        </w:rPr>
      </w:pPr>
      <w:r w:rsidRPr="00AA2A5A">
        <w:rPr>
          <w:rFonts w:ascii="Verdana" w:eastAsia="Calibri" w:hAnsi="Verdana"/>
          <w:sz w:val="20"/>
          <w:szCs w:val="20"/>
        </w:rPr>
        <w:t xml:space="preserve">Sección B: </w:t>
      </w:r>
      <w:r w:rsidRPr="00AA2A5A">
        <w:rPr>
          <w:rFonts w:ascii="Verdana" w:eastAsia="Calibri" w:hAnsi="Verdana"/>
          <w:sz w:val="20"/>
          <w:szCs w:val="20"/>
        </w:rPr>
        <w:tab/>
        <w:t>Solvencia económica y financiera.</w:t>
      </w:r>
    </w:p>
    <w:p w14:paraId="5E512DF0" w14:textId="6AAC6790" w:rsidR="00A20604" w:rsidRPr="00AA2A5A" w:rsidRDefault="00A20604" w:rsidP="00A20604">
      <w:pPr>
        <w:ind w:left="568"/>
        <w:rPr>
          <w:rFonts w:ascii="Verdana" w:eastAsia="Calibri" w:hAnsi="Verdana"/>
          <w:sz w:val="20"/>
          <w:szCs w:val="20"/>
        </w:rPr>
      </w:pPr>
      <w:r w:rsidRPr="00AA2A5A">
        <w:rPr>
          <w:rFonts w:ascii="Verdana" w:eastAsia="Calibri" w:hAnsi="Verdana"/>
          <w:sz w:val="20"/>
          <w:szCs w:val="20"/>
        </w:rPr>
        <w:t xml:space="preserve">Sección C: </w:t>
      </w:r>
      <w:r w:rsidR="00F350E2" w:rsidRPr="00AA2A5A">
        <w:rPr>
          <w:rFonts w:ascii="Verdana" w:eastAsia="Calibri" w:hAnsi="Verdana"/>
          <w:sz w:val="20"/>
          <w:szCs w:val="20"/>
        </w:rPr>
        <w:tab/>
      </w:r>
      <w:r w:rsidRPr="00AA2A5A">
        <w:rPr>
          <w:rFonts w:ascii="Verdana" w:eastAsia="Calibri" w:hAnsi="Verdana"/>
          <w:sz w:val="20"/>
          <w:szCs w:val="20"/>
        </w:rPr>
        <w:t>Capacidad técnica y profesional.</w:t>
      </w:r>
    </w:p>
    <w:p w14:paraId="6B5C2C6C" w14:textId="730DE3DD" w:rsidR="00A20604" w:rsidRPr="00AA2A5A" w:rsidRDefault="00A20604" w:rsidP="00A20604">
      <w:pPr>
        <w:ind w:left="1701" w:hanging="1133"/>
        <w:rPr>
          <w:rFonts w:ascii="Verdana" w:eastAsia="Calibri" w:hAnsi="Verdana"/>
          <w:sz w:val="20"/>
          <w:szCs w:val="20"/>
        </w:rPr>
      </w:pPr>
      <w:r w:rsidRPr="00AA2A5A">
        <w:rPr>
          <w:rFonts w:ascii="Verdana" w:eastAsia="Calibri" w:hAnsi="Verdana"/>
          <w:sz w:val="20"/>
          <w:szCs w:val="20"/>
        </w:rPr>
        <w:t xml:space="preserve">Sección D: </w:t>
      </w:r>
      <w:r w:rsidR="00F350E2" w:rsidRPr="00AA2A5A">
        <w:rPr>
          <w:rFonts w:ascii="Verdana" w:eastAsia="Calibri" w:hAnsi="Verdana"/>
          <w:sz w:val="20"/>
          <w:szCs w:val="20"/>
        </w:rPr>
        <w:tab/>
      </w:r>
      <w:r w:rsidRPr="00AA2A5A">
        <w:rPr>
          <w:rFonts w:ascii="Verdana" w:eastAsia="Calibri" w:hAnsi="Verdana"/>
          <w:sz w:val="20"/>
          <w:szCs w:val="20"/>
        </w:rPr>
        <w:t>Sistemas de aseguramiento de la calidad y normas de gestión medioambiental.</w:t>
      </w:r>
    </w:p>
    <w:p w14:paraId="4A211C13" w14:textId="77777777" w:rsidR="00A20604" w:rsidRPr="00AA2A5A" w:rsidRDefault="00A20604" w:rsidP="00A20604">
      <w:pPr>
        <w:rPr>
          <w:rFonts w:ascii="Verdana" w:eastAsia="Calibri" w:hAnsi="Verdana"/>
          <w:sz w:val="20"/>
          <w:szCs w:val="20"/>
        </w:rPr>
      </w:pPr>
    </w:p>
    <w:p w14:paraId="733EF405" w14:textId="77777777" w:rsidR="00A20604" w:rsidRPr="00AA2A5A" w:rsidRDefault="00A20604" w:rsidP="00A20604">
      <w:pPr>
        <w:ind w:firstLine="284"/>
        <w:rPr>
          <w:rFonts w:ascii="Verdana" w:eastAsia="Calibri" w:hAnsi="Verdana"/>
          <w:sz w:val="20"/>
          <w:szCs w:val="20"/>
        </w:rPr>
      </w:pPr>
      <w:r w:rsidRPr="00AA2A5A">
        <w:rPr>
          <w:rFonts w:ascii="Verdana" w:eastAsia="Calibri" w:hAnsi="Verdana"/>
          <w:sz w:val="20"/>
          <w:szCs w:val="20"/>
        </w:rPr>
        <w:t xml:space="preserve">Parte V. </w:t>
      </w:r>
      <w:r w:rsidRPr="00AA2A5A">
        <w:rPr>
          <w:rFonts w:ascii="Verdana" w:eastAsia="Calibri" w:hAnsi="Verdana"/>
          <w:sz w:val="20"/>
          <w:szCs w:val="20"/>
        </w:rPr>
        <w:tab/>
        <w:t>Reducción del número de candidaturas cualificadas.</w:t>
      </w:r>
    </w:p>
    <w:p w14:paraId="51244BF7" w14:textId="77777777" w:rsidR="00A20604" w:rsidRPr="00AA2A5A" w:rsidRDefault="00A20604" w:rsidP="00A20604">
      <w:pPr>
        <w:rPr>
          <w:rFonts w:ascii="Verdana" w:eastAsia="Calibri" w:hAnsi="Verdana"/>
          <w:sz w:val="20"/>
          <w:szCs w:val="20"/>
        </w:rPr>
      </w:pPr>
    </w:p>
    <w:p w14:paraId="78832F26" w14:textId="1F13E8C1" w:rsidR="00A20604" w:rsidRPr="00AA2A5A" w:rsidRDefault="00A20604" w:rsidP="00A20604">
      <w:pPr>
        <w:ind w:firstLine="284"/>
        <w:rPr>
          <w:rFonts w:ascii="Verdana" w:eastAsia="Calibri" w:hAnsi="Verdana"/>
          <w:sz w:val="20"/>
          <w:szCs w:val="20"/>
        </w:rPr>
      </w:pPr>
      <w:r w:rsidRPr="00AA2A5A">
        <w:rPr>
          <w:rFonts w:ascii="Verdana" w:eastAsia="Calibri" w:hAnsi="Verdana"/>
          <w:sz w:val="20"/>
          <w:szCs w:val="20"/>
        </w:rPr>
        <w:t xml:space="preserve">Parte VI. </w:t>
      </w:r>
      <w:r w:rsidR="00F350E2" w:rsidRPr="00AA2A5A">
        <w:rPr>
          <w:rFonts w:ascii="Verdana" w:eastAsia="Calibri" w:hAnsi="Verdana"/>
          <w:sz w:val="20"/>
          <w:szCs w:val="20"/>
        </w:rPr>
        <w:tab/>
      </w:r>
      <w:r w:rsidRPr="00AA2A5A">
        <w:rPr>
          <w:rFonts w:ascii="Verdana" w:eastAsia="Calibri" w:hAnsi="Verdana"/>
          <w:sz w:val="20"/>
          <w:szCs w:val="20"/>
        </w:rPr>
        <w:t>Declaraciones finales.</w:t>
      </w:r>
    </w:p>
    <w:p w14:paraId="5BB4BEA3" w14:textId="77777777" w:rsidR="00A20604" w:rsidRPr="00AA2A5A" w:rsidRDefault="00A20604" w:rsidP="00A20604">
      <w:pPr>
        <w:ind w:firstLine="284"/>
        <w:jc w:val="center"/>
        <w:rPr>
          <w:rFonts w:ascii="Verdana" w:eastAsia="Calibri" w:hAnsi="Verdana"/>
          <w:b/>
          <w:sz w:val="20"/>
          <w:szCs w:val="20"/>
        </w:rPr>
      </w:pPr>
      <w:r w:rsidRPr="00AA2A5A">
        <w:rPr>
          <w:rFonts w:ascii="Verdana" w:eastAsia="Calibri" w:hAnsi="Verdana"/>
          <w:sz w:val="20"/>
          <w:szCs w:val="20"/>
        </w:rPr>
        <w:br w:type="page"/>
      </w:r>
      <w:r w:rsidRPr="00AA2A5A">
        <w:rPr>
          <w:rFonts w:ascii="Verdana" w:eastAsia="Calibri" w:hAnsi="Verdana"/>
          <w:b/>
          <w:sz w:val="20"/>
          <w:szCs w:val="20"/>
        </w:rPr>
        <w:t>Parte I: Información sobre el procedimiento de contratación y el poder adjudicador</w:t>
      </w:r>
    </w:p>
    <w:p w14:paraId="40025A8B" w14:textId="77777777" w:rsidR="00A20604" w:rsidRPr="00AA2A5A" w:rsidRDefault="00A20604" w:rsidP="00A20604">
      <w:pPr>
        <w:ind w:left="1134" w:hanging="1134"/>
        <w:jc w:val="both"/>
        <w:rPr>
          <w:rFonts w:ascii="Verdana" w:eastAsia="Calibri" w:hAnsi="Verdana"/>
          <w:b/>
          <w:sz w:val="20"/>
          <w:szCs w:val="20"/>
        </w:rPr>
      </w:pPr>
    </w:p>
    <w:p w14:paraId="35584C7B" w14:textId="77777777" w:rsidR="00A20604" w:rsidRPr="00AA2A5A" w:rsidRDefault="00A20604" w:rsidP="00A20604">
      <w:pPr>
        <w:jc w:val="center"/>
        <w:rPr>
          <w:rFonts w:ascii="Verdana" w:eastAsia="Calibri" w:hAnsi="Verdana"/>
          <w:b/>
          <w:sz w:val="20"/>
          <w:szCs w:val="20"/>
        </w:rPr>
      </w:pPr>
      <w:r w:rsidRPr="00AA2A5A">
        <w:rPr>
          <w:rFonts w:ascii="Verdana" w:eastAsia="Calibri" w:hAnsi="Verdana"/>
          <w:b/>
          <w:sz w:val="20"/>
          <w:szCs w:val="20"/>
        </w:rPr>
        <w:t>INFORMACIÓN SOBRE EL PROCEDIMIENTO DE CONTRATACIÓN</w:t>
      </w:r>
    </w:p>
    <w:p w14:paraId="177AD730" w14:textId="77777777" w:rsidR="00A20604" w:rsidRPr="00AA2A5A" w:rsidRDefault="00A20604" w:rsidP="00A20604">
      <w:pPr>
        <w:jc w:val="center"/>
        <w:rPr>
          <w:rFonts w:ascii="Verdana" w:eastAsia="Calibri" w:hAnsi="Verdana"/>
          <w:b/>
          <w:sz w:val="20"/>
          <w:szCs w:val="20"/>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639"/>
      </w:tblGrid>
      <w:tr w:rsidR="00A20604" w:rsidRPr="00AA2A5A" w14:paraId="710D478B" w14:textId="77777777" w:rsidTr="005D15AB">
        <w:tc>
          <w:tcPr>
            <w:tcW w:w="9639" w:type="dxa"/>
            <w:shd w:val="pct10" w:color="auto" w:fill="auto"/>
          </w:tcPr>
          <w:p w14:paraId="5E9E115F" w14:textId="77777777" w:rsidR="00A20604" w:rsidRPr="00AA2A5A" w:rsidRDefault="00A20604" w:rsidP="005D15AB">
            <w:pPr>
              <w:rPr>
                <w:rFonts w:ascii="Verdana" w:eastAsia="Calibri" w:hAnsi="Verdana"/>
                <w:sz w:val="16"/>
                <w:szCs w:val="16"/>
              </w:rPr>
            </w:pPr>
            <w:r w:rsidRPr="00AA2A5A">
              <w:rPr>
                <w:rFonts w:ascii="Verdana" w:eastAsia="Calibri" w:hAnsi="Verdana"/>
                <w:sz w:val="16"/>
                <w:szCs w:val="16"/>
              </w:rPr>
              <w:t xml:space="preserve">La información exigida en la Parte I se obtendrá automáticamente al utilizar el servicio DEUC electrónico para generar y cumplimentar el DEUC disponible en la siguiente dirección: </w:t>
            </w:r>
            <w:hyperlink r:id="rId28" w:history="1">
              <w:r w:rsidRPr="00AA2A5A">
                <w:rPr>
                  <w:rFonts w:ascii="Verdana" w:eastAsia="Calibri" w:hAnsi="Verdana"/>
                  <w:color w:val="4C6F99"/>
                  <w:sz w:val="16"/>
                  <w:szCs w:val="16"/>
                </w:rPr>
                <w:t>https://ec.europa.eu/growth/tools-databases/espd/filter?lang=es</w:t>
              </w:r>
            </w:hyperlink>
          </w:p>
        </w:tc>
      </w:tr>
    </w:tbl>
    <w:p w14:paraId="257E9E20" w14:textId="77777777" w:rsidR="00A20604" w:rsidRPr="00AA2A5A" w:rsidRDefault="00A20604" w:rsidP="00A20604">
      <w:pPr>
        <w:rPr>
          <w:rFonts w:ascii="Verdana" w:eastAsia="Calibri" w:hAnsi="Verdana"/>
          <w:sz w:val="16"/>
          <w:szCs w:val="16"/>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29"/>
        <w:gridCol w:w="4310"/>
      </w:tblGrid>
      <w:tr w:rsidR="00A20604" w:rsidRPr="00AA2A5A" w14:paraId="1A3D719F" w14:textId="77777777" w:rsidTr="005D15AB">
        <w:trPr>
          <w:trHeight w:val="270"/>
        </w:trPr>
        <w:tc>
          <w:tcPr>
            <w:tcW w:w="5329" w:type="dxa"/>
            <w:shd w:val="clear" w:color="auto" w:fill="auto"/>
          </w:tcPr>
          <w:p w14:paraId="05850A92" w14:textId="77777777" w:rsidR="00A20604" w:rsidRPr="00AA2A5A" w:rsidRDefault="00A20604" w:rsidP="005D15AB">
            <w:pPr>
              <w:rPr>
                <w:rFonts w:ascii="Verdana" w:eastAsia="Calibri" w:hAnsi="Verdana"/>
                <w:b/>
                <w:sz w:val="16"/>
                <w:szCs w:val="16"/>
              </w:rPr>
            </w:pPr>
            <w:r w:rsidRPr="00AA2A5A">
              <w:rPr>
                <w:rFonts w:ascii="Verdana" w:eastAsia="Calibri" w:hAnsi="Verdana"/>
                <w:b/>
                <w:sz w:val="16"/>
                <w:szCs w:val="16"/>
              </w:rPr>
              <w:t>Identidad de la contratante</w:t>
            </w:r>
            <w:r w:rsidRPr="00AA2A5A">
              <w:rPr>
                <w:rFonts w:ascii="Verdana" w:eastAsia="Calibri" w:hAnsi="Verdana"/>
                <w:b/>
                <w:sz w:val="16"/>
                <w:szCs w:val="16"/>
              </w:rPr>
              <w:footnoteReference w:id="2"/>
            </w:r>
          </w:p>
        </w:tc>
        <w:tc>
          <w:tcPr>
            <w:tcW w:w="4310" w:type="dxa"/>
            <w:shd w:val="clear" w:color="auto" w:fill="auto"/>
          </w:tcPr>
          <w:p w14:paraId="5BF32774" w14:textId="77777777" w:rsidR="00A20604" w:rsidRPr="00AA2A5A" w:rsidRDefault="00A20604" w:rsidP="005D15AB">
            <w:pPr>
              <w:rPr>
                <w:rFonts w:ascii="Verdana" w:eastAsia="Calibri" w:hAnsi="Verdana"/>
                <w:b/>
                <w:sz w:val="16"/>
                <w:szCs w:val="16"/>
              </w:rPr>
            </w:pPr>
            <w:r w:rsidRPr="00AA2A5A">
              <w:rPr>
                <w:rFonts w:ascii="Verdana" w:eastAsia="Calibri" w:hAnsi="Verdana"/>
                <w:b/>
                <w:sz w:val="16"/>
                <w:szCs w:val="16"/>
              </w:rPr>
              <w:t>Respuesta</w:t>
            </w:r>
          </w:p>
        </w:tc>
      </w:tr>
      <w:tr w:rsidR="00A20604" w:rsidRPr="00AA2A5A" w14:paraId="4B09D34C" w14:textId="77777777" w:rsidTr="005D15AB">
        <w:trPr>
          <w:trHeight w:val="404"/>
        </w:trPr>
        <w:tc>
          <w:tcPr>
            <w:tcW w:w="5329" w:type="dxa"/>
            <w:tcBorders>
              <w:bottom w:val="single" w:sz="4" w:space="0" w:color="auto"/>
            </w:tcBorders>
            <w:shd w:val="clear" w:color="auto" w:fill="auto"/>
          </w:tcPr>
          <w:p w14:paraId="423CAA7E" w14:textId="77777777" w:rsidR="00A20604" w:rsidRPr="00AA2A5A" w:rsidRDefault="00A20604" w:rsidP="005D15AB">
            <w:pPr>
              <w:rPr>
                <w:rFonts w:ascii="Verdana" w:eastAsia="Calibri" w:hAnsi="Verdana"/>
                <w:sz w:val="16"/>
                <w:szCs w:val="16"/>
              </w:rPr>
            </w:pPr>
            <w:r w:rsidRPr="00AA2A5A">
              <w:rPr>
                <w:rFonts w:ascii="Verdana" w:eastAsia="Calibri" w:hAnsi="Verdana"/>
                <w:sz w:val="16"/>
                <w:szCs w:val="16"/>
              </w:rPr>
              <w:t>Nombre:</w:t>
            </w:r>
          </w:p>
        </w:tc>
        <w:tc>
          <w:tcPr>
            <w:tcW w:w="4310" w:type="dxa"/>
            <w:tcBorders>
              <w:bottom w:val="single" w:sz="4" w:space="0" w:color="auto"/>
            </w:tcBorders>
            <w:shd w:val="clear" w:color="auto" w:fill="auto"/>
          </w:tcPr>
          <w:p w14:paraId="2C65736C" w14:textId="77777777" w:rsidR="00A20604" w:rsidRPr="00AA2A5A" w:rsidRDefault="00A20604" w:rsidP="005D15AB">
            <w:pPr>
              <w:rPr>
                <w:rFonts w:ascii="Verdana" w:eastAsia="Calibri" w:hAnsi="Verdana"/>
                <w:sz w:val="16"/>
                <w:szCs w:val="16"/>
              </w:rPr>
            </w:pPr>
            <w:r w:rsidRPr="00AA2A5A">
              <w:rPr>
                <w:rFonts w:ascii="Verdana" w:eastAsia="Calibri" w:hAnsi="Verdana"/>
                <w:sz w:val="16"/>
                <w:szCs w:val="16"/>
              </w:rPr>
              <w:t>[ ]</w:t>
            </w:r>
          </w:p>
        </w:tc>
      </w:tr>
      <w:tr w:rsidR="00A20604" w:rsidRPr="00AA2A5A" w14:paraId="69679CB0" w14:textId="77777777" w:rsidTr="005D15AB">
        <w:trPr>
          <w:trHeight w:val="294"/>
        </w:trPr>
        <w:tc>
          <w:tcPr>
            <w:tcW w:w="5329" w:type="dxa"/>
            <w:shd w:val="clear" w:color="auto" w:fill="auto"/>
          </w:tcPr>
          <w:p w14:paraId="52FBD503" w14:textId="77777777" w:rsidR="00A20604" w:rsidRPr="00AA2A5A" w:rsidRDefault="00A20604" w:rsidP="005D15AB">
            <w:pPr>
              <w:rPr>
                <w:rFonts w:ascii="Verdana" w:eastAsia="Calibri" w:hAnsi="Verdana"/>
                <w:b/>
                <w:sz w:val="16"/>
                <w:szCs w:val="16"/>
              </w:rPr>
            </w:pPr>
            <w:r w:rsidRPr="00AA2A5A">
              <w:rPr>
                <w:rFonts w:ascii="Verdana" w:eastAsia="Calibri" w:hAnsi="Verdana"/>
                <w:b/>
                <w:sz w:val="16"/>
                <w:szCs w:val="16"/>
              </w:rPr>
              <w:t>¿De qué contratación se trata?</w:t>
            </w:r>
          </w:p>
        </w:tc>
        <w:tc>
          <w:tcPr>
            <w:tcW w:w="4310" w:type="dxa"/>
            <w:shd w:val="clear" w:color="auto" w:fill="auto"/>
          </w:tcPr>
          <w:p w14:paraId="2227BC18" w14:textId="77777777" w:rsidR="00A20604" w:rsidRPr="00AA2A5A" w:rsidRDefault="00A20604" w:rsidP="005D15AB">
            <w:pPr>
              <w:rPr>
                <w:rFonts w:ascii="Verdana" w:eastAsia="Calibri" w:hAnsi="Verdana"/>
                <w:b/>
                <w:sz w:val="16"/>
                <w:szCs w:val="16"/>
              </w:rPr>
            </w:pPr>
            <w:r w:rsidRPr="00AA2A5A">
              <w:rPr>
                <w:rFonts w:ascii="Verdana" w:eastAsia="Calibri" w:hAnsi="Verdana"/>
                <w:b/>
                <w:sz w:val="16"/>
                <w:szCs w:val="16"/>
              </w:rPr>
              <w:t>Respuesta</w:t>
            </w:r>
          </w:p>
        </w:tc>
      </w:tr>
      <w:tr w:rsidR="00A20604" w:rsidRPr="00AA2A5A" w14:paraId="633310BE" w14:textId="77777777" w:rsidTr="005D15AB">
        <w:trPr>
          <w:trHeight w:val="420"/>
        </w:trPr>
        <w:tc>
          <w:tcPr>
            <w:tcW w:w="5329" w:type="dxa"/>
            <w:shd w:val="clear" w:color="auto" w:fill="auto"/>
          </w:tcPr>
          <w:p w14:paraId="46F30014" w14:textId="77777777" w:rsidR="00A20604" w:rsidRPr="00AA2A5A" w:rsidRDefault="00A20604" w:rsidP="005D15AB">
            <w:pPr>
              <w:rPr>
                <w:rFonts w:ascii="Verdana" w:eastAsia="Calibri" w:hAnsi="Verdana"/>
                <w:sz w:val="16"/>
                <w:szCs w:val="16"/>
              </w:rPr>
            </w:pPr>
            <w:r w:rsidRPr="00AA2A5A">
              <w:rPr>
                <w:rFonts w:ascii="Verdana" w:eastAsia="Calibri" w:hAnsi="Verdana"/>
                <w:sz w:val="16"/>
                <w:szCs w:val="16"/>
              </w:rPr>
              <w:t>Título o breve descripción de la contratación</w:t>
            </w:r>
            <w:r w:rsidRPr="00AA2A5A">
              <w:rPr>
                <w:rFonts w:ascii="Verdana" w:eastAsia="Calibri" w:hAnsi="Verdana"/>
                <w:b/>
                <w:sz w:val="16"/>
                <w:szCs w:val="16"/>
                <w:vertAlign w:val="superscript"/>
              </w:rPr>
              <w:footnoteReference w:id="3"/>
            </w:r>
            <w:r w:rsidRPr="00AA2A5A">
              <w:rPr>
                <w:rFonts w:ascii="Verdana" w:eastAsia="Calibri" w:hAnsi="Verdana"/>
                <w:sz w:val="16"/>
                <w:szCs w:val="16"/>
              </w:rPr>
              <w:t>:</w:t>
            </w:r>
          </w:p>
        </w:tc>
        <w:tc>
          <w:tcPr>
            <w:tcW w:w="4310" w:type="dxa"/>
            <w:shd w:val="clear" w:color="auto" w:fill="auto"/>
          </w:tcPr>
          <w:p w14:paraId="7356C792" w14:textId="77777777" w:rsidR="00A20604" w:rsidRPr="00AA2A5A" w:rsidRDefault="00A20604" w:rsidP="005D15AB">
            <w:pPr>
              <w:rPr>
                <w:rFonts w:ascii="Verdana" w:eastAsia="Calibri" w:hAnsi="Verdana"/>
                <w:sz w:val="16"/>
                <w:szCs w:val="16"/>
              </w:rPr>
            </w:pPr>
            <w:r w:rsidRPr="00AA2A5A">
              <w:rPr>
                <w:rFonts w:ascii="Verdana" w:eastAsia="Calibri" w:hAnsi="Verdana"/>
                <w:sz w:val="16"/>
                <w:szCs w:val="16"/>
              </w:rPr>
              <w:t>[ ]</w:t>
            </w:r>
          </w:p>
        </w:tc>
      </w:tr>
      <w:tr w:rsidR="00A20604" w:rsidRPr="00AA2A5A" w14:paraId="65708E65" w14:textId="77777777" w:rsidTr="005D15AB">
        <w:trPr>
          <w:trHeight w:val="585"/>
        </w:trPr>
        <w:tc>
          <w:tcPr>
            <w:tcW w:w="5329" w:type="dxa"/>
            <w:shd w:val="clear" w:color="auto" w:fill="auto"/>
          </w:tcPr>
          <w:p w14:paraId="391627A9" w14:textId="77777777" w:rsidR="00A20604" w:rsidRPr="00AA2A5A" w:rsidRDefault="00A20604" w:rsidP="005D15AB">
            <w:pPr>
              <w:rPr>
                <w:rFonts w:ascii="Verdana" w:eastAsia="Calibri" w:hAnsi="Verdana"/>
                <w:sz w:val="16"/>
                <w:szCs w:val="16"/>
              </w:rPr>
            </w:pPr>
            <w:r w:rsidRPr="00AA2A5A">
              <w:rPr>
                <w:rFonts w:ascii="Verdana" w:eastAsia="Calibri" w:hAnsi="Verdana"/>
                <w:sz w:val="16"/>
                <w:szCs w:val="16"/>
              </w:rPr>
              <w:t>Número de referencia del expediente asignado por el poder adjudicador o la entidad adjudicadora (en su caso)</w:t>
            </w:r>
            <w:r w:rsidRPr="00AA2A5A">
              <w:rPr>
                <w:rFonts w:ascii="Verdana" w:eastAsia="Calibri" w:hAnsi="Verdana"/>
                <w:b/>
                <w:sz w:val="16"/>
                <w:szCs w:val="16"/>
                <w:vertAlign w:val="superscript"/>
              </w:rPr>
              <w:footnoteReference w:id="4"/>
            </w:r>
            <w:r w:rsidRPr="00AA2A5A">
              <w:rPr>
                <w:rFonts w:ascii="Verdana" w:eastAsia="Calibri" w:hAnsi="Verdana"/>
                <w:sz w:val="16"/>
                <w:szCs w:val="16"/>
              </w:rPr>
              <w:t>:</w:t>
            </w:r>
          </w:p>
        </w:tc>
        <w:tc>
          <w:tcPr>
            <w:tcW w:w="4310" w:type="dxa"/>
            <w:shd w:val="clear" w:color="auto" w:fill="auto"/>
          </w:tcPr>
          <w:p w14:paraId="21FC41AF" w14:textId="77777777" w:rsidR="00A20604" w:rsidRPr="00AA2A5A" w:rsidRDefault="00A20604" w:rsidP="005D15AB">
            <w:pPr>
              <w:rPr>
                <w:rFonts w:ascii="Verdana" w:eastAsia="Calibri" w:hAnsi="Verdana"/>
                <w:sz w:val="16"/>
                <w:szCs w:val="16"/>
              </w:rPr>
            </w:pPr>
            <w:r w:rsidRPr="00AA2A5A">
              <w:rPr>
                <w:rFonts w:ascii="Verdana" w:eastAsia="Calibri" w:hAnsi="Verdana"/>
                <w:sz w:val="16"/>
                <w:szCs w:val="16"/>
              </w:rPr>
              <w:t>[ ]</w:t>
            </w:r>
          </w:p>
        </w:tc>
      </w:tr>
    </w:tbl>
    <w:p w14:paraId="2A139EE5" w14:textId="77777777" w:rsidR="00A20604" w:rsidRPr="00AA2A5A" w:rsidRDefault="00A20604" w:rsidP="00A20604">
      <w:pPr>
        <w:rPr>
          <w:rFonts w:ascii="Verdana" w:eastAsia="Calibri" w:hAnsi="Verdana"/>
          <w:sz w:val="20"/>
          <w:szCs w:val="20"/>
        </w:rPr>
      </w:pPr>
    </w:p>
    <w:p w14:paraId="4DC387BD" w14:textId="77777777" w:rsidR="00A20604" w:rsidRPr="00AA2A5A" w:rsidRDefault="00A20604" w:rsidP="00A20604">
      <w:pPr>
        <w:jc w:val="center"/>
        <w:rPr>
          <w:rFonts w:ascii="Verdana" w:eastAsia="Calibri" w:hAnsi="Verdana"/>
          <w:b/>
          <w:sz w:val="20"/>
          <w:szCs w:val="20"/>
        </w:rPr>
      </w:pPr>
      <w:r w:rsidRPr="00AA2A5A">
        <w:rPr>
          <w:rFonts w:ascii="Verdana" w:eastAsia="Calibri" w:hAnsi="Verdana"/>
          <w:b/>
          <w:sz w:val="20"/>
          <w:szCs w:val="20"/>
        </w:rPr>
        <w:t>Parte II: Información sobre la operadora económica</w:t>
      </w:r>
    </w:p>
    <w:p w14:paraId="613B419D" w14:textId="77777777" w:rsidR="00A20604" w:rsidRPr="00AA2A5A" w:rsidRDefault="00A20604" w:rsidP="00A20604">
      <w:pPr>
        <w:jc w:val="center"/>
        <w:rPr>
          <w:rFonts w:ascii="Verdana" w:eastAsia="Calibri" w:hAnsi="Verdana"/>
          <w:b/>
          <w:sz w:val="20"/>
          <w:szCs w:val="20"/>
        </w:rPr>
      </w:pPr>
    </w:p>
    <w:p w14:paraId="395109B7" w14:textId="77777777" w:rsidR="00A20604" w:rsidRPr="00AA2A5A" w:rsidRDefault="00A20604" w:rsidP="00A20604">
      <w:pPr>
        <w:jc w:val="center"/>
        <w:rPr>
          <w:rFonts w:ascii="Verdana" w:eastAsia="Calibri" w:hAnsi="Verdana"/>
          <w:b/>
          <w:sz w:val="20"/>
          <w:szCs w:val="20"/>
        </w:rPr>
      </w:pPr>
      <w:r w:rsidRPr="00AA2A5A">
        <w:rPr>
          <w:rFonts w:ascii="Verdana" w:eastAsia="Calibri" w:hAnsi="Verdana"/>
          <w:b/>
          <w:sz w:val="20"/>
          <w:szCs w:val="20"/>
        </w:rPr>
        <w:t>A: INFORMACIÓN SOBRE LA OPERADORA ECONÓMICA</w:t>
      </w:r>
    </w:p>
    <w:p w14:paraId="74EE779C" w14:textId="77777777" w:rsidR="00A20604" w:rsidRPr="00AA2A5A" w:rsidRDefault="00A20604" w:rsidP="00A20604">
      <w:pPr>
        <w:jc w:val="center"/>
        <w:rPr>
          <w:rFonts w:ascii="Verdana" w:eastAsia="Calibri" w:hAnsi="Verdana"/>
          <w:b/>
          <w:sz w:val="20"/>
          <w:szCs w:val="20"/>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31"/>
        <w:gridCol w:w="223"/>
        <w:gridCol w:w="4085"/>
      </w:tblGrid>
      <w:tr w:rsidR="00A20604" w:rsidRPr="00AA2A5A" w14:paraId="44E07ED2" w14:textId="77777777" w:rsidTr="005D15AB">
        <w:trPr>
          <w:trHeight w:val="318"/>
        </w:trPr>
        <w:tc>
          <w:tcPr>
            <w:tcW w:w="5331" w:type="dxa"/>
            <w:shd w:val="clear" w:color="auto" w:fill="auto"/>
          </w:tcPr>
          <w:p w14:paraId="7B6F9C78" w14:textId="77777777" w:rsidR="00A20604" w:rsidRPr="00AA2A5A" w:rsidRDefault="00A20604" w:rsidP="005D15AB">
            <w:pPr>
              <w:rPr>
                <w:rFonts w:ascii="Verdana" w:eastAsia="Calibri" w:hAnsi="Verdana"/>
                <w:b/>
                <w:sz w:val="16"/>
                <w:szCs w:val="16"/>
              </w:rPr>
            </w:pPr>
            <w:r w:rsidRPr="00AA2A5A">
              <w:rPr>
                <w:rFonts w:ascii="Verdana" w:eastAsia="Calibri" w:hAnsi="Verdana"/>
                <w:b/>
                <w:sz w:val="16"/>
                <w:szCs w:val="16"/>
              </w:rPr>
              <w:t>Identificación</w:t>
            </w:r>
          </w:p>
        </w:tc>
        <w:tc>
          <w:tcPr>
            <w:tcW w:w="4308" w:type="dxa"/>
            <w:gridSpan w:val="2"/>
            <w:shd w:val="clear" w:color="auto" w:fill="auto"/>
          </w:tcPr>
          <w:p w14:paraId="03D2B117" w14:textId="77777777" w:rsidR="00A20604" w:rsidRPr="00AA2A5A" w:rsidRDefault="00A20604" w:rsidP="005D15AB">
            <w:pPr>
              <w:rPr>
                <w:rFonts w:ascii="Verdana" w:eastAsia="Calibri" w:hAnsi="Verdana"/>
                <w:b/>
                <w:sz w:val="16"/>
                <w:szCs w:val="16"/>
              </w:rPr>
            </w:pPr>
            <w:r w:rsidRPr="00AA2A5A">
              <w:rPr>
                <w:rFonts w:ascii="Verdana" w:eastAsia="Calibri" w:hAnsi="Verdana"/>
                <w:b/>
                <w:sz w:val="16"/>
                <w:szCs w:val="16"/>
              </w:rPr>
              <w:t>Respuesta</w:t>
            </w:r>
          </w:p>
        </w:tc>
      </w:tr>
      <w:tr w:rsidR="00A20604" w:rsidRPr="00AA2A5A" w14:paraId="39870247" w14:textId="77777777" w:rsidTr="005D15AB">
        <w:trPr>
          <w:trHeight w:val="400"/>
        </w:trPr>
        <w:tc>
          <w:tcPr>
            <w:tcW w:w="5331" w:type="dxa"/>
            <w:shd w:val="clear" w:color="auto" w:fill="auto"/>
          </w:tcPr>
          <w:p w14:paraId="736E125B" w14:textId="77777777" w:rsidR="00A20604" w:rsidRPr="00AA2A5A" w:rsidRDefault="00A20604" w:rsidP="005D15AB">
            <w:pPr>
              <w:rPr>
                <w:rFonts w:ascii="Verdana" w:eastAsia="Calibri" w:hAnsi="Verdana"/>
                <w:sz w:val="16"/>
                <w:szCs w:val="16"/>
              </w:rPr>
            </w:pPr>
            <w:r w:rsidRPr="00AA2A5A">
              <w:rPr>
                <w:rFonts w:ascii="Verdana" w:eastAsia="Calibri" w:hAnsi="Verdana"/>
                <w:sz w:val="16"/>
                <w:szCs w:val="16"/>
              </w:rPr>
              <w:t>Nombre:</w:t>
            </w:r>
          </w:p>
        </w:tc>
        <w:tc>
          <w:tcPr>
            <w:tcW w:w="4308" w:type="dxa"/>
            <w:gridSpan w:val="2"/>
            <w:shd w:val="clear" w:color="auto" w:fill="auto"/>
          </w:tcPr>
          <w:p w14:paraId="60C3259E" w14:textId="77777777" w:rsidR="00A20604" w:rsidRPr="00AA2A5A" w:rsidRDefault="00A20604" w:rsidP="005D15AB">
            <w:pPr>
              <w:rPr>
                <w:rFonts w:ascii="Verdana" w:eastAsia="Calibri" w:hAnsi="Verdana"/>
                <w:sz w:val="16"/>
                <w:szCs w:val="16"/>
              </w:rPr>
            </w:pPr>
            <w:r w:rsidRPr="00AA2A5A">
              <w:rPr>
                <w:rFonts w:ascii="Verdana" w:eastAsia="Calibri" w:hAnsi="Verdana"/>
                <w:sz w:val="16"/>
                <w:szCs w:val="16"/>
              </w:rPr>
              <w:t>[ ]</w:t>
            </w:r>
          </w:p>
        </w:tc>
      </w:tr>
      <w:tr w:rsidR="00A20604" w:rsidRPr="00AA2A5A" w14:paraId="6651E11B" w14:textId="77777777" w:rsidTr="005D15AB">
        <w:trPr>
          <w:trHeight w:val="954"/>
        </w:trPr>
        <w:tc>
          <w:tcPr>
            <w:tcW w:w="5331" w:type="dxa"/>
            <w:shd w:val="clear" w:color="auto" w:fill="auto"/>
          </w:tcPr>
          <w:p w14:paraId="0B6F3C82" w14:textId="77777777" w:rsidR="00A20604" w:rsidRPr="00AA2A5A" w:rsidRDefault="00A20604" w:rsidP="005D15AB">
            <w:pPr>
              <w:rPr>
                <w:rFonts w:ascii="Verdana" w:eastAsia="Calibri" w:hAnsi="Verdana"/>
                <w:sz w:val="16"/>
                <w:szCs w:val="16"/>
              </w:rPr>
            </w:pPr>
            <w:r w:rsidRPr="00AA2A5A">
              <w:rPr>
                <w:rFonts w:ascii="Verdana" w:eastAsia="Calibri" w:hAnsi="Verdana"/>
                <w:sz w:val="16"/>
                <w:szCs w:val="16"/>
              </w:rPr>
              <w:t>Número de IVA, en su caso</w:t>
            </w:r>
            <w:r w:rsidRPr="00AA2A5A">
              <w:rPr>
                <w:rFonts w:ascii="Verdana" w:eastAsia="Calibri" w:hAnsi="Verdana"/>
                <w:b/>
                <w:sz w:val="16"/>
                <w:szCs w:val="16"/>
                <w:vertAlign w:val="superscript"/>
              </w:rPr>
              <w:footnoteReference w:id="5"/>
            </w:r>
            <w:r w:rsidRPr="00AA2A5A">
              <w:rPr>
                <w:rFonts w:ascii="Verdana" w:eastAsia="Calibri" w:hAnsi="Verdana"/>
                <w:sz w:val="16"/>
                <w:szCs w:val="16"/>
                <w:vertAlign w:val="superscript"/>
              </w:rPr>
              <w:t>:</w:t>
            </w:r>
          </w:p>
          <w:p w14:paraId="4570EB1E" w14:textId="77777777" w:rsidR="00A20604" w:rsidRPr="00AA2A5A" w:rsidRDefault="00A20604" w:rsidP="005D15AB">
            <w:pPr>
              <w:rPr>
                <w:rFonts w:ascii="Verdana" w:eastAsia="Calibri" w:hAnsi="Verdana"/>
                <w:sz w:val="16"/>
                <w:szCs w:val="16"/>
              </w:rPr>
            </w:pPr>
          </w:p>
          <w:p w14:paraId="17F8B7F7" w14:textId="77777777" w:rsidR="00A20604" w:rsidRPr="00AA2A5A" w:rsidRDefault="00A20604" w:rsidP="005D15AB">
            <w:pPr>
              <w:rPr>
                <w:rFonts w:ascii="Verdana" w:eastAsia="Calibri" w:hAnsi="Verdana"/>
                <w:sz w:val="16"/>
                <w:szCs w:val="16"/>
              </w:rPr>
            </w:pPr>
            <w:r w:rsidRPr="00AA2A5A">
              <w:rPr>
                <w:rFonts w:ascii="Verdana" w:eastAsia="Calibri" w:hAnsi="Verdana"/>
                <w:sz w:val="16"/>
                <w:szCs w:val="16"/>
              </w:rPr>
              <w:t>Si no se dispone de número de IVA, indíquese, en su caso, cuando se exija, otro número de identificación nacional.</w:t>
            </w:r>
          </w:p>
        </w:tc>
        <w:tc>
          <w:tcPr>
            <w:tcW w:w="4308" w:type="dxa"/>
            <w:gridSpan w:val="2"/>
            <w:shd w:val="clear" w:color="auto" w:fill="auto"/>
          </w:tcPr>
          <w:p w14:paraId="3BB63EF2" w14:textId="77777777" w:rsidR="00A20604" w:rsidRPr="00AA2A5A" w:rsidRDefault="00A20604" w:rsidP="005D15AB">
            <w:pPr>
              <w:rPr>
                <w:rFonts w:ascii="Verdana" w:eastAsia="Calibri" w:hAnsi="Verdana"/>
                <w:sz w:val="16"/>
                <w:szCs w:val="16"/>
              </w:rPr>
            </w:pPr>
            <w:r w:rsidRPr="00AA2A5A">
              <w:rPr>
                <w:rFonts w:ascii="Verdana" w:eastAsia="Calibri" w:hAnsi="Verdana"/>
                <w:sz w:val="16"/>
                <w:szCs w:val="16"/>
              </w:rPr>
              <w:t>[ ]</w:t>
            </w:r>
          </w:p>
          <w:p w14:paraId="599996F0" w14:textId="77777777" w:rsidR="00A20604" w:rsidRPr="00AA2A5A" w:rsidRDefault="00A20604" w:rsidP="005D15AB">
            <w:pPr>
              <w:rPr>
                <w:rFonts w:ascii="Verdana" w:eastAsia="Calibri" w:hAnsi="Verdana"/>
                <w:sz w:val="16"/>
                <w:szCs w:val="16"/>
              </w:rPr>
            </w:pPr>
          </w:p>
          <w:p w14:paraId="74406AE6" w14:textId="77777777" w:rsidR="00A20604" w:rsidRPr="00AA2A5A" w:rsidRDefault="00A20604" w:rsidP="005D15AB">
            <w:pPr>
              <w:rPr>
                <w:rFonts w:ascii="Verdana" w:eastAsia="Calibri" w:hAnsi="Verdana"/>
                <w:sz w:val="16"/>
                <w:szCs w:val="16"/>
              </w:rPr>
            </w:pPr>
            <w:r w:rsidRPr="00AA2A5A">
              <w:rPr>
                <w:rFonts w:ascii="Verdana" w:eastAsia="Calibri" w:hAnsi="Verdana"/>
                <w:sz w:val="16"/>
                <w:szCs w:val="16"/>
              </w:rPr>
              <w:t>[ ]</w:t>
            </w:r>
          </w:p>
        </w:tc>
      </w:tr>
      <w:tr w:rsidR="00A20604" w:rsidRPr="00AA2A5A" w14:paraId="73466D9C" w14:textId="77777777" w:rsidTr="005D15AB">
        <w:trPr>
          <w:trHeight w:val="417"/>
        </w:trPr>
        <w:tc>
          <w:tcPr>
            <w:tcW w:w="5331" w:type="dxa"/>
            <w:shd w:val="clear" w:color="auto" w:fill="auto"/>
          </w:tcPr>
          <w:p w14:paraId="6E35A3D8" w14:textId="77777777" w:rsidR="00A20604" w:rsidRPr="00AA2A5A" w:rsidRDefault="00A20604" w:rsidP="005D15AB">
            <w:pPr>
              <w:rPr>
                <w:rFonts w:ascii="Verdana" w:eastAsia="Calibri" w:hAnsi="Verdana"/>
                <w:sz w:val="16"/>
                <w:szCs w:val="16"/>
              </w:rPr>
            </w:pPr>
            <w:r w:rsidRPr="00AA2A5A">
              <w:rPr>
                <w:rFonts w:ascii="Verdana" w:eastAsia="Calibri" w:hAnsi="Verdana"/>
                <w:sz w:val="16"/>
                <w:szCs w:val="16"/>
              </w:rPr>
              <w:t>Dirección postal:</w:t>
            </w:r>
          </w:p>
        </w:tc>
        <w:tc>
          <w:tcPr>
            <w:tcW w:w="4308" w:type="dxa"/>
            <w:gridSpan w:val="2"/>
            <w:shd w:val="clear" w:color="auto" w:fill="auto"/>
          </w:tcPr>
          <w:p w14:paraId="1ADB89E9" w14:textId="77777777" w:rsidR="00A20604" w:rsidRPr="00AA2A5A" w:rsidRDefault="00A20604" w:rsidP="005D15AB">
            <w:pPr>
              <w:rPr>
                <w:rFonts w:ascii="Verdana" w:eastAsia="Calibri" w:hAnsi="Verdana"/>
                <w:sz w:val="16"/>
                <w:szCs w:val="16"/>
              </w:rPr>
            </w:pPr>
            <w:r w:rsidRPr="00AA2A5A">
              <w:rPr>
                <w:rFonts w:ascii="Verdana" w:eastAsia="Calibri" w:hAnsi="Verdana"/>
                <w:sz w:val="16"/>
                <w:szCs w:val="16"/>
              </w:rPr>
              <w:t>[…]</w:t>
            </w:r>
          </w:p>
        </w:tc>
      </w:tr>
      <w:tr w:rsidR="00A20604" w:rsidRPr="00AA2A5A" w14:paraId="70540F5E" w14:textId="77777777" w:rsidTr="005D15AB">
        <w:trPr>
          <w:trHeight w:val="815"/>
        </w:trPr>
        <w:tc>
          <w:tcPr>
            <w:tcW w:w="5331" w:type="dxa"/>
            <w:shd w:val="clear" w:color="auto" w:fill="auto"/>
          </w:tcPr>
          <w:p w14:paraId="6FE7DBD3" w14:textId="77777777" w:rsidR="00A20604" w:rsidRPr="00AA2A5A" w:rsidRDefault="00A20604" w:rsidP="005D15AB">
            <w:pPr>
              <w:rPr>
                <w:rFonts w:ascii="Verdana" w:eastAsia="Calibri" w:hAnsi="Verdana"/>
                <w:sz w:val="16"/>
                <w:szCs w:val="16"/>
              </w:rPr>
            </w:pPr>
            <w:r w:rsidRPr="00AA2A5A">
              <w:rPr>
                <w:rFonts w:ascii="Verdana" w:eastAsia="Calibri" w:hAnsi="Verdana"/>
                <w:sz w:val="16"/>
                <w:szCs w:val="16"/>
              </w:rPr>
              <w:t>Persona o personas de contacto</w:t>
            </w:r>
            <w:r w:rsidRPr="00AA2A5A">
              <w:rPr>
                <w:rFonts w:ascii="Verdana" w:eastAsia="Calibri" w:hAnsi="Verdana"/>
                <w:b/>
                <w:sz w:val="16"/>
                <w:szCs w:val="16"/>
                <w:vertAlign w:val="superscript"/>
              </w:rPr>
              <w:footnoteReference w:id="6"/>
            </w:r>
            <w:r w:rsidRPr="00AA2A5A">
              <w:rPr>
                <w:rFonts w:ascii="Verdana" w:eastAsia="Calibri" w:hAnsi="Verdana"/>
                <w:sz w:val="16"/>
                <w:szCs w:val="16"/>
              </w:rPr>
              <w:t>:</w:t>
            </w:r>
          </w:p>
          <w:p w14:paraId="2CE92C0F" w14:textId="77777777" w:rsidR="00A20604" w:rsidRPr="00AA2A5A" w:rsidRDefault="00A20604" w:rsidP="005D15AB">
            <w:pPr>
              <w:rPr>
                <w:rFonts w:ascii="Verdana" w:eastAsia="Calibri" w:hAnsi="Verdana"/>
                <w:sz w:val="16"/>
                <w:szCs w:val="16"/>
              </w:rPr>
            </w:pPr>
            <w:r w:rsidRPr="00AA2A5A">
              <w:rPr>
                <w:rFonts w:ascii="Verdana" w:eastAsia="Calibri" w:hAnsi="Verdana"/>
                <w:sz w:val="16"/>
                <w:szCs w:val="16"/>
              </w:rPr>
              <w:t>Teléfono:</w:t>
            </w:r>
          </w:p>
          <w:p w14:paraId="084BFF6A" w14:textId="77777777" w:rsidR="00A20604" w:rsidRPr="00AA2A5A" w:rsidRDefault="00A20604" w:rsidP="005D15AB">
            <w:pPr>
              <w:rPr>
                <w:rFonts w:ascii="Verdana" w:eastAsia="Calibri" w:hAnsi="Verdana"/>
                <w:sz w:val="16"/>
                <w:szCs w:val="16"/>
              </w:rPr>
            </w:pPr>
            <w:r w:rsidRPr="00AA2A5A">
              <w:rPr>
                <w:rFonts w:ascii="Verdana" w:eastAsia="Calibri" w:hAnsi="Verdana"/>
                <w:sz w:val="16"/>
                <w:szCs w:val="16"/>
              </w:rPr>
              <w:t>Correo electrónico:</w:t>
            </w:r>
          </w:p>
          <w:p w14:paraId="66922F51" w14:textId="77777777" w:rsidR="00A20604" w:rsidRPr="00AA2A5A" w:rsidRDefault="00A20604" w:rsidP="005D15AB">
            <w:pPr>
              <w:rPr>
                <w:rFonts w:ascii="Verdana" w:eastAsia="Calibri" w:hAnsi="Verdana"/>
                <w:sz w:val="16"/>
                <w:szCs w:val="16"/>
              </w:rPr>
            </w:pPr>
            <w:r w:rsidRPr="00AA2A5A">
              <w:rPr>
                <w:rFonts w:ascii="Verdana" w:eastAsia="Calibri" w:hAnsi="Verdana"/>
                <w:sz w:val="16"/>
                <w:szCs w:val="16"/>
              </w:rPr>
              <w:t>Dirección internet (dirección de la página web, en su caso):</w:t>
            </w:r>
          </w:p>
        </w:tc>
        <w:tc>
          <w:tcPr>
            <w:tcW w:w="4308" w:type="dxa"/>
            <w:gridSpan w:val="2"/>
            <w:shd w:val="clear" w:color="auto" w:fill="auto"/>
          </w:tcPr>
          <w:p w14:paraId="112E1DE8" w14:textId="77777777" w:rsidR="00A20604" w:rsidRPr="00AA2A5A" w:rsidRDefault="00A20604" w:rsidP="005D15AB">
            <w:pPr>
              <w:rPr>
                <w:rFonts w:ascii="Verdana" w:eastAsia="Calibri" w:hAnsi="Verdana"/>
                <w:sz w:val="16"/>
                <w:szCs w:val="16"/>
              </w:rPr>
            </w:pPr>
            <w:r w:rsidRPr="00AA2A5A">
              <w:rPr>
                <w:rFonts w:ascii="Verdana" w:eastAsia="Calibri" w:hAnsi="Verdana"/>
                <w:sz w:val="16"/>
                <w:szCs w:val="16"/>
              </w:rPr>
              <w:t>[…]</w:t>
            </w:r>
          </w:p>
          <w:p w14:paraId="313DFAD7" w14:textId="77777777" w:rsidR="00A20604" w:rsidRPr="00AA2A5A" w:rsidRDefault="00A20604" w:rsidP="005D15AB">
            <w:pPr>
              <w:rPr>
                <w:rFonts w:ascii="Verdana" w:eastAsia="Calibri" w:hAnsi="Verdana"/>
                <w:sz w:val="16"/>
                <w:szCs w:val="16"/>
              </w:rPr>
            </w:pPr>
            <w:r w:rsidRPr="00AA2A5A">
              <w:rPr>
                <w:rFonts w:ascii="Verdana" w:eastAsia="Calibri" w:hAnsi="Verdana"/>
                <w:sz w:val="16"/>
                <w:szCs w:val="16"/>
              </w:rPr>
              <w:t>[…]</w:t>
            </w:r>
          </w:p>
          <w:p w14:paraId="31CCCE5E" w14:textId="77777777" w:rsidR="00A20604" w:rsidRPr="00AA2A5A" w:rsidRDefault="00A20604" w:rsidP="005D15AB">
            <w:pPr>
              <w:rPr>
                <w:rFonts w:ascii="Verdana" w:eastAsia="Calibri" w:hAnsi="Verdana"/>
                <w:sz w:val="16"/>
                <w:szCs w:val="16"/>
              </w:rPr>
            </w:pPr>
            <w:r w:rsidRPr="00AA2A5A">
              <w:rPr>
                <w:rFonts w:ascii="Verdana" w:eastAsia="Calibri" w:hAnsi="Verdana"/>
                <w:sz w:val="16"/>
                <w:szCs w:val="16"/>
              </w:rPr>
              <w:t>[…]</w:t>
            </w:r>
          </w:p>
          <w:p w14:paraId="1915B1D6" w14:textId="77777777" w:rsidR="00A20604" w:rsidRPr="00AA2A5A" w:rsidRDefault="00A20604" w:rsidP="005D15AB">
            <w:pPr>
              <w:rPr>
                <w:rFonts w:ascii="Verdana" w:eastAsia="Calibri" w:hAnsi="Verdana"/>
                <w:sz w:val="16"/>
                <w:szCs w:val="16"/>
              </w:rPr>
            </w:pPr>
            <w:r w:rsidRPr="00AA2A5A">
              <w:rPr>
                <w:rFonts w:ascii="Verdana" w:eastAsia="Calibri" w:hAnsi="Verdana"/>
                <w:sz w:val="16"/>
                <w:szCs w:val="16"/>
              </w:rPr>
              <w:t>[…]</w:t>
            </w:r>
          </w:p>
        </w:tc>
      </w:tr>
      <w:tr w:rsidR="00A20604" w:rsidRPr="00AA2A5A" w14:paraId="5CE16EFD" w14:textId="77777777" w:rsidTr="005D15AB">
        <w:trPr>
          <w:trHeight w:val="292"/>
        </w:trPr>
        <w:tc>
          <w:tcPr>
            <w:tcW w:w="5331" w:type="dxa"/>
            <w:shd w:val="clear" w:color="auto" w:fill="auto"/>
          </w:tcPr>
          <w:p w14:paraId="63DE84EE" w14:textId="77777777" w:rsidR="00A20604" w:rsidRPr="00AA2A5A" w:rsidRDefault="00A20604" w:rsidP="005D15AB">
            <w:pPr>
              <w:rPr>
                <w:rFonts w:ascii="Verdana" w:eastAsia="Calibri" w:hAnsi="Verdana"/>
                <w:b/>
                <w:sz w:val="16"/>
                <w:szCs w:val="16"/>
              </w:rPr>
            </w:pPr>
            <w:r w:rsidRPr="00AA2A5A">
              <w:rPr>
                <w:rFonts w:ascii="Verdana" w:eastAsia="Calibri" w:hAnsi="Verdana"/>
                <w:b/>
                <w:sz w:val="16"/>
                <w:szCs w:val="16"/>
              </w:rPr>
              <w:t>Información general</w:t>
            </w:r>
          </w:p>
        </w:tc>
        <w:tc>
          <w:tcPr>
            <w:tcW w:w="4308" w:type="dxa"/>
            <w:gridSpan w:val="2"/>
            <w:shd w:val="clear" w:color="auto" w:fill="auto"/>
          </w:tcPr>
          <w:p w14:paraId="6A9E7AFF" w14:textId="77777777" w:rsidR="00A20604" w:rsidRPr="00AA2A5A" w:rsidRDefault="00A20604" w:rsidP="005D15AB">
            <w:pPr>
              <w:rPr>
                <w:rFonts w:ascii="Verdana" w:eastAsia="Calibri" w:hAnsi="Verdana"/>
                <w:b/>
                <w:sz w:val="16"/>
                <w:szCs w:val="16"/>
              </w:rPr>
            </w:pPr>
            <w:r w:rsidRPr="00AA2A5A">
              <w:rPr>
                <w:rFonts w:ascii="Verdana" w:eastAsia="Calibri" w:hAnsi="Verdana"/>
                <w:b/>
                <w:sz w:val="16"/>
                <w:szCs w:val="16"/>
              </w:rPr>
              <w:t>Respuesta</w:t>
            </w:r>
          </w:p>
        </w:tc>
      </w:tr>
      <w:tr w:rsidR="00A20604" w:rsidRPr="00AA2A5A" w14:paraId="44D9C9D8" w14:textId="77777777" w:rsidTr="005D15AB">
        <w:trPr>
          <w:trHeight w:val="431"/>
        </w:trPr>
        <w:tc>
          <w:tcPr>
            <w:tcW w:w="5331" w:type="dxa"/>
            <w:shd w:val="clear" w:color="auto" w:fill="auto"/>
          </w:tcPr>
          <w:p w14:paraId="4F6BBE65" w14:textId="77777777" w:rsidR="00A20604" w:rsidRPr="00AA2A5A" w:rsidRDefault="00A20604" w:rsidP="005D15AB">
            <w:pPr>
              <w:rPr>
                <w:rFonts w:ascii="Verdana" w:eastAsia="Calibri" w:hAnsi="Verdana"/>
                <w:sz w:val="16"/>
                <w:szCs w:val="16"/>
              </w:rPr>
            </w:pPr>
            <w:r w:rsidRPr="00AA2A5A">
              <w:rPr>
                <w:rFonts w:ascii="Verdana" w:eastAsia="Calibri" w:hAnsi="Verdana"/>
                <w:sz w:val="16"/>
                <w:szCs w:val="16"/>
              </w:rPr>
              <w:t>¿Es la operadora económica una microempresa, una pequeña empresa o una mediana empresa?</w:t>
            </w:r>
            <w:r w:rsidRPr="00AA2A5A">
              <w:rPr>
                <w:rFonts w:ascii="Verdana" w:eastAsia="Calibri" w:hAnsi="Verdana"/>
                <w:sz w:val="16"/>
                <w:szCs w:val="16"/>
                <w:vertAlign w:val="superscript"/>
              </w:rPr>
              <w:footnoteReference w:id="7"/>
            </w:r>
          </w:p>
        </w:tc>
        <w:tc>
          <w:tcPr>
            <w:tcW w:w="4308" w:type="dxa"/>
            <w:gridSpan w:val="2"/>
            <w:shd w:val="clear" w:color="auto" w:fill="auto"/>
          </w:tcPr>
          <w:p w14:paraId="73740467" w14:textId="77777777" w:rsidR="00A20604" w:rsidRPr="00AA2A5A" w:rsidRDefault="00A20604" w:rsidP="005D15AB">
            <w:pPr>
              <w:rPr>
                <w:rFonts w:ascii="Verdana" w:eastAsia="Calibri" w:hAnsi="Verdana"/>
                <w:sz w:val="16"/>
                <w:szCs w:val="16"/>
              </w:rPr>
            </w:pPr>
            <w:r w:rsidRPr="00AA2A5A">
              <w:rPr>
                <w:rFonts w:ascii="Verdana" w:hAnsi="Verdana"/>
                <w:sz w:val="16"/>
                <w:szCs w:val="16"/>
              </w:rPr>
              <w:fldChar w:fldCharType="begin">
                <w:ffData>
                  <w:name w:val=""/>
                  <w:enabled/>
                  <w:calcOnExit w:val="0"/>
                  <w:checkBox>
                    <w:size w:val="20"/>
                    <w:default w:val="0"/>
                  </w:checkBox>
                </w:ffData>
              </w:fldChar>
            </w:r>
            <w:r w:rsidRPr="00AA2A5A">
              <w:rPr>
                <w:rFonts w:ascii="Verdana" w:hAnsi="Verdana"/>
                <w:sz w:val="16"/>
                <w:szCs w:val="16"/>
              </w:rPr>
              <w:instrText xml:space="preserve"> FORMCHECKBOX </w:instrText>
            </w:r>
            <w:r w:rsidR="008A6AC8">
              <w:rPr>
                <w:rFonts w:ascii="Verdana" w:hAnsi="Verdana"/>
                <w:sz w:val="16"/>
                <w:szCs w:val="16"/>
              </w:rPr>
            </w:r>
            <w:r w:rsidR="008A6AC8">
              <w:rPr>
                <w:rFonts w:ascii="Verdana" w:hAnsi="Verdana"/>
                <w:sz w:val="16"/>
                <w:szCs w:val="16"/>
              </w:rPr>
              <w:fldChar w:fldCharType="separate"/>
            </w:r>
            <w:r w:rsidRPr="00AA2A5A">
              <w:rPr>
                <w:rFonts w:ascii="Verdana" w:hAnsi="Verdana"/>
                <w:sz w:val="16"/>
                <w:szCs w:val="16"/>
              </w:rPr>
              <w:fldChar w:fldCharType="end"/>
            </w:r>
            <w:r w:rsidRPr="00AA2A5A">
              <w:rPr>
                <w:rFonts w:ascii="Verdana" w:eastAsia="Calibri" w:hAnsi="Verdana"/>
                <w:sz w:val="16"/>
                <w:szCs w:val="16"/>
              </w:rPr>
              <w:t xml:space="preserve"> Sí </w:t>
            </w:r>
            <w:r w:rsidRPr="00AA2A5A">
              <w:rPr>
                <w:rFonts w:ascii="Verdana" w:hAnsi="Verdana"/>
                <w:sz w:val="16"/>
                <w:szCs w:val="16"/>
              </w:rPr>
              <w:fldChar w:fldCharType="begin">
                <w:ffData>
                  <w:name w:val=""/>
                  <w:enabled/>
                  <w:calcOnExit w:val="0"/>
                  <w:checkBox>
                    <w:size w:val="20"/>
                    <w:default w:val="0"/>
                  </w:checkBox>
                </w:ffData>
              </w:fldChar>
            </w:r>
            <w:r w:rsidRPr="00AA2A5A">
              <w:rPr>
                <w:rFonts w:ascii="Verdana" w:hAnsi="Verdana"/>
                <w:sz w:val="16"/>
                <w:szCs w:val="16"/>
              </w:rPr>
              <w:instrText xml:space="preserve"> FORMCHECKBOX </w:instrText>
            </w:r>
            <w:r w:rsidR="008A6AC8">
              <w:rPr>
                <w:rFonts w:ascii="Verdana" w:hAnsi="Verdana"/>
                <w:sz w:val="16"/>
                <w:szCs w:val="16"/>
              </w:rPr>
            </w:r>
            <w:r w:rsidR="008A6AC8">
              <w:rPr>
                <w:rFonts w:ascii="Verdana" w:hAnsi="Verdana"/>
                <w:sz w:val="16"/>
                <w:szCs w:val="16"/>
              </w:rPr>
              <w:fldChar w:fldCharType="separate"/>
            </w:r>
            <w:r w:rsidRPr="00AA2A5A">
              <w:rPr>
                <w:rFonts w:ascii="Verdana" w:hAnsi="Verdana"/>
                <w:sz w:val="16"/>
                <w:szCs w:val="16"/>
              </w:rPr>
              <w:fldChar w:fldCharType="end"/>
            </w:r>
            <w:r w:rsidRPr="00AA2A5A">
              <w:rPr>
                <w:rFonts w:ascii="Verdana" w:eastAsia="Calibri" w:hAnsi="Verdana"/>
                <w:sz w:val="16"/>
                <w:szCs w:val="16"/>
              </w:rPr>
              <w:t xml:space="preserve"> No</w:t>
            </w:r>
          </w:p>
        </w:tc>
      </w:tr>
      <w:tr w:rsidR="00A20604" w:rsidRPr="00AA2A5A" w14:paraId="22224D71" w14:textId="77777777" w:rsidTr="005D15AB">
        <w:trPr>
          <w:trHeight w:val="2779"/>
        </w:trPr>
        <w:tc>
          <w:tcPr>
            <w:tcW w:w="5331" w:type="dxa"/>
            <w:shd w:val="clear" w:color="auto" w:fill="auto"/>
          </w:tcPr>
          <w:p w14:paraId="722148FE" w14:textId="77777777" w:rsidR="00A20604" w:rsidRPr="00AA2A5A" w:rsidRDefault="00A20604" w:rsidP="005D15AB">
            <w:pPr>
              <w:jc w:val="both"/>
              <w:rPr>
                <w:rFonts w:ascii="Verdana" w:eastAsia="Calibri" w:hAnsi="Verdana"/>
                <w:sz w:val="16"/>
                <w:szCs w:val="16"/>
              </w:rPr>
            </w:pPr>
            <w:r w:rsidRPr="00AA2A5A">
              <w:rPr>
                <w:rFonts w:ascii="Verdana" w:eastAsia="Calibri" w:hAnsi="Verdana"/>
                <w:b/>
                <w:sz w:val="16"/>
                <w:szCs w:val="16"/>
              </w:rPr>
              <w:t>Únicamente en caso de contratación reservada</w:t>
            </w:r>
            <w:r w:rsidRPr="00AA2A5A">
              <w:rPr>
                <w:rFonts w:ascii="Verdana" w:eastAsia="Calibri" w:hAnsi="Verdana"/>
                <w:b/>
                <w:sz w:val="16"/>
                <w:szCs w:val="16"/>
                <w:vertAlign w:val="superscript"/>
              </w:rPr>
              <w:footnoteReference w:id="8"/>
            </w:r>
            <w:r w:rsidRPr="00AA2A5A">
              <w:rPr>
                <w:rFonts w:ascii="Verdana" w:eastAsia="Calibri" w:hAnsi="Verdana"/>
                <w:sz w:val="16"/>
                <w:szCs w:val="16"/>
              </w:rPr>
              <w:t>: la operadora económica ¿es un taller protegido o una empresa social o prevé que el contrato se ejecute en el marco de programas de empleo protegido?</w:t>
            </w:r>
          </w:p>
          <w:p w14:paraId="01FA3D33" w14:textId="77777777" w:rsidR="00A20604" w:rsidRPr="00AA2A5A" w:rsidRDefault="00A20604" w:rsidP="005D15AB">
            <w:pPr>
              <w:jc w:val="both"/>
              <w:rPr>
                <w:rFonts w:ascii="Verdana" w:eastAsia="Calibri" w:hAnsi="Verdana"/>
                <w:sz w:val="16"/>
                <w:szCs w:val="16"/>
              </w:rPr>
            </w:pPr>
          </w:p>
          <w:p w14:paraId="780A89FE" w14:textId="77777777" w:rsidR="00A20604" w:rsidRPr="00AA2A5A" w:rsidRDefault="00A20604" w:rsidP="005D15AB">
            <w:pPr>
              <w:jc w:val="both"/>
              <w:rPr>
                <w:rFonts w:ascii="Verdana" w:eastAsia="Calibri" w:hAnsi="Verdana"/>
                <w:b/>
                <w:sz w:val="16"/>
                <w:szCs w:val="16"/>
              </w:rPr>
            </w:pPr>
            <w:r w:rsidRPr="00AA2A5A">
              <w:rPr>
                <w:rFonts w:ascii="Verdana" w:eastAsia="Calibri" w:hAnsi="Verdana"/>
                <w:b/>
                <w:sz w:val="16"/>
                <w:szCs w:val="16"/>
              </w:rPr>
              <w:t>Si la respuesta es afirmativa,</w:t>
            </w:r>
          </w:p>
          <w:p w14:paraId="475CC585" w14:textId="77777777" w:rsidR="00A20604" w:rsidRPr="00AA2A5A" w:rsidRDefault="00A20604" w:rsidP="005D15AB">
            <w:pPr>
              <w:jc w:val="both"/>
              <w:rPr>
                <w:rFonts w:ascii="Verdana" w:eastAsia="Calibri" w:hAnsi="Verdana"/>
                <w:sz w:val="16"/>
                <w:szCs w:val="16"/>
              </w:rPr>
            </w:pPr>
          </w:p>
          <w:p w14:paraId="4D124D9E" w14:textId="77777777" w:rsidR="00A20604" w:rsidRPr="00AA2A5A" w:rsidRDefault="00A20604" w:rsidP="005D15AB">
            <w:pPr>
              <w:jc w:val="both"/>
              <w:rPr>
                <w:rFonts w:ascii="Verdana" w:eastAsia="Calibri" w:hAnsi="Verdana"/>
                <w:sz w:val="16"/>
                <w:szCs w:val="16"/>
              </w:rPr>
            </w:pPr>
            <w:r w:rsidRPr="00AA2A5A">
              <w:rPr>
                <w:rFonts w:ascii="Verdana" w:eastAsia="Calibri" w:hAnsi="Verdana"/>
                <w:sz w:val="16"/>
                <w:szCs w:val="16"/>
              </w:rPr>
              <w:t>¿Cuál es el correspondiente porcentaje de personas trabajadoras discapacitadas o desfavorecidas?</w:t>
            </w:r>
          </w:p>
          <w:p w14:paraId="5238791E" w14:textId="77777777" w:rsidR="00A20604" w:rsidRPr="00AA2A5A" w:rsidRDefault="00A20604" w:rsidP="005D15AB">
            <w:pPr>
              <w:jc w:val="both"/>
              <w:rPr>
                <w:rFonts w:ascii="Verdana" w:eastAsia="Calibri" w:hAnsi="Verdana"/>
                <w:sz w:val="16"/>
                <w:szCs w:val="16"/>
              </w:rPr>
            </w:pPr>
          </w:p>
          <w:p w14:paraId="5B8B621E" w14:textId="77777777" w:rsidR="00A20604" w:rsidRPr="00AA2A5A" w:rsidRDefault="00A20604" w:rsidP="005D15AB">
            <w:pPr>
              <w:jc w:val="both"/>
              <w:rPr>
                <w:rFonts w:ascii="Verdana" w:eastAsia="Calibri" w:hAnsi="Verdana"/>
                <w:sz w:val="16"/>
                <w:szCs w:val="16"/>
              </w:rPr>
            </w:pPr>
            <w:r w:rsidRPr="00AA2A5A">
              <w:rPr>
                <w:rFonts w:ascii="Verdana" w:eastAsia="Calibri" w:hAnsi="Verdana"/>
                <w:sz w:val="16"/>
                <w:szCs w:val="16"/>
              </w:rPr>
              <w:t>En caso necesario, especifíquese a qué categoría o categorías pertenecen las personas trabajadoras discapacitadas o desfavorecidas de que se trate.</w:t>
            </w:r>
          </w:p>
        </w:tc>
        <w:tc>
          <w:tcPr>
            <w:tcW w:w="4308" w:type="dxa"/>
            <w:gridSpan w:val="2"/>
            <w:shd w:val="clear" w:color="auto" w:fill="auto"/>
          </w:tcPr>
          <w:p w14:paraId="0D3FFA29" w14:textId="77777777" w:rsidR="00A20604" w:rsidRPr="00AA2A5A" w:rsidRDefault="00A20604" w:rsidP="005D15AB">
            <w:pPr>
              <w:jc w:val="both"/>
              <w:rPr>
                <w:rFonts w:ascii="Verdana" w:eastAsia="Calibri" w:hAnsi="Verdana"/>
                <w:sz w:val="16"/>
                <w:szCs w:val="16"/>
              </w:rPr>
            </w:pPr>
            <w:r w:rsidRPr="00AA2A5A">
              <w:rPr>
                <w:rFonts w:ascii="Verdana" w:hAnsi="Verdana"/>
                <w:sz w:val="16"/>
                <w:szCs w:val="16"/>
              </w:rPr>
              <w:fldChar w:fldCharType="begin">
                <w:ffData>
                  <w:name w:val=""/>
                  <w:enabled/>
                  <w:calcOnExit w:val="0"/>
                  <w:checkBox>
                    <w:size w:val="20"/>
                    <w:default w:val="0"/>
                  </w:checkBox>
                </w:ffData>
              </w:fldChar>
            </w:r>
            <w:r w:rsidRPr="00AA2A5A">
              <w:rPr>
                <w:rFonts w:ascii="Verdana" w:hAnsi="Verdana"/>
                <w:sz w:val="16"/>
                <w:szCs w:val="16"/>
              </w:rPr>
              <w:instrText xml:space="preserve"> FORMCHECKBOX </w:instrText>
            </w:r>
            <w:r w:rsidR="008A6AC8">
              <w:rPr>
                <w:rFonts w:ascii="Verdana" w:hAnsi="Verdana"/>
                <w:sz w:val="16"/>
                <w:szCs w:val="16"/>
              </w:rPr>
            </w:r>
            <w:r w:rsidR="008A6AC8">
              <w:rPr>
                <w:rFonts w:ascii="Verdana" w:hAnsi="Verdana"/>
                <w:sz w:val="16"/>
                <w:szCs w:val="16"/>
              </w:rPr>
              <w:fldChar w:fldCharType="separate"/>
            </w:r>
            <w:r w:rsidRPr="00AA2A5A">
              <w:rPr>
                <w:rFonts w:ascii="Verdana" w:hAnsi="Verdana"/>
                <w:sz w:val="16"/>
                <w:szCs w:val="16"/>
              </w:rPr>
              <w:fldChar w:fldCharType="end"/>
            </w:r>
            <w:r w:rsidRPr="00AA2A5A">
              <w:rPr>
                <w:rFonts w:ascii="Verdana" w:eastAsia="Calibri" w:hAnsi="Verdana"/>
                <w:sz w:val="16"/>
                <w:szCs w:val="16"/>
              </w:rPr>
              <w:t xml:space="preserve"> Sí </w:t>
            </w:r>
            <w:r w:rsidRPr="00AA2A5A">
              <w:rPr>
                <w:rFonts w:ascii="Verdana" w:hAnsi="Verdana"/>
                <w:sz w:val="16"/>
                <w:szCs w:val="16"/>
              </w:rPr>
              <w:fldChar w:fldCharType="begin">
                <w:ffData>
                  <w:name w:val=""/>
                  <w:enabled/>
                  <w:calcOnExit w:val="0"/>
                  <w:checkBox>
                    <w:size w:val="20"/>
                    <w:default w:val="0"/>
                  </w:checkBox>
                </w:ffData>
              </w:fldChar>
            </w:r>
            <w:r w:rsidRPr="00AA2A5A">
              <w:rPr>
                <w:rFonts w:ascii="Verdana" w:hAnsi="Verdana"/>
                <w:sz w:val="16"/>
                <w:szCs w:val="16"/>
              </w:rPr>
              <w:instrText xml:space="preserve"> FORMCHECKBOX </w:instrText>
            </w:r>
            <w:r w:rsidR="008A6AC8">
              <w:rPr>
                <w:rFonts w:ascii="Verdana" w:hAnsi="Verdana"/>
                <w:sz w:val="16"/>
                <w:szCs w:val="16"/>
              </w:rPr>
            </w:r>
            <w:r w:rsidR="008A6AC8">
              <w:rPr>
                <w:rFonts w:ascii="Verdana" w:hAnsi="Verdana"/>
                <w:sz w:val="16"/>
                <w:szCs w:val="16"/>
              </w:rPr>
              <w:fldChar w:fldCharType="separate"/>
            </w:r>
            <w:r w:rsidRPr="00AA2A5A">
              <w:rPr>
                <w:rFonts w:ascii="Verdana" w:hAnsi="Verdana"/>
                <w:sz w:val="16"/>
                <w:szCs w:val="16"/>
              </w:rPr>
              <w:fldChar w:fldCharType="end"/>
            </w:r>
            <w:r w:rsidRPr="00AA2A5A">
              <w:rPr>
                <w:rFonts w:ascii="Verdana" w:eastAsia="Calibri" w:hAnsi="Verdana"/>
                <w:sz w:val="16"/>
                <w:szCs w:val="16"/>
              </w:rPr>
              <w:t xml:space="preserve"> No</w:t>
            </w:r>
          </w:p>
          <w:p w14:paraId="6A6CA187" w14:textId="77777777" w:rsidR="00A20604" w:rsidRPr="00AA2A5A" w:rsidRDefault="00A20604" w:rsidP="005D15AB">
            <w:pPr>
              <w:jc w:val="both"/>
              <w:rPr>
                <w:rFonts w:ascii="Verdana" w:eastAsia="Calibri" w:hAnsi="Verdana"/>
                <w:sz w:val="16"/>
                <w:szCs w:val="16"/>
              </w:rPr>
            </w:pPr>
          </w:p>
          <w:p w14:paraId="647D9F71" w14:textId="77777777" w:rsidR="00A20604" w:rsidRPr="00AA2A5A" w:rsidRDefault="00A20604" w:rsidP="005D15AB">
            <w:pPr>
              <w:jc w:val="both"/>
              <w:rPr>
                <w:rFonts w:ascii="Verdana" w:eastAsia="Calibri" w:hAnsi="Verdana"/>
                <w:sz w:val="16"/>
                <w:szCs w:val="16"/>
              </w:rPr>
            </w:pPr>
          </w:p>
          <w:p w14:paraId="425AA55E" w14:textId="77777777" w:rsidR="00A20604" w:rsidRPr="00AA2A5A" w:rsidRDefault="00A20604" w:rsidP="005D15AB">
            <w:pPr>
              <w:jc w:val="both"/>
              <w:rPr>
                <w:rFonts w:ascii="Verdana" w:eastAsia="Calibri" w:hAnsi="Verdana"/>
                <w:sz w:val="16"/>
                <w:szCs w:val="16"/>
              </w:rPr>
            </w:pPr>
          </w:p>
          <w:p w14:paraId="2A86CF88" w14:textId="77777777" w:rsidR="00A20604" w:rsidRPr="00AA2A5A" w:rsidRDefault="00A20604" w:rsidP="005D15AB">
            <w:pPr>
              <w:jc w:val="both"/>
              <w:rPr>
                <w:rFonts w:ascii="Verdana" w:eastAsia="Calibri" w:hAnsi="Verdana"/>
                <w:sz w:val="16"/>
                <w:szCs w:val="16"/>
              </w:rPr>
            </w:pPr>
          </w:p>
          <w:p w14:paraId="10D459B8" w14:textId="77777777" w:rsidR="00A20604" w:rsidRPr="00AA2A5A" w:rsidRDefault="00A20604" w:rsidP="005D15AB">
            <w:pPr>
              <w:jc w:val="both"/>
              <w:rPr>
                <w:rFonts w:ascii="Verdana" w:eastAsia="Calibri" w:hAnsi="Verdana"/>
                <w:sz w:val="16"/>
                <w:szCs w:val="16"/>
              </w:rPr>
            </w:pPr>
          </w:p>
          <w:p w14:paraId="3D829BFF" w14:textId="77777777" w:rsidR="00A20604" w:rsidRPr="00AA2A5A" w:rsidRDefault="00A20604" w:rsidP="005D15AB">
            <w:pPr>
              <w:jc w:val="both"/>
              <w:rPr>
                <w:rFonts w:ascii="Verdana" w:eastAsia="Calibri" w:hAnsi="Verdana"/>
                <w:sz w:val="16"/>
                <w:szCs w:val="16"/>
              </w:rPr>
            </w:pPr>
          </w:p>
          <w:p w14:paraId="56A7494C" w14:textId="77777777" w:rsidR="00A20604" w:rsidRPr="00AA2A5A" w:rsidRDefault="00A20604" w:rsidP="005D15AB">
            <w:pPr>
              <w:jc w:val="both"/>
              <w:rPr>
                <w:rFonts w:ascii="Verdana" w:eastAsia="Calibri" w:hAnsi="Verdana"/>
                <w:sz w:val="16"/>
                <w:szCs w:val="16"/>
              </w:rPr>
            </w:pPr>
            <w:r w:rsidRPr="00AA2A5A">
              <w:rPr>
                <w:rFonts w:ascii="Verdana" w:eastAsia="Calibri" w:hAnsi="Verdana"/>
                <w:sz w:val="16"/>
                <w:szCs w:val="16"/>
              </w:rPr>
              <w:t>[…]</w:t>
            </w:r>
          </w:p>
          <w:p w14:paraId="6AB3C345" w14:textId="77777777" w:rsidR="00A20604" w:rsidRPr="00AA2A5A" w:rsidRDefault="00A20604" w:rsidP="005D15AB">
            <w:pPr>
              <w:jc w:val="both"/>
              <w:rPr>
                <w:rFonts w:ascii="Verdana" w:eastAsia="Calibri" w:hAnsi="Verdana"/>
                <w:sz w:val="16"/>
                <w:szCs w:val="16"/>
              </w:rPr>
            </w:pPr>
          </w:p>
          <w:p w14:paraId="0D572608" w14:textId="77777777" w:rsidR="00A20604" w:rsidRPr="00AA2A5A" w:rsidRDefault="00A20604" w:rsidP="005D15AB">
            <w:pPr>
              <w:jc w:val="both"/>
              <w:rPr>
                <w:rFonts w:ascii="Verdana" w:eastAsia="Calibri" w:hAnsi="Verdana"/>
                <w:sz w:val="16"/>
                <w:szCs w:val="16"/>
              </w:rPr>
            </w:pPr>
          </w:p>
          <w:p w14:paraId="635AACF6" w14:textId="77777777" w:rsidR="00A20604" w:rsidRPr="00AA2A5A" w:rsidRDefault="00A20604" w:rsidP="005D15AB">
            <w:pPr>
              <w:jc w:val="both"/>
              <w:rPr>
                <w:rFonts w:ascii="Verdana" w:eastAsia="Calibri" w:hAnsi="Verdana"/>
                <w:sz w:val="16"/>
                <w:szCs w:val="16"/>
              </w:rPr>
            </w:pPr>
            <w:r w:rsidRPr="00AA2A5A">
              <w:rPr>
                <w:rFonts w:ascii="Verdana" w:eastAsia="Calibri" w:hAnsi="Verdana"/>
                <w:sz w:val="16"/>
                <w:szCs w:val="16"/>
              </w:rPr>
              <w:t>[…]</w:t>
            </w:r>
          </w:p>
          <w:p w14:paraId="28AA5214" w14:textId="77777777" w:rsidR="00A20604" w:rsidRPr="00AA2A5A" w:rsidRDefault="00A20604" w:rsidP="005D15AB">
            <w:pPr>
              <w:jc w:val="both"/>
              <w:rPr>
                <w:rFonts w:ascii="Verdana" w:eastAsia="Calibri" w:hAnsi="Verdana"/>
                <w:sz w:val="16"/>
                <w:szCs w:val="16"/>
              </w:rPr>
            </w:pPr>
          </w:p>
          <w:p w14:paraId="291B94A5" w14:textId="77777777" w:rsidR="00A20604" w:rsidRPr="00AA2A5A" w:rsidRDefault="00A20604" w:rsidP="005D15AB">
            <w:pPr>
              <w:jc w:val="both"/>
              <w:rPr>
                <w:rFonts w:ascii="Verdana" w:eastAsia="Calibri" w:hAnsi="Verdana"/>
                <w:sz w:val="16"/>
                <w:szCs w:val="16"/>
              </w:rPr>
            </w:pPr>
          </w:p>
        </w:tc>
      </w:tr>
      <w:tr w:rsidR="00A20604" w:rsidRPr="00AA2A5A" w14:paraId="4821F686" w14:textId="77777777" w:rsidTr="005D15AB">
        <w:trPr>
          <w:trHeight w:val="882"/>
        </w:trPr>
        <w:tc>
          <w:tcPr>
            <w:tcW w:w="5331" w:type="dxa"/>
            <w:shd w:val="clear" w:color="auto" w:fill="auto"/>
          </w:tcPr>
          <w:p w14:paraId="1901B72E" w14:textId="77777777" w:rsidR="00A20604" w:rsidRPr="00AA2A5A" w:rsidRDefault="00A20604" w:rsidP="005D15AB">
            <w:pPr>
              <w:jc w:val="both"/>
              <w:rPr>
                <w:rFonts w:ascii="Verdana" w:eastAsia="Calibri" w:hAnsi="Verdana"/>
                <w:sz w:val="16"/>
                <w:szCs w:val="16"/>
              </w:rPr>
            </w:pPr>
            <w:r w:rsidRPr="00AA2A5A">
              <w:rPr>
                <w:rFonts w:ascii="Verdana" w:eastAsia="Calibri" w:hAnsi="Verdana"/>
                <w:sz w:val="16"/>
                <w:szCs w:val="16"/>
              </w:rPr>
              <w:t>En su caso, ¿figura la operadora económica inscrita en una lista oficial de operadoras económicas autorizadas o tiene un certificado equivalente (por ejemplo, en el marco de un sistema nacional de (pre)clasificación</w:t>
            </w:r>
            <w:r w:rsidRPr="00AA2A5A">
              <w:rPr>
                <w:rFonts w:ascii="Verdana" w:eastAsia="Calibri" w:hAnsi="Verdana"/>
                <w:b/>
                <w:sz w:val="16"/>
                <w:szCs w:val="16"/>
                <w:vertAlign w:val="superscript"/>
              </w:rPr>
              <w:footnoteReference w:id="9"/>
            </w:r>
            <w:r w:rsidRPr="00AA2A5A">
              <w:rPr>
                <w:rFonts w:ascii="Verdana" w:eastAsia="Calibri" w:hAnsi="Verdana"/>
                <w:sz w:val="16"/>
                <w:szCs w:val="16"/>
              </w:rPr>
              <w:t>?</w:t>
            </w:r>
          </w:p>
        </w:tc>
        <w:tc>
          <w:tcPr>
            <w:tcW w:w="4308" w:type="dxa"/>
            <w:gridSpan w:val="2"/>
            <w:shd w:val="clear" w:color="auto" w:fill="auto"/>
          </w:tcPr>
          <w:p w14:paraId="71DD0BFE" w14:textId="77777777" w:rsidR="00A20604" w:rsidRPr="00AA2A5A" w:rsidRDefault="00A20604" w:rsidP="005D15AB">
            <w:pPr>
              <w:jc w:val="both"/>
              <w:rPr>
                <w:rFonts w:ascii="Verdana" w:eastAsia="Calibri" w:hAnsi="Verdana"/>
                <w:sz w:val="16"/>
                <w:szCs w:val="16"/>
              </w:rPr>
            </w:pPr>
            <w:r w:rsidRPr="00AA2A5A">
              <w:rPr>
                <w:rFonts w:ascii="Verdana" w:hAnsi="Verdana"/>
                <w:sz w:val="16"/>
                <w:szCs w:val="16"/>
              </w:rPr>
              <w:fldChar w:fldCharType="begin">
                <w:ffData>
                  <w:name w:val=""/>
                  <w:enabled/>
                  <w:calcOnExit w:val="0"/>
                  <w:checkBox>
                    <w:size w:val="20"/>
                    <w:default w:val="0"/>
                  </w:checkBox>
                </w:ffData>
              </w:fldChar>
            </w:r>
            <w:r w:rsidRPr="00AA2A5A">
              <w:rPr>
                <w:rFonts w:ascii="Verdana" w:hAnsi="Verdana"/>
                <w:sz w:val="16"/>
                <w:szCs w:val="16"/>
              </w:rPr>
              <w:instrText xml:space="preserve"> FORMCHECKBOX </w:instrText>
            </w:r>
            <w:r w:rsidR="008A6AC8">
              <w:rPr>
                <w:rFonts w:ascii="Verdana" w:hAnsi="Verdana"/>
                <w:sz w:val="16"/>
                <w:szCs w:val="16"/>
              </w:rPr>
            </w:r>
            <w:r w:rsidR="008A6AC8">
              <w:rPr>
                <w:rFonts w:ascii="Verdana" w:hAnsi="Verdana"/>
                <w:sz w:val="16"/>
                <w:szCs w:val="16"/>
              </w:rPr>
              <w:fldChar w:fldCharType="separate"/>
            </w:r>
            <w:r w:rsidRPr="00AA2A5A">
              <w:rPr>
                <w:rFonts w:ascii="Verdana" w:hAnsi="Verdana"/>
                <w:sz w:val="16"/>
                <w:szCs w:val="16"/>
              </w:rPr>
              <w:fldChar w:fldCharType="end"/>
            </w:r>
            <w:r w:rsidRPr="00AA2A5A">
              <w:rPr>
                <w:rFonts w:ascii="Verdana" w:eastAsia="Calibri" w:hAnsi="Verdana"/>
                <w:sz w:val="16"/>
                <w:szCs w:val="16"/>
              </w:rPr>
              <w:t xml:space="preserve"> Sí </w:t>
            </w:r>
            <w:r w:rsidRPr="00AA2A5A">
              <w:rPr>
                <w:rFonts w:ascii="Verdana" w:hAnsi="Verdana"/>
                <w:sz w:val="16"/>
                <w:szCs w:val="16"/>
              </w:rPr>
              <w:fldChar w:fldCharType="begin">
                <w:ffData>
                  <w:name w:val=""/>
                  <w:enabled/>
                  <w:calcOnExit w:val="0"/>
                  <w:checkBox>
                    <w:size w:val="20"/>
                    <w:default w:val="0"/>
                  </w:checkBox>
                </w:ffData>
              </w:fldChar>
            </w:r>
            <w:r w:rsidRPr="00AA2A5A">
              <w:rPr>
                <w:rFonts w:ascii="Verdana" w:hAnsi="Verdana"/>
                <w:sz w:val="16"/>
                <w:szCs w:val="16"/>
              </w:rPr>
              <w:instrText xml:space="preserve"> FORMCHECKBOX </w:instrText>
            </w:r>
            <w:r w:rsidR="008A6AC8">
              <w:rPr>
                <w:rFonts w:ascii="Verdana" w:hAnsi="Verdana"/>
                <w:sz w:val="16"/>
                <w:szCs w:val="16"/>
              </w:rPr>
            </w:r>
            <w:r w:rsidR="008A6AC8">
              <w:rPr>
                <w:rFonts w:ascii="Verdana" w:hAnsi="Verdana"/>
                <w:sz w:val="16"/>
                <w:szCs w:val="16"/>
              </w:rPr>
              <w:fldChar w:fldCharType="separate"/>
            </w:r>
            <w:r w:rsidRPr="00AA2A5A">
              <w:rPr>
                <w:rFonts w:ascii="Verdana" w:hAnsi="Verdana"/>
                <w:sz w:val="16"/>
                <w:szCs w:val="16"/>
              </w:rPr>
              <w:fldChar w:fldCharType="end"/>
            </w:r>
            <w:r w:rsidRPr="00AA2A5A">
              <w:rPr>
                <w:rFonts w:ascii="Verdana" w:eastAsia="Calibri" w:hAnsi="Verdana"/>
                <w:sz w:val="16"/>
                <w:szCs w:val="16"/>
              </w:rPr>
              <w:t xml:space="preserve"> No </w:t>
            </w:r>
            <w:r w:rsidRPr="00AA2A5A">
              <w:rPr>
                <w:rFonts w:ascii="Verdana" w:hAnsi="Verdana"/>
                <w:sz w:val="16"/>
                <w:szCs w:val="16"/>
              </w:rPr>
              <w:fldChar w:fldCharType="begin">
                <w:ffData>
                  <w:name w:val=""/>
                  <w:enabled/>
                  <w:calcOnExit w:val="0"/>
                  <w:checkBox>
                    <w:size w:val="20"/>
                    <w:default w:val="0"/>
                  </w:checkBox>
                </w:ffData>
              </w:fldChar>
            </w:r>
            <w:r w:rsidRPr="00AA2A5A">
              <w:rPr>
                <w:rFonts w:ascii="Verdana" w:hAnsi="Verdana"/>
                <w:sz w:val="16"/>
                <w:szCs w:val="16"/>
              </w:rPr>
              <w:instrText xml:space="preserve"> FORMCHECKBOX </w:instrText>
            </w:r>
            <w:r w:rsidR="008A6AC8">
              <w:rPr>
                <w:rFonts w:ascii="Verdana" w:hAnsi="Verdana"/>
                <w:sz w:val="16"/>
                <w:szCs w:val="16"/>
              </w:rPr>
            </w:r>
            <w:r w:rsidR="008A6AC8">
              <w:rPr>
                <w:rFonts w:ascii="Verdana" w:hAnsi="Verdana"/>
                <w:sz w:val="16"/>
                <w:szCs w:val="16"/>
              </w:rPr>
              <w:fldChar w:fldCharType="separate"/>
            </w:r>
            <w:r w:rsidRPr="00AA2A5A">
              <w:rPr>
                <w:rFonts w:ascii="Verdana" w:hAnsi="Verdana"/>
                <w:sz w:val="16"/>
                <w:szCs w:val="16"/>
              </w:rPr>
              <w:fldChar w:fldCharType="end"/>
            </w:r>
            <w:r w:rsidRPr="00AA2A5A">
              <w:rPr>
                <w:rFonts w:ascii="Verdana" w:eastAsia="Calibri" w:hAnsi="Verdana"/>
                <w:sz w:val="16"/>
                <w:szCs w:val="16"/>
              </w:rPr>
              <w:t xml:space="preserve"> No procede</w:t>
            </w:r>
          </w:p>
        </w:tc>
      </w:tr>
      <w:tr w:rsidR="00A20604" w:rsidRPr="00AA2A5A" w14:paraId="60C394CB" w14:textId="77777777" w:rsidTr="005D15AB">
        <w:trPr>
          <w:trHeight w:val="2806"/>
        </w:trPr>
        <w:tc>
          <w:tcPr>
            <w:tcW w:w="5331" w:type="dxa"/>
            <w:shd w:val="clear" w:color="auto" w:fill="auto"/>
          </w:tcPr>
          <w:p w14:paraId="59FB5835" w14:textId="77777777" w:rsidR="00A20604" w:rsidRPr="00AA2A5A" w:rsidRDefault="00A20604" w:rsidP="005D15AB">
            <w:pPr>
              <w:jc w:val="both"/>
              <w:rPr>
                <w:rFonts w:ascii="Verdana" w:eastAsia="Calibri" w:hAnsi="Verdana"/>
                <w:b/>
                <w:sz w:val="16"/>
                <w:szCs w:val="16"/>
              </w:rPr>
            </w:pPr>
            <w:r w:rsidRPr="00AA2A5A">
              <w:rPr>
                <w:rFonts w:ascii="Verdana" w:eastAsia="Calibri" w:hAnsi="Verdana"/>
                <w:b/>
                <w:sz w:val="16"/>
                <w:szCs w:val="16"/>
              </w:rPr>
              <w:t>En caso afirmativo:</w:t>
            </w:r>
          </w:p>
          <w:p w14:paraId="1A73C7D1" w14:textId="77777777" w:rsidR="00A20604" w:rsidRPr="00AA2A5A" w:rsidRDefault="00A20604" w:rsidP="005D15AB">
            <w:pPr>
              <w:jc w:val="both"/>
              <w:rPr>
                <w:rFonts w:ascii="Verdana" w:eastAsia="Calibri" w:hAnsi="Verdana"/>
                <w:b/>
                <w:sz w:val="16"/>
                <w:szCs w:val="16"/>
              </w:rPr>
            </w:pPr>
            <w:r w:rsidRPr="00AA2A5A">
              <w:rPr>
                <w:rFonts w:ascii="Verdana" w:eastAsia="Calibri" w:hAnsi="Verdana"/>
                <w:b/>
                <w:sz w:val="16"/>
                <w:szCs w:val="16"/>
              </w:rPr>
              <w:t>Sírvase responder a las restantes preguntas de esta sección, a la sección B y, cuando proceda, a la sección C de la presente parte, cumplimente, cuando proceda, la parte V, y, en cualquier caso, cumplimente y firme la parte VI.</w:t>
            </w:r>
          </w:p>
          <w:p w14:paraId="66C5593E" w14:textId="77777777" w:rsidR="00A20604" w:rsidRPr="00AA2A5A" w:rsidRDefault="00A20604" w:rsidP="005D15AB">
            <w:pPr>
              <w:jc w:val="both"/>
              <w:rPr>
                <w:rFonts w:ascii="Verdana" w:eastAsia="Calibri" w:hAnsi="Verdana"/>
                <w:sz w:val="16"/>
                <w:szCs w:val="16"/>
              </w:rPr>
            </w:pPr>
          </w:p>
          <w:p w14:paraId="3BFD81D4" w14:textId="77777777" w:rsidR="00A20604" w:rsidRPr="00AA2A5A" w:rsidRDefault="00A20604" w:rsidP="005D15AB">
            <w:pPr>
              <w:jc w:val="both"/>
              <w:rPr>
                <w:rFonts w:ascii="Verdana" w:eastAsia="Calibri" w:hAnsi="Verdana"/>
                <w:sz w:val="16"/>
                <w:szCs w:val="16"/>
              </w:rPr>
            </w:pPr>
            <w:r w:rsidRPr="00AA2A5A">
              <w:rPr>
                <w:rFonts w:ascii="Verdana" w:eastAsia="Calibri" w:hAnsi="Verdana"/>
                <w:sz w:val="16"/>
                <w:szCs w:val="16"/>
              </w:rPr>
              <w:t>Indíquense el nombre de la lista o certificado y el número de inscripción o certificación pertinente:</w:t>
            </w:r>
          </w:p>
          <w:p w14:paraId="076A87D9" w14:textId="77777777" w:rsidR="00A20604" w:rsidRPr="00AA2A5A" w:rsidRDefault="00A20604" w:rsidP="005D15AB">
            <w:pPr>
              <w:jc w:val="both"/>
              <w:rPr>
                <w:rFonts w:ascii="Verdana" w:eastAsia="Calibri" w:hAnsi="Verdana"/>
                <w:sz w:val="16"/>
                <w:szCs w:val="16"/>
              </w:rPr>
            </w:pPr>
          </w:p>
          <w:p w14:paraId="1CEA3D8A" w14:textId="77777777" w:rsidR="00A20604" w:rsidRPr="00AA2A5A" w:rsidRDefault="00A20604" w:rsidP="005D15AB">
            <w:pPr>
              <w:jc w:val="both"/>
              <w:rPr>
                <w:rFonts w:ascii="Verdana" w:eastAsia="Calibri" w:hAnsi="Verdana"/>
                <w:sz w:val="16"/>
                <w:szCs w:val="16"/>
              </w:rPr>
            </w:pPr>
            <w:r w:rsidRPr="00AA2A5A">
              <w:rPr>
                <w:rFonts w:ascii="Verdana" w:eastAsia="Calibri" w:hAnsi="Verdana"/>
                <w:sz w:val="16"/>
                <w:szCs w:val="16"/>
              </w:rPr>
              <w:t>Si el certificado de inscripción o la certificación están disponibles en formato electrónico, sírvase indicar:</w:t>
            </w:r>
          </w:p>
          <w:p w14:paraId="6147A954" w14:textId="77777777" w:rsidR="00A20604" w:rsidRPr="00AA2A5A" w:rsidRDefault="00A20604" w:rsidP="005D15AB">
            <w:pPr>
              <w:jc w:val="both"/>
              <w:rPr>
                <w:rFonts w:ascii="Verdana" w:eastAsia="Calibri" w:hAnsi="Verdana"/>
                <w:sz w:val="16"/>
                <w:szCs w:val="16"/>
              </w:rPr>
            </w:pPr>
            <w:r w:rsidRPr="00AA2A5A">
              <w:rPr>
                <w:rFonts w:ascii="Verdana" w:eastAsia="Calibri" w:hAnsi="Verdana"/>
                <w:sz w:val="16"/>
                <w:szCs w:val="16"/>
              </w:rPr>
              <w:t>Indíquese las referencias en las que se basa la inscripción o certificación y, en su caso, la clasificación obtenida en la lista oficial</w:t>
            </w:r>
            <w:r w:rsidRPr="00AA2A5A">
              <w:rPr>
                <w:rFonts w:ascii="Verdana" w:eastAsia="Calibri" w:hAnsi="Verdana"/>
                <w:b/>
                <w:sz w:val="16"/>
                <w:szCs w:val="16"/>
                <w:vertAlign w:val="superscript"/>
              </w:rPr>
              <w:footnoteReference w:id="10"/>
            </w:r>
            <w:r w:rsidRPr="00AA2A5A">
              <w:rPr>
                <w:rFonts w:ascii="Verdana" w:eastAsia="Calibri" w:hAnsi="Verdana"/>
                <w:sz w:val="16"/>
                <w:szCs w:val="16"/>
              </w:rPr>
              <w:t>:</w:t>
            </w:r>
          </w:p>
          <w:p w14:paraId="1537DF53" w14:textId="77777777" w:rsidR="00A20604" w:rsidRPr="00AA2A5A" w:rsidRDefault="00A20604" w:rsidP="005D15AB">
            <w:pPr>
              <w:jc w:val="both"/>
              <w:rPr>
                <w:rFonts w:ascii="Verdana" w:eastAsia="Calibri" w:hAnsi="Verdana"/>
                <w:sz w:val="16"/>
                <w:szCs w:val="16"/>
              </w:rPr>
            </w:pPr>
          </w:p>
          <w:p w14:paraId="1B7F2488" w14:textId="77777777" w:rsidR="00A20604" w:rsidRPr="00AA2A5A" w:rsidRDefault="00A20604" w:rsidP="005D15AB">
            <w:pPr>
              <w:jc w:val="both"/>
              <w:rPr>
                <w:rFonts w:ascii="Verdana" w:eastAsia="Calibri" w:hAnsi="Verdana"/>
                <w:sz w:val="16"/>
                <w:szCs w:val="16"/>
              </w:rPr>
            </w:pPr>
            <w:r w:rsidRPr="00AA2A5A">
              <w:rPr>
                <w:rFonts w:ascii="Verdana" w:eastAsia="Calibri" w:hAnsi="Verdana"/>
                <w:sz w:val="16"/>
                <w:szCs w:val="16"/>
              </w:rPr>
              <w:t>¿Abarca la inscripción o certificación todos los criterios de selección exigida?</w:t>
            </w:r>
          </w:p>
          <w:p w14:paraId="77A943C7" w14:textId="77777777" w:rsidR="00A20604" w:rsidRPr="00AA2A5A" w:rsidRDefault="00A20604" w:rsidP="005D15AB">
            <w:pPr>
              <w:jc w:val="both"/>
              <w:rPr>
                <w:rFonts w:ascii="Verdana" w:eastAsia="Calibri" w:hAnsi="Verdana"/>
                <w:sz w:val="16"/>
                <w:szCs w:val="16"/>
              </w:rPr>
            </w:pPr>
          </w:p>
          <w:p w14:paraId="339A2959" w14:textId="77777777" w:rsidR="00A20604" w:rsidRPr="00AA2A5A" w:rsidRDefault="00A20604" w:rsidP="005D15AB">
            <w:pPr>
              <w:jc w:val="both"/>
              <w:rPr>
                <w:rFonts w:ascii="Verdana" w:eastAsia="Calibri" w:hAnsi="Verdana"/>
                <w:b/>
                <w:sz w:val="16"/>
                <w:szCs w:val="16"/>
              </w:rPr>
            </w:pPr>
            <w:r w:rsidRPr="00AA2A5A">
              <w:rPr>
                <w:rFonts w:ascii="Verdana" w:eastAsia="Calibri" w:hAnsi="Verdana"/>
                <w:b/>
                <w:sz w:val="16"/>
                <w:szCs w:val="16"/>
              </w:rPr>
              <w:t>En caso negativo:</w:t>
            </w:r>
          </w:p>
          <w:p w14:paraId="3C30FF25" w14:textId="77777777" w:rsidR="00A20604" w:rsidRPr="00AA2A5A" w:rsidRDefault="00A20604" w:rsidP="005D15AB">
            <w:pPr>
              <w:jc w:val="both"/>
              <w:rPr>
                <w:rFonts w:ascii="Verdana" w:eastAsia="Calibri" w:hAnsi="Verdana"/>
                <w:b/>
                <w:sz w:val="16"/>
                <w:szCs w:val="16"/>
              </w:rPr>
            </w:pPr>
          </w:p>
          <w:p w14:paraId="3EB8F0AE" w14:textId="77777777" w:rsidR="00A20604" w:rsidRPr="00AA2A5A" w:rsidRDefault="00A20604" w:rsidP="005D15AB">
            <w:pPr>
              <w:jc w:val="both"/>
              <w:rPr>
                <w:rFonts w:ascii="Verdana" w:eastAsia="Calibri" w:hAnsi="Verdana"/>
                <w:b/>
                <w:sz w:val="16"/>
                <w:szCs w:val="16"/>
              </w:rPr>
            </w:pPr>
            <w:r w:rsidRPr="00AA2A5A">
              <w:rPr>
                <w:rFonts w:ascii="Verdana" w:eastAsia="Calibri" w:hAnsi="Verdana"/>
                <w:b/>
                <w:sz w:val="16"/>
                <w:szCs w:val="16"/>
              </w:rPr>
              <w:t xml:space="preserve">Sírvase consignar, además, la información que falte en la parte IV, secciones A, B, C o D, según proceda. </w:t>
            </w:r>
          </w:p>
          <w:p w14:paraId="57F60C91" w14:textId="77777777" w:rsidR="00A20604" w:rsidRPr="00AA2A5A" w:rsidRDefault="00A20604" w:rsidP="005D15AB">
            <w:pPr>
              <w:jc w:val="both"/>
              <w:rPr>
                <w:rFonts w:ascii="Verdana" w:eastAsia="Calibri" w:hAnsi="Verdana"/>
                <w:b/>
                <w:sz w:val="16"/>
                <w:szCs w:val="16"/>
              </w:rPr>
            </w:pPr>
            <w:r w:rsidRPr="00AA2A5A">
              <w:rPr>
                <w:rFonts w:ascii="Verdana" w:eastAsia="Calibri" w:hAnsi="Verdana"/>
                <w:b/>
                <w:i/>
                <w:sz w:val="16"/>
                <w:szCs w:val="16"/>
              </w:rPr>
              <w:t>ÚNICAMENTE,</w:t>
            </w:r>
            <w:r w:rsidRPr="00AA2A5A">
              <w:rPr>
                <w:rFonts w:ascii="Verdana" w:eastAsia="Calibri" w:hAnsi="Verdana"/>
                <w:b/>
                <w:sz w:val="16"/>
                <w:szCs w:val="16"/>
              </w:rPr>
              <w:t xml:space="preserve"> cuando así lo exijan el anuncio pertinente o los pliegos de contratación:</w:t>
            </w:r>
          </w:p>
          <w:p w14:paraId="154CE9D9" w14:textId="77777777" w:rsidR="00A20604" w:rsidRPr="00AA2A5A" w:rsidRDefault="00A20604" w:rsidP="005D15AB">
            <w:pPr>
              <w:jc w:val="both"/>
              <w:rPr>
                <w:rFonts w:ascii="Verdana" w:eastAsia="Calibri" w:hAnsi="Verdana"/>
                <w:sz w:val="16"/>
                <w:szCs w:val="16"/>
              </w:rPr>
            </w:pPr>
          </w:p>
          <w:p w14:paraId="42B3F523" w14:textId="77777777" w:rsidR="00A20604" w:rsidRPr="00AA2A5A" w:rsidRDefault="00A20604" w:rsidP="005D15AB">
            <w:pPr>
              <w:jc w:val="both"/>
              <w:rPr>
                <w:rFonts w:ascii="Verdana" w:eastAsia="Calibri" w:hAnsi="Verdana"/>
                <w:sz w:val="16"/>
                <w:szCs w:val="16"/>
              </w:rPr>
            </w:pPr>
            <w:r w:rsidRPr="00AA2A5A">
              <w:rPr>
                <w:rFonts w:ascii="Verdana" w:eastAsia="Calibri" w:hAnsi="Verdana"/>
                <w:sz w:val="16"/>
                <w:szCs w:val="16"/>
              </w:rPr>
              <w:t>Podrá la operadora económica</w:t>
            </w:r>
            <w:r w:rsidRPr="00AA2A5A">
              <w:rPr>
                <w:rFonts w:ascii="Verdana" w:eastAsia="Calibri" w:hAnsi="Verdana"/>
                <w:color w:val="00B050"/>
                <w:sz w:val="16"/>
                <w:szCs w:val="16"/>
              </w:rPr>
              <w:t xml:space="preserve"> </w:t>
            </w:r>
            <w:r w:rsidRPr="00AA2A5A">
              <w:rPr>
                <w:rFonts w:ascii="Verdana" w:eastAsia="Calibri" w:hAnsi="Verdana"/>
                <w:sz w:val="16"/>
                <w:szCs w:val="16"/>
              </w:rPr>
              <w:t>presentar un certificado con respecto al pago de las cotizaciones a la seguridad social y los impuestos o facilitar información que permita al poder adjudicador o a la entidad adjudicadora obtenerlo directamente a través de una base de datos nacional de cualquier Estado miembro que pueda consultarse gratuitamente?</w:t>
            </w:r>
          </w:p>
          <w:p w14:paraId="0CD00840" w14:textId="77777777" w:rsidR="00A20604" w:rsidRPr="00AA2A5A" w:rsidRDefault="00A20604" w:rsidP="005D15AB">
            <w:pPr>
              <w:jc w:val="both"/>
              <w:rPr>
                <w:rFonts w:ascii="Verdana" w:eastAsia="Calibri" w:hAnsi="Verdana"/>
                <w:sz w:val="16"/>
                <w:szCs w:val="16"/>
              </w:rPr>
            </w:pPr>
          </w:p>
          <w:p w14:paraId="23D92C22" w14:textId="77777777" w:rsidR="00A20604" w:rsidRPr="00AA2A5A" w:rsidRDefault="00A20604" w:rsidP="005D15AB">
            <w:pPr>
              <w:jc w:val="both"/>
              <w:rPr>
                <w:rFonts w:ascii="Verdana" w:eastAsia="Calibri" w:hAnsi="Verdana"/>
                <w:sz w:val="16"/>
                <w:szCs w:val="16"/>
              </w:rPr>
            </w:pPr>
            <w:r w:rsidRPr="00AA2A5A">
              <w:rPr>
                <w:rFonts w:ascii="Verdana" w:eastAsia="Calibri" w:hAnsi="Verdana"/>
                <w:sz w:val="16"/>
                <w:szCs w:val="16"/>
              </w:rPr>
              <w:t>Si la documentación pertinente está disponible en formato electrónico, sírvase indicar:</w:t>
            </w:r>
          </w:p>
        </w:tc>
        <w:tc>
          <w:tcPr>
            <w:tcW w:w="4308" w:type="dxa"/>
            <w:gridSpan w:val="2"/>
            <w:shd w:val="clear" w:color="auto" w:fill="auto"/>
          </w:tcPr>
          <w:p w14:paraId="5D7EE69F" w14:textId="77777777" w:rsidR="00A20604" w:rsidRPr="00AA2A5A" w:rsidRDefault="00A20604" w:rsidP="005D15AB">
            <w:pPr>
              <w:jc w:val="both"/>
              <w:rPr>
                <w:rFonts w:ascii="Verdana" w:eastAsia="Calibri" w:hAnsi="Verdana"/>
                <w:sz w:val="16"/>
                <w:szCs w:val="16"/>
              </w:rPr>
            </w:pPr>
          </w:p>
          <w:p w14:paraId="68624C88" w14:textId="77777777" w:rsidR="00A20604" w:rsidRPr="00AA2A5A" w:rsidRDefault="00A20604" w:rsidP="005D15AB">
            <w:pPr>
              <w:jc w:val="both"/>
              <w:rPr>
                <w:rFonts w:ascii="Verdana" w:eastAsia="Calibri" w:hAnsi="Verdana"/>
                <w:sz w:val="16"/>
                <w:szCs w:val="16"/>
              </w:rPr>
            </w:pPr>
          </w:p>
          <w:p w14:paraId="1E1EF764" w14:textId="77777777" w:rsidR="00A20604" w:rsidRPr="00AA2A5A" w:rsidRDefault="00A20604" w:rsidP="005D15AB">
            <w:pPr>
              <w:jc w:val="both"/>
              <w:rPr>
                <w:rFonts w:ascii="Verdana" w:eastAsia="Calibri" w:hAnsi="Verdana"/>
                <w:sz w:val="16"/>
                <w:szCs w:val="16"/>
              </w:rPr>
            </w:pPr>
          </w:p>
          <w:p w14:paraId="25058614" w14:textId="77777777" w:rsidR="00A20604" w:rsidRPr="00AA2A5A" w:rsidRDefault="00A20604" w:rsidP="005D15AB">
            <w:pPr>
              <w:jc w:val="both"/>
              <w:rPr>
                <w:rFonts w:ascii="Verdana" w:eastAsia="Calibri" w:hAnsi="Verdana"/>
                <w:sz w:val="16"/>
                <w:szCs w:val="16"/>
              </w:rPr>
            </w:pPr>
          </w:p>
          <w:p w14:paraId="5FF5836E" w14:textId="77777777" w:rsidR="00A20604" w:rsidRPr="00AA2A5A" w:rsidRDefault="00A20604" w:rsidP="005D15AB">
            <w:pPr>
              <w:jc w:val="both"/>
              <w:rPr>
                <w:rFonts w:ascii="Verdana" w:eastAsia="Calibri" w:hAnsi="Verdana"/>
                <w:sz w:val="16"/>
                <w:szCs w:val="16"/>
              </w:rPr>
            </w:pPr>
          </w:p>
          <w:p w14:paraId="68C00ED1" w14:textId="77777777" w:rsidR="00A20604" w:rsidRPr="00AA2A5A" w:rsidRDefault="00A20604" w:rsidP="005D15AB">
            <w:pPr>
              <w:jc w:val="both"/>
              <w:rPr>
                <w:rFonts w:ascii="Verdana" w:eastAsia="Calibri" w:hAnsi="Verdana"/>
                <w:sz w:val="16"/>
                <w:szCs w:val="16"/>
              </w:rPr>
            </w:pPr>
          </w:p>
          <w:p w14:paraId="2B054B6F" w14:textId="77777777" w:rsidR="00A20604" w:rsidRPr="00AA2A5A" w:rsidRDefault="00A20604" w:rsidP="005D15AB">
            <w:pPr>
              <w:jc w:val="both"/>
              <w:rPr>
                <w:rFonts w:ascii="Verdana" w:eastAsia="Calibri" w:hAnsi="Verdana"/>
                <w:sz w:val="16"/>
                <w:szCs w:val="16"/>
              </w:rPr>
            </w:pPr>
          </w:p>
          <w:p w14:paraId="052B9D32" w14:textId="77777777" w:rsidR="00A20604" w:rsidRPr="00AA2A5A" w:rsidRDefault="00A20604" w:rsidP="005D15AB">
            <w:pPr>
              <w:jc w:val="both"/>
              <w:rPr>
                <w:rFonts w:ascii="Verdana" w:eastAsia="Calibri" w:hAnsi="Verdana"/>
                <w:sz w:val="16"/>
                <w:szCs w:val="16"/>
              </w:rPr>
            </w:pPr>
            <w:r w:rsidRPr="00AA2A5A">
              <w:rPr>
                <w:rFonts w:ascii="Verdana" w:eastAsia="Calibri" w:hAnsi="Verdana"/>
                <w:sz w:val="16"/>
                <w:szCs w:val="16"/>
              </w:rPr>
              <w:t xml:space="preserve">[…] </w:t>
            </w:r>
          </w:p>
          <w:p w14:paraId="753A3FA8" w14:textId="77777777" w:rsidR="00A20604" w:rsidRPr="00AA2A5A" w:rsidRDefault="00A20604" w:rsidP="005D15AB">
            <w:pPr>
              <w:jc w:val="both"/>
              <w:rPr>
                <w:rFonts w:ascii="Verdana" w:eastAsia="Calibri" w:hAnsi="Verdana"/>
                <w:sz w:val="16"/>
                <w:szCs w:val="16"/>
              </w:rPr>
            </w:pPr>
          </w:p>
          <w:p w14:paraId="56A90E96" w14:textId="77777777" w:rsidR="00A20604" w:rsidRPr="00AA2A5A" w:rsidRDefault="00A20604" w:rsidP="005D15AB">
            <w:pPr>
              <w:jc w:val="both"/>
              <w:rPr>
                <w:rFonts w:ascii="Verdana" w:eastAsia="Calibri" w:hAnsi="Verdana"/>
                <w:sz w:val="16"/>
                <w:szCs w:val="16"/>
              </w:rPr>
            </w:pPr>
          </w:p>
          <w:p w14:paraId="2EA16264" w14:textId="77777777" w:rsidR="00A20604" w:rsidRPr="00AA2A5A" w:rsidRDefault="00A20604" w:rsidP="005D15AB">
            <w:pPr>
              <w:jc w:val="both"/>
              <w:rPr>
                <w:rFonts w:ascii="Verdana" w:eastAsia="Calibri" w:hAnsi="Verdana"/>
                <w:sz w:val="16"/>
                <w:szCs w:val="16"/>
              </w:rPr>
            </w:pPr>
            <w:r w:rsidRPr="00AA2A5A">
              <w:rPr>
                <w:rFonts w:ascii="Verdana" w:eastAsia="Calibri" w:hAnsi="Verdana"/>
                <w:sz w:val="16"/>
                <w:szCs w:val="16"/>
              </w:rPr>
              <w:t xml:space="preserve">(dirección de la página web, autoridad u organismo expedidor, referencia exacta de la documentación): […] </w:t>
            </w:r>
          </w:p>
          <w:p w14:paraId="00485E43" w14:textId="77777777" w:rsidR="00A20604" w:rsidRPr="00AA2A5A" w:rsidRDefault="00A20604" w:rsidP="005D15AB">
            <w:pPr>
              <w:jc w:val="both"/>
              <w:rPr>
                <w:rFonts w:ascii="Verdana" w:eastAsia="Calibri" w:hAnsi="Verdana"/>
                <w:sz w:val="16"/>
                <w:szCs w:val="16"/>
              </w:rPr>
            </w:pPr>
          </w:p>
          <w:p w14:paraId="7354F233" w14:textId="77777777" w:rsidR="00A20604" w:rsidRPr="00AA2A5A" w:rsidRDefault="00A20604" w:rsidP="005D15AB">
            <w:pPr>
              <w:jc w:val="both"/>
              <w:rPr>
                <w:rFonts w:ascii="Verdana" w:eastAsia="Calibri" w:hAnsi="Verdana"/>
                <w:sz w:val="16"/>
                <w:szCs w:val="16"/>
              </w:rPr>
            </w:pPr>
            <w:r w:rsidRPr="00AA2A5A">
              <w:rPr>
                <w:rFonts w:ascii="Verdana" w:eastAsia="Calibri" w:hAnsi="Verdana"/>
                <w:sz w:val="16"/>
                <w:szCs w:val="16"/>
              </w:rPr>
              <w:t>[…] […] […] […]</w:t>
            </w:r>
          </w:p>
          <w:p w14:paraId="1CDC81C5" w14:textId="77777777" w:rsidR="00A20604" w:rsidRPr="00AA2A5A" w:rsidRDefault="00A20604" w:rsidP="005D15AB">
            <w:pPr>
              <w:jc w:val="both"/>
              <w:rPr>
                <w:rFonts w:ascii="Verdana" w:eastAsia="Calibri" w:hAnsi="Verdana"/>
                <w:sz w:val="16"/>
                <w:szCs w:val="16"/>
              </w:rPr>
            </w:pPr>
          </w:p>
          <w:p w14:paraId="526B325D" w14:textId="77777777" w:rsidR="00A20604" w:rsidRPr="00AA2A5A" w:rsidRDefault="00A20604" w:rsidP="005D15AB">
            <w:pPr>
              <w:jc w:val="both"/>
              <w:rPr>
                <w:rFonts w:ascii="Verdana" w:eastAsia="Calibri" w:hAnsi="Verdana"/>
                <w:sz w:val="16"/>
                <w:szCs w:val="16"/>
              </w:rPr>
            </w:pPr>
            <w:r w:rsidRPr="00AA2A5A">
              <w:rPr>
                <w:rFonts w:ascii="Verdana" w:hAnsi="Verdana"/>
                <w:sz w:val="16"/>
                <w:szCs w:val="16"/>
              </w:rPr>
              <w:fldChar w:fldCharType="begin">
                <w:ffData>
                  <w:name w:val=""/>
                  <w:enabled/>
                  <w:calcOnExit w:val="0"/>
                  <w:checkBox>
                    <w:size w:val="20"/>
                    <w:default w:val="0"/>
                  </w:checkBox>
                </w:ffData>
              </w:fldChar>
            </w:r>
            <w:r w:rsidRPr="00AA2A5A">
              <w:rPr>
                <w:rFonts w:ascii="Verdana" w:hAnsi="Verdana"/>
                <w:sz w:val="16"/>
                <w:szCs w:val="16"/>
              </w:rPr>
              <w:instrText xml:space="preserve"> FORMCHECKBOX </w:instrText>
            </w:r>
            <w:r w:rsidR="008A6AC8">
              <w:rPr>
                <w:rFonts w:ascii="Verdana" w:hAnsi="Verdana"/>
                <w:sz w:val="16"/>
                <w:szCs w:val="16"/>
              </w:rPr>
            </w:r>
            <w:r w:rsidR="008A6AC8">
              <w:rPr>
                <w:rFonts w:ascii="Verdana" w:hAnsi="Verdana"/>
                <w:sz w:val="16"/>
                <w:szCs w:val="16"/>
              </w:rPr>
              <w:fldChar w:fldCharType="separate"/>
            </w:r>
            <w:r w:rsidRPr="00AA2A5A">
              <w:rPr>
                <w:rFonts w:ascii="Verdana" w:hAnsi="Verdana"/>
                <w:sz w:val="16"/>
                <w:szCs w:val="16"/>
              </w:rPr>
              <w:fldChar w:fldCharType="end"/>
            </w:r>
            <w:r w:rsidRPr="00AA2A5A">
              <w:rPr>
                <w:rFonts w:ascii="Verdana" w:eastAsia="Calibri" w:hAnsi="Verdana"/>
                <w:sz w:val="16"/>
                <w:szCs w:val="16"/>
              </w:rPr>
              <w:t xml:space="preserve"> Sí </w:t>
            </w:r>
            <w:r w:rsidRPr="00AA2A5A">
              <w:rPr>
                <w:rFonts w:ascii="Verdana" w:hAnsi="Verdana"/>
                <w:sz w:val="16"/>
                <w:szCs w:val="16"/>
              </w:rPr>
              <w:fldChar w:fldCharType="begin">
                <w:ffData>
                  <w:name w:val=""/>
                  <w:enabled/>
                  <w:calcOnExit w:val="0"/>
                  <w:checkBox>
                    <w:size w:val="20"/>
                    <w:default w:val="0"/>
                  </w:checkBox>
                </w:ffData>
              </w:fldChar>
            </w:r>
            <w:r w:rsidRPr="00AA2A5A">
              <w:rPr>
                <w:rFonts w:ascii="Verdana" w:hAnsi="Verdana"/>
                <w:sz w:val="16"/>
                <w:szCs w:val="16"/>
              </w:rPr>
              <w:instrText xml:space="preserve"> FORMCHECKBOX </w:instrText>
            </w:r>
            <w:r w:rsidR="008A6AC8">
              <w:rPr>
                <w:rFonts w:ascii="Verdana" w:hAnsi="Verdana"/>
                <w:sz w:val="16"/>
                <w:szCs w:val="16"/>
              </w:rPr>
            </w:r>
            <w:r w:rsidR="008A6AC8">
              <w:rPr>
                <w:rFonts w:ascii="Verdana" w:hAnsi="Verdana"/>
                <w:sz w:val="16"/>
                <w:szCs w:val="16"/>
              </w:rPr>
              <w:fldChar w:fldCharType="separate"/>
            </w:r>
            <w:r w:rsidRPr="00AA2A5A">
              <w:rPr>
                <w:rFonts w:ascii="Verdana" w:hAnsi="Verdana"/>
                <w:sz w:val="16"/>
                <w:szCs w:val="16"/>
              </w:rPr>
              <w:fldChar w:fldCharType="end"/>
            </w:r>
            <w:r w:rsidRPr="00AA2A5A">
              <w:rPr>
                <w:rFonts w:ascii="Verdana" w:eastAsia="Calibri" w:hAnsi="Verdana"/>
                <w:sz w:val="16"/>
                <w:szCs w:val="16"/>
              </w:rPr>
              <w:t xml:space="preserve"> No</w:t>
            </w:r>
          </w:p>
          <w:p w14:paraId="757804C8" w14:textId="77777777" w:rsidR="00A20604" w:rsidRPr="00AA2A5A" w:rsidRDefault="00A20604" w:rsidP="005D15AB">
            <w:pPr>
              <w:jc w:val="both"/>
              <w:rPr>
                <w:rFonts w:ascii="Verdana" w:eastAsia="Calibri" w:hAnsi="Verdana"/>
                <w:sz w:val="16"/>
                <w:szCs w:val="16"/>
              </w:rPr>
            </w:pPr>
          </w:p>
          <w:p w14:paraId="185C552F" w14:textId="77777777" w:rsidR="00A20604" w:rsidRPr="00AA2A5A" w:rsidRDefault="00A20604" w:rsidP="005D15AB">
            <w:pPr>
              <w:jc w:val="both"/>
              <w:rPr>
                <w:rFonts w:ascii="Verdana" w:eastAsia="Calibri" w:hAnsi="Verdana"/>
                <w:sz w:val="16"/>
                <w:szCs w:val="16"/>
              </w:rPr>
            </w:pPr>
          </w:p>
          <w:p w14:paraId="293CAE8A" w14:textId="77777777" w:rsidR="00A20604" w:rsidRPr="00AA2A5A" w:rsidRDefault="00A20604" w:rsidP="005D15AB">
            <w:pPr>
              <w:jc w:val="both"/>
              <w:rPr>
                <w:rFonts w:ascii="Verdana" w:eastAsia="Calibri" w:hAnsi="Verdana"/>
                <w:sz w:val="16"/>
                <w:szCs w:val="16"/>
              </w:rPr>
            </w:pPr>
          </w:p>
          <w:p w14:paraId="18009C08" w14:textId="77777777" w:rsidR="00A20604" w:rsidRPr="00AA2A5A" w:rsidRDefault="00A20604" w:rsidP="005D15AB">
            <w:pPr>
              <w:jc w:val="both"/>
              <w:rPr>
                <w:rFonts w:ascii="Verdana" w:eastAsia="Calibri" w:hAnsi="Verdana"/>
                <w:sz w:val="16"/>
                <w:szCs w:val="16"/>
              </w:rPr>
            </w:pPr>
          </w:p>
          <w:p w14:paraId="6A6EA5B6" w14:textId="77777777" w:rsidR="00A20604" w:rsidRPr="00AA2A5A" w:rsidRDefault="00A20604" w:rsidP="005D15AB">
            <w:pPr>
              <w:jc w:val="both"/>
              <w:rPr>
                <w:rFonts w:ascii="Verdana" w:eastAsia="Calibri" w:hAnsi="Verdana"/>
                <w:sz w:val="16"/>
                <w:szCs w:val="16"/>
              </w:rPr>
            </w:pPr>
          </w:p>
          <w:p w14:paraId="31D829E9" w14:textId="77777777" w:rsidR="00A20604" w:rsidRPr="00AA2A5A" w:rsidRDefault="00A20604" w:rsidP="005D15AB">
            <w:pPr>
              <w:jc w:val="both"/>
              <w:rPr>
                <w:rFonts w:ascii="Verdana" w:eastAsia="Calibri" w:hAnsi="Verdana"/>
                <w:sz w:val="16"/>
                <w:szCs w:val="16"/>
              </w:rPr>
            </w:pPr>
          </w:p>
          <w:p w14:paraId="4CCC8D9C" w14:textId="77777777" w:rsidR="00A20604" w:rsidRPr="00AA2A5A" w:rsidRDefault="00A20604" w:rsidP="005D15AB">
            <w:pPr>
              <w:jc w:val="both"/>
              <w:rPr>
                <w:rFonts w:ascii="Verdana" w:eastAsia="Calibri" w:hAnsi="Verdana"/>
                <w:sz w:val="16"/>
                <w:szCs w:val="16"/>
              </w:rPr>
            </w:pPr>
          </w:p>
          <w:p w14:paraId="5E617BD4" w14:textId="77777777" w:rsidR="00A20604" w:rsidRPr="00AA2A5A" w:rsidRDefault="00A20604" w:rsidP="005D15AB">
            <w:pPr>
              <w:jc w:val="both"/>
              <w:rPr>
                <w:rFonts w:ascii="Verdana" w:eastAsia="Calibri" w:hAnsi="Verdana"/>
                <w:sz w:val="16"/>
                <w:szCs w:val="16"/>
              </w:rPr>
            </w:pPr>
          </w:p>
          <w:p w14:paraId="5CD84BE8" w14:textId="77777777" w:rsidR="00A20604" w:rsidRPr="00AA2A5A" w:rsidRDefault="00A20604" w:rsidP="005D15AB">
            <w:pPr>
              <w:jc w:val="both"/>
              <w:rPr>
                <w:rFonts w:ascii="Verdana" w:eastAsia="Calibri" w:hAnsi="Verdana"/>
                <w:sz w:val="16"/>
                <w:szCs w:val="16"/>
              </w:rPr>
            </w:pPr>
          </w:p>
          <w:p w14:paraId="70E4DF97" w14:textId="77777777" w:rsidR="00A20604" w:rsidRPr="00AA2A5A" w:rsidRDefault="00A20604" w:rsidP="005D15AB">
            <w:pPr>
              <w:jc w:val="both"/>
              <w:rPr>
                <w:rFonts w:ascii="Verdana" w:eastAsia="Calibri" w:hAnsi="Verdana"/>
                <w:sz w:val="16"/>
                <w:szCs w:val="16"/>
              </w:rPr>
            </w:pPr>
          </w:p>
          <w:p w14:paraId="17629BAB" w14:textId="77777777" w:rsidR="00A20604" w:rsidRPr="00AA2A5A" w:rsidRDefault="00A20604" w:rsidP="005D15AB">
            <w:pPr>
              <w:jc w:val="both"/>
              <w:rPr>
                <w:rFonts w:ascii="Verdana" w:eastAsia="Calibri" w:hAnsi="Verdana"/>
                <w:sz w:val="16"/>
                <w:szCs w:val="16"/>
              </w:rPr>
            </w:pPr>
          </w:p>
          <w:p w14:paraId="3CFAB3AE" w14:textId="77777777" w:rsidR="00A20604" w:rsidRPr="00AA2A5A" w:rsidRDefault="00A20604" w:rsidP="005D15AB">
            <w:pPr>
              <w:jc w:val="both"/>
              <w:rPr>
                <w:rFonts w:ascii="Verdana" w:eastAsia="Calibri" w:hAnsi="Verdana"/>
                <w:sz w:val="16"/>
                <w:szCs w:val="16"/>
              </w:rPr>
            </w:pPr>
          </w:p>
          <w:p w14:paraId="78CBFBC4" w14:textId="77777777" w:rsidR="00A20604" w:rsidRPr="00AA2A5A" w:rsidRDefault="00A20604" w:rsidP="005D15AB">
            <w:pPr>
              <w:jc w:val="both"/>
              <w:rPr>
                <w:rFonts w:ascii="Verdana" w:eastAsia="Calibri" w:hAnsi="Verdana"/>
                <w:sz w:val="16"/>
                <w:szCs w:val="16"/>
              </w:rPr>
            </w:pPr>
          </w:p>
          <w:p w14:paraId="44867B13" w14:textId="77777777" w:rsidR="00A20604" w:rsidRPr="00AA2A5A" w:rsidRDefault="00A20604" w:rsidP="005D15AB">
            <w:pPr>
              <w:jc w:val="both"/>
              <w:rPr>
                <w:rFonts w:ascii="Verdana" w:eastAsia="Calibri" w:hAnsi="Verdana"/>
                <w:sz w:val="16"/>
                <w:szCs w:val="16"/>
              </w:rPr>
            </w:pPr>
          </w:p>
          <w:p w14:paraId="762C5EE4" w14:textId="77777777" w:rsidR="00A20604" w:rsidRPr="00AA2A5A" w:rsidRDefault="00A20604" w:rsidP="005D15AB">
            <w:pPr>
              <w:jc w:val="both"/>
              <w:rPr>
                <w:rFonts w:ascii="Verdana" w:eastAsia="Calibri" w:hAnsi="Verdana"/>
                <w:sz w:val="16"/>
                <w:szCs w:val="16"/>
              </w:rPr>
            </w:pPr>
          </w:p>
          <w:p w14:paraId="1F414C9D" w14:textId="77777777" w:rsidR="00A20604" w:rsidRPr="00AA2A5A" w:rsidRDefault="00A20604" w:rsidP="005D15AB">
            <w:pPr>
              <w:jc w:val="both"/>
              <w:rPr>
                <w:rFonts w:ascii="Verdana" w:eastAsia="Calibri" w:hAnsi="Verdana"/>
                <w:sz w:val="16"/>
                <w:szCs w:val="16"/>
              </w:rPr>
            </w:pPr>
            <w:r w:rsidRPr="00AA2A5A">
              <w:rPr>
                <w:rFonts w:ascii="Verdana" w:hAnsi="Verdana"/>
                <w:sz w:val="16"/>
                <w:szCs w:val="16"/>
              </w:rPr>
              <w:fldChar w:fldCharType="begin">
                <w:ffData>
                  <w:name w:val=""/>
                  <w:enabled/>
                  <w:calcOnExit w:val="0"/>
                  <w:checkBox>
                    <w:size w:val="20"/>
                    <w:default w:val="0"/>
                  </w:checkBox>
                </w:ffData>
              </w:fldChar>
            </w:r>
            <w:r w:rsidRPr="00AA2A5A">
              <w:rPr>
                <w:rFonts w:ascii="Verdana" w:hAnsi="Verdana"/>
                <w:sz w:val="16"/>
                <w:szCs w:val="16"/>
              </w:rPr>
              <w:instrText xml:space="preserve"> FORMCHECKBOX </w:instrText>
            </w:r>
            <w:r w:rsidR="008A6AC8">
              <w:rPr>
                <w:rFonts w:ascii="Verdana" w:hAnsi="Verdana"/>
                <w:sz w:val="16"/>
                <w:szCs w:val="16"/>
              </w:rPr>
            </w:r>
            <w:r w:rsidR="008A6AC8">
              <w:rPr>
                <w:rFonts w:ascii="Verdana" w:hAnsi="Verdana"/>
                <w:sz w:val="16"/>
                <w:szCs w:val="16"/>
              </w:rPr>
              <w:fldChar w:fldCharType="separate"/>
            </w:r>
            <w:r w:rsidRPr="00AA2A5A">
              <w:rPr>
                <w:rFonts w:ascii="Verdana" w:hAnsi="Verdana"/>
                <w:sz w:val="16"/>
                <w:szCs w:val="16"/>
              </w:rPr>
              <w:fldChar w:fldCharType="end"/>
            </w:r>
            <w:r w:rsidRPr="00AA2A5A">
              <w:rPr>
                <w:rFonts w:ascii="Verdana" w:eastAsia="Calibri" w:hAnsi="Verdana"/>
                <w:sz w:val="16"/>
                <w:szCs w:val="16"/>
              </w:rPr>
              <w:t xml:space="preserve"> Sí </w:t>
            </w:r>
            <w:r w:rsidRPr="00AA2A5A">
              <w:rPr>
                <w:rFonts w:ascii="Verdana" w:hAnsi="Verdana"/>
                <w:sz w:val="16"/>
                <w:szCs w:val="16"/>
              </w:rPr>
              <w:fldChar w:fldCharType="begin">
                <w:ffData>
                  <w:name w:val=""/>
                  <w:enabled/>
                  <w:calcOnExit w:val="0"/>
                  <w:checkBox>
                    <w:size w:val="20"/>
                    <w:default w:val="0"/>
                  </w:checkBox>
                </w:ffData>
              </w:fldChar>
            </w:r>
            <w:r w:rsidRPr="00AA2A5A">
              <w:rPr>
                <w:rFonts w:ascii="Verdana" w:hAnsi="Verdana"/>
                <w:sz w:val="16"/>
                <w:szCs w:val="16"/>
              </w:rPr>
              <w:instrText xml:space="preserve"> FORMCHECKBOX </w:instrText>
            </w:r>
            <w:r w:rsidR="008A6AC8">
              <w:rPr>
                <w:rFonts w:ascii="Verdana" w:hAnsi="Verdana"/>
                <w:sz w:val="16"/>
                <w:szCs w:val="16"/>
              </w:rPr>
            </w:r>
            <w:r w:rsidR="008A6AC8">
              <w:rPr>
                <w:rFonts w:ascii="Verdana" w:hAnsi="Verdana"/>
                <w:sz w:val="16"/>
                <w:szCs w:val="16"/>
              </w:rPr>
              <w:fldChar w:fldCharType="separate"/>
            </w:r>
            <w:r w:rsidRPr="00AA2A5A">
              <w:rPr>
                <w:rFonts w:ascii="Verdana" w:hAnsi="Verdana"/>
                <w:sz w:val="16"/>
                <w:szCs w:val="16"/>
              </w:rPr>
              <w:fldChar w:fldCharType="end"/>
            </w:r>
            <w:r w:rsidRPr="00AA2A5A">
              <w:rPr>
                <w:rFonts w:ascii="Verdana" w:eastAsia="Calibri" w:hAnsi="Verdana"/>
                <w:sz w:val="16"/>
                <w:szCs w:val="16"/>
              </w:rPr>
              <w:t xml:space="preserve"> No</w:t>
            </w:r>
          </w:p>
          <w:p w14:paraId="2724D936" w14:textId="77777777" w:rsidR="00A20604" w:rsidRPr="00AA2A5A" w:rsidRDefault="00A20604" w:rsidP="005D15AB">
            <w:pPr>
              <w:jc w:val="both"/>
              <w:rPr>
                <w:rFonts w:ascii="Verdana" w:eastAsia="Calibri" w:hAnsi="Verdana"/>
                <w:sz w:val="16"/>
                <w:szCs w:val="16"/>
              </w:rPr>
            </w:pPr>
          </w:p>
          <w:p w14:paraId="4BADAC9B" w14:textId="77777777" w:rsidR="00A20604" w:rsidRPr="00AA2A5A" w:rsidRDefault="00A20604" w:rsidP="005D15AB">
            <w:pPr>
              <w:jc w:val="both"/>
              <w:rPr>
                <w:rFonts w:ascii="Verdana" w:eastAsia="Calibri" w:hAnsi="Verdana"/>
                <w:sz w:val="16"/>
                <w:szCs w:val="16"/>
              </w:rPr>
            </w:pPr>
            <w:r w:rsidRPr="00AA2A5A">
              <w:rPr>
                <w:rFonts w:ascii="Verdana" w:eastAsia="Calibri" w:hAnsi="Verdana"/>
                <w:sz w:val="16"/>
                <w:szCs w:val="16"/>
              </w:rPr>
              <w:t>(dirección de la página web, autoridad y organismo expedidor, referencia exacta de la documentación): […] […] […] […]</w:t>
            </w:r>
          </w:p>
        </w:tc>
      </w:tr>
      <w:tr w:rsidR="00A20604" w:rsidRPr="00AA2A5A" w14:paraId="666A28E9" w14:textId="77777777" w:rsidTr="005D15AB">
        <w:trPr>
          <w:trHeight w:val="297"/>
        </w:trPr>
        <w:tc>
          <w:tcPr>
            <w:tcW w:w="5331" w:type="dxa"/>
            <w:shd w:val="clear" w:color="auto" w:fill="auto"/>
          </w:tcPr>
          <w:p w14:paraId="4A300B75" w14:textId="77777777" w:rsidR="00A20604" w:rsidRPr="00AA2A5A" w:rsidRDefault="00A20604" w:rsidP="005D15AB">
            <w:pPr>
              <w:rPr>
                <w:rFonts w:ascii="Verdana" w:eastAsia="Calibri" w:hAnsi="Verdana"/>
                <w:b/>
                <w:sz w:val="16"/>
                <w:szCs w:val="16"/>
              </w:rPr>
            </w:pPr>
            <w:r w:rsidRPr="00AA2A5A">
              <w:rPr>
                <w:rFonts w:ascii="Verdana" w:eastAsia="Calibri" w:hAnsi="Verdana"/>
                <w:b/>
                <w:sz w:val="16"/>
                <w:szCs w:val="16"/>
              </w:rPr>
              <w:t>Forma de participación</w:t>
            </w:r>
          </w:p>
        </w:tc>
        <w:tc>
          <w:tcPr>
            <w:tcW w:w="4308" w:type="dxa"/>
            <w:gridSpan w:val="2"/>
            <w:shd w:val="clear" w:color="auto" w:fill="auto"/>
          </w:tcPr>
          <w:p w14:paraId="30346DEF" w14:textId="77777777" w:rsidR="00A20604" w:rsidRPr="00AA2A5A" w:rsidRDefault="00A20604" w:rsidP="005D15AB">
            <w:pPr>
              <w:rPr>
                <w:rFonts w:ascii="Verdana" w:eastAsia="Calibri" w:hAnsi="Verdana"/>
                <w:b/>
                <w:sz w:val="16"/>
                <w:szCs w:val="16"/>
              </w:rPr>
            </w:pPr>
            <w:r w:rsidRPr="00AA2A5A">
              <w:rPr>
                <w:rFonts w:ascii="Verdana" w:eastAsia="Calibri" w:hAnsi="Verdana"/>
                <w:b/>
                <w:sz w:val="16"/>
                <w:szCs w:val="16"/>
              </w:rPr>
              <w:t>Respuesta</w:t>
            </w:r>
          </w:p>
        </w:tc>
      </w:tr>
      <w:tr w:rsidR="00A20604" w:rsidRPr="00AA2A5A" w14:paraId="7ECF8588" w14:textId="77777777" w:rsidTr="005D15AB">
        <w:trPr>
          <w:trHeight w:val="506"/>
        </w:trPr>
        <w:tc>
          <w:tcPr>
            <w:tcW w:w="5331" w:type="dxa"/>
            <w:tcBorders>
              <w:bottom w:val="single" w:sz="4" w:space="0" w:color="auto"/>
            </w:tcBorders>
            <w:shd w:val="clear" w:color="auto" w:fill="auto"/>
          </w:tcPr>
          <w:p w14:paraId="11B0709A" w14:textId="77777777" w:rsidR="00A20604" w:rsidRPr="00AA2A5A" w:rsidRDefault="00A20604" w:rsidP="005D15AB">
            <w:pPr>
              <w:rPr>
                <w:rFonts w:ascii="Verdana" w:eastAsia="Calibri" w:hAnsi="Verdana"/>
                <w:sz w:val="16"/>
                <w:szCs w:val="16"/>
              </w:rPr>
            </w:pPr>
            <w:r w:rsidRPr="00AA2A5A">
              <w:rPr>
                <w:rFonts w:ascii="Verdana" w:eastAsia="Calibri" w:hAnsi="Verdana"/>
                <w:sz w:val="16"/>
                <w:szCs w:val="16"/>
              </w:rPr>
              <w:t>¿Está participando la operadora económica en el procedimiento de contratación junto con otros</w:t>
            </w:r>
            <w:r w:rsidRPr="00AA2A5A">
              <w:rPr>
                <w:rFonts w:ascii="Verdana" w:eastAsia="Calibri" w:hAnsi="Verdana"/>
                <w:b/>
                <w:sz w:val="16"/>
                <w:szCs w:val="16"/>
                <w:vertAlign w:val="superscript"/>
              </w:rPr>
              <w:footnoteReference w:id="11"/>
            </w:r>
            <w:r w:rsidRPr="00AA2A5A">
              <w:rPr>
                <w:rFonts w:ascii="Verdana" w:eastAsia="Calibri" w:hAnsi="Verdana"/>
                <w:sz w:val="16"/>
                <w:szCs w:val="16"/>
              </w:rPr>
              <w:t>?</w:t>
            </w:r>
          </w:p>
        </w:tc>
        <w:tc>
          <w:tcPr>
            <w:tcW w:w="4308" w:type="dxa"/>
            <w:gridSpan w:val="2"/>
            <w:tcBorders>
              <w:bottom w:val="single" w:sz="4" w:space="0" w:color="auto"/>
            </w:tcBorders>
            <w:shd w:val="clear" w:color="auto" w:fill="auto"/>
          </w:tcPr>
          <w:p w14:paraId="38DC8462" w14:textId="77777777" w:rsidR="00A20604" w:rsidRPr="00AA2A5A" w:rsidRDefault="00A20604" w:rsidP="005D15AB">
            <w:pPr>
              <w:rPr>
                <w:rFonts w:ascii="Verdana" w:eastAsia="Calibri" w:hAnsi="Verdana"/>
                <w:sz w:val="16"/>
                <w:szCs w:val="16"/>
              </w:rPr>
            </w:pPr>
            <w:r w:rsidRPr="00AA2A5A">
              <w:rPr>
                <w:rFonts w:ascii="Verdana" w:hAnsi="Verdana"/>
                <w:sz w:val="16"/>
                <w:szCs w:val="16"/>
              </w:rPr>
              <w:fldChar w:fldCharType="begin">
                <w:ffData>
                  <w:name w:val=""/>
                  <w:enabled/>
                  <w:calcOnExit w:val="0"/>
                  <w:checkBox>
                    <w:size w:val="20"/>
                    <w:default w:val="0"/>
                  </w:checkBox>
                </w:ffData>
              </w:fldChar>
            </w:r>
            <w:r w:rsidRPr="00AA2A5A">
              <w:rPr>
                <w:rFonts w:ascii="Verdana" w:hAnsi="Verdana"/>
                <w:sz w:val="16"/>
                <w:szCs w:val="16"/>
              </w:rPr>
              <w:instrText xml:space="preserve"> FORMCHECKBOX </w:instrText>
            </w:r>
            <w:r w:rsidR="008A6AC8">
              <w:rPr>
                <w:rFonts w:ascii="Verdana" w:hAnsi="Verdana"/>
                <w:sz w:val="16"/>
                <w:szCs w:val="16"/>
              </w:rPr>
            </w:r>
            <w:r w:rsidR="008A6AC8">
              <w:rPr>
                <w:rFonts w:ascii="Verdana" w:hAnsi="Verdana"/>
                <w:sz w:val="16"/>
                <w:szCs w:val="16"/>
              </w:rPr>
              <w:fldChar w:fldCharType="separate"/>
            </w:r>
            <w:r w:rsidRPr="00AA2A5A">
              <w:rPr>
                <w:rFonts w:ascii="Verdana" w:hAnsi="Verdana"/>
                <w:sz w:val="16"/>
                <w:szCs w:val="16"/>
              </w:rPr>
              <w:fldChar w:fldCharType="end"/>
            </w:r>
            <w:r w:rsidRPr="00AA2A5A">
              <w:rPr>
                <w:rFonts w:ascii="Verdana" w:eastAsia="Calibri" w:hAnsi="Verdana"/>
                <w:sz w:val="16"/>
                <w:szCs w:val="16"/>
              </w:rPr>
              <w:t xml:space="preserve"> Sí </w:t>
            </w:r>
            <w:r w:rsidRPr="00AA2A5A">
              <w:rPr>
                <w:rFonts w:ascii="Verdana" w:hAnsi="Verdana"/>
                <w:sz w:val="16"/>
                <w:szCs w:val="16"/>
              </w:rPr>
              <w:fldChar w:fldCharType="begin">
                <w:ffData>
                  <w:name w:val=""/>
                  <w:enabled/>
                  <w:calcOnExit w:val="0"/>
                  <w:checkBox>
                    <w:size w:val="20"/>
                    <w:default w:val="0"/>
                  </w:checkBox>
                </w:ffData>
              </w:fldChar>
            </w:r>
            <w:r w:rsidRPr="00AA2A5A">
              <w:rPr>
                <w:rFonts w:ascii="Verdana" w:hAnsi="Verdana"/>
                <w:sz w:val="16"/>
                <w:szCs w:val="16"/>
              </w:rPr>
              <w:instrText xml:space="preserve"> FORMCHECKBOX </w:instrText>
            </w:r>
            <w:r w:rsidR="008A6AC8">
              <w:rPr>
                <w:rFonts w:ascii="Verdana" w:hAnsi="Verdana"/>
                <w:sz w:val="16"/>
                <w:szCs w:val="16"/>
              </w:rPr>
            </w:r>
            <w:r w:rsidR="008A6AC8">
              <w:rPr>
                <w:rFonts w:ascii="Verdana" w:hAnsi="Verdana"/>
                <w:sz w:val="16"/>
                <w:szCs w:val="16"/>
              </w:rPr>
              <w:fldChar w:fldCharType="separate"/>
            </w:r>
            <w:r w:rsidRPr="00AA2A5A">
              <w:rPr>
                <w:rFonts w:ascii="Verdana" w:hAnsi="Verdana"/>
                <w:sz w:val="16"/>
                <w:szCs w:val="16"/>
              </w:rPr>
              <w:fldChar w:fldCharType="end"/>
            </w:r>
            <w:r w:rsidRPr="00AA2A5A">
              <w:rPr>
                <w:rFonts w:ascii="Verdana" w:eastAsia="Calibri" w:hAnsi="Verdana"/>
                <w:sz w:val="16"/>
                <w:szCs w:val="16"/>
              </w:rPr>
              <w:t xml:space="preserve"> No</w:t>
            </w:r>
          </w:p>
        </w:tc>
      </w:tr>
      <w:tr w:rsidR="00A20604" w:rsidRPr="00AA2A5A" w14:paraId="685E23F0" w14:textId="77777777" w:rsidTr="005D15AB">
        <w:trPr>
          <w:trHeight w:val="347"/>
        </w:trPr>
        <w:tc>
          <w:tcPr>
            <w:tcW w:w="9639" w:type="dxa"/>
            <w:gridSpan w:val="3"/>
            <w:shd w:val="pct10" w:color="auto" w:fill="auto"/>
          </w:tcPr>
          <w:p w14:paraId="7A429BC1" w14:textId="77777777" w:rsidR="00A20604" w:rsidRPr="00AA2A5A" w:rsidRDefault="00A20604" w:rsidP="005D15AB">
            <w:pPr>
              <w:rPr>
                <w:rFonts w:ascii="Verdana" w:eastAsia="Calibri" w:hAnsi="Verdana"/>
                <w:sz w:val="16"/>
                <w:szCs w:val="16"/>
              </w:rPr>
            </w:pPr>
            <w:r w:rsidRPr="00AA2A5A">
              <w:rPr>
                <w:rFonts w:ascii="Verdana" w:eastAsia="Calibri" w:hAnsi="Verdana"/>
                <w:b/>
                <w:sz w:val="16"/>
                <w:szCs w:val="16"/>
              </w:rPr>
              <w:t>En caso afirmativo</w:t>
            </w:r>
            <w:r w:rsidRPr="00AA2A5A">
              <w:rPr>
                <w:rFonts w:ascii="Verdana" w:eastAsia="Calibri" w:hAnsi="Verdana"/>
                <w:sz w:val="16"/>
                <w:szCs w:val="16"/>
              </w:rPr>
              <w:t>, asegúrese de que las demás interesadas presentan un formulario DEUC separado</w:t>
            </w:r>
            <w:r w:rsidRPr="00AA2A5A">
              <w:rPr>
                <w:rFonts w:ascii="Verdana" w:eastAsia="Calibri" w:hAnsi="Verdana"/>
                <w:sz w:val="16"/>
                <w:szCs w:val="16"/>
                <w:vertAlign w:val="superscript"/>
              </w:rPr>
              <w:footnoteReference w:id="12"/>
            </w:r>
            <w:r w:rsidRPr="00AA2A5A">
              <w:rPr>
                <w:rFonts w:ascii="Verdana" w:eastAsia="Calibri" w:hAnsi="Verdana"/>
                <w:sz w:val="16"/>
                <w:szCs w:val="16"/>
                <w:vertAlign w:val="superscript"/>
              </w:rPr>
              <w:t>.</w:t>
            </w:r>
          </w:p>
        </w:tc>
      </w:tr>
      <w:tr w:rsidR="00A20604" w:rsidRPr="00AA2A5A" w14:paraId="764A0474" w14:textId="77777777" w:rsidTr="005D15AB">
        <w:trPr>
          <w:trHeight w:val="551"/>
        </w:trPr>
        <w:tc>
          <w:tcPr>
            <w:tcW w:w="5554" w:type="dxa"/>
            <w:gridSpan w:val="2"/>
            <w:shd w:val="clear" w:color="auto" w:fill="auto"/>
          </w:tcPr>
          <w:p w14:paraId="7E958C85" w14:textId="77777777" w:rsidR="00A20604" w:rsidRPr="00AA2A5A" w:rsidRDefault="00A20604" w:rsidP="005D15AB">
            <w:pPr>
              <w:rPr>
                <w:rFonts w:ascii="Verdana" w:eastAsia="Calibri" w:hAnsi="Verdana"/>
                <w:sz w:val="16"/>
                <w:szCs w:val="16"/>
              </w:rPr>
            </w:pPr>
            <w:r w:rsidRPr="00AA2A5A">
              <w:rPr>
                <w:rFonts w:ascii="Verdana" w:eastAsia="Calibri" w:hAnsi="Verdana"/>
                <w:b/>
                <w:sz w:val="16"/>
                <w:szCs w:val="16"/>
              </w:rPr>
              <w:t>En caso afirmativo:</w:t>
            </w:r>
          </w:p>
          <w:p w14:paraId="4A3CBE74" w14:textId="77777777" w:rsidR="00A20604" w:rsidRPr="00AA2A5A" w:rsidRDefault="00A20604" w:rsidP="005D15AB">
            <w:pPr>
              <w:rPr>
                <w:rFonts w:ascii="Verdana" w:eastAsia="Calibri" w:hAnsi="Verdana"/>
                <w:sz w:val="16"/>
                <w:szCs w:val="16"/>
              </w:rPr>
            </w:pPr>
          </w:p>
          <w:p w14:paraId="176356F6" w14:textId="77777777" w:rsidR="00A20604" w:rsidRPr="00AA2A5A" w:rsidRDefault="00A20604" w:rsidP="005D15AB">
            <w:pPr>
              <w:jc w:val="both"/>
              <w:rPr>
                <w:rFonts w:ascii="Verdana" w:eastAsia="Calibri" w:hAnsi="Verdana"/>
                <w:sz w:val="16"/>
                <w:szCs w:val="16"/>
              </w:rPr>
            </w:pPr>
            <w:r w:rsidRPr="00AA2A5A">
              <w:rPr>
                <w:rFonts w:ascii="Verdana" w:eastAsia="Calibri" w:hAnsi="Verdana"/>
                <w:sz w:val="16"/>
                <w:szCs w:val="16"/>
              </w:rPr>
              <w:t>a) Indíquese la función de la operadora económica dentro del grupo (responsable principal, responsable de cometidos específicos, etc.):</w:t>
            </w:r>
          </w:p>
          <w:p w14:paraId="590BE7A5" w14:textId="77777777" w:rsidR="00A20604" w:rsidRPr="00AA2A5A" w:rsidRDefault="00A20604" w:rsidP="005D15AB">
            <w:pPr>
              <w:jc w:val="both"/>
              <w:rPr>
                <w:rFonts w:ascii="Verdana" w:eastAsia="Calibri" w:hAnsi="Verdana"/>
                <w:sz w:val="16"/>
                <w:szCs w:val="16"/>
              </w:rPr>
            </w:pPr>
            <w:r w:rsidRPr="00AA2A5A">
              <w:rPr>
                <w:rFonts w:ascii="Verdana" w:eastAsia="Calibri" w:hAnsi="Verdana"/>
                <w:sz w:val="16"/>
                <w:szCs w:val="16"/>
              </w:rPr>
              <w:t>b) Indíquese a las demás operadoras económicas que participan en el procedimiento de contratación conjuntamente:</w:t>
            </w:r>
          </w:p>
          <w:p w14:paraId="38C27B56" w14:textId="77777777" w:rsidR="00A20604" w:rsidRPr="00AA2A5A" w:rsidRDefault="00A20604" w:rsidP="005D15AB">
            <w:pPr>
              <w:jc w:val="both"/>
              <w:rPr>
                <w:rFonts w:ascii="Verdana" w:eastAsia="Calibri" w:hAnsi="Verdana"/>
                <w:sz w:val="16"/>
                <w:szCs w:val="16"/>
              </w:rPr>
            </w:pPr>
            <w:r w:rsidRPr="00AA2A5A">
              <w:rPr>
                <w:rFonts w:ascii="Verdana" w:eastAsia="Calibri" w:hAnsi="Verdana"/>
                <w:sz w:val="16"/>
                <w:szCs w:val="16"/>
              </w:rPr>
              <w:t xml:space="preserve">c) En su caso, nombre del grupo participante: </w:t>
            </w:r>
          </w:p>
        </w:tc>
        <w:tc>
          <w:tcPr>
            <w:tcW w:w="4085" w:type="dxa"/>
            <w:shd w:val="clear" w:color="auto" w:fill="auto"/>
          </w:tcPr>
          <w:p w14:paraId="18025648" w14:textId="77777777" w:rsidR="00A20604" w:rsidRPr="00AA2A5A" w:rsidRDefault="00A20604" w:rsidP="005D15AB">
            <w:pPr>
              <w:rPr>
                <w:rFonts w:ascii="Verdana" w:eastAsia="Calibri" w:hAnsi="Verdana"/>
                <w:sz w:val="16"/>
                <w:szCs w:val="16"/>
              </w:rPr>
            </w:pPr>
          </w:p>
          <w:p w14:paraId="2CB4B8F0" w14:textId="77777777" w:rsidR="00A20604" w:rsidRPr="00AA2A5A" w:rsidRDefault="00A20604" w:rsidP="005D15AB">
            <w:pPr>
              <w:rPr>
                <w:rFonts w:ascii="Verdana" w:eastAsia="Calibri" w:hAnsi="Verdana"/>
                <w:sz w:val="16"/>
                <w:szCs w:val="16"/>
              </w:rPr>
            </w:pPr>
          </w:p>
          <w:p w14:paraId="2C278C2E" w14:textId="77777777" w:rsidR="00A20604" w:rsidRPr="00AA2A5A" w:rsidRDefault="00A20604" w:rsidP="005D15AB">
            <w:pPr>
              <w:rPr>
                <w:rFonts w:ascii="Verdana" w:eastAsia="Calibri" w:hAnsi="Verdana"/>
                <w:sz w:val="16"/>
                <w:szCs w:val="16"/>
              </w:rPr>
            </w:pPr>
            <w:r w:rsidRPr="00AA2A5A">
              <w:rPr>
                <w:rFonts w:ascii="Verdana" w:eastAsia="Calibri" w:hAnsi="Verdana"/>
                <w:sz w:val="16"/>
                <w:szCs w:val="16"/>
              </w:rPr>
              <w:t>a): […]</w:t>
            </w:r>
          </w:p>
          <w:p w14:paraId="04399502" w14:textId="77777777" w:rsidR="00A20604" w:rsidRPr="00AA2A5A" w:rsidRDefault="00A20604" w:rsidP="005D15AB">
            <w:pPr>
              <w:rPr>
                <w:rFonts w:ascii="Verdana" w:eastAsia="Calibri" w:hAnsi="Verdana"/>
                <w:sz w:val="16"/>
                <w:szCs w:val="16"/>
              </w:rPr>
            </w:pPr>
          </w:p>
          <w:p w14:paraId="30162E77" w14:textId="77777777" w:rsidR="00A20604" w:rsidRPr="00AA2A5A" w:rsidRDefault="00A20604" w:rsidP="005D15AB">
            <w:pPr>
              <w:rPr>
                <w:rFonts w:ascii="Verdana" w:eastAsia="Calibri" w:hAnsi="Verdana"/>
                <w:sz w:val="16"/>
                <w:szCs w:val="16"/>
              </w:rPr>
            </w:pPr>
          </w:p>
          <w:p w14:paraId="5E0162AC" w14:textId="77777777" w:rsidR="00A20604" w:rsidRPr="00AA2A5A" w:rsidRDefault="00A20604" w:rsidP="005D15AB">
            <w:pPr>
              <w:rPr>
                <w:rFonts w:ascii="Verdana" w:eastAsia="Calibri" w:hAnsi="Verdana"/>
                <w:sz w:val="16"/>
                <w:szCs w:val="16"/>
              </w:rPr>
            </w:pPr>
            <w:r w:rsidRPr="00AA2A5A">
              <w:rPr>
                <w:rFonts w:ascii="Verdana" w:eastAsia="Calibri" w:hAnsi="Verdana"/>
                <w:sz w:val="16"/>
                <w:szCs w:val="16"/>
              </w:rPr>
              <w:t>b): […]</w:t>
            </w:r>
          </w:p>
          <w:p w14:paraId="76333959" w14:textId="77777777" w:rsidR="00A20604" w:rsidRPr="00AA2A5A" w:rsidRDefault="00A20604" w:rsidP="005D15AB">
            <w:pPr>
              <w:rPr>
                <w:rFonts w:ascii="Verdana" w:eastAsia="Calibri" w:hAnsi="Verdana"/>
                <w:sz w:val="16"/>
                <w:szCs w:val="16"/>
              </w:rPr>
            </w:pPr>
          </w:p>
          <w:p w14:paraId="262BF582" w14:textId="77777777" w:rsidR="00A20604" w:rsidRPr="00AA2A5A" w:rsidRDefault="00A20604" w:rsidP="005D15AB">
            <w:pPr>
              <w:rPr>
                <w:rFonts w:ascii="Verdana" w:eastAsia="Calibri" w:hAnsi="Verdana"/>
                <w:sz w:val="16"/>
                <w:szCs w:val="16"/>
              </w:rPr>
            </w:pPr>
          </w:p>
          <w:p w14:paraId="7F763E89" w14:textId="77777777" w:rsidR="00A20604" w:rsidRPr="00AA2A5A" w:rsidRDefault="00A20604" w:rsidP="005D15AB">
            <w:pPr>
              <w:rPr>
                <w:rFonts w:ascii="Verdana" w:eastAsia="Calibri" w:hAnsi="Verdana"/>
                <w:sz w:val="16"/>
                <w:szCs w:val="16"/>
              </w:rPr>
            </w:pPr>
            <w:r w:rsidRPr="00AA2A5A">
              <w:rPr>
                <w:rFonts w:ascii="Verdana" w:eastAsia="Calibri" w:hAnsi="Verdana"/>
                <w:sz w:val="16"/>
                <w:szCs w:val="16"/>
              </w:rPr>
              <w:t>c): […]</w:t>
            </w:r>
          </w:p>
        </w:tc>
      </w:tr>
      <w:tr w:rsidR="00A20604" w:rsidRPr="00AA2A5A" w14:paraId="0DEC1F96" w14:textId="77777777" w:rsidTr="005D15AB">
        <w:trPr>
          <w:trHeight w:val="323"/>
        </w:trPr>
        <w:tc>
          <w:tcPr>
            <w:tcW w:w="5554" w:type="dxa"/>
            <w:gridSpan w:val="2"/>
            <w:shd w:val="clear" w:color="auto" w:fill="auto"/>
          </w:tcPr>
          <w:p w14:paraId="1099CB8E" w14:textId="77777777" w:rsidR="00A20604" w:rsidRPr="00AA2A5A" w:rsidRDefault="00A20604" w:rsidP="005D15AB">
            <w:pPr>
              <w:rPr>
                <w:rFonts w:ascii="Verdana" w:eastAsia="Calibri" w:hAnsi="Verdana"/>
                <w:b/>
                <w:sz w:val="16"/>
                <w:szCs w:val="16"/>
              </w:rPr>
            </w:pPr>
            <w:r w:rsidRPr="00AA2A5A">
              <w:rPr>
                <w:rFonts w:ascii="Verdana" w:eastAsia="Calibri" w:hAnsi="Verdana"/>
                <w:b/>
                <w:sz w:val="16"/>
                <w:szCs w:val="16"/>
              </w:rPr>
              <w:t>Lotes</w:t>
            </w:r>
          </w:p>
        </w:tc>
        <w:tc>
          <w:tcPr>
            <w:tcW w:w="4085" w:type="dxa"/>
            <w:shd w:val="clear" w:color="auto" w:fill="auto"/>
          </w:tcPr>
          <w:p w14:paraId="7722D256" w14:textId="77777777" w:rsidR="00A20604" w:rsidRPr="00AA2A5A" w:rsidRDefault="00A20604" w:rsidP="005D15AB">
            <w:pPr>
              <w:rPr>
                <w:rFonts w:ascii="Verdana" w:eastAsia="Calibri" w:hAnsi="Verdana"/>
                <w:b/>
                <w:sz w:val="16"/>
                <w:szCs w:val="16"/>
              </w:rPr>
            </w:pPr>
            <w:r w:rsidRPr="00AA2A5A">
              <w:rPr>
                <w:rFonts w:ascii="Verdana" w:eastAsia="Calibri" w:hAnsi="Verdana"/>
                <w:b/>
                <w:sz w:val="16"/>
                <w:szCs w:val="16"/>
              </w:rPr>
              <w:t>Respuesta</w:t>
            </w:r>
          </w:p>
        </w:tc>
      </w:tr>
      <w:tr w:rsidR="00A20604" w:rsidRPr="00AA2A5A" w14:paraId="66A80D18" w14:textId="77777777" w:rsidTr="005D15AB">
        <w:trPr>
          <w:trHeight w:val="698"/>
        </w:trPr>
        <w:tc>
          <w:tcPr>
            <w:tcW w:w="5554" w:type="dxa"/>
            <w:gridSpan w:val="2"/>
            <w:shd w:val="clear" w:color="auto" w:fill="auto"/>
          </w:tcPr>
          <w:p w14:paraId="36847829" w14:textId="77777777" w:rsidR="00A20604" w:rsidRPr="00AA2A5A" w:rsidRDefault="00A20604" w:rsidP="005D15AB">
            <w:pPr>
              <w:rPr>
                <w:rFonts w:ascii="Verdana" w:eastAsia="Calibri" w:hAnsi="Verdana"/>
                <w:sz w:val="16"/>
                <w:szCs w:val="16"/>
              </w:rPr>
            </w:pPr>
            <w:r w:rsidRPr="00AA2A5A">
              <w:rPr>
                <w:rFonts w:ascii="Verdana" w:eastAsia="Calibri" w:hAnsi="Verdana"/>
                <w:sz w:val="16"/>
                <w:szCs w:val="16"/>
              </w:rPr>
              <w:t>En su caso, indicación del lote o lotes respecto de los cuales la operadora económica desee presentar una oferta:</w:t>
            </w:r>
          </w:p>
        </w:tc>
        <w:tc>
          <w:tcPr>
            <w:tcW w:w="4085" w:type="dxa"/>
            <w:shd w:val="clear" w:color="auto" w:fill="auto"/>
          </w:tcPr>
          <w:p w14:paraId="13029F5A" w14:textId="77777777" w:rsidR="00A20604" w:rsidRPr="00AA2A5A" w:rsidRDefault="00A20604" w:rsidP="005D15AB">
            <w:pPr>
              <w:rPr>
                <w:rFonts w:ascii="Verdana" w:eastAsia="Calibri" w:hAnsi="Verdana"/>
                <w:sz w:val="18"/>
                <w:szCs w:val="18"/>
              </w:rPr>
            </w:pPr>
            <w:r w:rsidRPr="00AA2A5A">
              <w:rPr>
                <w:rFonts w:ascii="Verdana" w:eastAsia="Calibri" w:hAnsi="Verdana"/>
                <w:sz w:val="18"/>
                <w:szCs w:val="18"/>
              </w:rPr>
              <w:t>[]</w:t>
            </w:r>
          </w:p>
        </w:tc>
      </w:tr>
    </w:tbl>
    <w:p w14:paraId="580B43E9" w14:textId="77777777" w:rsidR="00A20604" w:rsidRPr="00AA2A5A" w:rsidRDefault="00A20604" w:rsidP="00A20604">
      <w:pPr>
        <w:jc w:val="center"/>
        <w:rPr>
          <w:rFonts w:ascii="Verdana" w:eastAsia="Calibri" w:hAnsi="Verdana"/>
          <w:b/>
          <w:sz w:val="18"/>
          <w:szCs w:val="18"/>
        </w:rPr>
      </w:pPr>
    </w:p>
    <w:p w14:paraId="43391497" w14:textId="77777777" w:rsidR="00A20604" w:rsidRPr="00AA2A5A" w:rsidRDefault="00A20604" w:rsidP="00A20604">
      <w:pPr>
        <w:jc w:val="center"/>
        <w:rPr>
          <w:rFonts w:ascii="Verdana" w:eastAsia="Calibri" w:hAnsi="Verdana"/>
          <w:b/>
          <w:sz w:val="18"/>
          <w:szCs w:val="18"/>
        </w:rPr>
      </w:pPr>
      <w:r w:rsidRPr="00AA2A5A">
        <w:rPr>
          <w:rFonts w:ascii="Verdana" w:eastAsia="Calibri" w:hAnsi="Verdana"/>
          <w:b/>
          <w:sz w:val="18"/>
          <w:szCs w:val="18"/>
        </w:rPr>
        <w:t>B: INFORMACIÓN SOBRE LA REPRESENTACIÓN DE LA OPERADORA ECONÓMICA</w:t>
      </w:r>
    </w:p>
    <w:p w14:paraId="7FD7C19D" w14:textId="77777777" w:rsidR="00A20604" w:rsidRPr="00AA2A5A" w:rsidRDefault="00A20604" w:rsidP="00A20604">
      <w:pPr>
        <w:jc w:val="center"/>
        <w:rPr>
          <w:rFonts w:ascii="Verdana" w:eastAsia="Calibri" w:hAnsi="Verdana"/>
          <w:b/>
          <w:sz w:val="18"/>
          <w:szCs w:val="18"/>
        </w:rPr>
      </w:pPr>
    </w:p>
    <w:tbl>
      <w:tblPr>
        <w:tblW w:w="969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696"/>
      </w:tblGrid>
      <w:tr w:rsidR="00A20604" w:rsidRPr="00AA2A5A" w14:paraId="0B8AD272" w14:textId="77777777" w:rsidTr="005D15AB">
        <w:trPr>
          <w:trHeight w:val="450"/>
        </w:trPr>
        <w:tc>
          <w:tcPr>
            <w:tcW w:w="9696" w:type="dxa"/>
            <w:shd w:val="pct10" w:color="auto" w:fill="auto"/>
          </w:tcPr>
          <w:p w14:paraId="132B9F4C" w14:textId="77777777" w:rsidR="00A20604" w:rsidRPr="00AA2A5A" w:rsidRDefault="00A20604" w:rsidP="005D15AB">
            <w:pPr>
              <w:rPr>
                <w:rFonts w:ascii="Verdana" w:eastAsia="Calibri" w:hAnsi="Verdana"/>
                <w:sz w:val="18"/>
                <w:szCs w:val="18"/>
              </w:rPr>
            </w:pPr>
            <w:r w:rsidRPr="00AA2A5A">
              <w:rPr>
                <w:rFonts w:ascii="Verdana" w:eastAsia="Calibri" w:hAnsi="Verdana"/>
                <w:sz w:val="18"/>
                <w:szCs w:val="18"/>
              </w:rPr>
              <w:t>En su caso, indíquense el nombre y la dirección de la persona o personas habilitadas para representar a la operadora económica a efecto del presente procedimiento de contratación.</w:t>
            </w:r>
          </w:p>
        </w:tc>
      </w:tr>
    </w:tbl>
    <w:p w14:paraId="67B81CDA" w14:textId="77777777" w:rsidR="00A20604" w:rsidRPr="00AA2A5A" w:rsidRDefault="00A20604" w:rsidP="00A20604">
      <w:pPr>
        <w:rPr>
          <w:rFonts w:ascii="Verdana" w:eastAsia="Calibri" w:hAnsi="Verdana"/>
          <w:sz w:val="18"/>
          <w:szCs w:val="18"/>
        </w:rPr>
      </w:pPr>
    </w:p>
    <w:tbl>
      <w:tblPr>
        <w:tblpPr w:leftFromText="142" w:rightFromText="142" w:vertAnchor="text" w:horzAnchor="margin" w:tblpX="190" w:tblpY="1"/>
        <w:tblW w:w="96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13"/>
        <w:gridCol w:w="3827"/>
      </w:tblGrid>
      <w:tr w:rsidR="00A20604" w:rsidRPr="00AA2A5A" w14:paraId="24196506" w14:textId="77777777" w:rsidTr="005D15AB">
        <w:trPr>
          <w:trHeight w:val="272"/>
        </w:trPr>
        <w:tc>
          <w:tcPr>
            <w:tcW w:w="5813" w:type="dxa"/>
            <w:shd w:val="clear" w:color="auto" w:fill="auto"/>
          </w:tcPr>
          <w:p w14:paraId="1D37D54D" w14:textId="77777777" w:rsidR="00A20604" w:rsidRPr="00AA2A5A" w:rsidRDefault="00A20604" w:rsidP="005D15AB">
            <w:pPr>
              <w:rPr>
                <w:rFonts w:ascii="Verdana" w:eastAsia="Calibri" w:hAnsi="Verdana"/>
                <w:b/>
                <w:sz w:val="16"/>
                <w:szCs w:val="16"/>
              </w:rPr>
            </w:pPr>
            <w:r w:rsidRPr="00AA2A5A">
              <w:rPr>
                <w:rFonts w:ascii="Verdana" w:eastAsia="Calibri" w:hAnsi="Verdana"/>
                <w:b/>
                <w:sz w:val="16"/>
                <w:szCs w:val="16"/>
              </w:rPr>
              <w:t>Representación, en su caso</w:t>
            </w:r>
          </w:p>
        </w:tc>
        <w:tc>
          <w:tcPr>
            <w:tcW w:w="3827" w:type="dxa"/>
            <w:shd w:val="clear" w:color="auto" w:fill="auto"/>
          </w:tcPr>
          <w:p w14:paraId="01FEB95A" w14:textId="77777777" w:rsidR="00A20604" w:rsidRPr="00AA2A5A" w:rsidRDefault="00A20604" w:rsidP="005D15AB">
            <w:pPr>
              <w:rPr>
                <w:rFonts w:ascii="Verdana" w:eastAsia="Calibri" w:hAnsi="Verdana"/>
                <w:b/>
                <w:sz w:val="16"/>
                <w:szCs w:val="16"/>
              </w:rPr>
            </w:pPr>
            <w:r w:rsidRPr="00AA2A5A">
              <w:rPr>
                <w:rFonts w:ascii="Verdana" w:eastAsia="Calibri" w:hAnsi="Verdana"/>
                <w:b/>
                <w:sz w:val="16"/>
                <w:szCs w:val="16"/>
              </w:rPr>
              <w:t>Respuesta</w:t>
            </w:r>
          </w:p>
        </w:tc>
      </w:tr>
      <w:tr w:rsidR="00A20604" w:rsidRPr="00AA2A5A" w14:paraId="1F576AF6" w14:textId="77777777" w:rsidTr="005D15AB">
        <w:trPr>
          <w:trHeight w:val="419"/>
        </w:trPr>
        <w:tc>
          <w:tcPr>
            <w:tcW w:w="5813" w:type="dxa"/>
            <w:tcBorders>
              <w:bottom w:val="single" w:sz="4" w:space="0" w:color="auto"/>
            </w:tcBorders>
            <w:shd w:val="clear" w:color="auto" w:fill="auto"/>
          </w:tcPr>
          <w:p w14:paraId="7D455AEA" w14:textId="77777777" w:rsidR="00A20604" w:rsidRPr="00AA2A5A" w:rsidRDefault="00A20604" w:rsidP="005D15AB">
            <w:pPr>
              <w:rPr>
                <w:rFonts w:ascii="Verdana" w:eastAsia="Calibri" w:hAnsi="Verdana"/>
                <w:sz w:val="16"/>
                <w:szCs w:val="16"/>
              </w:rPr>
            </w:pPr>
            <w:r w:rsidRPr="00AA2A5A">
              <w:rPr>
                <w:rFonts w:ascii="Verdana" w:eastAsia="Calibri" w:hAnsi="Verdana"/>
                <w:sz w:val="16"/>
                <w:szCs w:val="16"/>
              </w:rPr>
              <w:t>Nombre y apellidos:</w:t>
            </w:r>
          </w:p>
          <w:p w14:paraId="68BDBBA4" w14:textId="77777777" w:rsidR="00A20604" w:rsidRPr="00AA2A5A" w:rsidRDefault="00A20604" w:rsidP="005D15AB">
            <w:pPr>
              <w:rPr>
                <w:rFonts w:ascii="Verdana" w:eastAsia="Calibri" w:hAnsi="Verdana"/>
                <w:sz w:val="16"/>
                <w:szCs w:val="16"/>
              </w:rPr>
            </w:pPr>
            <w:r w:rsidRPr="00AA2A5A">
              <w:rPr>
                <w:rFonts w:ascii="Verdana" w:eastAsia="Calibri" w:hAnsi="Verdana"/>
                <w:sz w:val="16"/>
                <w:szCs w:val="16"/>
              </w:rPr>
              <w:t xml:space="preserve">Junto con la fecha y lugar de nacimiento, si procede: </w:t>
            </w:r>
          </w:p>
        </w:tc>
        <w:tc>
          <w:tcPr>
            <w:tcW w:w="3827" w:type="dxa"/>
            <w:tcBorders>
              <w:bottom w:val="single" w:sz="4" w:space="0" w:color="auto"/>
            </w:tcBorders>
            <w:shd w:val="clear" w:color="auto" w:fill="auto"/>
          </w:tcPr>
          <w:p w14:paraId="51D46D80" w14:textId="77777777" w:rsidR="00A20604" w:rsidRPr="00AA2A5A" w:rsidRDefault="00A20604" w:rsidP="005D15AB">
            <w:pPr>
              <w:rPr>
                <w:rFonts w:ascii="Verdana" w:eastAsia="Calibri" w:hAnsi="Verdana"/>
                <w:sz w:val="16"/>
                <w:szCs w:val="16"/>
              </w:rPr>
            </w:pPr>
            <w:r w:rsidRPr="00AA2A5A">
              <w:rPr>
                <w:rFonts w:ascii="Verdana" w:eastAsia="Calibri" w:hAnsi="Verdana"/>
                <w:sz w:val="16"/>
                <w:szCs w:val="16"/>
              </w:rPr>
              <w:t>[…];</w:t>
            </w:r>
          </w:p>
          <w:p w14:paraId="5D79A90E" w14:textId="77777777" w:rsidR="00A20604" w:rsidRPr="00AA2A5A" w:rsidRDefault="00A20604" w:rsidP="005D15AB">
            <w:pPr>
              <w:rPr>
                <w:rFonts w:ascii="Verdana" w:eastAsia="Calibri" w:hAnsi="Verdana"/>
                <w:sz w:val="16"/>
                <w:szCs w:val="16"/>
              </w:rPr>
            </w:pPr>
            <w:r w:rsidRPr="00AA2A5A">
              <w:rPr>
                <w:rFonts w:ascii="Verdana" w:eastAsia="Calibri" w:hAnsi="Verdana"/>
                <w:sz w:val="16"/>
                <w:szCs w:val="16"/>
              </w:rPr>
              <w:t>[…]</w:t>
            </w:r>
          </w:p>
        </w:tc>
      </w:tr>
      <w:tr w:rsidR="00A20604" w:rsidRPr="00AA2A5A" w14:paraId="09A1AECF" w14:textId="77777777" w:rsidTr="005D15AB">
        <w:trPr>
          <w:trHeight w:val="384"/>
        </w:trPr>
        <w:tc>
          <w:tcPr>
            <w:tcW w:w="5813" w:type="dxa"/>
            <w:shd w:val="clear" w:color="auto" w:fill="auto"/>
          </w:tcPr>
          <w:p w14:paraId="77AF0FEB" w14:textId="77777777" w:rsidR="00A20604" w:rsidRPr="00AA2A5A" w:rsidRDefault="00A20604" w:rsidP="005D15AB">
            <w:pPr>
              <w:rPr>
                <w:rFonts w:ascii="Verdana" w:eastAsia="Calibri" w:hAnsi="Verdana"/>
                <w:sz w:val="16"/>
                <w:szCs w:val="16"/>
              </w:rPr>
            </w:pPr>
            <w:r w:rsidRPr="00AA2A5A">
              <w:rPr>
                <w:rFonts w:ascii="Verdana" w:eastAsia="Calibri" w:hAnsi="Verdana"/>
                <w:sz w:val="16"/>
                <w:szCs w:val="16"/>
              </w:rPr>
              <w:t>Cargo/Capacidad en la que actúa:</w:t>
            </w:r>
          </w:p>
        </w:tc>
        <w:tc>
          <w:tcPr>
            <w:tcW w:w="3827" w:type="dxa"/>
            <w:shd w:val="clear" w:color="auto" w:fill="auto"/>
          </w:tcPr>
          <w:p w14:paraId="12029F30" w14:textId="77777777" w:rsidR="00A20604" w:rsidRPr="00AA2A5A" w:rsidRDefault="00A20604" w:rsidP="005D15AB">
            <w:pPr>
              <w:rPr>
                <w:rFonts w:ascii="Verdana" w:eastAsia="Calibri" w:hAnsi="Verdana"/>
                <w:sz w:val="16"/>
                <w:szCs w:val="16"/>
              </w:rPr>
            </w:pPr>
            <w:r w:rsidRPr="00AA2A5A">
              <w:rPr>
                <w:rFonts w:ascii="Verdana" w:eastAsia="Calibri" w:hAnsi="Verdana"/>
                <w:sz w:val="16"/>
                <w:szCs w:val="16"/>
              </w:rPr>
              <w:t>[…]</w:t>
            </w:r>
          </w:p>
        </w:tc>
      </w:tr>
      <w:tr w:rsidR="00A20604" w:rsidRPr="00AA2A5A" w14:paraId="5ECF25D3" w14:textId="77777777" w:rsidTr="005D15AB">
        <w:trPr>
          <w:trHeight w:val="420"/>
        </w:trPr>
        <w:tc>
          <w:tcPr>
            <w:tcW w:w="5813" w:type="dxa"/>
            <w:shd w:val="clear" w:color="auto" w:fill="auto"/>
          </w:tcPr>
          <w:p w14:paraId="1ABC01C9" w14:textId="77777777" w:rsidR="00A20604" w:rsidRPr="00AA2A5A" w:rsidRDefault="00A20604" w:rsidP="005D15AB">
            <w:pPr>
              <w:rPr>
                <w:rFonts w:ascii="Verdana" w:eastAsia="Calibri" w:hAnsi="Verdana"/>
                <w:sz w:val="16"/>
                <w:szCs w:val="16"/>
              </w:rPr>
            </w:pPr>
            <w:r w:rsidRPr="00AA2A5A">
              <w:rPr>
                <w:rFonts w:ascii="Verdana" w:eastAsia="Calibri" w:hAnsi="Verdana"/>
                <w:sz w:val="16"/>
                <w:szCs w:val="16"/>
              </w:rPr>
              <w:t>Dirección postal:</w:t>
            </w:r>
          </w:p>
        </w:tc>
        <w:tc>
          <w:tcPr>
            <w:tcW w:w="3827" w:type="dxa"/>
            <w:shd w:val="clear" w:color="auto" w:fill="auto"/>
          </w:tcPr>
          <w:p w14:paraId="399D338B" w14:textId="77777777" w:rsidR="00A20604" w:rsidRPr="00AA2A5A" w:rsidRDefault="00A20604" w:rsidP="005D15AB">
            <w:pPr>
              <w:rPr>
                <w:rFonts w:ascii="Verdana" w:eastAsia="Calibri" w:hAnsi="Verdana"/>
                <w:sz w:val="16"/>
                <w:szCs w:val="16"/>
              </w:rPr>
            </w:pPr>
            <w:r w:rsidRPr="00AA2A5A">
              <w:rPr>
                <w:rFonts w:ascii="Verdana" w:eastAsia="Calibri" w:hAnsi="Verdana"/>
                <w:sz w:val="16"/>
                <w:szCs w:val="16"/>
              </w:rPr>
              <w:t>[…]</w:t>
            </w:r>
          </w:p>
        </w:tc>
      </w:tr>
      <w:tr w:rsidR="00A20604" w:rsidRPr="00AA2A5A" w14:paraId="65119C4E" w14:textId="77777777" w:rsidTr="005D15AB">
        <w:trPr>
          <w:trHeight w:val="420"/>
        </w:trPr>
        <w:tc>
          <w:tcPr>
            <w:tcW w:w="5813" w:type="dxa"/>
            <w:shd w:val="clear" w:color="auto" w:fill="auto"/>
          </w:tcPr>
          <w:p w14:paraId="4BEAF0AF" w14:textId="77777777" w:rsidR="00A20604" w:rsidRPr="00AA2A5A" w:rsidRDefault="00A20604" w:rsidP="005D15AB">
            <w:pPr>
              <w:rPr>
                <w:rFonts w:ascii="Verdana" w:eastAsia="Calibri" w:hAnsi="Verdana"/>
                <w:sz w:val="16"/>
                <w:szCs w:val="16"/>
              </w:rPr>
            </w:pPr>
            <w:r w:rsidRPr="00AA2A5A">
              <w:rPr>
                <w:rFonts w:ascii="Verdana" w:eastAsia="Calibri" w:hAnsi="Verdana"/>
                <w:sz w:val="16"/>
                <w:szCs w:val="16"/>
              </w:rPr>
              <w:t>Teléfono:</w:t>
            </w:r>
          </w:p>
        </w:tc>
        <w:tc>
          <w:tcPr>
            <w:tcW w:w="3827" w:type="dxa"/>
            <w:shd w:val="clear" w:color="auto" w:fill="auto"/>
          </w:tcPr>
          <w:p w14:paraId="0F204C09" w14:textId="77777777" w:rsidR="00A20604" w:rsidRPr="00AA2A5A" w:rsidRDefault="00A20604" w:rsidP="005D15AB">
            <w:pPr>
              <w:rPr>
                <w:rFonts w:ascii="Verdana" w:eastAsia="Calibri" w:hAnsi="Verdana"/>
                <w:sz w:val="16"/>
                <w:szCs w:val="16"/>
              </w:rPr>
            </w:pPr>
            <w:r w:rsidRPr="00AA2A5A">
              <w:rPr>
                <w:rFonts w:ascii="Verdana" w:eastAsia="Calibri" w:hAnsi="Verdana"/>
                <w:sz w:val="16"/>
                <w:szCs w:val="16"/>
              </w:rPr>
              <w:t>[…]</w:t>
            </w:r>
          </w:p>
        </w:tc>
      </w:tr>
      <w:tr w:rsidR="00A20604" w:rsidRPr="00AA2A5A" w14:paraId="014BBDC0" w14:textId="77777777" w:rsidTr="005D15AB">
        <w:trPr>
          <w:trHeight w:val="420"/>
        </w:trPr>
        <w:tc>
          <w:tcPr>
            <w:tcW w:w="5813" w:type="dxa"/>
            <w:shd w:val="clear" w:color="auto" w:fill="auto"/>
          </w:tcPr>
          <w:p w14:paraId="6FA64E86" w14:textId="77777777" w:rsidR="00A20604" w:rsidRPr="00AA2A5A" w:rsidRDefault="00A20604" w:rsidP="005D15AB">
            <w:pPr>
              <w:rPr>
                <w:rFonts w:ascii="Verdana" w:eastAsia="Calibri" w:hAnsi="Verdana"/>
                <w:sz w:val="16"/>
                <w:szCs w:val="16"/>
              </w:rPr>
            </w:pPr>
            <w:r w:rsidRPr="00AA2A5A">
              <w:rPr>
                <w:rFonts w:ascii="Verdana" w:eastAsia="Calibri" w:hAnsi="Verdana"/>
                <w:sz w:val="16"/>
                <w:szCs w:val="16"/>
              </w:rPr>
              <w:t>Correo electrónico:</w:t>
            </w:r>
          </w:p>
        </w:tc>
        <w:tc>
          <w:tcPr>
            <w:tcW w:w="3827" w:type="dxa"/>
            <w:shd w:val="clear" w:color="auto" w:fill="auto"/>
          </w:tcPr>
          <w:p w14:paraId="5A1F63FD" w14:textId="77777777" w:rsidR="00A20604" w:rsidRPr="00AA2A5A" w:rsidRDefault="00A20604" w:rsidP="005D15AB">
            <w:pPr>
              <w:rPr>
                <w:rFonts w:ascii="Verdana" w:eastAsia="Calibri" w:hAnsi="Verdana"/>
                <w:sz w:val="16"/>
                <w:szCs w:val="16"/>
              </w:rPr>
            </w:pPr>
            <w:r w:rsidRPr="00AA2A5A">
              <w:rPr>
                <w:rFonts w:ascii="Verdana" w:eastAsia="Calibri" w:hAnsi="Verdana"/>
                <w:sz w:val="16"/>
                <w:szCs w:val="16"/>
              </w:rPr>
              <w:t>[…]</w:t>
            </w:r>
          </w:p>
        </w:tc>
      </w:tr>
      <w:tr w:rsidR="00A20604" w:rsidRPr="00AA2A5A" w14:paraId="76BA74EC" w14:textId="77777777" w:rsidTr="005D15AB">
        <w:trPr>
          <w:trHeight w:val="420"/>
        </w:trPr>
        <w:tc>
          <w:tcPr>
            <w:tcW w:w="5813" w:type="dxa"/>
            <w:shd w:val="clear" w:color="auto" w:fill="auto"/>
          </w:tcPr>
          <w:p w14:paraId="51BB2440" w14:textId="77777777" w:rsidR="00A20604" w:rsidRPr="00AA2A5A" w:rsidRDefault="00A20604" w:rsidP="005D15AB">
            <w:pPr>
              <w:rPr>
                <w:rFonts w:ascii="Verdana" w:eastAsia="Calibri" w:hAnsi="Verdana"/>
                <w:sz w:val="16"/>
                <w:szCs w:val="16"/>
              </w:rPr>
            </w:pPr>
            <w:r w:rsidRPr="00AA2A5A">
              <w:rPr>
                <w:rFonts w:ascii="Verdana" w:eastAsia="Calibri" w:hAnsi="Verdana"/>
                <w:sz w:val="16"/>
                <w:szCs w:val="16"/>
              </w:rPr>
              <w:t>En caso necesario, facilítese información detallada sobre la representación (sus formas, alcance, finalidad, …)</w:t>
            </w:r>
          </w:p>
        </w:tc>
        <w:tc>
          <w:tcPr>
            <w:tcW w:w="3827" w:type="dxa"/>
            <w:shd w:val="clear" w:color="auto" w:fill="auto"/>
          </w:tcPr>
          <w:p w14:paraId="136A7941" w14:textId="77777777" w:rsidR="00A20604" w:rsidRPr="00AA2A5A" w:rsidRDefault="00A20604" w:rsidP="005D15AB">
            <w:pPr>
              <w:rPr>
                <w:rFonts w:ascii="Verdana" w:eastAsia="Calibri" w:hAnsi="Verdana"/>
                <w:sz w:val="16"/>
                <w:szCs w:val="16"/>
              </w:rPr>
            </w:pPr>
            <w:r w:rsidRPr="00AA2A5A">
              <w:rPr>
                <w:rFonts w:ascii="Verdana" w:eastAsia="Calibri" w:hAnsi="Verdana"/>
                <w:sz w:val="16"/>
                <w:szCs w:val="16"/>
              </w:rPr>
              <w:t>[…]</w:t>
            </w:r>
          </w:p>
        </w:tc>
      </w:tr>
    </w:tbl>
    <w:p w14:paraId="6A24786B" w14:textId="77777777" w:rsidR="00A20604" w:rsidRPr="00AA2A5A" w:rsidRDefault="00A20604" w:rsidP="00A20604">
      <w:pPr>
        <w:jc w:val="center"/>
        <w:rPr>
          <w:rFonts w:ascii="Verdana" w:eastAsia="Calibri" w:hAnsi="Verdana"/>
          <w:b/>
          <w:sz w:val="18"/>
          <w:szCs w:val="18"/>
        </w:rPr>
      </w:pPr>
    </w:p>
    <w:p w14:paraId="142C9649" w14:textId="77777777" w:rsidR="00A20604" w:rsidRPr="00AA2A5A" w:rsidRDefault="00A20604" w:rsidP="00A20604">
      <w:pPr>
        <w:jc w:val="center"/>
        <w:rPr>
          <w:rFonts w:ascii="Verdana" w:eastAsia="Calibri" w:hAnsi="Verdana"/>
          <w:b/>
          <w:sz w:val="18"/>
          <w:szCs w:val="18"/>
        </w:rPr>
      </w:pPr>
      <w:r w:rsidRPr="00AA2A5A">
        <w:rPr>
          <w:rFonts w:ascii="Verdana" w:eastAsia="Calibri" w:hAnsi="Verdana"/>
          <w:b/>
          <w:sz w:val="18"/>
          <w:szCs w:val="18"/>
        </w:rPr>
        <w:t>C: INFORMACIÓN SOBRE EL RECURSO A LA CAPACIDAD DE OTRAS ENTIDADES</w:t>
      </w:r>
    </w:p>
    <w:p w14:paraId="0D8E3A33" w14:textId="77777777" w:rsidR="00A20604" w:rsidRPr="00AA2A5A" w:rsidRDefault="00A20604" w:rsidP="00A20604">
      <w:pPr>
        <w:jc w:val="center"/>
        <w:rPr>
          <w:rFonts w:ascii="Verdana" w:eastAsia="Calibri" w:hAnsi="Verdana"/>
          <w:b/>
          <w:sz w:val="18"/>
          <w:szCs w:val="18"/>
        </w:rPr>
      </w:pPr>
    </w:p>
    <w:tbl>
      <w:tblPr>
        <w:tblW w:w="969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52"/>
        <w:gridCol w:w="4144"/>
      </w:tblGrid>
      <w:tr w:rsidR="00A20604" w:rsidRPr="00AA2A5A" w14:paraId="46F94F13" w14:textId="77777777" w:rsidTr="005D15AB">
        <w:tc>
          <w:tcPr>
            <w:tcW w:w="5552" w:type="dxa"/>
            <w:shd w:val="clear" w:color="auto" w:fill="auto"/>
          </w:tcPr>
          <w:p w14:paraId="245B7B8A" w14:textId="77777777" w:rsidR="00A20604" w:rsidRPr="00AA2A5A" w:rsidRDefault="00A20604" w:rsidP="005D15AB">
            <w:pPr>
              <w:rPr>
                <w:rFonts w:ascii="Verdana" w:eastAsia="Calibri" w:hAnsi="Verdana"/>
                <w:b/>
                <w:sz w:val="16"/>
                <w:szCs w:val="16"/>
              </w:rPr>
            </w:pPr>
            <w:r w:rsidRPr="00AA2A5A">
              <w:rPr>
                <w:rFonts w:ascii="Verdana" w:eastAsia="Calibri" w:hAnsi="Verdana"/>
                <w:b/>
                <w:sz w:val="16"/>
                <w:szCs w:val="16"/>
              </w:rPr>
              <w:t>Recurso</w:t>
            </w:r>
          </w:p>
        </w:tc>
        <w:tc>
          <w:tcPr>
            <w:tcW w:w="4144" w:type="dxa"/>
            <w:shd w:val="clear" w:color="auto" w:fill="auto"/>
          </w:tcPr>
          <w:p w14:paraId="649F1BC5" w14:textId="77777777" w:rsidR="00A20604" w:rsidRPr="00AA2A5A" w:rsidRDefault="00A20604" w:rsidP="005D15AB">
            <w:pPr>
              <w:rPr>
                <w:rFonts w:ascii="Verdana" w:eastAsia="Calibri" w:hAnsi="Verdana"/>
                <w:b/>
                <w:sz w:val="16"/>
                <w:szCs w:val="16"/>
              </w:rPr>
            </w:pPr>
            <w:r w:rsidRPr="00AA2A5A">
              <w:rPr>
                <w:rFonts w:ascii="Verdana" w:eastAsia="Calibri" w:hAnsi="Verdana"/>
                <w:b/>
                <w:sz w:val="16"/>
                <w:szCs w:val="16"/>
              </w:rPr>
              <w:t>Respuesta</w:t>
            </w:r>
          </w:p>
        </w:tc>
      </w:tr>
      <w:tr w:rsidR="00A20604" w:rsidRPr="00AA2A5A" w14:paraId="22FCFC0A" w14:textId="77777777" w:rsidTr="005D15AB">
        <w:tc>
          <w:tcPr>
            <w:tcW w:w="5552" w:type="dxa"/>
            <w:shd w:val="clear" w:color="auto" w:fill="auto"/>
            <w:vAlign w:val="center"/>
          </w:tcPr>
          <w:p w14:paraId="655B6511" w14:textId="77777777" w:rsidR="00A20604" w:rsidRPr="00AA2A5A" w:rsidRDefault="00A20604" w:rsidP="005D15AB">
            <w:pPr>
              <w:rPr>
                <w:rFonts w:ascii="Verdana" w:eastAsia="Calibri" w:hAnsi="Verdana"/>
                <w:sz w:val="16"/>
                <w:szCs w:val="16"/>
              </w:rPr>
            </w:pPr>
            <w:r w:rsidRPr="00AA2A5A">
              <w:rPr>
                <w:rFonts w:ascii="Verdana" w:eastAsia="Calibri" w:hAnsi="Verdana"/>
                <w:sz w:val="16"/>
                <w:szCs w:val="16"/>
              </w:rPr>
              <w:t>¿Se basa la operadora económica en la capacidad</w:t>
            </w:r>
            <w:r w:rsidRPr="00AA2A5A">
              <w:rPr>
                <w:rFonts w:ascii="Verdana" w:eastAsia="Calibri" w:hAnsi="Verdana"/>
                <w:b/>
                <w:sz w:val="16"/>
                <w:szCs w:val="16"/>
                <w:vertAlign w:val="superscript"/>
              </w:rPr>
              <w:footnoteReference w:id="13"/>
            </w:r>
            <w:r w:rsidRPr="00AA2A5A">
              <w:rPr>
                <w:rFonts w:ascii="Verdana" w:eastAsia="Calibri" w:hAnsi="Verdana"/>
                <w:sz w:val="16"/>
                <w:szCs w:val="16"/>
              </w:rPr>
              <w:t xml:space="preserve"> de otras entidades para satisfacer los criterios de selección contemplados en la parte IV.</w:t>
            </w:r>
          </w:p>
        </w:tc>
        <w:tc>
          <w:tcPr>
            <w:tcW w:w="4144" w:type="dxa"/>
            <w:shd w:val="clear" w:color="auto" w:fill="auto"/>
          </w:tcPr>
          <w:p w14:paraId="7E411CDB" w14:textId="77777777" w:rsidR="00A20604" w:rsidRPr="00AA2A5A" w:rsidRDefault="00A20604" w:rsidP="005D15AB">
            <w:pPr>
              <w:rPr>
                <w:rFonts w:ascii="Verdana" w:eastAsia="Calibri" w:hAnsi="Verdana"/>
                <w:sz w:val="16"/>
                <w:szCs w:val="16"/>
              </w:rPr>
            </w:pPr>
            <w:r w:rsidRPr="00AA2A5A">
              <w:rPr>
                <w:rFonts w:ascii="Verdana" w:hAnsi="Verdana"/>
                <w:sz w:val="16"/>
                <w:szCs w:val="16"/>
              </w:rPr>
              <w:fldChar w:fldCharType="begin">
                <w:ffData>
                  <w:name w:val=""/>
                  <w:enabled/>
                  <w:calcOnExit w:val="0"/>
                  <w:checkBox>
                    <w:size w:val="20"/>
                    <w:default w:val="0"/>
                  </w:checkBox>
                </w:ffData>
              </w:fldChar>
            </w:r>
            <w:r w:rsidRPr="00AA2A5A">
              <w:rPr>
                <w:rFonts w:ascii="Verdana" w:hAnsi="Verdana"/>
                <w:sz w:val="16"/>
                <w:szCs w:val="16"/>
              </w:rPr>
              <w:instrText xml:space="preserve"> FORMCHECKBOX </w:instrText>
            </w:r>
            <w:r w:rsidR="008A6AC8">
              <w:rPr>
                <w:rFonts w:ascii="Verdana" w:hAnsi="Verdana"/>
                <w:sz w:val="16"/>
                <w:szCs w:val="16"/>
              </w:rPr>
            </w:r>
            <w:r w:rsidR="008A6AC8">
              <w:rPr>
                <w:rFonts w:ascii="Verdana" w:hAnsi="Verdana"/>
                <w:sz w:val="16"/>
                <w:szCs w:val="16"/>
              </w:rPr>
              <w:fldChar w:fldCharType="separate"/>
            </w:r>
            <w:r w:rsidRPr="00AA2A5A">
              <w:rPr>
                <w:rFonts w:ascii="Verdana" w:hAnsi="Verdana"/>
                <w:sz w:val="16"/>
                <w:szCs w:val="16"/>
              </w:rPr>
              <w:fldChar w:fldCharType="end"/>
            </w:r>
            <w:r w:rsidRPr="00AA2A5A">
              <w:rPr>
                <w:rFonts w:ascii="Verdana" w:eastAsia="Calibri" w:hAnsi="Verdana"/>
                <w:sz w:val="16"/>
                <w:szCs w:val="16"/>
              </w:rPr>
              <w:t xml:space="preserve"> Sí </w:t>
            </w:r>
            <w:r w:rsidRPr="00AA2A5A">
              <w:rPr>
                <w:rFonts w:ascii="Verdana" w:hAnsi="Verdana"/>
                <w:sz w:val="16"/>
                <w:szCs w:val="16"/>
              </w:rPr>
              <w:fldChar w:fldCharType="begin">
                <w:ffData>
                  <w:name w:val=""/>
                  <w:enabled/>
                  <w:calcOnExit w:val="0"/>
                  <w:checkBox>
                    <w:size w:val="20"/>
                    <w:default w:val="0"/>
                  </w:checkBox>
                </w:ffData>
              </w:fldChar>
            </w:r>
            <w:r w:rsidRPr="00AA2A5A">
              <w:rPr>
                <w:rFonts w:ascii="Verdana" w:hAnsi="Verdana"/>
                <w:sz w:val="16"/>
                <w:szCs w:val="16"/>
              </w:rPr>
              <w:instrText xml:space="preserve"> FORMCHECKBOX </w:instrText>
            </w:r>
            <w:r w:rsidR="008A6AC8">
              <w:rPr>
                <w:rFonts w:ascii="Verdana" w:hAnsi="Verdana"/>
                <w:sz w:val="16"/>
                <w:szCs w:val="16"/>
              </w:rPr>
            </w:r>
            <w:r w:rsidR="008A6AC8">
              <w:rPr>
                <w:rFonts w:ascii="Verdana" w:hAnsi="Verdana"/>
                <w:sz w:val="16"/>
                <w:szCs w:val="16"/>
              </w:rPr>
              <w:fldChar w:fldCharType="separate"/>
            </w:r>
            <w:r w:rsidRPr="00AA2A5A">
              <w:rPr>
                <w:rFonts w:ascii="Verdana" w:hAnsi="Verdana"/>
                <w:sz w:val="16"/>
                <w:szCs w:val="16"/>
              </w:rPr>
              <w:fldChar w:fldCharType="end"/>
            </w:r>
            <w:r w:rsidRPr="00AA2A5A">
              <w:rPr>
                <w:rFonts w:ascii="Verdana" w:eastAsia="Calibri" w:hAnsi="Verdana"/>
                <w:sz w:val="16"/>
                <w:szCs w:val="16"/>
              </w:rPr>
              <w:t xml:space="preserve"> No</w:t>
            </w:r>
          </w:p>
        </w:tc>
      </w:tr>
    </w:tbl>
    <w:p w14:paraId="5E5DD67C" w14:textId="77777777" w:rsidR="00A20604" w:rsidRPr="00AA2A5A" w:rsidRDefault="00A20604" w:rsidP="00A20604">
      <w:pPr>
        <w:rPr>
          <w:rFonts w:ascii="Verdana" w:eastAsia="Calibri" w:hAnsi="Verdana"/>
          <w:sz w:val="16"/>
          <w:szCs w:val="16"/>
        </w:rPr>
      </w:pPr>
    </w:p>
    <w:tbl>
      <w:tblPr>
        <w:tblW w:w="969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696"/>
      </w:tblGrid>
      <w:tr w:rsidR="00A20604" w:rsidRPr="00AA2A5A" w14:paraId="2917A22C" w14:textId="77777777" w:rsidTr="005D15AB">
        <w:trPr>
          <w:trHeight w:val="623"/>
        </w:trPr>
        <w:tc>
          <w:tcPr>
            <w:tcW w:w="9696" w:type="dxa"/>
            <w:shd w:val="pct10" w:color="auto" w:fill="auto"/>
          </w:tcPr>
          <w:p w14:paraId="50FA3E7E" w14:textId="77777777" w:rsidR="00A20604" w:rsidRPr="00AA2A5A" w:rsidRDefault="00A20604" w:rsidP="005D15AB">
            <w:pPr>
              <w:jc w:val="both"/>
              <w:rPr>
                <w:rFonts w:ascii="Verdana" w:eastAsia="Calibri" w:hAnsi="Verdana"/>
                <w:b/>
                <w:sz w:val="16"/>
                <w:szCs w:val="16"/>
              </w:rPr>
            </w:pPr>
            <w:r w:rsidRPr="00AA2A5A">
              <w:rPr>
                <w:rFonts w:ascii="Verdana" w:eastAsia="Calibri" w:hAnsi="Verdana"/>
                <w:b/>
                <w:sz w:val="16"/>
                <w:szCs w:val="16"/>
              </w:rPr>
              <w:t>En caso afirmativo, facilítese un formulario DEUC separado por cada una de las entidades consideradas que recoja la información exigida en las secciones A y B de esta parte y en la parte III, debidamente cumplimentado y firmado por dichas entidades.</w:t>
            </w:r>
          </w:p>
          <w:p w14:paraId="2B3C53BF" w14:textId="77777777" w:rsidR="00A20604" w:rsidRPr="00AA2A5A" w:rsidRDefault="00A20604" w:rsidP="005D15AB">
            <w:pPr>
              <w:jc w:val="both"/>
              <w:rPr>
                <w:rFonts w:ascii="Verdana" w:eastAsia="Calibri" w:hAnsi="Verdana"/>
                <w:b/>
                <w:sz w:val="16"/>
                <w:szCs w:val="16"/>
              </w:rPr>
            </w:pPr>
          </w:p>
          <w:p w14:paraId="44659669" w14:textId="77777777" w:rsidR="00A20604" w:rsidRPr="00AA2A5A" w:rsidRDefault="00A20604" w:rsidP="005D15AB">
            <w:pPr>
              <w:jc w:val="both"/>
              <w:rPr>
                <w:rFonts w:ascii="Verdana" w:eastAsia="Calibri" w:hAnsi="Verdana"/>
                <w:b/>
                <w:sz w:val="16"/>
                <w:szCs w:val="16"/>
              </w:rPr>
            </w:pPr>
            <w:r w:rsidRPr="00AA2A5A">
              <w:rPr>
                <w:rFonts w:ascii="Verdana" w:eastAsia="Calibri" w:hAnsi="Verdana"/>
                <w:b/>
                <w:sz w:val="16"/>
                <w:szCs w:val="16"/>
              </w:rPr>
              <w:t>Se incluirá también aquí el personal técnico o los organismos técnicos que no estén integrados directamente en la organización de la operadora económica, especialmente las personas responsables del control de la calidad.</w:t>
            </w:r>
          </w:p>
          <w:p w14:paraId="084813B0" w14:textId="77777777" w:rsidR="00A20604" w:rsidRPr="00AA2A5A" w:rsidRDefault="00A20604" w:rsidP="005D15AB">
            <w:pPr>
              <w:jc w:val="both"/>
              <w:rPr>
                <w:rFonts w:ascii="Verdana" w:eastAsia="Calibri" w:hAnsi="Verdana"/>
                <w:sz w:val="16"/>
                <w:szCs w:val="16"/>
              </w:rPr>
            </w:pPr>
          </w:p>
          <w:p w14:paraId="5027FCBC" w14:textId="77777777" w:rsidR="00A20604" w:rsidRPr="00AA2A5A" w:rsidRDefault="00A20604" w:rsidP="005D15AB">
            <w:pPr>
              <w:rPr>
                <w:rFonts w:ascii="Verdana" w:eastAsia="Calibri" w:hAnsi="Verdana"/>
                <w:b/>
                <w:sz w:val="16"/>
                <w:szCs w:val="16"/>
              </w:rPr>
            </w:pPr>
            <w:r w:rsidRPr="00AA2A5A">
              <w:rPr>
                <w:rFonts w:ascii="Verdana" w:eastAsia="Calibri" w:hAnsi="Verdana"/>
                <w:b/>
                <w:sz w:val="16"/>
                <w:szCs w:val="16"/>
              </w:rPr>
              <w:t>Siempre que resulte pertinente en lo que respecta a la capacidad o capacidades específicas en que se base la operadora económica, se consignará la información exigida en la parte IV por cada una de las entidades de que se trate</w:t>
            </w:r>
            <w:r w:rsidRPr="00AA2A5A">
              <w:rPr>
                <w:rFonts w:ascii="Verdana" w:eastAsia="Calibri" w:hAnsi="Verdana"/>
                <w:b/>
                <w:sz w:val="16"/>
                <w:szCs w:val="16"/>
                <w:vertAlign w:val="superscript"/>
              </w:rPr>
              <w:footnoteReference w:id="14"/>
            </w:r>
            <w:r w:rsidRPr="00AA2A5A">
              <w:rPr>
                <w:rFonts w:ascii="Verdana" w:eastAsia="Calibri" w:hAnsi="Verdana"/>
                <w:b/>
                <w:sz w:val="16"/>
                <w:szCs w:val="16"/>
                <w:vertAlign w:val="superscript"/>
              </w:rPr>
              <w:t>.</w:t>
            </w:r>
          </w:p>
        </w:tc>
      </w:tr>
    </w:tbl>
    <w:p w14:paraId="0AB53EB7" w14:textId="77777777" w:rsidR="00A20604" w:rsidRPr="00AA2A5A" w:rsidRDefault="00A20604" w:rsidP="00A20604">
      <w:pPr>
        <w:jc w:val="center"/>
        <w:rPr>
          <w:rFonts w:ascii="Verdana" w:eastAsia="Calibri" w:hAnsi="Verdana"/>
          <w:b/>
          <w:sz w:val="20"/>
          <w:szCs w:val="20"/>
        </w:rPr>
      </w:pPr>
      <w:r w:rsidRPr="00AA2A5A">
        <w:rPr>
          <w:rFonts w:ascii="Verdana" w:eastAsia="Calibri" w:hAnsi="Verdana"/>
          <w:b/>
          <w:sz w:val="20"/>
          <w:szCs w:val="20"/>
        </w:rPr>
        <w:t>D: INFORMACIÓN RELATIVA A LAS SUBCONTRATISTAS EN CUYA CAPACIDAD NO SE BASA LA OPERADORA ECONÓMICA</w:t>
      </w:r>
    </w:p>
    <w:tbl>
      <w:tblPr>
        <w:tblW w:w="970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708"/>
      </w:tblGrid>
      <w:tr w:rsidR="00A20604" w:rsidRPr="00AA2A5A" w14:paraId="667279AC" w14:textId="77777777" w:rsidTr="005D15AB">
        <w:trPr>
          <w:trHeight w:val="435"/>
        </w:trPr>
        <w:tc>
          <w:tcPr>
            <w:tcW w:w="9708" w:type="dxa"/>
            <w:shd w:val="pct10" w:color="auto" w:fill="auto"/>
          </w:tcPr>
          <w:p w14:paraId="6633A5F4" w14:textId="77777777" w:rsidR="00A20604" w:rsidRPr="00AA2A5A" w:rsidRDefault="00A20604" w:rsidP="005D15AB">
            <w:pPr>
              <w:rPr>
                <w:rFonts w:ascii="Verdana" w:eastAsia="Calibri" w:hAnsi="Verdana"/>
                <w:b/>
                <w:sz w:val="16"/>
                <w:szCs w:val="16"/>
              </w:rPr>
            </w:pPr>
            <w:r w:rsidRPr="00AA2A5A">
              <w:rPr>
                <w:rFonts w:ascii="Verdana" w:eastAsia="Calibri" w:hAnsi="Verdana"/>
                <w:b/>
                <w:sz w:val="16"/>
                <w:szCs w:val="16"/>
              </w:rPr>
              <w:t>Esta sección se cumplimentará únicamente si así se exige expresamente en la cláusula 14.2 de cláusulas específicas del contrato.</w:t>
            </w:r>
          </w:p>
        </w:tc>
      </w:tr>
    </w:tbl>
    <w:p w14:paraId="50B2BB3D" w14:textId="77777777" w:rsidR="00A20604" w:rsidRPr="00AA2A5A" w:rsidRDefault="00A20604" w:rsidP="00A20604">
      <w:pPr>
        <w:rPr>
          <w:rFonts w:ascii="Verdana" w:eastAsia="Calibri" w:hAnsi="Verdana"/>
          <w:sz w:val="16"/>
          <w:szCs w:val="16"/>
        </w:rPr>
      </w:pPr>
    </w:p>
    <w:tbl>
      <w:tblPr>
        <w:tblW w:w="969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499"/>
        <w:gridCol w:w="4197"/>
      </w:tblGrid>
      <w:tr w:rsidR="00A20604" w:rsidRPr="00AA2A5A" w14:paraId="6A9284E5" w14:textId="77777777" w:rsidTr="005D15AB">
        <w:trPr>
          <w:trHeight w:val="208"/>
        </w:trPr>
        <w:tc>
          <w:tcPr>
            <w:tcW w:w="5499" w:type="dxa"/>
            <w:shd w:val="clear" w:color="auto" w:fill="auto"/>
            <w:vAlign w:val="center"/>
          </w:tcPr>
          <w:p w14:paraId="73C5E162" w14:textId="77777777" w:rsidR="00A20604" w:rsidRPr="00AA2A5A" w:rsidRDefault="00A20604" w:rsidP="005D15AB">
            <w:pPr>
              <w:rPr>
                <w:rFonts w:ascii="Verdana" w:eastAsia="Calibri" w:hAnsi="Verdana"/>
                <w:b/>
                <w:sz w:val="16"/>
                <w:szCs w:val="16"/>
              </w:rPr>
            </w:pPr>
            <w:r w:rsidRPr="00AA2A5A">
              <w:rPr>
                <w:rFonts w:ascii="Verdana" w:eastAsia="Calibri" w:hAnsi="Verdana"/>
                <w:b/>
                <w:sz w:val="16"/>
                <w:szCs w:val="16"/>
              </w:rPr>
              <w:t xml:space="preserve">Subcontratación </w:t>
            </w:r>
          </w:p>
        </w:tc>
        <w:tc>
          <w:tcPr>
            <w:tcW w:w="4197" w:type="dxa"/>
            <w:shd w:val="clear" w:color="auto" w:fill="auto"/>
            <w:vAlign w:val="center"/>
          </w:tcPr>
          <w:p w14:paraId="09645EB9" w14:textId="77777777" w:rsidR="00A20604" w:rsidRPr="00AA2A5A" w:rsidRDefault="00A20604" w:rsidP="005D15AB">
            <w:pPr>
              <w:rPr>
                <w:rFonts w:ascii="Verdana" w:eastAsia="Calibri" w:hAnsi="Verdana"/>
                <w:b/>
                <w:sz w:val="16"/>
                <w:szCs w:val="16"/>
              </w:rPr>
            </w:pPr>
            <w:r w:rsidRPr="00AA2A5A">
              <w:rPr>
                <w:rFonts w:ascii="Verdana" w:eastAsia="Calibri" w:hAnsi="Verdana"/>
                <w:b/>
                <w:sz w:val="16"/>
                <w:szCs w:val="16"/>
              </w:rPr>
              <w:t>Respuesta</w:t>
            </w:r>
          </w:p>
        </w:tc>
      </w:tr>
      <w:tr w:rsidR="00A20604" w:rsidRPr="00AA2A5A" w14:paraId="5D526F10" w14:textId="77777777" w:rsidTr="005D15AB">
        <w:trPr>
          <w:trHeight w:val="496"/>
        </w:trPr>
        <w:tc>
          <w:tcPr>
            <w:tcW w:w="5499" w:type="dxa"/>
            <w:shd w:val="clear" w:color="auto" w:fill="auto"/>
          </w:tcPr>
          <w:p w14:paraId="12012D0C" w14:textId="77777777" w:rsidR="00A20604" w:rsidRPr="00AA2A5A" w:rsidRDefault="00A20604" w:rsidP="005D15AB">
            <w:pPr>
              <w:rPr>
                <w:rFonts w:ascii="Verdana" w:eastAsia="Calibri" w:hAnsi="Verdana"/>
                <w:sz w:val="16"/>
                <w:szCs w:val="16"/>
              </w:rPr>
            </w:pPr>
            <w:r w:rsidRPr="00AA2A5A">
              <w:rPr>
                <w:rFonts w:ascii="Verdana" w:eastAsia="Calibri" w:hAnsi="Verdana"/>
                <w:sz w:val="16"/>
                <w:szCs w:val="16"/>
              </w:rPr>
              <w:t>¿Tiene la operadora económica la intención de subcontratar alguna parte del contrato a terceras personas?</w:t>
            </w:r>
          </w:p>
        </w:tc>
        <w:tc>
          <w:tcPr>
            <w:tcW w:w="4197" w:type="dxa"/>
            <w:shd w:val="clear" w:color="auto" w:fill="auto"/>
            <w:vAlign w:val="center"/>
          </w:tcPr>
          <w:p w14:paraId="5229CF65" w14:textId="77777777" w:rsidR="00A20604" w:rsidRPr="00AA2A5A" w:rsidRDefault="00A20604" w:rsidP="005D15AB">
            <w:pPr>
              <w:rPr>
                <w:rFonts w:ascii="Verdana" w:eastAsia="Calibri" w:hAnsi="Verdana"/>
                <w:sz w:val="16"/>
                <w:szCs w:val="16"/>
              </w:rPr>
            </w:pPr>
            <w:r w:rsidRPr="00AA2A5A">
              <w:rPr>
                <w:rFonts w:ascii="Verdana" w:hAnsi="Verdana"/>
                <w:sz w:val="16"/>
                <w:szCs w:val="16"/>
              </w:rPr>
              <w:fldChar w:fldCharType="begin">
                <w:ffData>
                  <w:name w:val=""/>
                  <w:enabled/>
                  <w:calcOnExit w:val="0"/>
                  <w:checkBox>
                    <w:size w:val="20"/>
                    <w:default w:val="0"/>
                  </w:checkBox>
                </w:ffData>
              </w:fldChar>
            </w:r>
            <w:r w:rsidRPr="00AA2A5A">
              <w:rPr>
                <w:rFonts w:ascii="Verdana" w:hAnsi="Verdana"/>
                <w:sz w:val="16"/>
                <w:szCs w:val="16"/>
              </w:rPr>
              <w:instrText xml:space="preserve"> FORMCHECKBOX </w:instrText>
            </w:r>
            <w:r w:rsidR="008A6AC8">
              <w:rPr>
                <w:rFonts w:ascii="Verdana" w:hAnsi="Verdana"/>
                <w:sz w:val="16"/>
                <w:szCs w:val="16"/>
              </w:rPr>
            </w:r>
            <w:r w:rsidR="008A6AC8">
              <w:rPr>
                <w:rFonts w:ascii="Verdana" w:hAnsi="Verdana"/>
                <w:sz w:val="16"/>
                <w:szCs w:val="16"/>
              </w:rPr>
              <w:fldChar w:fldCharType="separate"/>
            </w:r>
            <w:r w:rsidRPr="00AA2A5A">
              <w:rPr>
                <w:rFonts w:ascii="Verdana" w:hAnsi="Verdana"/>
                <w:sz w:val="16"/>
                <w:szCs w:val="16"/>
              </w:rPr>
              <w:fldChar w:fldCharType="end"/>
            </w:r>
            <w:r w:rsidRPr="00AA2A5A">
              <w:rPr>
                <w:rFonts w:ascii="Verdana" w:eastAsia="Calibri" w:hAnsi="Verdana"/>
                <w:sz w:val="16"/>
                <w:szCs w:val="16"/>
              </w:rPr>
              <w:t xml:space="preserve"> Sí </w:t>
            </w:r>
            <w:r w:rsidRPr="00AA2A5A">
              <w:rPr>
                <w:rFonts w:ascii="Verdana" w:hAnsi="Verdana"/>
                <w:sz w:val="16"/>
                <w:szCs w:val="16"/>
              </w:rPr>
              <w:fldChar w:fldCharType="begin">
                <w:ffData>
                  <w:name w:val=""/>
                  <w:enabled/>
                  <w:calcOnExit w:val="0"/>
                  <w:checkBox>
                    <w:size w:val="20"/>
                    <w:default w:val="0"/>
                  </w:checkBox>
                </w:ffData>
              </w:fldChar>
            </w:r>
            <w:r w:rsidRPr="00AA2A5A">
              <w:rPr>
                <w:rFonts w:ascii="Verdana" w:hAnsi="Verdana"/>
                <w:sz w:val="16"/>
                <w:szCs w:val="16"/>
              </w:rPr>
              <w:instrText xml:space="preserve"> FORMCHECKBOX </w:instrText>
            </w:r>
            <w:r w:rsidR="008A6AC8">
              <w:rPr>
                <w:rFonts w:ascii="Verdana" w:hAnsi="Verdana"/>
                <w:sz w:val="16"/>
                <w:szCs w:val="16"/>
              </w:rPr>
            </w:r>
            <w:r w:rsidR="008A6AC8">
              <w:rPr>
                <w:rFonts w:ascii="Verdana" w:hAnsi="Verdana"/>
                <w:sz w:val="16"/>
                <w:szCs w:val="16"/>
              </w:rPr>
              <w:fldChar w:fldCharType="separate"/>
            </w:r>
            <w:r w:rsidRPr="00AA2A5A">
              <w:rPr>
                <w:rFonts w:ascii="Verdana" w:hAnsi="Verdana"/>
                <w:sz w:val="16"/>
                <w:szCs w:val="16"/>
              </w:rPr>
              <w:fldChar w:fldCharType="end"/>
            </w:r>
            <w:r w:rsidRPr="00AA2A5A">
              <w:rPr>
                <w:rFonts w:ascii="Verdana" w:eastAsia="Calibri" w:hAnsi="Verdana"/>
                <w:sz w:val="16"/>
                <w:szCs w:val="16"/>
              </w:rPr>
              <w:t xml:space="preserve"> No </w:t>
            </w:r>
          </w:p>
          <w:p w14:paraId="29062BB6" w14:textId="77777777" w:rsidR="00A20604" w:rsidRPr="00AA2A5A" w:rsidRDefault="00A20604" w:rsidP="005D15AB">
            <w:pPr>
              <w:rPr>
                <w:rFonts w:ascii="Verdana" w:eastAsia="Calibri" w:hAnsi="Verdana"/>
                <w:sz w:val="16"/>
                <w:szCs w:val="16"/>
              </w:rPr>
            </w:pPr>
          </w:p>
          <w:p w14:paraId="6CC7ACAC" w14:textId="77777777" w:rsidR="00A20604" w:rsidRPr="00AA2A5A" w:rsidRDefault="00A20604" w:rsidP="005D15AB">
            <w:pPr>
              <w:rPr>
                <w:rFonts w:ascii="Verdana" w:eastAsia="Calibri" w:hAnsi="Verdana"/>
                <w:sz w:val="16"/>
                <w:szCs w:val="16"/>
              </w:rPr>
            </w:pPr>
            <w:r w:rsidRPr="00AA2A5A">
              <w:rPr>
                <w:rFonts w:ascii="Verdana" w:eastAsia="Calibri" w:hAnsi="Verdana"/>
                <w:b/>
                <w:sz w:val="16"/>
                <w:szCs w:val="16"/>
              </w:rPr>
              <w:t>En caso afirmativo y en la medida que se conozca este dato</w:t>
            </w:r>
            <w:r w:rsidRPr="00AA2A5A">
              <w:rPr>
                <w:rFonts w:ascii="Verdana" w:eastAsia="Calibri" w:hAnsi="Verdana"/>
                <w:sz w:val="16"/>
                <w:szCs w:val="16"/>
              </w:rPr>
              <w:t>, enumérense las subcontratistas previstas:</w:t>
            </w:r>
          </w:p>
          <w:p w14:paraId="43382E3B" w14:textId="77777777" w:rsidR="00A20604" w:rsidRPr="00AA2A5A" w:rsidRDefault="00A20604" w:rsidP="005D15AB">
            <w:pPr>
              <w:rPr>
                <w:rFonts w:ascii="Verdana" w:eastAsia="Calibri" w:hAnsi="Verdana"/>
                <w:sz w:val="16"/>
                <w:szCs w:val="16"/>
              </w:rPr>
            </w:pPr>
            <w:r w:rsidRPr="00AA2A5A">
              <w:rPr>
                <w:rFonts w:ascii="Verdana" w:eastAsia="Calibri" w:hAnsi="Verdana"/>
                <w:sz w:val="16"/>
                <w:szCs w:val="16"/>
              </w:rPr>
              <w:t>[…]</w:t>
            </w:r>
            <w:r w:rsidRPr="00AA2A5A">
              <w:rPr>
                <w:rFonts w:ascii="Verdana" w:eastAsia="Calibri" w:hAnsi="Verdana"/>
                <w:b/>
                <w:sz w:val="16"/>
                <w:szCs w:val="16"/>
                <w:vertAlign w:val="superscript"/>
              </w:rPr>
              <w:footnoteReference w:id="15"/>
            </w:r>
            <w:r w:rsidRPr="00AA2A5A">
              <w:rPr>
                <w:rFonts w:ascii="Verdana" w:eastAsia="Calibri" w:hAnsi="Verdana"/>
                <w:sz w:val="16"/>
                <w:szCs w:val="16"/>
              </w:rPr>
              <w:t xml:space="preserve"> </w:t>
            </w:r>
          </w:p>
        </w:tc>
      </w:tr>
    </w:tbl>
    <w:p w14:paraId="3E7BACA7" w14:textId="77777777" w:rsidR="00A20604" w:rsidRPr="00AA2A5A" w:rsidRDefault="00A20604" w:rsidP="00A20604">
      <w:pPr>
        <w:jc w:val="both"/>
        <w:rPr>
          <w:rFonts w:ascii="Verdana" w:eastAsia="Calibri" w:hAnsi="Verdana"/>
          <w:sz w:val="20"/>
          <w:szCs w:val="20"/>
        </w:rPr>
      </w:pPr>
    </w:p>
    <w:tbl>
      <w:tblPr>
        <w:tblW w:w="97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700"/>
      </w:tblGrid>
      <w:tr w:rsidR="00A20604" w:rsidRPr="00AA2A5A" w14:paraId="472A850E" w14:textId="77777777" w:rsidTr="005D15AB">
        <w:tc>
          <w:tcPr>
            <w:tcW w:w="9700" w:type="dxa"/>
            <w:shd w:val="pct10" w:color="auto" w:fill="auto"/>
          </w:tcPr>
          <w:p w14:paraId="299B5577" w14:textId="77777777" w:rsidR="00A20604" w:rsidRPr="00AA2A5A" w:rsidRDefault="00A20604" w:rsidP="005D15AB">
            <w:pPr>
              <w:jc w:val="both"/>
              <w:rPr>
                <w:rFonts w:ascii="Verdana" w:eastAsia="Calibri" w:hAnsi="Verdana"/>
                <w:b/>
                <w:sz w:val="16"/>
                <w:szCs w:val="16"/>
              </w:rPr>
            </w:pPr>
            <w:r w:rsidRPr="00AA2A5A">
              <w:rPr>
                <w:rFonts w:ascii="Verdana" w:eastAsia="Calibri" w:hAnsi="Verdana"/>
                <w:b/>
                <w:sz w:val="16"/>
                <w:szCs w:val="16"/>
              </w:rPr>
              <w:t>En el caso de que se exija en la cláusula 14.2 de cláusulas específicas del contrato como información adicional a la facilitada en esta sección, deberá aportarse la información requerida en las secciones A y B de esta parte y en la parte III por cada uno de las subcontratistas, o cada una de las categorías de subcontratistas en cuestión.</w:t>
            </w:r>
          </w:p>
        </w:tc>
      </w:tr>
    </w:tbl>
    <w:p w14:paraId="453F4739" w14:textId="77777777" w:rsidR="00A20604" w:rsidRPr="00AA2A5A" w:rsidRDefault="00A20604" w:rsidP="00A20604">
      <w:pPr>
        <w:rPr>
          <w:rFonts w:ascii="Verdana" w:eastAsia="Calibri" w:hAnsi="Verdana"/>
          <w:sz w:val="20"/>
          <w:szCs w:val="20"/>
        </w:rPr>
      </w:pPr>
    </w:p>
    <w:p w14:paraId="279C2715" w14:textId="77777777" w:rsidR="00A20604" w:rsidRPr="00AA2A5A" w:rsidRDefault="00A20604" w:rsidP="00A20604">
      <w:pPr>
        <w:jc w:val="center"/>
        <w:rPr>
          <w:rFonts w:ascii="Verdana" w:eastAsia="Calibri" w:hAnsi="Verdana"/>
          <w:b/>
          <w:sz w:val="20"/>
          <w:szCs w:val="20"/>
        </w:rPr>
      </w:pPr>
      <w:r w:rsidRPr="00AA2A5A">
        <w:rPr>
          <w:rFonts w:ascii="Verdana" w:eastAsia="Calibri" w:hAnsi="Verdana"/>
          <w:b/>
          <w:sz w:val="20"/>
          <w:szCs w:val="20"/>
        </w:rPr>
        <w:t>Parte III: Motivos de exclusión</w:t>
      </w:r>
    </w:p>
    <w:p w14:paraId="2C940E26" w14:textId="77777777" w:rsidR="00A20604" w:rsidRPr="00AA2A5A" w:rsidRDefault="00A20604" w:rsidP="00A20604">
      <w:pPr>
        <w:jc w:val="center"/>
        <w:rPr>
          <w:rFonts w:ascii="Verdana" w:eastAsia="Calibri" w:hAnsi="Verdana"/>
          <w:b/>
          <w:sz w:val="20"/>
          <w:szCs w:val="20"/>
        </w:rPr>
      </w:pPr>
      <w:r w:rsidRPr="00AA2A5A">
        <w:rPr>
          <w:rFonts w:ascii="Verdana" w:eastAsia="Calibri" w:hAnsi="Verdana"/>
          <w:b/>
          <w:sz w:val="20"/>
          <w:szCs w:val="20"/>
        </w:rPr>
        <w:t>A: MOTIVOS REFERIDOS A CONDENAS PENALES</w:t>
      </w:r>
    </w:p>
    <w:p w14:paraId="46EF8027" w14:textId="77777777" w:rsidR="00A20604" w:rsidRPr="00AA2A5A" w:rsidRDefault="00A20604" w:rsidP="00A20604">
      <w:pPr>
        <w:jc w:val="center"/>
        <w:rPr>
          <w:rFonts w:ascii="Verdana" w:eastAsia="Calibri" w:hAnsi="Verdana"/>
          <w:b/>
          <w:sz w:val="20"/>
          <w:szCs w:val="20"/>
        </w:rPr>
      </w:pPr>
    </w:p>
    <w:tbl>
      <w:tblPr>
        <w:tblW w:w="969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9696"/>
      </w:tblGrid>
      <w:tr w:rsidR="00A20604" w:rsidRPr="00AA2A5A" w14:paraId="5ADD190D" w14:textId="77777777" w:rsidTr="005D15AB">
        <w:tc>
          <w:tcPr>
            <w:tcW w:w="9696" w:type="dxa"/>
            <w:shd w:val="clear" w:color="auto" w:fill="D9D9D9"/>
          </w:tcPr>
          <w:p w14:paraId="6D14226B" w14:textId="77777777" w:rsidR="00A20604" w:rsidRPr="00AA2A5A" w:rsidRDefault="00A20604" w:rsidP="005D15AB">
            <w:pPr>
              <w:jc w:val="both"/>
              <w:rPr>
                <w:rFonts w:ascii="Verdana" w:eastAsia="Calibri" w:hAnsi="Verdana"/>
                <w:b/>
                <w:sz w:val="16"/>
                <w:szCs w:val="16"/>
              </w:rPr>
            </w:pPr>
            <w:r w:rsidRPr="00AA2A5A">
              <w:rPr>
                <w:rFonts w:ascii="Verdana" w:eastAsia="Calibri" w:hAnsi="Verdana"/>
                <w:b/>
                <w:sz w:val="16"/>
                <w:szCs w:val="16"/>
              </w:rPr>
              <w:t xml:space="preserve">El apartado 1 del art. 57 de la Directiva 2014/24/UE establece los siguientes motivos de exclusión: </w:t>
            </w:r>
          </w:p>
          <w:p w14:paraId="3879634D" w14:textId="77777777" w:rsidR="00A20604" w:rsidRPr="00AA2A5A" w:rsidRDefault="00A20604" w:rsidP="005D15AB">
            <w:pPr>
              <w:rPr>
                <w:rFonts w:ascii="Verdana" w:eastAsia="Calibri" w:hAnsi="Verdana"/>
                <w:sz w:val="16"/>
                <w:szCs w:val="16"/>
              </w:rPr>
            </w:pPr>
            <w:r w:rsidRPr="00AA2A5A">
              <w:rPr>
                <w:rFonts w:ascii="Verdana" w:eastAsia="Calibri" w:hAnsi="Verdana"/>
                <w:sz w:val="16"/>
                <w:szCs w:val="16"/>
              </w:rPr>
              <w:t>Participación en una organización delictiva</w:t>
            </w:r>
            <w:r w:rsidRPr="00AA2A5A">
              <w:rPr>
                <w:rFonts w:ascii="Verdana" w:eastAsia="Calibri" w:hAnsi="Verdana"/>
                <w:b/>
                <w:sz w:val="16"/>
                <w:szCs w:val="16"/>
                <w:vertAlign w:val="superscript"/>
              </w:rPr>
              <w:footnoteReference w:id="16"/>
            </w:r>
            <w:r w:rsidRPr="00AA2A5A">
              <w:rPr>
                <w:rFonts w:ascii="Verdana" w:eastAsia="Calibri" w:hAnsi="Verdana"/>
                <w:b/>
                <w:sz w:val="16"/>
                <w:szCs w:val="16"/>
                <w:vertAlign w:val="superscript"/>
              </w:rPr>
              <w:t>.</w:t>
            </w:r>
            <w:r w:rsidRPr="00AA2A5A">
              <w:rPr>
                <w:rFonts w:ascii="Verdana" w:eastAsia="Calibri" w:hAnsi="Verdana"/>
                <w:b/>
                <w:sz w:val="16"/>
                <w:szCs w:val="16"/>
              </w:rPr>
              <w:t xml:space="preserve"> </w:t>
            </w:r>
          </w:p>
          <w:p w14:paraId="23E34157" w14:textId="77777777" w:rsidR="00A20604" w:rsidRPr="00AA2A5A" w:rsidRDefault="00A20604" w:rsidP="005D15AB">
            <w:pPr>
              <w:rPr>
                <w:rFonts w:ascii="Verdana" w:eastAsia="Calibri" w:hAnsi="Verdana"/>
                <w:sz w:val="16"/>
                <w:szCs w:val="16"/>
              </w:rPr>
            </w:pPr>
            <w:r w:rsidRPr="00AA2A5A">
              <w:rPr>
                <w:rFonts w:ascii="Verdana" w:eastAsia="Calibri" w:hAnsi="Verdana"/>
                <w:sz w:val="16"/>
                <w:szCs w:val="16"/>
              </w:rPr>
              <w:t>Corrupción</w:t>
            </w:r>
            <w:r w:rsidRPr="00AA2A5A">
              <w:rPr>
                <w:rFonts w:ascii="Verdana" w:eastAsia="Calibri" w:hAnsi="Verdana"/>
                <w:b/>
                <w:sz w:val="16"/>
                <w:szCs w:val="16"/>
                <w:vertAlign w:val="superscript"/>
              </w:rPr>
              <w:footnoteReference w:id="17"/>
            </w:r>
            <w:r w:rsidRPr="00AA2A5A">
              <w:rPr>
                <w:rFonts w:ascii="Verdana" w:eastAsia="Calibri" w:hAnsi="Verdana"/>
                <w:sz w:val="16"/>
                <w:szCs w:val="16"/>
                <w:vertAlign w:val="superscript"/>
              </w:rPr>
              <w:t>.</w:t>
            </w:r>
            <w:r w:rsidRPr="00AA2A5A">
              <w:rPr>
                <w:rFonts w:ascii="Verdana" w:eastAsia="Calibri" w:hAnsi="Verdana"/>
                <w:sz w:val="16"/>
                <w:szCs w:val="16"/>
              </w:rPr>
              <w:t xml:space="preserve"> Fraude</w:t>
            </w:r>
            <w:r w:rsidRPr="00AA2A5A">
              <w:rPr>
                <w:rFonts w:ascii="Verdana" w:eastAsia="Calibri" w:hAnsi="Verdana"/>
                <w:b/>
                <w:sz w:val="16"/>
                <w:szCs w:val="16"/>
                <w:vertAlign w:val="superscript"/>
              </w:rPr>
              <w:footnoteReference w:id="18"/>
            </w:r>
            <w:r w:rsidRPr="00AA2A5A">
              <w:rPr>
                <w:rFonts w:ascii="Verdana" w:eastAsia="Calibri" w:hAnsi="Verdana"/>
                <w:b/>
                <w:sz w:val="16"/>
                <w:szCs w:val="16"/>
                <w:vertAlign w:val="superscript"/>
              </w:rPr>
              <w:t>.</w:t>
            </w:r>
            <w:r w:rsidRPr="00AA2A5A">
              <w:rPr>
                <w:rFonts w:ascii="Verdana" w:eastAsia="Calibri" w:hAnsi="Verdana"/>
                <w:sz w:val="16"/>
                <w:szCs w:val="16"/>
                <w:vertAlign w:val="superscript"/>
              </w:rPr>
              <w:t xml:space="preserve"> </w:t>
            </w:r>
          </w:p>
          <w:p w14:paraId="604E5B34" w14:textId="77777777" w:rsidR="00A20604" w:rsidRPr="00AA2A5A" w:rsidRDefault="00A20604" w:rsidP="005D15AB">
            <w:pPr>
              <w:rPr>
                <w:rFonts w:ascii="Verdana" w:eastAsia="Calibri" w:hAnsi="Verdana"/>
                <w:sz w:val="16"/>
                <w:szCs w:val="16"/>
              </w:rPr>
            </w:pPr>
            <w:r w:rsidRPr="00AA2A5A">
              <w:rPr>
                <w:rFonts w:ascii="Verdana" w:eastAsia="Calibri" w:hAnsi="Verdana"/>
                <w:sz w:val="16"/>
                <w:szCs w:val="16"/>
              </w:rPr>
              <w:t>Delitos de terrorismo o delitos ligados a las actividades terroristas</w:t>
            </w:r>
            <w:r w:rsidRPr="00AA2A5A">
              <w:rPr>
                <w:rFonts w:ascii="Verdana" w:eastAsia="Calibri" w:hAnsi="Verdana"/>
                <w:b/>
                <w:sz w:val="16"/>
                <w:szCs w:val="16"/>
                <w:vertAlign w:val="superscript"/>
              </w:rPr>
              <w:footnoteReference w:id="19"/>
            </w:r>
            <w:r w:rsidRPr="00AA2A5A">
              <w:rPr>
                <w:rFonts w:ascii="Verdana" w:eastAsia="Calibri" w:hAnsi="Verdana"/>
                <w:sz w:val="16"/>
                <w:szCs w:val="16"/>
                <w:vertAlign w:val="superscript"/>
              </w:rPr>
              <w:t>.</w:t>
            </w:r>
            <w:r w:rsidRPr="00AA2A5A">
              <w:rPr>
                <w:rFonts w:ascii="Verdana" w:eastAsia="Calibri" w:hAnsi="Verdana"/>
                <w:sz w:val="16"/>
                <w:szCs w:val="16"/>
              </w:rPr>
              <w:t xml:space="preserve"> </w:t>
            </w:r>
          </w:p>
          <w:p w14:paraId="390DC75D" w14:textId="77777777" w:rsidR="00A20604" w:rsidRPr="00AA2A5A" w:rsidRDefault="00A20604" w:rsidP="005D15AB">
            <w:pPr>
              <w:rPr>
                <w:rFonts w:ascii="Verdana" w:eastAsia="Calibri" w:hAnsi="Verdana"/>
                <w:sz w:val="16"/>
                <w:szCs w:val="16"/>
              </w:rPr>
            </w:pPr>
            <w:r w:rsidRPr="00AA2A5A">
              <w:rPr>
                <w:rFonts w:ascii="Verdana" w:eastAsia="Calibri" w:hAnsi="Verdana"/>
                <w:sz w:val="16"/>
                <w:szCs w:val="16"/>
              </w:rPr>
              <w:t>Blanqueo de capitales o financiación del terrorismo</w:t>
            </w:r>
            <w:r w:rsidRPr="00AA2A5A">
              <w:rPr>
                <w:rFonts w:ascii="Verdana" w:eastAsia="Calibri" w:hAnsi="Verdana"/>
                <w:b/>
                <w:sz w:val="16"/>
                <w:szCs w:val="16"/>
                <w:vertAlign w:val="superscript"/>
              </w:rPr>
              <w:footnoteReference w:id="20"/>
            </w:r>
            <w:r w:rsidRPr="00AA2A5A">
              <w:rPr>
                <w:rFonts w:ascii="Verdana" w:eastAsia="Calibri" w:hAnsi="Verdana"/>
                <w:sz w:val="16"/>
                <w:szCs w:val="16"/>
                <w:vertAlign w:val="superscript"/>
              </w:rPr>
              <w:t>.</w:t>
            </w:r>
            <w:r w:rsidRPr="00AA2A5A">
              <w:rPr>
                <w:rFonts w:ascii="Verdana" w:eastAsia="Calibri" w:hAnsi="Verdana"/>
                <w:sz w:val="16"/>
                <w:szCs w:val="16"/>
              </w:rPr>
              <w:t xml:space="preserve"> </w:t>
            </w:r>
          </w:p>
          <w:p w14:paraId="60A5FCB8" w14:textId="77777777" w:rsidR="00A20604" w:rsidRPr="00AA2A5A" w:rsidRDefault="00A20604" w:rsidP="005D15AB">
            <w:pPr>
              <w:rPr>
                <w:rFonts w:ascii="Verdana" w:eastAsia="Calibri" w:hAnsi="Verdana"/>
                <w:sz w:val="16"/>
                <w:szCs w:val="16"/>
              </w:rPr>
            </w:pPr>
            <w:r w:rsidRPr="00AA2A5A">
              <w:rPr>
                <w:rFonts w:ascii="Verdana" w:eastAsia="Calibri" w:hAnsi="Verdana"/>
                <w:sz w:val="16"/>
                <w:szCs w:val="16"/>
              </w:rPr>
              <w:t>Trabajo infantil y otras formas de trata de seres humanos</w:t>
            </w:r>
            <w:r w:rsidRPr="00AA2A5A">
              <w:rPr>
                <w:rFonts w:ascii="Verdana" w:eastAsia="Calibri" w:hAnsi="Verdana"/>
                <w:b/>
                <w:sz w:val="16"/>
                <w:szCs w:val="16"/>
                <w:vertAlign w:val="superscript"/>
              </w:rPr>
              <w:footnoteReference w:id="21"/>
            </w:r>
            <w:r w:rsidRPr="00AA2A5A">
              <w:rPr>
                <w:rFonts w:ascii="Verdana" w:eastAsia="Calibri" w:hAnsi="Verdana"/>
                <w:b/>
                <w:sz w:val="16"/>
                <w:szCs w:val="16"/>
              </w:rPr>
              <w:t>.</w:t>
            </w:r>
          </w:p>
        </w:tc>
      </w:tr>
    </w:tbl>
    <w:p w14:paraId="6F16EB60" w14:textId="77777777" w:rsidR="00A20604" w:rsidRPr="00AA2A5A" w:rsidRDefault="00A20604" w:rsidP="00A20604">
      <w:pPr>
        <w:rPr>
          <w:rFonts w:ascii="Verdana" w:eastAsia="Calibri" w:hAnsi="Verdana"/>
          <w:sz w:val="16"/>
          <w:szCs w:val="16"/>
        </w:rPr>
      </w:pPr>
    </w:p>
    <w:tbl>
      <w:tblPr>
        <w:tblW w:w="969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18"/>
        <w:gridCol w:w="4278"/>
      </w:tblGrid>
      <w:tr w:rsidR="00A20604" w:rsidRPr="00AA2A5A" w14:paraId="3B980DD9" w14:textId="77777777" w:rsidTr="005D15AB">
        <w:tc>
          <w:tcPr>
            <w:tcW w:w="5418" w:type="dxa"/>
            <w:shd w:val="clear" w:color="auto" w:fill="auto"/>
          </w:tcPr>
          <w:p w14:paraId="5D50B20B" w14:textId="77777777" w:rsidR="00A20604" w:rsidRPr="00AA2A5A" w:rsidRDefault="00A20604" w:rsidP="005D15AB">
            <w:pPr>
              <w:jc w:val="both"/>
              <w:rPr>
                <w:rFonts w:ascii="Verdana" w:eastAsia="Calibri" w:hAnsi="Verdana"/>
                <w:b/>
                <w:sz w:val="16"/>
                <w:szCs w:val="16"/>
              </w:rPr>
            </w:pPr>
            <w:r w:rsidRPr="00AA2A5A">
              <w:rPr>
                <w:rFonts w:ascii="Verdana" w:eastAsia="Calibri" w:hAnsi="Verdana"/>
                <w:b/>
                <w:sz w:val="16"/>
                <w:szCs w:val="16"/>
              </w:rPr>
              <w:t>Motivos referidos a condenas penales con arreglo a las disposiciones nacionales</w:t>
            </w:r>
            <w:r w:rsidRPr="00AA2A5A">
              <w:rPr>
                <w:rFonts w:ascii="Verdana" w:eastAsia="Calibri" w:hAnsi="Verdana"/>
                <w:b/>
                <w:sz w:val="16"/>
                <w:szCs w:val="16"/>
                <w:vertAlign w:val="superscript"/>
              </w:rPr>
              <w:footnoteReference w:id="22"/>
            </w:r>
            <w:r w:rsidRPr="00AA2A5A">
              <w:rPr>
                <w:rFonts w:ascii="Verdana" w:eastAsia="Calibri" w:hAnsi="Verdana"/>
                <w:b/>
                <w:sz w:val="16"/>
                <w:szCs w:val="16"/>
              </w:rPr>
              <w:t xml:space="preserve"> de aplicación de los motivos enunciados en el art. 57, apartado 1. de la Directiva 2014/24/UE</w:t>
            </w:r>
          </w:p>
        </w:tc>
        <w:tc>
          <w:tcPr>
            <w:tcW w:w="4278" w:type="dxa"/>
            <w:shd w:val="clear" w:color="auto" w:fill="auto"/>
          </w:tcPr>
          <w:p w14:paraId="7BCB26AF" w14:textId="77777777" w:rsidR="00A20604" w:rsidRPr="00AA2A5A" w:rsidRDefault="00A20604" w:rsidP="005D15AB">
            <w:pPr>
              <w:rPr>
                <w:rFonts w:ascii="Verdana" w:eastAsia="Calibri" w:hAnsi="Verdana"/>
                <w:sz w:val="16"/>
                <w:szCs w:val="16"/>
              </w:rPr>
            </w:pPr>
            <w:r w:rsidRPr="00AA2A5A">
              <w:rPr>
                <w:rFonts w:ascii="Verdana" w:eastAsia="Calibri" w:hAnsi="Verdana"/>
                <w:sz w:val="16"/>
                <w:szCs w:val="16"/>
              </w:rPr>
              <w:t>Respuesta</w:t>
            </w:r>
          </w:p>
        </w:tc>
      </w:tr>
      <w:tr w:rsidR="00A20604" w:rsidRPr="00AA2A5A" w14:paraId="0284EC2C" w14:textId="77777777" w:rsidTr="005D15AB">
        <w:tc>
          <w:tcPr>
            <w:tcW w:w="5418" w:type="dxa"/>
            <w:shd w:val="clear" w:color="auto" w:fill="auto"/>
          </w:tcPr>
          <w:p w14:paraId="5358047D" w14:textId="77777777" w:rsidR="00A20604" w:rsidRPr="00AA2A5A" w:rsidRDefault="00A20604" w:rsidP="005D15AB">
            <w:pPr>
              <w:jc w:val="both"/>
              <w:rPr>
                <w:rFonts w:ascii="Verdana" w:eastAsia="Calibri" w:hAnsi="Verdana"/>
                <w:sz w:val="16"/>
                <w:szCs w:val="16"/>
              </w:rPr>
            </w:pPr>
            <w:r w:rsidRPr="00AA2A5A">
              <w:rPr>
                <w:rFonts w:ascii="Verdana" w:eastAsia="Calibri" w:hAnsi="Verdana"/>
                <w:sz w:val="16"/>
                <w:szCs w:val="16"/>
              </w:rPr>
              <w:t xml:space="preserve">¿Ha sido la </w:t>
            </w:r>
            <w:r w:rsidRPr="00AA2A5A">
              <w:rPr>
                <w:rFonts w:ascii="Verdana" w:eastAsia="Calibri" w:hAnsi="Verdana"/>
                <w:b/>
                <w:sz w:val="16"/>
                <w:szCs w:val="16"/>
              </w:rPr>
              <w:t>propia operadora económica</w:t>
            </w:r>
            <w:r w:rsidRPr="00AA2A5A">
              <w:rPr>
                <w:rFonts w:ascii="Verdana" w:eastAsia="Calibri" w:hAnsi="Verdana"/>
                <w:sz w:val="16"/>
                <w:szCs w:val="16"/>
              </w:rPr>
              <w:t xml:space="preserve">, o </w:t>
            </w:r>
            <w:r w:rsidRPr="00AA2A5A">
              <w:rPr>
                <w:rFonts w:ascii="Verdana" w:eastAsia="Calibri" w:hAnsi="Verdana"/>
                <w:b/>
                <w:sz w:val="16"/>
                <w:szCs w:val="16"/>
              </w:rPr>
              <w:t>cualquier</w:t>
            </w:r>
            <w:r w:rsidRPr="00AA2A5A">
              <w:rPr>
                <w:rFonts w:ascii="Verdana" w:eastAsia="Calibri" w:hAnsi="Verdana"/>
                <w:sz w:val="16"/>
                <w:szCs w:val="16"/>
              </w:rPr>
              <w:t xml:space="preserve"> persona que sea miembro de su órgano de administración, de dirección o de supervisión o que tenga poderes de representación, decisión o control en él, objeto, por alguno de los motivos enumerados más arriba, </w:t>
            </w:r>
            <w:r w:rsidRPr="00AA2A5A">
              <w:rPr>
                <w:rFonts w:ascii="Verdana" w:eastAsia="Calibri" w:hAnsi="Verdana"/>
                <w:b/>
                <w:sz w:val="16"/>
                <w:szCs w:val="16"/>
              </w:rPr>
              <w:t>de una condena en sentencia firme</w:t>
            </w:r>
            <w:r w:rsidRPr="00AA2A5A">
              <w:rPr>
                <w:rFonts w:ascii="Verdana" w:eastAsia="Calibri" w:hAnsi="Verdana"/>
                <w:sz w:val="16"/>
                <w:szCs w:val="16"/>
              </w:rPr>
              <w:t xml:space="preserve"> que se haya dictado, como máximo, en los cinco años anteriores o en la que se haya establecido directamente un periodo de exclusión que siga siendo aplicable?</w:t>
            </w:r>
          </w:p>
        </w:tc>
        <w:tc>
          <w:tcPr>
            <w:tcW w:w="4278" w:type="dxa"/>
            <w:shd w:val="clear" w:color="auto" w:fill="auto"/>
          </w:tcPr>
          <w:p w14:paraId="72B11443" w14:textId="77777777" w:rsidR="00A20604" w:rsidRPr="00AA2A5A" w:rsidRDefault="00A20604" w:rsidP="005D15AB">
            <w:pPr>
              <w:rPr>
                <w:rFonts w:ascii="Verdana" w:eastAsia="Calibri" w:hAnsi="Verdana"/>
                <w:sz w:val="16"/>
                <w:szCs w:val="16"/>
              </w:rPr>
            </w:pPr>
            <w:r w:rsidRPr="00AA2A5A">
              <w:rPr>
                <w:rFonts w:ascii="Verdana" w:hAnsi="Verdana"/>
                <w:sz w:val="16"/>
                <w:szCs w:val="16"/>
              </w:rPr>
              <w:fldChar w:fldCharType="begin">
                <w:ffData>
                  <w:name w:val=""/>
                  <w:enabled/>
                  <w:calcOnExit w:val="0"/>
                  <w:checkBox>
                    <w:size w:val="20"/>
                    <w:default w:val="0"/>
                  </w:checkBox>
                </w:ffData>
              </w:fldChar>
            </w:r>
            <w:r w:rsidRPr="00AA2A5A">
              <w:rPr>
                <w:rFonts w:ascii="Verdana" w:hAnsi="Verdana"/>
                <w:sz w:val="16"/>
                <w:szCs w:val="16"/>
              </w:rPr>
              <w:instrText xml:space="preserve"> FORMCHECKBOX </w:instrText>
            </w:r>
            <w:r w:rsidR="008A6AC8">
              <w:rPr>
                <w:rFonts w:ascii="Verdana" w:hAnsi="Verdana"/>
                <w:sz w:val="16"/>
                <w:szCs w:val="16"/>
              </w:rPr>
            </w:r>
            <w:r w:rsidR="008A6AC8">
              <w:rPr>
                <w:rFonts w:ascii="Verdana" w:hAnsi="Verdana"/>
                <w:sz w:val="16"/>
                <w:szCs w:val="16"/>
              </w:rPr>
              <w:fldChar w:fldCharType="separate"/>
            </w:r>
            <w:r w:rsidRPr="00AA2A5A">
              <w:rPr>
                <w:rFonts w:ascii="Verdana" w:hAnsi="Verdana"/>
                <w:sz w:val="16"/>
                <w:szCs w:val="16"/>
              </w:rPr>
              <w:fldChar w:fldCharType="end"/>
            </w:r>
            <w:r w:rsidRPr="00AA2A5A">
              <w:rPr>
                <w:rFonts w:ascii="Verdana" w:eastAsia="Calibri" w:hAnsi="Verdana"/>
                <w:sz w:val="16"/>
                <w:szCs w:val="16"/>
              </w:rPr>
              <w:t xml:space="preserve"> Sí </w:t>
            </w:r>
            <w:r w:rsidRPr="00AA2A5A">
              <w:rPr>
                <w:rFonts w:ascii="Verdana" w:hAnsi="Verdana"/>
                <w:sz w:val="16"/>
                <w:szCs w:val="16"/>
              </w:rPr>
              <w:fldChar w:fldCharType="begin">
                <w:ffData>
                  <w:name w:val=""/>
                  <w:enabled/>
                  <w:calcOnExit w:val="0"/>
                  <w:checkBox>
                    <w:size w:val="20"/>
                    <w:default w:val="0"/>
                  </w:checkBox>
                </w:ffData>
              </w:fldChar>
            </w:r>
            <w:r w:rsidRPr="00AA2A5A">
              <w:rPr>
                <w:rFonts w:ascii="Verdana" w:hAnsi="Verdana"/>
                <w:sz w:val="16"/>
                <w:szCs w:val="16"/>
              </w:rPr>
              <w:instrText xml:space="preserve"> FORMCHECKBOX </w:instrText>
            </w:r>
            <w:r w:rsidR="008A6AC8">
              <w:rPr>
                <w:rFonts w:ascii="Verdana" w:hAnsi="Verdana"/>
                <w:sz w:val="16"/>
                <w:szCs w:val="16"/>
              </w:rPr>
            </w:r>
            <w:r w:rsidR="008A6AC8">
              <w:rPr>
                <w:rFonts w:ascii="Verdana" w:hAnsi="Verdana"/>
                <w:sz w:val="16"/>
                <w:szCs w:val="16"/>
              </w:rPr>
              <w:fldChar w:fldCharType="separate"/>
            </w:r>
            <w:r w:rsidRPr="00AA2A5A">
              <w:rPr>
                <w:rFonts w:ascii="Verdana" w:hAnsi="Verdana"/>
                <w:sz w:val="16"/>
                <w:szCs w:val="16"/>
              </w:rPr>
              <w:fldChar w:fldCharType="end"/>
            </w:r>
            <w:r w:rsidRPr="00AA2A5A">
              <w:rPr>
                <w:rFonts w:ascii="Verdana" w:eastAsia="Calibri" w:hAnsi="Verdana"/>
                <w:sz w:val="16"/>
                <w:szCs w:val="16"/>
              </w:rPr>
              <w:t xml:space="preserve"> No</w:t>
            </w:r>
          </w:p>
          <w:p w14:paraId="0E633AEA" w14:textId="77777777" w:rsidR="00A20604" w:rsidRPr="00AA2A5A" w:rsidRDefault="00A20604" w:rsidP="005D15AB">
            <w:pPr>
              <w:rPr>
                <w:rFonts w:ascii="Verdana" w:eastAsia="Calibri" w:hAnsi="Verdana"/>
                <w:sz w:val="16"/>
                <w:szCs w:val="16"/>
              </w:rPr>
            </w:pPr>
          </w:p>
          <w:p w14:paraId="0FD7DE21" w14:textId="77777777" w:rsidR="00A20604" w:rsidRPr="00AA2A5A" w:rsidRDefault="00A20604" w:rsidP="005D15AB">
            <w:pPr>
              <w:rPr>
                <w:rFonts w:ascii="Verdana" w:eastAsia="Calibri" w:hAnsi="Verdana"/>
                <w:sz w:val="16"/>
                <w:szCs w:val="16"/>
              </w:rPr>
            </w:pPr>
          </w:p>
          <w:p w14:paraId="67715787" w14:textId="77777777" w:rsidR="00A20604" w:rsidRPr="00AA2A5A" w:rsidRDefault="00A20604" w:rsidP="005D15AB">
            <w:pPr>
              <w:rPr>
                <w:rFonts w:ascii="Verdana" w:eastAsia="Calibri" w:hAnsi="Verdana"/>
                <w:sz w:val="16"/>
                <w:szCs w:val="16"/>
              </w:rPr>
            </w:pPr>
          </w:p>
          <w:p w14:paraId="0237B116" w14:textId="77777777" w:rsidR="00A20604" w:rsidRPr="00AA2A5A" w:rsidRDefault="00A20604" w:rsidP="005D15AB">
            <w:pPr>
              <w:rPr>
                <w:rFonts w:ascii="Verdana" w:eastAsia="Calibri" w:hAnsi="Verdana"/>
                <w:sz w:val="16"/>
                <w:szCs w:val="16"/>
              </w:rPr>
            </w:pPr>
          </w:p>
          <w:p w14:paraId="2D9140B5" w14:textId="77777777" w:rsidR="00A20604" w:rsidRPr="00AA2A5A" w:rsidRDefault="00A20604" w:rsidP="005D15AB">
            <w:pPr>
              <w:rPr>
                <w:rFonts w:ascii="Verdana" w:eastAsia="Calibri" w:hAnsi="Verdana"/>
                <w:sz w:val="16"/>
                <w:szCs w:val="16"/>
              </w:rPr>
            </w:pPr>
          </w:p>
          <w:p w14:paraId="386C1D93" w14:textId="77777777" w:rsidR="00A20604" w:rsidRPr="00AA2A5A" w:rsidRDefault="00A20604" w:rsidP="005D15AB">
            <w:pPr>
              <w:rPr>
                <w:rFonts w:ascii="Verdana" w:eastAsia="Calibri" w:hAnsi="Verdana"/>
                <w:sz w:val="16"/>
                <w:szCs w:val="16"/>
              </w:rPr>
            </w:pPr>
          </w:p>
          <w:p w14:paraId="26B75543" w14:textId="77777777" w:rsidR="00A20604" w:rsidRPr="00AA2A5A" w:rsidRDefault="00A20604" w:rsidP="005D15AB">
            <w:pPr>
              <w:rPr>
                <w:rFonts w:ascii="Verdana" w:eastAsia="Calibri" w:hAnsi="Verdana"/>
                <w:sz w:val="16"/>
                <w:szCs w:val="16"/>
              </w:rPr>
            </w:pPr>
            <w:r w:rsidRPr="00AA2A5A">
              <w:rPr>
                <w:rFonts w:ascii="Verdana" w:eastAsia="Calibri" w:hAnsi="Verdana"/>
                <w:sz w:val="16"/>
                <w:szCs w:val="16"/>
              </w:rPr>
              <w:t xml:space="preserve">Si la documentación pertinente está disponible en formato electrónico, sírvase indicar: (dirección de la página web, autoridad u organismo expedidor, referencia exacta de la documentación): </w:t>
            </w:r>
          </w:p>
          <w:p w14:paraId="624EC268" w14:textId="77777777" w:rsidR="00A20604" w:rsidRPr="00AA2A5A" w:rsidRDefault="00A20604" w:rsidP="005D15AB">
            <w:pPr>
              <w:rPr>
                <w:rFonts w:ascii="Verdana" w:eastAsia="Calibri" w:hAnsi="Verdana"/>
                <w:sz w:val="16"/>
                <w:szCs w:val="16"/>
              </w:rPr>
            </w:pPr>
            <w:r w:rsidRPr="00AA2A5A">
              <w:rPr>
                <w:rFonts w:ascii="Verdana" w:eastAsia="Calibri" w:hAnsi="Verdana"/>
                <w:sz w:val="16"/>
                <w:szCs w:val="16"/>
              </w:rPr>
              <w:t>[…] […] […]</w:t>
            </w:r>
            <w:r w:rsidRPr="00AA2A5A">
              <w:rPr>
                <w:rFonts w:ascii="Verdana" w:eastAsia="Calibri" w:hAnsi="Verdana"/>
                <w:b/>
                <w:sz w:val="16"/>
                <w:szCs w:val="16"/>
                <w:vertAlign w:val="superscript"/>
              </w:rPr>
              <w:footnoteReference w:id="23"/>
            </w:r>
          </w:p>
        </w:tc>
      </w:tr>
      <w:tr w:rsidR="00A20604" w:rsidRPr="00AA2A5A" w14:paraId="0519CD1E" w14:textId="77777777" w:rsidTr="005D15AB">
        <w:tc>
          <w:tcPr>
            <w:tcW w:w="5418" w:type="dxa"/>
            <w:shd w:val="clear" w:color="auto" w:fill="auto"/>
          </w:tcPr>
          <w:p w14:paraId="40650609" w14:textId="77777777" w:rsidR="00A20604" w:rsidRPr="00AA2A5A" w:rsidRDefault="00A20604" w:rsidP="005D15AB">
            <w:pPr>
              <w:jc w:val="both"/>
              <w:rPr>
                <w:rFonts w:ascii="Verdana" w:eastAsia="Calibri" w:hAnsi="Verdana"/>
                <w:sz w:val="16"/>
                <w:szCs w:val="16"/>
              </w:rPr>
            </w:pPr>
            <w:r w:rsidRPr="00AA2A5A">
              <w:rPr>
                <w:rFonts w:ascii="Verdana" w:eastAsia="Calibri" w:hAnsi="Verdana"/>
                <w:sz w:val="16"/>
                <w:szCs w:val="16"/>
              </w:rPr>
              <w:t>En caso afirmativo, indíquese</w:t>
            </w:r>
            <w:r w:rsidRPr="00AA2A5A">
              <w:rPr>
                <w:rFonts w:ascii="Verdana" w:eastAsia="Calibri" w:hAnsi="Verdana"/>
                <w:b/>
                <w:sz w:val="16"/>
                <w:szCs w:val="16"/>
                <w:vertAlign w:val="superscript"/>
              </w:rPr>
              <w:footnoteReference w:id="24"/>
            </w:r>
            <w:r w:rsidRPr="00AA2A5A">
              <w:rPr>
                <w:rFonts w:ascii="Verdana" w:eastAsia="Calibri" w:hAnsi="Verdana"/>
                <w:sz w:val="16"/>
                <w:szCs w:val="16"/>
              </w:rPr>
              <w:t>:</w:t>
            </w:r>
          </w:p>
          <w:p w14:paraId="7EA56DFF" w14:textId="77777777" w:rsidR="00A20604" w:rsidRPr="00AA2A5A" w:rsidRDefault="00A20604" w:rsidP="005D15AB">
            <w:pPr>
              <w:jc w:val="both"/>
              <w:rPr>
                <w:rFonts w:ascii="Verdana" w:eastAsia="Calibri" w:hAnsi="Verdana"/>
                <w:sz w:val="16"/>
                <w:szCs w:val="16"/>
              </w:rPr>
            </w:pPr>
          </w:p>
          <w:p w14:paraId="2B79C19B" w14:textId="77777777" w:rsidR="00A20604" w:rsidRPr="00AA2A5A" w:rsidRDefault="00A20604" w:rsidP="005D15AB">
            <w:pPr>
              <w:ind w:left="175" w:hanging="175"/>
              <w:jc w:val="both"/>
              <w:rPr>
                <w:rFonts w:ascii="Verdana" w:eastAsia="Calibri" w:hAnsi="Verdana"/>
                <w:sz w:val="16"/>
                <w:szCs w:val="16"/>
              </w:rPr>
            </w:pPr>
            <w:r w:rsidRPr="00AA2A5A">
              <w:rPr>
                <w:rFonts w:ascii="Verdana" w:eastAsia="Calibri" w:hAnsi="Verdana"/>
                <w:sz w:val="16"/>
                <w:szCs w:val="16"/>
              </w:rPr>
              <w:t xml:space="preserve">a) Fecha de la condena, especificando de cuál de los puntos 1 a 6 se trata y las razones de la misma: </w:t>
            </w:r>
          </w:p>
          <w:p w14:paraId="7905156C" w14:textId="77777777" w:rsidR="00A20604" w:rsidRPr="00AA2A5A" w:rsidRDefault="00A20604" w:rsidP="005D15AB">
            <w:pPr>
              <w:jc w:val="both"/>
              <w:rPr>
                <w:rFonts w:ascii="Verdana" w:eastAsia="Calibri" w:hAnsi="Verdana"/>
                <w:sz w:val="16"/>
                <w:szCs w:val="16"/>
              </w:rPr>
            </w:pPr>
          </w:p>
          <w:p w14:paraId="5313C054" w14:textId="77777777" w:rsidR="00A20604" w:rsidRPr="00AA2A5A" w:rsidRDefault="00A20604" w:rsidP="005D15AB">
            <w:pPr>
              <w:jc w:val="both"/>
              <w:rPr>
                <w:rFonts w:ascii="Verdana" w:eastAsia="Calibri" w:hAnsi="Verdana"/>
                <w:sz w:val="16"/>
                <w:szCs w:val="16"/>
              </w:rPr>
            </w:pPr>
            <w:r w:rsidRPr="00AA2A5A">
              <w:rPr>
                <w:rFonts w:ascii="Verdana" w:eastAsia="Calibri" w:hAnsi="Verdana"/>
                <w:sz w:val="16"/>
                <w:szCs w:val="16"/>
              </w:rPr>
              <w:t>b) Identificación de la persona condenada []:</w:t>
            </w:r>
          </w:p>
          <w:p w14:paraId="37C6262A" w14:textId="77777777" w:rsidR="00A20604" w:rsidRPr="00AA2A5A" w:rsidRDefault="00A20604" w:rsidP="005D15AB">
            <w:pPr>
              <w:jc w:val="both"/>
              <w:rPr>
                <w:rFonts w:ascii="Verdana" w:eastAsia="Calibri" w:hAnsi="Verdana"/>
                <w:sz w:val="16"/>
                <w:szCs w:val="16"/>
              </w:rPr>
            </w:pPr>
          </w:p>
          <w:p w14:paraId="47B2F652" w14:textId="77777777" w:rsidR="00A20604" w:rsidRPr="00AA2A5A" w:rsidRDefault="00A20604" w:rsidP="005D15AB">
            <w:pPr>
              <w:jc w:val="both"/>
              <w:rPr>
                <w:rFonts w:ascii="Verdana" w:eastAsia="Calibri" w:hAnsi="Verdana"/>
                <w:b/>
                <w:sz w:val="16"/>
                <w:szCs w:val="16"/>
              </w:rPr>
            </w:pPr>
            <w:r w:rsidRPr="00AA2A5A">
              <w:rPr>
                <w:rFonts w:ascii="Verdana" w:eastAsia="Calibri" w:hAnsi="Verdana"/>
                <w:b/>
                <w:sz w:val="16"/>
                <w:szCs w:val="16"/>
              </w:rPr>
              <w:t xml:space="preserve">c) En la medida en que se establezca directamente en la condena: </w:t>
            </w:r>
          </w:p>
          <w:p w14:paraId="37A07232" w14:textId="77777777" w:rsidR="00A20604" w:rsidRPr="00AA2A5A" w:rsidRDefault="00A20604" w:rsidP="005D15AB">
            <w:pPr>
              <w:jc w:val="both"/>
              <w:rPr>
                <w:rFonts w:ascii="Verdana" w:eastAsia="Calibri" w:hAnsi="Verdana"/>
                <w:sz w:val="16"/>
                <w:szCs w:val="16"/>
              </w:rPr>
            </w:pPr>
          </w:p>
          <w:p w14:paraId="2149A9CE" w14:textId="77777777" w:rsidR="00A20604" w:rsidRPr="00AA2A5A" w:rsidRDefault="00A20604" w:rsidP="005D15AB">
            <w:pPr>
              <w:jc w:val="both"/>
              <w:rPr>
                <w:rFonts w:ascii="Verdana" w:eastAsia="Calibri" w:hAnsi="Verdana"/>
                <w:sz w:val="16"/>
                <w:szCs w:val="16"/>
              </w:rPr>
            </w:pPr>
          </w:p>
        </w:tc>
        <w:tc>
          <w:tcPr>
            <w:tcW w:w="4278" w:type="dxa"/>
            <w:shd w:val="clear" w:color="auto" w:fill="auto"/>
          </w:tcPr>
          <w:p w14:paraId="2203FBCF" w14:textId="77777777" w:rsidR="00A20604" w:rsidRPr="00AA2A5A" w:rsidRDefault="00A20604" w:rsidP="005D15AB">
            <w:pPr>
              <w:rPr>
                <w:rFonts w:ascii="Verdana" w:eastAsia="Calibri" w:hAnsi="Verdana"/>
                <w:sz w:val="16"/>
                <w:szCs w:val="16"/>
              </w:rPr>
            </w:pPr>
          </w:p>
          <w:p w14:paraId="0DE001FA" w14:textId="77777777" w:rsidR="00A20604" w:rsidRPr="00AA2A5A" w:rsidRDefault="00A20604" w:rsidP="005D15AB">
            <w:pPr>
              <w:rPr>
                <w:rFonts w:ascii="Verdana" w:eastAsia="Calibri" w:hAnsi="Verdana"/>
                <w:sz w:val="16"/>
                <w:szCs w:val="16"/>
              </w:rPr>
            </w:pPr>
          </w:p>
          <w:p w14:paraId="65B89C20" w14:textId="77777777" w:rsidR="00A20604" w:rsidRPr="00AA2A5A" w:rsidRDefault="00A20604" w:rsidP="005D15AB">
            <w:pPr>
              <w:rPr>
                <w:rFonts w:ascii="Verdana" w:eastAsia="Calibri" w:hAnsi="Verdana"/>
                <w:sz w:val="16"/>
                <w:szCs w:val="16"/>
              </w:rPr>
            </w:pPr>
            <w:r w:rsidRPr="00AA2A5A">
              <w:rPr>
                <w:rFonts w:ascii="Verdana" w:eastAsia="Calibri" w:hAnsi="Verdana"/>
                <w:sz w:val="16"/>
                <w:szCs w:val="16"/>
              </w:rPr>
              <w:t>Fecha:[], punto(s): [], razón o razones: []</w:t>
            </w:r>
          </w:p>
          <w:p w14:paraId="764A5C53" w14:textId="77777777" w:rsidR="00A20604" w:rsidRPr="00AA2A5A" w:rsidRDefault="00A20604" w:rsidP="005D15AB">
            <w:pPr>
              <w:rPr>
                <w:rFonts w:ascii="Verdana" w:eastAsia="Calibri" w:hAnsi="Verdana"/>
                <w:sz w:val="16"/>
                <w:szCs w:val="16"/>
              </w:rPr>
            </w:pPr>
          </w:p>
          <w:p w14:paraId="1DC4E127" w14:textId="77777777" w:rsidR="00A20604" w:rsidRPr="00AA2A5A" w:rsidRDefault="00A20604" w:rsidP="005D15AB">
            <w:pPr>
              <w:rPr>
                <w:rFonts w:ascii="Verdana" w:eastAsia="Calibri" w:hAnsi="Verdana"/>
                <w:sz w:val="16"/>
                <w:szCs w:val="16"/>
              </w:rPr>
            </w:pPr>
          </w:p>
          <w:p w14:paraId="24FE5888" w14:textId="77777777" w:rsidR="00A20604" w:rsidRPr="00AA2A5A" w:rsidRDefault="00A20604" w:rsidP="005D15AB">
            <w:pPr>
              <w:rPr>
                <w:rFonts w:ascii="Verdana" w:eastAsia="Calibri" w:hAnsi="Verdana"/>
                <w:sz w:val="16"/>
                <w:szCs w:val="16"/>
              </w:rPr>
            </w:pPr>
            <w:r w:rsidRPr="00AA2A5A">
              <w:rPr>
                <w:rFonts w:ascii="Verdana" w:eastAsia="Calibri" w:hAnsi="Verdana"/>
                <w:sz w:val="16"/>
                <w:szCs w:val="16"/>
              </w:rPr>
              <w:t>[    ]</w:t>
            </w:r>
          </w:p>
          <w:p w14:paraId="4C971832" w14:textId="77777777" w:rsidR="00A20604" w:rsidRPr="00AA2A5A" w:rsidRDefault="00A20604" w:rsidP="005D15AB">
            <w:pPr>
              <w:rPr>
                <w:rFonts w:ascii="Verdana" w:eastAsia="Calibri" w:hAnsi="Verdana"/>
                <w:sz w:val="16"/>
                <w:szCs w:val="16"/>
              </w:rPr>
            </w:pPr>
          </w:p>
          <w:p w14:paraId="5B88183E" w14:textId="77777777" w:rsidR="00A20604" w:rsidRPr="00AA2A5A" w:rsidRDefault="00A20604" w:rsidP="005D15AB">
            <w:pPr>
              <w:rPr>
                <w:rFonts w:ascii="Verdana" w:eastAsia="Calibri" w:hAnsi="Verdana"/>
                <w:sz w:val="16"/>
                <w:szCs w:val="16"/>
              </w:rPr>
            </w:pPr>
          </w:p>
          <w:p w14:paraId="0F16F9D0" w14:textId="77777777" w:rsidR="00A20604" w:rsidRPr="00AA2A5A" w:rsidRDefault="00A20604" w:rsidP="005D15AB">
            <w:pPr>
              <w:rPr>
                <w:rFonts w:ascii="Verdana" w:eastAsia="Calibri" w:hAnsi="Verdana"/>
                <w:sz w:val="16"/>
                <w:szCs w:val="16"/>
              </w:rPr>
            </w:pPr>
            <w:r w:rsidRPr="00AA2A5A">
              <w:rPr>
                <w:rFonts w:ascii="Verdana" w:eastAsia="Calibri" w:hAnsi="Verdana"/>
                <w:sz w:val="16"/>
                <w:szCs w:val="16"/>
              </w:rPr>
              <w:t>Duración del período de exclusión […] y puntos de que se trate [ ];</w:t>
            </w:r>
          </w:p>
          <w:p w14:paraId="7F7A5AA1" w14:textId="77777777" w:rsidR="00A20604" w:rsidRPr="00AA2A5A" w:rsidRDefault="00A20604" w:rsidP="005D15AB">
            <w:pPr>
              <w:rPr>
                <w:rFonts w:ascii="Verdana" w:eastAsia="Calibri" w:hAnsi="Verdana"/>
                <w:sz w:val="16"/>
                <w:szCs w:val="16"/>
              </w:rPr>
            </w:pPr>
          </w:p>
          <w:p w14:paraId="13F3C9ED" w14:textId="77777777" w:rsidR="00A20604" w:rsidRPr="00AA2A5A" w:rsidRDefault="00A20604" w:rsidP="005D15AB">
            <w:pPr>
              <w:rPr>
                <w:rFonts w:ascii="Verdana" w:eastAsia="Calibri" w:hAnsi="Verdana"/>
                <w:sz w:val="16"/>
                <w:szCs w:val="16"/>
              </w:rPr>
            </w:pPr>
          </w:p>
          <w:p w14:paraId="0A965142" w14:textId="77777777" w:rsidR="00A20604" w:rsidRPr="00AA2A5A" w:rsidRDefault="00A20604" w:rsidP="005D15AB">
            <w:pPr>
              <w:rPr>
                <w:rFonts w:ascii="Verdana" w:eastAsia="Calibri" w:hAnsi="Verdana"/>
                <w:sz w:val="16"/>
                <w:szCs w:val="16"/>
              </w:rPr>
            </w:pPr>
            <w:r w:rsidRPr="00AA2A5A">
              <w:rPr>
                <w:rFonts w:ascii="Verdana" w:eastAsia="Calibri" w:hAnsi="Verdana"/>
                <w:sz w:val="16"/>
                <w:szCs w:val="16"/>
              </w:rPr>
              <w:t xml:space="preserve">Si la documentación pertinente está disponible en formato electrónico, sírvase indicar: (dirección de la página web, autoridad u organismo expedidor, referencia exacta de la documentación): </w:t>
            </w:r>
          </w:p>
          <w:p w14:paraId="43B80161" w14:textId="77777777" w:rsidR="00A20604" w:rsidRPr="00AA2A5A" w:rsidRDefault="00A20604" w:rsidP="005D15AB">
            <w:pPr>
              <w:rPr>
                <w:rFonts w:ascii="Verdana" w:eastAsia="Calibri" w:hAnsi="Verdana"/>
                <w:sz w:val="16"/>
                <w:szCs w:val="16"/>
              </w:rPr>
            </w:pPr>
            <w:r w:rsidRPr="00AA2A5A">
              <w:rPr>
                <w:rFonts w:ascii="Verdana" w:eastAsia="Calibri" w:hAnsi="Verdana"/>
                <w:sz w:val="16"/>
                <w:szCs w:val="16"/>
              </w:rPr>
              <w:t>[…] […] […]</w:t>
            </w:r>
            <w:r w:rsidRPr="00AA2A5A">
              <w:rPr>
                <w:rFonts w:ascii="Verdana" w:eastAsia="Calibri" w:hAnsi="Verdana"/>
                <w:b/>
                <w:sz w:val="16"/>
                <w:szCs w:val="16"/>
                <w:vertAlign w:val="superscript"/>
              </w:rPr>
              <w:footnoteReference w:id="25"/>
            </w:r>
          </w:p>
        </w:tc>
      </w:tr>
      <w:tr w:rsidR="00A20604" w:rsidRPr="00AA2A5A" w14:paraId="14748D3C" w14:textId="77777777" w:rsidTr="005D15AB">
        <w:tc>
          <w:tcPr>
            <w:tcW w:w="5418" w:type="dxa"/>
            <w:shd w:val="clear" w:color="auto" w:fill="auto"/>
          </w:tcPr>
          <w:p w14:paraId="49DEBA6F" w14:textId="77777777" w:rsidR="00A20604" w:rsidRPr="00AA2A5A" w:rsidRDefault="00A20604" w:rsidP="005D15AB">
            <w:pPr>
              <w:jc w:val="both"/>
              <w:rPr>
                <w:rFonts w:ascii="Verdana" w:eastAsia="Calibri" w:hAnsi="Verdana"/>
                <w:sz w:val="16"/>
                <w:szCs w:val="16"/>
              </w:rPr>
            </w:pPr>
            <w:r w:rsidRPr="00AA2A5A">
              <w:rPr>
                <w:rFonts w:ascii="Verdana" w:eastAsia="Calibri" w:hAnsi="Verdana"/>
                <w:sz w:val="16"/>
                <w:szCs w:val="16"/>
              </w:rPr>
              <w:t>En caso de condena, ¿ha adoptado la operadora económica medidas para demostrar su credibilidad pese a la existencia de un motivo pertinente de exclusión (autocorrección)</w:t>
            </w:r>
            <w:r w:rsidRPr="00AA2A5A">
              <w:rPr>
                <w:rFonts w:ascii="Verdana" w:eastAsia="Calibri" w:hAnsi="Verdana"/>
                <w:sz w:val="16"/>
                <w:szCs w:val="16"/>
                <w:vertAlign w:val="superscript"/>
              </w:rPr>
              <w:footnoteReference w:id="26"/>
            </w:r>
            <w:r w:rsidRPr="00AA2A5A">
              <w:rPr>
                <w:rFonts w:ascii="Verdana" w:eastAsia="Calibri" w:hAnsi="Verdana"/>
                <w:sz w:val="16"/>
                <w:szCs w:val="16"/>
              </w:rPr>
              <w:t>?</w:t>
            </w:r>
          </w:p>
        </w:tc>
        <w:tc>
          <w:tcPr>
            <w:tcW w:w="4278" w:type="dxa"/>
            <w:shd w:val="clear" w:color="auto" w:fill="auto"/>
          </w:tcPr>
          <w:p w14:paraId="00A3198E" w14:textId="77777777" w:rsidR="00A20604" w:rsidRPr="00AA2A5A" w:rsidRDefault="00A20604" w:rsidP="005D15AB">
            <w:pPr>
              <w:rPr>
                <w:rFonts w:ascii="Verdana" w:eastAsia="Calibri" w:hAnsi="Verdana"/>
                <w:sz w:val="16"/>
                <w:szCs w:val="16"/>
              </w:rPr>
            </w:pPr>
            <w:r w:rsidRPr="00AA2A5A">
              <w:rPr>
                <w:rFonts w:ascii="Verdana" w:hAnsi="Verdana"/>
                <w:sz w:val="16"/>
                <w:szCs w:val="16"/>
              </w:rPr>
              <w:fldChar w:fldCharType="begin">
                <w:ffData>
                  <w:name w:val=""/>
                  <w:enabled/>
                  <w:calcOnExit w:val="0"/>
                  <w:checkBox>
                    <w:size w:val="20"/>
                    <w:default w:val="0"/>
                  </w:checkBox>
                </w:ffData>
              </w:fldChar>
            </w:r>
            <w:r w:rsidRPr="00AA2A5A">
              <w:rPr>
                <w:rFonts w:ascii="Verdana" w:hAnsi="Verdana"/>
                <w:sz w:val="16"/>
                <w:szCs w:val="16"/>
              </w:rPr>
              <w:instrText xml:space="preserve"> FORMCHECKBOX </w:instrText>
            </w:r>
            <w:r w:rsidR="008A6AC8">
              <w:rPr>
                <w:rFonts w:ascii="Verdana" w:hAnsi="Verdana"/>
                <w:sz w:val="16"/>
                <w:szCs w:val="16"/>
              </w:rPr>
            </w:r>
            <w:r w:rsidR="008A6AC8">
              <w:rPr>
                <w:rFonts w:ascii="Verdana" w:hAnsi="Verdana"/>
                <w:sz w:val="16"/>
                <w:szCs w:val="16"/>
              </w:rPr>
              <w:fldChar w:fldCharType="separate"/>
            </w:r>
            <w:r w:rsidRPr="00AA2A5A">
              <w:rPr>
                <w:rFonts w:ascii="Verdana" w:hAnsi="Verdana"/>
                <w:sz w:val="16"/>
                <w:szCs w:val="16"/>
              </w:rPr>
              <w:fldChar w:fldCharType="end"/>
            </w:r>
            <w:r w:rsidRPr="00AA2A5A">
              <w:rPr>
                <w:rFonts w:ascii="Verdana" w:eastAsia="Calibri" w:hAnsi="Verdana"/>
                <w:sz w:val="16"/>
                <w:szCs w:val="16"/>
              </w:rPr>
              <w:t xml:space="preserve"> Sí </w:t>
            </w:r>
            <w:r w:rsidRPr="00AA2A5A">
              <w:rPr>
                <w:rFonts w:ascii="Verdana" w:hAnsi="Verdana"/>
                <w:sz w:val="16"/>
                <w:szCs w:val="16"/>
              </w:rPr>
              <w:fldChar w:fldCharType="begin">
                <w:ffData>
                  <w:name w:val=""/>
                  <w:enabled/>
                  <w:calcOnExit w:val="0"/>
                  <w:checkBox>
                    <w:size w:val="20"/>
                    <w:default w:val="0"/>
                  </w:checkBox>
                </w:ffData>
              </w:fldChar>
            </w:r>
            <w:r w:rsidRPr="00AA2A5A">
              <w:rPr>
                <w:rFonts w:ascii="Verdana" w:hAnsi="Verdana"/>
                <w:sz w:val="16"/>
                <w:szCs w:val="16"/>
              </w:rPr>
              <w:instrText xml:space="preserve"> FORMCHECKBOX </w:instrText>
            </w:r>
            <w:r w:rsidR="008A6AC8">
              <w:rPr>
                <w:rFonts w:ascii="Verdana" w:hAnsi="Verdana"/>
                <w:sz w:val="16"/>
                <w:szCs w:val="16"/>
              </w:rPr>
            </w:r>
            <w:r w:rsidR="008A6AC8">
              <w:rPr>
                <w:rFonts w:ascii="Verdana" w:hAnsi="Verdana"/>
                <w:sz w:val="16"/>
                <w:szCs w:val="16"/>
              </w:rPr>
              <w:fldChar w:fldCharType="separate"/>
            </w:r>
            <w:r w:rsidRPr="00AA2A5A">
              <w:rPr>
                <w:rFonts w:ascii="Verdana" w:hAnsi="Verdana"/>
                <w:sz w:val="16"/>
                <w:szCs w:val="16"/>
              </w:rPr>
              <w:fldChar w:fldCharType="end"/>
            </w:r>
            <w:r w:rsidRPr="00AA2A5A">
              <w:rPr>
                <w:rFonts w:ascii="Verdana" w:eastAsia="Calibri" w:hAnsi="Verdana"/>
                <w:sz w:val="16"/>
                <w:szCs w:val="16"/>
              </w:rPr>
              <w:t xml:space="preserve"> No</w:t>
            </w:r>
          </w:p>
          <w:p w14:paraId="0C181F47" w14:textId="77777777" w:rsidR="00A20604" w:rsidRPr="00AA2A5A" w:rsidRDefault="00A20604" w:rsidP="005D15AB">
            <w:pPr>
              <w:rPr>
                <w:rFonts w:ascii="Verdana" w:eastAsia="Calibri" w:hAnsi="Verdana"/>
                <w:sz w:val="16"/>
                <w:szCs w:val="16"/>
              </w:rPr>
            </w:pPr>
          </w:p>
        </w:tc>
      </w:tr>
      <w:tr w:rsidR="00A20604" w:rsidRPr="00AA2A5A" w14:paraId="193321EC" w14:textId="77777777" w:rsidTr="005D15AB">
        <w:tc>
          <w:tcPr>
            <w:tcW w:w="5418" w:type="dxa"/>
            <w:shd w:val="clear" w:color="auto" w:fill="auto"/>
          </w:tcPr>
          <w:p w14:paraId="565AFCBE" w14:textId="77777777" w:rsidR="00A20604" w:rsidRPr="00AA2A5A" w:rsidRDefault="00A20604" w:rsidP="005D15AB">
            <w:pPr>
              <w:rPr>
                <w:rFonts w:ascii="Verdana" w:eastAsia="Calibri" w:hAnsi="Verdana"/>
                <w:sz w:val="16"/>
                <w:szCs w:val="16"/>
              </w:rPr>
            </w:pPr>
            <w:r w:rsidRPr="00AA2A5A">
              <w:rPr>
                <w:rFonts w:ascii="Verdana" w:eastAsia="Calibri" w:hAnsi="Verdana"/>
                <w:b/>
                <w:sz w:val="16"/>
                <w:szCs w:val="16"/>
              </w:rPr>
              <w:t>En caso afirmativo,</w:t>
            </w:r>
            <w:r w:rsidRPr="00AA2A5A">
              <w:rPr>
                <w:rFonts w:ascii="Verdana" w:eastAsia="Calibri" w:hAnsi="Verdana"/>
                <w:sz w:val="16"/>
                <w:szCs w:val="16"/>
              </w:rPr>
              <w:t xml:space="preserve"> descríbanse las medidas adoptadas</w:t>
            </w:r>
            <w:r w:rsidRPr="00AA2A5A">
              <w:rPr>
                <w:rFonts w:ascii="Verdana" w:eastAsia="Calibri" w:hAnsi="Verdana"/>
                <w:b/>
                <w:sz w:val="16"/>
                <w:szCs w:val="16"/>
                <w:vertAlign w:val="superscript"/>
              </w:rPr>
              <w:footnoteReference w:id="27"/>
            </w:r>
            <w:r w:rsidRPr="00AA2A5A">
              <w:rPr>
                <w:rFonts w:ascii="Verdana" w:eastAsia="Calibri" w:hAnsi="Verdana"/>
                <w:sz w:val="16"/>
                <w:szCs w:val="16"/>
              </w:rPr>
              <w:t>:</w:t>
            </w:r>
          </w:p>
        </w:tc>
        <w:tc>
          <w:tcPr>
            <w:tcW w:w="4278" w:type="dxa"/>
            <w:shd w:val="clear" w:color="auto" w:fill="auto"/>
          </w:tcPr>
          <w:p w14:paraId="7B9EE138" w14:textId="77777777" w:rsidR="00A20604" w:rsidRPr="00AA2A5A" w:rsidRDefault="00A20604" w:rsidP="005D15AB">
            <w:pPr>
              <w:rPr>
                <w:rFonts w:ascii="Verdana" w:eastAsia="Calibri" w:hAnsi="Verdana"/>
                <w:sz w:val="16"/>
                <w:szCs w:val="16"/>
              </w:rPr>
            </w:pPr>
            <w:r w:rsidRPr="00AA2A5A">
              <w:rPr>
                <w:rFonts w:ascii="Verdana" w:eastAsia="Calibri" w:hAnsi="Verdana"/>
                <w:sz w:val="16"/>
                <w:szCs w:val="16"/>
              </w:rPr>
              <w:t>[…]</w:t>
            </w:r>
          </w:p>
        </w:tc>
      </w:tr>
    </w:tbl>
    <w:p w14:paraId="59A928E2" w14:textId="77777777" w:rsidR="00A20604" w:rsidRPr="00AA2A5A" w:rsidRDefault="00A20604" w:rsidP="00A20604">
      <w:pPr>
        <w:jc w:val="center"/>
        <w:rPr>
          <w:rFonts w:ascii="Verdana" w:eastAsia="Calibri" w:hAnsi="Verdana"/>
          <w:b/>
          <w:sz w:val="16"/>
          <w:szCs w:val="16"/>
        </w:rPr>
      </w:pPr>
    </w:p>
    <w:p w14:paraId="49925140" w14:textId="77777777" w:rsidR="00A20604" w:rsidRPr="00AA2A5A" w:rsidRDefault="00A20604" w:rsidP="00A20604">
      <w:pPr>
        <w:ind w:left="852" w:firstLine="284"/>
        <w:jc w:val="center"/>
        <w:rPr>
          <w:rFonts w:ascii="Verdana" w:eastAsia="Calibri" w:hAnsi="Verdana"/>
          <w:b/>
          <w:sz w:val="20"/>
          <w:szCs w:val="20"/>
        </w:rPr>
      </w:pPr>
      <w:r w:rsidRPr="00AA2A5A">
        <w:rPr>
          <w:rFonts w:ascii="Verdana" w:eastAsia="Calibri" w:hAnsi="Verdana"/>
          <w:b/>
          <w:sz w:val="20"/>
          <w:szCs w:val="20"/>
        </w:rPr>
        <w:t>B: MOTIVOS REFERIDOS AL PAGO DE IMPUESTOS O DE COTIZACIONES A LA SEGURIDAD SOCIAL</w:t>
      </w:r>
    </w:p>
    <w:p w14:paraId="0D43D45A" w14:textId="77777777" w:rsidR="00A20604" w:rsidRPr="00AA2A5A" w:rsidRDefault="00A20604" w:rsidP="00A20604">
      <w:pPr>
        <w:jc w:val="center"/>
        <w:rPr>
          <w:rFonts w:ascii="Verdana" w:eastAsia="Calibri" w:hAnsi="Verdana"/>
          <w:b/>
          <w:sz w:val="16"/>
          <w:szCs w:val="16"/>
        </w:rPr>
      </w:pPr>
    </w:p>
    <w:tbl>
      <w:tblPr>
        <w:tblW w:w="969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18"/>
        <w:gridCol w:w="1848"/>
        <w:gridCol w:w="2430"/>
      </w:tblGrid>
      <w:tr w:rsidR="00A20604" w:rsidRPr="00AA2A5A" w14:paraId="1236CFC5" w14:textId="77777777" w:rsidTr="005D15AB">
        <w:trPr>
          <w:trHeight w:val="509"/>
        </w:trPr>
        <w:tc>
          <w:tcPr>
            <w:tcW w:w="5418" w:type="dxa"/>
            <w:shd w:val="clear" w:color="auto" w:fill="auto"/>
          </w:tcPr>
          <w:p w14:paraId="7E363AD6" w14:textId="77777777" w:rsidR="00A20604" w:rsidRPr="00AA2A5A" w:rsidRDefault="00A20604" w:rsidP="005D15AB">
            <w:pPr>
              <w:rPr>
                <w:rFonts w:ascii="Verdana" w:eastAsia="Calibri" w:hAnsi="Verdana"/>
                <w:b/>
                <w:sz w:val="16"/>
                <w:szCs w:val="16"/>
              </w:rPr>
            </w:pPr>
            <w:r w:rsidRPr="00AA2A5A">
              <w:rPr>
                <w:rFonts w:ascii="Verdana" w:eastAsia="Calibri" w:hAnsi="Verdana"/>
                <w:b/>
                <w:sz w:val="16"/>
                <w:szCs w:val="16"/>
              </w:rPr>
              <w:t>Pago de impuestos o de cotizaciones a la Seguridad social</w:t>
            </w:r>
          </w:p>
        </w:tc>
        <w:tc>
          <w:tcPr>
            <w:tcW w:w="4278" w:type="dxa"/>
            <w:gridSpan w:val="2"/>
            <w:shd w:val="clear" w:color="auto" w:fill="auto"/>
          </w:tcPr>
          <w:p w14:paraId="017C2226" w14:textId="77777777" w:rsidR="00A20604" w:rsidRPr="00AA2A5A" w:rsidRDefault="00A20604" w:rsidP="005D15AB">
            <w:pPr>
              <w:rPr>
                <w:rFonts w:ascii="Verdana" w:eastAsia="Calibri" w:hAnsi="Verdana"/>
                <w:b/>
                <w:sz w:val="16"/>
                <w:szCs w:val="16"/>
              </w:rPr>
            </w:pPr>
            <w:r w:rsidRPr="00AA2A5A">
              <w:rPr>
                <w:rFonts w:ascii="Verdana" w:eastAsia="Calibri" w:hAnsi="Verdana"/>
                <w:b/>
                <w:sz w:val="16"/>
                <w:szCs w:val="16"/>
              </w:rPr>
              <w:t>Respuesta</w:t>
            </w:r>
          </w:p>
        </w:tc>
      </w:tr>
      <w:tr w:rsidR="00A20604" w:rsidRPr="00AA2A5A" w14:paraId="246F73D0" w14:textId="77777777" w:rsidTr="005D15AB">
        <w:trPr>
          <w:trHeight w:val="1256"/>
        </w:trPr>
        <w:tc>
          <w:tcPr>
            <w:tcW w:w="5418" w:type="dxa"/>
            <w:shd w:val="clear" w:color="auto" w:fill="auto"/>
          </w:tcPr>
          <w:p w14:paraId="5BCD6260" w14:textId="77777777" w:rsidR="00A20604" w:rsidRPr="00AA2A5A" w:rsidRDefault="00A20604" w:rsidP="005D15AB">
            <w:pPr>
              <w:jc w:val="both"/>
              <w:rPr>
                <w:rFonts w:ascii="Verdana" w:eastAsia="Calibri" w:hAnsi="Verdana"/>
                <w:sz w:val="16"/>
                <w:szCs w:val="16"/>
              </w:rPr>
            </w:pPr>
            <w:r w:rsidRPr="00AA2A5A">
              <w:rPr>
                <w:rFonts w:ascii="Verdana" w:eastAsia="Calibri" w:hAnsi="Verdana"/>
                <w:sz w:val="16"/>
                <w:szCs w:val="16"/>
              </w:rPr>
              <w:t>¿Ha cumplido la operadora económica</w:t>
            </w:r>
            <w:r w:rsidRPr="00AA2A5A">
              <w:rPr>
                <w:rFonts w:ascii="Verdana" w:eastAsia="Calibri" w:hAnsi="Verdana"/>
                <w:color w:val="00B050"/>
                <w:sz w:val="16"/>
                <w:szCs w:val="16"/>
              </w:rPr>
              <w:t xml:space="preserve"> </w:t>
            </w:r>
            <w:r w:rsidRPr="00AA2A5A">
              <w:rPr>
                <w:rFonts w:ascii="Verdana" w:eastAsia="Calibri" w:hAnsi="Verdana"/>
                <w:sz w:val="16"/>
                <w:szCs w:val="16"/>
              </w:rPr>
              <w:t xml:space="preserve">todas </w:t>
            </w:r>
            <w:r w:rsidRPr="00AA2A5A">
              <w:rPr>
                <w:rFonts w:ascii="Verdana" w:eastAsia="Calibri" w:hAnsi="Verdana"/>
                <w:b/>
                <w:sz w:val="16"/>
                <w:szCs w:val="16"/>
              </w:rPr>
              <w:t>sus obligaciones relativas al pago de impuestos o de cotizaciones a la seguridad social,</w:t>
            </w:r>
            <w:r w:rsidRPr="00AA2A5A">
              <w:rPr>
                <w:rFonts w:ascii="Verdana" w:eastAsia="Calibri" w:hAnsi="Verdana"/>
                <w:sz w:val="16"/>
                <w:szCs w:val="16"/>
              </w:rPr>
              <w:t xml:space="preserve"> tanto en el país en el que está establecida como en el Estado miembro del poder adjudicador</w:t>
            </w:r>
            <w:r w:rsidRPr="00AA2A5A">
              <w:rPr>
                <w:rFonts w:ascii="Verdana" w:eastAsia="Calibri" w:hAnsi="Verdana"/>
                <w:b/>
                <w:sz w:val="16"/>
                <w:szCs w:val="16"/>
                <w:vertAlign w:val="superscript"/>
              </w:rPr>
              <w:footnoteReference w:id="28"/>
            </w:r>
            <w:r w:rsidRPr="00AA2A5A">
              <w:rPr>
                <w:rFonts w:ascii="Verdana" w:eastAsia="Calibri" w:hAnsi="Verdana"/>
                <w:sz w:val="16"/>
                <w:szCs w:val="16"/>
              </w:rPr>
              <w:t xml:space="preserve"> o la entidad adjudicadora, si no coincide con su país de establecimiento?</w:t>
            </w:r>
          </w:p>
        </w:tc>
        <w:tc>
          <w:tcPr>
            <w:tcW w:w="4278" w:type="dxa"/>
            <w:gridSpan w:val="2"/>
            <w:shd w:val="clear" w:color="auto" w:fill="auto"/>
          </w:tcPr>
          <w:p w14:paraId="7143EFDA" w14:textId="77777777" w:rsidR="00A20604" w:rsidRPr="00AA2A5A" w:rsidRDefault="00A20604" w:rsidP="005D15AB">
            <w:pPr>
              <w:rPr>
                <w:rFonts w:ascii="Verdana" w:eastAsia="Calibri" w:hAnsi="Verdana"/>
                <w:sz w:val="16"/>
                <w:szCs w:val="16"/>
              </w:rPr>
            </w:pPr>
            <w:r w:rsidRPr="00AA2A5A">
              <w:rPr>
                <w:rFonts w:ascii="Verdana" w:hAnsi="Verdana"/>
                <w:sz w:val="16"/>
                <w:szCs w:val="16"/>
              </w:rPr>
              <w:fldChar w:fldCharType="begin">
                <w:ffData>
                  <w:name w:val=""/>
                  <w:enabled/>
                  <w:calcOnExit w:val="0"/>
                  <w:checkBox>
                    <w:size w:val="20"/>
                    <w:default w:val="0"/>
                  </w:checkBox>
                </w:ffData>
              </w:fldChar>
            </w:r>
            <w:r w:rsidRPr="00AA2A5A">
              <w:rPr>
                <w:rFonts w:ascii="Verdana" w:hAnsi="Verdana"/>
                <w:sz w:val="16"/>
                <w:szCs w:val="16"/>
              </w:rPr>
              <w:instrText xml:space="preserve"> FORMCHECKBOX </w:instrText>
            </w:r>
            <w:r w:rsidR="008A6AC8">
              <w:rPr>
                <w:rFonts w:ascii="Verdana" w:hAnsi="Verdana"/>
                <w:sz w:val="16"/>
                <w:szCs w:val="16"/>
              </w:rPr>
            </w:r>
            <w:r w:rsidR="008A6AC8">
              <w:rPr>
                <w:rFonts w:ascii="Verdana" w:hAnsi="Verdana"/>
                <w:sz w:val="16"/>
                <w:szCs w:val="16"/>
              </w:rPr>
              <w:fldChar w:fldCharType="separate"/>
            </w:r>
            <w:r w:rsidRPr="00AA2A5A">
              <w:rPr>
                <w:rFonts w:ascii="Verdana" w:hAnsi="Verdana"/>
                <w:sz w:val="16"/>
                <w:szCs w:val="16"/>
              </w:rPr>
              <w:fldChar w:fldCharType="end"/>
            </w:r>
            <w:r w:rsidRPr="00AA2A5A">
              <w:rPr>
                <w:rFonts w:ascii="Verdana" w:eastAsia="Calibri" w:hAnsi="Verdana"/>
                <w:sz w:val="16"/>
                <w:szCs w:val="16"/>
              </w:rPr>
              <w:t xml:space="preserve"> Sí </w:t>
            </w:r>
            <w:r w:rsidRPr="00AA2A5A">
              <w:rPr>
                <w:rFonts w:ascii="Verdana" w:hAnsi="Verdana"/>
                <w:sz w:val="16"/>
                <w:szCs w:val="16"/>
              </w:rPr>
              <w:fldChar w:fldCharType="begin">
                <w:ffData>
                  <w:name w:val=""/>
                  <w:enabled/>
                  <w:calcOnExit w:val="0"/>
                  <w:checkBox>
                    <w:size w:val="20"/>
                    <w:default w:val="0"/>
                  </w:checkBox>
                </w:ffData>
              </w:fldChar>
            </w:r>
            <w:r w:rsidRPr="00AA2A5A">
              <w:rPr>
                <w:rFonts w:ascii="Verdana" w:hAnsi="Verdana"/>
                <w:sz w:val="16"/>
                <w:szCs w:val="16"/>
              </w:rPr>
              <w:instrText xml:space="preserve"> FORMCHECKBOX </w:instrText>
            </w:r>
            <w:r w:rsidR="008A6AC8">
              <w:rPr>
                <w:rFonts w:ascii="Verdana" w:hAnsi="Verdana"/>
                <w:sz w:val="16"/>
                <w:szCs w:val="16"/>
              </w:rPr>
            </w:r>
            <w:r w:rsidR="008A6AC8">
              <w:rPr>
                <w:rFonts w:ascii="Verdana" w:hAnsi="Verdana"/>
                <w:sz w:val="16"/>
                <w:szCs w:val="16"/>
              </w:rPr>
              <w:fldChar w:fldCharType="separate"/>
            </w:r>
            <w:r w:rsidRPr="00AA2A5A">
              <w:rPr>
                <w:rFonts w:ascii="Verdana" w:hAnsi="Verdana"/>
                <w:sz w:val="16"/>
                <w:szCs w:val="16"/>
              </w:rPr>
              <w:fldChar w:fldCharType="end"/>
            </w:r>
            <w:r w:rsidRPr="00AA2A5A">
              <w:rPr>
                <w:rFonts w:ascii="Verdana" w:eastAsia="Calibri" w:hAnsi="Verdana"/>
                <w:sz w:val="16"/>
                <w:szCs w:val="16"/>
              </w:rPr>
              <w:t xml:space="preserve"> No</w:t>
            </w:r>
          </w:p>
          <w:p w14:paraId="565560CD" w14:textId="77777777" w:rsidR="00A20604" w:rsidRPr="00AA2A5A" w:rsidRDefault="00A20604" w:rsidP="005D15AB">
            <w:pPr>
              <w:rPr>
                <w:rFonts w:ascii="Verdana" w:eastAsia="Calibri" w:hAnsi="Verdana"/>
                <w:sz w:val="16"/>
                <w:szCs w:val="16"/>
              </w:rPr>
            </w:pPr>
          </w:p>
        </w:tc>
      </w:tr>
      <w:tr w:rsidR="00A20604" w:rsidRPr="00AA2A5A" w14:paraId="4F2C07C0" w14:textId="77777777" w:rsidTr="005D15AB">
        <w:tc>
          <w:tcPr>
            <w:tcW w:w="5418" w:type="dxa"/>
            <w:vMerge w:val="restart"/>
            <w:shd w:val="clear" w:color="auto" w:fill="auto"/>
          </w:tcPr>
          <w:p w14:paraId="62BAB625" w14:textId="77777777" w:rsidR="00A20604" w:rsidRPr="00AA2A5A" w:rsidRDefault="00A20604" w:rsidP="005D15AB">
            <w:pPr>
              <w:jc w:val="both"/>
              <w:rPr>
                <w:rFonts w:ascii="Verdana" w:eastAsia="Calibri" w:hAnsi="Verdana"/>
                <w:sz w:val="16"/>
                <w:szCs w:val="16"/>
              </w:rPr>
            </w:pPr>
            <w:r w:rsidRPr="00AA2A5A">
              <w:rPr>
                <w:rFonts w:ascii="Verdana" w:eastAsia="Calibri" w:hAnsi="Verdana"/>
                <w:b/>
                <w:sz w:val="16"/>
                <w:szCs w:val="16"/>
              </w:rPr>
              <w:t>En caso negativo,</w:t>
            </w:r>
            <w:r w:rsidRPr="00AA2A5A">
              <w:rPr>
                <w:rFonts w:ascii="Verdana" w:eastAsia="Calibri" w:hAnsi="Verdana"/>
                <w:sz w:val="16"/>
                <w:szCs w:val="16"/>
              </w:rPr>
              <w:t xml:space="preserve"> indíquese:</w:t>
            </w:r>
          </w:p>
          <w:p w14:paraId="2FEAA380" w14:textId="77777777" w:rsidR="00A20604" w:rsidRPr="00AA2A5A" w:rsidRDefault="00A20604" w:rsidP="005D15AB">
            <w:pPr>
              <w:jc w:val="both"/>
              <w:rPr>
                <w:rFonts w:ascii="Verdana" w:eastAsia="Calibri" w:hAnsi="Verdana"/>
                <w:sz w:val="16"/>
                <w:szCs w:val="16"/>
              </w:rPr>
            </w:pPr>
          </w:p>
          <w:p w14:paraId="578F3B38" w14:textId="77777777" w:rsidR="00A20604" w:rsidRPr="00AA2A5A" w:rsidRDefault="00A20604" w:rsidP="005D15AB">
            <w:pPr>
              <w:jc w:val="both"/>
              <w:rPr>
                <w:rFonts w:ascii="Verdana" w:eastAsia="Calibri" w:hAnsi="Verdana"/>
                <w:sz w:val="16"/>
                <w:szCs w:val="16"/>
              </w:rPr>
            </w:pPr>
            <w:r w:rsidRPr="00AA2A5A">
              <w:rPr>
                <w:rFonts w:ascii="Verdana" w:eastAsia="Calibri" w:hAnsi="Verdana"/>
                <w:sz w:val="16"/>
                <w:szCs w:val="16"/>
              </w:rPr>
              <w:t>a) País o miembro de que se trate</w:t>
            </w:r>
          </w:p>
          <w:p w14:paraId="2CDFA564" w14:textId="77777777" w:rsidR="00A20604" w:rsidRPr="00AA2A5A" w:rsidRDefault="00A20604" w:rsidP="005D15AB">
            <w:pPr>
              <w:jc w:val="both"/>
              <w:rPr>
                <w:rFonts w:ascii="Verdana" w:eastAsia="Calibri" w:hAnsi="Verdana"/>
                <w:sz w:val="16"/>
                <w:szCs w:val="16"/>
              </w:rPr>
            </w:pPr>
            <w:r w:rsidRPr="00AA2A5A">
              <w:rPr>
                <w:rFonts w:ascii="Verdana" w:eastAsia="Calibri" w:hAnsi="Verdana"/>
                <w:sz w:val="16"/>
                <w:szCs w:val="16"/>
              </w:rPr>
              <w:t>b) ¿A cuánto asciende el importe en cuestión?</w:t>
            </w:r>
          </w:p>
          <w:p w14:paraId="1AD8C333" w14:textId="77777777" w:rsidR="00A20604" w:rsidRPr="00AA2A5A" w:rsidRDefault="00A20604" w:rsidP="005D15AB">
            <w:pPr>
              <w:jc w:val="both"/>
              <w:rPr>
                <w:rFonts w:ascii="Verdana" w:eastAsia="Calibri" w:hAnsi="Verdana"/>
                <w:sz w:val="16"/>
                <w:szCs w:val="16"/>
              </w:rPr>
            </w:pPr>
            <w:r w:rsidRPr="00AA2A5A">
              <w:rPr>
                <w:rFonts w:ascii="Verdana" w:eastAsia="Calibri" w:hAnsi="Verdana"/>
                <w:sz w:val="16"/>
                <w:szCs w:val="16"/>
              </w:rPr>
              <w:t>c) ¿De qué manera ha quedado establecido ese incumplimiento?</w:t>
            </w:r>
          </w:p>
          <w:p w14:paraId="08C53527" w14:textId="77777777" w:rsidR="00A20604" w:rsidRPr="00AA2A5A" w:rsidRDefault="00A20604" w:rsidP="005D15AB">
            <w:pPr>
              <w:ind w:left="317"/>
              <w:jc w:val="both"/>
              <w:rPr>
                <w:rFonts w:ascii="Verdana" w:eastAsia="Calibri" w:hAnsi="Verdana"/>
                <w:sz w:val="16"/>
                <w:szCs w:val="16"/>
              </w:rPr>
            </w:pPr>
            <w:r w:rsidRPr="00AA2A5A">
              <w:rPr>
                <w:rFonts w:ascii="Verdana" w:eastAsia="Calibri" w:hAnsi="Verdana"/>
                <w:sz w:val="16"/>
                <w:szCs w:val="16"/>
              </w:rPr>
              <w:t>1) A través de una resolución administrativa o judicial:</w:t>
            </w:r>
          </w:p>
          <w:p w14:paraId="1094C06F" w14:textId="77777777" w:rsidR="00A20604" w:rsidRPr="00AA2A5A" w:rsidRDefault="00A20604" w:rsidP="000C557F">
            <w:pPr>
              <w:numPr>
                <w:ilvl w:val="0"/>
                <w:numId w:val="98"/>
              </w:numPr>
              <w:jc w:val="both"/>
              <w:rPr>
                <w:rFonts w:ascii="Verdana" w:eastAsia="Calibri" w:hAnsi="Verdana"/>
                <w:sz w:val="16"/>
                <w:szCs w:val="16"/>
              </w:rPr>
            </w:pPr>
            <w:r w:rsidRPr="00AA2A5A">
              <w:rPr>
                <w:rFonts w:ascii="Verdana" w:eastAsia="Calibri" w:hAnsi="Verdana"/>
                <w:sz w:val="16"/>
                <w:szCs w:val="16"/>
              </w:rPr>
              <w:t xml:space="preserve">¿Es esta resolución firme y vinculante? </w:t>
            </w:r>
          </w:p>
          <w:p w14:paraId="35A71CB2" w14:textId="77777777" w:rsidR="00A20604" w:rsidRPr="00AA2A5A" w:rsidRDefault="00A20604" w:rsidP="000C557F">
            <w:pPr>
              <w:numPr>
                <w:ilvl w:val="0"/>
                <w:numId w:val="98"/>
              </w:numPr>
              <w:jc w:val="both"/>
              <w:rPr>
                <w:rFonts w:ascii="Verdana" w:eastAsia="Calibri" w:hAnsi="Verdana"/>
                <w:sz w:val="16"/>
                <w:szCs w:val="16"/>
              </w:rPr>
            </w:pPr>
            <w:r w:rsidRPr="00AA2A5A">
              <w:rPr>
                <w:rFonts w:ascii="Verdana" w:eastAsia="Calibri" w:hAnsi="Verdana"/>
                <w:sz w:val="16"/>
                <w:szCs w:val="16"/>
              </w:rPr>
              <w:t>Indíquese la fecha de la condena o resolución.</w:t>
            </w:r>
          </w:p>
          <w:p w14:paraId="67049F3F" w14:textId="77777777" w:rsidR="00A20604" w:rsidRPr="00AA2A5A" w:rsidRDefault="00A20604" w:rsidP="000C557F">
            <w:pPr>
              <w:numPr>
                <w:ilvl w:val="0"/>
                <w:numId w:val="98"/>
              </w:numPr>
              <w:ind w:left="600" w:hanging="240"/>
              <w:jc w:val="both"/>
              <w:rPr>
                <w:rFonts w:ascii="Verdana" w:eastAsia="Calibri" w:hAnsi="Verdana"/>
                <w:sz w:val="16"/>
                <w:szCs w:val="16"/>
              </w:rPr>
            </w:pPr>
            <w:r w:rsidRPr="00AA2A5A">
              <w:rPr>
                <w:rFonts w:ascii="Verdana" w:eastAsia="Calibri" w:hAnsi="Verdana"/>
                <w:b/>
                <w:sz w:val="16"/>
                <w:szCs w:val="16"/>
              </w:rPr>
              <w:t>En caso de condena, y siempre que se establezca directamente en ella,</w:t>
            </w:r>
            <w:r w:rsidRPr="00AA2A5A">
              <w:rPr>
                <w:rFonts w:ascii="Verdana" w:eastAsia="Calibri" w:hAnsi="Verdana"/>
                <w:sz w:val="16"/>
                <w:szCs w:val="16"/>
              </w:rPr>
              <w:t xml:space="preserve"> duración del período de exclusión.</w:t>
            </w:r>
          </w:p>
          <w:p w14:paraId="375E11C6" w14:textId="77777777" w:rsidR="00A20604" w:rsidRPr="00AA2A5A" w:rsidRDefault="00A20604" w:rsidP="005D15AB">
            <w:pPr>
              <w:jc w:val="both"/>
              <w:rPr>
                <w:rFonts w:ascii="Verdana" w:eastAsia="Calibri" w:hAnsi="Verdana"/>
                <w:sz w:val="16"/>
                <w:szCs w:val="16"/>
              </w:rPr>
            </w:pPr>
            <w:r w:rsidRPr="00AA2A5A">
              <w:rPr>
                <w:rFonts w:ascii="Verdana" w:eastAsia="Calibri" w:hAnsi="Verdana"/>
                <w:sz w:val="16"/>
                <w:szCs w:val="16"/>
              </w:rPr>
              <w:t xml:space="preserve">2) Por otros medios. Especifíquese. </w:t>
            </w:r>
          </w:p>
          <w:p w14:paraId="2EDCA343" w14:textId="77777777" w:rsidR="00A20604" w:rsidRPr="00AA2A5A" w:rsidRDefault="00A20604" w:rsidP="005D15AB">
            <w:pPr>
              <w:jc w:val="both"/>
              <w:rPr>
                <w:rFonts w:ascii="Verdana" w:eastAsia="Calibri" w:hAnsi="Verdana"/>
                <w:sz w:val="16"/>
                <w:szCs w:val="16"/>
              </w:rPr>
            </w:pPr>
          </w:p>
          <w:p w14:paraId="616FFC02" w14:textId="77777777" w:rsidR="00A20604" w:rsidRPr="00AA2A5A" w:rsidRDefault="00A20604" w:rsidP="005D15AB">
            <w:pPr>
              <w:jc w:val="both"/>
              <w:rPr>
                <w:rFonts w:ascii="Verdana" w:eastAsia="Calibri" w:hAnsi="Verdana"/>
                <w:sz w:val="16"/>
                <w:szCs w:val="16"/>
              </w:rPr>
            </w:pPr>
            <w:r w:rsidRPr="00AA2A5A">
              <w:rPr>
                <w:rFonts w:ascii="Verdana" w:eastAsia="Calibri" w:hAnsi="Verdana"/>
                <w:sz w:val="16"/>
                <w:szCs w:val="16"/>
              </w:rPr>
              <w:t>¿Ha cumplido la operadora económica sus obligaciones mediante pago o acuerdo vinculante con vistas al pago de los impuestos o de las cotizaciones a la seguridad social que adeude, incluidos, en su caso, los intereses devengados o las multas impuestas?</w:t>
            </w:r>
          </w:p>
          <w:p w14:paraId="2023BB2F" w14:textId="77777777" w:rsidR="00A20604" w:rsidRPr="00AA2A5A" w:rsidRDefault="00A20604" w:rsidP="005D15AB">
            <w:pPr>
              <w:jc w:val="both"/>
              <w:rPr>
                <w:rFonts w:ascii="Verdana" w:eastAsia="Calibri" w:hAnsi="Verdana"/>
                <w:sz w:val="16"/>
                <w:szCs w:val="16"/>
              </w:rPr>
            </w:pPr>
          </w:p>
        </w:tc>
        <w:tc>
          <w:tcPr>
            <w:tcW w:w="1848" w:type="dxa"/>
            <w:shd w:val="clear" w:color="auto" w:fill="auto"/>
          </w:tcPr>
          <w:p w14:paraId="15D0C77A" w14:textId="77777777" w:rsidR="00A20604" w:rsidRPr="00AA2A5A" w:rsidRDefault="00A20604" w:rsidP="005D15AB">
            <w:pPr>
              <w:rPr>
                <w:rFonts w:ascii="Verdana" w:eastAsia="Calibri" w:hAnsi="Verdana"/>
                <w:b/>
                <w:sz w:val="16"/>
                <w:szCs w:val="16"/>
              </w:rPr>
            </w:pPr>
            <w:r w:rsidRPr="00AA2A5A">
              <w:rPr>
                <w:rFonts w:ascii="Verdana" w:eastAsia="Calibri" w:hAnsi="Verdana"/>
                <w:b/>
                <w:sz w:val="16"/>
                <w:szCs w:val="16"/>
              </w:rPr>
              <w:t>Impuestos</w:t>
            </w:r>
          </w:p>
        </w:tc>
        <w:tc>
          <w:tcPr>
            <w:tcW w:w="2430" w:type="dxa"/>
            <w:shd w:val="clear" w:color="auto" w:fill="auto"/>
          </w:tcPr>
          <w:p w14:paraId="05815F27" w14:textId="77777777" w:rsidR="00A20604" w:rsidRPr="00AA2A5A" w:rsidRDefault="00A20604" w:rsidP="005D15AB">
            <w:pPr>
              <w:rPr>
                <w:rFonts w:ascii="Verdana" w:eastAsia="Calibri" w:hAnsi="Verdana"/>
                <w:b/>
                <w:sz w:val="16"/>
                <w:szCs w:val="16"/>
              </w:rPr>
            </w:pPr>
            <w:r w:rsidRPr="00AA2A5A">
              <w:rPr>
                <w:rFonts w:ascii="Verdana" w:eastAsia="Calibri" w:hAnsi="Verdana"/>
                <w:b/>
                <w:sz w:val="16"/>
                <w:szCs w:val="16"/>
              </w:rPr>
              <w:t>Cotizaciones Sociales</w:t>
            </w:r>
          </w:p>
        </w:tc>
      </w:tr>
      <w:tr w:rsidR="00A20604" w:rsidRPr="00AA2A5A" w14:paraId="43FE55B7" w14:textId="77777777" w:rsidTr="005D15AB">
        <w:tc>
          <w:tcPr>
            <w:tcW w:w="5418" w:type="dxa"/>
            <w:vMerge/>
            <w:shd w:val="clear" w:color="auto" w:fill="auto"/>
          </w:tcPr>
          <w:p w14:paraId="67322D82" w14:textId="77777777" w:rsidR="00A20604" w:rsidRPr="00AA2A5A" w:rsidRDefault="00A20604" w:rsidP="005D15AB">
            <w:pPr>
              <w:rPr>
                <w:rFonts w:ascii="Verdana" w:eastAsia="Calibri" w:hAnsi="Verdana"/>
                <w:sz w:val="20"/>
                <w:szCs w:val="20"/>
              </w:rPr>
            </w:pPr>
          </w:p>
        </w:tc>
        <w:tc>
          <w:tcPr>
            <w:tcW w:w="1848" w:type="dxa"/>
            <w:shd w:val="clear" w:color="auto" w:fill="auto"/>
          </w:tcPr>
          <w:p w14:paraId="0B08CF7D" w14:textId="77777777" w:rsidR="00A20604" w:rsidRPr="00AA2A5A" w:rsidRDefault="00A20604" w:rsidP="005D15AB">
            <w:pPr>
              <w:rPr>
                <w:rFonts w:ascii="Verdana" w:eastAsia="Calibri" w:hAnsi="Verdana"/>
                <w:sz w:val="16"/>
                <w:szCs w:val="16"/>
              </w:rPr>
            </w:pPr>
          </w:p>
          <w:p w14:paraId="6C0C9A2A" w14:textId="77777777" w:rsidR="00A20604" w:rsidRPr="00AA2A5A" w:rsidRDefault="00A20604" w:rsidP="005D15AB">
            <w:pPr>
              <w:rPr>
                <w:rFonts w:ascii="Verdana" w:eastAsia="Calibri" w:hAnsi="Verdana"/>
                <w:sz w:val="16"/>
                <w:szCs w:val="16"/>
              </w:rPr>
            </w:pPr>
            <w:r w:rsidRPr="00AA2A5A">
              <w:rPr>
                <w:rFonts w:ascii="Verdana" w:eastAsia="Calibri" w:hAnsi="Verdana"/>
                <w:sz w:val="16"/>
                <w:szCs w:val="16"/>
              </w:rPr>
              <w:t>[…]</w:t>
            </w:r>
          </w:p>
          <w:p w14:paraId="3A834075" w14:textId="77777777" w:rsidR="00A20604" w:rsidRPr="00AA2A5A" w:rsidRDefault="00A20604" w:rsidP="005D15AB">
            <w:pPr>
              <w:rPr>
                <w:rFonts w:ascii="Verdana" w:eastAsia="Calibri" w:hAnsi="Verdana"/>
                <w:sz w:val="16"/>
                <w:szCs w:val="16"/>
              </w:rPr>
            </w:pPr>
            <w:r w:rsidRPr="00AA2A5A">
              <w:rPr>
                <w:rFonts w:ascii="Verdana" w:eastAsia="Calibri" w:hAnsi="Verdana"/>
                <w:sz w:val="16"/>
                <w:szCs w:val="16"/>
              </w:rPr>
              <w:t>[…]</w:t>
            </w:r>
          </w:p>
          <w:p w14:paraId="584CA471" w14:textId="77777777" w:rsidR="00A20604" w:rsidRPr="00AA2A5A" w:rsidRDefault="00A20604" w:rsidP="005D15AB">
            <w:pPr>
              <w:rPr>
                <w:rFonts w:ascii="Verdana" w:eastAsia="Calibri" w:hAnsi="Verdana"/>
                <w:sz w:val="16"/>
                <w:szCs w:val="16"/>
              </w:rPr>
            </w:pPr>
          </w:p>
          <w:p w14:paraId="0F4D5806" w14:textId="77777777" w:rsidR="00A20604" w:rsidRPr="00AA2A5A" w:rsidRDefault="00A20604" w:rsidP="005D15AB">
            <w:pPr>
              <w:rPr>
                <w:rFonts w:ascii="Verdana" w:eastAsia="Calibri" w:hAnsi="Verdana"/>
                <w:sz w:val="16"/>
                <w:szCs w:val="16"/>
              </w:rPr>
            </w:pPr>
          </w:p>
          <w:p w14:paraId="253690E8" w14:textId="77777777" w:rsidR="00A20604" w:rsidRPr="00AA2A5A" w:rsidRDefault="00A20604" w:rsidP="005D15AB">
            <w:pPr>
              <w:rPr>
                <w:rFonts w:ascii="Verdana" w:eastAsia="Calibri" w:hAnsi="Verdana"/>
                <w:sz w:val="16"/>
                <w:szCs w:val="16"/>
              </w:rPr>
            </w:pPr>
            <w:r w:rsidRPr="00AA2A5A">
              <w:rPr>
                <w:rFonts w:ascii="Verdana" w:eastAsia="Calibri" w:hAnsi="Verdana"/>
                <w:sz w:val="16"/>
                <w:szCs w:val="16"/>
              </w:rPr>
              <w:t xml:space="preserve">c1) </w:t>
            </w:r>
            <w:r w:rsidRPr="00AA2A5A">
              <w:rPr>
                <w:rFonts w:ascii="Verdana" w:hAnsi="Verdana"/>
                <w:sz w:val="16"/>
                <w:szCs w:val="16"/>
              </w:rPr>
              <w:fldChar w:fldCharType="begin">
                <w:ffData>
                  <w:name w:val=""/>
                  <w:enabled/>
                  <w:calcOnExit w:val="0"/>
                  <w:checkBox>
                    <w:size w:val="20"/>
                    <w:default w:val="0"/>
                  </w:checkBox>
                </w:ffData>
              </w:fldChar>
            </w:r>
            <w:r w:rsidRPr="00AA2A5A">
              <w:rPr>
                <w:rFonts w:ascii="Verdana" w:hAnsi="Verdana"/>
                <w:sz w:val="16"/>
                <w:szCs w:val="16"/>
              </w:rPr>
              <w:instrText xml:space="preserve"> FORMCHECKBOX </w:instrText>
            </w:r>
            <w:r w:rsidR="008A6AC8">
              <w:rPr>
                <w:rFonts w:ascii="Verdana" w:hAnsi="Verdana"/>
                <w:sz w:val="16"/>
                <w:szCs w:val="16"/>
              </w:rPr>
            </w:r>
            <w:r w:rsidR="008A6AC8">
              <w:rPr>
                <w:rFonts w:ascii="Verdana" w:hAnsi="Verdana"/>
                <w:sz w:val="16"/>
                <w:szCs w:val="16"/>
              </w:rPr>
              <w:fldChar w:fldCharType="separate"/>
            </w:r>
            <w:r w:rsidRPr="00AA2A5A">
              <w:rPr>
                <w:rFonts w:ascii="Verdana" w:hAnsi="Verdana"/>
                <w:sz w:val="16"/>
                <w:szCs w:val="16"/>
              </w:rPr>
              <w:fldChar w:fldCharType="end"/>
            </w:r>
            <w:r w:rsidRPr="00AA2A5A">
              <w:rPr>
                <w:rFonts w:ascii="Verdana" w:eastAsia="Calibri" w:hAnsi="Verdana"/>
                <w:sz w:val="16"/>
                <w:szCs w:val="16"/>
              </w:rPr>
              <w:t xml:space="preserve"> Sí </w:t>
            </w:r>
            <w:r w:rsidRPr="00AA2A5A">
              <w:rPr>
                <w:rFonts w:ascii="Verdana" w:hAnsi="Verdana"/>
                <w:sz w:val="16"/>
                <w:szCs w:val="16"/>
              </w:rPr>
              <w:fldChar w:fldCharType="begin">
                <w:ffData>
                  <w:name w:val=""/>
                  <w:enabled/>
                  <w:calcOnExit w:val="0"/>
                  <w:checkBox>
                    <w:size w:val="20"/>
                    <w:default w:val="0"/>
                  </w:checkBox>
                </w:ffData>
              </w:fldChar>
            </w:r>
            <w:r w:rsidRPr="00AA2A5A">
              <w:rPr>
                <w:rFonts w:ascii="Verdana" w:hAnsi="Verdana"/>
                <w:sz w:val="16"/>
                <w:szCs w:val="16"/>
              </w:rPr>
              <w:instrText xml:space="preserve"> FORMCHECKBOX </w:instrText>
            </w:r>
            <w:r w:rsidR="008A6AC8">
              <w:rPr>
                <w:rFonts w:ascii="Verdana" w:hAnsi="Verdana"/>
                <w:sz w:val="16"/>
                <w:szCs w:val="16"/>
              </w:rPr>
            </w:r>
            <w:r w:rsidR="008A6AC8">
              <w:rPr>
                <w:rFonts w:ascii="Verdana" w:hAnsi="Verdana"/>
                <w:sz w:val="16"/>
                <w:szCs w:val="16"/>
              </w:rPr>
              <w:fldChar w:fldCharType="separate"/>
            </w:r>
            <w:r w:rsidRPr="00AA2A5A">
              <w:rPr>
                <w:rFonts w:ascii="Verdana" w:hAnsi="Verdana"/>
                <w:sz w:val="16"/>
                <w:szCs w:val="16"/>
              </w:rPr>
              <w:fldChar w:fldCharType="end"/>
            </w:r>
            <w:r w:rsidRPr="00AA2A5A">
              <w:rPr>
                <w:rFonts w:ascii="Verdana" w:eastAsia="Calibri" w:hAnsi="Verdana"/>
                <w:sz w:val="16"/>
                <w:szCs w:val="16"/>
              </w:rPr>
              <w:t xml:space="preserve"> No</w:t>
            </w:r>
          </w:p>
          <w:p w14:paraId="3961ECFF" w14:textId="77777777" w:rsidR="00A20604" w:rsidRPr="00AA2A5A" w:rsidRDefault="00A20604" w:rsidP="005D15AB">
            <w:pPr>
              <w:rPr>
                <w:rFonts w:ascii="Verdana" w:eastAsia="Calibri" w:hAnsi="Verdana"/>
                <w:sz w:val="16"/>
                <w:szCs w:val="16"/>
              </w:rPr>
            </w:pPr>
            <w:r w:rsidRPr="00AA2A5A">
              <w:rPr>
                <w:rFonts w:ascii="Verdana" w:hAnsi="Verdana"/>
                <w:sz w:val="16"/>
                <w:szCs w:val="16"/>
              </w:rPr>
              <w:fldChar w:fldCharType="begin">
                <w:ffData>
                  <w:name w:val=""/>
                  <w:enabled/>
                  <w:calcOnExit w:val="0"/>
                  <w:checkBox>
                    <w:size w:val="20"/>
                    <w:default w:val="0"/>
                  </w:checkBox>
                </w:ffData>
              </w:fldChar>
            </w:r>
            <w:r w:rsidRPr="00AA2A5A">
              <w:rPr>
                <w:rFonts w:ascii="Verdana" w:hAnsi="Verdana"/>
                <w:sz w:val="16"/>
                <w:szCs w:val="16"/>
              </w:rPr>
              <w:instrText xml:space="preserve"> FORMCHECKBOX </w:instrText>
            </w:r>
            <w:r w:rsidR="008A6AC8">
              <w:rPr>
                <w:rFonts w:ascii="Verdana" w:hAnsi="Verdana"/>
                <w:sz w:val="16"/>
                <w:szCs w:val="16"/>
              </w:rPr>
            </w:r>
            <w:r w:rsidR="008A6AC8">
              <w:rPr>
                <w:rFonts w:ascii="Verdana" w:hAnsi="Verdana"/>
                <w:sz w:val="16"/>
                <w:szCs w:val="16"/>
              </w:rPr>
              <w:fldChar w:fldCharType="separate"/>
            </w:r>
            <w:r w:rsidRPr="00AA2A5A">
              <w:rPr>
                <w:rFonts w:ascii="Verdana" w:hAnsi="Verdana"/>
                <w:sz w:val="16"/>
                <w:szCs w:val="16"/>
              </w:rPr>
              <w:fldChar w:fldCharType="end"/>
            </w:r>
            <w:r w:rsidRPr="00AA2A5A">
              <w:rPr>
                <w:rFonts w:ascii="Verdana" w:eastAsia="Calibri" w:hAnsi="Verdana"/>
                <w:sz w:val="16"/>
                <w:szCs w:val="16"/>
              </w:rPr>
              <w:t xml:space="preserve"> Sí </w:t>
            </w:r>
            <w:r w:rsidRPr="00AA2A5A">
              <w:rPr>
                <w:rFonts w:ascii="Verdana" w:hAnsi="Verdana"/>
                <w:sz w:val="16"/>
                <w:szCs w:val="16"/>
              </w:rPr>
              <w:fldChar w:fldCharType="begin">
                <w:ffData>
                  <w:name w:val=""/>
                  <w:enabled/>
                  <w:calcOnExit w:val="0"/>
                  <w:checkBox>
                    <w:size w:val="20"/>
                    <w:default w:val="0"/>
                  </w:checkBox>
                </w:ffData>
              </w:fldChar>
            </w:r>
            <w:r w:rsidRPr="00AA2A5A">
              <w:rPr>
                <w:rFonts w:ascii="Verdana" w:hAnsi="Verdana"/>
                <w:sz w:val="16"/>
                <w:szCs w:val="16"/>
              </w:rPr>
              <w:instrText xml:space="preserve"> FORMCHECKBOX </w:instrText>
            </w:r>
            <w:r w:rsidR="008A6AC8">
              <w:rPr>
                <w:rFonts w:ascii="Verdana" w:hAnsi="Verdana"/>
                <w:sz w:val="16"/>
                <w:szCs w:val="16"/>
              </w:rPr>
            </w:r>
            <w:r w:rsidR="008A6AC8">
              <w:rPr>
                <w:rFonts w:ascii="Verdana" w:hAnsi="Verdana"/>
                <w:sz w:val="16"/>
                <w:szCs w:val="16"/>
              </w:rPr>
              <w:fldChar w:fldCharType="separate"/>
            </w:r>
            <w:r w:rsidRPr="00AA2A5A">
              <w:rPr>
                <w:rFonts w:ascii="Verdana" w:hAnsi="Verdana"/>
                <w:sz w:val="16"/>
                <w:szCs w:val="16"/>
              </w:rPr>
              <w:fldChar w:fldCharType="end"/>
            </w:r>
            <w:r w:rsidRPr="00AA2A5A">
              <w:rPr>
                <w:rFonts w:ascii="Verdana" w:eastAsia="Calibri" w:hAnsi="Verdana"/>
                <w:sz w:val="16"/>
                <w:szCs w:val="16"/>
              </w:rPr>
              <w:t xml:space="preserve"> No</w:t>
            </w:r>
          </w:p>
          <w:p w14:paraId="7CCDCEDF" w14:textId="77777777" w:rsidR="00A20604" w:rsidRPr="00AA2A5A" w:rsidRDefault="00A20604" w:rsidP="005D15AB">
            <w:pPr>
              <w:rPr>
                <w:rFonts w:ascii="Verdana" w:eastAsia="Calibri" w:hAnsi="Verdana"/>
                <w:sz w:val="16"/>
                <w:szCs w:val="16"/>
              </w:rPr>
            </w:pPr>
            <w:r w:rsidRPr="00AA2A5A">
              <w:rPr>
                <w:rFonts w:ascii="Verdana" w:eastAsia="Calibri" w:hAnsi="Verdana"/>
                <w:sz w:val="16"/>
                <w:szCs w:val="16"/>
              </w:rPr>
              <w:t>[…]</w:t>
            </w:r>
          </w:p>
          <w:p w14:paraId="7E8631DA" w14:textId="77777777" w:rsidR="00A20604" w:rsidRPr="00AA2A5A" w:rsidRDefault="00A20604" w:rsidP="005D15AB">
            <w:pPr>
              <w:rPr>
                <w:rFonts w:ascii="Verdana" w:eastAsia="Calibri" w:hAnsi="Verdana"/>
                <w:sz w:val="16"/>
                <w:szCs w:val="16"/>
              </w:rPr>
            </w:pPr>
            <w:r w:rsidRPr="00AA2A5A">
              <w:rPr>
                <w:rFonts w:ascii="Verdana" w:eastAsia="Calibri" w:hAnsi="Verdana"/>
                <w:sz w:val="16"/>
                <w:szCs w:val="16"/>
              </w:rPr>
              <w:t>[…]</w:t>
            </w:r>
          </w:p>
          <w:p w14:paraId="7D336750" w14:textId="77777777" w:rsidR="00A20604" w:rsidRPr="00AA2A5A" w:rsidRDefault="00A20604" w:rsidP="005D15AB">
            <w:pPr>
              <w:rPr>
                <w:rFonts w:ascii="Verdana" w:eastAsia="Calibri" w:hAnsi="Verdana"/>
                <w:sz w:val="16"/>
                <w:szCs w:val="16"/>
              </w:rPr>
            </w:pPr>
          </w:p>
          <w:p w14:paraId="380F504A" w14:textId="77777777" w:rsidR="00A20604" w:rsidRPr="00AA2A5A" w:rsidRDefault="00A20604" w:rsidP="005D15AB">
            <w:pPr>
              <w:rPr>
                <w:rFonts w:ascii="Verdana" w:eastAsia="Calibri" w:hAnsi="Verdana"/>
                <w:sz w:val="16"/>
                <w:szCs w:val="16"/>
              </w:rPr>
            </w:pPr>
            <w:r w:rsidRPr="00AA2A5A">
              <w:rPr>
                <w:rFonts w:ascii="Verdana" w:eastAsia="Calibri" w:hAnsi="Verdana"/>
                <w:sz w:val="16"/>
                <w:szCs w:val="16"/>
              </w:rPr>
              <w:t>c2) […]</w:t>
            </w:r>
          </w:p>
          <w:p w14:paraId="3E87F3D6" w14:textId="77777777" w:rsidR="00A20604" w:rsidRPr="00AA2A5A" w:rsidRDefault="00A20604" w:rsidP="005D15AB">
            <w:pPr>
              <w:rPr>
                <w:rFonts w:ascii="Verdana" w:eastAsia="Calibri" w:hAnsi="Verdana"/>
                <w:sz w:val="16"/>
                <w:szCs w:val="16"/>
              </w:rPr>
            </w:pPr>
          </w:p>
          <w:p w14:paraId="00A22121" w14:textId="77777777" w:rsidR="00A20604" w:rsidRPr="00AA2A5A" w:rsidRDefault="00A20604" w:rsidP="005D15AB">
            <w:pPr>
              <w:rPr>
                <w:rFonts w:ascii="Verdana" w:eastAsia="Calibri" w:hAnsi="Verdana"/>
                <w:sz w:val="16"/>
                <w:szCs w:val="16"/>
              </w:rPr>
            </w:pPr>
            <w:r w:rsidRPr="00AA2A5A">
              <w:rPr>
                <w:rFonts w:ascii="Verdana" w:eastAsia="Calibri" w:hAnsi="Verdana"/>
                <w:sz w:val="16"/>
                <w:szCs w:val="16"/>
              </w:rPr>
              <w:t xml:space="preserve">d) </w:t>
            </w:r>
            <w:r w:rsidRPr="00AA2A5A">
              <w:rPr>
                <w:rFonts w:ascii="Verdana" w:hAnsi="Verdana"/>
                <w:sz w:val="16"/>
                <w:szCs w:val="16"/>
              </w:rPr>
              <w:fldChar w:fldCharType="begin">
                <w:ffData>
                  <w:name w:val=""/>
                  <w:enabled/>
                  <w:calcOnExit w:val="0"/>
                  <w:checkBox>
                    <w:size w:val="20"/>
                    <w:default w:val="0"/>
                  </w:checkBox>
                </w:ffData>
              </w:fldChar>
            </w:r>
            <w:r w:rsidRPr="00AA2A5A">
              <w:rPr>
                <w:rFonts w:ascii="Verdana" w:hAnsi="Verdana"/>
                <w:sz w:val="16"/>
                <w:szCs w:val="16"/>
              </w:rPr>
              <w:instrText xml:space="preserve"> FORMCHECKBOX </w:instrText>
            </w:r>
            <w:r w:rsidR="008A6AC8">
              <w:rPr>
                <w:rFonts w:ascii="Verdana" w:hAnsi="Verdana"/>
                <w:sz w:val="16"/>
                <w:szCs w:val="16"/>
              </w:rPr>
            </w:r>
            <w:r w:rsidR="008A6AC8">
              <w:rPr>
                <w:rFonts w:ascii="Verdana" w:hAnsi="Verdana"/>
                <w:sz w:val="16"/>
                <w:szCs w:val="16"/>
              </w:rPr>
              <w:fldChar w:fldCharType="separate"/>
            </w:r>
            <w:r w:rsidRPr="00AA2A5A">
              <w:rPr>
                <w:rFonts w:ascii="Verdana" w:hAnsi="Verdana"/>
                <w:sz w:val="16"/>
                <w:szCs w:val="16"/>
              </w:rPr>
              <w:fldChar w:fldCharType="end"/>
            </w:r>
            <w:r w:rsidRPr="00AA2A5A">
              <w:rPr>
                <w:rFonts w:ascii="Verdana" w:eastAsia="Calibri" w:hAnsi="Verdana"/>
                <w:sz w:val="16"/>
                <w:szCs w:val="16"/>
              </w:rPr>
              <w:t xml:space="preserve"> Sí </w:t>
            </w:r>
            <w:r w:rsidRPr="00AA2A5A">
              <w:rPr>
                <w:rFonts w:ascii="Verdana" w:hAnsi="Verdana"/>
                <w:sz w:val="16"/>
                <w:szCs w:val="16"/>
              </w:rPr>
              <w:fldChar w:fldCharType="begin">
                <w:ffData>
                  <w:name w:val=""/>
                  <w:enabled/>
                  <w:calcOnExit w:val="0"/>
                  <w:checkBox>
                    <w:size w:val="20"/>
                    <w:default w:val="0"/>
                  </w:checkBox>
                </w:ffData>
              </w:fldChar>
            </w:r>
            <w:r w:rsidRPr="00AA2A5A">
              <w:rPr>
                <w:rFonts w:ascii="Verdana" w:hAnsi="Verdana"/>
                <w:sz w:val="16"/>
                <w:szCs w:val="16"/>
              </w:rPr>
              <w:instrText xml:space="preserve"> FORMCHECKBOX </w:instrText>
            </w:r>
            <w:r w:rsidR="008A6AC8">
              <w:rPr>
                <w:rFonts w:ascii="Verdana" w:hAnsi="Verdana"/>
                <w:sz w:val="16"/>
                <w:szCs w:val="16"/>
              </w:rPr>
            </w:r>
            <w:r w:rsidR="008A6AC8">
              <w:rPr>
                <w:rFonts w:ascii="Verdana" w:hAnsi="Verdana"/>
                <w:sz w:val="16"/>
                <w:szCs w:val="16"/>
              </w:rPr>
              <w:fldChar w:fldCharType="separate"/>
            </w:r>
            <w:r w:rsidRPr="00AA2A5A">
              <w:rPr>
                <w:rFonts w:ascii="Verdana" w:hAnsi="Verdana"/>
                <w:sz w:val="16"/>
                <w:szCs w:val="16"/>
              </w:rPr>
              <w:fldChar w:fldCharType="end"/>
            </w:r>
            <w:r w:rsidRPr="00AA2A5A">
              <w:rPr>
                <w:rFonts w:ascii="Verdana" w:eastAsia="Calibri" w:hAnsi="Verdana"/>
                <w:sz w:val="16"/>
                <w:szCs w:val="16"/>
              </w:rPr>
              <w:t xml:space="preserve"> No</w:t>
            </w:r>
          </w:p>
          <w:p w14:paraId="66DD8DEE" w14:textId="77777777" w:rsidR="00A20604" w:rsidRPr="00AA2A5A" w:rsidRDefault="00A20604" w:rsidP="005D15AB">
            <w:pPr>
              <w:rPr>
                <w:rFonts w:ascii="Verdana" w:eastAsia="Calibri" w:hAnsi="Verdana"/>
                <w:sz w:val="16"/>
                <w:szCs w:val="16"/>
              </w:rPr>
            </w:pPr>
          </w:p>
          <w:p w14:paraId="5C9AE456" w14:textId="77777777" w:rsidR="00A20604" w:rsidRPr="00AA2A5A" w:rsidRDefault="00A20604" w:rsidP="005D15AB">
            <w:pPr>
              <w:rPr>
                <w:rFonts w:ascii="Verdana" w:eastAsia="Calibri" w:hAnsi="Verdana"/>
                <w:sz w:val="16"/>
                <w:szCs w:val="16"/>
              </w:rPr>
            </w:pPr>
          </w:p>
          <w:p w14:paraId="3D36ACBB" w14:textId="77777777" w:rsidR="00A20604" w:rsidRPr="00AA2A5A" w:rsidRDefault="00A20604" w:rsidP="005D15AB">
            <w:pPr>
              <w:rPr>
                <w:rFonts w:ascii="Verdana" w:eastAsia="Calibri" w:hAnsi="Verdana"/>
                <w:b/>
                <w:sz w:val="16"/>
                <w:szCs w:val="16"/>
              </w:rPr>
            </w:pPr>
            <w:r w:rsidRPr="00AA2A5A">
              <w:rPr>
                <w:rFonts w:ascii="Verdana" w:eastAsia="Calibri" w:hAnsi="Verdana"/>
                <w:b/>
                <w:sz w:val="16"/>
                <w:szCs w:val="16"/>
              </w:rPr>
              <w:t xml:space="preserve">En caso afirmativo, </w:t>
            </w:r>
            <w:r w:rsidRPr="00AA2A5A">
              <w:rPr>
                <w:rFonts w:ascii="Verdana" w:eastAsia="Calibri" w:hAnsi="Verdana"/>
                <w:sz w:val="16"/>
                <w:szCs w:val="16"/>
              </w:rPr>
              <w:t>especifíquese:</w:t>
            </w:r>
          </w:p>
          <w:p w14:paraId="758D5494" w14:textId="77777777" w:rsidR="00A20604" w:rsidRPr="00AA2A5A" w:rsidRDefault="00A20604" w:rsidP="005D15AB">
            <w:pPr>
              <w:rPr>
                <w:rFonts w:ascii="Verdana" w:eastAsia="Calibri" w:hAnsi="Verdana"/>
                <w:sz w:val="16"/>
                <w:szCs w:val="16"/>
              </w:rPr>
            </w:pPr>
          </w:p>
          <w:p w14:paraId="49F29904" w14:textId="77777777" w:rsidR="00A20604" w:rsidRPr="00AA2A5A" w:rsidRDefault="00A20604" w:rsidP="005D15AB">
            <w:pPr>
              <w:rPr>
                <w:rFonts w:ascii="Verdana" w:eastAsia="Calibri" w:hAnsi="Verdana"/>
                <w:sz w:val="16"/>
                <w:szCs w:val="16"/>
              </w:rPr>
            </w:pPr>
            <w:r w:rsidRPr="00AA2A5A">
              <w:rPr>
                <w:rFonts w:ascii="Verdana" w:eastAsia="Calibri" w:hAnsi="Verdana"/>
                <w:sz w:val="16"/>
                <w:szCs w:val="16"/>
              </w:rPr>
              <w:t>[…]</w:t>
            </w:r>
          </w:p>
          <w:p w14:paraId="7AE513FA" w14:textId="77777777" w:rsidR="00A20604" w:rsidRPr="00AA2A5A" w:rsidRDefault="00A20604" w:rsidP="005D15AB">
            <w:pPr>
              <w:rPr>
                <w:rFonts w:ascii="Verdana" w:eastAsia="Calibri" w:hAnsi="Verdana"/>
                <w:sz w:val="16"/>
                <w:szCs w:val="16"/>
              </w:rPr>
            </w:pPr>
          </w:p>
        </w:tc>
        <w:tc>
          <w:tcPr>
            <w:tcW w:w="2430" w:type="dxa"/>
            <w:shd w:val="clear" w:color="auto" w:fill="auto"/>
          </w:tcPr>
          <w:p w14:paraId="413C62BE" w14:textId="77777777" w:rsidR="00A20604" w:rsidRPr="00AA2A5A" w:rsidRDefault="00A20604" w:rsidP="005D15AB">
            <w:pPr>
              <w:rPr>
                <w:rFonts w:ascii="Verdana" w:eastAsia="Calibri" w:hAnsi="Verdana"/>
                <w:sz w:val="16"/>
                <w:szCs w:val="16"/>
              </w:rPr>
            </w:pPr>
          </w:p>
          <w:p w14:paraId="44A4F5DB" w14:textId="77777777" w:rsidR="00A20604" w:rsidRPr="00AA2A5A" w:rsidRDefault="00A20604" w:rsidP="005D15AB">
            <w:pPr>
              <w:rPr>
                <w:rFonts w:ascii="Verdana" w:eastAsia="Calibri" w:hAnsi="Verdana"/>
                <w:sz w:val="16"/>
                <w:szCs w:val="16"/>
              </w:rPr>
            </w:pPr>
            <w:r w:rsidRPr="00AA2A5A">
              <w:rPr>
                <w:rFonts w:ascii="Verdana" w:eastAsia="Calibri" w:hAnsi="Verdana"/>
                <w:sz w:val="16"/>
                <w:szCs w:val="16"/>
              </w:rPr>
              <w:t>[…]</w:t>
            </w:r>
          </w:p>
          <w:p w14:paraId="07789C71" w14:textId="77777777" w:rsidR="00A20604" w:rsidRPr="00AA2A5A" w:rsidRDefault="00A20604" w:rsidP="005D15AB">
            <w:pPr>
              <w:rPr>
                <w:rFonts w:ascii="Verdana" w:eastAsia="Calibri" w:hAnsi="Verdana"/>
                <w:sz w:val="16"/>
                <w:szCs w:val="16"/>
              </w:rPr>
            </w:pPr>
            <w:r w:rsidRPr="00AA2A5A">
              <w:rPr>
                <w:rFonts w:ascii="Verdana" w:eastAsia="Calibri" w:hAnsi="Verdana"/>
                <w:sz w:val="16"/>
                <w:szCs w:val="16"/>
              </w:rPr>
              <w:t>[…]</w:t>
            </w:r>
          </w:p>
          <w:p w14:paraId="39165246" w14:textId="77777777" w:rsidR="00A20604" w:rsidRPr="00AA2A5A" w:rsidRDefault="00A20604" w:rsidP="005D15AB">
            <w:pPr>
              <w:rPr>
                <w:rFonts w:ascii="Verdana" w:eastAsia="Calibri" w:hAnsi="Verdana"/>
                <w:sz w:val="16"/>
                <w:szCs w:val="16"/>
              </w:rPr>
            </w:pPr>
          </w:p>
          <w:p w14:paraId="285F1C40" w14:textId="77777777" w:rsidR="00A20604" w:rsidRPr="00AA2A5A" w:rsidRDefault="00A20604" w:rsidP="005D15AB">
            <w:pPr>
              <w:rPr>
                <w:rFonts w:ascii="Verdana" w:eastAsia="Calibri" w:hAnsi="Verdana"/>
                <w:sz w:val="16"/>
                <w:szCs w:val="16"/>
              </w:rPr>
            </w:pPr>
          </w:p>
          <w:p w14:paraId="63CB8E67" w14:textId="77777777" w:rsidR="00A20604" w:rsidRPr="00AA2A5A" w:rsidRDefault="00A20604" w:rsidP="005D15AB">
            <w:pPr>
              <w:rPr>
                <w:rFonts w:ascii="Verdana" w:eastAsia="Calibri" w:hAnsi="Verdana"/>
                <w:sz w:val="16"/>
                <w:szCs w:val="16"/>
              </w:rPr>
            </w:pPr>
            <w:r w:rsidRPr="00AA2A5A">
              <w:rPr>
                <w:rFonts w:ascii="Verdana" w:eastAsia="Calibri" w:hAnsi="Verdana"/>
                <w:sz w:val="16"/>
                <w:szCs w:val="16"/>
              </w:rPr>
              <w:t xml:space="preserve">c1) </w:t>
            </w:r>
            <w:r w:rsidRPr="00AA2A5A">
              <w:rPr>
                <w:rFonts w:ascii="Verdana" w:hAnsi="Verdana"/>
                <w:sz w:val="16"/>
                <w:szCs w:val="16"/>
              </w:rPr>
              <w:fldChar w:fldCharType="begin">
                <w:ffData>
                  <w:name w:val=""/>
                  <w:enabled/>
                  <w:calcOnExit w:val="0"/>
                  <w:checkBox>
                    <w:size w:val="20"/>
                    <w:default w:val="0"/>
                  </w:checkBox>
                </w:ffData>
              </w:fldChar>
            </w:r>
            <w:r w:rsidRPr="00AA2A5A">
              <w:rPr>
                <w:rFonts w:ascii="Verdana" w:hAnsi="Verdana"/>
                <w:sz w:val="16"/>
                <w:szCs w:val="16"/>
              </w:rPr>
              <w:instrText xml:space="preserve"> FORMCHECKBOX </w:instrText>
            </w:r>
            <w:r w:rsidR="008A6AC8">
              <w:rPr>
                <w:rFonts w:ascii="Verdana" w:hAnsi="Verdana"/>
                <w:sz w:val="16"/>
                <w:szCs w:val="16"/>
              </w:rPr>
            </w:r>
            <w:r w:rsidR="008A6AC8">
              <w:rPr>
                <w:rFonts w:ascii="Verdana" w:hAnsi="Verdana"/>
                <w:sz w:val="16"/>
                <w:szCs w:val="16"/>
              </w:rPr>
              <w:fldChar w:fldCharType="separate"/>
            </w:r>
            <w:r w:rsidRPr="00AA2A5A">
              <w:rPr>
                <w:rFonts w:ascii="Verdana" w:hAnsi="Verdana"/>
                <w:sz w:val="16"/>
                <w:szCs w:val="16"/>
              </w:rPr>
              <w:fldChar w:fldCharType="end"/>
            </w:r>
            <w:r w:rsidRPr="00AA2A5A">
              <w:rPr>
                <w:rFonts w:ascii="Verdana" w:eastAsia="Calibri" w:hAnsi="Verdana"/>
                <w:sz w:val="16"/>
                <w:szCs w:val="16"/>
              </w:rPr>
              <w:t xml:space="preserve"> Sí </w:t>
            </w:r>
            <w:r w:rsidRPr="00AA2A5A">
              <w:rPr>
                <w:rFonts w:ascii="Verdana" w:hAnsi="Verdana"/>
                <w:sz w:val="16"/>
                <w:szCs w:val="16"/>
              </w:rPr>
              <w:fldChar w:fldCharType="begin">
                <w:ffData>
                  <w:name w:val=""/>
                  <w:enabled/>
                  <w:calcOnExit w:val="0"/>
                  <w:checkBox>
                    <w:size w:val="20"/>
                    <w:default w:val="0"/>
                  </w:checkBox>
                </w:ffData>
              </w:fldChar>
            </w:r>
            <w:r w:rsidRPr="00AA2A5A">
              <w:rPr>
                <w:rFonts w:ascii="Verdana" w:hAnsi="Verdana"/>
                <w:sz w:val="16"/>
                <w:szCs w:val="16"/>
              </w:rPr>
              <w:instrText xml:space="preserve"> FORMCHECKBOX </w:instrText>
            </w:r>
            <w:r w:rsidR="008A6AC8">
              <w:rPr>
                <w:rFonts w:ascii="Verdana" w:hAnsi="Verdana"/>
                <w:sz w:val="16"/>
                <w:szCs w:val="16"/>
              </w:rPr>
            </w:r>
            <w:r w:rsidR="008A6AC8">
              <w:rPr>
                <w:rFonts w:ascii="Verdana" w:hAnsi="Verdana"/>
                <w:sz w:val="16"/>
                <w:szCs w:val="16"/>
              </w:rPr>
              <w:fldChar w:fldCharType="separate"/>
            </w:r>
            <w:r w:rsidRPr="00AA2A5A">
              <w:rPr>
                <w:rFonts w:ascii="Verdana" w:hAnsi="Verdana"/>
                <w:sz w:val="16"/>
                <w:szCs w:val="16"/>
              </w:rPr>
              <w:fldChar w:fldCharType="end"/>
            </w:r>
            <w:r w:rsidRPr="00AA2A5A">
              <w:rPr>
                <w:rFonts w:ascii="Verdana" w:eastAsia="Calibri" w:hAnsi="Verdana"/>
                <w:sz w:val="16"/>
                <w:szCs w:val="16"/>
              </w:rPr>
              <w:t xml:space="preserve"> No</w:t>
            </w:r>
          </w:p>
          <w:p w14:paraId="1322E661" w14:textId="77777777" w:rsidR="00A20604" w:rsidRPr="00AA2A5A" w:rsidRDefault="00A20604" w:rsidP="005D15AB">
            <w:pPr>
              <w:rPr>
                <w:rFonts w:ascii="Verdana" w:eastAsia="Calibri" w:hAnsi="Verdana"/>
                <w:sz w:val="16"/>
                <w:szCs w:val="16"/>
              </w:rPr>
            </w:pPr>
            <w:r w:rsidRPr="00AA2A5A">
              <w:rPr>
                <w:rFonts w:ascii="Verdana" w:hAnsi="Verdana"/>
                <w:sz w:val="16"/>
                <w:szCs w:val="16"/>
              </w:rPr>
              <w:fldChar w:fldCharType="begin">
                <w:ffData>
                  <w:name w:val=""/>
                  <w:enabled/>
                  <w:calcOnExit w:val="0"/>
                  <w:checkBox>
                    <w:size w:val="20"/>
                    <w:default w:val="0"/>
                  </w:checkBox>
                </w:ffData>
              </w:fldChar>
            </w:r>
            <w:r w:rsidRPr="00AA2A5A">
              <w:rPr>
                <w:rFonts w:ascii="Verdana" w:hAnsi="Verdana"/>
                <w:sz w:val="16"/>
                <w:szCs w:val="16"/>
              </w:rPr>
              <w:instrText xml:space="preserve"> FORMCHECKBOX </w:instrText>
            </w:r>
            <w:r w:rsidR="008A6AC8">
              <w:rPr>
                <w:rFonts w:ascii="Verdana" w:hAnsi="Verdana"/>
                <w:sz w:val="16"/>
                <w:szCs w:val="16"/>
              </w:rPr>
            </w:r>
            <w:r w:rsidR="008A6AC8">
              <w:rPr>
                <w:rFonts w:ascii="Verdana" w:hAnsi="Verdana"/>
                <w:sz w:val="16"/>
                <w:szCs w:val="16"/>
              </w:rPr>
              <w:fldChar w:fldCharType="separate"/>
            </w:r>
            <w:r w:rsidRPr="00AA2A5A">
              <w:rPr>
                <w:rFonts w:ascii="Verdana" w:hAnsi="Verdana"/>
                <w:sz w:val="16"/>
                <w:szCs w:val="16"/>
              </w:rPr>
              <w:fldChar w:fldCharType="end"/>
            </w:r>
            <w:r w:rsidRPr="00AA2A5A">
              <w:rPr>
                <w:rFonts w:ascii="Verdana" w:eastAsia="Calibri" w:hAnsi="Verdana"/>
                <w:sz w:val="16"/>
                <w:szCs w:val="16"/>
              </w:rPr>
              <w:t xml:space="preserve"> Sí </w:t>
            </w:r>
            <w:r w:rsidRPr="00AA2A5A">
              <w:rPr>
                <w:rFonts w:ascii="Verdana" w:hAnsi="Verdana"/>
                <w:sz w:val="16"/>
                <w:szCs w:val="16"/>
              </w:rPr>
              <w:fldChar w:fldCharType="begin">
                <w:ffData>
                  <w:name w:val=""/>
                  <w:enabled/>
                  <w:calcOnExit w:val="0"/>
                  <w:checkBox>
                    <w:size w:val="20"/>
                    <w:default w:val="0"/>
                  </w:checkBox>
                </w:ffData>
              </w:fldChar>
            </w:r>
            <w:r w:rsidRPr="00AA2A5A">
              <w:rPr>
                <w:rFonts w:ascii="Verdana" w:hAnsi="Verdana"/>
                <w:sz w:val="16"/>
                <w:szCs w:val="16"/>
              </w:rPr>
              <w:instrText xml:space="preserve"> FORMCHECKBOX </w:instrText>
            </w:r>
            <w:r w:rsidR="008A6AC8">
              <w:rPr>
                <w:rFonts w:ascii="Verdana" w:hAnsi="Verdana"/>
                <w:sz w:val="16"/>
                <w:szCs w:val="16"/>
              </w:rPr>
            </w:r>
            <w:r w:rsidR="008A6AC8">
              <w:rPr>
                <w:rFonts w:ascii="Verdana" w:hAnsi="Verdana"/>
                <w:sz w:val="16"/>
                <w:szCs w:val="16"/>
              </w:rPr>
              <w:fldChar w:fldCharType="separate"/>
            </w:r>
            <w:r w:rsidRPr="00AA2A5A">
              <w:rPr>
                <w:rFonts w:ascii="Verdana" w:hAnsi="Verdana"/>
                <w:sz w:val="16"/>
                <w:szCs w:val="16"/>
              </w:rPr>
              <w:fldChar w:fldCharType="end"/>
            </w:r>
            <w:r w:rsidRPr="00AA2A5A">
              <w:rPr>
                <w:rFonts w:ascii="Verdana" w:eastAsia="Calibri" w:hAnsi="Verdana"/>
                <w:sz w:val="16"/>
                <w:szCs w:val="16"/>
              </w:rPr>
              <w:t xml:space="preserve"> No</w:t>
            </w:r>
          </w:p>
          <w:p w14:paraId="3CECCC5D" w14:textId="77777777" w:rsidR="00A20604" w:rsidRPr="00AA2A5A" w:rsidRDefault="00A20604" w:rsidP="005D15AB">
            <w:pPr>
              <w:rPr>
                <w:rFonts w:ascii="Verdana" w:eastAsia="Calibri" w:hAnsi="Verdana"/>
                <w:sz w:val="16"/>
                <w:szCs w:val="16"/>
              </w:rPr>
            </w:pPr>
            <w:r w:rsidRPr="00AA2A5A">
              <w:rPr>
                <w:rFonts w:ascii="Verdana" w:eastAsia="Calibri" w:hAnsi="Verdana"/>
                <w:sz w:val="16"/>
                <w:szCs w:val="16"/>
              </w:rPr>
              <w:t>[…]</w:t>
            </w:r>
          </w:p>
          <w:p w14:paraId="6368DD4E" w14:textId="77777777" w:rsidR="00A20604" w:rsidRPr="00AA2A5A" w:rsidRDefault="00A20604" w:rsidP="005D15AB">
            <w:pPr>
              <w:rPr>
                <w:rFonts w:ascii="Verdana" w:eastAsia="Calibri" w:hAnsi="Verdana"/>
                <w:sz w:val="16"/>
                <w:szCs w:val="16"/>
              </w:rPr>
            </w:pPr>
            <w:r w:rsidRPr="00AA2A5A">
              <w:rPr>
                <w:rFonts w:ascii="Verdana" w:eastAsia="Calibri" w:hAnsi="Verdana"/>
                <w:sz w:val="16"/>
                <w:szCs w:val="16"/>
              </w:rPr>
              <w:t>[…]</w:t>
            </w:r>
          </w:p>
          <w:p w14:paraId="48FEEB27" w14:textId="77777777" w:rsidR="00A20604" w:rsidRPr="00AA2A5A" w:rsidRDefault="00A20604" w:rsidP="005D15AB">
            <w:pPr>
              <w:rPr>
                <w:rFonts w:ascii="Verdana" w:eastAsia="Calibri" w:hAnsi="Verdana"/>
                <w:sz w:val="16"/>
                <w:szCs w:val="16"/>
              </w:rPr>
            </w:pPr>
          </w:p>
          <w:p w14:paraId="76900DA2" w14:textId="77777777" w:rsidR="00A20604" w:rsidRPr="00AA2A5A" w:rsidRDefault="00A20604" w:rsidP="005D15AB">
            <w:pPr>
              <w:rPr>
                <w:rFonts w:ascii="Verdana" w:eastAsia="Calibri" w:hAnsi="Verdana"/>
                <w:sz w:val="16"/>
                <w:szCs w:val="16"/>
              </w:rPr>
            </w:pPr>
            <w:r w:rsidRPr="00AA2A5A">
              <w:rPr>
                <w:rFonts w:ascii="Verdana" w:eastAsia="Calibri" w:hAnsi="Verdana"/>
                <w:sz w:val="16"/>
                <w:szCs w:val="16"/>
              </w:rPr>
              <w:t>c2) […]</w:t>
            </w:r>
          </w:p>
          <w:p w14:paraId="0F67F139" w14:textId="77777777" w:rsidR="00A20604" w:rsidRPr="00AA2A5A" w:rsidRDefault="00A20604" w:rsidP="005D15AB">
            <w:pPr>
              <w:rPr>
                <w:rFonts w:ascii="Verdana" w:eastAsia="Calibri" w:hAnsi="Verdana"/>
                <w:sz w:val="16"/>
                <w:szCs w:val="16"/>
              </w:rPr>
            </w:pPr>
          </w:p>
          <w:p w14:paraId="219DC471" w14:textId="77777777" w:rsidR="00A20604" w:rsidRPr="00AA2A5A" w:rsidRDefault="00A20604" w:rsidP="005D15AB">
            <w:pPr>
              <w:rPr>
                <w:rFonts w:ascii="Verdana" w:eastAsia="Calibri" w:hAnsi="Verdana"/>
                <w:sz w:val="16"/>
                <w:szCs w:val="16"/>
              </w:rPr>
            </w:pPr>
            <w:r w:rsidRPr="00AA2A5A">
              <w:rPr>
                <w:rFonts w:ascii="Verdana" w:eastAsia="Calibri" w:hAnsi="Verdana"/>
                <w:sz w:val="16"/>
                <w:szCs w:val="16"/>
              </w:rPr>
              <w:t xml:space="preserve">d) </w:t>
            </w:r>
            <w:r w:rsidRPr="00AA2A5A">
              <w:rPr>
                <w:rFonts w:ascii="Verdana" w:hAnsi="Verdana"/>
                <w:sz w:val="16"/>
                <w:szCs w:val="16"/>
              </w:rPr>
              <w:fldChar w:fldCharType="begin">
                <w:ffData>
                  <w:name w:val=""/>
                  <w:enabled/>
                  <w:calcOnExit w:val="0"/>
                  <w:checkBox>
                    <w:size w:val="20"/>
                    <w:default w:val="0"/>
                  </w:checkBox>
                </w:ffData>
              </w:fldChar>
            </w:r>
            <w:r w:rsidRPr="00AA2A5A">
              <w:rPr>
                <w:rFonts w:ascii="Verdana" w:hAnsi="Verdana"/>
                <w:sz w:val="16"/>
                <w:szCs w:val="16"/>
              </w:rPr>
              <w:instrText xml:space="preserve"> FORMCHECKBOX </w:instrText>
            </w:r>
            <w:r w:rsidR="008A6AC8">
              <w:rPr>
                <w:rFonts w:ascii="Verdana" w:hAnsi="Verdana"/>
                <w:sz w:val="16"/>
                <w:szCs w:val="16"/>
              </w:rPr>
            </w:r>
            <w:r w:rsidR="008A6AC8">
              <w:rPr>
                <w:rFonts w:ascii="Verdana" w:hAnsi="Verdana"/>
                <w:sz w:val="16"/>
                <w:szCs w:val="16"/>
              </w:rPr>
              <w:fldChar w:fldCharType="separate"/>
            </w:r>
            <w:r w:rsidRPr="00AA2A5A">
              <w:rPr>
                <w:rFonts w:ascii="Verdana" w:hAnsi="Verdana"/>
                <w:sz w:val="16"/>
                <w:szCs w:val="16"/>
              </w:rPr>
              <w:fldChar w:fldCharType="end"/>
            </w:r>
            <w:r w:rsidRPr="00AA2A5A">
              <w:rPr>
                <w:rFonts w:ascii="Verdana" w:eastAsia="Calibri" w:hAnsi="Verdana"/>
                <w:sz w:val="16"/>
                <w:szCs w:val="16"/>
              </w:rPr>
              <w:t xml:space="preserve"> Sí </w:t>
            </w:r>
            <w:r w:rsidRPr="00AA2A5A">
              <w:rPr>
                <w:rFonts w:ascii="Verdana" w:hAnsi="Verdana"/>
                <w:sz w:val="16"/>
                <w:szCs w:val="16"/>
              </w:rPr>
              <w:fldChar w:fldCharType="begin">
                <w:ffData>
                  <w:name w:val=""/>
                  <w:enabled/>
                  <w:calcOnExit w:val="0"/>
                  <w:checkBox>
                    <w:size w:val="20"/>
                    <w:default w:val="0"/>
                  </w:checkBox>
                </w:ffData>
              </w:fldChar>
            </w:r>
            <w:r w:rsidRPr="00AA2A5A">
              <w:rPr>
                <w:rFonts w:ascii="Verdana" w:hAnsi="Verdana"/>
                <w:sz w:val="16"/>
                <w:szCs w:val="16"/>
              </w:rPr>
              <w:instrText xml:space="preserve"> FORMCHECKBOX </w:instrText>
            </w:r>
            <w:r w:rsidR="008A6AC8">
              <w:rPr>
                <w:rFonts w:ascii="Verdana" w:hAnsi="Verdana"/>
                <w:sz w:val="16"/>
                <w:szCs w:val="16"/>
              </w:rPr>
            </w:r>
            <w:r w:rsidR="008A6AC8">
              <w:rPr>
                <w:rFonts w:ascii="Verdana" w:hAnsi="Verdana"/>
                <w:sz w:val="16"/>
                <w:szCs w:val="16"/>
              </w:rPr>
              <w:fldChar w:fldCharType="separate"/>
            </w:r>
            <w:r w:rsidRPr="00AA2A5A">
              <w:rPr>
                <w:rFonts w:ascii="Verdana" w:hAnsi="Verdana"/>
                <w:sz w:val="16"/>
                <w:szCs w:val="16"/>
              </w:rPr>
              <w:fldChar w:fldCharType="end"/>
            </w:r>
            <w:r w:rsidRPr="00AA2A5A">
              <w:rPr>
                <w:rFonts w:ascii="Verdana" w:eastAsia="Calibri" w:hAnsi="Verdana"/>
                <w:sz w:val="16"/>
                <w:szCs w:val="16"/>
              </w:rPr>
              <w:t xml:space="preserve"> No</w:t>
            </w:r>
          </w:p>
          <w:p w14:paraId="3C85E763" w14:textId="77777777" w:rsidR="00A20604" w:rsidRPr="00AA2A5A" w:rsidRDefault="00A20604" w:rsidP="005D15AB">
            <w:pPr>
              <w:rPr>
                <w:rFonts w:ascii="Verdana" w:eastAsia="Calibri" w:hAnsi="Verdana"/>
                <w:sz w:val="16"/>
                <w:szCs w:val="16"/>
              </w:rPr>
            </w:pPr>
          </w:p>
          <w:p w14:paraId="780A8D9D" w14:textId="77777777" w:rsidR="00A20604" w:rsidRPr="00AA2A5A" w:rsidRDefault="00A20604" w:rsidP="005D15AB">
            <w:pPr>
              <w:rPr>
                <w:rFonts w:ascii="Verdana" w:eastAsia="Calibri" w:hAnsi="Verdana"/>
                <w:b/>
                <w:sz w:val="16"/>
                <w:szCs w:val="16"/>
              </w:rPr>
            </w:pPr>
          </w:p>
          <w:p w14:paraId="47E7B945" w14:textId="77777777" w:rsidR="00A20604" w:rsidRPr="00AA2A5A" w:rsidRDefault="00A20604" w:rsidP="005D15AB">
            <w:pPr>
              <w:rPr>
                <w:rFonts w:ascii="Verdana" w:eastAsia="Calibri" w:hAnsi="Verdana"/>
                <w:sz w:val="16"/>
                <w:szCs w:val="16"/>
              </w:rPr>
            </w:pPr>
            <w:r w:rsidRPr="00AA2A5A">
              <w:rPr>
                <w:rFonts w:ascii="Verdana" w:eastAsia="Calibri" w:hAnsi="Verdana"/>
                <w:b/>
                <w:sz w:val="16"/>
                <w:szCs w:val="16"/>
              </w:rPr>
              <w:t>En caso afirmativo,</w:t>
            </w:r>
            <w:r w:rsidRPr="00AA2A5A">
              <w:rPr>
                <w:rFonts w:ascii="Verdana" w:eastAsia="Calibri" w:hAnsi="Verdana"/>
                <w:sz w:val="16"/>
                <w:szCs w:val="16"/>
              </w:rPr>
              <w:t xml:space="preserve"> especifíquese:</w:t>
            </w:r>
          </w:p>
          <w:p w14:paraId="1FBB6203" w14:textId="77777777" w:rsidR="00A20604" w:rsidRPr="00AA2A5A" w:rsidRDefault="00A20604" w:rsidP="005D15AB">
            <w:pPr>
              <w:rPr>
                <w:rFonts w:ascii="Verdana" w:eastAsia="Calibri" w:hAnsi="Verdana"/>
                <w:sz w:val="16"/>
                <w:szCs w:val="16"/>
              </w:rPr>
            </w:pPr>
          </w:p>
          <w:p w14:paraId="72ABCDAD" w14:textId="77777777" w:rsidR="00A20604" w:rsidRPr="00AA2A5A" w:rsidRDefault="00A20604" w:rsidP="005D15AB">
            <w:pPr>
              <w:rPr>
                <w:rFonts w:ascii="Verdana" w:eastAsia="Calibri" w:hAnsi="Verdana"/>
                <w:sz w:val="16"/>
                <w:szCs w:val="16"/>
              </w:rPr>
            </w:pPr>
            <w:r w:rsidRPr="00AA2A5A">
              <w:rPr>
                <w:rFonts w:ascii="Verdana" w:eastAsia="Calibri" w:hAnsi="Verdana"/>
                <w:sz w:val="16"/>
                <w:szCs w:val="16"/>
              </w:rPr>
              <w:t>[…]</w:t>
            </w:r>
          </w:p>
        </w:tc>
      </w:tr>
      <w:tr w:rsidR="00A20604" w:rsidRPr="00AA2A5A" w14:paraId="5C89C412" w14:textId="77777777" w:rsidTr="005D15AB">
        <w:trPr>
          <w:trHeight w:val="819"/>
        </w:trPr>
        <w:tc>
          <w:tcPr>
            <w:tcW w:w="5418" w:type="dxa"/>
            <w:shd w:val="clear" w:color="auto" w:fill="auto"/>
          </w:tcPr>
          <w:p w14:paraId="0F2B2EAA" w14:textId="77777777" w:rsidR="00A20604" w:rsidRPr="00AA2A5A" w:rsidRDefault="00A20604" w:rsidP="005D15AB">
            <w:pPr>
              <w:rPr>
                <w:rFonts w:ascii="Verdana" w:eastAsia="Calibri" w:hAnsi="Verdana"/>
                <w:sz w:val="16"/>
                <w:szCs w:val="16"/>
              </w:rPr>
            </w:pPr>
            <w:r w:rsidRPr="00AA2A5A">
              <w:rPr>
                <w:rFonts w:ascii="Verdana" w:eastAsia="Calibri" w:hAnsi="Verdana"/>
                <w:sz w:val="16"/>
                <w:szCs w:val="16"/>
              </w:rPr>
              <w:t>Si la documentación pertinente relativa al pago de impuestos o de cotizaciones sociales está disponible en formato electrónico, sírvase indicar:</w:t>
            </w:r>
          </w:p>
        </w:tc>
        <w:tc>
          <w:tcPr>
            <w:tcW w:w="4278" w:type="dxa"/>
            <w:gridSpan w:val="2"/>
            <w:shd w:val="clear" w:color="auto" w:fill="auto"/>
          </w:tcPr>
          <w:p w14:paraId="06A9F9CA" w14:textId="77777777" w:rsidR="00A20604" w:rsidRPr="00AA2A5A" w:rsidRDefault="00A20604" w:rsidP="005D15AB">
            <w:pPr>
              <w:rPr>
                <w:rFonts w:ascii="Verdana" w:eastAsia="Calibri" w:hAnsi="Verdana"/>
                <w:sz w:val="16"/>
                <w:szCs w:val="16"/>
              </w:rPr>
            </w:pPr>
            <w:r w:rsidRPr="00AA2A5A">
              <w:rPr>
                <w:rFonts w:ascii="Verdana" w:eastAsia="Calibri" w:hAnsi="Verdana"/>
                <w:sz w:val="16"/>
                <w:szCs w:val="16"/>
              </w:rPr>
              <w:t>(dirección de la página web, autoridad u organismo expedidor, referencia exacta de la documentación)</w:t>
            </w:r>
            <w:r w:rsidRPr="00AA2A5A">
              <w:rPr>
                <w:rFonts w:ascii="Verdana" w:eastAsia="Calibri" w:hAnsi="Verdana"/>
                <w:b/>
                <w:sz w:val="16"/>
                <w:szCs w:val="16"/>
                <w:vertAlign w:val="superscript"/>
              </w:rPr>
              <w:footnoteReference w:id="29"/>
            </w:r>
            <w:r w:rsidRPr="00AA2A5A">
              <w:rPr>
                <w:rFonts w:ascii="Verdana" w:eastAsia="Calibri" w:hAnsi="Verdana"/>
                <w:sz w:val="16"/>
                <w:szCs w:val="16"/>
              </w:rPr>
              <w:t xml:space="preserve">: </w:t>
            </w:r>
          </w:p>
          <w:p w14:paraId="41E07F8B" w14:textId="77777777" w:rsidR="00A20604" w:rsidRPr="00AA2A5A" w:rsidRDefault="00A20604" w:rsidP="005D15AB">
            <w:pPr>
              <w:rPr>
                <w:rFonts w:ascii="Verdana" w:eastAsia="Calibri" w:hAnsi="Verdana"/>
                <w:sz w:val="16"/>
                <w:szCs w:val="16"/>
              </w:rPr>
            </w:pPr>
            <w:r w:rsidRPr="00AA2A5A">
              <w:rPr>
                <w:rFonts w:ascii="Verdana" w:eastAsia="Calibri" w:hAnsi="Verdana"/>
                <w:sz w:val="16"/>
                <w:szCs w:val="16"/>
              </w:rPr>
              <w:t>[…] […] […] […]</w:t>
            </w:r>
          </w:p>
        </w:tc>
      </w:tr>
    </w:tbl>
    <w:p w14:paraId="2C33D8CE" w14:textId="77777777" w:rsidR="00A20604" w:rsidRPr="00AA2A5A" w:rsidRDefault="00A20604" w:rsidP="00A20604">
      <w:pPr>
        <w:spacing w:before="120"/>
        <w:ind w:left="284" w:firstLine="284"/>
        <w:jc w:val="center"/>
        <w:rPr>
          <w:rFonts w:ascii="Verdana" w:eastAsia="Calibri" w:hAnsi="Verdana"/>
          <w:b/>
          <w:sz w:val="18"/>
          <w:szCs w:val="18"/>
        </w:rPr>
      </w:pPr>
      <w:r w:rsidRPr="00AA2A5A">
        <w:rPr>
          <w:rFonts w:ascii="Verdana" w:eastAsia="Calibri" w:hAnsi="Verdana"/>
          <w:b/>
          <w:sz w:val="18"/>
          <w:szCs w:val="18"/>
        </w:rPr>
        <w:t>C: MOTIVOS REFERIDOS A LA INSOLVENCIA, LOS CONFLICTOS DE INTERESES O LA FALTA PROFESIONAL</w:t>
      </w:r>
      <w:r w:rsidRPr="00AA2A5A">
        <w:rPr>
          <w:rFonts w:ascii="Verdana" w:eastAsia="Calibri" w:hAnsi="Verdana"/>
          <w:b/>
          <w:sz w:val="16"/>
          <w:szCs w:val="16"/>
          <w:vertAlign w:val="superscript"/>
        </w:rPr>
        <w:footnoteReference w:id="30"/>
      </w:r>
    </w:p>
    <w:p w14:paraId="5C1130C0" w14:textId="77777777" w:rsidR="00A20604" w:rsidRPr="00AA2A5A" w:rsidRDefault="00A20604" w:rsidP="00A20604">
      <w:pPr>
        <w:ind w:left="284" w:firstLine="284"/>
        <w:jc w:val="center"/>
        <w:rPr>
          <w:rFonts w:ascii="Verdana" w:eastAsia="Calibri" w:hAnsi="Verdana"/>
          <w:b/>
          <w:sz w:val="18"/>
          <w:szCs w:val="18"/>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90"/>
        <w:gridCol w:w="4349"/>
      </w:tblGrid>
      <w:tr w:rsidR="00A20604" w:rsidRPr="00AA2A5A" w14:paraId="4E6DA72E" w14:textId="77777777" w:rsidTr="005D15AB">
        <w:tc>
          <w:tcPr>
            <w:tcW w:w="5290" w:type="dxa"/>
            <w:shd w:val="clear" w:color="auto" w:fill="auto"/>
          </w:tcPr>
          <w:p w14:paraId="1A880E65" w14:textId="77777777" w:rsidR="00A20604" w:rsidRPr="00AA2A5A" w:rsidRDefault="00A20604" w:rsidP="005D15AB">
            <w:pPr>
              <w:rPr>
                <w:rFonts w:ascii="Verdana" w:eastAsia="Calibri" w:hAnsi="Verdana"/>
                <w:b/>
                <w:sz w:val="16"/>
                <w:szCs w:val="16"/>
              </w:rPr>
            </w:pPr>
            <w:r w:rsidRPr="00AA2A5A">
              <w:rPr>
                <w:rFonts w:ascii="Verdana" w:eastAsia="Calibri" w:hAnsi="Verdana"/>
                <w:b/>
                <w:sz w:val="16"/>
                <w:szCs w:val="16"/>
              </w:rPr>
              <w:t>Información relativa a toda posible insolvencia, conflicto de intereses o falta profesional</w:t>
            </w:r>
          </w:p>
        </w:tc>
        <w:tc>
          <w:tcPr>
            <w:tcW w:w="4349" w:type="dxa"/>
            <w:shd w:val="clear" w:color="auto" w:fill="auto"/>
          </w:tcPr>
          <w:p w14:paraId="709CE798" w14:textId="77777777" w:rsidR="00A20604" w:rsidRPr="00AA2A5A" w:rsidRDefault="00A20604" w:rsidP="005D15AB">
            <w:pPr>
              <w:rPr>
                <w:rFonts w:ascii="Verdana" w:eastAsia="Calibri" w:hAnsi="Verdana"/>
                <w:b/>
                <w:sz w:val="16"/>
                <w:szCs w:val="16"/>
              </w:rPr>
            </w:pPr>
            <w:r w:rsidRPr="00AA2A5A">
              <w:rPr>
                <w:rFonts w:ascii="Verdana" w:eastAsia="Calibri" w:hAnsi="Verdana"/>
                <w:b/>
                <w:sz w:val="16"/>
                <w:szCs w:val="16"/>
              </w:rPr>
              <w:t>Respuesta</w:t>
            </w:r>
          </w:p>
        </w:tc>
      </w:tr>
      <w:tr w:rsidR="00A20604" w:rsidRPr="00AA2A5A" w14:paraId="0F3A8BBA" w14:textId="77777777" w:rsidTr="005D15AB">
        <w:tc>
          <w:tcPr>
            <w:tcW w:w="5290" w:type="dxa"/>
            <w:vMerge w:val="restart"/>
            <w:shd w:val="clear" w:color="auto" w:fill="auto"/>
          </w:tcPr>
          <w:p w14:paraId="5FB37E61" w14:textId="77777777" w:rsidR="00A20604" w:rsidRPr="00AA2A5A" w:rsidRDefault="00A20604" w:rsidP="005D15AB">
            <w:pPr>
              <w:rPr>
                <w:rFonts w:ascii="Verdana" w:eastAsia="Calibri" w:hAnsi="Verdana"/>
                <w:sz w:val="16"/>
                <w:szCs w:val="16"/>
              </w:rPr>
            </w:pPr>
            <w:r w:rsidRPr="00AA2A5A">
              <w:rPr>
                <w:rFonts w:ascii="Verdana" w:eastAsia="Calibri" w:hAnsi="Verdana"/>
                <w:b/>
                <w:sz w:val="16"/>
                <w:szCs w:val="16"/>
              </w:rPr>
              <w:t>Según su leal saber y entender</w:t>
            </w:r>
            <w:r w:rsidRPr="00AA2A5A">
              <w:rPr>
                <w:rFonts w:ascii="Verdana" w:eastAsia="Calibri" w:hAnsi="Verdana"/>
                <w:sz w:val="16"/>
                <w:szCs w:val="16"/>
              </w:rPr>
              <w:t xml:space="preserve">, ¿ha incumplido la operadora económica sus obligaciones en los ámbitos de la </w:t>
            </w:r>
            <w:r w:rsidRPr="00AA2A5A">
              <w:rPr>
                <w:rFonts w:ascii="Verdana" w:eastAsia="Calibri" w:hAnsi="Verdana"/>
                <w:b/>
                <w:sz w:val="16"/>
                <w:szCs w:val="16"/>
              </w:rPr>
              <w:t>legislación laboral, social y medioambiental</w:t>
            </w:r>
            <w:r w:rsidRPr="00AA2A5A">
              <w:rPr>
                <w:rFonts w:ascii="Verdana" w:eastAsia="Calibri" w:hAnsi="Verdana"/>
                <w:b/>
                <w:sz w:val="16"/>
                <w:szCs w:val="16"/>
                <w:vertAlign w:val="superscript"/>
              </w:rPr>
              <w:footnoteReference w:id="31"/>
            </w:r>
            <w:r w:rsidRPr="00AA2A5A">
              <w:rPr>
                <w:rFonts w:ascii="Verdana" w:eastAsia="Calibri" w:hAnsi="Verdana"/>
                <w:b/>
                <w:sz w:val="16"/>
                <w:szCs w:val="16"/>
              </w:rPr>
              <w:t>?</w:t>
            </w:r>
          </w:p>
        </w:tc>
        <w:tc>
          <w:tcPr>
            <w:tcW w:w="4349" w:type="dxa"/>
            <w:shd w:val="clear" w:color="auto" w:fill="auto"/>
          </w:tcPr>
          <w:p w14:paraId="040433F2" w14:textId="77777777" w:rsidR="00A20604" w:rsidRPr="00AA2A5A" w:rsidRDefault="00A20604" w:rsidP="005D15AB">
            <w:pPr>
              <w:rPr>
                <w:rFonts w:ascii="Verdana" w:eastAsia="Calibri" w:hAnsi="Verdana"/>
                <w:sz w:val="16"/>
                <w:szCs w:val="16"/>
              </w:rPr>
            </w:pPr>
            <w:r w:rsidRPr="00AA2A5A">
              <w:rPr>
                <w:rFonts w:ascii="Verdana" w:hAnsi="Verdana"/>
                <w:sz w:val="16"/>
                <w:szCs w:val="16"/>
              </w:rPr>
              <w:fldChar w:fldCharType="begin">
                <w:ffData>
                  <w:name w:val=""/>
                  <w:enabled/>
                  <w:calcOnExit w:val="0"/>
                  <w:checkBox>
                    <w:size w:val="20"/>
                    <w:default w:val="0"/>
                  </w:checkBox>
                </w:ffData>
              </w:fldChar>
            </w:r>
            <w:r w:rsidRPr="00AA2A5A">
              <w:rPr>
                <w:rFonts w:ascii="Verdana" w:hAnsi="Verdana"/>
                <w:sz w:val="16"/>
                <w:szCs w:val="16"/>
              </w:rPr>
              <w:instrText xml:space="preserve"> FORMCHECKBOX </w:instrText>
            </w:r>
            <w:r w:rsidR="008A6AC8">
              <w:rPr>
                <w:rFonts w:ascii="Verdana" w:hAnsi="Verdana"/>
                <w:sz w:val="16"/>
                <w:szCs w:val="16"/>
              </w:rPr>
            </w:r>
            <w:r w:rsidR="008A6AC8">
              <w:rPr>
                <w:rFonts w:ascii="Verdana" w:hAnsi="Verdana"/>
                <w:sz w:val="16"/>
                <w:szCs w:val="16"/>
              </w:rPr>
              <w:fldChar w:fldCharType="separate"/>
            </w:r>
            <w:r w:rsidRPr="00AA2A5A">
              <w:rPr>
                <w:rFonts w:ascii="Verdana" w:hAnsi="Verdana"/>
                <w:sz w:val="16"/>
                <w:szCs w:val="16"/>
              </w:rPr>
              <w:fldChar w:fldCharType="end"/>
            </w:r>
            <w:r w:rsidRPr="00AA2A5A">
              <w:rPr>
                <w:rFonts w:ascii="Verdana" w:eastAsia="Calibri" w:hAnsi="Verdana"/>
                <w:sz w:val="16"/>
                <w:szCs w:val="16"/>
              </w:rPr>
              <w:t xml:space="preserve"> Sí </w:t>
            </w:r>
            <w:r w:rsidRPr="00AA2A5A">
              <w:rPr>
                <w:rFonts w:ascii="Verdana" w:hAnsi="Verdana"/>
                <w:sz w:val="16"/>
                <w:szCs w:val="16"/>
              </w:rPr>
              <w:fldChar w:fldCharType="begin">
                <w:ffData>
                  <w:name w:val=""/>
                  <w:enabled/>
                  <w:calcOnExit w:val="0"/>
                  <w:checkBox>
                    <w:size w:val="20"/>
                    <w:default w:val="0"/>
                  </w:checkBox>
                </w:ffData>
              </w:fldChar>
            </w:r>
            <w:r w:rsidRPr="00AA2A5A">
              <w:rPr>
                <w:rFonts w:ascii="Verdana" w:hAnsi="Verdana"/>
                <w:sz w:val="16"/>
                <w:szCs w:val="16"/>
              </w:rPr>
              <w:instrText xml:space="preserve"> FORMCHECKBOX </w:instrText>
            </w:r>
            <w:r w:rsidR="008A6AC8">
              <w:rPr>
                <w:rFonts w:ascii="Verdana" w:hAnsi="Verdana"/>
                <w:sz w:val="16"/>
                <w:szCs w:val="16"/>
              </w:rPr>
            </w:r>
            <w:r w:rsidR="008A6AC8">
              <w:rPr>
                <w:rFonts w:ascii="Verdana" w:hAnsi="Verdana"/>
                <w:sz w:val="16"/>
                <w:szCs w:val="16"/>
              </w:rPr>
              <w:fldChar w:fldCharType="separate"/>
            </w:r>
            <w:r w:rsidRPr="00AA2A5A">
              <w:rPr>
                <w:rFonts w:ascii="Verdana" w:hAnsi="Verdana"/>
                <w:sz w:val="16"/>
                <w:szCs w:val="16"/>
              </w:rPr>
              <w:fldChar w:fldCharType="end"/>
            </w:r>
            <w:r w:rsidRPr="00AA2A5A">
              <w:rPr>
                <w:rFonts w:ascii="Verdana" w:eastAsia="Calibri" w:hAnsi="Verdana"/>
                <w:sz w:val="16"/>
                <w:szCs w:val="16"/>
              </w:rPr>
              <w:t xml:space="preserve"> No</w:t>
            </w:r>
          </w:p>
          <w:p w14:paraId="30498330" w14:textId="77777777" w:rsidR="00A20604" w:rsidRPr="00AA2A5A" w:rsidRDefault="00A20604" w:rsidP="005D15AB">
            <w:pPr>
              <w:rPr>
                <w:rFonts w:ascii="Verdana" w:eastAsia="Calibri" w:hAnsi="Verdana"/>
                <w:sz w:val="16"/>
                <w:szCs w:val="16"/>
              </w:rPr>
            </w:pPr>
          </w:p>
        </w:tc>
      </w:tr>
      <w:tr w:rsidR="00A20604" w:rsidRPr="00AA2A5A" w14:paraId="77E3A2C2" w14:textId="77777777" w:rsidTr="005D15AB">
        <w:trPr>
          <w:trHeight w:val="263"/>
        </w:trPr>
        <w:tc>
          <w:tcPr>
            <w:tcW w:w="5290" w:type="dxa"/>
            <w:vMerge/>
            <w:shd w:val="clear" w:color="auto" w:fill="auto"/>
          </w:tcPr>
          <w:p w14:paraId="540F1664" w14:textId="77777777" w:rsidR="00A20604" w:rsidRPr="00AA2A5A" w:rsidRDefault="00A20604" w:rsidP="005D15AB">
            <w:pPr>
              <w:rPr>
                <w:rFonts w:ascii="Verdana" w:eastAsia="Calibri" w:hAnsi="Verdana"/>
                <w:sz w:val="16"/>
                <w:szCs w:val="16"/>
              </w:rPr>
            </w:pPr>
          </w:p>
        </w:tc>
        <w:tc>
          <w:tcPr>
            <w:tcW w:w="4349" w:type="dxa"/>
            <w:shd w:val="clear" w:color="auto" w:fill="auto"/>
          </w:tcPr>
          <w:p w14:paraId="61DAE087" w14:textId="77777777" w:rsidR="00A20604" w:rsidRPr="00AA2A5A" w:rsidRDefault="00A20604" w:rsidP="005D15AB">
            <w:pPr>
              <w:rPr>
                <w:rFonts w:ascii="Verdana" w:eastAsia="Calibri" w:hAnsi="Verdana"/>
                <w:sz w:val="16"/>
                <w:szCs w:val="16"/>
              </w:rPr>
            </w:pPr>
            <w:r w:rsidRPr="00AA2A5A">
              <w:rPr>
                <w:rFonts w:ascii="Verdana" w:eastAsia="Calibri" w:hAnsi="Verdana"/>
                <w:b/>
                <w:sz w:val="16"/>
                <w:szCs w:val="16"/>
              </w:rPr>
              <w:t>En caso afirmativo,</w:t>
            </w:r>
            <w:r w:rsidRPr="00AA2A5A">
              <w:rPr>
                <w:rFonts w:ascii="Verdana" w:eastAsia="Calibri" w:hAnsi="Verdana"/>
                <w:sz w:val="16"/>
                <w:szCs w:val="16"/>
              </w:rPr>
              <w:t xml:space="preserve"> ¿ha adoptado la operadora económica medidas para demostrar su credibilidad pese a la existencia de ese motivo de exclusión (autocorrección)?</w:t>
            </w:r>
          </w:p>
          <w:p w14:paraId="24E491F5" w14:textId="77777777" w:rsidR="00A20604" w:rsidRPr="00AA2A5A" w:rsidRDefault="00A20604" w:rsidP="005D15AB">
            <w:pPr>
              <w:rPr>
                <w:rFonts w:ascii="Verdana" w:eastAsia="Calibri" w:hAnsi="Verdana"/>
                <w:sz w:val="16"/>
                <w:szCs w:val="16"/>
              </w:rPr>
            </w:pPr>
          </w:p>
          <w:p w14:paraId="6FC02198" w14:textId="77777777" w:rsidR="00A20604" w:rsidRPr="00AA2A5A" w:rsidRDefault="00A20604" w:rsidP="005D15AB">
            <w:pPr>
              <w:rPr>
                <w:rFonts w:ascii="Verdana" w:eastAsia="Calibri" w:hAnsi="Verdana"/>
                <w:sz w:val="16"/>
                <w:szCs w:val="16"/>
              </w:rPr>
            </w:pPr>
            <w:r w:rsidRPr="00AA2A5A">
              <w:rPr>
                <w:rFonts w:ascii="Verdana" w:hAnsi="Verdana"/>
                <w:sz w:val="16"/>
                <w:szCs w:val="16"/>
              </w:rPr>
              <w:fldChar w:fldCharType="begin">
                <w:ffData>
                  <w:name w:val=""/>
                  <w:enabled/>
                  <w:calcOnExit w:val="0"/>
                  <w:checkBox>
                    <w:size w:val="20"/>
                    <w:default w:val="0"/>
                  </w:checkBox>
                </w:ffData>
              </w:fldChar>
            </w:r>
            <w:r w:rsidRPr="00AA2A5A">
              <w:rPr>
                <w:rFonts w:ascii="Verdana" w:hAnsi="Verdana"/>
                <w:sz w:val="16"/>
                <w:szCs w:val="16"/>
              </w:rPr>
              <w:instrText xml:space="preserve"> FORMCHECKBOX </w:instrText>
            </w:r>
            <w:r w:rsidR="008A6AC8">
              <w:rPr>
                <w:rFonts w:ascii="Verdana" w:hAnsi="Verdana"/>
                <w:sz w:val="16"/>
                <w:szCs w:val="16"/>
              </w:rPr>
            </w:r>
            <w:r w:rsidR="008A6AC8">
              <w:rPr>
                <w:rFonts w:ascii="Verdana" w:hAnsi="Verdana"/>
                <w:sz w:val="16"/>
                <w:szCs w:val="16"/>
              </w:rPr>
              <w:fldChar w:fldCharType="separate"/>
            </w:r>
            <w:r w:rsidRPr="00AA2A5A">
              <w:rPr>
                <w:rFonts w:ascii="Verdana" w:hAnsi="Verdana"/>
                <w:sz w:val="16"/>
                <w:szCs w:val="16"/>
              </w:rPr>
              <w:fldChar w:fldCharType="end"/>
            </w:r>
            <w:r w:rsidRPr="00AA2A5A">
              <w:rPr>
                <w:rFonts w:ascii="Verdana" w:eastAsia="Calibri" w:hAnsi="Verdana"/>
                <w:sz w:val="16"/>
                <w:szCs w:val="16"/>
              </w:rPr>
              <w:t xml:space="preserve"> Sí </w:t>
            </w:r>
            <w:r w:rsidRPr="00AA2A5A">
              <w:rPr>
                <w:rFonts w:ascii="Verdana" w:hAnsi="Verdana"/>
                <w:sz w:val="16"/>
                <w:szCs w:val="16"/>
              </w:rPr>
              <w:fldChar w:fldCharType="begin">
                <w:ffData>
                  <w:name w:val=""/>
                  <w:enabled/>
                  <w:calcOnExit w:val="0"/>
                  <w:checkBox>
                    <w:size w:val="20"/>
                    <w:default w:val="0"/>
                  </w:checkBox>
                </w:ffData>
              </w:fldChar>
            </w:r>
            <w:r w:rsidRPr="00AA2A5A">
              <w:rPr>
                <w:rFonts w:ascii="Verdana" w:hAnsi="Verdana"/>
                <w:sz w:val="16"/>
                <w:szCs w:val="16"/>
              </w:rPr>
              <w:instrText xml:space="preserve"> FORMCHECKBOX </w:instrText>
            </w:r>
            <w:r w:rsidR="008A6AC8">
              <w:rPr>
                <w:rFonts w:ascii="Verdana" w:hAnsi="Verdana"/>
                <w:sz w:val="16"/>
                <w:szCs w:val="16"/>
              </w:rPr>
            </w:r>
            <w:r w:rsidR="008A6AC8">
              <w:rPr>
                <w:rFonts w:ascii="Verdana" w:hAnsi="Verdana"/>
                <w:sz w:val="16"/>
                <w:szCs w:val="16"/>
              </w:rPr>
              <w:fldChar w:fldCharType="separate"/>
            </w:r>
            <w:r w:rsidRPr="00AA2A5A">
              <w:rPr>
                <w:rFonts w:ascii="Verdana" w:hAnsi="Verdana"/>
                <w:sz w:val="16"/>
                <w:szCs w:val="16"/>
              </w:rPr>
              <w:fldChar w:fldCharType="end"/>
            </w:r>
            <w:r w:rsidRPr="00AA2A5A">
              <w:rPr>
                <w:rFonts w:ascii="Verdana" w:eastAsia="Calibri" w:hAnsi="Verdana"/>
                <w:sz w:val="16"/>
                <w:szCs w:val="16"/>
              </w:rPr>
              <w:t xml:space="preserve"> No</w:t>
            </w:r>
          </w:p>
          <w:p w14:paraId="38D5A9E6" w14:textId="77777777" w:rsidR="00A20604" w:rsidRPr="00AA2A5A" w:rsidRDefault="00A20604" w:rsidP="005D15AB">
            <w:pPr>
              <w:rPr>
                <w:rFonts w:ascii="Verdana" w:eastAsia="Calibri" w:hAnsi="Verdana"/>
                <w:sz w:val="16"/>
                <w:szCs w:val="16"/>
              </w:rPr>
            </w:pPr>
            <w:r w:rsidRPr="00AA2A5A">
              <w:rPr>
                <w:rFonts w:ascii="Verdana" w:eastAsia="Calibri" w:hAnsi="Verdana"/>
                <w:b/>
                <w:sz w:val="16"/>
                <w:szCs w:val="16"/>
              </w:rPr>
              <w:t>Si lo ha hecho,</w:t>
            </w:r>
            <w:r w:rsidRPr="00AA2A5A">
              <w:rPr>
                <w:rFonts w:ascii="Verdana" w:eastAsia="Calibri" w:hAnsi="Verdana"/>
                <w:sz w:val="16"/>
                <w:szCs w:val="16"/>
              </w:rPr>
              <w:t xml:space="preserve"> descríbanse las medidas adoptadas: […]</w:t>
            </w:r>
          </w:p>
        </w:tc>
      </w:tr>
      <w:tr w:rsidR="00A20604" w:rsidRPr="00AA2A5A" w14:paraId="2BEF9479" w14:textId="77777777" w:rsidTr="005D15AB">
        <w:tc>
          <w:tcPr>
            <w:tcW w:w="5290" w:type="dxa"/>
            <w:shd w:val="clear" w:color="auto" w:fill="auto"/>
          </w:tcPr>
          <w:p w14:paraId="72E7F43E" w14:textId="77777777" w:rsidR="00A20604" w:rsidRPr="00AA2A5A" w:rsidRDefault="00A20604" w:rsidP="005D15AB">
            <w:pPr>
              <w:rPr>
                <w:rFonts w:ascii="Verdana" w:eastAsia="Calibri" w:hAnsi="Verdana"/>
                <w:sz w:val="16"/>
                <w:szCs w:val="16"/>
              </w:rPr>
            </w:pPr>
            <w:r w:rsidRPr="00AA2A5A">
              <w:rPr>
                <w:rFonts w:ascii="Verdana" w:eastAsia="Calibri" w:hAnsi="Verdana"/>
                <w:sz w:val="16"/>
                <w:szCs w:val="16"/>
              </w:rPr>
              <w:t>Se encuentra la operadora económica en alguna de las siguientes situaciones</w:t>
            </w:r>
            <w:r w:rsidRPr="00AA2A5A">
              <w:rPr>
                <w:rFonts w:ascii="Verdana" w:eastAsia="Calibri" w:hAnsi="Verdana"/>
                <w:b/>
                <w:sz w:val="16"/>
                <w:szCs w:val="16"/>
                <w:vertAlign w:val="superscript"/>
              </w:rPr>
              <w:footnoteReference w:id="32"/>
            </w:r>
            <w:r w:rsidRPr="00AA2A5A">
              <w:rPr>
                <w:rFonts w:ascii="Verdana" w:eastAsia="Calibri" w:hAnsi="Verdana"/>
                <w:sz w:val="16"/>
                <w:szCs w:val="16"/>
              </w:rPr>
              <w:t>:</w:t>
            </w:r>
          </w:p>
          <w:p w14:paraId="4791F3D2" w14:textId="77777777" w:rsidR="00A20604" w:rsidRPr="00AA2A5A" w:rsidRDefault="00A20604" w:rsidP="005D15AB">
            <w:pPr>
              <w:rPr>
                <w:rFonts w:ascii="Verdana" w:eastAsia="Calibri" w:hAnsi="Verdana"/>
                <w:sz w:val="16"/>
                <w:szCs w:val="16"/>
              </w:rPr>
            </w:pPr>
          </w:p>
          <w:p w14:paraId="45439E86" w14:textId="77777777" w:rsidR="00A20604" w:rsidRPr="00AA2A5A" w:rsidRDefault="00A20604" w:rsidP="005D15AB">
            <w:pPr>
              <w:rPr>
                <w:rFonts w:ascii="Verdana" w:eastAsia="Calibri" w:hAnsi="Verdana"/>
                <w:b/>
                <w:sz w:val="16"/>
                <w:szCs w:val="16"/>
              </w:rPr>
            </w:pPr>
            <w:r w:rsidRPr="00AA2A5A">
              <w:rPr>
                <w:rFonts w:ascii="Verdana" w:eastAsia="Calibri" w:hAnsi="Verdana"/>
                <w:b/>
                <w:sz w:val="16"/>
                <w:szCs w:val="16"/>
              </w:rPr>
              <w:t>En quiebra</w:t>
            </w:r>
          </w:p>
          <w:p w14:paraId="4E254F59" w14:textId="77777777" w:rsidR="00A20604" w:rsidRPr="00AA2A5A" w:rsidRDefault="00A20604" w:rsidP="005D15AB">
            <w:pPr>
              <w:jc w:val="both"/>
              <w:rPr>
                <w:rFonts w:ascii="Verdana" w:eastAsia="Calibri" w:hAnsi="Verdana"/>
                <w:sz w:val="16"/>
                <w:szCs w:val="16"/>
              </w:rPr>
            </w:pPr>
            <w:r w:rsidRPr="00AA2A5A">
              <w:rPr>
                <w:rFonts w:ascii="Verdana" w:eastAsia="Calibri" w:hAnsi="Verdana"/>
                <w:sz w:val="16"/>
                <w:szCs w:val="16"/>
              </w:rPr>
              <w:t>Sometida a un procedimiento de insolvencia o liquidación</w:t>
            </w:r>
          </w:p>
          <w:p w14:paraId="0861ECEA" w14:textId="77777777" w:rsidR="00A20604" w:rsidRPr="00AA2A5A" w:rsidRDefault="00A20604" w:rsidP="005D15AB">
            <w:pPr>
              <w:jc w:val="both"/>
              <w:rPr>
                <w:rFonts w:ascii="Verdana" w:eastAsia="Calibri" w:hAnsi="Verdana"/>
                <w:sz w:val="16"/>
                <w:szCs w:val="16"/>
              </w:rPr>
            </w:pPr>
            <w:r w:rsidRPr="00AA2A5A">
              <w:rPr>
                <w:rFonts w:ascii="Verdana" w:eastAsia="Calibri" w:hAnsi="Verdana"/>
                <w:sz w:val="16"/>
                <w:szCs w:val="16"/>
              </w:rPr>
              <w:t>Ha celebrado un convenio con sus acreedores</w:t>
            </w:r>
          </w:p>
          <w:p w14:paraId="2FCA8FD8" w14:textId="77777777" w:rsidR="00A20604" w:rsidRPr="00AA2A5A" w:rsidRDefault="00A20604" w:rsidP="005D15AB">
            <w:pPr>
              <w:jc w:val="both"/>
              <w:rPr>
                <w:rFonts w:ascii="Verdana" w:eastAsia="Calibri" w:hAnsi="Verdana"/>
                <w:sz w:val="16"/>
                <w:szCs w:val="16"/>
              </w:rPr>
            </w:pPr>
            <w:r w:rsidRPr="00AA2A5A">
              <w:rPr>
                <w:rFonts w:ascii="Verdana" w:eastAsia="Calibri" w:hAnsi="Verdana"/>
                <w:sz w:val="16"/>
                <w:szCs w:val="16"/>
              </w:rPr>
              <w:t>En cualquier situación análoga resultante de un procedimiento de la misma naturaleza vigente en las disposiciones legales y reglamentarias nacionales</w:t>
            </w:r>
          </w:p>
          <w:p w14:paraId="08FD2C36" w14:textId="77777777" w:rsidR="00A20604" w:rsidRPr="00AA2A5A" w:rsidRDefault="00A20604" w:rsidP="005D15AB">
            <w:pPr>
              <w:jc w:val="both"/>
              <w:rPr>
                <w:rFonts w:ascii="Verdana" w:eastAsia="Calibri" w:hAnsi="Verdana"/>
                <w:sz w:val="16"/>
                <w:szCs w:val="16"/>
              </w:rPr>
            </w:pPr>
            <w:r w:rsidRPr="00AA2A5A">
              <w:rPr>
                <w:rFonts w:ascii="Verdana" w:eastAsia="Calibri" w:hAnsi="Verdana"/>
                <w:sz w:val="16"/>
                <w:szCs w:val="16"/>
              </w:rPr>
              <w:t>Sus activos están siendo administrados por un liquidador o por un tribunal</w:t>
            </w:r>
          </w:p>
          <w:p w14:paraId="7395C5D1" w14:textId="77777777" w:rsidR="00A20604" w:rsidRPr="00AA2A5A" w:rsidRDefault="00A20604" w:rsidP="005D15AB">
            <w:pPr>
              <w:jc w:val="both"/>
              <w:rPr>
                <w:rFonts w:ascii="Verdana" w:eastAsia="Calibri" w:hAnsi="Verdana"/>
                <w:sz w:val="16"/>
                <w:szCs w:val="16"/>
              </w:rPr>
            </w:pPr>
            <w:r w:rsidRPr="00AA2A5A">
              <w:rPr>
                <w:rFonts w:ascii="Verdana" w:eastAsia="Calibri" w:hAnsi="Verdana"/>
                <w:sz w:val="16"/>
                <w:szCs w:val="16"/>
              </w:rPr>
              <w:t>Sus actividades empresariales han sido suspendidas</w:t>
            </w:r>
          </w:p>
          <w:p w14:paraId="53D2D797" w14:textId="77777777" w:rsidR="00A20604" w:rsidRPr="00AA2A5A" w:rsidRDefault="00A20604" w:rsidP="005D15AB">
            <w:pPr>
              <w:rPr>
                <w:rFonts w:ascii="Verdana" w:eastAsia="Calibri" w:hAnsi="Verdana"/>
                <w:sz w:val="16"/>
                <w:szCs w:val="16"/>
              </w:rPr>
            </w:pPr>
          </w:p>
          <w:p w14:paraId="5AA58EA6" w14:textId="77777777" w:rsidR="00A20604" w:rsidRPr="00AA2A5A" w:rsidRDefault="00A20604" w:rsidP="005D15AB">
            <w:pPr>
              <w:rPr>
                <w:rFonts w:ascii="Verdana" w:eastAsia="Calibri" w:hAnsi="Verdana"/>
                <w:sz w:val="16"/>
                <w:szCs w:val="16"/>
              </w:rPr>
            </w:pPr>
            <w:r w:rsidRPr="00AA2A5A">
              <w:rPr>
                <w:rFonts w:ascii="Verdana" w:eastAsia="Calibri" w:hAnsi="Verdana"/>
                <w:sz w:val="16"/>
                <w:szCs w:val="16"/>
              </w:rPr>
              <w:t>En caso afirmativo:</w:t>
            </w:r>
          </w:p>
          <w:p w14:paraId="1C5E6B7F" w14:textId="77777777" w:rsidR="00A20604" w:rsidRPr="00AA2A5A" w:rsidRDefault="00A20604" w:rsidP="005D15AB">
            <w:pPr>
              <w:rPr>
                <w:rFonts w:ascii="Verdana" w:eastAsia="Calibri" w:hAnsi="Verdana"/>
                <w:sz w:val="16"/>
                <w:szCs w:val="16"/>
              </w:rPr>
            </w:pPr>
          </w:p>
          <w:p w14:paraId="6D4E9DE8" w14:textId="77777777" w:rsidR="00A20604" w:rsidRPr="00AA2A5A" w:rsidRDefault="00A20604" w:rsidP="005D15AB">
            <w:pPr>
              <w:rPr>
                <w:rFonts w:ascii="Verdana" w:eastAsia="Calibri" w:hAnsi="Verdana"/>
                <w:sz w:val="16"/>
                <w:szCs w:val="16"/>
              </w:rPr>
            </w:pPr>
            <w:r w:rsidRPr="00AA2A5A">
              <w:rPr>
                <w:rFonts w:ascii="Verdana" w:eastAsia="Calibri" w:hAnsi="Verdana"/>
                <w:sz w:val="16"/>
                <w:szCs w:val="16"/>
              </w:rPr>
              <w:t>Especifíquese:</w:t>
            </w:r>
          </w:p>
          <w:p w14:paraId="7C0CC503" w14:textId="77777777" w:rsidR="00A20604" w:rsidRPr="00AA2A5A" w:rsidRDefault="00A20604" w:rsidP="005D15AB">
            <w:pPr>
              <w:rPr>
                <w:rFonts w:ascii="Verdana" w:eastAsia="Calibri" w:hAnsi="Verdana"/>
                <w:sz w:val="16"/>
                <w:szCs w:val="16"/>
              </w:rPr>
            </w:pPr>
          </w:p>
          <w:p w14:paraId="10EF0E7C" w14:textId="77777777" w:rsidR="00A20604" w:rsidRPr="00AA2A5A" w:rsidRDefault="00A20604" w:rsidP="005D15AB">
            <w:pPr>
              <w:jc w:val="both"/>
              <w:rPr>
                <w:rFonts w:ascii="Verdana" w:eastAsia="Calibri" w:hAnsi="Verdana"/>
                <w:sz w:val="16"/>
                <w:szCs w:val="16"/>
              </w:rPr>
            </w:pPr>
            <w:r w:rsidRPr="00AA2A5A">
              <w:rPr>
                <w:rFonts w:ascii="Verdana" w:eastAsia="Calibri" w:hAnsi="Verdana"/>
                <w:sz w:val="16"/>
                <w:szCs w:val="16"/>
              </w:rPr>
              <w:t>Indíquense los motivos por los cuales la operadora es, no obstante, capaz de ejecutar el contrato, teniendo en cuenta las disposiciones y medidas nacionales aplicables en lo referente a la continuación de la actividad en tales circunstancias</w:t>
            </w:r>
            <w:r w:rsidRPr="00AA2A5A">
              <w:rPr>
                <w:rFonts w:ascii="Verdana" w:eastAsia="Calibri" w:hAnsi="Verdana"/>
                <w:b/>
                <w:sz w:val="16"/>
                <w:szCs w:val="16"/>
                <w:vertAlign w:val="superscript"/>
              </w:rPr>
              <w:footnoteReference w:id="33"/>
            </w:r>
            <w:r w:rsidRPr="00AA2A5A">
              <w:rPr>
                <w:rFonts w:ascii="Verdana" w:eastAsia="Calibri" w:hAnsi="Verdana"/>
                <w:sz w:val="16"/>
                <w:szCs w:val="16"/>
              </w:rPr>
              <w:t>?</w:t>
            </w:r>
          </w:p>
          <w:p w14:paraId="3E0B7168" w14:textId="77777777" w:rsidR="00A20604" w:rsidRPr="00AA2A5A" w:rsidRDefault="00A20604" w:rsidP="005D15AB">
            <w:pPr>
              <w:jc w:val="both"/>
              <w:rPr>
                <w:rFonts w:ascii="Verdana" w:eastAsia="Calibri" w:hAnsi="Verdana"/>
                <w:sz w:val="16"/>
                <w:szCs w:val="16"/>
              </w:rPr>
            </w:pPr>
          </w:p>
          <w:p w14:paraId="580A6BC3" w14:textId="77777777" w:rsidR="00A20604" w:rsidRPr="00AA2A5A" w:rsidRDefault="00A20604" w:rsidP="005D15AB">
            <w:pPr>
              <w:jc w:val="both"/>
              <w:rPr>
                <w:rFonts w:ascii="Verdana" w:eastAsia="Calibri" w:hAnsi="Verdana"/>
                <w:sz w:val="16"/>
                <w:szCs w:val="16"/>
              </w:rPr>
            </w:pPr>
            <w:r w:rsidRPr="00AA2A5A">
              <w:rPr>
                <w:rFonts w:ascii="Verdana" w:eastAsia="Calibri" w:hAnsi="Verdana"/>
                <w:sz w:val="16"/>
                <w:szCs w:val="16"/>
              </w:rPr>
              <w:t>Si la documentación pertinente está disponible en formato electrónico, sírvase indicar:</w:t>
            </w:r>
          </w:p>
          <w:p w14:paraId="22D4EE89" w14:textId="77777777" w:rsidR="00A20604" w:rsidRPr="00AA2A5A" w:rsidRDefault="00A20604" w:rsidP="005D15AB">
            <w:pPr>
              <w:rPr>
                <w:rFonts w:ascii="Verdana" w:eastAsia="Calibri" w:hAnsi="Verdana"/>
                <w:sz w:val="16"/>
                <w:szCs w:val="16"/>
              </w:rPr>
            </w:pPr>
          </w:p>
        </w:tc>
        <w:tc>
          <w:tcPr>
            <w:tcW w:w="4349" w:type="dxa"/>
            <w:shd w:val="clear" w:color="auto" w:fill="auto"/>
          </w:tcPr>
          <w:p w14:paraId="5DCFB750" w14:textId="77777777" w:rsidR="00A20604" w:rsidRPr="00AA2A5A" w:rsidRDefault="00A20604" w:rsidP="005D15AB">
            <w:pPr>
              <w:rPr>
                <w:rFonts w:ascii="Verdana" w:hAnsi="Verdana"/>
                <w:sz w:val="16"/>
                <w:szCs w:val="16"/>
              </w:rPr>
            </w:pPr>
          </w:p>
          <w:p w14:paraId="04B86516" w14:textId="77777777" w:rsidR="00A20604" w:rsidRPr="00AA2A5A" w:rsidRDefault="00A20604" w:rsidP="005D15AB">
            <w:pPr>
              <w:rPr>
                <w:rFonts w:ascii="Verdana" w:hAnsi="Verdana"/>
                <w:sz w:val="16"/>
                <w:szCs w:val="16"/>
              </w:rPr>
            </w:pPr>
          </w:p>
          <w:p w14:paraId="310ABB7C" w14:textId="77777777" w:rsidR="00A20604" w:rsidRPr="00AA2A5A" w:rsidRDefault="00A20604" w:rsidP="005D15AB">
            <w:pPr>
              <w:rPr>
                <w:rFonts w:ascii="Verdana" w:hAnsi="Verdana"/>
                <w:sz w:val="16"/>
                <w:szCs w:val="16"/>
              </w:rPr>
            </w:pPr>
          </w:p>
          <w:p w14:paraId="03C74A42" w14:textId="77777777" w:rsidR="00A20604" w:rsidRPr="00AA2A5A" w:rsidRDefault="00A20604" w:rsidP="005D15AB">
            <w:pPr>
              <w:rPr>
                <w:rFonts w:ascii="Verdana" w:hAnsi="Verdana"/>
                <w:sz w:val="16"/>
                <w:szCs w:val="16"/>
              </w:rPr>
            </w:pPr>
          </w:p>
          <w:p w14:paraId="0F788106" w14:textId="77777777" w:rsidR="00A20604" w:rsidRPr="00AA2A5A" w:rsidRDefault="00A20604" w:rsidP="005D15AB">
            <w:pPr>
              <w:rPr>
                <w:rFonts w:ascii="Verdana" w:eastAsia="Calibri" w:hAnsi="Verdana"/>
                <w:sz w:val="16"/>
                <w:szCs w:val="16"/>
              </w:rPr>
            </w:pPr>
            <w:r w:rsidRPr="00AA2A5A">
              <w:rPr>
                <w:rFonts w:ascii="Verdana" w:hAnsi="Verdana"/>
                <w:sz w:val="16"/>
                <w:szCs w:val="16"/>
              </w:rPr>
              <w:fldChar w:fldCharType="begin">
                <w:ffData>
                  <w:name w:val=""/>
                  <w:enabled/>
                  <w:calcOnExit w:val="0"/>
                  <w:checkBox>
                    <w:size w:val="20"/>
                    <w:default w:val="0"/>
                  </w:checkBox>
                </w:ffData>
              </w:fldChar>
            </w:r>
            <w:r w:rsidRPr="00AA2A5A">
              <w:rPr>
                <w:rFonts w:ascii="Verdana" w:hAnsi="Verdana"/>
                <w:sz w:val="16"/>
                <w:szCs w:val="16"/>
              </w:rPr>
              <w:instrText xml:space="preserve"> FORMCHECKBOX </w:instrText>
            </w:r>
            <w:r w:rsidR="008A6AC8">
              <w:rPr>
                <w:rFonts w:ascii="Verdana" w:hAnsi="Verdana"/>
                <w:sz w:val="16"/>
                <w:szCs w:val="16"/>
              </w:rPr>
            </w:r>
            <w:r w:rsidR="008A6AC8">
              <w:rPr>
                <w:rFonts w:ascii="Verdana" w:hAnsi="Verdana"/>
                <w:sz w:val="16"/>
                <w:szCs w:val="16"/>
              </w:rPr>
              <w:fldChar w:fldCharType="separate"/>
            </w:r>
            <w:r w:rsidRPr="00AA2A5A">
              <w:rPr>
                <w:rFonts w:ascii="Verdana" w:hAnsi="Verdana"/>
                <w:sz w:val="16"/>
                <w:szCs w:val="16"/>
              </w:rPr>
              <w:fldChar w:fldCharType="end"/>
            </w:r>
            <w:r w:rsidRPr="00AA2A5A">
              <w:rPr>
                <w:rFonts w:ascii="Verdana" w:eastAsia="Calibri" w:hAnsi="Verdana"/>
                <w:sz w:val="16"/>
                <w:szCs w:val="16"/>
              </w:rPr>
              <w:t xml:space="preserve"> Sí </w:t>
            </w:r>
            <w:r w:rsidRPr="00AA2A5A">
              <w:rPr>
                <w:rFonts w:ascii="Verdana" w:hAnsi="Verdana"/>
                <w:sz w:val="16"/>
                <w:szCs w:val="16"/>
              </w:rPr>
              <w:fldChar w:fldCharType="begin">
                <w:ffData>
                  <w:name w:val=""/>
                  <w:enabled/>
                  <w:calcOnExit w:val="0"/>
                  <w:checkBox>
                    <w:size w:val="20"/>
                    <w:default w:val="0"/>
                  </w:checkBox>
                </w:ffData>
              </w:fldChar>
            </w:r>
            <w:r w:rsidRPr="00AA2A5A">
              <w:rPr>
                <w:rFonts w:ascii="Verdana" w:hAnsi="Verdana"/>
                <w:sz w:val="16"/>
                <w:szCs w:val="16"/>
              </w:rPr>
              <w:instrText xml:space="preserve"> FORMCHECKBOX </w:instrText>
            </w:r>
            <w:r w:rsidR="008A6AC8">
              <w:rPr>
                <w:rFonts w:ascii="Verdana" w:hAnsi="Verdana"/>
                <w:sz w:val="16"/>
                <w:szCs w:val="16"/>
              </w:rPr>
            </w:r>
            <w:r w:rsidR="008A6AC8">
              <w:rPr>
                <w:rFonts w:ascii="Verdana" w:hAnsi="Verdana"/>
                <w:sz w:val="16"/>
                <w:szCs w:val="16"/>
              </w:rPr>
              <w:fldChar w:fldCharType="separate"/>
            </w:r>
            <w:r w:rsidRPr="00AA2A5A">
              <w:rPr>
                <w:rFonts w:ascii="Verdana" w:hAnsi="Verdana"/>
                <w:sz w:val="16"/>
                <w:szCs w:val="16"/>
              </w:rPr>
              <w:fldChar w:fldCharType="end"/>
            </w:r>
            <w:r w:rsidRPr="00AA2A5A">
              <w:rPr>
                <w:rFonts w:ascii="Verdana" w:eastAsia="Calibri" w:hAnsi="Verdana"/>
                <w:sz w:val="16"/>
                <w:szCs w:val="16"/>
              </w:rPr>
              <w:t xml:space="preserve"> No</w:t>
            </w:r>
          </w:p>
          <w:p w14:paraId="1CFA7BC1" w14:textId="77777777" w:rsidR="00A20604" w:rsidRPr="00AA2A5A" w:rsidRDefault="00A20604" w:rsidP="005D15AB">
            <w:pPr>
              <w:rPr>
                <w:rFonts w:ascii="Verdana" w:eastAsia="Calibri" w:hAnsi="Verdana"/>
                <w:sz w:val="16"/>
                <w:szCs w:val="16"/>
              </w:rPr>
            </w:pPr>
          </w:p>
          <w:p w14:paraId="506A53E9" w14:textId="77777777" w:rsidR="00A20604" w:rsidRPr="00AA2A5A" w:rsidRDefault="00A20604" w:rsidP="005D15AB">
            <w:pPr>
              <w:rPr>
                <w:rFonts w:ascii="Verdana" w:eastAsia="Calibri" w:hAnsi="Verdana"/>
                <w:sz w:val="16"/>
                <w:szCs w:val="16"/>
              </w:rPr>
            </w:pPr>
          </w:p>
          <w:p w14:paraId="1A21DF59" w14:textId="77777777" w:rsidR="00A20604" w:rsidRPr="00AA2A5A" w:rsidRDefault="00A20604" w:rsidP="005D15AB">
            <w:pPr>
              <w:rPr>
                <w:rFonts w:ascii="Verdana" w:eastAsia="Calibri" w:hAnsi="Verdana"/>
                <w:sz w:val="16"/>
                <w:szCs w:val="16"/>
              </w:rPr>
            </w:pPr>
          </w:p>
          <w:p w14:paraId="20821AAC" w14:textId="77777777" w:rsidR="00A20604" w:rsidRPr="00AA2A5A" w:rsidRDefault="00A20604" w:rsidP="005D15AB">
            <w:pPr>
              <w:rPr>
                <w:rFonts w:ascii="Verdana" w:eastAsia="Calibri" w:hAnsi="Verdana"/>
                <w:sz w:val="16"/>
                <w:szCs w:val="16"/>
              </w:rPr>
            </w:pPr>
          </w:p>
          <w:p w14:paraId="3A45FAF2" w14:textId="77777777" w:rsidR="00A20604" w:rsidRPr="00AA2A5A" w:rsidRDefault="00A20604" w:rsidP="005D15AB">
            <w:pPr>
              <w:rPr>
                <w:rFonts w:ascii="Verdana" w:eastAsia="Calibri" w:hAnsi="Verdana"/>
                <w:sz w:val="16"/>
                <w:szCs w:val="16"/>
              </w:rPr>
            </w:pPr>
          </w:p>
          <w:p w14:paraId="29B8F42D" w14:textId="77777777" w:rsidR="00A20604" w:rsidRPr="00AA2A5A" w:rsidRDefault="00A20604" w:rsidP="005D15AB">
            <w:pPr>
              <w:rPr>
                <w:rFonts w:ascii="Verdana" w:eastAsia="Calibri" w:hAnsi="Verdana"/>
                <w:sz w:val="16"/>
                <w:szCs w:val="16"/>
              </w:rPr>
            </w:pPr>
          </w:p>
          <w:p w14:paraId="377C2928" w14:textId="77777777" w:rsidR="00A20604" w:rsidRPr="00AA2A5A" w:rsidRDefault="00A20604" w:rsidP="005D15AB">
            <w:pPr>
              <w:rPr>
                <w:rFonts w:ascii="Verdana" w:eastAsia="Calibri" w:hAnsi="Verdana"/>
                <w:sz w:val="16"/>
                <w:szCs w:val="16"/>
              </w:rPr>
            </w:pPr>
          </w:p>
          <w:p w14:paraId="3143AFF6" w14:textId="77777777" w:rsidR="00A20604" w:rsidRPr="00AA2A5A" w:rsidRDefault="00A20604" w:rsidP="005D15AB">
            <w:pPr>
              <w:rPr>
                <w:rFonts w:ascii="Verdana" w:eastAsia="Calibri" w:hAnsi="Verdana"/>
                <w:sz w:val="16"/>
                <w:szCs w:val="16"/>
              </w:rPr>
            </w:pPr>
          </w:p>
          <w:p w14:paraId="0CC22E56" w14:textId="77777777" w:rsidR="00A20604" w:rsidRPr="00AA2A5A" w:rsidRDefault="00A20604" w:rsidP="005D15AB">
            <w:pPr>
              <w:rPr>
                <w:rFonts w:ascii="Verdana" w:eastAsia="Calibri" w:hAnsi="Verdana"/>
                <w:sz w:val="16"/>
                <w:szCs w:val="16"/>
              </w:rPr>
            </w:pPr>
          </w:p>
          <w:p w14:paraId="1078550A" w14:textId="77777777" w:rsidR="00A20604" w:rsidRPr="00AA2A5A" w:rsidRDefault="00A20604" w:rsidP="005D15AB">
            <w:pPr>
              <w:rPr>
                <w:rFonts w:ascii="Verdana" w:eastAsia="Calibri" w:hAnsi="Verdana"/>
                <w:sz w:val="16"/>
                <w:szCs w:val="16"/>
              </w:rPr>
            </w:pPr>
          </w:p>
          <w:p w14:paraId="73631228" w14:textId="77777777" w:rsidR="00A20604" w:rsidRPr="00AA2A5A" w:rsidRDefault="00A20604" w:rsidP="005D15AB">
            <w:pPr>
              <w:rPr>
                <w:rFonts w:ascii="Verdana" w:eastAsia="Calibri" w:hAnsi="Verdana"/>
                <w:sz w:val="16"/>
                <w:szCs w:val="16"/>
              </w:rPr>
            </w:pPr>
          </w:p>
          <w:p w14:paraId="3ABC8B35" w14:textId="77777777" w:rsidR="00A20604" w:rsidRPr="00AA2A5A" w:rsidRDefault="00A20604" w:rsidP="005D15AB">
            <w:pPr>
              <w:rPr>
                <w:rFonts w:ascii="Verdana" w:eastAsia="Calibri" w:hAnsi="Verdana"/>
                <w:sz w:val="16"/>
                <w:szCs w:val="16"/>
              </w:rPr>
            </w:pPr>
          </w:p>
          <w:p w14:paraId="6E3541B3" w14:textId="77777777" w:rsidR="00A20604" w:rsidRPr="00AA2A5A" w:rsidRDefault="00A20604" w:rsidP="005D15AB">
            <w:pPr>
              <w:rPr>
                <w:rFonts w:ascii="Verdana" w:eastAsia="Calibri" w:hAnsi="Verdana"/>
                <w:sz w:val="16"/>
                <w:szCs w:val="16"/>
              </w:rPr>
            </w:pPr>
            <w:r w:rsidRPr="00AA2A5A">
              <w:rPr>
                <w:rFonts w:ascii="Verdana" w:eastAsia="Calibri" w:hAnsi="Verdana"/>
                <w:sz w:val="16"/>
                <w:szCs w:val="16"/>
              </w:rPr>
              <w:t>[…]</w:t>
            </w:r>
          </w:p>
          <w:p w14:paraId="0C265AE1" w14:textId="77777777" w:rsidR="00A20604" w:rsidRPr="00AA2A5A" w:rsidRDefault="00A20604" w:rsidP="005D15AB">
            <w:pPr>
              <w:rPr>
                <w:rFonts w:ascii="Verdana" w:eastAsia="Calibri" w:hAnsi="Verdana"/>
                <w:sz w:val="16"/>
                <w:szCs w:val="16"/>
              </w:rPr>
            </w:pPr>
            <w:r w:rsidRPr="00AA2A5A">
              <w:rPr>
                <w:rFonts w:ascii="Verdana" w:eastAsia="Calibri" w:hAnsi="Verdana"/>
                <w:sz w:val="16"/>
                <w:szCs w:val="16"/>
              </w:rPr>
              <w:t>[…]</w:t>
            </w:r>
          </w:p>
          <w:p w14:paraId="36791E1D" w14:textId="77777777" w:rsidR="00A20604" w:rsidRPr="00AA2A5A" w:rsidRDefault="00A20604" w:rsidP="005D15AB">
            <w:pPr>
              <w:rPr>
                <w:rFonts w:ascii="Verdana" w:eastAsia="Calibri" w:hAnsi="Verdana"/>
                <w:sz w:val="16"/>
                <w:szCs w:val="16"/>
              </w:rPr>
            </w:pPr>
          </w:p>
          <w:p w14:paraId="5F851719" w14:textId="77777777" w:rsidR="00A20604" w:rsidRPr="00AA2A5A" w:rsidRDefault="00A20604" w:rsidP="005D15AB">
            <w:pPr>
              <w:rPr>
                <w:rFonts w:ascii="Verdana" w:eastAsia="Calibri" w:hAnsi="Verdana"/>
                <w:sz w:val="16"/>
                <w:szCs w:val="16"/>
              </w:rPr>
            </w:pPr>
          </w:p>
          <w:p w14:paraId="0FD40EC0" w14:textId="77777777" w:rsidR="00A20604" w:rsidRPr="00AA2A5A" w:rsidRDefault="00A20604" w:rsidP="005D15AB">
            <w:pPr>
              <w:rPr>
                <w:rFonts w:ascii="Verdana" w:eastAsia="Calibri" w:hAnsi="Verdana"/>
                <w:sz w:val="16"/>
                <w:szCs w:val="16"/>
              </w:rPr>
            </w:pPr>
          </w:p>
          <w:p w14:paraId="5546881B" w14:textId="77777777" w:rsidR="00A20604" w:rsidRPr="00AA2A5A" w:rsidRDefault="00A20604" w:rsidP="005D15AB">
            <w:pPr>
              <w:rPr>
                <w:rFonts w:ascii="Verdana" w:eastAsia="Calibri" w:hAnsi="Verdana"/>
                <w:sz w:val="16"/>
                <w:szCs w:val="16"/>
              </w:rPr>
            </w:pPr>
          </w:p>
          <w:p w14:paraId="0DE06208" w14:textId="77777777" w:rsidR="00A20604" w:rsidRPr="00AA2A5A" w:rsidRDefault="00A20604" w:rsidP="005D15AB">
            <w:pPr>
              <w:rPr>
                <w:rFonts w:ascii="Verdana" w:eastAsia="Calibri" w:hAnsi="Verdana"/>
                <w:sz w:val="16"/>
                <w:szCs w:val="16"/>
              </w:rPr>
            </w:pPr>
            <w:r w:rsidRPr="00AA2A5A">
              <w:rPr>
                <w:rFonts w:ascii="Verdana" w:eastAsia="Calibri" w:hAnsi="Verdana"/>
                <w:sz w:val="16"/>
                <w:szCs w:val="16"/>
              </w:rPr>
              <w:t xml:space="preserve">(dirección de la página web, autoridad u organismo expedidor, referencia exacta de la documentación): </w:t>
            </w:r>
          </w:p>
          <w:p w14:paraId="741D87CC" w14:textId="77777777" w:rsidR="00A20604" w:rsidRPr="00AA2A5A" w:rsidRDefault="00A20604" w:rsidP="005D15AB">
            <w:pPr>
              <w:rPr>
                <w:rFonts w:ascii="Verdana" w:eastAsia="Calibri" w:hAnsi="Verdana"/>
                <w:sz w:val="16"/>
                <w:szCs w:val="16"/>
              </w:rPr>
            </w:pPr>
            <w:r w:rsidRPr="00AA2A5A">
              <w:rPr>
                <w:rFonts w:ascii="Verdana" w:eastAsia="Calibri" w:hAnsi="Verdana"/>
                <w:sz w:val="16"/>
                <w:szCs w:val="16"/>
              </w:rPr>
              <w:t>[…] […] […] […]</w:t>
            </w:r>
          </w:p>
        </w:tc>
      </w:tr>
      <w:tr w:rsidR="00A20604" w:rsidRPr="00AA2A5A" w14:paraId="07024A71" w14:textId="77777777" w:rsidTr="005D15AB">
        <w:tc>
          <w:tcPr>
            <w:tcW w:w="5290" w:type="dxa"/>
            <w:vMerge w:val="restart"/>
            <w:shd w:val="clear" w:color="auto" w:fill="auto"/>
          </w:tcPr>
          <w:p w14:paraId="211FA712" w14:textId="77777777" w:rsidR="00A20604" w:rsidRPr="00AA2A5A" w:rsidRDefault="00A20604" w:rsidP="005D15AB">
            <w:pPr>
              <w:rPr>
                <w:rFonts w:ascii="Verdana" w:eastAsia="Calibri" w:hAnsi="Verdana"/>
                <w:b/>
                <w:sz w:val="16"/>
                <w:szCs w:val="16"/>
              </w:rPr>
            </w:pPr>
            <w:r w:rsidRPr="00AA2A5A">
              <w:rPr>
                <w:rFonts w:ascii="Verdana" w:eastAsia="Calibri" w:hAnsi="Verdana"/>
                <w:sz w:val="16"/>
                <w:szCs w:val="16"/>
              </w:rPr>
              <w:t xml:space="preserve">¿Se ha declarado a la operadora económica culpable de una </w:t>
            </w:r>
            <w:r w:rsidRPr="00AA2A5A">
              <w:rPr>
                <w:rFonts w:ascii="Verdana" w:eastAsia="Calibri" w:hAnsi="Verdana"/>
                <w:b/>
                <w:sz w:val="16"/>
                <w:szCs w:val="16"/>
              </w:rPr>
              <w:t>falta profesional grave</w:t>
            </w:r>
            <w:r w:rsidRPr="00AA2A5A">
              <w:rPr>
                <w:rFonts w:ascii="Verdana" w:eastAsia="Calibri" w:hAnsi="Verdana"/>
                <w:b/>
                <w:sz w:val="16"/>
                <w:szCs w:val="16"/>
                <w:vertAlign w:val="superscript"/>
              </w:rPr>
              <w:footnoteReference w:id="34"/>
            </w:r>
            <w:r w:rsidRPr="00AA2A5A">
              <w:rPr>
                <w:rFonts w:ascii="Verdana" w:eastAsia="Calibri" w:hAnsi="Verdana"/>
                <w:b/>
                <w:sz w:val="16"/>
                <w:szCs w:val="16"/>
              </w:rPr>
              <w:t>?</w:t>
            </w:r>
          </w:p>
          <w:p w14:paraId="56593175" w14:textId="77777777" w:rsidR="00A20604" w:rsidRPr="00AA2A5A" w:rsidRDefault="00A20604" w:rsidP="005D15AB">
            <w:pPr>
              <w:rPr>
                <w:rFonts w:ascii="Verdana" w:eastAsia="Calibri" w:hAnsi="Verdana"/>
                <w:sz w:val="16"/>
                <w:szCs w:val="16"/>
              </w:rPr>
            </w:pPr>
          </w:p>
          <w:p w14:paraId="36CB4021" w14:textId="77777777" w:rsidR="00A20604" w:rsidRPr="00AA2A5A" w:rsidRDefault="00A20604" w:rsidP="005D15AB">
            <w:pPr>
              <w:rPr>
                <w:rFonts w:ascii="Verdana" w:eastAsia="Calibri" w:hAnsi="Verdana"/>
                <w:sz w:val="16"/>
                <w:szCs w:val="16"/>
              </w:rPr>
            </w:pPr>
            <w:r w:rsidRPr="00AA2A5A">
              <w:rPr>
                <w:rFonts w:ascii="Verdana" w:eastAsia="Calibri" w:hAnsi="Verdana"/>
                <w:sz w:val="16"/>
                <w:szCs w:val="16"/>
              </w:rPr>
              <w:t>En caso afirmativo, especifíquese:</w:t>
            </w:r>
          </w:p>
        </w:tc>
        <w:tc>
          <w:tcPr>
            <w:tcW w:w="4349" w:type="dxa"/>
            <w:shd w:val="clear" w:color="auto" w:fill="auto"/>
          </w:tcPr>
          <w:p w14:paraId="2E67F7AC" w14:textId="77777777" w:rsidR="00A20604" w:rsidRPr="00AA2A5A" w:rsidRDefault="00A20604" w:rsidP="005D15AB">
            <w:pPr>
              <w:rPr>
                <w:rFonts w:ascii="Verdana" w:eastAsia="Calibri" w:hAnsi="Verdana"/>
                <w:sz w:val="16"/>
                <w:szCs w:val="16"/>
              </w:rPr>
            </w:pPr>
            <w:r w:rsidRPr="00AA2A5A">
              <w:rPr>
                <w:rFonts w:ascii="Verdana" w:hAnsi="Verdana"/>
                <w:sz w:val="16"/>
                <w:szCs w:val="16"/>
              </w:rPr>
              <w:fldChar w:fldCharType="begin">
                <w:ffData>
                  <w:name w:val=""/>
                  <w:enabled/>
                  <w:calcOnExit w:val="0"/>
                  <w:checkBox>
                    <w:size w:val="20"/>
                    <w:default w:val="0"/>
                  </w:checkBox>
                </w:ffData>
              </w:fldChar>
            </w:r>
            <w:r w:rsidRPr="00AA2A5A">
              <w:rPr>
                <w:rFonts w:ascii="Verdana" w:hAnsi="Verdana"/>
                <w:sz w:val="16"/>
                <w:szCs w:val="16"/>
              </w:rPr>
              <w:instrText xml:space="preserve"> FORMCHECKBOX </w:instrText>
            </w:r>
            <w:r w:rsidR="008A6AC8">
              <w:rPr>
                <w:rFonts w:ascii="Verdana" w:hAnsi="Verdana"/>
                <w:sz w:val="16"/>
                <w:szCs w:val="16"/>
              </w:rPr>
            </w:r>
            <w:r w:rsidR="008A6AC8">
              <w:rPr>
                <w:rFonts w:ascii="Verdana" w:hAnsi="Verdana"/>
                <w:sz w:val="16"/>
                <w:szCs w:val="16"/>
              </w:rPr>
              <w:fldChar w:fldCharType="separate"/>
            </w:r>
            <w:r w:rsidRPr="00AA2A5A">
              <w:rPr>
                <w:rFonts w:ascii="Verdana" w:hAnsi="Verdana"/>
                <w:sz w:val="16"/>
                <w:szCs w:val="16"/>
              </w:rPr>
              <w:fldChar w:fldCharType="end"/>
            </w:r>
            <w:r w:rsidRPr="00AA2A5A">
              <w:rPr>
                <w:rFonts w:ascii="Verdana" w:eastAsia="Calibri" w:hAnsi="Verdana"/>
                <w:sz w:val="16"/>
                <w:szCs w:val="16"/>
              </w:rPr>
              <w:t xml:space="preserve"> Sí </w:t>
            </w:r>
            <w:r w:rsidRPr="00AA2A5A">
              <w:rPr>
                <w:rFonts w:ascii="Verdana" w:hAnsi="Verdana"/>
                <w:sz w:val="16"/>
                <w:szCs w:val="16"/>
              </w:rPr>
              <w:fldChar w:fldCharType="begin">
                <w:ffData>
                  <w:name w:val=""/>
                  <w:enabled/>
                  <w:calcOnExit w:val="0"/>
                  <w:checkBox>
                    <w:size w:val="20"/>
                    <w:default w:val="0"/>
                  </w:checkBox>
                </w:ffData>
              </w:fldChar>
            </w:r>
            <w:r w:rsidRPr="00AA2A5A">
              <w:rPr>
                <w:rFonts w:ascii="Verdana" w:hAnsi="Verdana"/>
                <w:sz w:val="16"/>
                <w:szCs w:val="16"/>
              </w:rPr>
              <w:instrText xml:space="preserve"> FORMCHECKBOX </w:instrText>
            </w:r>
            <w:r w:rsidR="008A6AC8">
              <w:rPr>
                <w:rFonts w:ascii="Verdana" w:hAnsi="Verdana"/>
                <w:sz w:val="16"/>
                <w:szCs w:val="16"/>
              </w:rPr>
            </w:r>
            <w:r w:rsidR="008A6AC8">
              <w:rPr>
                <w:rFonts w:ascii="Verdana" w:hAnsi="Verdana"/>
                <w:sz w:val="16"/>
                <w:szCs w:val="16"/>
              </w:rPr>
              <w:fldChar w:fldCharType="separate"/>
            </w:r>
            <w:r w:rsidRPr="00AA2A5A">
              <w:rPr>
                <w:rFonts w:ascii="Verdana" w:hAnsi="Verdana"/>
                <w:sz w:val="16"/>
                <w:szCs w:val="16"/>
              </w:rPr>
              <w:fldChar w:fldCharType="end"/>
            </w:r>
            <w:r w:rsidRPr="00AA2A5A">
              <w:rPr>
                <w:rFonts w:ascii="Verdana" w:eastAsia="Calibri" w:hAnsi="Verdana"/>
                <w:sz w:val="16"/>
                <w:szCs w:val="16"/>
              </w:rPr>
              <w:t xml:space="preserve"> No</w:t>
            </w:r>
          </w:p>
          <w:p w14:paraId="65955879" w14:textId="77777777" w:rsidR="00A20604" w:rsidRPr="00AA2A5A" w:rsidRDefault="00A20604" w:rsidP="005D15AB">
            <w:pPr>
              <w:rPr>
                <w:rFonts w:ascii="Verdana" w:eastAsia="Calibri" w:hAnsi="Verdana"/>
                <w:sz w:val="16"/>
                <w:szCs w:val="16"/>
              </w:rPr>
            </w:pPr>
          </w:p>
          <w:p w14:paraId="2D7015BD" w14:textId="77777777" w:rsidR="00A20604" w:rsidRPr="00AA2A5A" w:rsidRDefault="00A20604" w:rsidP="005D15AB">
            <w:pPr>
              <w:rPr>
                <w:rFonts w:ascii="Verdana" w:eastAsia="Calibri" w:hAnsi="Verdana"/>
                <w:sz w:val="16"/>
                <w:szCs w:val="16"/>
              </w:rPr>
            </w:pPr>
          </w:p>
          <w:p w14:paraId="3FFED032" w14:textId="77777777" w:rsidR="00A20604" w:rsidRPr="00AA2A5A" w:rsidRDefault="00A20604" w:rsidP="005D15AB">
            <w:pPr>
              <w:rPr>
                <w:rFonts w:ascii="Verdana" w:eastAsia="Calibri" w:hAnsi="Verdana"/>
                <w:sz w:val="16"/>
                <w:szCs w:val="16"/>
              </w:rPr>
            </w:pPr>
            <w:r w:rsidRPr="00AA2A5A">
              <w:rPr>
                <w:rFonts w:ascii="Verdana" w:eastAsia="Calibri" w:hAnsi="Verdana"/>
                <w:sz w:val="16"/>
                <w:szCs w:val="16"/>
              </w:rPr>
              <w:t>[…]</w:t>
            </w:r>
          </w:p>
          <w:p w14:paraId="2D85F484" w14:textId="77777777" w:rsidR="00A20604" w:rsidRPr="00AA2A5A" w:rsidRDefault="00A20604" w:rsidP="005D15AB">
            <w:pPr>
              <w:rPr>
                <w:rFonts w:ascii="Verdana" w:eastAsia="Calibri" w:hAnsi="Verdana"/>
                <w:sz w:val="16"/>
                <w:szCs w:val="16"/>
              </w:rPr>
            </w:pPr>
          </w:p>
        </w:tc>
      </w:tr>
      <w:tr w:rsidR="00A20604" w:rsidRPr="00AA2A5A" w14:paraId="3BD8D767" w14:textId="77777777" w:rsidTr="005D15AB">
        <w:trPr>
          <w:trHeight w:val="1910"/>
        </w:trPr>
        <w:tc>
          <w:tcPr>
            <w:tcW w:w="5290" w:type="dxa"/>
            <w:vMerge/>
            <w:shd w:val="clear" w:color="auto" w:fill="auto"/>
          </w:tcPr>
          <w:p w14:paraId="7DEE8665" w14:textId="77777777" w:rsidR="00A20604" w:rsidRPr="00AA2A5A" w:rsidRDefault="00A20604" w:rsidP="005D15AB">
            <w:pPr>
              <w:rPr>
                <w:rFonts w:ascii="Verdana" w:eastAsia="Calibri" w:hAnsi="Verdana"/>
                <w:sz w:val="16"/>
                <w:szCs w:val="16"/>
              </w:rPr>
            </w:pPr>
          </w:p>
        </w:tc>
        <w:tc>
          <w:tcPr>
            <w:tcW w:w="4349" w:type="dxa"/>
            <w:shd w:val="clear" w:color="auto" w:fill="auto"/>
          </w:tcPr>
          <w:p w14:paraId="42A6DD7B" w14:textId="77777777" w:rsidR="00A20604" w:rsidRPr="00AA2A5A" w:rsidRDefault="00A20604" w:rsidP="005D15AB">
            <w:pPr>
              <w:rPr>
                <w:rFonts w:ascii="Verdana" w:eastAsia="Calibri" w:hAnsi="Verdana"/>
                <w:sz w:val="16"/>
                <w:szCs w:val="16"/>
              </w:rPr>
            </w:pPr>
            <w:r w:rsidRPr="00AA2A5A">
              <w:rPr>
                <w:rFonts w:ascii="Verdana" w:eastAsia="Calibri" w:hAnsi="Verdana"/>
                <w:b/>
                <w:sz w:val="16"/>
                <w:szCs w:val="16"/>
              </w:rPr>
              <w:t xml:space="preserve">En caso afirmativo, </w:t>
            </w:r>
            <w:r w:rsidRPr="00AA2A5A">
              <w:rPr>
                <w:rFonts w:ascii="Verdana" w:eastAsia="Calibri" w:hAnsi="Verdana"/>
                <w:sz w:val="16"/>
                <w:szCs w:val="16"/>
              </w:rPr>
              <w:t>¿ha adoptado la operadora económica medidas autocorrectoras?</w:t>
            </w:r>
          </w:p>
          <w:p w14:paraId="168B9D37" w14:textId="77777777" w:rsidR="00A20604" w:rsidRPr="00AA2A5A" w:rsidRDefault="00A20604" w:rsidP="005D15AB">
            <w:pPr>
              <w:rPr>
                <w:rFonts w:ascii="Verdana" w:eastAsia="Calibri" w:hAnsi="Verdana"/>
                <w:sz w:val="16"/>
                <w:szCs w:val="16"/>
              </w:rPr>
            </w:pPr>
          </w:p>
          <w:p w14:paraId="051AFF2E" w14:textId="77777777" w:rsidR="00A20604" w:rsidRPr="00AA2A5A" w:rsidRDefault="00A20604" w:rsidP="005D15AB">
            <w:pPr>
              <w:rPr>
                <w:rFonts w:ascii="Verdana" w:eastAsia="Calibri" w:hAnsi="Verdana"/>
                <w:sz w:val="16"/>
                <w:szCs w:val="16"/>
              </w:rPr>
            </w:pPr>
            <w:r w:rsidRPr="00AA2A5A">
              <w:rPr>
                <w:rFonts w:ascii="Verdana" w:hAnsi="Verdana"/>
                <w:sz w:val="16"/>
                <w:szCs w:val="16"/>
              </w:rPr>
              <w:fldChar w:fldCharType="begin">
                <w:ffData>
                  <w:name w:val=""/>
                  <w:enabled/>
                  <w:calcOnExit w:val="0"/>
                  <w:checkBox>
                    <w:size w:val="20"/>
                    <w:default w:val="0"/>
                  </w:checkBox>
                </w:ffData>
              </w:fldChar>
            </w:r>
            <w:r w:rsidRPr="00AA2A5A">
              <w:rPr>
                <w:rFonts w:ascii="Verdana" w:hAnsi="Verdana"/>
                <w:sz w:val="16"/>
                <w:szCs w:val="16"/>
              </w:rPr>
              <w:instrText xml:space="preserve"> FORMCHECKBOX </w:instrText>
            </w:r>
            <w:r w:rsidR="008A6AC8">
              <w:rPr>
                <w:rFonts w:ascii="Verdana" w:hAnsi="Verdana"/>
                <w:sz w:val="16"/>
                <w:szCs w:val="16"/>
              </w:rPr>
            </w:r>
            <w:r w:rsidR="008A6AC8">
              <w:rPr>
                <w:rFonts w:ascii="Verdana" w:hAnsi="Verdana"/>
                <w:sz w:val="16"/>
                <w:szCs w:val="16"/>
              </w:rPr>
              <w:fldChar w:fldCharType="separate"/>
            </w:r>
            <w:r w:rsidRPr="00AA2A5A">
              <w:rPr>
                <w:rFonts w:ascii="Verdana" w:hAnsi="Verdana"/>
                <w:sz w:val="16"/>
                <w:szCs w:val="16"/>
              </w:rPr>
              <w:fldChar w:fldCharType="end"/>
            </w:r>
            <w:r w:rsidRPr="00AA2A5A">
              <w:rPr>
                <w:rFonts w:ascii="Verdana" w:eastAsia="Calibri" w:hAnsi="Verdana"/>
                <w:sz w:val="16"/>
                <w:szCs w:val="16"/>
              </w:rPr>
              <w:t xml:space="preserve"> Sí </w:t>
            </w:r>
            <w:r w:rsidRPr="00AA2A5A">
              <w:rPr>
                <w:rFonts w:ascii="Verdana" w:hAnsi="Verdana"/>
                <w:sz w:val="16"/>
                <w:szCs w:val="16"/>
              </w:rPr>
              <w:fldChar w:fldCharType="begin">
                <w:ffData>
                  <w:name w:val=""/>
                  <w:enabled/>
                  <w:calcOnExit w:val="0"/>
                  <w:checkBox>
                    <w:size w:val="20"/>
                    <w:default w:val="0"/>
                  </w:checkBox>
                </w:ffData>
              </w:fldChar>
            </w:r>
            <w:r w:rsidRPr="00AA2A5A">
              <w:rPr>
                <w:rFonts w:ascii="Verdana" w:hAnsi="Verdana"/>
                <w:sz w:val="16"/>
                <w:szCs w:val="16"/>
              </w:rPr>
              <w:instrText xml:space="preserve"> FORMCHECKBOX </w:instrText>
            </w:r>
            <w:r w:rsidR="008A6AC8">
              <w:rPr>
                <w:rFonts w:ascii="Verdana" w:hAnsi="Verdana"/>
                <w:sz w:val="16"/>
                <w:szCs w:val="16"/>
              </w:rPr>
            </w:r>
            <w:r w:rsidR="008A6AC8">
              <w:rPr>
                <w:rFonts w:ascii="Verdana" w:hAnsi="Verdana"/>
                <w:sz w:val="16"/>
                <w:szCs w:val="16"/>
              </w:rPr>
              <w:fldChar w:fldCharType="separate"/>
            </w:r>
            <w:r w:rsidRPr="00AA2A5A">
              <w:rPr>
                <w:rFonts w:ascii="Verdana" w:hAnsi="Verdana"/>
                <w:sz w:val="16"/>
                <w:szCs w:val="16"/>
              </w:rPr>
              <w:fldChar w:fldCharType="end"/>
            </w:r>
            <w:r w:rsidRPr="00AA2A5A">
              <w:rPr>
                <w:rFonts w:ascii="Verdana" w:eastAsia="Calibri" w:hAnsi="Verdana"/>
                <w:sz w:val="16"/>
                <w:szCs w:val="16"/>
              </w:rPr>
              <w:t xml:space="preserve"> No</w:t>
            </w:r>
          </w:p>
          <w:p w14:paraId="77BC4406" w14:textId="77777777" w:rsidR="00A20604" w:rsidRPr="00AA2A5A" w:rsidRDefault="00A20604" w:rsidP="005D15AB">
            <w:pPr>
              <w:rPr>
                <w:rFonts w:ascii="Verdana" w:eastAsia="Calibri" w:hAnsi="Verdana"/>
                <w:sz w:val="16"/>
                <w:szCs w:val="16"/>
              </w:rPr>
            </w:pPr>
          </w:p>
          <w:p w14:paraId="0C8AA2DA" w14:textId="77777777" w:rsidR="00A20604" w:rsidRPr="00AA2A5A" w:rsidRDefault="00A20604" w:rsidP="005D15AB">
            <w:pPr>
              <w:rPr>
                <w:rFonts w:ascii="Verdana" w:eastAsia="Calibri" w:hAnsi="Verdana"/>
                <w:sz w:val="16"/>
                <w:szCs w:val="16"/>
              </w:rPr>
            </w:pPr>
            <w:r w:rsidRPr="00AA2A5A">
              <w:rPr>
                <w:rFonts w:ascii="Verdana" w:eastAsia="Calibri" w:hAnsi="Verdana"/>
                <w:b/>
                <w:sz w:val="16"/>
                <w:szCs w:val="16"/>
              </w:rPr>
              <w:t>Si lo ha hecho,</w:t>
            </w:r>
            <w:r w:rsidRPr="00AA2A5A">
              <w:rPr>
                <w:rFonts w:ascii="Verdana" w:eastAsia="Calibri" w:hAnsi="Verdana"/>
                <w:sz w:val="16"/>
                <w:szCs w:val="16"/>
              </w:rPr>
              <w:t xml:space="preserve"> descríbanse las medidas adoptadas:</w:t>
            </w:r>
          </w:p>
          <w:p w14:paraId="3D9644A9" w14:textId="77777777" w:rsidR="00A20604" w:rsidRPr="00AA2A5A" w:rsidRDefault="00A20604" w:rsidP="005D15AB">
            <w:pPr>
              <w:rPr>
                <w:rFonts w:ascii="Verdana" w:eastAsia="Calibri" w:hAnsi="Verdana"/>
                <w:sz w:val="16"/>
                <w:szCs w:val="16"/>
              </w:rPr>
            </w:pPr>
          </w:p>
          <w:p w14:paraId="48D4DB77" w14:textId="77777777" w:rsidR="00A20604" w:rsidRPr="00AA2A5A" w:rsidRDefault="00A20604" w:rsidP="005D15AB">
            <w:pPr>
              <w:rPr>
                <w:rFonts w:ascii="Verdana" w:eastAsia="Calibri" w:hAnsi="Verdana"/>
                <w:sz w:val="16"/>
                <w:szCs w:val="16"/>
              </w:rPr>
            </w:pPr>
            <w:r w:rsidRPr="00AA2A5A">
              <w:rPr>
                <w:rFonts w:ascii="Verdana" w:eastAsia="Calibri" w:hAnsi="Verdana"/>
                <w:sz w:val="16"/>
                <w:szCs w:val="16"/>
              </w:rPr>
              <w:t>[…]</w:t>
            </w:r>
          </w:p>
          <w:p w14:paraId="28F4366E" w14:textId="77777777" w:rsidR="00A20604" w:rsidRPr="00AA2A5A" w:rsidRDefault="00A20604" w:rsidP="005D15AB">
            <w:pPr>
              <w:rPr>
                <w:rFonts w:ascii="Verdana" w:eastAsia="Calibri" w:hAnsi="Verdana"/>
                <w:sz w:val="16"/>
                <w:szCs w:val="16"/>
              </w:rPr>
            </w:pPr>
          </w:p>
        </w:tc>
      </w:tr>
      <w:tr w:rsidR="00A20604" w:rsidRPr="00AA2A5A" w14:paraId="673553BC" w14:textId="77777777" w:rsidTr="005D15AB">
        <w:tc>
          <w:tcPr>
            <w:tcW w:w="5290" w:type="dxa"/>
            <w:vMerge w:val="restart"/>
            <w:shd w:val="clear" w:color="auto" w:fill="auto"/>
          </w:tcPr>
          <w:p w14:paraId="08CC622A" w14:textId="77777777" w:rsidR="00A20604" w:rsidRPr="00AA2A5A" w:rsidRDefault="00A20604" w:rsidP="005D15AB">
            <w:pPr>
              <w:jc w:val="both"/>
              <w:rPr>
                <w:rFonts w:ascii="Verdana" w:eastAsia="Calibri" w:hAnsi="Verdana"/>
                <w:sz w:val="16"/>
                <w:szCs w:val="16"/>
              </w:rPr>
            </w:pPr>
            <w:r w:rsidRPr="00AA2A5A">
              <w:rPr>
                <w:rFonts w:ascii="Verdana" w:eastAsia="Calibri" w:hAnsi="Verdana"/>
                <w:sz w:val="16"/>
                <w:szCs w:val="16"/>
              </w:rPr>
              <w:t xml:space="preserve">¿Ha celebrado la operadora económica acuerdos con otras operadoras económicas destinados a </w:t>
            </w:r>
            <w:r w:rsidRPr="00AA2A5A">
              <w:rPr>
                <w:rFonts w:ascii="Verdana" w:eastAsia="Calibri" w:hAnsi="Verdana"/>
                <w:b/>
                <w:sz w:val="16"/>
                <w:szCs w:val="16"/>
              </w:rPr>
              <w:t>falsear la competencia</w:t>
            </w:r>
            <w:r w:rsidRPr="00AA2A5A">
              <w:rPr>
                <w:rFonts w:ascii="Verdana" w:eastAsia="Calibri" w:hAnsi="Verdana"/>
                <w:sz w:val="16"/>
                <w:szCs w:val="16"/>
                <w:vertAlign w:val="superscript"/>
              </w:rPr>
              <w:footnoteReference w:id="35"/>
            </w:r>
            <w:r w:rsidRPr="00AA2A5A">
              <w:rPr>
                <w:rFonts w:ascii="Verdana" w:eastAsia="Calibri" w:hAnsi="Verdana"/>
                <w:sz w:val="16"/>
                <w:szCs w:val="16"/>
              </w:rPr>
              <w:t>?</w:t>
            </w:r>
          </w:p>
          <w:p w14:paraId="23DE8D46" w14:textId="77777777" w:rsidR="00A20604" w:rsidRPr="00AA2A5A" w:rsidRDefault="00A20604" w:rsidP="005D15AB">
            <w:pPr>
              <w:rPr>
                <w:rFonts w:ascii="Verdana" w:eastAsia="Calibri" w:hAnsi="Verdana"/>
                <w:sz w:val="16"/>
                <w:szCs w:val="16"/>
              </w:rPr>
            </w:pPr>
          </w:p>
          <w:p w14:paraId="2BDE69C2" w14:textId="77777777" w:rsidR="00A20604" w:rsidRPr="00AA2A5A" w:rsidRDefault="00A20604" w:rsidP="005D15AB">
            <w:pPr>
              <w:rPr>
                <w:rFonts w:ascii="Verdana" w:eastAsia="Calibri" w:hAnsi="Verdana"/>
                <w:sz w:val="16"/>
                <w:szCs w:val="16"/>
              </w:rPr>
            </w:pPr>
            <w:r w:rsidRPr="00AA2A5A">
              <w:rPr>
                <w:rFonts w:ascii="Verdana" w:eastAsia="Calibri" w:hAnsi="Verdana"/>
                <w:b/>
                <w:sz w:val="16"/>
                <w:szCs w:val="16"/>
              </w:rPr>
              <w:t>En caso afirmativo,</w:t>
            </w:r>
            <w:r w:rsidRPr="00AA2A5A">
              <w:rPr>
                <w:rFonts w:ascii="Verdana" w:eastAsia="Calibri" w:hAnsi="Verdana"/>
                <w:sz w:val="16"/>
                <w:szCs w:val="16"/>
              </w:rPr>
              <w:t xml:space="preserve"> especifíquense:</w:t>
            </w:r>
          </w:p>
          <w:p w14:paraId="0E8BFB37" w14:textId="77777777" w:rsidR="00A20604" w:rsidRPr="00AA2A5A" w:rsidRDefault="00A20604" w:rsidP="005D15AB">
            <w:pPr>
              <w:rPr>
                <w:rFonts w:ascii="Verdana" w:eastAsia="Calibri" w:hAnsi="Verdana"/>
                <w:sz w:val="16"/>
                <w:szCs w:val="16"/>
              </w:rPr>
            </w:pPr>
          </w:p>
        </w:tc>
        <w:tc>
          <w:tcPr>
            <w:tcW w:w="4349" w:type="dxa"/>
            <w:shd w:val="clear" w:color="auto" w:fill="auto"/>
          </w:tcPr>
          <w:p w14:paraId="2B312840" w14:textId="77777777" w:rsidR="00A20604" w:rsidRPr="00AA2A5A" w:rsidRDefault="00A20604" w:rsidP="005D15AB">
            <w:pPr>
              <w:rPr>
                <w:rFonts w:ascii="Verdana" w:eastAsia="Calibri" w:hAnsi="Verdana"/>
                <w:sz w:val="16"/>
                <w:szCs w:val="16"/>
              </w:rPr>
            </w:pPr>
            <w:r w:rsidRPr="00AA2A5A">
              <w:rPr>
                <w:rFonts w:ascii="Verdana" w:hAnsi="Verdana"/>
                <w:sz w:val="16"/>
                <w:szCs w:val="16"/>
              </w:rPr>
              <w:fldChar w:fldCharType="begin">
                <w:ffData>
                  <w:name w:val=""/>
                  <w:enabled/>
                  <w:calcOnExit w:val="0"/>
                  <w:checkBox>
                    <w:size w:val="20"/>
                    <w:default w:val="0"/>
                  </w:checkBox>
                </w:ffData>
              </w:fldChar>
            </w:r>
            <w:r w:rsidRPr="00AA2A5A">
              <w:rPr>
                <w:rFonts w:ascii="Verdana" w:hAnsi="Verdana"/>
                <w:sz w:val="16"/>
                <w:szCs w:val="16"/>
              </w:rPr>
              <w:instrText xml:space="preserve"> FORMCHECKBOX </w:instrText>
            </w:r>
            <w:r w:rsidR="008A6AC8">
              <w:rPr>
                <w:rFonts w:ascii="Verdana" w:hAnsi="Verdana"/>
                <w:sz w:val="16"/>
                <w:szCs w:val="16"/>
              </w:rPr>
            </w:r>
            <w:r w:rsidR="008A6AC8">
              <w:rPr>
                <w:rFonts w:ascii="Verdana" w:hAnsi="Verdana"/>
                <w:sz w:val="16"/>
                <w:szCs w:val="16"/>
              </w:rPr>
              <w:fldChar w:fldCharType="separate"/>
            </w:r>
            <w:r w:rsidRPr="00AA2A5A">
              <w:rPr>
                <w:rFonts w:ascii="Verdana" w:hAnsi="Verdana"/>
                <w:sz w:val="16"/>
                <w:szCs w:val="16"/>
              </w:rPr>
              <w:fldChar w:fldCharType="end"/>
            </w:r>
            <w:r w:rsidRPr="00AA2A5A">
              <w:rPr>
                <w:rFonts w:ascii="Verdana" w:eastAsia="Calibri" w:hAnsi="Verdana"/>
                <w:sz w:val="16"/>
                <w:szCs w:val="16"/>
              </w:rPr>
              <w:t xml:space="preserve"> Sí </w:t>
            </w:r>
            <w:r w:rsidRPr="00AA2A5A">
              <w:rPr>
                <w:rFonts w:ascii="Verdana" w:hAnsi="Verdana"/>
                <w:sz w:val="16"/>
                <w:szCs w:val="16"/>
              </w:rPr>
              <w:fldChar w:fldCharType="begin">
                <w:ffData>
                  <w:name w:val=""/>
                  <w:enabled/>
                  <w:calcOnExit w:val="0"/>
                  <w:checkBox>
                    <w:size w:val="20"/>
                    <w:default w:val="0"/>
                  </w:checkBox>
                </w:ffData>
              </w:fldChar>
            </w:r>
            <w:r w:rsidRPr="00AA2A5A">
              <w:rPr>
                <w:rFonts w:ascii="Verdana" w:hAnsi="Verdana"/>
                <w:sz w:val="16"/>
                <w:szCs w:val="16"/>
              </w:rPr>
              <w:instrText xml:space="preserve"> FORMCHECKBOX </w:instrText>
            </w:r>
            <w:r w:rsidR="008A6AC8">
              <w:rPr>
                <w:rFonts w:ascii="Verdana" w:hAnsi="Verdana"/>
                <w:sz w:val="16"/>
                <w:szCs w:val="16"/>
              </w:rPr>
            </w:r>
            <w:r w:rsidR="008A6AC8">
              <w:rPr>
                <w:rFonts w:ascii="Verdana" w:hAnsi="Verdana"/>
                <w:sz w:val="16"/>
                <w:szCs w:val="16"/>
              </w:rPr>
              <w:fldChar w:fldCharType="separate"/>
            </w:r>
            <w:r w:rsidRPr="00AA2A5A">
              <w:rPr>
                <w:rFonts w:ascii="Verdana" w:hAnsi="Verdana"/>
                <w:sz w:val="16"/>
                <w:szCs w:val="16"/>
              </w:rPr>
              <w:fldChar w:fldCharType="end"/>
            </w:r>
            <w:r w:rsidRPr="00AA2A5A">
              <w:rPr>
                <w:rFonts w:ascii="Verdana" w:eastAsia="Calibri" w:hAnsi="Verdana"/>
                <w:sz w:val="16"/>
                <w:szCs w:val="16"/>
              </w:rPr>
              <w:t xml:space="preserve"> No</w:t>
            </w:r>
          </w:p>
          <w:p w14:paraId="17E1ECBB" w14:textId="77777777" w:rsidR="00A20604" w:rsidRPr="00AA2A5A" w:rsidRDefault="00A20604" w:rsidP="005D15AB">
            <w:pPr>
              <w:rPr>
                <w:rFonts w:ascii="Verdana" w:eastAsia="Calibri" w:hAnsi="Verdana"/>
                <w:sz w:val="16"/>
                <w:szCs w:val="16"/>
              </w:rPr>
            </w:pPr>
          </w:p>
          <w:p w14:paraId="51436E5E" w14:textId="77777777" w:rsidR="00A20604" w:rsidRPr="00AA2A5A" w:rsidRDefault="00A20604" w:rsidP="005D15AB">
            <w:pPr>
              <w:rPr>
                <w:rFonts w:ascii="Verdana" w:eastAsia="Calibri" w:hAnsi="Verdana"/>
                <w:sz w:val="16"/>
                <w:szCs w:val="16"/>
              </w:rPr>
            </w:pPr>
          </w:p>
          <w:p w14:paraId="22EDDAFA" w14:textId="77777777" w:rsidR="00A20604" w:rsidRPr="00AA2A5A" w:rsidRDefault="00A20604" w:rsidP="005D15AB">
            <w:pPr>
              <w:rPr>
                <w:rFonts w:ascii="Verdana" w:eastAsia="Calibri" w:hAnsi="Verdana"/>
                <w:sz w:val="16"/>
                <w:szCs w:val="16"/>
              </w:rPr>
            </w:pPr>
          </w:p>
          <w:p w14:paraId="19F65F98" w14:textId="77777777" w:rsidR="00A20604" w:rsidRPr="00AA2A5A" w:rsidRDefault="00A20604" w:rsidP="005D15AB">
            <w:pPr>
              <w:rPr>
                <w:rFonts w:ascii="Verdana" w:eastAsia="Calibri" w:hAnsi="Verdana"/>
                <w:sz w:val="16"/>
                <w:szCs w:val="16"/>
              </w:rPr>
            </w:pPr>
            <w:r w:rsidRPr="00AA2A5A">
              <w:rPr>
                <w:rFonts w:ascii="Verdana" w:eastAsia="Calibri" w:hAnsi="Verdana"/>
                <w:sz w:val="16"/>
                <w:szCs w:val="16"/>
              </w:rPr>
              <w:t>[…]</w:t>
            </w:r>
          </w:p>
          <w:p w14:paraId="1BBE1B98" w14:textId="77777777" w:rsidR="00A20604" w:rsidRPr="00AA2A5A" w:rsidRDefault="00A20604" w:rsidP="005D15AB">
            <w:pPr>
              <w:rPr>
                <w:rFonts w:ascii="Verdana" w:eastAsia="Calibri" w:hAnsi="Verdana"/>
                <w:sz w:val="16"/>
                <w:szCs w:val="16"/>
              </w:rPr>
            </w:pPr>
          </w:p>
        </w:tc>
      </w:tr>
      <w:tr w:rsidR="00A20604" w:rsidRPr="00AA2A5A" w14:paraId="0E18084C" w14:textId="77777777" w:rsidTr="005D15AB">
        <w:tc>
          <w:tcPr>
            <w:tcW w:w="5290" w:type="dxa"/>
            <w:vMerge/>
            <w:shd w:val="clear" w:color="auto" w:fill="auto"/>
          </w:tcPr>
          <w:p w14:paraId="03DA3203" w14:textId="77777777" w:rsidR="00A20604" w:rsidRPr="00AA2A5A" w:rsidRDefault="00A20604" w:rsidP="005D15AB">
            <w:pPr>
              <w:rPr>
                <w:rFonts w:ascii="Verdana" w:eastAsia="Calibri" w:hAnsi="Verdana"/>
                <w:sz w:val="16"/>
                <w:szCs w:val="16"/>
              </w:rPr>
            </w:pPr>
          </w:p>
        </w:tc>
        <w:tc>
          <w:tcPr>
            <w:tcW w:w="4349" w:type="dxa"/>
            <w:shd w:val="clear" w:color="auto" w:fill="auto"/>
          </w:tcPr>
          <w:p w14:paraId="64BD40FB" w14:textId="77777777" w:rsidR="00A20604" w:rsidRPr="00AA2A5A" w:rsidRDefault="00A20604" w:rsidP="005D15AB">
            <w:pPr>
              <w:rPr>
                <w:rFonts w:ascii="Verdana" w:eastAsia="Calibri" w:hAnsi="Verdana"/>
                <w:sz w:val="16"/>
                <w:szCs w:val="16"/>
              </w:rPr>
            </w:pPr>
            <w:r w:rsidRPr="00AA2A5A">
              <w:rPr>
                <w:rFonts w:ascii="Verdana" w:eastAsia="Calibri" w:hAnsi="Verdana"/>
                <w:b/>
                <w:sz w:val="16"/>
                <w:szCs w:val="16"/>
              </w:rPr>
              <w:t>En caso afirmativo,</w:t>
            </w:r>
            <w:r w:rsidRPr="00AA2A5A">
              <w:rPr>
                <w:rFonts w:ascii="Verdana" w:eastAsia="Calibri" w:hAnsi="Verdana"/>
                <w:sz w:val="16"/>
                <w:szCs w:val="16"/>
              </w:rPr>
              <w:t xml:space="preserve"> ¿ha adoptado la operadora económica medidas autocorrectoras?</w:t>
            </w:r>
          </w:p>
          <w:p w14:paraId="4B72B73F" w14:textId="77777777" w:rsidR="00A20604" w:rsidRPr="00AA2A5A" w:rsidRDefault="00A20604" w:rsidP="005D15AB">
            <w:pPr>
              <w:rPr>
                <w:rFonts w:ascii="Verdana" w:eastAsia="Calibri" w:hAnsi="Verdana"/>
                <w:sz w:val="16"/>
                <w:szCs w:val="16"/>
              </w:rPr>
            </w:pPr>
          </w:p>
          <w:p w14:paraId="0AECD278" w14:textId="77777777" w:rsidR="00A20604" w:rsidRPr="00AA2A5A" w:rsidRDefault="00A20604" w:rsidP="005D15AB">
            <w:pPr>
              <w:rPr>
                <w:rFonts w:ascii="Verdana" w:eastAsia="Calibri" w:hAnsi="Verdana"/>
                <w:sz w:val="16"/>
                <w:szCs w:val="16"/>
              </w:rPr>
            </w:pPr>
            <w:r w:rsidRPr="00AA2A5A">
              <w:rPr>
                <w:rFonts w:ascii="Verdana" w:hAnsi="Verdana"/>
                <w:sz w:val="16"/>
                <w:szCs w:val="16"/>
              </w:rPr>
              <w:fldChar w:fldCharType="begin">
                <w:ffData>
                  <w:name w:val=""/>
                  <w:enabled/>
                  <w:calcOnExit w:val="0"/>
                  <w:checkBox>
                    <w:size w:val="20"/>
                    <w:default w:val="0"/>
                  </w:checkBox>
                </w:ffData>
              </w:fldChar>
            </w:r>
            <w:r w:rsidRPr="00AA2A5A">
              <w:rPr>
                <w:rFonts w:ascii="Verdana" w:hAnsi="Verdana"/>
                <w:sz w:val="16"/>
                <w:szCs w:val="16"/>
              </w:rPr>
              <w:instrText xml:space="preserve"> FORMCHECKBOX </w:instrText>
            </w:r>
            <w:r w:rsidR="008A6AC8">
              <w:rPr>
                <w:rFonts w:ascii="Verdana" w:hAnsi="Verdana"/>
                <w:sz w:val="16"/>
                <w:szCs w:val="16"/>
              </w:rPr>
            </w:r>
            <w:r w:rsidR="008A6AC8">
              <w:rPr>
                <w:rFonts w:ascii="Verdana" w:hAnsi="Verdana"/>
                <w:sz w:val="16"/>
                <w:szCs w:val="16"/>
              </w:rPr>
              <w:fldChar w:fldCharType="separate"/>
            </w:r>
            <w:r w:rsidRPr="00AA2A5A">
              <w:rPr>
                <w:rFonts w:ascii="Verdana" w:hAnsi="Verdana"/>
                <w:sz w:val="16"/>
                <w:szCs w:val="16"/>
              </w:rPr>
              <w:fldChar w:fldCharType="end"/>
            </w:r>
            <w:r w:rsidRPr="00AA2A5A">
              <w:rPr>
                <w:rFonts w:ascii="Verdana" w:eastAsia="Calibri" w:hAnsi="Verdana"/>
                <w:sz w:val="16"/>
                <w:szCs w:val="16"/>
              </w:rPr>
              <w:t xml:space="preserve"> Sí </w:t>
            </w:r>
            <w:r w:rsidRPr="00AA2A5A">
              <w:rPr>
                <w:rFonts w:ascii="Verdana" w:hAnsi="Verdana"/>
                <w:sz w:val="16"/>
                <w:szCs w:val="16"/>
              </w:rPr>
              <w:fldChar w:fldCharType="begin">
                <w:ffData>
                  <w:name w:val=""/>
                  <w:enabled/>
                  <w:calcOnExit w:val="0"/>
                  <w:checkBox>
                    <w:size w:val="20"/>
                    <w:default w:val="0"/>
                  </w:checkBox>
                </w:ffData>
              </w:fldChar>
            </w:r>
            <w:r w:rsidRPr="00AA2A5A">
              <w:rPr>
                <w:rFonts w:ascii="Verdana" w:hAnsi="Verdana"/>
                <w:sz w:val="16"/>
                <w:szCs w:val="16"/>
              </w:rPr>
              <w:instrText xml:space="preserve"> FORMCHECKBOX </w:instrText>
            </w:r>
            <w:r w:rsidR="008A6AC8">
              <w:rPr>
                <w:rFonts w:ascii="Verdana" w:hAnsi="Verdana"/>
                <w:sz w:val="16"/>
                <w:szCs w:val="16"/>
              </w:rPr>
            </w:r>
            <w:r w:rsidR="008A6AC8">
              <w:rPr>
                <w:rFonts w:ascii="Verdana" w:hAnsi="Verdana"/>
                <w:sz w:val="16"/>
                <w:szCs w:val="16"/>
              </w:rPr>
              <w:fldChar w:fldCharType="separate"/>
            </w:r>
            <w:r w:rsidRPr="00AA2A5A">
              <w:rPr>
                <w:rFonts w:ascii="Verdana" w:hAnsi="Verdana"/>
                <w:sz w:val="16"/>
                <w:szCs w:val="16"/>
              </w:rPr>
              <w:fldChar w:fldCharType="end"/>
            </w:r>
            <w:r w:rsidRPr="00AA2A5A">
              <w:rPr>
                <w:rFonts w:ascii="Verdana" w:eastAsia="Calibri" w:hAnsi="Verdana"/>
                <w:sz w:val="16"/>
                <w:szCs w:val="16"/>
              </w:rPr>
              <w:t xml:space="preserve"> No</w:t>
            </w:r>
          </w:p>
          <w:p w14:paraId="3A52EC42" w14:textId="77777777" w:rsidR="00A20604" w:rsidRPr="00AA2A5A" w:rsidRDefault="00A20604" w:rsidP="005D15AB">
            <w:pPr>
              <w:rPr>
                <w:rFonts w:ascii="Verdana" w:eastAsia="Calibri" w:hAnsi="Verdana"/>
                <w:sz w:val="16"/>
                <w:szCs w:val="16"/>
              </w:rPr>
            </w:pPr>
          </w:p>
          <w:p w14:paraId="1A3E6F54" w14:textId="77777777" w:rsidR="00A20604" w:rsidRPr="00AA2A5A" w:rsidRDefault="00A20604" w:rsidP="005D15AB">
            <w:pPr>
              <w:rPr>
                <w:rFonts w:ascii="Verdana" w:eastAsia="Calibri" w:hAnsi="Verdana"/>
                <w:sz w:val="16"/>
                <w:szCs w:val="16"/>
              </w:rPr>
            </w:pPr>
            <w:r w:rsidRPr="00AA2A5A">
              <w:rPr>
                <w:rFonts w:ascii="Verdana" w:eastAsia="Calibri" w:hAnsi="Verdana"/>
                <w:b/>
                <w:sz w:val="16"/>
                <w:szCs w:val="16"/>
              </w:rPr>
              <w:t>Si lo ha hecho,</w:t>
            </w:r>
            <w:r w:rsidRPr="00AA2A5A">
              <w:rPr>
                <w:rFonts w:ascii="Verdana" w:eastAsia="Calibri" w:hAnsi="Verdana"/>
                <w:sz w:val="16"/>
                <w:szCs w:val="16"/>
              </w:rPr>
              <w:t xml:space="preserve"> descríbanse las medidas adoptadas:</w:t>
            </w:r>
          </w:p>
          <w:p w14:paraId="6841AAB3" w14:textId="77777777" w:rsidR="00A20604" w:rsidRPr="00AA2A5A" w:rsidRDefault="00A20604" w:rsidP="005D15AB">
            <w:pPr>
              <w:rPr>
                <w:rFonts w:ascii="Verdana" w:eastAsia="Calibri" w:hAnsi="Verdana"/>
                <w:sz w:val="16"/>
                <w:szCs w:val="16"/>
              </w:rPr>
            </w:pPr>
          </w:p>
          <w:p w14:paraId="3A3E9648" w14:textId="77777777" w:rsidR="00A20604" w:rsidRPr="00AA2A5A" w:rsidRDefault="00A20604" w:rsidP="005D15AB">
            <w:pPr>
              <w:rPr>
                <w:rFonts w:ascii="Verdana" w:eastAsia="Calibri" w:hAnsi="Verdana"/>
                <w:sz w:val="16"/>
                <w:szCs w:val="16"/>
              </w:rPr>
            </w:pPr>
            <w:r w:rsidRPr="00AA2A5A">
              <w:rPr>
                <w:rFonts w:ascii="Verdana" w:eastAsia="Calibri" w:hAnsi="Verdana"/>
                <w:sz w:val="16"/>
                <w:szCs w:val="16"/>
              </w:rPr>
              <w:t>[…]</w:t>
            </w:r>
          </w:p>
        </w:tc>
      </w:tr>
      <w:tr w:rsidR="00A20604" w:rsidRPr="00AA2A5A" w14:paraId="715932E6" w14:textId="77777777" w:rsidTr="005D15AB">
        <w:tc>
          <w:tcPr>
            <w:tcW w:w="5290" w:type="dxa"/>
            <w:shd w:val="clear" w:color="auto" w:fill="auto"/>
          </w:tcPr>
          <w:p w14:paraId="4B0311AB" w14:textId="77777777" w:rsidR="00A20604" w:rsidRPr="00AA2A5A" w:rsidRDefault="00A20604" w:rsidP="005D15AB">
            <w:pPr>
              <w:rPr>
                <w:rFonts w:ascii="Verdana" w:eastAsia="Calibri" w:hAnsi="Verdana"/>
                <w:sz w:val="16"/>
                <w:szCs w:val="16"/>
              </w:rPr>
            </w:pPr>
            <w:r w:rsidRPr="00AA2A5A">
              <w:rPr>
                <w:rFonts w:ascii="Verdana" w:eastAsia="Calibri" w:hAnsi="Verdana"/>
                <w:sz w:val="16"/>
                <w:szCs w:val="16"/>
              </w:rPr>
              <w:t>¿Tiene la operadora económica conocimiento de algún conflicto de intereses debido a su participación en el procedimiento de contratación</w:t>
            </w:r>
            <w:r w:rsidRPr="00AA2A5A">
              <w:rPr>
                <w:rFonts w:ascii="Verdana" w:eastAsia="Calibri" w:hAnsi="Verdana"/>
                <w:b/>
                <w:sz w:val="16"/>
                <w:szCs w:val="16"/>
                <w:vertAlign w:val="superscript"/>
              </w:rPr>
              <w:footnoteReference w:id="36"/>
            </w:r>
            <w:r w:rsidRPr="00AA2A5A">
              <w:rPr>
                <w:rFonts w:ascii="Verdana" w:eastAsia="Calibri" w:hAnsi="Verdana"/>
                <w:sz w:val="16"/>
                <w:szCs w:val="16"/>
              </w:rPr>
              <w:t>?</w:t>
            </w:r>
          </w:p>
          <w:p w14:paraId="4FC9A097" w14:textId="77777777" w:rsidR="00A20604" w:rsidRPr="00AA2A5A" w:rsidRDefault="00A20604" w:rsidP="005D15AB">
            <w:pPr>
              <w:rPr>
                <w:rFonts w:ascii="Verdana" w:eastAsia="Calibri" w:hAnsi="Verdana"/>
                <w:sz w:val="16"/>
                <w:szCs w:val="16"/>
              </w:rPr>
            </w:pPr>
            <w:r w:rsidRPr="00AA2A5A">
              <w:rPr>
                <w:rFonts w:ascii="Verdana" w:eastAsia="Calibri" w:hAnsi="Verdana"/>
                <w:b/>
                <w:sz w:val="16"/>
                <w:szCs w:val="16"/>
              </w:rPr>
              <w:t xml:space="preserve">En caso afirmativo, </w:t>
            </w:r>
            <w:r w:rsidRPr="00AA2A5A">
              <w:rPr>
                <w:rFonts w:ascii="Verdana" w:eastAsia="Calibri" w:hAnsi="Verdana"/>
                <w:sz w:val="16"/>
                <w:szCs w:val="16"/>
              </w:rPr>
              <w:t>especifíquense:</w:t>
            </w:r>
          </w:p>
          <w:p w14:paraId="0522A809" w14:textId="77777777" w:rsidR="00A20604" w:rsidRPr="00AA2A5A" w:rsidRDefault="00A20604" w:rsidP="005D15AB">
            <w:pPr>
              <w:rPr>
                <w:rFonts w:ascii="Verdana" w:eastAsia="Calibri" w:hAnsi="Verdana"/>
                <w:sz w:val="16"/>
                <w:szCs w:val="16"/>
              </w:rPr>
            </w:pPr>
          </w:p>
        </w:tc>
        <w:tc>
          <w:tcPr>
            <w:tcW w:w="4349" w:type="dxa"/>
            <w:shd w:val="clear" w:color="auto" w:fill="auto"/>
          </w:tcPr>
          <w:p w14:paraId="1D951951" w14:textId="77777777" w:rsidR="00A20604" w:rsidRPr="00AA2A5A" w:rsidRDefault="00A20604" w:rsidP="005D15AB">
            <w:pPr>
              <w:rPr>
                <w:rFonts w:ascii="Verdana" w:hAnsi="Verdana"/>
                <w:sz w:val="16"/>
                <w:szCs w:val="16"/>
              </w:rPr>
            </w:pPr>
          </w:p>
          <w:p w14:paraId="7BF90D2B" w14:textId="77777777" w:rsidR="00A20604" w:rsidRPr="00AA2A5A" w:rsidRDefault="00A20604" w:rsidP="005D15AB">
            <w:pPr>
              <w:rPr>
                <w:rFonts w:ascii="Verdana" w:eastAsia="Calibri" w:hAnsi="Verdana"/>
                <w:sz w:val="16"/>
                <w:szCs w:val="16"/>
              </w:rPr>
            </w:pPr>
            <w:r w:rsidRPr="00AA2A5A">
              <w:rPr>
                <w:rFonts w:ascii="Verdana" w:hAnsi="Verdana"/>
                <w:sz w:val="16"/>
                <w:szCs w:val="16"/>
              </w:rPr>
              <w:fldChar w:fldCharType="begin">
                <w:ffData>
                  <w:name w:val=""/>
                  <w:enabled/>
                  <w:calcOnExit w:val="0"/>
                  <w:checkBox>
                    <w:size w:val="20"/>
                    <w:default w:val="0"/>
                  </w:checkBox>
                </w:ffData>
              </w:fldChar>
            </w:r>
            <w:r w:rsidRPr="00AA2A5A">
              <w:rPr>
                <w:rFonts w:ascii="Verdana" w:hAnsi="Verdana"/>
                <w:sz w:val="16"/>
                <w:szCs w:val="16"/>
              </w:rPr>
              <w:instrText xml:space="preserve"> FORMCHECKBOX </w:instrText>
            </w:r>
            <w:r w:rsidR="008A6AC8">
              <w:rPr>
                <w:rFonts w:ascii="Verdana" w:hAnsi="Verdana"/>
                <w:sz w:val="16"/>
                <w:szCs w:val="16"/>
              </w:rPr>
            </w:r>
            <w:r w:rsidR="008A6AC8">
              <w:rPr>
                <w:rFonts w:ascii="Verdana" w:hAnsi="Verdana"/>
                <w:sz w:val="16"/>
                <w:szCs w:val="16"/>
              </w:rPr>
              <w:fldChar w:fldCharType="separate"/>
            </w:r>
            <w:r w:rsidRPr="00AA2A5A">
              <w:rPr>
                <w:rFonts w:ascii="Verdana" w:hAnsi="Verdana"/>
                <w:sz w:val="16"/>
                <w:szCs w:val="16"/>
              </w:rPr>
              <w:fldChar w:fldCharType="end"/>
            </w:r>
            <w:r w:rsidRPr="00AA2A5A">
              <w:rPr>
                <w:rFonts w:ascii="Verdana" w:eastAsia="Calibri" w:hAnsi="Verdana"/>
                <w:sz w:val="16"/>
                <w:szCs w:val="16"/>
              </w:rPr>
              <w:t xml:space="preserve"> Sí </w:t>
            </w:r>
            <w:r w:rsidRPr="00AA2A5A">
              <w:rPr>
                <w:rFonts w:ascii="Verdana" w:hAnsi="Verdana"/>
                <w:sz w:val="16"/>
                <w:szCs w:val="16"/>
              </w:rPr>
              <w:fldChar w:fldCharType="begin">
                <w:ffData>
                  <w:name w:val=""/>
                  <w:enabled/>
                  <w:calcOnExit w:val="0"/>
                  <w:checkBox>
                    <w:size w:val="20"/>
                    <w:default w:val="0"/>
                  </w:checkBox>
                </w:ffData>
              </w:fldChar>
            </w:r>
            <w:r w:rsidRPr="00AA2A5A">
              <w:rPr>
                <w:rFonts w:ascii="Verdana" w:hAnsi="Verdana"/>
                <w:sz w:val="16"/>
                <w:szCs w:val="16"/>
              </w:rPr>
              <w:instrText xml:space="preserve"> FORMCHECKBOX </w:instrText>
            </w:r>
            <w:r w:rsidR="008A6AC8">
              <w:rPr>
                <w:rFonts w:ascii="Verdana" w:hAnsi="Verdana"/>
                <w:sz w:val="16"/>
                <w:szCs w:val="16"/>
              </w:rPr>
            </w:r>
            <w:r w:rsidR="008A6AC8">
              <w:rPr>
                <w:rFonts w:ascii="Verdana" w:hAnsi="Verdana"/>
                <w:sz w:val="16"/>
                <w:szCs w:val="16"/>
              </w:rPr>
              <w:fldChar w:fldCharType="separate"/>
            </w:r>
            <w:r w:rsidRPr="00AA2A5A">
              <w:rPr>
                <w:rFonts w:ascii="Verdana" w:hAnsi="Verdana"/>
                <w:sz w:val="16"/>
                <w:szCs w:val="16"/>
              </w:rPr>
              <w:fldChar w:fldCharType="end"/>
            </w:r>
            <w:r w:rsidRPr="00AA2A5A">
              <w:rPr>
                <w:rFonts w:ascii="Verdana" w:eastAsia="Calibri" w:hAnsi="Verdana"/>
                <w:sz w:val="16"/>
                <w:szCs w:val="16"/>
              </w:rPr>
              <w:t xml:space="preserve"> No</w:t>
            </w:r>
          </w:p>
          <w:p w14:paraId="1C7B152C" w14:textId="77777777" w:rsidR="00A20604" w:rsidRPr="00AA2A5A" w:rsidRDefault="00A20604" w:rsidP="005D15AB">
            <w:pPr>
              <w:rPr>
                <w:rFonts w:ascii="Verdana" w:eastAsia="Calibri" w:hAnsi="Verdana"/>
                <w:sz w:val="16"/>
                <w:szCs w:val="16"/>
              </w:rPr>
            </w:pPr>
          </w:p>
          <w:p w14:paraId="38E7F7DA" w14:textId="77777777" w:rsidR="00A20604" w:rsidRPr="00AA2A5A" w:rsidRDefault="00A20604" w:rsidP="005D15AB">
            <w:pPr>
              <w:rPr>
                <w:rFonts w:ascii="Verdana" w:eastAsia="Calibri" w:hAnsi="Verdana"/>
                <w:sz w:val="16"/>
                <w:szCs w:val="16"/>
              </w:rPr>
            </w:pPr>
          </w:p>
          <w:p w14:paraId="361C28E2" w14:textId="77777777" w:rsidR="00A20604" w:rsidRPr="00AA2A5A" w:rsidRDefault="00A20604" w:rsidP="005D15AB">
            <w:pPr>
              <w:rPr>
                <w:rFonts w:ascii="Verdana" w:eastAsia="Calibri" w:hAnsi="Verdana"/>
                <w:sz w:val="16"/>
                <w:szCs w:val="16"/>
              </w:rPr>
            </w:pPr>
            <w:r w:rsidRPr="00AA2A5A">
              <w:rPr>
                <w:rFonts w:ascii="Verdana" w:eastAsia="Calibri" w:hAnsi="Verdana"/>
                <w:sz w:val="16"/>
                <w:szCs w:val="16"/>
              </w:rPr>
              <w:t>[…]</w:t>
            </w:r>
          </w:p>
        </w:tc>
      </w:tr>
      <w:tr w:rsidR="00A20604" w:rsidRPr="00AA2A5A" w14:paraId="7B9FD039" w14:textId="77777777" w:rsidTr="005D15AB">
        <w:tc>
          <w:tcPr>
            <w:tcW w:w="5290" w:type="dxa"/>
            <w:shd w:val="clear" w:color="auto" w:fill="auto"/>
          </w:tcPr>
          <w:p w14:paraId="0602A8BB" w14:textId="77777777" w:rsidR="00A20604" w:rsidRPr="00AA2A5A" w:rsidRDefault="00A20604" w:rsidP="005D15AB">
            <w:pPr>
              <w:jc w:val="both"/>
              <w:rPr>
                <w:rFonts w:ascii="Verdana" w:eastAsia="Calibri" w:hAnsi="Verdana"/>
                <w:sz w:val="16"/>
                <w:szCs w:val="16"/>
              </w:rPr>
            </w:pPr>
            <w:r w:rsidRPr="00AA2A5A">
              <w:rPr>
                <w:rFonts w:ascii="Verdana" w:eastAsia="Calibri" w:hAnsi="Verdana"/>
                <w:sz w:val="16"/>
                <w:szCs w:val="16"/>
              </w:rPr>
              <w:t xml:space="preserve">¿Ha </w:t>
            </w:r>
            <w:r w:rsidRPr="00AA2A5A">
              <w:rPr>
                <w:rFonts w:ascii="Verdana" w:eastAsia="Calibri" w:hAnsi="Verdana"/>
                <w:b/>
                <w:sz w:val="16"/>
                <w:szCs w:val="16"/>
              </w:rPr>
              <w:t>asesorado</w:t>
            </w:r>
            <w:r w:rsidRPr="00AA2A5A">
              <w:rPr>
                <w:rFonts w:ascii="Verdana" w:eastAsia="Calibri" w:hAnsi="Verdana"/>
                <w:sz w:val="16"/>
                <w:szCs w:val="16"/>
              </w:rPr>
              <w:t xml:space="preserve"> la operadora económica o alguna empresa relacionada con ella al poder adjudicador o la entidad adjudicadora o </w:t>
            </w:r>
            <w:r w:rsidRPr="00AA2A5A">
              <w:rPr>
                <w:rFonts w:ascii="Verdana" w:eastAsia="Calibri" w:hAnsi="Verdana"/>
                <w:b/>
                <w:sz w:val="16"/>
                <w:szCs w:val="16"/>
              </w:rPr>
              <w:t>ha intervenido de otra manera en la</w:t>
            </w:r>
            <w:r w:rsidRPr="00AA2A5A">
              <w:rPr>
                <w:rFonts w:ascii="Verdana" w:eastAsia="Calibri" w:hAnsi="Verdana"/>
                <w:sz w:val="16"/>
                <w:szCs w:val="16"/>
              </w:rPr>
              <w:t xml:space="preserve"> </w:t>
            </w:r>
            <w:r w:rsidRPr="00AA2A5A">
              <w:rPr>
                <w:rFonts w:ascii="Verdana" w:eastAsia="Calibri" w:hAnsi="Verdana"/>
                <w:b/>
                <w:sz w:val="16"/>
                <w:szCs w:val="16"/>
              </w:rPr>
              <w:t>preparación</w:t>
            </w:r>
            <w:r w:rsidRPr="00AA2A5A">
              <w:rPr>
                <w:rFonts w:ascii="Verdana" w:eastAsia="Calibri" w:hAnsi="Verdana"/>
                <w:sz w:val="16"/>
                <w:szCs w:val="16"/>
              </w:rPr>
              <w:t xml:space="preserve"> del procedimiento de contratación</w:t>
            </w:r>
            <w:r w:rsidRPr="00AA2A5A">
              <w:rPr>
                <w:rFonts w:ascii="Verdana" w:eastAsia="Calibri" w:hAnsi="Verdana"/>
                <w:sz w:val="16"/>
                <w:szCs w:val="16"/>
                <w:vertAlign w:val="superscript"/>
              </w:rPr>
              <w:footnoteReference w:id="37"/>
            </w:r>
            <w:r w:rsidRPr="00AA2A5A">
              <w:rPr>
                <w:rFonts w:ascii="Verdana" w:eastAsia="Calibri" w:hAnsi="Verdana"/>
                <w:sz w:val="16"/>
                <w:szCs w:val="16"/>
                <w:vertAlign w:val="superscript"/>
              </w:rPr>
              <w:t>?</w:t>
            </w:r>
          </w:p>
          <w:p w14:paraId="2F0FB51F" w14:textId="77777777" w:rsidR="00A20604" w:rsidRPr="00AA2A5A" w:rsidRDefault="00A20604" w:rsidP="005D15AB">
            <w:pPr>
              <w:rPr>
                <w:rFonts w:ascii="Verdana" w:eastAsia="Calibri" w:hAnsi="Verdana"/>
                <w:sz w:val="16"/>
                <w:szCs w:val="16"/>
              </w:rPr>
            </w:pPr>
          </w:p>
          <w:p w14:paraId="08A44008" w14:textId="77777777" w:rsidR="00A20604" w:rsidRPr="00AA2A5A" w:rsidRDefault="00A20604" w:rsidP="005D15AB">
            <w:pPr>
              <w:rPr>
                <w:rFonts w:ascii="Verdana" w:eastAsia="Calibri" w:hAnsi="Verdana"/>
                <w:sz w:val="16"/>
                <w:szCs w:val="16"/>
              </w:rPr>
            </w:pPr>
            <w:r w:rsidRPr="00AA2A5A">
              <w:rPr>
                <w:rFonts w:ascii="Verdana" w:eastAsia="Calibri" w:hAnsi="Verdana"/>
                <w:b/>
                <w:sz w:val="16"/>
                <w:szCs w:val="16"/>
              </w:rPr>
              <w:t>En caso afirmativo</w:t>
            </w:r>
            <w:r w:rsidRPr="00AA2A5A">
              <w:rPr>
                <w:rFonts w:ascii="Verdana" w:eastAsia="Calibri" w:hAnsi="Verdana"/>
                <w:sz w:val="16"/>
                <w:szCs w:val="16"/>
              </w:rPr>
              <w:t>, especifíquense:</w:t>
            </w:r>
          </w:p>
          <w:p w14:paraId="20391740" w14:textId="77777777" w:rsidR="00A20604" w:rsidRPr="00AA2A5A" w:rsidRDefault="00A20604" w:rsidP="005D15AB">
            <w:pPr>
              <w:rPr>
                <w:rFonts w:ascii="Verdana" w:eastAsia="Calibri" w:hAnsi="Verdana"/>
                <w:sz w:val="16"/>
                <w:szCs w:val="16"/>
              </w:rPr>
            </w:pPr>
          </w:p>
        </w:tc>
        <w:tc>
          <w:tcPr>
            <w:tcW w:w="4349" w:type="dxa"/>
            <w:shd w:val="clear" w:color="auto" w:fill="auto"/>
          </w:tcPr>
          <w:p w14:paraId="493DA966" w14:textId="77777777" w:rsidR="00A20604" w:rsidRPr="00AA2A5A" w:rsidRDefault="00A20604" w:rsidP="005D15AB">
            <w:pPr>
              <w:rPr>
                <w:rFonts w:ascii="Verdana" w:eastAsia="Calibri" w:hAnsi="Verdana"/>
                <w:sz w:val="16"/>
                <w:szCs w:val="16"/>
              </w:rPr>
            </w:pPr>
            <w:r w:rsidRPr="00AA2A5A">
              <w:rPr>
                <w:rFonts w:ascii="Verdana" w:hAnsi="Verdana"/>
                <w:sz w:val="16"/>
                <w:szCs w:val="16"/>
              </w:rPr>
              <w:fldChar w:fldCharType="begin">
                <w:ffData>
                  <w:name w:val=""/>
                  <w:enabled/>
                  <w:calcOnExit w:val="0"/>
                  <w:checkBox>
                    <w:size w:val="20"/>
                    <w:default w:val="0"/>
                  </w:checkBox>
                </w:ffData>
              </w:fldChar>
            </w:r>
            <w:r w:rsidRPr="00AA2A5A">
              <w:rPr>
                <w:rFonts w:ascii="Verdana" w:hAnsi="Verdana"/>
                <w:sz w:val="16"/>
                <w:szCs w:val="16"/>
              </w:rPr>
              <w:instrText xml:space="preserve"> FORMCHECKBOX </w:instrText>
            </w:r>
            <w:r w:rsidR="008A6AC8">
              <w:rPr>
                <w:rFonts w:ascii="Verdana" w:hAnsi="Verdana"/>
                <w:sz w:val="16"/>
                <w:szCs w:val="16"/>
              </w:rPr>
            </w:r>
            <w:r w:rsidR="008A6AC8">
              <w:rPr>
                <w:rFonts w:ascii="Verdana" w:hAnsi="Verdana"/>
                <w:sz w:val="16"/>
                <w:szCs w:val="16"/>
              </w:rPr>
              <w:fldChar w:fldCharType="separate"/>
            </w:r>
            <w:r w:rsidRPr="00AA2A5A">
              <w:rPr>
                <w:rFonts w:ascii="Verdana" w:hAnsi="Verdana"/>
                <w:sz w:val="16"/>
                <w:szCs w:val="16"/>
              </w:rPr>
              <w:fldChar w:fldCharType="end"/>
            </w:r>
            <w:r w:rsidRPr="00AA2A5A">
              <w:rPr>
                <w:rFonts w:ascii="Verdana" w:eastAsia="Calibri" w:hAnsi="Verdana"/>
                <w:sz w:val="16"/>
                <w:szCs w:val="16"/>
              </w:rPr>
              <w:t xml:space="preserve"> Sí </w:t>
            </w:r>
            <w:r w:rsidRPr="00AA2A5A">
              <w:rPr>
                <w:rFonts w:ascii="Verdana" w:hAnsi="Verdana"/>
                <w:sz w:val="16"/>
                <w:szCs w:val="16"/>
              </w:rPr>
              <w:fldChar w:fldCharType="begin">
                <w:ffData>
                  <w:name w:val=""/>
                  <w:enabled/>
                  <w:calcOnExit w:val="0"/>
                  <w:checkBox>
                    <w:size w:val="20"/>
                    <w:default w:val="0"/>
                  </w:checkBox>
                </w:ffData>
              </w:fldChar>
            </w:r>
            <w:r w:rsidRPr="00AA2A5A">
              <w:rPr>
                <w:rFonts w:ascii="Verdana" w:hAnsi="Verdana"/>
                <w:sz w:val="16"/>
                <w:szCs w:val="16"/>
              </w:rPr>
              <w:instrText xml:space="preserve"> FORMCHECKBOX </w:instrText>
            </w:r>
            <w:r w:rsidR="008A6AC8">
              <w:rPr>
                <w:rFonts w:ascii="Verdana" w:hAnsi="Verdana"/>
                <w:sz w:val="16"/>
                <w:szCs w:val="16"/>
              </w:rPr>
            </w:r>
            <w:r w:rsidR="008A6AC8">
              <w:rPr>
                <w:rFonts w:ascii="Verdana" w:hAnsi="Verdana"/>
                <w:sz w:val="16"/>
                <w:szCs w:val="16"/>
              </w:rPr>
              <w:fldChar w:fldCharType="separate"/>
            </w:r>
            <w:r w:rsidRPr="00AA2A5A">
              <w:rPr>
                <w:rFonts w:ascii="Verdana" w:hAnsi="Verdana"/>
                <w:sz w:val="16"/>
                <w:szCs w:val="16"/>
              </w:rPr>
              <w:fldChar w:fldCharType="end"/>
            </w:r>
            <w:r w:rsidRPr="00AA2A5A">
              <w:rPr>
                <w:rFonts w:ascii="Verdana" w:eastAsia="Calibri" w:hAnsi="Verdana"/>
                <w:sz w:val="16"/>
                <w:szCs w:val="16"/>
              </w:rPr>
              <w:t xml:space="preserve"> No</w:t>
            </w:r>
          </w:p>
          <w:p w14:paraId="5D987BE7" w14:textId="77777777" w:rsidR="00A20604" w:rsidRPr="00AA2A5A" w:rsidRDefault="00A20604" w:rsidP="005D15AB">
            <w:pPr>
              <w:rPr>
                <w:rFonts w:ascii="Verdana" w:eastAsia="Calibri" w:hAnsi="Verdana"/>
                <w:sz w:val="16"/>
                <w:szCs w:val="16"/>
              </w:rPr>
            </w:pPr>
          </w:p>
          <w:p w14:paraId="3DD6428E" w14:textId="77777777" w:rsidR="00A20604" w:rsidRPr="00AA2A5A" w:rsidRDefault="00A20604" w:rsidP="005D15AB">
            <w:pPr>
              <w:rPr>
                <w:rFonts w:ascii="Verdana" w:eastAsia="Calibri" w:hAnsi="Verdana"/>
                <w:sz w:val="16"/>
                <w:szCs w:val="16"/>
              </w:rPr>
            </w:pPr>
          </w:p>
          <w:p w14:paraId="5FC4222B" w14:textId="77777777" w:rsidR="00A20604" w:rsidRPr="00AA2A5A" w:rsidRDefault="00A20604" w:rsidP="005D15AB">
            <w:pPr>
              <w:rPr>
                <w:rFonts w:ascii="Verdana" w:eastAsia="Calibri" w:hAnsi="Verdana"/>
                <w:sz w:val="16"/>
                <w:szCs w:val="16"/>
              </w:rPr>
            </w:pPr>
          </w:p>
          <w:p w14:paraId="025FAAA2" w14:textId="77777777" w:rsidR="00A20604" w:rsidRPr="00AA2A5A" w:rsidRDefault="00A20604" w:rsidP="005D15AB">
            <w:pPr>
              <w:rPr>
                <w:rFonts w:ascii="Verdana" w:eastAsia="Calibri" w:hAnsi="Verdana"/>
                <w:sz w:val="16"/>
                <w:szCs w:val="16"/>
              </w:rPr>
            </w:pPr>
          </w:p>
          <w:p w14:paraId="2B21C89E" w14:textId="77777777" w:rsidR="00A20604" w:rsidRPr="00AA2A5A" w:rsidRDefault="00A20604" w:rsidP="005D15AB">
            <w:pPr>
              <w:rPr>
                <w:rFonts w:ascii="Verdana" w:eastAsia="Calibri" w:hAnsi="Verdana"/>
                <w:sz w:val="16"/>
                <w:szCs w:val="16"/>
              </w:rPr>
            </w:pPr>
          </w:p>
          <w:p w14:paraId="4A1A1EFB" w14:textId="77777777" w:rsidR="00A20604" w:rsidRPr="00AA2A5A" w:rsidRDefault="00A20604" w:rsidP="005D15AB">
            <w:pPr>
              <w:rPr>
                <w:rFonts w:ascii="Verdana" w:eastAsia="Calibri" w:hAnsi="Verdana"/>
                <w:sz w:val="16"/>
                <w:szCs w:val="16"/>
              </w:rPr>
            </w:pPr>
          </w:p>
          <w:p w14:paraId="67235BE6" w14:textId="77777777" w:rsidR="00A20604" w:rsidRPr="00AA2A5A" w:rsidRDefault="00A20604" w:rsidP="005D15AB">
            <w:pPr>
              <w:rPr>
                <w:rFonts w:ascii="Verdana" w:eastAsia="Calibri" w:hAnsi="Verdana"/>
                <w:sz w:val="16"/>
                <w:szCs w:val="16"/>
              </w:rPr>
            </w:pPr>
            <w:r w:rsidRPr="00AA2A5A">
              <w:rPr>
                <w:rFonts w:ascii="Verdana" w:eastAsia="Calibri" w:hAnsi="Verdana"/>
                <w:sz w:val="16"/>
                <w:szCs w:val="16"/>
              </w:rPr>
              <w:t>[…]</w:t>
            </w:r>
          </w:p>
          <w:p w14:paraId="528962CA" w14:textId="77777777" w:rsidR="00A20604" w:rsidRPr="00AA2A5A" w:rsidRDefault="00A20604" w:rsidP="005D15AB">
            <w:pPr>
              <w:rPr>
                <w:rFonts w:ascii="Verdana" w:eastAsia="Calibri" w:hAnsi="Verdana"/>
                <w:sz w:val="16"/>
                <w:szCs w:val="16"/>
              </w:rPr>
            </w:pPr>
          </w:p>
        </w:tc>
      </w:tr>
      <w:tr w:rsidR="00A20604" w:rsidRPr="00AA2A5A" w14:paraId="090DB31B" w14:textId="77777777" w:rsidTr="005D15AB">
        <w:tc>
          <w:tcPr>
            <w:tcW w:w="5290" w:type="dxa"/>
            <w:vMerge w:val="restart"/>
            <w:shd w:val="clear" w:color="auto" w:fill="auto"/>
          </w:tcPr>
          <w:p w14:paraId="3D0409AD" w14:textId="77777777" w:rsidR="00A20604" w:rsidRPr="00AA2A5A" w:rsidRDefault="00A20604" w:rsidP="005D15AB">
            <w:pPr>
              <w:jc w:val="both"/>
              <w:rPr>
                <w:rFonts w:ascii="Verdana" w:eastAsia="Calibri" w:hAnsi="Verdana"/>
                <w:sz w:val="16"/>
                <w:szCs w:val="16"/>
              </w:rPr>
            </w:pPr>
            <w:r w:rsidRPr="00AA2A5A">
              <w:rPr>
                <w:rFonts w:ascii="Verdana" w:eastAsia="Calibri" w:hAnsi="Verdana"/>
                <w:sz w:val="16"/>
                <w:szCs w:val="16"/>
              </w:rPr>
              <w:t xml:space="preserve">¿Ha experimentado la operadora económica la </w:t>
            </w:r>
            <w:r w:rsidRPr="00AA2A5A">
              <w:rPr>
                <w:rFonts w:ascii="Verdana" w:eastAsia="Calibri" w:hAnsi="Verdana"/>
                <w:b/>
                <w:sz w:val="16"/>
                <w:szCs w:val="16"/>
              </w:rPr>
              <w:t>rescisión anticipada</w:t>
            </w:r>
            <w:r w:rsidRPr="00AA2A5A">
              <w:rPr>
                <w:rFonts w:ascii="Verdana" w:eastAsia="Calibri" w:hAnsi="Verdana"/>
                <w:sz w:val="16"/>
                <w:szCs w:val="16"/>
              </w:rPr>
              <w:t xml:space="preserve"> de un contrato público anterior, un contrato anterior con una entidad adjudicadora o un contrato de concesión anterior o la imposición de daños y perjuicios u otras sanciones comparables en relación con ese contrato anterior?</w:t>
            </w:r>
            <w:r w:rsidRPr="00AA2A5A">
              <w:rPr>
                <w:rFonts w:ascii="Verdana" w:eastAsia="Calibri" w:hAnsi="Verdana"/>
                <w:sz w:val="16"/>
                <w:szCs w:val="16"/>
                <w:vertAlign w:val="superscript"/>
              </w:rPr>
              <w:footnoteReference w:id="38"/>
            </w:r>
          </w:p>
          <w:p w14:paraId="5EF40C22" w14:textId="77777777" w:rsidR="00A20604" w:rsidRPr="00AA2A5A" w:rsidRDefault="00A20604" w:rsidP="005D15AB">
            <w:pPr>
              <w:rPr>
                <w:rFonts w:ascii="Verdana" w:eastAsia="Calibri" w:hAnsi="Verdana"/>
                <w:sz w:val="16"/>
                <w:szCs w:val="16"/>
              </w:rPr>
            </w:pPr>
          </w:p>
          <w:p w14:paraId="53826FD5" w14:textId="77777777" w:rsidR="00A20604" w:rsidRPr="00AA2A5A" w:rsidRDefault="00A20604" w:rsidP="005D15AB">
            <w:pPr>
              <w:rPr>
                <w:rFonts w:ascii="Verdana" w:eastAsia="Calibri" w:hAnsi="Verdana"/>
                <w:sz w:val="16"/>
                <w:szCs w:val="16"/>
              </w:rPr>
            </w:pPr>
            <w:r w:rsidRPr="00AA2A5A">
              <w:rPr>
                <w:rFonts w:ascii="Verdana" w:eastAsia="Calibri" w:hAnsi="Verdana"/>
                <w:b/>
                <w:sz w:val="16"/>
                <w:szCs w:val="16"/>
              </w:rPr>
              <w:t>En caso afirmativo,</w:t>
            </w:r>
            <w:r w:rsidRPr="00AA2A5A">
              <w:rPr>
                <w:rFonts w:ascii="Verdana" w:eastAsia="Calibri" w:hAnsi="Verdana"/>
                <w:sz w:val="16"/>
                <w:szCs w:val="16"/>
              </w:rPr>
              <w:t xml:space="preserve"> especifíquese:</w:t>
            </w:r>
          </w:p>
        </w:tc>
        <w:tc>
          <w:tcPr>
            <w:tcW w:w="4349" w:type="dxa"/>
            <w:shd w:val="clear" w:color="auto" w:fill="auto"/>
          </w:tcPr>
          <w:p w14:paraId="4E092568" w14:textId="77777777" w:rsidR="00A20604" w:rsidRPr="00AA2A5A" w:rsidRDefault="00A20604" w:rsidP="005D15AB">
            <w:pPr>
              <w:rPr>
                <w:rFonts w:ascii="Verdana" w:eastAsia="Calibri" w:hAnsi="Verdana"/>
                <w:sz w:val="16"/>
                <w:szCs w:val="16"/>
              </w:rPr>
            </w:pPr>
            <w:r w:rsidRPr="00AA2A5A">
              <w:rPr>
                <w:rFonts w:ascii="Verdana" w:hAnsi="Verdana"/>
                <w:sz w:val="16"/>
                <w:szCs w:val="16"/>
              </w:rPr>
              <w:fldChar w:fldCharType="begin">
                <w:ffData>
                  <w:name w:val=""/>
                  <w:enabled/>
                  <w:calcOnExit w:val="0"/>
                  <w:checkBox>
                    <w:size w:val="20"/>
                    <w:default w:val="0"/>
                  </w:checkBox>
                </w:ffData>
              </w:fldChar>
            </w:r>
            <w:r w:rsidRPr="00AA2A5A">
              <w:rPr>
                <w:rFonts w:ascii="Verdana" w:hAnsi="Verdana"/>
                <w:sz w:val="16"/>
                <w:szCs w:val="16"/>
              </w:rPr>
              <w:instrText xml:space="preserve"> FORMCHECKBOX </w:instrText>
            </w:r>
            <w:r w:rsidR="008A6AC8">
              <w:rPr>
                <w:rFonts w:ascii="Verdana" w:hAnsi="Verdana"/>
                <w:sz w:val="16"/>
                <w:szCs w:val="16"/>
              </w:rPr>
            </w:r>
            <w:r w:rsidR="008A6AC8">
              <w:rPr>
                <w:rFonts w:ascii="Verdana" w:hAnsi="Verdana"/>
                <w:sz w:val="16"/>
                <w:szCs w:val="16"/>
              </w:rPr>
              <w:fldChar w:fldCharType="separate"/>
            </w:r>
            <w:r w:rsidRPr="00AA2A5A">
              <w:rPr>
                <w:rFonts w:ascii="Verdana" w:hAnsi="Verdana"/>
                <w:sz w:val="16"/>
                <w:szCs w:val="16"/>
              </w:rPr>
              <w:fldChar w:fldCharType="end"/>
            </w:r>
            <w:r w:rsidRPr="00AA2A5A">
              <w:rPr>
                <w:rFonts w:ascii="Verdana" w:eastAsia="Calibri" w:hAnsi="Verdana"/>
                <w:sz w:val="16"/>
                <w:szCs w:val="16"/>
              </w:rPr>
              <w:t xml:space="preserve"> Sí </w:t>
            </w:r>
            <w:r w:rsidRPr="00AA2A5A">
              <w:rPr>
                <w:rFonts w:ascii="Verdana" w:hAnsi="Verdana"/>
                <w:sz w:val="16"/>
                <w:szCs w:val="16"/>
              </w:rPr>
              <w:fldChar w:fldCharType="begin">
                <w:ffData>
                  <w:name w:val=""/>
                  <w:enabled/>
                  <w:calcOnExit w:val="0"/>
                  <w:checkBox>
                    <w:size w:val="20"/>
                    <w:default w:val="0"/>
                  </w:checkBox>
                </w:ffData>
              </w:fldChar>
            </w:r>
            <w:r w:rsidRPr="00AA2A5A">
              <w:rPr>
                <w:rFonts w:ascii="Verdana" w:hAnsi="Verdana"/>
                <w:sz w:val="16"/>
                <w:szCs w:val="16"/>
              </w:rPr>
              <w:instrText xml:space="preserve"> FORMCHECKBOX </w:instrText>
            </w:r>
            <w:r w:rsidR="008A6AC8">
              <w:rPr>
                <w:rFonts w:ascii="Verdana" w:hAnsi="Verdana"/>
                <w:sz w:val="16"/>
                <w:szCs w:val="16"/>
              </w:rPr>
            </w:r>
            <w:r w:rsidR="008A6AC8">
              <w:rPr>
                <w:rFonts w:ascii="Verdana" w:hAnsi="Verdana"/>
                <w:sz w:val="16"/>
                <w:szCs w:val="16"/>
              </w:rPr>
              <w:fldChar w:fldCharType="separate"/>
            </w:r>
            <w:r w:rsidRPr="00AA2A5A">
              <w:rPr>
                <w:rFonts w:ascii="Verdana" w:hAnsi="Verdana"/>
                <w:sz w:val="16"/>
                <w:szCs w:val="16"/>
              </w:rPr>
              <w:fldChar w:fldCharType="end"/>
            </w:r>
            <w:r w:rsidRPr="00AA2A5A">
              <w:rPr>
                <w:rFonts w:ascii="Verdana" w:eastAsia="Calibri" w:hAnsi="Verdana"/>
                <w:sz w:val="16"/>
                <w:szCs w:val="16"/>
              </w:rPr>
              <w:t xml:space="preserve"> No</w:t>
            </w:r>
          </w:p>
          <w:p w14:paraId="4FECD741" w14:textId="77777777" w:rsidR="00A20604" w:rsidRPr="00AA2A5A" w:rsidRDefault="00A20604" w:rsidP="005D15AB">
            <w:pPr>
              <w:rPr>
                <w:rFonts w:ascii="Verdana" w:eastAsia="Calibri" w:hAnsi="Verdana"/>
                <w:sz w:val="16"/>
                <w:szCs w:val="16"/>
              </w:rPr>
            </w:pPr>
          </w:p>
          <w:p w14:paraId="4C0AB599" w14:textId="77777777" w:rsidR="00A20604" w:rsidRPr="00AA2A5A" w:rsidRDefault="00A20604" w:rsidP="005D15AB">
            <w:pPr>
              <w:rPr>
                <w:rFonts w:ascii="Verdana" w:eastAsia="Calibri" w:hAnsi="Verdana"/>
                <w:sz w:val="16"/>
                <w:szCs w:val="16"/>
              </w:rPr>
            </w:pPr>
          </w:p>
          <w:p w14:paraId="51E59861" w14:textId="77777777" w:rsidR="00A20604" w:rsidRPr="00AA2A5A" w:rsidRDefault="00A20604" w:rsidP="005D15AB">
            <w:pPr>
              <w:rPr>
                <w:rFonts w:ascii="Verdana" w:eastAsia="Calibri" w:hAnsi="Verdana"/>
                <w:sz w:val="16"/>
                <w:szCs w:val="16"/>
              </w:rPr>
            </w:pPr>
          </w:p>
          <w:p w14:paraId="7013AD5B" w14:textId="77777777" w:rsidR="00A20604" w:rsidRPr="00AA2A5A" w:rsidRDefault="00A20604" w:rsidP="005D15AB">
            <w:pPr>
              <w:rPr>
                <w:rFonts w:ascii="Verdana" w:eastAsia="Calibri" w:hAnsi="Verdana"/>
                <w:sz w:val="16"/>
                <w:szCs w:val="16"/>
              </w:rPr>
            </w:pPr>
          </w:p>
          <w:p w14:paraId="3DEE8062" w14:textId="77777777" w:rsidR="00A20604" w:rsidRPr="00AA2A5A" w:rsidRDefault="00A20604" w:rsidP="005D15AB">
            <w:pPr>
              <w:rPr>
                <w:rFonts w:ascii="Verdana" w:eastAsia="Calibri" w:hAnsi="Verdana"/>
                <w:sz w:val="16"/>
                <w:szCs w:val="16"/>
              </w:rPr>
            </w:pPr>
          </w:p>
          <w:p w14:paraId="01C0010E" w14:textId="77777777" w:rsidR="00A20604" w:rsidRPr="00AA2A5A" w:rsidRDefault="00A20604" w:rsidP="005D15AB">
            <w:pPr>
              <w:rPr>
                <w:rFonts w:ascii="Verdana" w:eastAsia="Calibri" w:hAnsi="Verdana"/>
                <w:sz w:val="16"/>
                <w:szCs w:val="16"/>
              </w:rPr>
            </w:pPr>
          </w:p>
          <w:p w14:paraId="3DF51435" w14:textId="77777777" w:rsidR="00A20604" w:rsidRPr="00AA2A5A" w:rsidRDefault="00A20604" w:rsidP="005D15AB">
            <w:pPr>
              <w:rPr>
                <w:rFonts w:ascii="Verdana" w:eastAsia="Calibri" w:hAnsi="Verdana"/>
                <w:sz w:val="16"/>
                <w:szCs w:val="16"/>
              </w:rPr>
            </w:pPr>
            <w:r w:rsidRPr="00AA2A5A">
              <w:rPr>
                <w:rFonts w:ascii="Verdana" w:eastAsia="Calibri" w:hAnsi="Verdana"/>
                <w:sz w:val="16"/>
                <w:szCs w:val="16"/>
              </w:rPr>
              <w:t>[…]</w:t>
            </w:r>
          </w:p>
          <w:p w14:paraId="7E150FD7" w14:textId="77777777" w:rsidR="00A20604" w:rsidRPr="00AA2A5A" w:rsidRDefault="00A20604" w:rsidP="005D15AB">
            <w:pPr>
              <w:rPr>
                <w:rFonts w:ascii="Verdana" w:eastAsia="Calibri" w:hAnsi="Verdana"/>
                <w:sz w:val="16"/>
                <w:szCs w:val="16"/>
              </w:rPr>
            </w:pPr>
          </w:p>
        </w:tc>
      </w:tr>
      <w:tr w:rsidR="00A20604" w:rsidRPr="00AA2A5A" w14:paraId="093EB6E6" w14:textId="77777777" w:rsidTr="005D15AB">
        <w:tc>
          <w:tcPr>
            <w:tcW w:w="5290" w:type="dxa"/>
            <w:vMerge/>
            <w:shd w:val="clear" w:color="auto" w:fill="auto"/>
          </w:tcPr>
          <w:p w14:paraId="6D9CB9FE" w14:textId="77777777" w:rsidR="00A20604" w:rsidRPr="00AA2A5A" w:rsidRDefault="00A20604" w:rsidP="005D15AB">
            <w:pPr>
              <w:rPr>
                <w:rFonts w:ascii="Verdana" w:eastAsia="Calibri" w:hAnsi="Verdana"/>
                <w:sz w:val="16"/>
                <w:szCs w:val="16"/>
              </w:rPr>
            </w:pPr>
          </w:p>
        </w:tc>
        <w:tc>
          <w:tcPr>
            <w:tcW w:w="4349" w:type="dxa"/>
            <w:shd w:val="clear" w:color="auto" w:fill="auto"/>
          </w:tcPr>
          <w:p w14:paraId="30984567" w14:textId="77777777" w:rsidR="00A20604" w:rsidRPr="00AA2A5A" w:rsidRDefault="00A20604" w:rsidP="005D15AB">
            <w:pPr>
              <w:rPr>
                <w:rFonts w:ascii="Verdana" w:eastAsia="Calibri" w:hAnsi="Verdana"/>
                <w:sz w:val="16"/>
                <w:szCs w:val="16"/>
              </w:rPr>
            </w:pPr>
            <w:r w:rsidRPr="00AA2A5A">
              <w:rPr>
                <w:rFonts w:ascii="Verdana" w:eastAsia="Calibri" w:hAnsi="Verdana"/>
                <w:b/>
                <w:sz w:val="16"/>
                <w:szCs w:val="16"/>
              </w:rPr>
              <w:t>En caso afirmativo,</w:t>
            </w:r>
            <w:r w:rsidRPr="00AA2A5A">
              <w:rPr>
                <w:rFonts w:ascii="Verdana" w:eastAsia="Calibri" w:hAnsi="Verdana"/>
                <w:sz w:val="16"/>
                <w:szCs w:val="16"/>
              </w:rPr>
              <w:t xml:space="preserve"> ¿ha adoptado la operadora económica medidas autocorrectoras?</w:t>
            </w:r>
          </w:p>
          <w:p w14:paraId="5CAB4B45" w14:textId="77777777" w:rsidR="00A20604" w:rsidRPr="00AA2A5A" w:rsidRDefault="00A20604" w:rsidP="005D15AB">
            <w:pPr>
              <w:rPr>
                <w:rFonts w:ascii="Verdana" w:eastAsia="Calibri" w:hAnsi="Verdana"/>
                <w:sz w:val="16"/>
                <w:szCs w:val="16"/>
              </w:rPr>
            </w:pPr>
          </w:p>
          <w:p w14:paraId="32738184" w14:textId="77777777" w:rsidR="00A20604" w:rsidRPr="00AA2A5A" w:rsidRDefault="00A20604" w:rsidP="005D15AB">
            <w:pPr>
              <w:rPr>
                <w:rFonts w:ascii="Verdana" w:eastAsia="Calibri" w:hAnsi="Verdana"/>
                <w:sz w:val="16"/>
                <w:szCs w:val="16"/>
              </w:rPr>
            </w:pPr>
            <w:r w:rsidRPr="00AA2A5A">
              <w:rPr>
                <w:rFonts w:ascii="Verdana" w:hAnsi="Verdana"/>
                <w:sz w:val="16"/>
                <w:szCs w:val="16"/>
              </w:rPr>
              <w:fldChar w:fldCharType="begin">
                <w:ffData>
                  <w:name w:val=""/>
                  <w:enabled/>
                  <w:calcOnExit w:val="0"/>
                  <w:checkBox>
                    <w:size w:val="20"/>
                    <w:default w:val="0"/>
                  </w:checkBox>
                </w:ffData>
              </w:fldChar>
            </w:r>
            <w:r w:rsidRPr="00AA2A5A">
              <w:rPr>
                <w:rFonts w:ascii="Verdana" w:hAnsi="Verdana"/>
                <w:sz w:val="16"/>
                <w:szCs w:val="16"/>
              </w:rPr>
              <w:instrText xml:space="preserve"> FORMCHECKBOX </w:instrText>
            </w:r>
            <w:r w:rsidR="008A6AC8">
              <w:rPr>
                <w:rFonts w:ascii="Verdana" w:hAnsi="Verdana"/>
                <w:sz w:val="16"/>
                <w:szCs w:val="16"/>
              </w:rPr>
            </w:r>
            <w:r w:rsidR="008A6AC8">
              <w:rPr>
                <w:rFonts w:ascii="Verdana" w:hAnsi="Verdana"/>
                <w:sz w:val="16"/>
                <w:szCs w:val="16"/>
              </w:rPr>
              <w:fldChar w:fldCharType="separate"/>
            </w:r>
            <w:r w:rsidRPr="00AA2A5A">
              <w:rPr>
                <w:rFonts w:ascii="Verdana" w:hAnsi="Verdana"/>
                <w:sz w:val="16"/>
                <w:szCs w:val="16"/>
              </w:rPr>
              <w:fldChar w:fldCharType="end"/>
            </w:r>
            <w:r w:rsidRPr="00AA2A5A">
              <w:rPr>
                <w:rFonts w:ascii="Verdana" w:eastAsia="Calibri" w:hAnsi="Verdana"/>
                <w:sz w:val="16"/>
                <w:szCs w:val="16"/>
              </w:rPr>
              <w:t xml:space="preserve"> Sí </w:t>
            </w:r>
            <w:r w:rsidRPr="00AA2A5A">
              <w:rPr>
                <w:rFonts w:ascii="Verdana" w:hAnsi="Verdana"/>
                <w:sz w:val="16"/>
                <w:szCs w:val="16"/>
              </w:rPr>
              <w:fldChar w:fldCharType="begin">
                <w:ffData>
                  <w:name w:val=""/>
                  <w:enabled/>
                  <w:calcOnExit w:val="0"/>
                  <w:checkBox>
                    <w:size w:val="20"/>
                    <w:default w:val="0"/>
                  </w:checkBox>
                </w:ffData>
              </w:fldChar>
            </w:r>
            <w:r w:rsidRPr="00AA2A5A">
              <w:rPr>
                <w:rFonts w:ascii="Verdana" w:hAnsi="Verdana"/>
                <w:sz w:val="16"/>
                <w:szCs w:val="16"/>
              </w:rPr>
              <w:instrText xml:space="preserve"> FORMCHECKBOX </w:instrText>
            </w:r>
            <w:r w:rsidR="008A6AC8">
              <w:rPr>
                <w:rFonts w:ascii="Verdana" w:hAnsi="Verdana"/>
                <w:sz w:val="16"/>
                <w:szCs w:val="16"/>
              </w:rPr>
            </w:r>
            <w:r w:rsidR="008A6AC8">
              <w:rPr>
                <w:rFonts w:ascii="Verdana" w:hAnsi="Verdana"/>
                <w:sz w:val="16"/>
                <w:szCs w:val="16"/>
              </w:rPr>
              <w:fldChar w:fldCharType="separate"/>
            </w:r>
            <w:r w:rsidRPr="00AA2A5A">
              <w:rPr>
                <w:rFonts w:ascii="Verdana" w:hAnsi="Verdana"/>
                <w:sz w:val="16"/>
                <w:szCs w:val="16"/>
              </w:rPr>
              <w:fldChar w:fldCharType="end"/>
            </w:r>
            <w:r w:rsidRPr="00AA2A5A">
              <w:rPr>
                <w:rFonts w:ascii="Verdana" w:eastAsia="Calibri" w:hAnsi="Verdana"/>
                <w:sz w:val="16"/>
                <w:szCs w:val="16"/>
              </w:rPr>
              <w:t xml:space="preserve"> No</w:t>
            </w:r>
          </w:p>
          <w:p w14:paraId="143C6A91" w14:textId="77777777" w:rsidR="00A20604" w:rsidRPr="00AA2A5A" w:rsidRDefault="00A20604" w:rsidP="005D15AB">
            <w:pPr>
              <w:rPr>
                <w:rFonts w:ascii="Verdana" w:eastAsia="Calibri" w:hAnsi="Verdana"/>
                <w:b/>
                <w:sz w:val="16"/>
                <w:szCs w:val="16"/>
              </w:rPr>
            </w:pPr>
          </w:p>
          <w:p w14:paraId="6CD0E655" w14:textId="77777777" w:rsidR="00A20604" w:rsidRPr="00AA2A5A" w:rsidRDefault="00A20604" w:rsidP="005D15AB">
            <w:pPr>
              <w:rPr>
                <w:rFonts w:ascii="Verdana" w:eastAsia="Calibri" w:hAnsi="Verdana"/>
                <w:sz w:val="16"/>
                <w:szCs w:val="16"/>
              </w:rPr>
            </w:pPr>
            <w:r w:rsidRPr="00AA2A5A">
              <w:rPr>
                <w:rFonts w:ascii="Verdana" w:eastAsia="Calibri" w:hAnsi="Verdana"/>
                <w:b/>
                <w:sz w:val="16"/>
                <w:szCs w:val="16"/>
              </w:rPr>
              <w:t>Si lo ha hecho,</w:t>
            </w:r>
            <w:r w:rsidRPr="00AA2A5A">
              <w:rPr>
                <w:rFonts w:ascii="Verdana" w:eastAsia="Calibri" w:hAnsi="Verdana"/>
                <w:sz w:val="16"/>
                <w:szCs w:val="16"/>
              </w:rPr>
              <w:t xml:space="preserve"> descríbanse las medidas adoptadas:</w:t>
            </w:r>
          </w:p>
          <w:p w14:paraId="25214AC9" w14:textId="77777777" w:rsidR="00A20604" w:rsidRPr="00AA2A5A" w:rsidRDefault="00A20604" w:rsidP="005D15AB">
            <w:pPr>
              <w:rPr>
                <w:rFonts w:ascii="Verdana" w:eastAsia="Calibri" w:hAnsi="Verdana"/>
                <w:sz w:val="16"/>
                <w:szCs w:val="16"/>
              </w:rPr>
            </w:pPr>
          </w:p>
        </w:tc>
      </w:tr>
      <w:tr w:rsidR="00A20604" w:rsidRPr="00AA2A5A" w14:paraId="44F57859" w14:textId="77777777" w:rsidTr="005D15AB">
        <w:tc>
          <w:tcPr>
            <w:tcW w:w="5290" w:type="dxa"/>
            <w:shd w:val="clear" w:color="auto" w:fill="auto"/>
          </w:tcPr>
          <w:p w14:paraId="45FB39AC" w14:textId="77777777" w:rsidR="00A20604" w:rsidRPr="00AA2A5A" w:rsidRDefault="00A20604" w:rsidP="005D15AB">
            <w:pPr>
              <w:jc w:val="both"/>
              <w:rPr>
                <w:rFonts w:ascii="Verdana" w:eastAsia="Calibri" w:hAnsi="Verdana"/>
                <w:sz w:val="16"/>
                <w:szCs w:val="16"/>
              </w:rPr>
            </w:pPr>
            <w:r w:rsidRPr="00AA2A5A">
              <w:rPr>
                <w:rFonts w:ascii="Verdana" w:eastAsia="Calibri" w:hAnsi="Verdana"/>
                <w:sz w:val="16"/>
                <w:szCs w:val="16"/>
              </w:rPr>
              <w:t>¿Puede la operadora económica confirmar que:</w:t>
            </w:r>
          </w:p>
          <w:p w14:paraId="51E04417" w14:textId="77777777" w:rsidR="00A20604" w:rsidRPr="00AA2A5A" w:rsidRDefault="00A20604" w:rsidP="005D15AB">
            <w:pPr>
              <w:jc w:val="both"/>
              <w:rPr>
                <w:rFonts w:ascii="Verdana" w:eastAsia="Calibri" w:hAnsi="Verdana"/>
                <w:sz w:val="16"/>
                <w:szCs w:val="16"/>
              </w:rPr>
            </w:pPr>
          </w:p>
          <w:p w14:paraId="23A10092" w14:textId="77777777" w:rsidR="00A20604" w:rsidRPr="00AA2A5A" w:rsidRDefault="00A20604" w:rsidP="005D15AB">
            <w:pPr>
              <w:jc w:val="both"/>
              <w:rPr>
                <w:rFonts w:ascii="Verdana" w:eastAsia="Calibri" w:hAnsi="Verdana"/>
                <w:sz w:val="16"/>
                <w:szCs w:val="16"/>
              </w:rPr>
            </w:pPr>
            <w:r w:rsidRPr="00AA2A5A">
              <w:rPr>
                <w:rFonts w:ascii="Verdana" w:eastAsia="Calibri" w:hAnsi="Verdana"/>
                <w:sz w:val="16"/>
                <w:szCs w:val="16"/>
              </w:rPr>
              <w:t>no ha sido declarada culpable de falsedad grave al proporcionar la información  exigida para verificar la inexistencia de motivos de exclusión o el cumplimiento de los criterios de selección</w:t>
            </w:r>
            <w:r w:rsidRPr="00AA2A5A">
              <w:rPr>
                <w:rFonts w:ascii="Verdana" w:eastAsia="Calibri" w:hAnsi="Verdana"/>
                <w:b/>
                <w:sz w:val="16"/>
                <w:szCs w:val="16"/>
                <w:vertAlign w:val="superscript"/>
              </w:rPr>
              <w:footnoteReference w:id="39"/>
            </w:r>
            <w:r w:rsidRPr="00AA2A5A">
              <w:rPr>
                <w:rFonts w:ascii="Verdana" w:eastAsia="Calibri" w:hAnsi="Verdana"/>
                <w:b/>
                <w:sz w:val="16"/>
                <w:szCs w:val="16"/>
                <w:vertAlign w:val="superscript"/>
              </w:rPr>
              <w:t xml:space="preserve">, </w:t>
            </w:r>
          </w:p>
          <w:p w14:paraId="729FAF30" w14:textId="77777777" w:rsidR="00A20604" w:rsidRPr="00AA2A5A" w:rsidRDefault="00A20604" w:rsidP="005D15AB">
            <w:pPr>
              <w:jc w:val="both"/>
              <w:rPr>
                <w:rFonts w:ascii="Verdana" w:eastAsia="Calibri" w:hAnsi="Verdana"/>
                <w:sz w:val="16"/>
                <w:szCs w:val="16"/>
              </w:rPr>
            </w:pPr>
            <w:r w:rsidRPr="00AA2A5A">
              <w:rPr>
                <w:rFonts w:ascii="Verdana" w:eastAsia="Calibri" w:hAnsi="Verdana"/>
                <w:sz w:val="16"/>
                <w:szCs w:val="16"/>
              </w:rPr>
              <w:t>no ha ocultado tal información,</w:t>
            </w:r>
          </w:p>
          <w:p w14:paraId="7310AF95" w14:textId="77777777" w:rsidR="00A20604" w:rsidRPr="00AA2A5A" w:rsidRDefault="00A20604" w:rsidP="005D15AB">
            <w:pPr>
              <w:jc w:val="both"/>
              <w:rPr>
                <w:rFonts w:ascii="Verdana" w:eastAsia="Calibri" w:hAnsi="Verdana"/>
                <w:sz w:val="16"/>
                <w:szCs w:val="16"/>
              </w:rPr>
            </w:pPr>
            <w:r w:rsidRPr="00AA2A5A">
              <w:rPr>
                <w:rFonts w:ascii="Verdana" w:eastAsia="Calibri" w:hAnsi="Verdana"/>
                <w:sz w:val="16"/>
                <w:szCs w:val="16"/>
              </w:rPr>
              <w:t xml:space="preserve">ha podido presentar sin demora los documentos justificativos exigidos por el poder adjudicador o la entidad adjudicadora, y </w:t>
            </w:r>
          </w:p>
          <w:p w14:paraId="622CDDBD" w14:textId="77777777" w:rsidR="00A20604" w:rsidRPr="00AA2A5A" w:rsidRDefault="00A20604" w:rsidP="005D15AB">
            <w:pPr>
              <w:jc w:val="both"/>
              <w:rPr>
                <w:rFonts w:ascii="Verdana" w:eastAsia="Calibri" w:hAnsi="Verdana"/>
                <w:sz w:val="16"/>
                <w:szCs w:val="16"/>
              </w:rPr>
            </w:pPr>
            <w:r w:rsidRPr="00AA2A5A">
              <w:rPr>
                <w:rFonts w:ascii="Verdana" w:eastAsia="Calibri" w:hAnsi="Verdana"/>
                <w:sz w:val="16"/>
                <w:szCs w:val="16"/>
              </w:rPr>
              <w:t>no ha intentado influir indebidamente en el proceso de toma de decisiones del poder adjudicador o la entidad adjudicadora, obtener información confidencial que pueda conferirle ventajas indebidas en el procedimiento de contratación, o proporcionar por negligencia información engañosa que pueda tener una influencia importante en las decisiones relativas a la exclusión, selección o adjudicación</w:t>
            </w:r>
            <w:r w:rsidRPr="00AA2A5A">
              <w:rPr>
                <w:rFonts w:ascii="Verdana" w:eastAsia="Calibri" w:hAnsi="Verdana"/>
                <w:b/>
                <w:sz w:val="16"/>
                <w:szCs w:val="16"/>
                <w:vertAlign w:val="superscript"/>
              </w:rPr>
              <w:footnoteReference w:id="40"/>
            </w:r>
            <w:r w:rsidRPr="00AA2A5A">
              <w:rPr>
                <w:rFonts w:ascii="Verdana" w:eastAsia="Calibri" w:hAnsi="Verdana"/>
                <w:sz w:val="16"/>
                <w:szCs w:val="16"/>
              </w:rPr>
              <w:t>?</w:t>
            </w:r>
          </w:p>
        </w:tc>
        <w:tc>
          <w:tcPr>
            <w:tcW w:w="4349" w:type="dxa"/>
            <w:shd w:val="clear" w:color="auto" w:fill="auto"/>
          </w:tcPr>
          <w:p w14:paraId="6E438A2D" w14:textId="77777777" w:rsidR="00A20604" w:rsidRPr="00AA2A5A" w:rsidRDefault="00A20604" w:rsidP="005D15AB">
            <w:pPr>
              <w:rPr>
                <w:rFonts w:ascii="Verdana" w:eastAsia="Calibri" w:hAnsi="Verdana"/>
                <w:sz w:val="16"/>
                <w:szCs w:val="16"/>
              </w:rPr>
            </w:pPr>
            <w:r w:rsidRPr="00AA2A5A">
              <w:rPr>
                <w:rFonts w:ascii="Verdana" w:hAnsi="Verdana"/>
                <w:sz w:val="16"/>
                <w:szCs w:val="16"/>
              </w:rPr>
              <w:fldChar w:fldCharType="begin">
                <w:ffData>
                  <w:name w:val=""/>
                  <w:enabled/>
                  <w:calcOnExit w:val="0"/>
                  <w:checkBox>
                    <w:size w:val="20"/>
                    <w:default w:val="0"/>
                  </w:checkBox>
                </w:ffData>
              </w:fldChar>
            </w:r>
            <w:r w:rsidRPr="00AA2A5A">
              <w:rPr>
                <w:rFonts w:ascii="Verdana" w:hAnsi="Verdana"/>
                <w:sz w:val="16"/>
                <w:szCs w:val="16"/>
              </w:rPr>
              <w:instrText xml:space="preserve"> FORMCHECKBOX </w:instrText>
            </w:r>
            <w:r w:rsidR="008A6AC8">
              <w:rPr>
                <w:rFonts w:ascii="Verdana" w:hAnsi="Verdana"/>
                <w:sz w:val="16"/>
                <w:szCs w:val="16"/>
              </w:rPr>
            </w:r>
            <w:r w:rsidR="008A6AC8">
              <w:rPr>
                <w:rFonts w:ascii="Verdana" w:hAnsi="Verdana"/>
                <w:sz w:val="16"/>
                <w:szCs w:val="16"/>
              </w:rPr>
              <w:fldChar w:fldCharType="separate"/>
            </w:r>
            <w:r w:rsidRPr="00AA2A5A">
              <w:rPr>
                <w:rFonts w:ascii="Verdana" w:hAnsi="Verdana"/>
                <w:sz w:val="16"/>
                <w:szCs w:val="16"/>
              </w:rPr>
              <w:fldChar w:fldCharType="end"/>
            </w:r>
            <w:r w:rsidRPr="00AA2A5A">
              <w:rPr>
                <w:rFonts w:ascii="Verdana" w:eastAsia="Calibri" w:hAnsi="Verdana"/>
                <w:sz w:val="16"/>
                <w:szCs w:val="16"/>
              </w:rPr>
              <w:t xml:space="preserve"> Sí </w:t>
            </w:r>
            <w:r w:rsidRPr="00AA2A5A">
              <w:rPr>
                <w:rFonts w:ascii="Verdana" w:hAnsi="Verdana"/>
                <w:sz w:val="16"/>
                <w:szCs w:val="16"/>
              </w:rPr>
              <w:fldChar w:fldCharType="begin">
                <w:ffData>
                  <w:name w:val=""/>
                  <w:enabled/>
                  <w:calcOnExit w:val="0"/>
                  <w:checkBox>
                    <w:size w:val="20"/>
                    <w:default w:val="0"/>
                  </w:checkBox>
                </w:ffData>
              </w:fldChar>
            </w:r>
            <w:r w:rsidRPr="00AA2A5A">
              <w:rPr>
                <w:rFonts w:ascii="Verdana" w:hAnsi="Verdana"/>
                <w:sz w:val="16"/>
                <w:szCs w:val="16"/>
              </w:rPr>
              <w:instrText xml:space="preserve"> FORMCHECKBOX </w:instrText>
            </w:r>
            <w:r w:rsidR="008A6AC8">
              <w:rPr>
                <w:rFonts w:ascii="Verdana" w:hAnsi="Verdana"/>
                <w:sz w:val="16"/>
                <w:szCs w:val="16"/>
              </w:rPr>
            </w:r>
            <w:r w:rsidR="008A6AC8">
              <w:rPr>
                <w:rFonts w:ascii="Verdana" w:hAnsi="Verdana"/>
                <w:sz w:val="16"/>
                <w:szCs w:val="16"/>
              </w:rPr>
              <w:fldChar w:fldCharType="separate"/>
            </w:r>
            <w:r w:rsidRPr="00AA2A5A">
              <w:rPr>
                <w:rFonts w:ascii="Verdana" w:hAnsi="Verdana"/>
                <w:sz w:val="16"/>
                <w:szCs w:val="16"/>
              </w:rPr>
              <w:fldChar w:fldCharType="end"/>
            </w:r>
            <w:r w:rsidRPr="00AA2A5A">
              <w:rPr>
                <w:rFonts w:ascii="Verdana" w:eastAsia="Calibri" w:hAnsi="Verdana"/>
                <w:sz w:val="16"/>
                <w:szCs w:val="16"/>
              </w:rPr>
              <w:t xml:space="preserve"> No</w:t>
            </w:r>
          </w:p>
          <w:p w14:paraId="3018DD7B" w14:textId="77777777" w:rsidR="00A20604" w:rsidRPr="00AA2A5A" w:rsidRDefault="00A20604" w:rsidP="005D15AB">
            <w:pPr>
              <w:rPr>
                <w:rFonts w:ascii="Verdana" w:eastAsia="Calibri" w:hAnsi="Verdana"/>
                <w:sz w:val="16"/>
                <w:szCs w:val="16"/>
              </w:rPr>
            </w:pPr>
          </w:p>
        </w:tc>
      </w:tr>
    </w:tbl>
    <w:p w14:paraId="1816BECF" w14:textId="77777777" w:rsidR="00A20604" w:rsidRPr="00AA2A5A" w:rsidRDefault="00A20604" w:rsidP="00A20604">
      <w:pPr>
        <w:rPr>
          <w:rFonts w:ascii="Verdana" w:eastAsia="Calibri" w:hAnsi="Verdana"/>
          <w:sz w:val="20"/>
          <w:szCs w:val="20"/>
        </w:rPr>
      </w:pPr>
    </w:p>
    <w:p w14:paraId="3BA2C1D3" w14:textId="77777777" w:rsidR="00A20604" w:rsidRPr="00AA2A5A" w:rsidRDefault="00A20604" w:rsidP="00A20604">
      <w:pPr>
        <w:ind w:left="1560" w:hanging="992"/>
        <w:jc w:val="center"/>
        <w:rPr>
          <w:rFonts w:ascii="Verdana" w:eastAsia="Calibri" w:hAnsi="Verdana"/>
          <w:b/>
          <w:sz w:val="20"/>
          <w:szCs w:val="20"/>
        </w:rPr>
      </w:pPr>
    </w:p>
    <w:p w14:paraId="6DF27F16" w14:textId="77777777" w:rsidR="00A20604" w:rsidRPr="00AA2A5A" w:rsidRDefault="00A20604" w:rsidP="00A20604">
      <w:pPr>
        <w:ind w:left="1560" w:hanging="992"/>
        <w:jc w:val="center"/>
        <w:rPr>
          <w:rFonts w:ascii="Verdana" w:eastAsia="Calibri" w:hAnsi="Verdana"/>
          <w:b/>
          <w:sz w:val="20"/>
          <w:szCs w:val="20"/>
        </w:rPr>
      </w:pPr>
      <w:r w:rsidRPr="00AA2A5A">
        <w:rPr>
          <w:rFonts w:ascii="Verdana" w:eastAsia="Calibri" w:hAnsi="Verdana"/>
          <w:b/>
          <w:sz w:val="20"/>
          <w:szCs w:val="20"/>
        </w:rPr>
        <w:t>D: OTROS MOTIVOS DE EXCLUSIÓN QUE PUEDEN ESTAR PREVISTOS EN LA LEGISLACIÓN NACIONAL DEL ESTADO MIEMBRO DEL PODER ADJUDICADOR O DE LA ENTIDAD ADJUDICATARIA</w:t>
      </w:r>
    </w:p>
    <w:p w14:paraId="0B025B1E" w14:textId="77777777" w:rsidR="00A20604" w:rsidRPr="00AA2A5A" w:rsidRDefault="00A20604" w:rsidP="00A20604">
      <w:pPr>
        <w:ind w:left="1560" w:hanging="992"/>
        <w:jc w:val="center"/>
        <w:rPr>
          <w:rFonts w:ascii="Verdana" w:eastAsia="Calibri" w:hAnsi="Verdana"/>
          <w:b/>
          <w:sz w:val="20"/>
          <w:szCs w:val="20"/>
        </w:rPr>
      </w:pPr>
    </w:p>
    <w:tbl>
      <w:tblPr>
        <w:tblW w:w="969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45"/>
        <w:gridCol w:w="4451"/>
      </w:tblGrid>
      <w:tr w:rsidR="00A20604" w:rsidRPr="00AA2A5A" w14:paraId="6CB0EB46" w14:textId="77777777" w:rsidTr="005D15AB">
        <w:tc>
          <w:tcPr>
            <w:tcW w:w="5245" w:type="dxa"/>
            <w:shd w:val="clear" w:color="auto" w:fill="auto"/>
            <w:vAlign w:val="center"/>
          </w:tcPr>
          <w:p w14:paraId="746E4591" w14:textId="77777777" w:rsidR="00A20604" w:rsidRPr="00AA2A5A" w:rsidRDefault="00A20604" w:rsidP="005D15AB">
            <w:pPr>
              <w:rPr>
                <w:rFonts w:ascii="Verdana" w:eastAsia="Calibri" w:hAnsi="Verdana"/>
                <w:b/>
                <w:sz w:val="16"/>
                <w:szCs w:val="16"/>
              </w:rPr>
            </w:pPr>
            <w:r w:rsidRPr="00AA2A5A">
              <w:rPr>
                <w:rFonts w:ascii="Verdana" w:eastAsia="Calibri" w:hAnsi="Verdana"/>
                <w:b/>
                <w:sz w:val="16"/>
                <w:szCs w:val="16"/>
              </w:rPr>
              <w:t>Motivos de exclusión puramente nacionales</w:t>
            </w:r>
          </w:p>
        </w:tc>
        <w:tc>
          <w:tcPr>
            <w:tcW w:w="4451" w:type="dxa"/>
            <w:shd w:val="clear" w:color="auto" w:fill="auto"/>
            <w:vAlign w:val="center"/>
          </w:tcPr>
          <w:p w14:paraId="456FCA4E" w14:textId="77777777" w:rsidR="00A20604" w:rsidRPr="00AA2A5A" w:rsidRDefault="00A20604" w:rsidP="005D15AB">
            <w:pPr>
              <w:rPr>
                <w:rFonts w:ascii="Verdana" w:eastAsia="Calibri" w:hAnsi="Verdana"/>
                <w:b/>
                <w:sz w:val="16"/>
                <w:szCs w:val="16"/>
              </w:rPr>
            </w:pPr>
            <w:r w:rsidRPr="00AA2A5A">
              <w:rPr>
                <w:rFonts w:ascii="Verdana" w:eastAsia="Calibri" w:hAnsi="Verdana"/>
                <w:b/>
                <w:sz w:val="16"/>
                <w:szCs w:val="16"/>
              </w:rPr>
              <w:t>Respuesta</w:t>
            </w:r>
          </w:p>
        </w:tc>
      </w:tr>
      <w:tr w:rsidR="00A20604" w:rsidRPr="00AA2A5A" w14:paraId="6113FD50" w14:textId="77777777" w:rsidTr="005D15AB">
        <w:tc>
          <w:tcPr>
            <w:tcW w:w="5245" w:type="dxa"/>
            <w:shd w:val="clear" w:color="auto" w:fill="auto"/>
          </w:tcPr>
          <w:p w14:paraId="5A3ECD92" w14:textId="77777777" w:rsidR="00A20604" w:rsidRPr="00AA2A5A" w:rsidRDefault="00A20604" w:rsidP="005D15AB">
            <w:pPr>
              <w:jc w:val="both"/>
              <w:rPr>
                <w:rFonts w:ascii="Verdana" w:eastAsia="Calibri" w:hAnsi="Verdana"/>
                <w:sz w:val="16"/>
                <w:szCs w:val="16"/>
              </w:rPr>
            </w:pPr>
            <w:r w:rsidRPr="00AA2A5A">
              <w:rPr>
                <w:rFonts w:ascii="Verdana" w:eastAsia="Calibri" w:hAnsi="Verdana"/>
                <w:sz w:val="16"/>
                <w:szCs w:val="16"/>
              </w:rPr>
              <w:t xml:space="preserve">¿Son aplicables los motivos de exclusión puramente </w:t>
            </w:r>
            <w:r w:rsidRPr="00AA2A5A">
              <w:rPr>
                <w:rFonts w:ascii="Verdana" w:eastAsia="Calibri" w:hAnsi="Verdana"/>
                <w:b/>
                <w:sz w:val="16"/>
                <w:szCs w:val="16"/>
              </w:rPr>
              <w:t>nacionales</w:t>
            </w:r>
            <w:r w:rsidRPr="00AA2A5A">
              <w:rPr>
                <w:rFonts w:ascii="Verdana" w:eastAsia="Calibri" w:hAnsi="Verdana"/>
                <w:sz w:val="16"/>
                <w:szCs w:val="16"/>
              </w:rPr>
              <w:t xml:space="preserve"> que se especifican en el anuncio pertinente o los pliegos de contratación</w:t>
            </w:r>
            <w:r w:rsidRPr="00AA2A5A">
              <w:rPr>
                <w:rFonts w:ascii="Verdana" w:eastAsia="Calibri" w:hAnsi="Verdana"/>
                <w:b/>
                <w:sz w:val="16"/>
                <w:szCs w:val="16"/>
                <w:vertAlign w:val="superscript"/>
              </w:rPr>
              <w:footnoteReference w:id="41"/>
            </w:r>
            <w:r w:rsidRPr="00AA2A5A">
              <w:rPr>
                <w:rFonts w:ascii="Verdana" w:eastAsia="Calibri" w:hAnsi="Verdana"/>
                <w:sz w:val="16"/>
                <w:szCs w:val="16"/>
              </w:rPr>
              <w:t>?</w:t>
            </w:r>
          </w:p>
          <w:p w14:paraId="36613EAB" w14:textId="77777777" w:rsidR="00A20604" w:rsidRPr="00AA2A5A" w:rsidRDefault="00A20604" w:rsidP="005D15AB">
            <w:pPr>
              <w:jc w:val="both"/>
              <w:rPr>
                <w:rFonts w:ascii="Verdana" w:eastAsia="Calibri" w:hAnsi="Verdana"/>
                <w:sz w:val="16"/>
                <w:szCs w:val="16"/>
              </w:rPr>
            </w:pPr>
          </w:p>
          <w:p w14:paraId="4BADFDC9" w14:textId="77777777" w:rsidR="00A20604" w:rsidRPr="00AA2A5A" w:rsidRDefault="00A20604" w:rsidP="005D15AB">
            <w:pPr>
              <w:jc w:val="both"/>
              <w:rPr>
                <w:rFonts w:ascii="Verdana" w:eastAsia="Calibri" w:hAnsi="Verdana"/>
                <w:sz w:val="16"/>
                <w:szCs w:val="16"/>
              </w:rPr>
            </w:pPr>
            <w:r w:rsidRPr="00AA2A5A">
              <w:rPr>
                <w:rFonts w:ascii="Verdana" w:eastAsia="Calibri" w:hAnsi="Verdana"/>
                <w:sz w:val="16"/>
                <w:szCs w:val="16"/>
              </w:rPr>
              <w:t>Si la documentación exigida en el anuncio pertinente o los pliegos de la contratación está disponible en formato electrónico, sírvase indicar:</w:t>
            </w:r>
          </w:p>
          <w:p w14:paraId="6CEDF5C9" w14:textId="77777777" w:rsidR="00A20604" w:rsidRPr="00AA2A5A" w:rsidRDefault="00A20604" w:rsidP="005D15AB">
            <w:pPr>
              <w:jc w:val="both"/>
              <w:rPr>
                <w:rFonts w:ascii="Verdana" w:eastAsia="Calibri" w:hAnsi="Verdana"/>
                <w:sz w:val="16"/>
                <w:szCs w:val="16"/>
              </w:rPr>
            </w:pPr>
          </w:p>
        </w:tc>
        <w:tc>
          <w:tcPr>
            <w:tcW w:w="4451" w:type="dxa"/>
            <w:shd w:val="clear" w:color="auto" w:fill="auto"/>
            <w:vAlign w:val="center"/>
          </w:tcPr>
          <w:p w14:paraId="7FFB2431" w14:textId="77777777" w:rsidR="00A20604" w:rsidRPr="00AA2A5A" w:rsidRDefault="00A20604" w:rsidP="005D15AB">
            <w:pPr>
              <w:rPr>
                <w:rFonts w:ascii="Verdana" w:eastAsia="Calibri" w:hAnsi="Verdana"/>
                <w:sz w:val="16"/>
                <w:szCs w:val="16"/>
              </w:rPr>
            </w:pPr>
            <w:r w:rsidRPr="00AA2A5A">
              <w:rPr>
                <w:rFonts w:ascii="Verdana" w:hAnsi="Verdana"/>
                <w:sz w:val="16"/>
                <w:szCs w:val="16"/>
              </w:rPr>
              <w:fldChar w:fldCharType="begin">
                <w:ffData>
                  <w:name w:val=""/>
                  <w:enabled/>
                  <w:calcOnExit w:val="0"/>
                  <w:checkBox>
                    <w:size w:val="20"/>
                    <w:default w:val="0"/>
                  </w:checkBox>
                </w:ffData>
              </w:fldChar>
            </w:r>
            <w:r w:rsidRPr="00AA2A5A">
              <w:rPr>
                <w:rFonts w:ascii="Verdana" w:hAnsi="Verdana"/>
                <w:sz w:val="16"/>
                <w:szCs w:val="16"/>
              </w:rPr>
              <w:instrText xml:space="preserve"> FORMCHECKBOX </w:instrText>
            </w:r>
            <w:r w:rsidR="008A6AC8">
              <w:rPr>
                <w:rFonts w:ascii="Verdana" w:hAnsi="Verdana"/>
                <w:sz w:val="16"/>
                <w:szCs w:val="16"/>
              </w:rPr>
            </w:r>
            <w:r w:rsidR="008A6AC8">
              <w:rPr>
                <w:rFonts w:ascii="Verdana" w:hAnsi="Verdana"/>
                <w:sz w:val="16"/>
                <w:szCs w:val="16"/>
              </w:rPr>
              <w:fldChar w:fldCharType="separate"/>
            </w:r>
            <w:r w:rsidRPr="00AA2A5A">
              <w:rPr>
                <w:rFonts w:ascii="Verdana" w:hAnsi="Verdana"/>
                <w:sz w:val="16"/>
                <w:szCs w:val="16"/>
              </w:rPr>
              <w:fldChar w:fldCharType="end"/>
            </w:r>
            <w:r w:rsidRPr="00AA2A5A">
              <w:rPr>
                <w:rFonts w:ascii="Verdana" w:eastAsia="Calibri" w:hAnsi="Verdana"/>
                <w:sz w:val="16"/>
                <w:szCs w:val="16"/>
              </w:rPr>
              <w:t xml:space="preserve"> Sí </w:t>
            </w:r>
            <w:r w:rsidRPr="00AA2A5A">
              <w:rPr>
                <w:rFonts w:ascii="Verdana" w:hAnsi="Verdana"/>
                <w:sz w:val="16"/>
                <w:szCs w:val="16"/>
              </w:rPr>
              <w:fldChar w:fldCharType="begin">
                <w:ffData>
                  <w:name w:val=""/>
                  <w:enabled/>
                  <w:calcOnExit w:val="0"/>
                  <w:checkBox>
                    <w:size w:val="20"/>
                    <w:default w:val="0"/>
                  </w:checkBox>
                </w:ffData>
              </w:fldChar>
            </w:r>
            <w:r w:rsidRPr="00AA2A5A">
              <w:rPr>
                <w:rFonts w:ascii="Verdana" w:hAnsi="Verdana"/>
                <w:sz w:val="16"/>
                <w:szCs w:val="16"/>
              </w:rPr>
              <w:instrText xml:space="preserve"> FORMCHECKBOX </w:instrText>
            </w:r>
            <w:r w:rsidR="008A6AC8">
              <w:rPr>
                <w:rFonts w:ascii="Verdana" w:hAnsi="Verdana"/>
                <w:sz w:val="16"/>
                <w:szCs w:val="16"/>
              </w:rPr>
            </w:r>
            <w:r w:rsidR="008A6AC8">
              <w:rPr>
                <w:rFonts w:ascii="Verdana" w:hAnsi="Verdana"/>
                <w:sz w:val="16"/>
                <w:szCs w:val="16"/>
              </w:rPr>
              <w:fldChar w:fldCharType="separate"/>
            </w:r>
            <w:r w:rsidRPr="00AA2A5A">
              <w:rPr>
                <w:rFonts w:ascii="Verdana" w:hAnsi="Verdana"/>
                <w:sz w:val="16"/>
                <w:szCs w:val="16"/>
              </w:rPr>
              <w:fldChar w:fldCharType="end"/>
            </w:r>
            <w:r w:rsidRPr="00AA2A5A">
              <w:rPr>
                <w:rFonts w:ascii="Verdana" w:eastAsia="Calibri" w:hAnsi="Verdana"/>
                <w:sz w:val="16"/>
                <w:szCs w:val="16"/>
              </w:rPr>
              <w:t xml:space="preserve"> No</w:t>
            </w:r>
          </w:p>
          <w:p w14:paraId="60A85586" w14:textId="77777777" w:rsidR="00A20604" w:rsidRPr="00AA2A5A" w:rsidRDefault="00A20604" w:rsidP="005D15AB">
            <w:pPr>
              <w:rPr>
                <w:rFonts w:ascii="Verdana" w:eastAsia="Calibri" w:hAnsi="Verdana"/>
                <w:sz w:val="16"/>
                <w:szCs w:val="16"/>
              </w:rPr>
            </w:pPr>
          </w:p>
          <w:p w14:paraId="34E5DAE9" w14:textId="77777777" w:rsidR="00A20604" w:rsidRPr="00AA2A5A" w:rsidRDefault="00A20604" w:rsidP="005D15AB">
            <w:pPr>
              <w:rPr>
                <w:rFonts w:ascii="Verdana" w:eastAsia="Calibri" w:hAnsi="Verdana"/>
                <w:sz w:val="16"/>
                <w:szCs w:val="16"/>
              </w:rPr>
            </w:pPr>
          </w:p>
          <w:p w14:paraId="710BDF54" w14:textId="77777777" w:rsidR="00A20604" w:rsidRPr="00AA2A5A" w:rsidRDefault="00A20604" w:rsidP="005D15AB">
            <w:pPr>
              <w:rPr>
                <w:rFonts w:ascii="Verdana" w:eastAsia="Calibri" w:hAnsi="Verdana"/>
                <w:sz w:val="16"/>
                <w:szCs w:val="16"/>
              </w:rPr>
            </w:pPr>
          </w:p>
          <w:p w14:paraId="6F838CAE" w14:textId="77777777" w:rsidR="00A20604" w:rsidRPr="00AA2A5A" w:rsidRDefault="00A20604" w:rsidP="005D15AB">
            <w:pPr>
              <w:rPr>
                <w:rFonts w:ascii="Verdana" w:eastAsia="Calibri" w:hAnsi="Verdana"/>
                <w:sz w:val="16"/>
                <w:szCs w:val="16"/>
              </w:rPr>
            </w:pPr>
            <w:r w:rsidRPr="00AA2A5A">
              <w:rPr>
                <w:rFonts w:ascii="Verdana" w:eastAsia="Calibri" w:hAnsi="Verdana"/>
                <w:sz w:val="16"/>
                <w:szCs w:val="16"/>
              </w:rPr>
              <w:t xml:space="preserve">(dirección de la página web, autoridad u organismo expedidor, referencia exacta de la documentación): </w:t>
            </w:r>
          </w:p>
          <w:p w14:paraId="24B8D018" w14:textId="77777777" w:rsidR="00A20604" w:rsidRPr="00AA2A5A" w:rsidRDefault="00A20604" w:rsidP="005D15AB">
            <w:pPr>
              <w:rPr>
                <w:rFonts w:ascii="Verdana" w:eastAsia="Calibri" w:hAnsi="Verdana"/>
                <w:sz w:val="16"/>
                <w:szCs w:val="16"/>
              </w:rPr>
            </w:pPr>
            <w:r w:rsidRPr="00AA2A5A">
              <w:rPr>
                <w:rFonts w:ascii="Verdana" w:eastAsia="Calibri" w:hAnsi="Verdana"/>
                <w:sz w:val="16"/>
                <w:szCs w:val="16"/>
              </w:rPr>
              <w:t>[…] […] […] […]</w:t>
            </w:r>
            <w:r w:rsidRPr="00AA2A5A">
              <w:rPr>
                <w:rFonts w:ascii="Verdana" w:eastAsia="Calibri" w:hAnsi="Verdana"/>
                <w:b/>
                <w:sz w:val="16"/>
                <w:szCs w:val="16"/>
                <w:vertAlign w:val="superscript"/>
              </w:rPr>
              <w:footnoteReference w:id="42"/>
            </w:r>
          </w:p>
        </w:tc>
      </w:tr>
      <w:tr w:rsidR="00A20604" w:rsidRPr="00AA2A5A" w14:paraId="3223BE0F" w14:textId="77777777" w:rsidTr="005D15AB">
        <w:trPr>
          <w:trHeight w:val="1198"/>
        </w:trPr>
        <w:tc>
          <w:tcPr>
            <w:tcW w:w="5245" w:type="dxa"/>
            <w:shd w:val="clear" w:color="auto" w:fill="auto"/>
          </w:tcPr>
          <w:p w14:paraId="56E9C2AC" w14:textId="77777777" w:rsidR="00A20604" w:rsidRPr="00AA2A5A" w:rsidRDefault="00A20604" w:rsidP="005D15AB">
            <w:pPr>
              <w:jc w:val="both"/>
              <w:rPr>
                <w:rFonts w:ascii="Verdana" w:eastAsia="Calibri" w:hAnsi="Verdana"/>
                <w:sz w:val="16"/>
                <w:szCs w:val="16"/>
              </w:rPr>
            </w:pPr>
            <w:r w:rsidRPr="00AA2A5A">
              <w:rPr>
                <w:rFonts w:ascii="Verdana" w:eastAsia="Calibri" w:hAnsi="Verdana"/>
                <w:b/>
                <w:sz w:val="16"/>
                <w:szCs w:val="16"/>
              </w:rPr>
              <w:t xml:space="preserve">En el caso de que sea aplicable cualquiera de los motivos de exclusión puramente nacionales, </w:t>
            </w:r>
            <w:r w:rsidRPr="00AA2A5A">
              <w:rPr>
                <w:rFonts w:ascii="Verdana" w:eastAsia="Calibri" w:hAnsi="Verdana"/>
                <w:sz w:val="16"/>
                <w:szCs w:val="16"/>
              </w:rPr>
              <w:t>¿ha adoptado la operadora económica medidas autocorrectoras?</w:t>
            </w:r>
          </w:p>
          <w:p w14:paraId="60DE2DCE" w14:textId="77777777" w:rsidR="00A20604" w:rsidRPr="00AA2A5A" w:rsidRDefault="00A20604" w:rsidP="005D15AB">
            <w:pPr>
              <w:jc w:val="both"/>
              <w:rPr>
                <w:rFonts w:ascii="Verdana" w:eastAsia="Calibri" w:hAnsi="Verdana"/>
                <w:sz w:val="16"/>
                <w:szCs w:val="16"/>
              </w:rPr>
            </w:pPr>
          </w:p>
          <w:p w14:paraId="46901233" w14:textId="77777777" w:rsidR="00A20604" w:rsidRPr="00AA2A5A" w:rsidRDefault="00A20604" w:rsidP="005D15AB">
            <w:pPr>
              <w:jc w:val="both"/>
              <w:rPr>
                <w:rFonts w:ascii="Verdana" w:eastAsia="Calibri" w:hAnsi="Verdana"/>
                <w:sz w:val="16"/>
                <w:szCs w:val="16"/>
              </w:rPr>
            </w:pPr>
            <w:r w:rsidRPr="00AA2A5A">
              <w:rPr>
                <w:rFonts w:ascii="Verdana" w:eastAsia="Calibri" w:hAnsi="Verdana"/>
                <w:b/>
                <w:sz w:val="16"/>
                <w:szCs w:val="16"/>
              </w:rPr>
              <w:t xml:space="preserve">Si </w:t>
            </w:r>
            <w:r w:rsidRPr="00AA2A5A">
              <w:rPr>
                <w:rFonts w:ascii="Verdana" w:eastAsia="Calibri" w:hAnsi="Verdana"/>
                <w:sz w:val="16"/>
                <w:szCs w:val="16"/>
              </w:rPr>
              <w:t>lo ha hecho, descríbanse las medidas adoptadas:</w:t>
            </w:r>
          </w:p>
          <w:p w14:paraId="20170A9E" w14:textId="77777777" w:rsidR="00A20604" w:rsidRPr="00AA2A5A" w:rsidRDefault="00A20604" w:rsidP="005D15AB">
            <w:pPr>
              <w:jc w:val="both"/>
              <w:rPr>
                <w:rFonts w:ascii="Verdana" w:eastAsia="Calibri" w:hAnsi="Verdana"/>
                <w:sz w:val="16"/>
                <w:szCs w:val="16"/>
              </w:rPr>
            </w:pPr>
          </w:p>
        </w:tc>
        <w:tc>
          <w:tcPr>
            <w:tcW w:w="4451" w:type="dxa"/>
            <w:shd w:val="clear" w:color="auto" w:fill="auto"/>
          </w:tcPr>
          <w:p w14:paraId="2EFF0BF1" w14:textId="77777777" w:rsidR="00A20604" w:rsidRPr="00AA2A5A" w:rsidRDefault="00A20604" w:rsidP="005D15AB">
            <w:pPr>
              <w:rPr>
                <w:rFonts w:ascii="Verdana" w:eastAsia="Calibri" w:hAnsi="Verdana"/>
                <w:sz w:val="16"/>
                <w:szCs w:val="16"/>
              </w:rPr>
            </w:pPr>
          </w:p>
          <w:p w14:paraId="0979ED67" w14:textId="77777777" w:rsidR="00A20604" w:rsidRPr="00AA2A5A" w:rsidRDefault="00A20604" w:rsidP="005D15AB">
            <w:pPr>
              <w:rPr>
                <w:rFonts w:ascii="Verdana" w:eastAsia="Calibri" w:hAnsi="Verdana"/>
                <w:sz w:val="16"/>
                <w:szCs w:val="16"/>
              </w:rPr>
            </w:pPr>
            <w:r w:rsidRPr="00AA2A5A">
              <w:rPr>
                <w:rFonts w:ascii="Verdana" w:hAnsi="Verdana"/>
                <w:sz w:val="16"/>
                <w:szCs w:val="16"/>
              </w:rPr>
              <w:fldChar w:fldCharType="begin">
                <w:ffData>
                  <w:name w:val=""/>
                  <w:enabled/>
                  <w:calcOnExit w:val="0"/>
                  <w:checkBox>
                    <w:size w:val="20"/>
                    <w:default w:val="0"/>
                  </w:checkBox>
                </w:ffData>
              </w:fldChar>
            </w:r>
            <w:r w:rsidRPr="00AA2A5A">
              <w:rPr>
                <w:rFonts w:ascii="Verdana" w:hAnsi="Verdana"/>
                <w:sz w:val="16"/>
                <w:szCs w:val="16"/>
              </w:rPr>
              <w:instrText xml:space="preserve"> FORMCHECKBOX </w:instrText>
            </w:r>
            <w:r w:rsidR="008A6AC8">
              <w:rPr>
                <w:rFonts w:ascii="Verdana" w:hAnsi="Verdana"/>
                <w:sz w:val="16"/>
                <w:szCs w:val="16"/>
              </w:rPr>
            </w:r>
            <w:r w:rsidR="008A6AC8">
              <w:rPr>
                <w:rFonts w:ascii="Verdana" w:hAnsi="Verdana"/>
                <w:sz w:val="16"/>
                <w:szCs w:val="16"/>
              </w:rPr>
              <w:fldChar w:fldCharType="separate"/>
            </w:r>
            <w:r w:rsidRPr="00AA2A5A">
              <w:rPr>
                <w:rFonts w:ascii="Verdana" w:hAnsi="Verdana"/>
                <w:sz w:val="16"/>
                <w:szCs w:val="16"/>
              </w:rPr>
              <w:fldChar w:fldCharType="end"/>
            </w:r>
            <w:r w:rsidRPr="00AA2A5A">
              <w:rPr>
                <w:rFonts w:ascii="Verdana" w:eastAsia="Calibri" w:hAnsi="Verdana"/>
                <w:sz w:val="16"/>
                <w:szCs w:val="16"/>
              </w:rPr>
              <w:t xml:space="preserve"> Sí </w:t>
            </w:r>
            <w:r w:rsidRPr="00AA2A5A">
              <w:rPr>
                <w:rFonts w:ascii="Verdana" w:hAnsi="Verdana"/>
                <w:sz w:val="16"/>
                <w:szCs w:val="16"/>
              </w:rPr>
              <w:fldChar w:fldCharType="begin">
                <w:ffData>
                  <w:name w:val=""/>
                  <w:enabled/>
                  <w:calcOnExit w:val="0"/>
                  <w:checkBox>
                    <w:size w:val="20"/>
                    <w:default w:val="0"/>
                  </w:checkBox>
                </w:ffData>
              </w:fldChar>
            </w:r>
            <w:r w:rsidRPr="00AA2A5A">
              <w:rPr>
                <w:rFonts w:ascii="Verdana" w:hAnsi="Verdana"/>
                <w:sz w:val="16"/>
                <w:szCs w:val="16"/>
              </w:rPr>
              <w:instrText xml:space="preserve"> FORMCHECKBOX </w:instrText>
            </w:r>
            <w:r w:rsidR="008A6AC8">
              <w:rPr>
                <w:rFonts w:ascii="Verdana" w:hAnsi="Verdana"/>
                <w:sz w:val="16"/>
                <w:szCs w:val="16"/>
              </w:rPr>
            </w:r>
            <w:r w:rsidR="008A6AC8">
              <w:rPr>
                <w:rFonts w:ascii="Verdana" w:hAnsi="Verdana"/>
                <w:sz w:val="16"/>
                <w:szCs w:val="16"/>
              </w:rPr>
              <w:fldChar w:fldCharType="separate"/>
            </w:r>
            <w:r w:rsidRPr="00AA2A5A">
              <w:rPr>
                <w:rFonts w:ascii="Verdana" w:hAnsi="Verdana"/>
                <w:sz w:val="16"/>
                <w:szCs w:val="16"/>
              </w:rPr>
              <w:fldChar w:fldCharType="end"/>
            </w:r>
            <w:r w:rsidRPr="00AA2A5A">
              <w:rPr>
                <w:rFonts w:ascii="Verdana" w:eastAsia="Calibri" w:hAnsi="Verdana"/>
                <w:sz w:val="16"/>
                <w:szCs w:val="16"/>
              </w:rPr>
              <w:t xml:space="preserve"> No</w:t>
            </w:r>
          </w:p>
          <w:p w14:paraId="25953B85" w14:textId="77777777" w:rsidR="00A20604" w:rsidRPr="00AA2A5A" w:rsidRDefault="00A20604" w:rsidP="005D15AB">
            <w:pPr>
              <w:rPr>
                <w:rFonts w:ascii="Verdana" w:eastAsia="Calibri" w:hAnsi="Verdana"/>
                <w:sz w:val="16"/>
                <w:szCs w:val="16"/>
              </w:rPr>
            </w:pPr>
          </w:p>
          <w:p w14:paraId="69193282" w14:textId="77777777" w:rsidR="00A20604" w:rsidRPr="00AA2A5A" w:rsidRDefault="00A20604" w:rsidP="005D15AB">
            <w:pPr>
              <w:rPr>
                <w:rFonts w:ascii="Verdana" w:eastAsia="Calibri" w:hAnsi="Verdana"/>
                <w:sz w:val="16"/>
                <w:szCs w:val="16"/>
              </w:rPr>
            </w:pPr>
          </w:p>
          <w:p w14:paraId="06B3933A" w14:textId="77777777" w:rsidR="00A20604" w:rsidRPr="00AA2A5A" w:rsidRDefault="00A20604" w:rsidP="005D15AB">
            <w:pPr>
              <w:rPr>
                <w:rFonts w:ascii="Verdana" w:eastAsia="Calibri" w:hAnsi="Verdana"/>
                <w:sz w:val="16"/>
                <w:szCs w:val="16"/>
              </w:rPr>
            </w:pPr>
            <w:r w:rsidRPr="00AA2A5A">
              <w:rPr>
                <w:rFonts w:ascii="Verdana" w:eastAsia="Calibri" w:hAnsi="Verdana"/>
                <w:sz w:val="16"/>
                <w:szCs w:val="16"/>
              </w:rPr>
              <w:t>[…]</w:t>
            </w:r>
          </w:p>
        </w:tc>
      </w:tr>
    </w:tbl>
    <w:p w14:paraId="203F22D0" w14:textId="77777777" w:rsidR="00A20604" w:rsidRPr="00AA2A5A" w:rsidRDefault="00A20604" w:rsidP="00A20604">
      <w:pPr>
        <w:jc w:val="center"/>
        <w:rPr>
          <w:rFonts w:ascii="Verdana" w:eastAsia="Calibri" w:hAnsi="Verdana"/>
          <w:b/>
          <w:sz w:val="20"/>
          <w:szCs w:val="20"/>
        </w:rPr>
      </w:pPr>
      <w:r w:rsidRPr="00AA2A5A">
        <w:rPr>
          <w:rFonts w:ascii="Verdana" w:eastAsia="Calibri" w:hAnsi="Verdana"/>
          <w:b/>
          <w:sz w:val="20"/>
          <w:szCs w:val="20"/>
        </w:rPr>
        <w:t>Parte IV: Criterios de selección</w:t>
      </w:r>
      <w:r w:rsidRPr="00AA2A5A">
        <w:rPr>
          <w:rFonts w:ascii="Verdana" w:eastAsia="Calibri" w:hAnsi="Verdana"/>
          <w:b/>
          <w:sz w:val="16"/>
          <w:szCs w:val="16"/>
          <w:vertAlign w:val="superscript"/>
        </w:rPr>
        <w:footnoteReference w:id="43"/>
      </w:r>
    </w:p>
    <w:p w14:paraId="3127457A" w14:textId="77777777" w:rsidR="00A20604" w:rsidRPr="00AA2A5A" w:rsidRDefault="00A20604" w:rsidP="00A20604">
      <w:pPr>
        <w:rPr>
          <w:rFonts w:ascii="Verdana" w:eastAsia="Calibri" w:hAnsi="Verdana"/>
          <w:sz w:val="18"/>
          <w:szCs w:val="18"/>
        </w:rPr>
      </w:pPr>
    </w:p>
    <w:p w14:paraId="4AA130D6" w14:textId="77777777" w:rsidR="00A20604" w:rsidRPr="00AA2A5A" w:rsidRDefault="00A20604" w:rsidP="00A20604">
      <w:pPr>
        <w:ind w:left="284"/>
        <w:jc w:val="both"/>
        <w:rPr>
          <w:rFonts w:ascii="Verdana" w:eastAsia="Calibri" w:hAnsi="Verdana"/>
          <w:sz w:val="16"/>
          <w:szCs w:val="16"/>
        </w:rPr>
      </w:pPr>
      <w:r w:rsidRPr="00AA2A5A">
        <w:rPr>
          <w:rFonts w:ascii="Verdana" w:eastAsia="Calibri" w:hAnsi="Verdana"/>
          <w:sz w:val="16"/>
          <w:szCs w:val="16"/>
        </w:rPr>
        <w:t>En relación con los criterios de selección (sección α o secciones A a D de la presente parte), la operadora económica declara que:</w:t>
      </w:r>
    </w:p>
    <w:p w14:paraId="24DB6194" w14:textId="77777777" w:rsidR="00A20604" w:rsidRPr="00AA2A5A" w:rsidRDefault="00A20604" w:rsidP="00A20604">
      <w:pPr>
        <w:ind w:left="284"/>
        <w:jc w:val="both"/>
        <w:rPr>
          <w:rFonts w:ascii="Verdana" w:eastAsia="Calibri" w:hAnsi="Verdana"/>
          <w:sz w:val="16"/>
          <w:szCs w:val="16"/>
        </w:rPr>
      </w:pPr>
      <w:r w:rsidRPr="00AA2A5A">
        <w:rPr>
          <w:rFonts w:ascii="Verdana" w:eastAsia="Calibri" w:hAnsi="Verdana"/>
          <w:sz w:val="16"/>
          <w:szCs w:val="16"/>
        </w:rPr>
        <w:t xml:space="preserve"> </w:t>
      </w:r>
    </w:p>
    <w:p w14:paraId="0F3B2A75" w14:textId="77777777" w:rsidR="00A20604" w:rsidRPr="00AA2A5A" w:rsidRDefault="00A20604" w:rsidP="00A20604">
      <w:pPr>
        <w:ind w:firstLine="284"/>
        <w:jc w:val="center"/>
        <w:rPr>
          <w:rFonts w:ascii="Verdana" w:eastAsia="Calibri" w:hAnsi="Verdana"/>
          <w:b/>
          <w:sz w:val="20"/>
          <w:szCs w:val="20"/>
        </w:rPr>
      </w:pPr>
      <w:r w:rsidRPr="00AA2A5A">
        <w:rPr>
          <w:rFonts w:ascii="Verdana" w:eastAsia="Calibri" w:hAnsi="Verdana"/>
          <w:b/>
          <w:sz w:val="20"/>
          <w:szCs w:val="20"/>
        </w:rPr>
        <w:sym w:font="Symbol" w:char="F061"/>
      </w:r>
      <w:r w:rsidRPr="00AA2A5A">
        <w:rPr>
          <w:rFonts w:ascii="Verdana" w:eastAsia="Calibri" w:hAnsi="Verdana"/>
          <w:b/>
          <w:sz w:val="20"/>
          <w:szCs w:val="20"/>
        </w:rPr>
        <w:t>: INDICACIÓN GLOBAL RELATIVA A TODOS LOS CRITERIOS DE SELECCIÓN</w:t>
      </w:r>
    </w:p>
    <w:p w14:paraId="6BD88D1D" w14:textId="77777777" w:rsidR="00A20604" w:rsidRPr="00AA2A5A" w:rsidRDefault="00A20604" w:rsidP="00A20604">
      <w:pPr>
        <w:ind w:firstLine="284"/>
        <w:jc w:val="center"/>
        <w:rPr>
          <w:rFonts w:ascii="Verdana" w:eastAsia="Calibri" w:hAnsi="Verdana"/>
          <w:b/>
          <w:sz w:val="20"/>
          <w:szCs w:val="20"/>
        </w:rPr>
      </w:pPr>
    </w:p>
    <w:p w14:paraId="6DAA7DBB" w14:textId="77777777" w:rsidR="00A20604" w:rsidRPr="00AA2A5A" w:rsidRDefault="00A20604" w:rsidP="00A20604">
      <w:pPr>
        <w:rPr>
          <w:rFonts w:ascii="Verdana" w:eastAsia="Calibri" w:hAnsi="Verdana"/>
          <w:b/>
          <w:sz w:val="18"/>
          <w:szCs w:val="18"/>
        </w:rPr>
      </w:pPr>
    </w:p>
    <w:tbl>
      <w:tblPr>
        <w:tblW w:w="969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9696"/>
      </w:tblGrid>
      <w:tr w:rsidR="00A20604" w:rsidRPr="00AA2A5A" w14:paraId="47EC1289" w14:textId="77777777" w:rsidTr="005D15AB">
        <w:tc>
          <w:tcPr>
            <w:tcW w:w="9696" w:type="dxa"/>
            <w:shd w:val="clear" w:color="auto" w:fill="D9D9D9"/>
          </w:tcPr>
          <w:p w14:paraId="40A653DD" w14:textId="77777777" w:rsidR="00A20604" w:rsidRPr="00AA2A5A" w:rsidRDefault="00A20604" w:rsidP="005D15AB">
            <w:pPr>
              <w:jc w:val="both"/>
              <w:rPr>
                <w:rFonts w:ascii="Verdana" w:eastAsia="Calibri" w:hAnsi="Verdana"/>
                <w:b/>
                <w:sz w:val="16"/>
                <w:szCs w:val="16"/>
              </w:rPr>
            </w:pPr>
            <w:r w:rsidRPr="00AA2A5A">
              <w:rPr>
                <w:rFonts w:ascii="Verdana" w:eastAsia="Calibri" w:hAnsi="Verdana"/>
                <w:b/>
                <w:sz w:val="16"/>
                <w:szCs w:val="16"/>
              </w:rPr>
              <w:t>La operadora económica</w:t>
            </w:r>
            <w:r w:rsidRPr="00AA2A5A">
              <w:rPr>
                <w:rFonts w:ascii="Verdana" w:eastAsia="Calibri" w:hAnsi="Verdana"/>
                <w:b/>
                <w:color w:val="00B050"/>
                <w:sz w:val="16"/>
                <w:szCs w:val="16"/>
              </w:rPr>
              <w:t xml:space="preserve"> </w:t>
            </w:r>
            <w:r w:rsidRPr="00AA2A5A">
              <w:rPr>
                <w:rFonts w:ascii="Verdana" w:eastAsia="Calibri" w:hAnsi="Verdana"/>
                <w:b/>
                <w:sz w:val="16"/>
                <w:szCs w:val="16"/>
              </w:rPr>
              <w:t>solo debe cumplimentar esta casilla si se ha indicado en el anuncio de licitación o en la cláusula 24.1 de cláusulas específicas del contrato. Estos criterios de selección son los indicados, en su caso, en la cláusula 21 de cláusulas específicas del contrato.</w:t>
            </w:r>
          </w:p>
        </w:tc>
      </w:tr>
    </w:tbl>
    <w:p w14:paraId="468FF606" w14:textId="77777777" w:rsidR="00A20604" w:rsidRPr="00AA2A5A" w:rsidRDefault="00A20604" w:rsidP="00A20604">
      <w:pPr>
        <w:rPr>
          <w:rFonts w:ascii="Verdana" w:eastAsia="Calibri" w:hAnsi="Verdana"/>
          <w:sz w:val="18"/>
          <w:szCs w:val="18"/>
        </w:rPr>
      </w:pPr>
    </w:p>
    <w:tbl>
      <w:tblPr>
        <w:tblW w:w="970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45"/>
        <w:gridCol w:w="4463"/>
      </w:tblGrid>
      <w:tr w:rsidR="00A20604" w:rsidRPr="00AA2A5A" w14:paraId="1E745D5A" w14:textId="77777777" w:rsidTr="005D15AB">
        <w:tc>
          <w:tcPr>
            <w:tcW w:w="5245" w:type="dxa"/>
            <w:shd w:val="clear" w:color="auto" w:fill="auto"/>
          </w:tcPr>
          <w:p w14:paraId="1BDE1F5F" w14:textId="77777777" w:rsidR="00A20604" w:rsidRPr="00AA2A5A" w:rsidRDefault="00A20604" w:rsidP="005D15AB">
            <w:pPr>
              <w:rPr>
                <w:rFonts w:ascii="Verdana" w:eastAsia="Calibri" w:hAnsi="Verdana"/>
                <w:b/>
                <w:sz w:val="16"/>
                <w:szCs w:val="16"/>
              </w:rPr>
            </w:pPr>
            <w:r w:rsidRPr="00AA2A5A">
              <w:rPr>
                <w:rFonts w:ascii="Verdana" w:eastAsia="Calibri" w:hAnsi="Verdana"/>
                <w:b/>
                <w:sz w:val="16"/>
                <w:szCs w:val="16"/>
              </w:rPr>
              <w:t>Cumplimiento de todos los criterios de selección</w:t>
            </w:r>
          </w:p>
        </w:tc>
        <w:tc>
          <w:tcPr>
            <w:tcW w:w="4463" w:type="dxa"/>
            <w:shd w:val="clear" w:color="auto" w:fill="auto"/>
          </w:tcPr>
          <w:p w14:paraId="33663529" w14:textId="77777777" w:rsidR="00A20604" w:rsidRPr="00AA2A5A" w:rsidRDefault="00A20604" w:rsidP="005D15AB">
            <w:pPr>
              <w:rPr>
                <w:rFonts w:ascii="Verdana" w:eastAsia="Calibri" w:hAnsi="Verdana"/>
                <w:b/>
                <w:sz w:val="18"/>
                <w:szCs w:val="18"/>
              </w:rPr>
            </w:pPr>
            <w:r w:rsidRPr="00AA2A5A">
              <w:rPr>
                <w:rFonts w:ascii="Verdana" w:eastAsia="Calibri" w:hAnsi="Verdana"/>
                <w:b/>
                <w:sz w:val="18"/>
                <w:szCs w:val="18"/>
              </w:rPr>
              <w:t>Respuesta</w:t>
            </w:r>
          </w:p>
          <w:p w14:paraId="731241D4" w14:textId="77777777" w:rsidR="00A20604" w:rsidRPr="00AA2A5A" w:rsidRDefault="00A20604" w:rsidP="005D15AB">
            <w:pPr>
              <w:rPr>
                <w:rFonts w:ascii="Verdana" w:eastAsia="Calibri" w:hAnsi="Verdana"/>
                <w:b/>
                <w:sz w:val="18"/>
                <w:szCs w:val="18"/>
              </w:rPr>
            </w:pPr>
          </w:p>
        </w:tc>
      </w:tr>
      <w:tr w:rsidR="00A20604" w:rsidRPr="00AA2A5A" w14:paraId="4BA4B794" w14:textId="77777777" w:rsidTr="005D15AB">
        <w:tc>
          <w:tcPr>
            <w:tcW w:w="5245" w:type="dxa"/>
            <w:shd w:val="clear" w:color="auto" w:fill="auto"/>
          </w:tcPr>
          <w:p w14:paraId="712DF892" w14:textId="77777777" w:rsidR="00A20604" w:rsidRPr="00AA2A5A" w:rsidRDefault="00A20604" w:rsidP="005D15AB">
            <w:pPr>
              <w:rPr>
                <w:rFonts w:ascii="Verdana" w:eastAsia="Calibri" w:hAnsi="Verdana"/>
                <w:sz w:val="16"/>
                <w:szCs w:val="16"/>
              </w:rPr>
            </w:pPr>
            <w:r w:rsidRPr="00AA2A5A">
              <w:rPr>
                <w:rFonts w:ascii="Verdana" w:eastAsia="Calibri" w:hAnsi="Verdana"/>
                <w:sz w:val="16"/>
                <w:szCs w:val="16"/>
              </w:rPr>
              <w:t>Cumple los criterios de selección requeridos</w:t>
            </w:r>
          </w:p>
        </w:tc>
        <w:tc>
          <w:tcPr>
            <w:tcW w:w="4463" w:type="dxa"/>
            <w:shd w:val="clear" w:color="auto" w:fill="auto"/>
          </w:tcPr>
          <w:p w14:paraId="0BA5DFB2" w14:textId="77777777" w:rsidR="00A20604" w:rsidRPr="00AA2A5A" w:rsidRDefault="00A20604" w:rsidP="005D15AB">
            <w:pPr>
              <w:rPr>
                <w:rFonts w:ascii="Verdana" w:eastAsia="Calibri" w:hAnsi="Verdana"/>
                <w:sz w:val="16"/>
                <w:szCs w:val="16"/>
              </w:rPr>
            </w:pPr>
            <w:r w:rsidRPr="00AA2A5A">
              <w:rPr>
                <w:rFonts w:ascii="Verdana" w:hAnsi="Verdana"/>
                <w:sz w:val="16"/>
                <w:szCs w:val="16"/>
              </w:rPr>
              <w:fldChar w:fldCharType="begin">
                <w:ffData>
                  <w:name w:val=""/>
                  <w:enabled/>
                  <w:calcOnExit w:val="0"/>
                  <w:checkBox>
                    <w:size w:val="20"/>
                    <w:default w:val="0"/>
                  </w:checkBox>
                </w:ffData>
              </w:fldChar>
            </w:r>
            <w:r w:rsidRPr="00AA2A5A">
              <w:rPr>
                <w:rFonts w:ascii="Verdana" w:hAnsi="Verdana"/>
                <w:sz w:val="16"/>
                <w:szCs w:val="16"/>
              </w:rPr>
              <w:instrText xml:space="preserve"> FORMCHECKBOX </w:instrText>
            </w:r>
            <w:r w:rsidR="008A6AC8">
              <w:rPr>
                <w:rFonts w:ascii="Verdana" w:hAnsi="Verdana"/>
                <w:sz w:val="16"/>
                <w:szCs w:val="16"/>
              </w:rPr>
            </w:r>
            <w:r w:rsidR="008A6AC8">
              <w:rPr>
                <w:rFonts w:ascii="Verdana" w:hAnsi="Verdana"/>
                <w:sz w:val="16"/>
                <w:szCs w:val="16"/>
              </w:rPr>
              <w:fldChar w:fldCharType="separate"/>
            </w:r>
            <w:r w:rsidRPr="00AA2A5A">
              <w:rPr>
                <w:rFonts w:ascii="Verdana" w:hAnsi="Verdana"/>
                <w:sz w:val="16"/>
                <w:szCs w:val="16"/>
              </w:rPr>
              <w:fldChar w:fldCharType="end"/>
            </w:r>
            <w:r w:rsidRPr="00AA2A5A">
              <w:rPr>
                <w:rFonts w:ascii="Verdana" w:eastAsia="Calibri" w:hAnsi="Verdana"/>
                <w:sz w:val="16"/>
                <w:szCs w:val="16"/>
              </w:rPr>
              <w:t xml:space="preserve"> Sí </w:t>
            </w:r>
            <w:r w:rsidRPr="00AA2A5A">
              <w:rPr>
                <w:rFonts w:ascii="Verdana" w:hAnsi="Verdana"/>
                <w:sz w:val="16"/>
                <w:szCs w:val="16"/>
              </w:rPr>
              <w:fldChar w:fldCharType="begin">
                <w:ffData>
                  <w:name w:val=""/>
                  <w:enabled/>
                  <w:calcOnExit w:val="0"/>
                  <w:checkBox>
                    <w:size w:val="20"/>
                    <w:default w:val="0"/>
                  </w:checkBox>
                </w:ffData>
              </w:fldChar>
            </w:r>
            <w:r w:rsidRPr="00AA2A5A">
              <w:rPr>
                <w:rFonts w:ascii="Verdana" w:hAnsi="Verdana"/>
                <w:sz w:val="16"/>
                <w:szCs w:val="16"/>
              </w:rPr>
              <w:instrText xml:space="preserve"> FORMCHECKBOX </w:instrText>
            </w:r>
            <w:r w:rsidR="008A6AC8">
              <w:rPr>
                <w:rFonts w:ascii="Verdana" w:hAnsi="Verdana"/>
                <w:sz w:val="16"/>
                <w:szCs w:val="16"/>
              </w:rPr>
            </w:r>
            <w:r w:rsidR="008A6AC8">
              <w:rPr>
                <w:rFonts w:ascii="Verdana" w:hAnsi="Verdana"/>
                <w:sz w:val="16"/>
                <w:szCs w:val="16"/>
              </w:rPr>
              <w:fldChar w:fldCharType="separate"/>
            </w:r>
            <w:r w:rsidRPr="00AA2A5A">
              <w:rPr>
                <w:rFonts w:ascii="Verdana" w:hAnsi="Verdana"/>
                <w:sz w:val="16"/>
                <w:szCs w:val="16"/>
              </w:rPr>
              <w:fldChar w:fldCharType="end"/>
            </w:r>
            <w:r w:rsidRPr="00AA2A5A">
              <w:rPr>
                <w:rFonts w:ascii="Verdana" w:eastAsia="Calibri" w:hAnsi="Verdana"/>
                <w:sz w:val="16"/>
                <w:szCs w:val="16"/>
              </w:rPr>
              <w:t xml:space="preserve"> No</w:t>
            </w:r>
          </w:p>
          <w:p w14:paraId="75835D71" w14:textId="77777777" w:rsidR="00A20604" w:rsidRPr="00AA2A5A" w:rsidRDefault="00A20604" w:rsidP="005D15AB">
            <w:pPr>
              <w:rPr>
                <w:rFonts w:ascii="Verdana" w:eastAsia="Calibri" w:hAnsi="Verdana"/>
                <w:sz w:val="16"/>
                <w:szCs w:val="16"/>
              </w:rPr>
            </w:pPr>
          </w:p>
        </w:tc>
      </w:tr>
    </w:tbl>
    <w:p w14:paraId="0923889A" w14:textId="77777777" w:rsidR="00A20604" w:rsidRPr="00AA2A5A" w:rsidRDefault="00A20604" w:rsidP="00A20604">
      <w:pPr>
        <w:jc w:val="center"/>
        <w:rPr>
          <w:rFonts w:ascii="Verdana" w:eastAsia="Calibri" w:hAnsi="Verdana"/>
          <w:b/>
          <w:sz w:val="18"/>
          <w:szCs w:val="18"/>
        </w:rPr>
      </w:pPr>
      <w:r w:rsidRPr="00AA2A5A">
        <w:rPr>
          <w:rFonts w:ascii="Verdana" w:eastAsia="Calibri" w:hAnsi="Verdana"/>
          <w:b/>
          <w:sz w:val="18"/>
          <w:szCs w:val="18"/>
        </w:rPr>
        <w:t>A: IDONEIDAD</w:t>
      </w:r>
    </w:p>
    <w:p w14:paraId="333C3BA3" w14:textId="77777777" w:rsidR="00A20604" w:rsidRPr="00AA2A5A" w:rsidRDefault="00A20604" w:rsidP="00A20604">
      <w:pPr>
        <w:jc w:val="center"/>
        <w:rPr>
          <w:rFonts w:ascii="Verdana" w:eastAsia="Calibri" w:hAnsi="Verdana"/>
          <w:b/>
          <w:sz w:val="18"/>
          <w:szCs w:val="18"/>
        </w:rPr>
      </w:pPr>
    </w:p>
    <w:tbl>
      <w:tblPr>
        <w:tblW w:w="969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9696"/>
      </w:tblGrid>
      <w:tr w:rsidR="00A20604" w:rsidRPr="00AA2A5A" w14:paraId="3381F0DA" w14:textId="77777777" w:rsidTr="005D15AB">
        <w:tc>
          <w:tcPr>
            <w:tcW w:w="9696" w:type="dxa"/>
            <w:shd w:val="clear" w:color="auto" w:fill="D9D9D9"/>
          </w:tcPr>
          <w:p w14:paraId="28C89ED4" w14:textId="77777777" w:rsidR="00A20604" w:rsidRPr="00AA2A5A" w:rsidRDefault="00A20604" w:rsidP="005D15AB">
            <w:pPr>
              <w:rPr>
                <w:rFonts w:ascii="Verdana" w:eastAsia="Calibri" w:hAnsi="Verdana"/>
                <w:b/>
                <w:sz w:val="16"/>
                <w:szCs w:val="16"/>
              </w:rPr>
            </w:pPr>
            <w:r w:rsidRPr="00AA2A5A">
              <w:rPr>
                <w:rFonts w:ascii="Verdana" w:eastAsia="Calibri" w:hAnsi="Verdana"/>
                <w:b/>
                <w:sz w:val="16"/>
                <w:szCs w:val="16"/>
              </w:rPr>
              <w:t>La operadora económica solo debe facilitar información cuando se exija el cumplimiento de los criterios de selección en el anuncio de licitación y en la cláusula 21.3 de condiciones específicas del contrato.</w:t>
            </w:r>
          </w:p>
        </w:tc>
      </w:tr>
    </w:tbl>
    <w:p w14:paraId="1B0199C3" w14:textId="77777777" w:rsidR="00A20604" w:rsidRPr="00AA2A5A" w:rsidRDefault="00A20604" w:rsidP="00A20604">
      <w:pPr>
        <w:rPr>
          <w:rFonts w:ascii="Verdana" w:eastAsia="Calibri" w:hAnsi="Verdana"/>
          <w:sz w:val="16"/>
          <w:szCs w:val="16"/>
        </w:rPr>
      </w:pPr>
    </w:p>
    <w:tbl>
      <w:tblPr>
        <w:tblW w:w="969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45"/>
        <w:gridCol w:w="4451"/>
      </w:tblGrid>
      <w:tr w:rsidR="00A20604" w:rsidRPr="00AA2A5A" w14:paraId="248DC2F9" w14:textId="77777777" w:rsidTr="005D15AB">
        <w:trPr>
          <w:trHeight w:val="302"/>
        </w:trPr>
        <w:tc>
          <w:tcPr>
            <w:tcW w:w="5245" w:type="dxa"/>
            <w:shd w:val="clear" w:color="auto" w:fill="auto"/>
          </w:tcPr>
          <w:p w14:paraId="27749B05" w14:textId="77777777" w:rsidR="00A20604" w:rsidRPr="00AA2A5A" w:rsidRDefault="00A20604" w:rsidP="005D15AB">
            <w:pPr>
              <w:rPr>
                <w:rFonts w:ascii="Verdana" w:eastAsia="Calibri" w:hAnsi="Verdana"/>
                <w:sz w:val="16"/>
                <w:szCs w:val="16"/>
              </w:rPr>
            </w:pPr>
            <w:r w:rsidRPr="00AA2A5A">
              <w:rPr>
                <w:rFonts w:ascii="Verdana" w:eastAsia="Calibri" w:hAnsi="Verdana"/>
                <w:sz w:val="16"/>
                <w:szCs w:val="16"/>
              </w:rPr>
              <w:t>Idoneidad</w:t>
            </w:r>
          </w:p>
        </w:tc>
        <w:tc>
          <w:tcPr>
            <w:tcW w:w="4451" w:type="dxa"/>
            <w:shd w:val="clear" w:color="auto" w:fill="auto"/>
          </w:tcPr>
          <w:p w14:paraId="3F6BC5BD" w14:textId="77777777" w:rsidR="00A20604" w:rsidRPr="00AA2A5A" w:rsidRDefault="00A20604" w:rsidP="005D15AB">
            <w:pPr>
              <w:rPr>
                <w:rFonts w:ascii="Verdana" w:eastAsia="Calibri" w:hAnsi="Verdana"/>
                <w:sz w:val="16"/>
                <w:szCs w:val="16"/>
              </w:rPr>
            </w:pPr>
            <w:r w:rsidRPr="00AA2A5A">
              <w:rPr>
                <w:rFonts w:ascii="Verdana" w:eastAsia="Calibri" w:hAnsi="Verdana"/>
                <w:sz w:val="16"/>
                <w:szCs w:val="16"/>
              </w:rPr>
              <w:t>Respuesta</w:t>
            </w:r>
          </w:p>
        </w:tc>
      </w:tr>
      <w:tr w:rsidR="00A20604" w:rsidRPr="00AA2A5A" w14:paraId="5C994FB0" w14:textId="77777777" w:rsidTr="005D15AB">
        <w:trPr>
          <w:trHeight w:val="637"/>
        </w:trPr>
        <w:tc>
          <w:tcPr>
            <w:tcW w:w="5245" w:type="dxa"/>
            <w:shd w:val="clear" w:color="auto" w:fill="auto"/>
          </w:tcPr>
          <w:p w14:paraId="6D7D7FBB" w14:textId="77777777" w:rsidR="00A20604" w:rsidRPr="00AA2A5A" w:rsidRDefault="00A20604" w:rsidP="005D15AB">
            <w:pPr>
              <w:jc w:val="both"/>
              <w:rPr>
                <w:rFonts w:ascii="Verdana" w:eastAsia="Calibri" w:hAnsi="Verdana"/>
                <w:sz w:val="16"/>
                <w:szCs w:val="16"/>
              </w:rPr>
            </w:pPr>
            <w:r w:rsidRPr="00AA2A5A">
              <w:rPr>
                <w:rFonts w:ascii="Verdana" w:eastAsia="Calibri" w:hAnsi="Verdana"/>
                <w:b/>
                <w:sz w:val="16"/>
                <w:szCs w:val="16"/>
              </w:rPr>
              <w:t>1) Figura inscrita en un registro profesional o mercantil</w:t>
            </w:r>
            <w:r w:rsidRPr="00AA2A5A">
              <w:rPr>
                <w:rFonts w:ascii="Verdana" w:eastAsia="Calibri" w:hAnsi="Verdana"/>
                <w:sz w:val="16"/>
                <w:szCs w:val="16"/>
              </w:rPr>
              <w:t xml:space="preserve"> en su Estado miembro de establecimiento</w:t>
            </w:r>
            <w:r w:rsidRPr="00AA2A5A">
              <w:rPr>
                <w:rFonts w:ascii="Verdana" w:eastAsia="Calibri" w:hAnsi="Verdana"/>
                <w:sz w:val="16"/>
                <w:szCs w:val="16"/>
                <w:vertAlign w:val="superscript"/>
              </w:rPr>
              <w:footnoteReference w:id="44"/>
            </w:r>
            <w:r w:rsidRPr="00AA2A5A">
              <w:rPr>
                <w:rFonts w:ascii="Verdana" w:eastAsia="Calibri" w:hAnsi="Verdana"/>
                <w:sz w:val="16"/>
                <w:szCs w:val="16"/>
                <w:vertAlign w:val="superscript"/>
              </w:rPr>
              <w:t>:</w:t>
            </w:r>
          </w:p>
          <w:p w14:paraId="029A0865" w14:textId="77777777" w:rsidR="00A20604" w:rsidRPr="00AA2A5A" w:rsidRDefault="00A20604" w:rsidP="005D15AB">
            <w:pPr>
              <w:rPr>
                <w:rFonts w:ascii="Verdana" w:eastAsia="Calibri" w:hAnsi="Verdana"/>
                <w:sz w:val="16"/>
                <w:szCs w:val="16"/>
              </w:rPr>
            </w:pPr>
          </w:p>
          <w:p w14:paraId="6A40CE0D" w14:textId="77777777" w:rsidR="00A20604" w:rsidRPr="00AA2A5A" w:rsidRDefault="00A20604" w:rsidP="005D15AB">
            <w:pPr>
              <w:jc w:val="both"/>
              <w:rPr>
                <w:rFonts w:ascii="Verdana" w:eastAsia="Calibri" w:hAnsi="Verdana"/>
                <w:sz w:val="16"/>
                <w:szCs w:val="16"/>
              </w:rPr>
            </w:pPr>
            <w:r w:rsidRPr="00AA2A5A">
              <w:rPr>
                <w:rFonts w:ascii="Verdana" w:eastAsia="Calibri" w:hAnsi="Verdana"/>
                <w:sz w:val="16"/>
                <w:szCs w:val="16"/>
              </w:rPr>
              <w:t>Si la documentación pertinente está disponible en formato electrónico, sírvase indicar:</w:t>
            </w:r>
          </w:p>
          <w:p w14:paraId="532DADE1" w14:textId="77777777" w:rsidR="00A20604" w:rsidRPr="00AA2A5A" w:rsidRDefault="00A20604" w:rsidP="005D15AB">
            <w:pPr>
              <w:rPr>
                <w:rFonts w:ascii="Verdana" w:eastAsia="Calibri" w:hAnsi="Verdana"/>
                <w:sz w:val="16"/>
                <w:szCs w:val="16"/>
              </w:rPr>
            </w:pPr>
          </w:p>
        </w:tc>
        <w:tc>
          <w:tcPr>
            <w:tcW w:w="4451" w:type="dxa"/>
            <w:shd w:val="clear" w:color="auto" w:fill="auto"/>
          </w:tcPr>
          <w:p w14:paraId="1A746376" w14:textId="77777777" w:rsidR="00A20604" w:rsidRPr="00AA2A5A" w:rsidRDefault="00A20604" w:rsidP="005D15AB">
            <w:pPr>
              <w:rPr>
                <w:rFonts w:ascii="Verdana" w:eastAsia="Calibri" w:hAnsi="Verdana"/>
                <w:sz w:val="16"/>
                <w:szCs w:val="16"/>
              </w:rPr>
            </w:pPr>
            <w:r w:rsidRPr="00AA2A5A">
              <w:rPr>
                <w:rFonts w:ascii="Verdana" w:eastAsia="Calibri" w:hAnsi="Verdana"/>
                <w:sz w:val="16"/>
                <w:szCs w:val="16"/>
              </w:rPr>
              <w:t>[…]</w:t>
            </w:r>
          </w:p>
          <w:p w14:paraId="7E186DB8" w14:textId="77777777" w:rsidR="00A20604" w:rsidRPr="00AA2A5A" w:rsidRDefault="00A20604" w:rsidP="005D15AB">
            <w:pPr>
              <w:rPr>
                <w:rFonts w:ascii="Verdana" w:eastAsia="Calibri" w:hAnsi="Verdana"/>
                <w:sz w:val="16"/>
                <w:szCs w:val="16"/>
              </w:rPr>
            </w:pPr>
          </w:p>
          <w:p w14:paraId="0A363378" w14:textId="77777777" w:rsidR="00A20604" w:rsidRPr="00AA2A5A" w:rsidRDefault="00A20604" w:rsidP="005D15AB">
            <w:pPr>
              <w:rPr>
                <w:rFonts w:ascii="Verdana" w:eastAsia="Calibri" w:hAnsi="Verdana"/>
                <w:sz w:val="16"/>
                <w:szCs w:val="16"/>
              </w:rPr>
            </w:pPr>
          </w:p>
          <w:p w14:paraId="5C612D60" w14:textId="77777777" w:rsidR="00A20604" w:rsidRPr="00AA2A5A" w:rsidRDefault="00A20604" w:rsidP="005D15AB">
            <w:pPr>
              <w:jc w:val="both"/>
              <w:rPr>
                <w:rFonts w:ascii="Verdana" w:eastAsia="Calibri" w:hAnsi="Verdana"/>
                <w:sz w:val="16"/>
                <w:szCs w:val="16"/>
              </w:rPr>
            </w:pPr>
            <w:r w:rsidRPr="00AA2A5A">
              <w:rPr>
                <w:rFonts w:ascii="Verdana" w:eastAsia="Calibri" w:hAnsi="Verdana"/>
                <w:sz w:val="16"/>
                <w:szCs w:val="16"/>
              </w:rPr>
              <w:t>(dirección de la página web, autoridad u organismo expedidor, referencia exacta de la documentación):</w:t>
            </w:r>
          </w:p>
          <w:p w14:paraId="1716B137" w14:textId="77777777" w:rsidR="00A20604" w:rsidRPr="00AA2A5A" w:rsidRDefault="00A20604" w:rsidP="005D15AB">
            <w:pPr>
              <w:rPr>
                <w:rFonts w:ascii="Verdana" w:eastAsia="Calibri" w:hAnsi="Verdana"/>
                <w:sz w:val="16"/>
                <w:szCs w:val="16"/>
              </w:rPr>
            </w:pPr>
            <w:r w:rsidRPr="00AA2A5A">
              <w:rPr>
                <w:rFonts w:ascii="Verdana" w:eastAsia="Calibri" w:hAnsi="Verdana"/>
                <w:sz w:val="16"/>
                <w:szCs w:val="16"/>
              </w:rPr>
              <w:t>[…] […] […] […]</w:t>
            </w:r>
          </w:p>
        </w:tc>
      </w:tr>
      <w:tr w:rsidR="00A20604" w:rsidRPr="00AA2A5A" w14:paraId="3851C526" w14:textId="77777777" w:rsidTr="005D15AB">
        <w:trPr>
          <w:trHeight w:val="637"/>
        </w:trPr>
        <w:tc>
          <w:tcPr>
            <w:tcW w:w="5245" w:type="dxa"/>
            <w:shd w:val="clear" w:color="auto" w:fill="auto"/>
          </w:tcPr>
          <w:p w14:paraId="0093026F" w14:textId="77777777" w:rsidR="00A20604" w:rsidRPr="00AA2A5A" w:rsidRDefault="00A20604" w:rsidP="005D15AB">
            <w:pPr>
              <w:rPr>
                <w:rFonts w:ascii="Verdana" w:eastAsia="Calibri" w:hAnsi="Verdana"/>
                <w:b/>
                <w:sz w:val="16"/>
                <w:szCs w:val="16"/>
              </w:rPr>
            </w:pPr>
            <w:r w:rsidRPr="00AA2A5A">
              <w:rPr>
                <w:rFonts w:ascii="Verdana" w:eastAsia="Calibri" w:hAnsi="Verdana"/>
                <w:b/>
                <w:sz w:val="16"/>
                <w:szCs w:val="16"/>
              </w:rPr>
              <w:t>2) Cuando se trate de contrato de servicios:</w:t>
            </w:r>
          </w:p>
          <w:p w14:paraId="22D11A97" w14:textId="77777777" w:rsidR="00A20604" w:rsidRPr="00AA2A5A" w:rsidRDefault="00A20604" w:rsidP="005D15AB">
            <w:pPr>
              <w:rPr>
                <w:rFonts w:ascii="Verdana" w:eastAsia="Calibri" w:hAnsi="Verdana"/>
                <w:sz w:val="16"/>
                <w:szCs w:val="16"/>
              </w:rPr>
            </w:pPr>
          </w:p>
          <w:p w14:paraId="4AF5EA86" w14:textId="77777777" w:rsidR="00A20604" w:rsidRPr="00AA2A5A" w:rsidRDefault="00A20604" w:rsidP="005D15AB">
            <w:pPr>
              <w:rPr>
                <w:rFonts w:ascii="Verdana" w:eastAsia="Calibri" w:hAnsi="Verdana"/>
                <w:sz w:val="16"/>
                <w:szCs w:val="16"/>
              </w:rPr>
            </w:pPr>
            <w:r w:rsidRPr="00AA2A5A">
              <w:rPr>
                <w:rFonts w:ascii="Verdana" w:eastAsia="Calibri" w:hAnsi="Verdana"/>
                <w:sz w:val="16"/>
                <w:szCs w:val="16"/>
              </w:rPr>
              <w:t xml:space="preserve">¿Es preciso </w:t>
            </w:r>
            <w:r w:rsidRPr="00AA2A5A">
              <w:rPr>
                <w:rFonts w:ascii="Verdana" w:eastAsia="Calibri" w:hAnsi="Verdana"/>
                <w:b/>
                <w:sz w:val="16"/>
                <w:szCs w:val="16"/>
              </w:rPr>
              <w:t>disponer de una autorización específica o</w:t>
            </w:r>
            <w:r w:rsidRPr="00AA2A5A">
              <w:rPr>
                <w:rFonts w:ascii="Verdana" w:eastAsia="Calibri" w:hAnsi="Verdana"/>
                <w:sz w:val="16"/>
                <w:szCs w:val="16"/>
              </w:rPr>
              <w:t xml:space="preserve"> </w:t>
            </w:r>
            <w:r w:rsidRPr="00AA2A5A">
              <w:rPr>
                <w:rFonts w:ascii="Verdana" w:eastAsia="Calibri" w:hAnsi="Verdana"/>
                <w:b/>
                <w:sz w:val="16"/>
                <w:szCs w:val="16"/>
              </w:rPr>
              <w:t>estar afiliada</w:t>
            </w:r>
            <w:r w:rsidRPr="00AA2A5A">
              <w:rPr>
                <w:rFonts w:ascii="Verdana" w:eastAsia="Calibri" w:hAnsi="Verdana"/>
                <w:sz w:val="16"/>
                <w:szCs w:val="16"/>
              </w:rPr>
              <w:t xml:space="preserve"> a una determinada organización para poder prestar el servicio de que se trate en el país de establecimiento de la operadora económica?</w:t>
            </w:r>
          </w:p>
          <w:p w14:paraId="5732E996" w14:textId="77777777" w:rsidR="00A20604" w:rsidRPr="00AA2A5A" w:rsidRDefault="00A20604" w:rsidP="005D15AB">
            <w:pPr>
              <w:rPr>
                <w:rFonts w:ascii="Verdana" w:eastAsia="Calibri" w:hAnsi="Verdana"/>
                <w:sz w:val="16"/>
                <w:szCs w:val="16"/>
              </w:rPr>
            </w:pPr>
          </w:p>
          <w:p w14:paraId="57380BFD" w14:textId="77777777" w:rsidR="00A20604" w:rsidRPr="00AA2A5A" w:rsidRDefault="00A20604" w:rsidP="005D15AB">
            <w:pPr>
              <w:rPr>
                <w:rFonts w:ascii="Verdana" w:eastAsia="Calibri" w:hAnsi="Verdana"/>
                <w:sz w:val="16"/>
                <w:szCs w:val="16"/>
              </w:rPr>
            </w:pPr>
          </w:p>
          <w:p w14:paraId="1C30C35A" w14:textId="77777777" w:rsidR="00A20604" w:rsidRPr="00AA2A5A" w:rsidRDefault="00A20604" w:rsidP="005D15AB">
            <w:pPr>
              <w:rPr>
                <w:rFonts w:ascii="Verdana" w:eastAsia="Calibri" w:hAnsi="Verdana"/>
                <w:sz w:val="16"/>
                <w:szCs w:val="16"/>
              </w:rPr>
            </w:pPr>
          </w:p>
          <w:p w14:paraId="15C31064" w14:textId="77777777" w:rsidR="00A20604" w:rsidRPr="00AA2A5A" w:rsidRDefault="00A20604" w:rsidP="005D15AB">
            <w:pPr>
              <w:rPr>
                <w:rFonts w:ascii="Verdana" w:eastAsia="Calibri" w:hAnsi="Verdana"/>
                <w:sz w:val="16"/>
                <w:szCs w:val="16"/>
              </w:rPr>
            </w:pPr>
          </w:p>
          <w:p w14:paraId="775884BF" w14:textId="77777777" w:rsidR="00A20604" w:rsidRPr="00AA2A5A" w:rsidRDefault="00A20604" w:rsidP="005D15AB">
            <w:pPr>
              <w:rPr>
                <w:rFonts w:ascii="Verdana" w:eastAsia="Calibri" w:hAnsi="Verdana"/>
                <w:sz w:val="16"/>
                <w:szCs w:val="16"/>
              </w:rPr>
            </w:pPr>
          </w:p>
          <w:p w14:paraId="19E98AFA" w14:textId="77777777" w:rsidR="00A20604" w:rsidRPr="00AA2A5A" w:rsidRDefault="00A20604" w:rsidP="005D15AB">
            <w:pPr>
              <w:rPr>
                <w:rFonts w:ascii="Verdana" w:eastAsia="Calibri" w:hAnsi="Verdana"/>
                <w:sz w:val="16"/>
                <w:szCs w:val="16"/>
              </w:rPr>
            </w:pPr>
          </w:p>
          <w:p w14:paraId="2F854867" w14:textId="77777777" w:rsidR="00A20604" w:rsidRPr="00AA2A5A" w:rsidRDefault="00A20604" w:rsidP="005D15AB">
            <w:pPr>
              <w:rPr>
                <w:rFonts w:ascii="Verdana" w:eastAsia="Calibri" w:hAnsi="Verdana"/>
                <w:sz w:val="16"/>
                <w:szCs w:val="16"/>
              </w:rPr>
            </w:pPr>
            <w:r w:rsidRPr="00AA2A5A">
              <w:rPr>
                <w:rFonts w:ascii="Verdana" w:eastAsia="Calibri" w:hAnsi="Verdana"/>
                <w:sz w:val="16"/>
                <w:szCs w:val="16"/>
              </w:rPr>
              <w:t>Si la documentación pertinente está disponible en formato electrónico, sírvase indicar:</w:t>
            </w:r>
          </w:p>
          <w:p w14:paraId="27375802" w14:textId="77777777" w:rsidR="00A20604" w:rsidRPr="00AA2A5A" w:rsidRDefault="00A20604" w:rsidP="005D15AB">
            <w:pPr>
              <w:rPr>
                <w:rFonts w:ascii="Verdana" w:eastAsia="Calibri" w:hAnsi="Verdana"/>
                <w:sz w:val="16"/>
                <w:szCs w:val="16"/>
              </w:rPr>
            </w:pPr>
          </w:p>
        </w:tc>
        <w:tc>
          <w:tcPr>
            <w:tcW w:w="4451" w:type="dxa"/>
            <w:shd w:val="clear" w:color="auto" w:fill="auto"/>
          </w:tcPr>
          <w:p w14:paraId="11380E3C" w14:textId="77777777" w:rsidR="00A20604" w:rsidRPr="00AA2A5A" w:rsidRDefault="00A20604" w:rsidP="005D15AB">
            <w:pPr>
              <w:rPr>
                <w:rFonts w:ascii="Verdana" w:eastAsia="Calibri" w:hAnsi="Verdana"/>
                <w:sz w:val="16"/>
                <w:szCs w:val="16"/>
              </w:rPr>
            </w:pPr>
          </w:p>
          <w:p w14:paraId="2E86CE8B" w14:textId="77777777" w:rsidR="00A20604" w:rsidRPr="00AA2A5A" w:rsidRDefault="00A20604" w:rsidP="005D15AB">
            <w:pPr>
              <w:rPr>
                <w:rFonts w:ascii="Verdana" w:eastAsia="Calibri" w:hAnsi="Verdana"/>
                <w:sz w:val="16"/>
                <w:szCs w:val="16"/>
              </w:rPr>
            </w:pPr>
          </w:p>
          <w:p w14:paraId="04AE6D90" w14:textId="77777777" w:rsidR="00A20604" w:rsidRPr="00AA2A5A" w:rsidRDefault="00A20604" w:rsidP="005D15AB">
            <w:pPr>
              <w:rPr>
                <w:rFonts w:ascii="Verdana" w:eastAsia="Calibri" w:hAnsi="Verdana"/>
                <w:sz w:val="16"/>
                <w:szCs w:val="16"/>
              </w:rPr>
            </w:pPr>
          </w:p>
          <w:p w14:paraId="32ADD03B" w14:textId="77777777" w:rsidR="00A20604" w:rsidRPr="00AA2A5A" w:rsidRDefault="00A20604" w:rsidP="005D15AB">
            <w:pPr>
              <w:rPr>
                <w:rFonts w:ascii="Verdana" w:eastAsia="Calibri" w:hAnsi="Verdana"/>
                <w:sz w:val="16"/>
                <w:szCs w:val="16"/>
              </w:rPr>
            </w:pPr>
          </w:p>
          <w:p w14:paraId="511A33A3" w14:textId="77777777" w:rsidR="00A20604" w:rsidRPr="00AA2A5A" w:rsidRDefault="00A20604" w:rsidP="005D15AB">
            <w:pPr>
              <w:rPr>
                <w:rFonts w:ascii="Verdana" w:eastAsia="Calibri" w:hAnsi="Verdana"/>
                <w:sz w:val="16"/>
                <w:szCs w:val="16"/>
              </w:rPr>
            </w:pPr>
          </w:p>
          <w:p w14:paraId="753BC3A3" w14:textId="77777777" w:rsidR="00A20604" w:rsidRPr="00AA2A5A" w:rsidRDefault="00A20604" w:rsidP="005D15AB">
            <w:pPr>
              <w:rPr>
                <w:rFonts w:ascii="Verdana" w:eastAsia="Calibri" w:hAnsi="Verdana"/>
                <w:sz w:val="16"/>
                <w:szCs w:val="16"/>
              </w:rPr>
            </w:pPr>
            <w:r w:rsidRPr="00AA2A5A">
              <w:rPr>
                <w:rFonts w:ascii="Verdana" w:hAnsi="Verdana"/>
                <w:sz w:val="16"/>
                <w:szCs w:val="16"/>
              </w:rPr>
              <w:fldChar w:fldCharType="begin">
                <w:ffData>
                  <w:name w:val=""/>
                  <w:enabled/>
                  <w:calcOnExit w:val="0"/>
                  <w:checkBox>
                    <w:size w:val="20"/>
                    <w:default w:val="0"/>
                  </w:checkBox>
                </w:ffData>
              </w:fldChar>
            </w:r>
            <w:r w:rsidRPr="00AA2A5A">
              <w:rPr>
                <w:rFonts w:ascii="Verdana" w:hAnsi="Verdana"/>
                <w:sz w:val="16"/>
                <w:szCs w:val="16"/>
              </w:rPr>
              <w:instrText xml:space="preserve"> FORMCHECKBOX </w:instrText>
            </w:r>
            <w:r w:rsidR="008A6AC8">
              <w:rPr>
                <w:rFonts w:ascii="Verdana" w:hAnsi="Verdana"/>
                <w:sz w:val="16"/>
                <w:szCs w:val="16"/>
              </w:rPr>
            </w:r>
            <w:r w:rsidR="008A6AC8">
              <w:rPr>
                <w:rFonts w:ascii="Verdana" w:hAnsi="Verdana"/>
                <w:sz w:val="16"/>
                <w:szCs w:val="16"/>
              </w:rPr>
              <w:fldChar w:fldCharType="separate"/>
            </w:r>
            <w:r w:rsidRPr="00AA2A5A">
              <w:rPr>
                <w:rFonts w:ascii="Verdana" w:hAnsi="Verdana"/>
                <w:sz w:val="16"/>
                <w:szCs w:val="16"/>
              </w:rPr>
              <w:fldChar w:fldCharType="end"/>
            </w:r>
            <w:r w:rsidRPr="00AA2A5A">
              <w:rPr>
                <w:rFonts w:ascii="Verdana" w:eastAsia="Calibri" w:hAnsi="Verdana"/>
                <w:sz w:val="16"/>
                <w:szCs w:val="16"/>
              </w:rPr>
              <w:t xml:space="preserve"> Sí </w:t>
            </w:r>
            <w:r w:rsidRPr="00AA2A5A">
              <w:rPr>
                <w:rFonts w:ascii="Verdana" w:hAnsi="Verdana"/>
                <w:sz w:val="16"/>
                <w:szCs w:val="16"/>
              </w:rPr>
              <w:fldChar w:fldCharType="begin">
                <w:ffData>
                  <w:name w:val=""/>
                  <w:enabled/>
                  <w:calcOnExit w:val="0"/>
                  <w:checkBox>
                    <w:size w:val="20"/>
                    <w:default w:val="0"/>
                  </w:checkBox>
                </w:ffData>
              </w:fldChar>
            </w:r>
            <w:r w:rsidRPr="00AA2A5A">
              <w:rPr>
                <w:rFonts w:ascii="Verdana" w:hAnsi="Verdana"/>
                <w:sz w:val="16"/>
                <w:szCs w:val="16"/>
              </w:rPr>
              <w:instrText xml:space="preserve"> FORMCHECKBOX </w:instrText>
            </w:r>
            <w:r w:rsidR="008A6AC8">
              <w:rPr>
                <w:rFonts w:ascii="Verdana" w:hAnsi="Verdana"/>
                <w:sz w:val="16"/>
                <w:szCs w:val="16"/>
              </w:rPr>
            </w:r>
            <w:r w:rsidR="008A6AC8">
              <w:rPr>
                <w:rFonts w:ascii="Verdana" w:hAnsi="Verdana"/>
                <w:sz w:val="16"/>
                <w:szCs w:val="16"/>
              </w:rPr>
              <w:fldChar w:fldCharType="separate"/>
            </w:r>
            <w:r w:rsidRPr="00AA2A5A">
              <w:rPr>
                <w:rFonts w:ascii="Verdana" w:hAnsi="Verdana"/>
                <w:sz w:val="16"/>
                <w:szCs w:val="16"/>
              </w:rPr>
              <w:fldChar w:fldCharType="end"/>
            </w:r>
            <w:r w:rsidRPr="00AA2A5A">
              <w:rPr>
                <w:rFonts w:ascii="Verdana" w:eastAsia="Calibri" w:hAnsi="Verdana"/>
                <w:sz w:val="16"/>
                <w:szCs w:val="16"/>
              </w:rPr>
              <w:t xml:space="preserve"> No</w:t>
            </w:r>
          </w:p>
          <w:p w14:paraId="10CD32BD" w14:textId="77777777" w:rsidR="00A20604" w:rsidRPr="00AA2A5A" w:rsidRDefault="00A20604" w:rsidP="005D15AB">
            <w:pPr>
              <w:rPr>
                <w:rFonts w:ascii="Verdana" w:eastAsia="Calibri" w:hAnsi="Verdana"/>
                <w:b/>
                <w:sz w:val="16"/>
                <w:szCs w:val="16"/>
              </w:rPr>
            </w:pPr>
          </w:p>
          <w:p w14:paraId="2B202D24" w14:textId="77777777" w:rsidR="00A20604" w:rsidRPr="00AA2A5A" w:rsidRDefault="00A20604" w:rsidP="005D15AB">
            <w:pPr>
              <w:rPr>
                <w:rFonts w:ascii="Verdana" w:eastAsia="Calibri" w:hAnsi="Verdana"/>
                <w:sz w:val="16"/>
                <w:szCs w:val="16"/>
              </w:rPr>
            </w:pPr>
            <w:r w:rsidRPr="00AA2A5A">
              <w:rPr>
                <w:rFonts w:ascii="Verdana" w:eastAsia="Calibri" w:hAnsi="Verdana"/>
                <w:b/>
                <w:sz w:val="16"/>
                <w:szCs w:val="16"/>
              </w:rPr>
              <w:t>En caso afirmativo,</w:t>
            </w:r>
            <w:r w:rsidRPr="00AA2A5A">
              <w:rPr>
                <w:rFonts w:ascii="Verdana" w:eastAsia="Calibri" w:hAnsi="Verdana"/>
                <w:sz w:val="16"/>
                <w:szCs w:val="16"/>
              </w:rPr>
              <w:t xml:space="preserve"> especifíquese qué autorización o afiliación e indíquese si la operadora económica</w:t>
            </w:r>
            <w:r w:rsidRPr="00AA2A5A">
              <w:rPr>
                <w:rFonts w:ascii="Verdana" w:eastAsia="Calibri" w:hAnsi="Verdana"/>
                <w:color w:val="00B050"/>
                <w:sz w:val="16"/>
                <w:szCs w:val="16"/>
              </w:rPr>
              <w:t xml:space="preserve"> </w:t>
            </w:r>
            <w:r w:rsidRPr="00AA2A5A">
              <w:rPr>
                <w:rFonts w:ascii="Verdana" w:eastAsia="Calibri" w:hAnsi="Verdana"/>
                <w:sz w:val="16"/>
                <w:szCs w:val="16"/>
              </w:rPr>
              <w:t>cumple este requisito:</w:t>
            </w:r>
          </w:p>
          <w:p w14:paraId="0C708590" w14:textId="77777777" w:rsidR="00A20604" w:rsidRPr="00AA2A5A" w:rsidRDefault="00A20604" w:rsidP="005D15AB">
            <w:pPr>
              <w:rPr>
                <w:rFonts w:ascii="Verdana" w:eastAsia="Calibri" w:hAnsi="Verdana"/>
                <w:sz w:val="16"/>
                <w:szCs w:val="16"/>
              </w:rPr>
            </w:pPr>
            <w:r w:rsidRPr="00AA2A5A">
              <w:rPr>
                <w:rFonts w:ascii="Verdana" w:eastAsia="Calibri" w:hAnsi="Verdana"/>
                <w:sz w:val="16"/>
                <w:szCs w:val="16"/>
              </w:rPr>
              <w:t xml:space="preserve">[…………………………………………………] </w:t>
            </w:r>
            <w:r w:rsidRPr="00AA2A5A">
              <w:rPr>
                <w:rFonts w:ascii="Verdana" w:hAnsi="Verdana"/>
                <w:sz w:val="16"/>
                <w:szCs w:val="16"/>
              </w:rPr>
              <w:fldChar w:fldCharType="begin">
                <w:ffData>
                  <w:name w:val=""/>
                  <w:enabled/>
                  <w:calcOnExit w:val="0"/>
                  <w:checkBox>
                    <w:size w:val="20"/>
                    <w:default w:val="0"/>
                  </w:checkBox>
                </w:ffData>
              </w:fldChar>
            </w:r>
            <w:r w:rsidRPr="00AA2A5A">
              <w:rPr>
                <w:rFonts w:ascii="Verdana" w:hAnsi="Verdana"/>
                <w:sz w:val="16"/>
                <w:szCs w:val="16"/>
              </w:rPr>
              <w:instrText xml:space="preserve"> FORMCHECKBOX </w:instrText>
            </w:r>
            <w:r w:rsidR="008A6AC8">
              <w:rPr>
                <w:rFonts w:ascii="Verdana" w:hAnsi="Verdana"/>
                <w:sz w:val="16"/>
                <w:szCs w:val="16"/>
              </w:rPr>
            </w:r>
            <w:r w:rsidR="008A6AC8">
              <w:rPr>
                <w:rFonts w:ascii="Verdana" w:hAnsi="Verdana"/>
                <w:sz w:val="16"/>
                <w:szCs w:val="16"/>
              </w:rPr>
              <w:fldChar w:fldCharType="separate"/>
            </w:r>
            <w:r w:rsidRPr="00AA2A5A">
              <w:rPr>
                <w:rFonts w:ascii="Verdana" w:hAnsi="Verdana"/>
                <w:sz w:val="16"/>
                <w:szCs w:val="16"/>
              </w:rPr>
              <w:fldChar w:fldCharType="end"/>
            </w:r>
            <w:r w:rsidRPr="00AA2A5A">
              <w:rPr>
                <w:rFonts w:ascii="Verdana" w:eastAsia="Calibri" w:hAnsi="Verdana"/>
                <w:sz w:val="16"/>
                <w:szCs w:val="16"/>
              </w:rPr>
              <w:t xml:space="preserve"> Sí </w:t>
            </w:r>
            <w:r w:rsidRPr="00AA2A5A">
              <w:rPr>
                <w:rFonts w:ascii="Verdana" w:hAnsi="Verdana"/>
                <w:sz w:val="16"/>
                <w:szCs w:val="16"/>
              </w:rPr>
              <w:fldChar w:fldCharType="begin">
                <w:ffData>
                  <w:name w:val=""/>
                  <w:enabled/>
                  <w:calcOnExit w:val="0"/>
                  <w:checkBox>
                    <w:size w:val="20"/>
                    <w:default w:val="0"/>
                  </w:checkBox>
                </w:ffData>
              </w:fldChar>
            </w:r>
            <w:r w:rsidRPr="00AA2A5A">
              <w:rPr>
                <w:rFonts w:ascii="Verdana" w:hAnsi="Verdana"/>
                <w:sz w:val="16"/>
                <w:szCs w:val="16"/>
              </w:rPr>
              <w:instrText xml:space="preserve"> FORMCHECKBOX </w:instrText>
            </w:r>
            <w:r w:rsidR="008A6AC8">
              <w:rPr>
                <w:rFonts w:ascii="Verdana" w:hAnsi="Verdana"/>
                <w:sz w:val="16"/>
                <w:szCs w:val="16"/>
              </w:rPr>
            </w:r>
            <w:r w:rsidR="008A6AC8">
              <w:rPr>
                <w:rFonts w:ascii="Verdana" w:hAnsi="Verdana"/>
                <w:sz w:val="16"/>
                <w:szCs w:val="16"/>
              </w:rPr>
              <w:fldChar w:fldCharType="separate"/>
            </w:r>
            <w:r w:rsidRPr="00AA2A5A">
              <w:rPr>
                <w:rFonts w:ascii="Verdana" w:hAnsi="Verdana"/>
                <w:sz w:val="16"/>
                <w:szCs w:val="16"/>
              </w:rPr>
              <w:fldChar w:fldCharType="end"/>
            </w:r>
            <w:r w:rsidRPr="00AA2A5A">
              <w:rPr>
                <w:rFonts w:ascii="Verdana" w:eastAsia="Calibri" w:hAnsi="Verdana"/>
                <w:sz w:val="16"/>
                <w:szCs w:val="16"/>
              </w:rPr>
              <w:t xml:space="preserve"> No</w:t>
            </w:r>
          </w:p>
          <w:p w14:paraId="53C0A3BA" w14:textId="77777777" w:rsidR="00A20604" w:rsidRPr="00AA2A5A" w:rsidRDefault="00A20604" w:rsidP="005D15AB">
            <w:pPr>
              <w:rPr>
                <w:rFonts w:ascii="Verdana" w:eastAsia="Calibri" w:hAnsi="Verdana"/>
                <w:sz w:val="16"/>
                <w:szCs w:val="16"/>
              </w:rPr>
            </w:pPr>
          </w:p>
          <w:p w14:paraId="2055FC2D" w14:textId="77777777" w:rsidR="00A20604" w:rsidRPr="00AA2A5A" w:rsidRDefault="00A20604" w:rsidP="005D15AB">
            <w:pPr>
              <w:rPr>
                <w:rFonts w:ascii="Verdana" w:eastAsia="Calibri" w:hAnsi="Verdana"/>
                <w:sz w:val="16"/>
                <w:szCs w:val="16"/>
              </w:rPr>
            </w:pPr>
            <w:r w:rsidRPr="00AA2A5A">
              <w:rPr>
                <w:rFonts w:ascii="Verdana" w:eastAsia="Calibri" w:hAnsi="Verdana"/>
                <w:sz w:val="16"/>
                <w:szCs w:val="16"/>
              </w:rPr>
              <w:t>(dirección de la página web, autoridad u organismo expedidor, referencia exacta de la documentación):</w:t>
            </w:r>
          </w:p>
          <w:p w14:paraId="1DB80984" w14:textId="77777777" w:rsidR="00A20604" w:rsidRPr="00AA2A5A" w:rsidRDefault="00A20604" w:rsidP="005D15AB">
            <w:pPr>
              <w:rPr>
                <w:rFonts w:ascii="Verdana" w:eastAsia="Calibri" w:hAnsi="Verdana"/>
                <w:sz w:val="16"/>
                <w:szCs w:val="16"/>
              </w:rPr>
            </w:pPr>
            <w:r w:rsidRPr="00AA2A5A">
              <w:rPr>
                <w:rFonts w:ascii="Verdana" w:eastAsia="Calibri" w:hAnsi="Verdana"/>
                <w:sz w:val="16"/>
                <w:szCs w:val="16"/>
              </w:rPr>
              <w:t>[…] […] […] […]</w:t>
            </w:r>
          </w:p>
        </w:tc>
      </w:tr>
    </w:tbl>
    <w:p w14:paraId="3405257C" w14:textId="77777777" w:rsidR="00A20604" w:rsidRPr="00AA2A5A" w:rsidRDefault="00A20604" w:rsidP="00A20604">
      <w:pPr>
        <w:jc w:val="center"/>
        <w:rPr>
          <w:rFonts w:ascii="Verdana" w:eastAsia="Calibri" w:hAnsi="Verdana"/>
          <w:b/>
          <w:sz w:val="20"/>
          <w:szCs w:val="20"/>
        </w:rPr>
      </w:pPr>
    </w:p>
    <w:p w14:paraId="447BE85A" w14:textId="77777777" w:rsidR="00A20604" w:rsidRPr="00AA2A5A" w:rsidRDefault="00A20604" w:rsidP="00A20604">
      <w:pPr>
        <w:jc w:val="center"/>
        <w:rPr>
          <w:rFonts w:ascii="Verdana" w:eastAsia="Calibri" w:hAnsi="Verdana"/>
          <w:b/>
          <w:sz w:val="20"/>
          <w:szCs w:val="20"/>
        </w:rPr>
      </w:pPr>
    </w:p>
    <w:p w14:paraId="608DAA85" w14:textId="77777777" w:rsidR="00A20604" w:rsidRPr="00AA2A5A" w:rsidRDefault="00A20604" w:rsidP="00A20604">
      <w:pPr>
        <w:jc w:val="center"/>
        <w:rPr>
          <w:rFonts w:ascii="Verdana" w:eastAsia="Calibri" w:hAnsi="Verdana"/>
          <w:b/>
          <w:sz w:val="20"/>
          <w:szCs w:val="20"/>
        </w:rPr>
      </w:pPr>
    </w:p>
    <w:p w14:paraId="35D3AAC0" w14:textId="77777777" w:rsidR="00A20604" w:rsidRPr="00AA2A5A" w:rsidRDefault="00A20604" w:rsidP="00A20604">
      <w:pPr>
        <w:jc w:val="center"/>
        <w:rPr>
          <w:rFonts w:ascii="Verdana" w:eastAsia="Calibri" w:hAnsi="Verdana"/>
          <w:b/>
          <w:sz w:val="20"/>
          <w:szCs w:val="20"/>
        </w:rPr>
      </w:pPr>
      <w:r w:rsidRPr="00AA2A5A">
        <w:rPr>
          <w:rFonts w:ascii="Verdana" w:eastAsia="Calibri" w:hAnsi="Verdana"/>
          <w:b/>
          <w:sz w:val="20"/>
          <w:szCs w:val="20"/>
        </w:rPr>
        <w:t>B: SOLVENCIA ECONÓMICA Y FINANCIERA</w:t>
      </w:r>
    </w:p>
    <w:p w14:paraId="144A59F3" w14:textId="77777777" w:rsidR="00A20604" w:rsidRPr="00AA2A5A" w:rsidRDefault="00A20604" w:rsidP="00A20604">
      <w:pPr>
        <w:rPr>
          <w:rFonts w:ascii="Verdana" w:eastAsia="Calibri" w:hAnsi="Verdana"/>
          <w:sz w:val="16"/>
          <w:szCs w:val="16"/>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9639"/>
      </w:tblGrid>
      <w:tr w:rsidR="00A20604" w:rsidRPr="00AA2A5A" w14:paraId="00E27697" w14:textId="77777777" w:rsidTr="005D15AB">
        <w:tc>
          <w:tcPr>
            <w:tcW w:w="9639" w:type="dxa"/>
            <w:shd w:val="clear" w:color="auto" w:fill="D9D9D9"/>
          </w:tcPr>
          <w:p w14:paraId="03697CB9" w14:textId="77777777" w:rsidR="00A20604" w:rsidRPr="00AA2A5A" w:rsidRDefault="00A20604" w:rsidP="005D15AB">
            <w:pPr>
              <w:rPr>
                <w:rFonts w:ascii="Verdana" w:eastAsia="Calibri" w:hAnsi="Verdana"/>
                <w:b/>
                <w:sz w:val="16"/>
                <w:szCs w:val="16"/>
              </w:rPr>
            </w:pPr>
            <w:r w:rsidRPr="00AA2A5A">
              <w:rPr>
                <w:rFonts w:ascii="Verdana" w:eastAsia="Calibri" w:hAnsi="Verdana"/>
                <w:b/>
                <w:sz w:val="16"/>
                <w:szCs w:val="16"/>
              </w:rPr>
              <w:t>La operadora económica solo debe facilitar información cuando se exija el cumplimiento de los criterios de selección (requisitos de solvencia) en cuestión en el anuncio de licitación y en la cláusula 21.2 de condiciones específicas del contrato.</w:t>
            </w:r>
          </w:p>
        </w:tc>
      </w:tr>
    </w:tbl>
    <w:p w14:paraId="0AEC26DF" w14:textId="77777777" w:rsidR="00A20604" w:rsidRPr="00AA2A5A" w:rsidRDefault="00A20604" w:rsidP="00A20604">
      <w:pPr>
        <w:rPr>
          <w:rFonts w:ascii="Verdana" w:eastAsia="Calibri" w:hAnsi="Verdana"/>
          <w:b/>
          <w:sz w:val="16"/>
          <w:szCs w:val="16"/>
        </w:rPr>
      </w:pPr>
    </w:p>
    <w:tbl>
      <w:tblPr>
        <w:tblW w:w="969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45"/>
        <w:gridCol w:w="4451"/>
      </w:tblGrid>
      <w:tr w:rsidR="00A20604" w:rsidRPr="00AA2A5A" w14:paraId="1548EC63" w14:textId="77777777" w:rsidTr="005D15AB">
        <w:tc>
          <w:tcPr>
            <w:tcW w:w="5245" w:type="dxa"/>
            <w:shd w:val="clear" w:color="auto" w:fill="auto"/>
          </w:tcPr>
          <w:p w14:paraId="209BEC57" w14:textId="77777777" w:rsidR="00A20604" w:rsidRPr="00AA2A5A" w:rsidRDefault="00A20604" w:rsidP="005D15AB">
            <w:pPr>
              <w:rPr>
                <w:rFonts w:ascii="Verdana" w:eastAsia="Calibri" w:hAnsi="Verdana"/>
                <w:b/>
                <w:sz w:val="16"/>
                <w:szCs w:val="16"/>
              </w:rPr>
            </w:pPr>
            <w:r w:rsidRPr="00AA2A5A">
              <w:rPr>
                <w:rFonts w:ascii="Verdana" w:eastAsia="Calibri" w:hAnsi="Verdana"/>
                <w:b/>
                <w:sz w:val="16"/>
                <w:szCs w:val="16"/>
              </w:rPr>
              <w:t>Solvencia económica y financiera</w:t>
            </w:r>
          </w:p>
        </w:tc>
        <w:tc>
          <w:tcPr>
            <w:tcW w:w="4451" w:type="dxa"/>
            <w:shd w:val="clear" w:color="auto" w:fill="auto"/>
          </w:tcPr>
          <w:p w14:paraId="18C694D8" w14:textId="77777777" w:rsidR="00A20604" w:rsidRPr="00AA2A5A" w:rsidRDefault="00A20604" w:rsidP="005D15AB">
            <w:pPr>
              <w:rPr>
                <w:rFonts w:ascii="Verdana" w:eastAsia="Calibri" w:hAnsi="Verdana"/>
                <w:b/>
                <w:sz w:val="16"/>
                <w:szCs w:val="16"/>
              </w:rPr>
            </w:pPr>
            <w:r w:rsidRPr="00AA2A5A">
              <w:rPr>
                <w:rFonts w:ascii="Verdana" w:eastAsia="Calibri" w:hAnsi="Verdana"/>
                <w:b/>
                <w:sz w:val="16"/>
                <w:szCs w:val="16"/>
              </w:rPr>
              <w:t>Respuesta</w:t>
            </w:r>
          </w:p>
        </w:tc>
      </w:tr>
      <w:tr w:rsidR="00A20604" w:rsidRPr="00AA2A5A" w14:paraId="7162C7D7" w14:textId="77777777" w:rsidTr="005D15AB">
        <w:tc>
          <w:tcPr>
            <w:tcW w:w="5245" w:type="dxa"/>
            <w:shd w:val="clear" w:color="auto" w:fill="auto"/>
          </w:tcPr>
          <w:p w14:paraId="29A15FDB" w14:textId="77777777" w:rsidR="00A20604" w:rsidRPr="00AA2A5A" w:rsidRDefault="00A20604" w:rsidP="005D15AB">
            <w:pPr>
              <w:jc w:val="both"/>
              <w:rPr>
                <w:rFonts w:ascii="Verdana" w:eastAsia="Calibri" w:hAnsi="Verdana"/>
                <w:sz w:val="16"/>
                <w:szCs w:val="16"/>
              </w:rPr>
            </w:pPr>
            <w:r w:rsidRPr="00AA2A5A">
              <w:rPr>
                <w:rFonts w:ascii="Verdana" w:eastAsia="Calibri" w:hAnsi="Verdana"/>
                <w:sz w:val="16"/>
                <w:szCs w:val="16"/>
              </w:rPr>
              <w:t xml:space="preserve">1a) Su </w:t>
            </w:r>
            <w:r w:rsidRPr="00AA2A5A">
              <w:rPr>
                <w:rFonts w:ascii="Verdana" w:eastAsia="Calibri" w:hAnsi="Verdana"/>
                <w:b/>
                <w:sz w:val="16"/>
                <w:szCs w:val="16"/>
              </w:rPr>
              <w:t>volumen de negocios</w:t>
            </w:r>
            <w:r w:rsidRPr="00AA2A5A">
              <w:rPr>
                <w:rFonts w:ascii="Verdana" w:eastAsia="Calibri" w:hAnsi="Verdana"/>
                <w:sz w:val="16"/>
                <w:szCs w:val="16"/>
              </w:rPr>
              <w:t xml:space="preserve"> </w:t>
            </w:r>
            <w:r w:rsidRPr="00AA2A5A">
              <w:rPr>
                <w:rFonts w:ascii="Verdana" w:eastAsia="Calibri" w:hAnsi="Verdana"/>
                <w:b/>
                <w:sz w:val="16"/>
                <w:szCs w:val="16"/>
              </w:rPr>
              <w:t>anua</w:t>
            </w:r>
            <w:r w:rsidRPr="00AA2A5A">
              <w:rPr>
                <w:rFonts w:ascii="Verdana" w:eastAsia="Calibri" w:hAnsi="Verdana"/>
                <w:sz w:val="16"/>
                <w:szCs w:val="16"/>
              </w:rPr>
              <w:t>l (general) durante el número de ejercicios exigido en el anuncio pertinente o los pliegos de la contratación es el siguiente:</w:t>
            </w:r>
          </w:p>
          <w:p w14:paraId="2EE71423" w14:textId="77777777" w:rsidR="00A20604" w:rsidRPr="00AA2A5A" w:rsidRDefault="00A20604" w:rsidP="005D15AB">
            <w:pPr>
              <w:jc w:val="both"/>
              <w:rPr>
                <w:rFonts w:ascii="Verdana" w:eastAsia="Calibri" w:hAnsi="Verdana"/>
                <w:sz w:val="16"/>
                <w:szCs w:val="16"/>
              </w:rPr>
            </w:pPr>
            <w:r w:rsidRPr="00AA2A5A">
              <w:rPr>
                <w:rFonts w:ascii="Verdana" w:eastAsia="Calibri" w:hAnsi="Verdana"/>
                <w:sz w:val="16"/>
                <w:szCs w:val="16"/>
              </w:rPr>
              <w:t>Y/o</w:t>
            </w:r>
          </w:p>
          <w:p w14:paraId="71FC4E0D" w14:textId="77777777" w:rsidR="00A20604" w:rsidRPr="00AA2A5A" w:rsidRDefault="00A20604" w:rsidP="005D15AB">
            <w:pPr>
              <w:jc w:val="both"/>
              <w:rPr>
                <w:rFonts w:ascii="Verdana" w:eastAsia="Calibri" w:hAnsi="Verdana"/>
                <w:sz w:val="16"/>
                <w:szCs w:val="16"/>
              </w:rPr>
            </w:pPr>
            <w:r w:rsidRPr="00AA2A5A">
              <w:rPr>
                <w:rFonts w:ascii="Verdana" w:eastAsia="Calibri" w:hAnsi="Verdana"/>
                <w:sz w:val="16"/>
                <w:szCs w:val="16"/>
              </w:rPr>
              <w:t>1b) Su volumen de negocios anual medio durante el número de ejercicios exigido en el anuncio pertinente o los pliegos de contratación es el siguiente</w:t>
            </w:r>
            <w:r w:rsidRPr="00AA2A5A">
              <w:rPr>
                <w:rFonts w:ascii="Verdana" w:eastAsia="Calibri" w:hAnsi="Verdana"/>
                <w:b/>
                <w:sz w:val="16"/>
                <w:szCs w:val="16"/>
                <w:vertAlign w:val="superscript"/>
              </w:rPr>
              <w:footnoteReference w:id="45"/>
            </w:r>
            <w:r w:rsidRPr="00AA2A5A">
              <w:rPr>
                <w:rFonts w:ascii="Verdana" w:eastAsia="Calibri" w:hAnsi="Verdana"/>
                <w:sz w:val="16"/>
                <w:szCs w:val="16"/>
              </w:rPr>
              <w:t>:</w:t>
            </w:r>
          </w:p>
          <w:p w14:paraId="774B4E47" w14:textId="77777777" w:rsidR="00A20604" w:rsidRPr="00AA2A5A" w:rsidRDefault="00A20604" w:rsidP="005D15AB">
            <w:pPr>
              <w:jc w:val="both"/>
              <w:rPr>
                <w:rFonts w:ascii="Verdana" w:eastAsia="Calibri" w:hAnsi="Verdana"/>
                <w:sz w:val="16"/>
                <w:szCs w:val="16"/>
              </w:rPr>
            </w:pPr>
          </w:p>
          <w:p w14:paraId="1F0704A3" w14:textId="77777777" w:rsidR="00A20604" w:rsidRPr="00AA2A5A" w:rsidRDefault="00A20604" w:rsidP="005D15AB">
            <w:pPr>
              <w:jc w:val="both"/>
              <w:rPr>
                <w:rFonts w:ascii="Verdana" w:eastAsia="Calibri" w:hAnsi="Verdana"/>
                <w:sz w:val="16"/>
                <w:szCs w:val="16"/>
              </w:rPr>
            </w:pPr>
            <w:r w:rsidRPr="00AA2A5A">
              <w:rPr>
                <w:rFonts w:ascii="Verdana" w:eastAsia="Calibri" w:hAnsi="Verdana"/>
                <w:sz w:val="16"/>
                <w:szCs w:val="16"/>
              </w:rPr>
              <w:t>Si la documentación pertinente está disponible en formato electrónico, sírvase indicar:</w:t>
            </w:r>
          </w:p>
          <w:p w14:paraId="6B49AB04" w14:textId="77777777" w:rsidR="00A20604" w:rsidRPr="00AA2A5A" w:rsidRDefault="00A20604" w:rsidP="005D15AB">
            <w:pPr>
              <w:rPr>
                <w:rFonts w:ascii="Verdana" w:eastAsia="Calibri" w:hAnsi="Verdana"/>
                <w:sz w:val="16"/>
                <w:szCs w:val="16"/>
              </w:rPr>
            </w:pPr>
          </w:p>
        </w:tc>
        <w:tc>
          <w:tcPr>
            <w:tcW w:w="4451" w:type="dxa"/>
            <w:shd w:val="clear" w:color="auto" w:fill="auto"/>
          </w:tcPr>
          <w:p w14:paraId="0432B570" w14:textId="77777777" w:rsidR="00A20604" w:rsidRPr="00AA2A5A" w:rsidRDefault="00A20604" w:rsidP="005D15AB">
            <w:pPr>
              <w:jc w:val="both"/>
              <w:rPr>
                <w:rFonts w:ascii="Verdana" w:eastAsia="Calibri" w:hAnsi="Verdana"/>
                <w:sz w:val="16"/>
                <w:szCs w:val="16"/>
              </w:rPr>
            </w:pPr>
            <w:r w:rsidRPr="00AA2A5A">
              <w:rPr>
                <w:rFonts w:ascii="Verdana" w:eastAsia="Calibri" w:hAnsi="Verdana"/>
                <w:sz w:val="16"/>
                <w:szCs w:val="16"/>
              </w:rPr>
              <w:t>Ejercicio: […] volumen de negocios: […][..]moneda</w:t>
            </w:r>
          </w:p>
          <w:p w14:paraId="28673C44" w14:textId="77777777" w:rsidR="00A20604" w:rsidRPr="00AA2A5A" w:rsidRDefault="00A20604" w:rsidP="005D15AB">
            <w:pPr>
              <w:jc w:val="both"/>
              <w:rPr>
                <w:rFonts w:ascii="Verdana" w:eastAsia="Calibri" w:hAnsi="Verdana"/>
                <w:sz w:val="16"/>
                <w:szCs w:val="16"/>
              </w:rPr>
            </w:pPr>
            <w:r w:rsidRPr="00AA2A5A">
              <w:rPr>
                <w:rFonts w:ascii="Verdana" w:eastAsia="Calibri" w:hAnsi="Verdana"/>
                <w:sz w:val="16"/>
                <w:szCs w:val="16"/>
              </w:rPr>
              <w:t>Ejercicio: […] volumen de negocios: […][..]moneda</w:t>
            </w:r>
          </w:p>
          <w:p w14:paraId="1B7FC77C" w14:textId="77777777" w:rsidR="00A20604" w:rsidRPr="00AA2A5A" w:rsidRDefault="00A20604" w:rsidP="005D15AB">
            <w:pPr>
              <w:jc w:val="both"/>
              <w:rPr>
                <w:rFonts w:ascii="Verdana" w:eastAsia="Calibri" w:hAnsi="Verdana"/>
                <w:sz w:val="16"/>
                <w:szCs w:val="16"/>
              </w:rPr>
            </w:pPr>
            <w:r w:rsidRPr="00AA2A5A">
              <w:rPr>
                <w:rFonts w:ascii="Verdana" w:eastAsia="Calibri" w:hAnsi="Verdana"/>
                <w:sz w:val="16"/>
                <w:szCs w:val="16"/>
              </w:rPr>
              <w:t>Ejercicio: […] volumen de negocios: […][..]moneda</w:t>
            </w:r>
          </w:p>
          <w:p w14:paraId="10149E2A" w14:textId="77777777" w:rsidR="00A20604" w:rsidRPr="00AA2A5A" w:rsidRDefault="00A20604" w:rsidP="005D15AB">
            <w:pPr>
              <w:jc w:val="both"/>
              <w:rPr>
                <w:rFonts w:ascii="Verdana" w:eastAsia="Calibri" w:hAnsi="Verdana"/>
                <w:sz w:val="16"/>
                <w:szCs w:val="16"/>
              </w:rPr>
            </w:pPr>
          </w:p>
          <w:p w14:paraId="02047AFE" w14:textId="77777777" w:rsidR="00A20604" w:rsidRPr="00AA2A5A" w:rsidRDefault="00A20604" w:rsidP="005D15AB">
            <w:pPr>
              <w:jc w:val="both"/>
              <w:rPr>
                <w:rFonts w:ascii="Verdana" w:eastAsia="Calibri" w:hAnsi="Verdana"/>
                <w:sz w:val="16"/>
                <w:szCs w:val="16"/>
              </w:rPr>
            </w:pPr>
          </w:p>
          <w:p w14:paraId="00EF0B90" w14:textId="77777777" w:rsidR="00A20604" w:rsidRPr="00AA2A5A" w:rsidRDefault="00A20604" w:rsidP="005D15AB">
            <w:pPr>
              <w:jc w:val="both"/>
              <w:rPr>
                <w:rFonts w:ascii="Verdana" w:eastAsia="Calibri" w:hAnsi="Verdana"/>
                <w:sz w:val="16"/>
                <w:szCs w:val="16"/>
              </w:rPr>
            </w:pPr>
            <w:r w:rsidRPr="00AA2A5A">
              <w:rPr>
                <w:rFonts w:ascii="Verdana" w:eastAsia="Calibri" w:hAnsi="Verdana"/>
                <w:sz w:val="16"/>
                <w:szCs w:val="16"/>
              </w:rPr>
              <w:t>(número de ejercicios, volumen de negocios medio): […], […] […]moneda</w:t>
            </w:r>
          </w:p>
          <w:p w14:paraId="6D9B4A03" w14:textId="77777777" w:rsidR="00A20604" w:rsidRPr="00AA2A5A" w:rsidRDefault="00A20604" w:rsidP="005D15AB">
            <w:pPr>
              <w:jc w:val="both"/>
              <w:rPr>
                <w:rFonts w:ascii="Verdana" w:eastAsia="Calibri" w:hAnsi="Verdana"/>
                <w:sz w:val="16"/>
                <w:szCs w:val="16"/>
              </w:rPr>
            </w:pPr>
          </w:p>
          <w:p w14:paraId="7973367D" w14:textId="77777777" w:rsidR="00A20604" w:rsidRPr="00AA2A5A" w:rsidRDefault="00A20604" w:rsidP="005D15AB">
            <w:pPr>
              <w:jc w:val="both"/>
              <w:rPr>
                <w:rFonts w:ascii="Verdana" w:eastAsia="Calibri" w:hAnsi="Verdana"/>
                <w:sz w:val="16"/>
                <w:szCs w:val="16"/>
              </w:rPr>
            </w:pPr>
          </w:p>
          <w:p w14:paraId="53FE4BAD" w14:textId="77777777" w:rsidR="00A20604" w:rsidRPr="00AA2A5A" w:rsidRDefault="00A20604" w:rsidP="005D15AB">
            <w:pPr>
              <w:jc w:val="both"/>
              <w:rPr>
                <w:rFonts w:ascii="Verdana" w:eastAsia="Calibri" w:hAnsi="Verdana"/>
                <w:sz w:val="16"/>
                <w:szCs w:val="16"/>
              </w:rPr>
            </w:pPr>
          </w:p>
          <w:p w14:paraId="5DAA05D6" w14:textId="77777777" w:rsidR="00A20604" w:rsidRPr="00AA2A5A" w:rsidRDefault="00A20604" w:rsidP="005D15AB">
            <w:pPr>
              <w:jc w:val="both"/>
              <w:rPr>
                <w:rFonts w:ascii="Verdana" w:eastAsia="Calibri" w:hAnsi="Verdana"/>
                <w:sz w:val="16"/>
                <w:szCs w:val="16"/>
              </w:rPr>
            </w:pPr>
            <w:r w:rsidRPr="00AA2A5A">
              <w:rPr>
                <w:rFonts w:ascii="Verdana" w:eastAsia="Calibri" w:hAnsi="Verdana"/>
                <w:sz w:val="16"/>
                <w:szCs w:val="16"/>
              </w:rPr>
              <w:t xml:space="preserve">(dirección de la página web, autoridad u organismo expedidor, referencia exacta de la documentación): </w:t>
            </w:r>
          </w:p>
          <w:p w14:paraId="5EAEC259" w14:textId="77777777" w:rsidR="00A20604" w:rsidRPr="00AA2A5A" w:rsidRDefault="00A20604" w:rsidP="005D15AB">
            <w:pPr>
              <w:rPr>
                <w:rFonts w:ascii="Verdana" w:eastAsia="Calibri" w:hAnsi="Verdana"/>
                <w:sz w:val="16"/>
                <w:szCs w:val="16"/>
              </w:rPr>
            </w:pPr>
            <w:r w:rsidRPr="00AA2A5A">
              <w:rPr>
                <w:rFonts w:ascii="Verdana" w:eastAsia="Calibri" w:hAnsi="Verdana"/>
                <w:sz w:val="16"/>
                <w:szCs w:val="16"/>
              </w:rPr>
              <w:t>[…] […] […] […]</w:t>
            </w:r>
          </w:p>
        </w:tc>
      </w:tr>
      <w:tr w:rsidR="00A20604" w:rsidRPr="00AA2A5A" w14:paraId="454BBE70" w14:textId="77777777" w:rsidTr="005D15AB">
        <w:tc>
          <w:tcPr>
            <w:tcW w:w="5245" w:type="dxa"/>
            <w:shd w:val="clear" w:color="auto" w:fill="auto"/>
          </w:tcPr>
          <w:p w14:paraId="75997871" w14:textId="77777777" w:rsidR="00A20604" w:rsidRPr="00AA2A5A" w:rsidRDefault="00A20604" w:rsidP="005D15AB">
            <w:pPr>
              <w:jc w:val="both"/>
              <w:rPr>
                <w:rFonts w:ascii="Verdana" w:eastAsia="Calibri" w:hAnsi="Verdana"/>
                <w:sz w:val="16"/>
                <w:szCs w:val="16"/>
              </w:rPr>
            </w:pPr>
            <w:r w:rsidRPr="00AA2A5A">
              <w:rPr>
                <w:rFonts w:ascii="Verdana" w:eastAsia="Calibri" w:hAnsi="Verdana"/>
                <w:sz w:val="16"/>
                <w:szCs w:val="16"/>
              </w:rPr>
              <w:t>2a)</w:t>
            </w:r>
            <w:r w:rsidRPr="00AA2A5A">
              <w:rPr>
                <w:rFonts w:ascii="Verdana" w:eastAsia="Calibri" w:hAnsi="Verdana"/>
                <w:b/>
                <w:sz w:val="16"/>
                <w:szCs w:val="16"/>
              </w:rPr>
              <w:t xml:space="preserve"> Su volumen de negocios</w:t>
            </w:r>
            <w:r w:rsidRPr="00AA2A5A">
              <w:rPr>
                <w:rFonts w:ascii="Verdana" w:eastAsia="Calibri" w:hAnsi="Verdana"/>
                <w:sz w:val="16"/>
                <w:szCs w:val="16"/>
              </w:rPr>
              <w:t xml:space="preserve"> </w:t>
            </w:r>
            <w:r w:rsidRPr="00AA2A5A">
              <w:rPr>
                <w:rFonts w:ascii="Verdana" w:eastAsia="Calibri" w:hAnsi="Verdana"/>
                <w:b/>
                <w:sz w:val="16"/>
                <w:szCs w:val="16"/>
              </w:rPr>
              <w:t>anual</w:t>
            </w:r>
            <w:r w:rsidRPr="00AA2A5A">
              <w:rPr>
                <w:rFonts w:ascii="Verdana" w:eastAsia="Calibri" w:hAnsi="Verdana"/>
                <w:sz w:val="16"/>
                <w:szCs w:val="16"/>
              </w:rPr>
              <w:t xml:space="preserve"> (específico) durante el número de ejercicios exigido </w:t>
            </w:r>
            <w:r w:rsidRPr="00AA2A5A">
              <w:rPr>
                <w:rFonts w:ascii="Verdana" w:eastAsia="Calibri" w:hAnsi="Verdana"/>
                <w:b/>
                <w:sz w:val="16"/>
                <w:szCs w:val="16"/>
              </w:rPr>
              <w:t>en el ámbito de</w:t>
            </w:r>
            <w:r w:rsidRPr="00AA2A5A">
              <w:rPr>
                <w:rFonts w:ascii="Verdana" w:eastAsia="Calibri" w:hAnsi="Verdana"/>
                <w:sz w:val="16"/>
                <w:szCs w:val="16"/>
              </w:rPr>
              <w:t xml:space="preserve"> </w:t>
            </w:r>
            <w:r w:rsidRPr="00AA2A5A">
              <w:rPr>
                <w:rFonts w:ascii="Verdana" w:eastAsia="Calibri" w:hAnsi="Verdana"/>
                <w:b/>
                <w:sz w:val="16"/>
                <w:szCs w:val="16"/>
              </w:rPr>
              <w:t>actividad cubierto por el contrato</w:t>
            </w:r>
            <w:r w:rsidRPr="00AA2A5A">
              <w:rPr>
                <w:rFonts w:ascii="Verdana" w:eastAsia="Calibri" w:hAnsi="Verdana"/>
                <w:sz w:val="16"/>
                <w:szCs w:val="16"/>
              </w:rPr>
              <w:t xml:space="preserve"> y que se especifica en el anuncio pertinente o los pliegos de la contratación es el siguiente:</w:t>
            </w:r>
          </w:p>
          <w:p w14:paraId="1BAE7247" w14:textId="77777777" w:rsidR="00A20604" w:rsidRPr="00AA2A5A" w:rsidRDefault="00A20604" w:rsidP="005D15AB">
            <w:pPr>
              <w:rPr>
                <w:rFonts w:ascii="Verdana" w:eastAsia="Calibri" w:hAnsi="Verdana"/>
                <w:sz w:val="16"/>
                <w:szCs w:val="16"/>
              </w:rPr>
            </w:pPr>
          </w:p>
          <w:p w14:paraId="0E62BE93" w14:textId="77777777" w:rsidR="00A20604" w:rsidRPr="00AA2A5A" w:rsidRDefault="00A20604" w:rsidP="005D15AB">
            <w:pPr>
              <w:rPr>
                <w:rFonts w:ascii="Verdana" w:eastAsia="Calibri" w:hAnsi="Verdana"/>
                <w:sz w:val="16"/>
                <w:szCs w:val="16"/>
              </w:rPr>
            </w:pPr>
            <w:r w:rsidRPr="00AA2A5A">
              <w:rPr>
                <w:rFonts w:ascii="Verdana" w:eastAsia="Calibri" w:hAnsi="Verdana"/>
                <w:sz w:val="16"/>
                <w:szCs w:val="16"/>
              </w:rPr>
              <w:t>Y/o</w:t>
            </w:r>
          </w:p>
          <w:p w14:paraId="7D35CA64" w14:textId="77777777" w:rsidR="00A20604" w:rsidRPr="00AA2A5A" w:rsidRDefault="00A20604" w:rsidP="005D15AB">
            <w:pPr>
              <w:rPr>
                <w:rFonts w:ascii="Verdana" w:eastAsia="Calibri" w:hAnsi="Verdana"/>
                <w:sz w:val="16"/>
                <w:szCs w:val="16"/>
              </w:rPr>
            </w:pPr>
          </w:p>
          <w:p w14:paraId="13A258FD" w14:textId="77777777" w:rsidR="00A20604" w:rsidRPr="00AA2A5A" w:rsidRDefault="00A20604" w:rsidP="005D15AB">
            <w:pPr>
              <w:jc w:val="both"/>
              <w:rPr>
                <w:rFonts w:ascii="Verdana" w:eastAsia="Calibri" w:hAnsi="Verdana"/>
                <w:b/>
                <w:sz w:val="16"/>
                <w:szCs w:val="16"/>
              </w:rPr>
            </w:pPr>
            <w:r w:rsidRPr="00AA2A5A">
              <w:rPr>
                <w:rFonts w:ascii="Verdana" w:eastAsia="Calibri" w:hAnsi="Verdana"/>
                <w:sz w:val="16"/>
                <w:szCs w:val="16"/>
              </w:rPr>
              <w:t xml:space="preserve">2b) Su </w:t>
            </w:r>
            <w:r w:rsidRPr="00AA2A5A">
              <w:rPr>
                <w:rFonts w:ascii="Verdana" w:eastAsia="Calibri" w:hAnsi="Verdana"/>
                <w:b/>
                <w:sz w:val="16"/>
                <w:szCs w:val="16"/>
              </w:rPr>
              <w:t>volumen de negocios</w:t>
            </w:r>
            <w:r w:rsidRPr="00AA2A5A">
              <w:rPr>
                <w:rFonts w:ascii="Verdana" w:eastAsia="Calibri" w:hAnsi="Verdana"/>
                <w:sz w:val="16"/>
                <w:szCs w:val="16"/>
              </w:rPr>
              <w:t xml:space="preserve"> anual medio </w:t>
            </w:r>
            <w:r w:rsidRPr="00AA2A5A">
              <w:rPr>
                <w:rFonts w:ascii="Verdana" w:eastAsia="Calibri" w:hAnsi="Verdana"/>
                <w:b/>
                <w:sz w:val="16"/>
                <w:szCs w:val="16"/>
              </w:rPr>
              <w:t>en el ámbito y durante el número de ejercicios exigidos en el anuncio pertinente o los pliegos de la contratación es el siguiente</w:t>
            </w:r>
            <w:r w:rsidRPr="00AA2A5A">
              <w:rPr>
                <w:rFonts w:ascii="Verdana" w:eastAsia="Calibri" w:hAnsi="Verdana"/>
                <w:b/>
                <w:sz w:val="16"/>
                <w:szCs w:val="16"/>
                <w:vertAlign w:val="superscript"/>
              </w:rPr>
              <w:footnoteReference w:id="46"/>
            </w:r>
            <w:r w:rsidRPr="00AA2A5A">
              <w:rPr>
                <w:rFonts w:ascii="Verdana" w:eastAsia="Calibri" w:hAnsi="Verdana"/>
                <w:b/>
                <w:sz w:val="16"/>
                <w:szCs w:val="16"/>
                <w:vertAlign w:val="superscript"/>
              </w:rPr>
              <w:t>:</w:t>
            </w:r>
          </w:p>
          <w:p w14:paraId="563CA2B9" w14:textId="77777777" w:rsidR="00A20604" w:rsidRPr="00AA2A5A" w:rsidRDefault="00A20604" w:rsidP="005D15AB">
            <w:pPr>
              <w:jc w:val="both"/>
              <w:rPr>
                <w:rFonts w:ascii="Verdana" w:eastAsia="Calibri" w:hAnsi="Verdana"/>
                <w:sz w:val="16"/>
                <w:szCs w:val="16"/>
              </w:rPr>
            </w:pPr>
            <w:r w:rsidRPr="00AA2A5A">
              <w:rPr>
                <w:rFonts w:ascii="Verdana" w:eastAsia="Calibri" w:hAnsi="Verdana"/>
                <w:sz w:val="16"/>
                <w:szCs w:val="16"/>
              </w:rPr>
              <w:t>Si la documentación pertinente está disponible en formato electrónico, sírvase indicar:</w:t>
            </w:r>
          </w:p>
          <w:p w14:paraId="6F3B719D" w14:textId="77777777" w:rsidR="00A20604" w:rsidRPr="00AA2A5A" w:rsidRDefault="00A20604" w:rsidP="005D15AB">
            <w:pPr>
              <w:rPr>
                <w:rFonts w:ascii="Verdana" w:eastAsia="Calibri" w:hAnsi="Verdana"/>
                <w:sz w:val="16"/>
                <w:szCs w:val="16"/>
              </w:rPr>
            </w:pPr>
          </w:p>
        </w:tc>
        <w:tc>
          <w:tcPr>
            <w:tcW w:w="4451" w:type="dxa"/>
            <w:shd w:val="clear" w:color="auto" w:fill="auto"/>
          </w:tcPr>
          <w:p w14:paraId="56828F24" w14:textId="77777777" w:rsidR="00A20604" w:rsidRPr="00AA2A5A" w:rsidRDefault="00A20604" w:rsidP="005D15AB">
            <w:pPr>
              <w:jc w:val="both"/>
              <w:rPr>
                <w:rFonts w:ascii="Verdana" w:eastAsia="Calibri" w:hAnsi="Verdana"/>
                <w:sz w:val="16"/>
                <w:szCs w:val="16"/>
              </w:rPr>
            </w:pPr>
            <w:r w:rsidRPr="00AA2A5A">
              <w:rPr>
                <w:rFonts w:ascii="Verdana" w:eastAsia="Calibri" w:hAnsi="Verdana"/>
                <w:sz w:val="16"/>
                <w:szCs w:val="16"/>
              </w:rPr>
              <w:t>Ejercicio: […] volumen de negocios: […][..]moneda</w:t>
            </w:r>
          </w:p>
          <w:p w14:paraId="69BA42B3" w14:textId="77777777" w:rsidR="00A20604" w:rsidRPr="00AA2A5A" w:rsidRDefault="00A20604" w:rsidP="005D15AB">
            <w:pPr>
              <w:jc w:val="both"/>
              <w:rPr>
                <w:rFonts w:ascii="Verdana" w:eastAsia="Calibri" w:hAnsi="Verdana"/>
                <w:sz w:val="16"/>
                <w:szCs w:val="16"/>
              </w:rPr>
            </w:pPr>
            <w:r w:rsidRPr="00AA2A5A">
              <w:rPr>
                <w:rFonts w:ascii="Verdana" w:eastAsia="Calibri" w:hAnsi="Verdana"/>
                <w:sz w:val="16"/>
                <w:szCs w:val="16"/>
              </w:rPr>
              <w:t>Ejercicio: […] volumen de negocios: […][..]moneda</w:t>
            </w:r>
          </w:p>
          <w:p w14:paraId="299DB913" w14:textId="77777777" w:rsidR="00A20604" w:rsidRPr="00AA2A5A" w:rsidRDefault="00A20604" w:rsidP="005D15AB">
            <w:pPr>
              <w:jc w:val="both"/>
              <w:rPr>
                <w:rFonts w:ascii="Verdana" w:eastAsia="Calibri" w:hAnsi="Verdana"/>
                <w:sz w:val="16"/>
                <w:szCs w:val="16"/>
              </w:rPr>
            </w:pPr>
            <w:r w:rsidRPr="00AA2A5A">
              <w:rPr>
                <w:rFonts w:ascii="Verdana" w:eastAsia="Calibri" w:hAnsi="Verdana"/>
                <w:sz w:val="16"/>
                <w:szCs w:val="16"/>
              </w:rPr>
              <w:t>Ejercicio: […] volumen de negocios: […][..]moneda</w:t>
            </w:r>
          </w:p>
          <w:p w14:paraId="22D1E4E5" w14:textId="77777777" w:rsidR="00A20604" w:rsidRPr="00AA2A5A" w:rsidRDefault="00A20604" w:rsidP="005D15AB">
            <w:pPr>
              <w:jc w:val="both"/>
              <w:rPr>
                <w:rFonts w:ascii="Verdana" w:eastAsia="Calibri" w:hAnsi="Verdana"/>
                <w:sz w:val="16"/>
                <w:szCs w:val="16"/>
              </w:rPr>
            </w:pPr>
          </w:p>
          <w:p w14:paraId="6946FA9C" w14:textId="77777777" w:rsidR="00A20604" w:rsidRPr="00AA2A5A" w:rsidRDefault="00A20604" w:rsidP="005D15AB">
            <w:pPr>
              <w:jc w:val="both"/>
              <w:rPr>
                <w:rFonts w:ascii="Verdana" w:eastAsia="Calibri" w:hAnsi="Verdana"/>
                <w:sz w:val="16"/>
                <w:szCs w:val="16"/>
              </w:rPr>
            </w:pPr>
          </w:p>
          <w:p w14:paraId="63090F35" w14:textId="77777777" w:rsidR="00A20604" w:rsidRPr="00AA2A5A" w:rsidRDefault="00A20604" w:rsidP="005D15AB">
            <w:pPr>
              <w:jc w:val="both"/>
              <w:rPr>
                <w:rFonts w:ascii="Verdana" w:eastAsia="Calibri" w:hAnsi="Verdana"/>
                <w:sz w:val="16"/>
                <w:szCs w:val="16"/>
              </w:rPr>
            </w:pPr>
          </w:p>
          <w:p w14:paraId="6D994A9A" w14:textId="77777777" w:rsidR="00A20604" w:rsidRPr="00AA2A5A" w:rsidRDefault="00A20604" w:rsidP="005D15AB">
            <w:pPr>
              <w:jc w:val="both"/>
              <w:rPr>
                <w:rFonts w:ascii="Verdana" w:eastAsia="Calibri" w:hAnsi="Verdana"/>
                <w:sz w:val="16"/>
                <w:szCs w:val="16"/>
              </w:rPr>
            </w:pPr>
          </w:p>
          <w:p w14:paraId="2CCFFACB" w14:textId="77777777" w:rsidR="00A20604" w:rsidRPr="00AA2A5A" w:rsidRDefault="00A20604" w:rsidP="005D15AB">
            <w:pPr>
              <w:jc w:val="both"/>
              <w:rPr>
                <w:rFonts w:ascii="Verdana" w:eastAsia="Calibri" w:hAnsi="Verdana"/>
                <w:sz w:val="16"/>
                <w:szCs w:val="16"/>
              </w:rPr>
            </w:pPr>
          </w:p>
          <w:p w14:paraId="41D51989" w14:textId="77777777" w:rsidR="00A20604" w:rsidRPr="00AA2A5A" w:rsidRDefault="00A20604" w:rsidP="005D15AB">
            <w:pPr>
              <w:jc w:val="both"/>
              <w:rPr>
                <w:rFonts w:ascii="Verdana" w:eastAsia="Calibri" w:hAnsi="Verdana"/>
                <w:sz w:val="16"/>
                <w:szCs w:val="16"/>
              </w:rPr>
            </w:pPr>
            <w:r w:rsidRPr="00AA2A5A">
              <w:rPr>
                <w:rFonts w:ascii="Verdana" w:eastAsia="Calibri" w:hAnsi="Verdana"/>
                <w:sz w:val="16"/>
                <w:szCs w:val="16"/>
              </w:rPr>
              <w:t>(número de ejercicios, volumen de negocios medio): […], […] […]moneda</w:t>
            </w:r>
          </w:p>
          <w:p w14:paraId="274163CE" w14:textId="77777777" w:rsidR="00A20604" w:rsidRPr="00AA2A5A" w:rsidRDefault="00A20604" w:rsidP="005D15AB">
            <w:pPr>
              <w:jc w:val="both"/>
              <w:rPr>
                <w:rFonts w:ascii="Verdana" w:eastAsia="Calibri" w:hAnsi="Verdana"/>
                <w:sz w:val="16"/>
                <w:szCs w:val="16"/>
              </w:rPr>
            </w:pPr>
          </w:p>
          <w:p w14:paraId="129E90CF" w14:textId="77777777" w:rsidR="00A20604" w:rsidRPr="00AA2A5A" w:rsidRDefault="00A20604" w:rsidP="005D15AB">
            <w:pPr>
              <w:jc w:val="both"/>
              <w:rPr>
                <w:rFonts w:ascii="Verdana" w:eastAsia="Calibri" w:hAnsi="Verdana"/>
                <w:sz w:val="16"/>
                <w:szCs w:val="16"/>
              </w:rPr>
            </w:pPr>
          </w:p>
          <w:p w14:paraId="682606CD" w14:textId="77777777" w:rsidR="00A20604" w:rsidRPr="00AA2A5A" w:rsidRDefault="00A20604" w:rsidP="005D15AB">
            <w:pPr>
              <w:jc w:val="both"/>
              <w:rPr>
                <w:rFonts w:ascii="Verdana" w:eastAsia="Calibri" w:hAnsi="Verdana"/>
                <w:sz w:val="16"/>
                <w:szCs w:val="16"/>
              </w:rPr>
            </w:pPr>
            <w:r w:rsidRPr="00AA2A5A">
              <w:rPr>
                <w:rFonts w:ascii="Verdana" w:eastAsia="Calibri" w:hAnsi="Verdana"/>
                <w:sz w:val="16"/>
                <w:szCs w:val="16"/>
              </w:rPr>
              <w:t>(dirección de la página web, autoridad u organismo expedidor, referencia exacta de la documentación):</w:t>
            </w:r>
          </w:p>
          <w:p w14:paraId="15DFC9C1" w14:textId="77777777" w:rsidR="00A20604" w:rsidRPr="00AA2A5A" w:rsidRDefault="00A20604" w:rsidP="005D15AB">
            <w:pPr>
              <w:rPr>
                <w:rFonts w:ascii="Verdana" w:eastAsia="Calibri" w:hAnsi="Verdana"/>
                <w:sz w:val="16"/>
                <w:szCs w:val="16"/>
              </w:rPr>
            </w:pPr>
            <w:r w:rsidRPr="00AA2A5A">
              <w:rPr>
                <w:rFonts w:ascii="Verdana" w:eastAsia="Calibri" w:hAnsi="Verdana"/>
                <w:sz w:val="16"/>
                <w:szCs w:val="16"/>
              </w:rPr>
              <w:t>[…] […] […] […]</w:t>
            </w:r>
          </w:p>
        </w:tc>
      </w:tr>
      <w:tr w:rsidR="00A20604" w:rsidRPr="00AA2A5A" w14:paraId="1770AD5B" w14:textId="77777777" w:rsidTr="005D15AB">
        <w:tc>
          <w:tcPr>
            <w:tcW w:w="5245" w:type="dxa"/>
            <w:shd w:val="clear" w:color="auto" w:fill="auto"/>
          </w:tcPr>
          <w:p w14:paraId="05D5B9EA" w14:textId="2AC7DD97" w:rsidR="00A20604" w:rsidRPr="00AA2A5A" w:rsidRDefault="00A20604" w:rsidP="005D15AB">
            <w:pPr>
              <w:ind w:left="175" w:hanging="175"/>
              <w:rPr>
                <w:rFonts w:ascii="Verdana" w:eastAsia="Calibri" w:hAnsi="Verdana"/>
                <w:sz w:val="16"/>
                <w:szCs w:val="16"/>
              </w:rPr>
            </w:pPr>
            <w:r w:rsidRPr="00AA2A5A">
              <w:rPr>
                <w:rFonts w:ascii="Verdana" w:eastAsia="Calibri" w:hAnsi="Verdana"/>
                <w:sz w:val="16"/>
                <w:szCs w:val="16"/>
              </w:rPr>
              <w:t>3) Si no se dispone de la información sobre el volumen de negocios (gen</w:t>
            </w:r>
            <w:r w:rsidR="00E51E33" w:rsidRPr="00AA2A5A">
              <w:rPr>
                <w:rFonts w:ascii="Verdana" w:eastAsia="Calibri" w:hAnsi="Verdana"/>
                <w:sz w:val="16"/>
                <w:szCs w:val="16"/>
              </w:rPr>
              <w:t xml:space="preserve">eral o específico) en relación </w:t>
            </w:r>
            <w:r w:rsidRPr="00AA2A5A">
              <w:rPr>
                <w:rFonts w:ascii="Verdana" w:eastAsia="Calibri" w:hAnsi="Verdana"/>
                <w:sz w:val="16"/>
                <w:szCs w:val="16"/>
              </w:rPr>
              <w:t>con todo el período considerado, indíquese la fecha de creación de la empresa o de inicio de las actividades de la operadora económica:</w:t>
            </w:r>
          </w:p>
          <w:p w14:paraId="7349F6B5" w14:textId="77777777" w:rsidR="00A20604" w:rsidRPr="00AA2A5A" w:rsidRDefault="00A20604" w:rsidP="005D15AB">
            <w:pPr>
              <w:rPr>
                <w:rFonts w:ascii="Verdana" w:eastAsia="Calibri" w:hAnsi="Verdana"/>
                <w:sz w:val="16"/>
                <w:szCs w:val="16"/>
              </w:rPr>
            </w:pPr>
          </w:p>
        </w:tc>
        <w:tc>
          <w:tcPr>
            <w:tcW w:w="4451" w:type="dxa"/>
            <w:shd w:val="clear" w:color="auto" w:fill="auto"/>
          </w:tcPr>
          <w:p w14:paraId="778A8080" w14:textId="77777777" w:rsidR="00A20604" w:rsidRPr="00AA2A5A" w:rsidRDefault="00A20604" w:rsidP="005D15AB">
            <w:pPr>
              <w:rPr>
                <w:rFonts w:ascii="Verdana" w:eastAsia="Calibri" w:hAnsi="Verdana"/>
                <w:sz w:val="16"/>
                <w:szCs w:val="16"/>
              </w:rPr>
            </w:pPr>
            <w:r w:rsidRPr="00AA2A5A">
              <w:rPr>
                <w:rFonts w:ascii="Verdana" w:eastAsia="Calibri" w:hAnsi="Verdana"/>
                <w:sz w:val="16"/>
                <w:szCs w:val="16"/>
              </w:rPr>
              <w:t>[…]</w:t>
            </w:r>
          </w:p>
        </w:tc>
      </w:tr>
      <w:tr w:rsidR="00A20604" w:rsidRPr="00AA2A5A" w14:paraId="7BC0D0F8" w14:textId="77777777" w:rsidTr="005D15AB">
        <w:tc>
          <w:tcPr>
            <w:tcW w:w="5245" w:type="dxa"/>
            <w:shd w:val="clear" w:color="auto" w:fill="auto"/>
          </w:tcPr>
          <w:p w14:paraId="58B74377" w14:textId="77777777" w:rsidR="00A20604" w:rsidRPr="00AA2A5A" w:rsidRDefault="00A20604" w:rsidP="005D15AB">
            <w:pPr>
              <w:ind w:left="175" w:hanging="175"/>
              <w:jc w:val="both"/>
              <w:rPr>
                <w:rFonts w:ascii="Verdana" w:eastAsia="Calibri" w:hAnsi="Verdana"/>
                <w:sz w:val="16"/>
                <w:szCs w:val="16"/>
              </w:rPr>
            </w:pPr>
            <w:r w:rsidRPr="00AA2A5A">
              <w:rPr>
                <w:rFonts w:ascii="Verdana" w:eastAsia="Calibri" w:hAnsi="Verdana"/>
                <w:sz w:val="16"/>
                <w:szCs w:val="16"/>
              </w:rPr>
              <w:t xml:space="preserve">4) En relación con </w:t>
            </w:r>
            <w:r w:rsidRPr="00AA2A5A">
              <w:rPr>
                <w:rFonts w:ascii="Verdana" w:eastAsia="Calibri" w:hAnsi="Verdana"/>
                <w:b/>
                <w:sz w:val="16"/>
                <w:szCs w:val="16"/>
              </w:rPr>
              <w:t>las ratios financieras</w:t>
            </w:r>
            <w:r w:rsidRPr="00AA2A5A">
              <w:rPr>
                <w:rFonts w:ascii="Verdana" w:eastAsia="Calibri" w:hAnsi="Verdana"/>
                <w:b/>
                <w:sz w:val="16"/>
                <w:szCs w:val="16"/>
                <w:vertAlign w:val="superscript"/>
              </w:rPr>
              <w:footnoteReference w:id="47"/>
            </w:r>
            <w:r w:rsidRPr="00AA2A5A">
              <w:rPr>
                <w:rFonts w:ascii="Verdana" w:eastAsia="Calibri" w:hAnsi="Verdana"/>
                <w:sz w:val="16"/>
                <w:szCs w:val="16"/>
                <w:vertAlign w:val="subscript"/>
              </w:rPr>
              <w:t xml:space="preserve"> </w:t>
            </w:r>
            <w:r w:rsidRPr="00AA2A5A">
              <w:rPr>
                <w:rFonts w:ascii="Verdana" w:eastAsia="Calibri" w:hAnsi="Verdana"/>
                <w:sz w:val="16"/>
                <w:szCs w:val="16"/>
              </w:rPr>
              <w:t>que se especifican en el anuncio pertinente o los pliegos de la contratación, la operadora económica declara que el valor real de la(s) ratio(s) requerida(s) es el siguiente:</w:t>
            </w:r>
          </w:p>
          <w:p w14:paraId="09A40A0B" w14:textId="77777777" w:rsidR="00A20604" w:rsidRPr="00AA2A5A" w:rsidRDefault="00A20604" w:rsidP="005D15AB">
            <w:pPr>
              <w:jc w:val="both"/>
              <w:rPr>
                <w:rFonts w:ascii="Verdana" w:eastAsia="Calibri" w:hAnsi="Verdana"/>
                <w:sz w:val="16"/>
                <w:szCs w:val="16"/>
              </w:rPr>
            </w:pPr>
          </w:p>
          <w:p w14:paraId="75220B5B" w14:textId="77777777" w:rsidR="00A20604" w:rsidRPr="00AA2A5A" w:rsidRDefault="00A20604" w:rsidP="005D15AB">
            <w:pPr>
              <w:ind w:left="175"/>
              <w:jc w:val="both"/>
              <w:rPr>
                <w:rFonts w:ascii="Verdana" w:eastAsia="Calibri" w:hAnsi="Verdana"/>
                <w:sz w:val="16"/>
                <w:szCs w:val="16"/>
              </w:rPr>
            </w:pPr>
            <w:r w:rsidRPr="00AA2A5A">
              <w:rPr>
                <w:rFonts w:ascii="Verdana" w:eastAsia="Calibri" w:hAnsi="Verdana"/>
                <w:sz w:val="16"/>
                <w:szCs w:val="16"/>
              </w:rPr>
              <w:t>Si esta información está disponible en formato electrónico, sírvase indicar:</w:t>
            </w:r>
          </w:p>
          <w:p w14:paraId="361A8736" w14:textId="77777777" w:rsidR="00A20604" w:rsidRPr="00AA2A5A" w:rsidRDefault="00A20604" w:rsidP="005D15AB">
            <w:pPr>
              <w:jc w:val="both"/>
              <w:rPr>
                <w:rFonts w:ascii="Verdana" w:eastAsia="Calibri" w:hAnsi="Verdana"/>
                <w:sz w:val="16"/>
                <w:szCs w:val="16"/>
              </w:rPr>
            </w:pPr>
            <w:r w:rsidRPr="00AA2A5A">
              <w:rPr>
                <w:rFonts w:ascii="Verdana" w:eastAsia="Calibri" w:hAnsi="Verdana"/>
                <w:sz w:val="16"/>
                <w:szCs w:val="16"/>
              </w:rPr>
              <w:t xml:space="preserve"> </w:t>
            </w:r>
          </w:p>
        </w:tc>
        <w:tc>
          <w:tcPr>
            <w:tcW w:w="4451" w:type="dxa"/>
            <w:shd w:val="clear" w:color="auto" w:fill="auto"/>
          </w:tcPr>
          <w:p w14:paraId="32C204D9" w14:textId="77777777" w:rsidR="00A20604" w:rsidRPr="00AA2A5A" w:rsidRDefault="00A20604" w:rsidP="005D15AB">
            <w:pPr>
              <w:jc w:val="both"/>
              <w:rPr>
                <w:rFonts w:ascii="Verdana" w:eastAsia="Calibri" w:hAnsi="Verdana"/>
                <w:sz w:val="16"/>
                <w:szCs w:val="16"/>
              </w:rPr>
            </w:pPr>
            <w:r w:rsidRPr="00AA2A5A">
              <w:rPr>
                <w:rFonts w:ascii="Verdana" w:eastAsia="Calibri" w:hAnsi="Verdana"/>
                <w:sz w:val="16"/>
                <w:szCs w:val="16"/>
              </w:rPr>
              <w:t>(indicación de la ratio requerida –ratio entre x e y(</w:t>
            </w:r>
            <w:r w:rsidRPr="00AA2A5A">
              <w:rPr>
                <w:rFonts w:ascii="Verdana" w:eastAsia="Calibri" w:hAnsi="Verdana"/>
                <w:b/>
                <w:sz w:val="16"/>
                <w:szCs w:val="16"/>
                <w:vertAlign w:val="superscript"/>
              </w:rPr>
              <w:footnoteReference w:id="48"/>
            </w:r>
            <w:r w:rsidRPr="00AA2A5A">
              <w:rPr>
                <w:rFonts w:ascii="Verdana" w:eastAsia="Calibri" w:hAnsi="Verdana"/>
                <w:sz w:val="16"/>
                <w:szCs w:val="16"/>
              </w:rPr>
              <w:t>)- y del valor:</w:t>
            </w:r>
          </w:p>
          <w:p w14:paraId="5840D7B1" w14:textId="77777777" w:rsidR="00A20604" w:rsidRPr="00AA2A5A" w:rsidRDefault="00A20604" w:rsidP="005D15AB">
            <w:pPr>
              <w:jc w:val="both"/>
              <w:rPr>
                <w:rFonts w:ascii="Verdana" w:eastAsia="Calibri" w:hAnsi="Verdana"/>
                <w:sz w:val="16"/>
                <w:szCs w:val="16"/>
              </w:rPr>
            </w:pPr>
          </w:p>
          <w:p w14:paraId="4A9F797E" w14:textId="77777777" w:rsidR="00A20604" w:rsidRPr="00AA2A5A" w:rsidRDefault="00A20604" w:rsidP="005D15AB">
            <w:pPr>
              <w:jc w:val="both"/>
              <w:rPr>
                <w:rFonts w:ascii="Verdana" w:eastAsia="Calibri" w:hAnsi="Verdana"/>
                <w:sz w:val="16"/>
                <w:szCs w:val="16"/>
              </w:rPr>
            </w:pPr>
            <w:r w:rsidRPr="00AA2A5A">
              <w:rPr>
                <w:rFonts w:ascii="Verdana" w:eastAsia="Calibri" w:hAnsi="Verdana"/>
                <w:sz w:val="16"/>
                <w:szCs w:val="16"/>
              </w:rPr>
              <w:t>[…], […]</w:t>
            </w:r>
            <w:r w:rsidRPr="00AA2A5A">
              <w:rPr>
                <w:rFonts w:ascii="Verdana" w:eastAsia="Calibri" w:hAnsi="Verdana"/>
                <w:b/>
                <w:sz w:val="16"/>
                <w:szCs w:val="16"/>
                <w:vertAlign w:val="superscript"/>
              </w:rPr>
              <w:footnoteReference w:id="49"/>
            </w:r>
          </w:p>
          <w:p w14:paraId="6304A898" w14:textId="77777777" w:rsidR="00A20604" w:rsidRPr="00AA2A5A" w:rsidRDefault="00A20604" w:rsidP="005D15AB">
            <w:pPr>
              <w:jc w:val="both"/>
              <w:rPr>
                <w:rFonts w:ascii="Verdana" w:eastAsia="Calibri" w:hAnsi="Verdana"/>
                <w:sz w:val="16"/>
                <w:szCs w:val="16"/>
              </w:rPr>
            </w:pPr>
          </w:p>
          <w:p w14:paraId="44C4B68B" w14:textId="77777777" w:rsidR="00A20604" w:rsidRPr="00AA2A5A" w:rsidRDefault="00A20604" w:rsidP="005D15AB">
            <w:pPr>
              <w:jc w:val="both"/>
              <w:rPr>
                <w:rFonts w:ascii="Verdana" w:eastAsia="Calibri" w:hAnsi="Verdana"/>
                <w:sz w:val="16"/>
                <w:szCs w:val="16"/>
              </w:rPr>
            </w:pPr>
            <w:r w:rsidRPr="00AA2A5A">
              <w:rPr>
                <w:rFonts w:ascii="Verdana" w:eastAsia="Calibri" w:hAnsi="Verdana"/>
                <w:sz w:val="16"/>
                <w:szCs w:val="16"/>
              </w:rPr>
              <w:t>(dirección de la página web, autoridad u organismo expedidor, referencia exacta de la documentación):</w:t>
            </w:r>
          </w:p>
          <w:p w14:paraId="499BDED8" w14:textId="77777777" w:rsidR="00A20604" w:rsidRPr="00AA2A5A" w:rsidRDefault="00A20604" w:rsidP="005D15AB">
            <w:pPr>
              <w:jc w:val="both"/>
              <w:rPr>
                <w:rFonts w:ascii="Verdana" w:eastAsia="Calibri" w:hAnsi="Verdana"/>
                <w:sz w:val="16"/>
                <w:szCs w:val="16"/>
              </w:rPr>
            </w:pPr>
            <w:r w:rsidRPr="00AA2A5A">
              <w:rPr>
                <w:rFonts w:ascii="Verdana" w:eastAsia="Calibri" w:hAnsi="Verdana"/>
                <w:sz w:val="16"/>
                <w:szCs w:val="16"/>
              </w:rPr>
              <w:t>[…] […] […] […]</w:t>
            </w:r>
          </w:p>
        </w:tc>
      </w:tr>
      <w:tr w:rsidR="00A20604" w:rsidRPr="00AA2A5A" w14:paraId="1FD4D74C" w14:textId="77777777" w:rsidTr="005D15AB">
        <w:tc>
          <w:tcPr>
            <w:tcW w:w="5245" w:type="dxa"/>
            <w:shd w:val="clear" w:color="auto" w:fill="auto"/>
          </w:tcPr>
          <w:p w14:paraId="2F1DA564" w14:textId="77777777" w:rsidR="00A20604" w:rsidRPr="00AA2A5A" w:rsidRDefault="00A20604" w:rsidP="005D15AB">
            <w:pPr>
              <w:ind w:left="175" w:hanging="175"/>
              <w:jc w:val="both"/>
              <w:rPr>
                <w:rFonts w:ascii="Verdana" w:eastAsia="Calibri" w:hAnsi="Verdana"/>
                <w:sz w:val="16"/>
                <w:szCs w:val="16"/>
              </w:rPr>
            </w:pPr>
            <w:r w:rsidRPr="00AA2A5A">
              <w:rPr>
                <w:rFonts w:ascii="Verdana" w:eastAsia="Calibri" w:hAnsi="Verdana"/>
                <w:sz w:val="16"/>
                <w:szCs w:val="16"/>
              </w:rPr>
              <w:t xml:space="preserve">5) El importe asegurado en el </w:t>
            </w:r>
            <w:r w:rsidRPr="00AA2A5A">
              <w:rPr>
                <w:rFonts w:ascii="Verdana" w:eastAsia="Calibri" w:hAnsi="Verdana"/>
                <w:b/>
                <w:sz w:val="16"/>
                <w:szCs w:val="16"/>
              </w:rPr>
              <w:t>seguro de indemnización</w:t>
            </w:r>
            <w:r w:rsidRPr="00AA2A5A">
              <w:rPr>
                <w:rFonts w:ascii="Verdana" w:eastAsia="Calibri" w:hAnsi="Verdana"/>
                <w:sz w:val="16"/>
                <w:szCs w:val="16"/>
              </w:rPr>
              <w:t xml:space="preserve"> </w:t>
            </w:r>
            <w:r w:rsidRPr="00AA2A5A">
              <w:rPr>
                <w:rFonts w:ascii="Verdana" w:eastAsia="Calibri" w:hAnsi="Verdana"/>
                <w:b/>
                <w:sz w:val="16"/>
                <w:szCs w:val="16"/>
              </w:rPr>
              <w:t>por riesgos profesionales</w:t>
            </w:r>
            <w:r w:rsidRPr="00AA2A5A">
              <w:rPr>
                <w:rFonts w:ascii="Verdana" w:eastAsia="Calibri" w:hAnsi="Verdana"/>
                <w:sz w:val="16"/>
                <w:szCs w:val="16"/>
              </w:rPr>
              <w:t xml:space="preserve"> de la operadora económica es el siguiente:</w:t>
            </w:r>
          </w:p>
          <w:p w14:paraId="1F5ECB5E" w14:textId="77777777" w:rsidR="00A20604" w:rsidRPr="00AA2A5A" w:rsidRDefault="00A20604" w:rsidP="005D15AB">
            <w:pPr>
              <w:ind w:left="175" w:hanging="175"/>
              <w:jc w:val="both"/>
              <w:rPr>
                <w:rFonts w:ascii="Verdana" w:eastAsia="Calibri" w:hAnsi="Verdana"/>
                <w:sz w:val="16"/>
                <w:szCs w:val="16"/>
              </w:rPr>
            </w:pPr>
          </w:p>
          <w:p w14:paraId="12AC870E" w14:textId="77777777" w:rsidR="00A20604" w:rsidRPr="00AA2A5A" w:rsidRDefault="00A20604" w:rsidP="005D15AB">
            <w:pPr>
              <w:ind w:left="175"/>
              <w:jc w:val="both"/>
              <w:rPr>
                <w:rFonts w:ascii="Verdana" w:eastAsia="Calibri" w:hAnsi="Verdana"/>
                <w:sz w:val="16"/>
                <w:szCs w:val="16"/>
              </w:rPr>
            </w:pPr>
            <w:r w:rsidRPr="00AA2A5A">
              <w:rPr>
                <w:rFonts w:ascii="Verdana" w:eastAsia="Calibri" w:hAnsi="Verdana"/>
                <w:sz w:val="16"/>
                <w:szCs w:val="16"/>
              </w:rPr>
              <w:t>Si esta información está disponible en formato electrónico, sírvase indicar</w:t>
            </w:r>
          </w:p>
          <w:p w14:paraId="7FC5D682" w14:textId="77777777" w:rsidR="00A20604" w:rsidRPr="00AA2A5A" w:rsidRDefault="00A20604" w:rsidP="005D15AB">
            <w:pPr>
              <w:rPr>
                <w:rFonts w:ascii="Verdana" w:eastAsia="Calibri" w:hAnsi="Verdana"/>
                <w:sz w:val="16"/>
                <w:szCs w:val="16"/>
              </w:rPr>
            </w:pPr>
          </w:p>
        </w:tc>
        <w:tc>
          <w:tcPr>
            <w:tcW w:w="4451" w:type="dxa"/>
            <w:shd w:val="clear" w:color="auto" w:fill="auto"/>
          </w:tcPr>
          <w:p w14:paraId="63C342CB" w14:textId="77777777" w:rsidR="00A20604" w:rsidRPr="00AA2A5A" w:rsidRDefault="00A20604" w:rsidP="005D15AB">
            <w:pPr>
              <w:rPr>
                <w:rFonts w:ascii="Verdana" w:eastAsia="Calibri" w:hAnsi="Verdana"/>
                <w:sz w:val="16"/>
                <w:szCs w:val="16"/>
              </w:rPr>
            </w:pPr>
            <w:r w:rsidRPr="00AA2A5A">
              <w:rPr>
                <w:rFonts w:ascii="Verdana" w:eastAsia="Calibri" w:hAnsi="Verdana"/>
                <w:sz w:val="16"/>
                <w:szCs w:val="16"/>
              </w:rPr>
              <w:t>[…][…]moneda</w:t>
            </w:r>
          </w:p>
          <w:p w14:paraId="54E65277" w14:textId="77777777" w:rsidR="00A20604" w:rsidRPr="00AA2A5A" w:rsidRDefault="00A20604" w:rsidP="005D15AB">
            <w:pPr>
              <w:rPr>
                <w:rFonts w:ascii="Verdana" w:eastAsia="Calibri" w:hAnsi="Verdana"/>
                <w:sz w:val="16"/>
                <w:szCs w:val="16"/>
              </w:rPr>
            </w:pPr>
          </w:p>
          <w:p w14:paraId="22F68E93" w14:textId="77777777" w:rsidR="00A20604" w:rsidRPr="00AA2A5A" w:rsidRDefault="00A20604" w:rsidP="005D15AB">
            <w:pPr>
              <w:rPr>
                <w:rFonts w:ascii="Verdana" w:eastAsia="Calibri" w:hAnsi="Verdana"/>
                <w:sz w:val="16"/>
                <w:szCs w:val="16"/>
              </w:rPr>
            </w:pPr>
          </w:p>
          <w:p w14:paraId="67C87418" w14:textId="77777777" w:rsidR="00A20604" w:rsidRPr="00AA2A5A" w:rsidRDefault="00A20604" w:rsidP="005D15AB">
            <w:pPr>
              <w:rPr>
                <w:rFonts w:ascii="Verdana" w:eastAsia="Calibri" w:hAnsi="Verdana"/>
                <w:sz w:val="16"/>
                <w:szCs w:val="16"/>
              </w:rPr>
            </w:pPr>
          </w:p>
          <w:p w14:paraId="101A9CA1" w14:textId="77777777" w:rsidR="00A20604" w:rsidRPr="00AA2A5A" w:rsidRDefault="00A20604" w:rsidP="005D15AB">
            <w:pPr>
              <w:rPr>
                <w:rFonts w:ascii="Verdana" w:eastAsia="Calibri" w:hAnsi="Verdana"/>
                <w:sz w:val="16"/>
                <w:szCs w:val="16"/>
              </w:rPr>
            </w:pPr>
            <w:r w:rsidRPr="00AA2A5A">
              <w:rPr>
                <w:rFonts w:ascii="Verdana" w:eastAsia="Calibri" w:hAnsi="Verdana"/>
                <w:sz w:val="16"/>
                <w:szCs w:val="16"/>
              </w:rPr>
              <w:t>(dirección de la página web, autoridad u organismo expedidor, referencia exacta de la documentación):</w:t>
            </w:r>
          </w:p>
          <w:p w14:paraId="67F79325" w14:textId="77777777" w:rsidR="00A20604" w:rsidRPr="00AA2A5A" w:rsidRDefault="00A20604" w:rsidP="005D15AB">
            <w:pPr>
              <w:rPr>
                <w:rFonts w:ascii="Verdana" w:eastAsia="Calibri" w:hAnsi="Verdana"/>
                <w:sz w:val="16"/>
                <w:szCs w:val="16"/>
              </w:rPr>
            </w:pPr>
            <w:r w:rsidRPr="00AA2A5A">
              <w:rPr>
                <w:rFonts w:ascii="Verdana" w:eastAsia="Calibri" w:hAnsi="Verdana"/>
                <w:sz w:val="16"/>
                <w:szCs w:val="16"/>
              </w:rPr>
              <w:t>[…] […] […] […]</w:t>
            </w:r>
          </w:p>
        </w:tc>
      </w:tr>
      <w:tr w:rsidR="00A20604" w:rsidRPr="00AA2A5A" w14:paraId="34B05FA4" w14:textId="77777777" w:rsidTr="005D15AB">
        <w:tc>
          <w:tcPr>
            <w:tcW w:w="5245" w:type="dxa"/>
            <w:shd w:val="clear" w:color="auto" w:fill="auto"/>
          </w:tcPr>
          <w:p w14:paraId="435444D1" w14:textId="77777777" w:rsidR="00A20604" w:rsidRPr="00AA2A5A" w:rsidRDefault="00A20604" w:rsidP="005D15AB">
            <w:pPr>
              <w:ind w:left="175" w:hanging="175"/>
              <w:rPr>
                <w:rFonts w:ascii="Verdana" w:eastAsia="Calibri" w:hAnsi="Verdana"/>
                <w:sz w:val="16"/>
                <w:szCs w:val="16"/>
              </w:rPr>
            </w:pPr>
            <w:r w:rsidRPr="00AA2A5A">
              <w:rPr>
                <w:rFonts w:ascii="Verdana" w:eastAsia="Calibri" w:hAnsi="Verdana"/>
                <w:sz w:val="16"/>
                <w:szCs w:val="16"/>
              </w:rPr>
              <w:t>6) En relación con los demás requisitos económicos o financieros que, en su caso, se especifiquen en el anuncio pertinente o los pliegos de la contratación, la operadora económica declara que:</w:t>
            </w:r>
          </w:p>
          <w:p w14:paraId="12E0E756" w14:textId="77777777" w:rsidR="00A20604" w:rsidRPr="00AA2A5A" w:rsidRDefault="00A20604" w:rsidP="005D15AB">
            <w:pPr>
              <w:ind w:left="175"/>
              <w:rPr>
                <w:rFonts w:ascii="Verdana" w:eastAsia="Calibri" w:hAnsi="Verdana"/>
                <w:sz w:val="16"/>
                <w:szCs w:val="16"/>
              </w:rPr>
            </w:pPr>
            <w:r w:rsidRPr="00AA2A5A">
              <w:rPr>
                <w:rFonts w:ascii="Verdana" w:eastAsia="Calibri" w:hAnsi="Verdana"/>
                <w:sz w:val="16"/>
                <w:szCs w:val="16"/>
              </w:rPr>
              <w:t>Si la correspondiente documentación que, en su caso, se especifique en el anuncio pertinente o los pliegos de la contratación está disponible en formato electrónico, sírvase indicar:</w:t>
            </w:r>
          </w:p>
        </w:tc>
        <w:tc>
          <w:tcPr>
            <w:tcW w:w="4451" w:type="dxa"/>
            <w:shd w:val="clear" w:color="auto" w:fill="auto"/>
          </w:tcPr>
          <w:p w14:paraId="591786D0" w14:textId="77777777" w:rsidR="00A20604" w:rsidRPr="00AA2A5A" w:rsidRDefault="00A20604" w:rsidP="005D15AB">
            <w:pPr>
              <w:rPr>
                <w:rFonts w:ascii="Verdana" w:eastAsia="Calibri" w:hAnsi="Verdana"/>
                <w:sz w:val="16"/>
                <w:szCs w:val="16"/>
              </w:rPr>
            </w:pPr>
            <w:r w:rsidRPr="00AA2A5A">
              <w:rPr>
                <w:rFonts w:ascii="Verdana" w:eastAsia="Calibri" w:hAnsi="Verdana"/>
                <w:sz w:val="16"/>
                <w:szCs w:val="16"/>
              </w:rPr>
              <w:t>[…]</w:t>
            </w:r>
          </w:p>
          <w:p w14:paraId="769BB8B8" w14:textId="77777777" w:rsidR="00A20604" w:rsidRPr="00AA2A5A" w:rsidRDefault="00A20604" w:rsidP="005D15AB">
            <w:pPr>
              <w:rPr>
                <w:rFonts w:ascii="Verdana" w:eastAsia="Calibri" w:hAnsi="Verdana"/>
                <w:sz w:val="16"/>
                <w:szCs w:val="16"/>
              </w:rPr>
            </w:pPr>
          </w:p>
          <w:p w14:paraId="4F0A5EE8" w14:textId="77777777" w:rsidR="00A20604" w:rsidRPr="00AA2A5A" w:rsidRDefault="00A20604" w:rsidP="005D15AB">
            <w:pPr>
              <w:rPr>
                <w:rFonts w:ascii="Verdana" w:eastAsia="Calibri" w:hAnsi="Verdana"/>
                <w:sz w:val="16"/>
                <w:szCs w:val="16"/>
              </w:rPr>
            </w:pPr>
          </w:p>
          <w:p w14:paraId="5BE7D20E" w14:textId="77777777" w:rsidR="00A20604" w:rsidRPr="00AA2A5A" w:rsidRDefault="00A20604" w:rsidP="005D15AB">
            <w:pPr>
              <w:rPr>
                <w:rFonts w:ascii="Verdana" w:eastAsia="Calibri" w:hAnsi="Verdana"/>
                <w:sz w:val="16"/>
                <w:szCs w:val="16"/>
              </w:rPr>
            </w:pPr>
          </w:p>
          <w:p w14:paraId="677252E0" w14:textId="77777777" w:rsidR="00A20604" w:rsidRPr="00AA2A5A" w:rsidRDefault="00A20604" w:rsidP="005D15AB">
            <w:pPr>
              <w:rPr>
                <w:rFonts w:ascii="Verdana" w:eastAsia="Calibri" w:hAnsi="Verdana"/>
                <w:sz w:val="16"/>
                <w:szCs w:val="16"/>
              </w:rPr>
            </w:pPr>
          </w:p>
          <w:p w14:paraId="27E25BE1" w14:textId="77777777" w:rsidR="00A20604" w:rsidRPr="00AA2A5A" w:rsidRDefault="00A20604" w:rsidP="005D15AB">
            <w:pPr>
              <w:rPr>
                <w:rFonts w:ascii="Verdana" w:eastAsia="Calibri" w:hAnsi="Verdana"/>
                <w:sz w:val="16"/>
                <w:szCs w:val="16"/>
              </w:rPr>
            </w:pPr>
            <w:r w:rsidRPr="00AA2A5A">
              <w:rPr>
                <w:rFonts w:ascii="Verdana" w:eastAsia="Calibri" w:hAnsi="Verdana"/>
                <w:sz w:val="16"/>
                <w:szCs w:val="16"/>
              </w:rPr>
              <w:t>(dirección de la página web, autoridad u organismo expedidor, referencia exacta de la documentación):</w:t>
            </w:r>
          </w:p>
          <w:p w14:paraId="31EB8DEC" w14:textId="77777777" w:rsidR="00A20604" w:rsidRPr="00AA2A5A" w:rsidRDefault="00A20604" w:rsidP="005D15AB">
            <w:pPr>
              <w:rPr>
                <w:rFonts w:ascii="Verdana" w:eastAsia="Calibri" w:hAnsi="Verdana"/>
                <w:sz w:val="16"/>
                <w:szCs w:val="16"/>
              </w:rPr>
            </w:pPr>
            <w:r w:rsidRPr="00AA2A5A">
              <w:rPr>
                <w:rFonts w:ascii="Verdana" w:eastAsia="Calibri" w:hAnsi="Verdana"/>
                <w:sz w:val="16"/>
                <w:szCs w:val="16"/>
              </w:rPr>
              <w:t>[…] […] […] […]</w:t>
            </w:r>
          </w:p>
        </w:tc>
      </w:tr>
    </w:tbl>
    <w:p w14:paraId="6D51E64D" w14:textId="77777777" w:rsidR="00A20604" w:rsidRPr="00AA2A5A" w:rsidRDefault="00A20604" w:rsidP="00A20604">
      <w:pPr>
        <w:rPr>
          <w:rFonts w:ascii="Verdana" w:eastAsia="Calibri" w:hAnsi="Verdana"/>
          <w:sz w:val="20"/>
          <w:szCs w:val="20"/>
        </w:rPr>
      </w:pPr>
    </w:p>
    <w:p w14:paraId="79FCFC00" w14:textId="77777777" w:rsidR="00A20604" w:rsidRPr="00AA2A5A" w:rsidRDefault="00A20604" w:rsidP="00A20604">
      <w:pPr>
        <w:jc w:val="center"/>
        <w:rPr>
          <w:rFonts w:ascii="Verdana" w:eastAsia="Calibri" w:hAnsi="Verdana"/>
          <w:b/>
          <w:sz w:val="20"/>
          <w:szCs w:val="20"/>
        </w:rPr>
      </w:pPr>
      <w:r w:rsidRPr="00AA2A5A">
        <w:rPr>
          <w:rFonts w:ascii="Verdana" w:eastAsia="Calibri" w:hAnsi="Verdana"/>
          <w:b/>
          <w:sz w:val="20"/>
          <w:szCs w:val="20"/>
        </w:rPr>
        <w:t>C: CAPACIDAD TÉCNICA Y PROFESIONAL</w:t>
      </w:r>
    </w:p>
    <w:p w14:paraId="795C78B8" w14:textId="77777777" w:rsidR="00A20604" w:rsidRPr="00AA2A5A" w:rsidRDefault="00A20604" w:rsidP="00A20604">
      <w:pPr>
        <w:jc w:val="center"/>
        <w:rPr>
          <w:rFonts w:ascii="Verdana" w:eastAsia="Calibri" w:hAnsi="Verdana"/>
          <w:b/>
          <w:sz w:val="20"/>
          <w:szCs w:val="20"/>
        </w:rPr>
      </w:pPr>
    </w:p>
    <w:tbl>
      <w:tblPr>
        <w:tblW w:w="969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9696"/>
      </w:tblGrid>
      <w:tr w:rsidR="00A20604" w:rsidRPr="00AA2A5A" w14:paraId="124C5A14" w14:textId="77777777" w:rsidTr="005D15AB">
        <w:trPr>
          <w:trHeight w:val="582"/>
        </w:trPr>
        <w:tc>
          <w:tcPr>
            <w:tcW w:w="9696" w:type="dxa"/>
            <w:shd w:val="clear" w:color="auto" w:fill="D9D9D9"/>
          </w:tcPr>
          <w:p w14:paraId="6B901A43" w14:textId="77777777" w:rsidR="00A20604" w:rsidRPr="00AA2A5A" w:rsidRDefault="00A20604" w:rsidP="005D15AB">
            <w:pPr>
              <w:jc w:val="both"/>
              <w:rPr>
                <w:rFonts w:ascii="Verdana" w:eastAsia="Calibri" w:hAnsi="Verdana"/>
                <w:b/>
                <w:sz w:val="16"/>
                <w:szCs w:val="16"/>
              </w:rPr>
            </w:pPr>
            <w:r w:rsidRPr="00AA2A5A">
              <w:rPr>
                <w:rFonts w:ascii="Verdana" w:eastAsia="Calibri" w:hAnsi="Verdana"/>
                <w:b/>
                <w:sz w:val="16"/>
                <w:szCs w:val="16"/>
              </w:rPr>
              <w:t>La operadora económica solo debe facilitar información cuando se exija el cumplimiento de los criterios de selección (requisitos de solvencia) en cuestión en el anuncio de licitación y en la cláusula 21.2 de condiciones específicas del contrato.</w:t>
            </w:r>
          </w:p>
        </w:tc>
      </w:tr>
    </w:tbl>
    <w:p w14:paraId="16286DBC" w14:textId="77777777" w:rsidR="00A20604" w:rsidRPr="00AA2A5A" w:rsidRDefault="00A20604" w:rsidP="00A20604">
      <w:pPr>
        <w:rPr>
          <w:rFonts w:ascii="Verdana" w:eastAsia="Calibri" w:hAnsi="Verdana"/>
          <w:sz w:val="20"/>
          <w:szCs w:val="20"/>
        </w:rPr>
      </w:pPr>
    </w:p>
    <w:tbl>
      <w:tblPr>
        <w:tblW w:w="969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45"/>
        <w:gridCol w:w="4309"/>
        <w:gridCol w:w="142"/>
      </w:tblGrid>
      <w:tr w:rsidR="00A20604" w:rsidRPr="00AA2A5A" w14:paraId="500B3BA4" w14:textId="77777777" w:rsidTr="005D15AB">
        <w:tc>
          <w:tcPr>
            <w:tcW w:w="5245" w:type="dxa"/>
            <w:shd w:val="clear" w:color="auto" w:fill="auto"/>
          </w:tcPr>
          <w:p w14:paraId="28068F2E" w14:textId="77777777" w:rsidR="00A20604" w:rsidRPr="00AA2A5A" w:rsidRDefault="00A20604" w:rsidP="005D15AB">
            <w:pPr>
              <w:jc w:val="both"/>
              <w:rPr>
                <w:rFonts w:ascii="Verdana" w:eastAsia="Calibri" w:hAnsi="Verdana"/>
                <w:b/>
                <w:sz w:val="16"/>
                <w:szCs w:val="16"/>
              </w:rPr>
            </w:pPr>
            <w:r w:rsidRPr="00AA2A5A">
              <w:rPr>
                <w:rFonts w:ascii="Verdana" w:eastAsia="Calibri" w:hAnsi="Verdana"/>
                <w:b/>
                <w:sz w:val="16"/>
                <w:szCs w:val="16"/>
              </w:rPr>
              <w:t>Capacidad Técnica y profesional</w:t>
            </w:r>
          </w:p>
        </w:tc>
        <w:tc>
          <w:tcPr>
            <w:tcW w:w="4451" w:type="dxa"/>
            <w:gridSpan w:val="2"/>
            <w:shd w:val="clear" w:color="auto" w:fill="auto"/>
          </w:tcPr>
          <w:p w14:paraId="1EAF8EEF" w14:textId="77777777" w:rsidR="00A20604" w:rsidRPr="00AA2A5A" w:rsidRDefault="00A20604" w:rsidP="005D15AB">
            <w:pPr>
              <w:rPr>
                <w:rFonts w:ascii="Verdana" w:eastAsia="Calibri" w:hAnsi="Verdana"/>
                <w:b/>
                <w:sz w:val="16"/>
                <w:szCs w:val="16"/>
              </w:rPr>
            </w:pPr>
            <w:r w:rsidRPr="00AA2A5A">
              <w:rPr>
                <w:rFonts w:ascii="Verdana" w:eastAsia="Calibri" w:hAnsi="Verdana"/>
                <w:b/>
                <w:sz w:val="16"/>
                <w:szCs w:val="16"/>
              </w:rPr>
              <w:t>Respuesta</w:t>
            </w:r>
          </w:p>
        </w:tc>
      </w:tr>
      <w:tr w:rsidR="00A20604" w:rsidRPr="00AA2A5A" w14:paraId="37FFD5F7" w14:textId="77777777" w:rsidTr="005D15AB">
        <w:tc>
          <w:tcPr>
            <w:tcW w:w="5245" w:type="dxa"/>
            <w:shd w:val="clear" w:color="auto" w:fill="auto"/>
          </w:tcPr>
          <w:p w14:paraId="59FBF418" w14:textId="77777777" w:rsidR="00A20604" w:rsidRPr="00AA2A5A" w:rsidRDefault="00A20604" w:rsidP="005D15AB">
            <w:pPr>
              <w:jc w:val="both"/>
              <w:rPr>
                <w:rFonts w:ascii="Verdana" w:eastAsia="Calibri" w:hAnsi="Verdana"/>
                <w:sz w:val="16"/>
                <w:szCs w:val="16"/>
              </w:rPr>
            </w:pPr>
            <w:r w:rsidRPr="00AA2A5A">
              <w:rPr>
                <w:rFonts w:ascii="Verdana" w:eastAsia="Calibri" w:hAnsi="Verdana"/>
                <w:sz w:val="16"/>
                <w:szCs w:val="16"/>
              </w:rPr>
              <w:t>1) Únicamente cuando se trate de contratos públicos de suministros o contratos públicos de servicios:</w:t>
            </w:r>
          </w:p>
          <w:p w14:paraId="31D01DAD" w14:textId="77777777" w:rsidR="00A20604" w:rsidRPr="00AA2A5A" w:rsidRDefault="00A20604" w:rsidP="005D15AB">
            <w:pPr>
              <w:jc w:val="both"/>
              <w:rPr>
                <w:rFonts w:ascii="Verdana" w:eastAsia="Calibri" w:hAnsi="Verdana"/>
                <w:sz w:val="16"/>
                <w:szCs w:val="16"/>
              </w:rPr>
            </w:pPr>
          </w:p>
          <w:p w14:paraId="180F5156" w14:textId="77777777" w:rsidR="00A20604" w:rsidRPr="00AA2A5A" w:rsidRDefault="00A20604" w:rsidP="005D15AB">
            <w:pPr>
              <w:jc w:val="both"/>
              <w:rPr>
                <w:rFonts w:ascii="Verdana" w:eastAsia="Calibri" w:hAnsi="Verdana"/>
                <w:b/>
                <w:sz w:val="16"/>
                <w:szCs w:val="16"/>
              </w:rPr>
            </w:pPr>
            <w:r w:rsidRPr="00AA2A5A">
              <w:rPr>
                <w:rFonts w:ascii="Verdana" w:eastAsia="Calibri" w:hAnsi="Verdana"/>
                <w:sz w:val="16"/>
                <w:szCs w:val="16"/>
              </w:rPr>
              <w:t>Durante el período de referencia</w:t>
            </w:r>
            <w:r w:rsidRPr="00AA2A5A">
              <w:rPr>
                <w:rFonts w:ascii="Verdana" w:eastAsia="Calibri" w:hAnsi="Verdana"/>
                <w:b/>
                <w:sz w:val="16"/>
                <w:szCs w:val="16"/>
                <w:vertAlign w:val="superscript"/>
              </w:rPr>
              <w:footnoteReference w:id="50"/>
            </w:r>
            <w:r w:rsidRPr="00AA2A5A">
              <w:rPr>
                <w:rFonts w:ascii="Verdana" w:eastAsia="Calibri" w:hAnsi="Verdana"/>
                <w:sz w:val="16"/>
                <w:szCs w:val="16"/>
              </w:rPr>
              <w:t xml:space="preserve">, la operadora económica </w:t>
            </w:r>
            <w:r w:rsidRPr="00AA2A5A">
              <w:rPr>
                <w:rFonts w:ascii="Verdana" w:eastAsia="Calibri" w:hAnsi="Verdana"/>
                <w:b/>
                <w:sz w:val="16"/>
                <w:szCs w:val="16"/>
              </w:rPr>
              <w:t>ha realizado las siguientes principales entregas del tipo especificado o prestado los siguientes principales servicios del tipo especificado:</w:t>
            </w:r>
          </w:p>
          <w:p w14:paraId="1EB021C4" w14:textId="77777777" w:rsidR="00A20604" w:rsidRPr="00AA2A5A" w:rsidRDefault="00A20604" w:rsidP="005D15AB">
            <w:pPr>
              <w:jc w:val="both"/>
              <w:rPr>
                <w:rFonts w:ascii="Verdana" w:eastAsia="Calibri" w:hAnsi="Verdana"/>
                <w:sz w:val="16"/>
                <w:szCs w:val="16"/>
              </w:rPr>
            </w:pPr>
          </w:p>
          <w:p w14:paraId="660C27A7" w14:textId="77777777" w:rsidR="00A20604" w:rsidRPr="00AA2A5A" w:rsidRDefault="00A20604" w:rsidP="005D15AB">
            <w:pPr>
              <w:jc w:val="both"/>
              <w:rPr>
                <w:rFonts w:ascii="Verdana" w:eastAsia="Calibri" w:hAnsi="Verdana"/>
                <w:sz w:val="16"/>
                <w:szCs w:val="16"/>
              </w:rPr>
            </w:pPr>
            <w:r w:rsidRPr="00AA2A5A">
              <w:rPr>
                <w:rFonts w:ascii="Verdana" w:eastAsia="Calibri" w:hAnsi="Verdana"/>
                <w:sz w:val="16"/>
                <w:szCs w:val="16"/>
              </w:rPr>
              <w:t>Al elaborar la lista, indíquense los importes, las fechas y los destinatarios públicos o privados</w:t>
            </w:r>
            <w:r w:rsidRPr="00AA2A5A">
              <w:rPr>
                <w:rFonts w:ascii="Verdana" w:eastAsia="Calibri" w:hAnsi="Verdana"/>
                <w:b/>
                <w:sz w:val="16"/>
                <w:szCs w:val="16"/>
                <w:vertAlign w:val="superscript"/>
              </w:rPr>
              <w:footnoteReference w:id="51"/>
            </w:r>
            <w:r w:rsidRPr="00AA2A5A">
              <w:rPr>
                <w:rFonts w:ascii="Verdana" w:eastAsia="Calibri" w:hAnsi="Verdana"/>
                <w:b/>
                <w:sz w:val="16"/>
                <w:szCs w:val="16"/>
                <w:vertAlign w:val="superscript"/>
              </w:rPr>
              <w:t>:</w:t>
            </w:r>
          </w:p>
          <w:p w14:paraId="7B5A2E7F" w14:textId="77777777" w:rsidR="00A20604" w:rsidRPr="00AA2A5A" w:rsidRDefault="00A20604" w:rsidP="005D15AB">
            <w:pPr>
              <w:jc w:val="both"/>
              <w:rPr>
                <w:rFonts w:ascii="Verdana" w:eastAsia="Calibri" w:hAnsi="Verdana"/>
                <w:sz w:val="16"/>
                <w:szCs w:val="16"/>
              </w:rPr>
            </w:pPr>
          </w:p>
        </w:tc>
        <w:tc>
          <w:tcPr>
            <w:tcW w:w="4451" w:type="dxa"/>
            <w:gridSpan w:val="2"/>
            <w:shd w:val="clear" w:color="auto" w:fill="auto"/>
          </w:tcPr>
          <w:p w14:paraId="4DB6AF81" w14:textId="77777777" w:rsidR="00A20604" w:rsidRPr="00AA2A5A" w:rsidRDefault="00A20604" w:rsidP="005D15AB">
            <w:pPr>
              <w:jc w:val="both"/>
              <w:rPr>
                <w:rFonts w:ascii="Verdana" w:eastAsia="Calibri" w:hAnsi="Verdana"/>
                <w:sz w:val="16"/>
                <w:szCs w:val="16"/>
              </w:rPr>
            </w:pPr>
            <w:r w:rsidRPr="00AA2A5A">
              <w:rPr>
                <w:rFonts w:ascii="Verdana" w:eastAsia="Calibri" w:hAnsi="Verdana"/>
                <w:sz w:val="16"/>
                <w:szCs w:val="16"/>
              </w:rPr>
              <w:t>Número de años (este período se especifica en el anuncio pertinente o los pliegos de contratación</w:t>
            </w:r>
            <w:r w:rsidRPr="00AA2A5A">
              <w:rPr>
                <w:rFonts w:ascii="Verdana" w:eastAsia="Calibri" w:hAnsi="Verdana"/>
                <w:b/>
                <w:sz w:val="16"/>
                <w:szCs w:val="16"/>
                <w:vertAlign w:val="superscript"/>
              </w:rPr>
              <w:footnoteReference w:id="52"/>
            </w:r>
            <w:r w:rsidRPr="00AA2A5A">
              <w:rPr>
                <w:rFonts w:ascii="Verdana" w:eastAsia="Calibri" w:hAnsi="Verdana"/>
                <w:sz w:val="16"/>
                <w:szCs w:val="16"/>
              </w:rPr>
              <w:t>):</w:t>
            </w:r>
          </w:p>
          <w:p w14:paraId="7477BAF5" w14:textId="77777777" w:rsidR="00A20604" w:rsidRPr="00AA2A5A" w:rsidRDefault="00A20604" w:rsidP="005D15AB">
            <w:pPr>
              <w:rPr>
                <w:rFonts w:ascii="Verdana" w:eastAsia="Calibri" w:hAnsi="Verdana"/>
                <w:sz w:val="16"/>
                <w:szCs w:val="16"/>
              </w:rPr>
            </w:pPr>
            <w:r w:rsidRPr="00AA2A5A">
              <w:rPr>
                <w:rFonts w:ascii="Verdana" w:eastAsia="Calibri" w:hAnsi="Verdana"/>
                <w:sz w:val="16"/>
                <w:szCs w:val="16"/>
              </w:rPr>
              <w:t>[…]</w:t>
            </w:r>
          </w:p>
          <w:p w14:paraId="304C33B4" w14:textId="77777777" w:rsidR="00A20604" w:rsidRPr="00AA2A5A" w:rsidRDefault="00A20604" w:rsidP="005D15AB">
            <w:pPr>
              <w:rPr>
                <w:rFonts w:ascii="Verdana" w:eastAsia="Calibri" w:hAnsi="Verdana"/>
                <w:sz w:val="16"/>
                <w:szCs w:val="16"/>
              </w:rPr>
            </w:pPr>
          </w:p>
          <w:p w14:paraId="76684D0A" w14:textId="77777777" w:rsidR="00A20604" w:rsidRPr="00AA2A5A" w:rsidRDefault="00A20604" w:rsidP="005D15AB">
            <w:pPr>
              <w:rPr>
                <w:rFonts w:ascii="Verdana" w:eastAsia="Calibri" w:hAnsi="Verdana"/>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39"/>
              <w:gridCol w:w="971"/>
              <w:gridCol w:w="840"/>
              <w:gridCol w:w="1275"/>
            </w:tblGrid>
            <w:tr w:rsidR="00A20604" w:rsidRPr="00AA2A5A" w14:paraId="2D9F7E00" w14:textId="77777777" w:rsidTr="005D15AB">
              <w:tc>
                <w:tcPr>
                  <w:tcW w:w="1041" w:type="dxa"/>
                  <w:shd w:val="clear" w:color="auto" w:fill="auto"/>
                </w:tcPr>
                <w:p w14:paraId="1A6071DF" w14:textId="77777777" w:rsidR="00A20604" w:rsidRPr="00AA2A5A" w:rsidRDefault="00A20604" w:rsidP="005D15AB">
                  <w:pPr>
                    <w:rPr>
                      <w:rFonts w:ascii="Verdana" w:eastAsia="Calibri" w:hAnsi="Verdana"/>
                      <w:sz w:val="16"/>
                      <w:szCs w:val="16"/>
                    </w:rPr>
                  </w:pPr>
                  <w:r w:rsidRPr="00AA2A5A">
                    <w:rPr>
                      <w:rFonts w:ascii="Verdana" w:eastAsia="Calibri" w:hAnsi="Verdana"/>
                      <w:sz w:val="16"/>
                      <w:szCs w:val="16"/>
                    </w:rPr>
                    <w:t>Descripción</w:t>
                  </w:r>
                </w:p>
              </w:tc>
              <w:tc>
                <w:tcPr>
                  <w:tcW w:w="1041" w:type="dxa"/>
                  <w:shd w:val="clear" w:color="auto" w:fill="auto"/>
                </w:tcPr>
                <w:p w14:paraId="00FD2798" w14:textId="77777777" w:rsidR="00A20604" w:rsidRPr="00AA2A5A" w:rsidRDefault="00A20604" w:rsidP="005D15AB">
                  <w:pPr>
                    <w:rPr>
                      <w:rFonts w:ascii="Verdana" w:eastAsia="Calibri" w:hAnsi="Verdana"/>
                      <w:sz w:val="16"/>
                      <w:szCs w:val="16"/>
                    </w:rPr>
                  </w:pPr>
                  <w:r w:rsidRPr="00AA2A5A">
                    <w:rPr>
                      <w:rFonts w:ascii="Verdana" w:eastAsia="Calibri" w:hAnsi="Verdana"/>
                      <w:sz w:val="16"/>
                      <w:szCs w:val="16"/>
                    </w:rPr>
                    <w:t>Importes</w:t>
                  </w:r>
                </w:p>
              </w:tc>
              <w:tc>
                <w:tcPr>
                  <w:tcW w:w="1041" w:type="dxa"/>
                  <w:shd w:val="clear" w:color="auto" w:fill="auto"/>
                </w:tcPr>
                <w:p w14:paraId="0AE4B2CF" w14:textId="77777777" w:rsidR="00A20604" w:rsidRPr="00AA2A5A" w:rsidRDefault="00A20604" w:rsidP="005D15AB">
                  <w:pPr>
                    <w:rPr>
                      <w:rFonts w:ascii="Verdana" w:eastAsia="Calibri" w:hAnsi="Verdana"/>
                      <w:sz w:val="16"/>
                      <w:szCs w:val="16"/>
                    </w:rPr>
                  </w:pPr>
                  <w:r w:rsidRPr="00AA2A5A">
                    <w:rPr>
                      <w:rFonts w:ascii="Verdana" w:eastAsia="Calibri" w:hAnsi="Verdana"/>
                      <w:sz w:val="16"/>
                      <w:szCs w:val="16"/>
                    </w:rPr>
                    <w:t>Fechas</w:t>
                  </w:r>
                </w:p>
              </w:tc>
              <w:tc>
                <w:tcPr>
                  <w:tcW w:w="1041" w:type="dxa"/>
                  <w:shd w:val="clear" w:color="auto" w:fill="auto"/>
                </w:tcPr>
                <w:p w14:paraId="02AC78B6" w14:textId="77777777" w:rsidR="00A20604" w:rsidRPr="00AA2A5A" w:rsidRDefault="00A20604" w:rsidP="005D15AB">
                  <w:pPr>
                    <w:rPr>
                      <w:rFonts w:ascii="Verdana" w:eastAsia="Calibri" w:hAnsi="Verdana"/>
                      <w:sz w:val="16"/>
                      <w:szCs w:val="16"/>
                    </w:rPr>
                  </w:pPr>
                  <w:r w:rsidRPr="00AA2A5A">
                    <w:rPr>
                      <w:rFonts w:ascii="Verdana" w:eastAsia="Calibri" w:hAnsi="Verdana"/>
                      <w:sz w:val="16"/>
                      <w:szCs w:val="16"/>
                    </w:rPr>
                    <w:t>Destinatarios</w:t>
                  </w:r>
                </w:p>
              </w:tc>
            </w:tr>
            <w:tr w:rsidR="00A20604" w:rsidRPr="00AA2A5A" w14:paraId="0D8369E3" w14:textId="77777777" w:rsidTr="005D15AB">
              <w:tc>
                <w:tcPr>
                  <w:tcW w:w="1041" w:type="dxa"/>
                  <w:shd w:val="clear" w:color="auto" w:fill="auto"/>
                </w:tcPr>
                <w:p w14:paraId="5AB197B6" w14:textId="77777777" w:rsidR="00A20604" w:rsidRPr="00AA2A5A" w:rsidRDefault="00A20604" w:rsidP="005D15AB">
                  <w:pPr>
                    <w:rPr>
                      <w:rFonts w:ascii="Verdana" w:eastAsia="Calibri" w:hAnsi="Verdana"/>
                      <w:sz w:val="16"/>
                      <w:szCs w:val="16"/>
                    </w:rPr>
                  </w:pPr>
                </w:p>
              </w:tc>
              <w:tc>
                <w:tcPr>
                  <w:tcW w:w="1041" w:type="dxa"/>
                  <w:shd w:val="clear" w:color="auto" w:fill="auto"/>
                </w:tcPr>
                <w:p w14:paraId="6A1601CF" w14:textId="77777777" w:rsidR="00A20604" w:rsidRPr="00AA2A5A" w:rsidRDefault="00A20604" w:rsidP="005D15AB">
                  <w:pPr>
                    <w:rPr>
                      <w:rFonts w:ascii="Verdana" w:eastAsia="Calibri" w:hAnsi="Verdana"/>
                      <w:sz w:val="16"/>
                      <w:szCs w:val="16"/>
                    </w:rPr>
                  </w:pPr>
                </w:p>
              </w:tc>
              <w:tc>
                <w:tcPr>
                  <w:tcW w:w="1041" w:type="dxa"/>
                  <w:shd w:val="clear" w:color="auto" w:fill="auto"/>
                </w:tcPr>
                <w:p w14:paraId="69505EE1" w14:textId="77777777" w:rsidR="00A20604" w:rsidRPr="00AA2A5A" w:rsidRDefault="00A20604" w:rsidP="005D15AB">
                  <w:pPr>
                    <w:rPr>
                      <w:rFonts w:ascii="Verdana" w:eastAsia="Calibri" w:hAnsi="Verdana"/>
                      <w:sz w:val="16"/>
                      <w:szCs w:val="16"/>
                    </w:rPr>
                  </w:pPr>
                </w:p>
              </w:tc>
              <w:tc>
                <w:tcPr>
                  <w:tcW w:w="1041" w:type="dxa"/>
                  <w:shd w:val="clear" w:color="auto" w:fill="auto"/>
                </w:tcPr>
                <w:p w14:paraId="4B54C12B" w14:textId="77777777" w:rsidR="00A20604" w:rsidRPr="00AA2A5A" w:rsidRDefault="00A20604" w:rsidP="005D15AB">
                  <w:pPr>
                    <w:rPr>
                      <w:rFonts w:ascii="Verdana" w:eastAsia="Calibri" w:hAnsi="Verdana"/>
                      <w:sz w:val="16"/>
                      <w:szCs w:val="16"/>
                    </w:rPr>
                  </w:pPr>
                </w:p>
              </w:tc>
            </w:tr>
            <w:tr w:rsidR="00A20604" w:rsidRPr="00AA2A5A" w14:paraId="36854978" w14:textId="77777777" w:rsidTr="005D15AB">
              <w:tc>
                <w:tcPr>
                  <w:tcW w:w="1041" w:type="dxa"/>
                  <w:shd w:val="clear" w:color="auto" w:fill="auto"/>
                </w:tcPr>
                <w:p w14:paraId="0581E616" w14:textId="77777777" w:rsidR="00A20604" w:rsidRPr="00AA2A5A" w:rsidRDefault="00A20604" w:rsidP="005D15AB">
                  <w:pPr>
                    <w:rPr>
                      <w:rFonts w:ascii="Verdana" w:eastAsia="Calibri" w:hAnsi="Verdana"/>
                      <w:sz w:val="16"/>
                      <w:szCs w:val="16"/>
                    </w:rPr>
                  </w:pPr>
                </w:p>
              </w:tc>
              <w:tc>
                <w:tcPr>
                  <w:tcW w:w="1041" w:type="dxa"/>
                  <w:shd w:val="clear" w:color="auto" w:fill="auto"/>
                </w:tcPr>
                <w:p w14:paraId="63648B71" w14:textId="77777777" w:rsidR="00A20604" w:rsidRPr="00AA2A5A" w:rsidRDefault="00A20604" w:rsidP="005D15AB">
                  <w:pPr>
                    <w:rPr>
                      <w:rFonts w:ascii="Verdana" w:eastAsia="Calibri" w:hAnsi="Verdana"/>
                      <w:sz w:val="16"/>
                      <w:szCs w:val="16"/>
                    </w:rPr>
                  </w:pPr>
                </w:p>
              </w:tc>
              <w:tc>
                <w:tcPr>
                  <w:tcW w:w="1041" w:type="dxa"/>
                  <w:shd w:val="clear" w:color="auto" w:fill="auto"/>
                </w:tcPr>
                <w:p w14:paraId="234669C2" w14:textId="77777777" w:rsidR="00A20604" w:rsidRPr="00AA2A5A" w:rsidRDefault="00A20604" w:rsidP="005D15AB">
                  <w:pPr>
                    <w:rPr>
                      <w:rFonts w:ascii="Verdana" w:eastAsia="Calibri" w:hAnsi="Verdana"/>
                      <w:sz w:val="16"/>
                      <w:szCs w:val="16"/>
                    </w:rPr>
                  </w:pPr>
                </w:p>
              </w:tc>
              <w:tc>
                <w:tcPr>
                  <w:tcW w:w="1041" w:type="dxa"/>
                  <w:shd w:val="clear" w:color="auto" w:fill="auto"/>
                </w:tcPr>
                <w:p w14:paraId="5F540D0B" w14:textId="77777777" w:rsidR="00A20604" w:rsidRPr="00AA2A5A" w:rsidRDefault="00A20604" w:rsidP="005D15AB">
                  <w:pPr>
                    <w:rPr>
                      <w:rFonts w:ascii="Verdana" w:eastAsia="Calibri" w:hAnsi="Verdana"/>
                      <w:sz w:val="16"/>
                      <w:szCs w:val="16"/>
                    </w:rPr>
                  </w:pPr>
                </w:p>
              </w:tc>
            </w:tr>
            <w:tr w:rsidR="00A20604" w:rsidRPr="00AA2A5A" w14:paraId="6C90C059" w14:textId="77777777" w:rsidTr="005D15AB">
              <w:tc>
                <w:tcPr>
                  <w:tcW w:w="1041" w:type="dxa"/>
                  <w:shd w:val="clear" w:color="auto" w:fill="auto"/>
                </w:tcPr>
                <w:p w14:paraId="32605EB4" w14:textId="77777777" w:rsidR="00A20604" w:rsidRPr="00AA2A5A" w:rsidRDefault="00A20604" w:rsidP="005D15AB">
                  <w:pPr>
                    <w:rPr>
                      <w:rFonts w:ascii="Verdana" w:eastAsia="Calibri" w:hAnsi="Verdana"/>
                      <w:sz w:val="16"/>
                      <w:szCs w:val="16"/>
                    </w:rPr>
                  </w:pPr>
                </w:p>
              </w:tc>
              <w:tc>
                <w:tcPr>
                  <w:tcW w:w="1041" w:type="dxa"/>
                  <w:shd w:val="clear" w:color="auto" w:fill="auto"/>
                </w:tcPr>
                <w:p w14:paraId="361DFEA0" w14:textId="77777777" w:rsidR="00A20604" w:rsidRPr="00AA2A5A" w:rsidRDefault="00A20604" w:rsidP="005D15AB">
                  <w:pPr>
                    <w:rPr>
                      <w:rFonts w:ascii="Verdana" w:eastAsia="Calibri" w:hAnsi="Verdana"/>
                      <w:sz w:val="16"/>
                      <w:szCs w:val="16"/>
                    </w:rPr>
                  </w:pPr>
                </w:p>
              </w:tc>
              <w:tc>
                <w:tcPr>
                  <w:tcW w:w="1041" w:type="dxa"/>
                  <w:shd w:val="clear" w:color="auto" w:fill="auto"/>
                </w:tcPr>
                <w:p w14:paraId="37BE14CB" w14:textId="77777777" w:rsidR="00A20604" w:rsidRPr="00AA2A5A" w:rsidRDefault="00A20604" w:rsidP="005D15AB">
                  <w:pPr>
                    <w:rPr>
                      <w:rFonts w:ascii="Verdana" w:eastAsia="Calibri" w:hAnsi="Verdana"/>
                      <w:sz w:val="16"/>
                      <w:szCs w:val="16"/>
                    </w:rPr>
                  </w:pPr>
                </w:p>
              </w:tc>
              <w:tc>
                <w:tcPr>
                  <w:tcW w:w="1041" w:type="dxa"/>
                  <w:shd w:val="clear" w:color="auto" w:fill="auto"/>
                </w:tcPr>
                <w:p w14:paraId="12309354" w14:textId="77777777" w:rsidR="00A20604" w:rsidRPr="00AA2A5A" w:rsidRDefault="00A20604" w:rsidP="005D15AB">
                  <w:pPr>
                    <w:rPr>
                      <w:rFonts w:ascii="Verdana" w:eastAsia="Calibri" w:hAnsi="Verdana"/>
                      <w:sz w:val="16"/>
                      <w:szCs w:val="16"/>
                    </w:rPr>
                  </w:pPr>
                </w:p>
              </w:tc>
            </w:tr>
          </w:tbl>
          <w:p w14:paraId="08301770" w14:textId="77777777" w:rsidR="00A20604" w:rsidRPr="00AA2A5A" w:rsidRDefault="00A20604" w:rsidP="005D15AB">
            <w:pPr>
              <w:rPr>
                <w:rFonts w:ascii="Verdana" w:eastAsia="Calibri" w:hAnsi="Verdana"/>
                <w:sz w:val="16"/>
                <w:szCs w:val="16"/>
              </w:rPr>
            </w:pPr>
          </w:p>
        </w:tc>
      </w:tr>
      <w:tr w:rsidR="00A20604" w:rsidRPr="00AA2A5A" w14:paraId="38B23B25" w14:textId="77777777" w:rsidTr="005D15AB">
        <w:tc>
          <w:tcPr>
            <w:tcW w:w="5245" w:type="dxa"/>
            <w:shd w:val="clear" w:color="auto" w:fill="auto"/>
          </w:tcPr>
          <w:p w14:paraId="6CC039FF" w14:textId="77777777" w:rsidR="00A20604" w:rsidRPr="00AA2A5A" w:rsidRDefault="00A20604" w:rsidP="005D15AB">
            <w:pPr>
              <w:jc w:val="both"/>
              <w:rPr>
                <w:rFonts w:ascii="Verdana" w:eastAsia="Calibri" w:hAnsi="Verdana"/>
                <w:sz w:val="16"/>
                <w:szCs w:val="16"/>
              </w:rPr>
            </w:pPr>
            <w:r w:rsidRPr="00AA2A5A">
              <w:rPr>
                <w:rFonts w:ascii="Verdana" w:eastAsia="Calibri" w:hAnsi="Verdana"/>
                <w:sz w:val="16"/>
                <w:szCs w:val="16"/>
              </w:rPr>
              <w:t xml:space="preserve">2) Puede recurrir al </w:t>
            </w:r>
            <w:r w:rsidRPr="00AA2A5A">
              <w:rPr>
                <w:rFonts w:ascii="Verdana" w:eastAsia="Calibri" w:hAnsi="Verdana"/>
                <w:b/>
                <w:sz w:val="16"/>
                <w:szCs w:val="16"/>
              </w:rPr>
              <w:t>personal técnico o los organismos</w:t>
            </w:r>
            <w:r w:rsidRPr="00AA2A5A">
              <w:rPr>
                <w:rFonts w:ascii="Verdana" w:eastAsia="Calibri" w:hAnsi="Verdana"/>
                <w:sz w:val="16"/>
                <w:szCs w:val="16"/>
              </w:rPr>
              <w:t xml:space="preserve"> </w:t>
            </w:r>
            <w:r w:rsidRPr="00AA2A5A">
              <w:rPr>
                <w:rFonts w:ascii="Verdana" w:eastAsia="Calibri" w:hAnsi="Verdana"/>
                <w:b/>
                <w:sz w:val="16"/>
                <w:szCs w:val="16"/>
              </w:rPr>
              <w:t>técnicos</w:t>
            </w:r>
            <w:r w:rsidRPr="00AA2A5A">
              <w:rPr>
                <w:rFonts w:ascii="Verdana" w:eastAsia="Calibri" w:hAnsi="Verdana"/>
                <w:b/>
                <w:sz w:val="16"/>
                <w:szCs w:val="16"/>
                <w:vertAlign w:val="superscript"/>
              </w:rPr>
              <w:footnoteReference w:id="53"/>
            </w:r>
            <w:r w:rsidRPr="00AA2A5A">
              <w:rPr>
                <w:rFonts w:ascii="Verdana" w:eastAsia="Calibri" w:hAnsi="Verdana"/>
                <w:sz w:val="16"/>
                <w:szCs w:val="16"/>
                <w:vertAlign w:val="superscript"/>
              </w:rPr>
              <w:t xml:space="preserve"> </w:t>
            </w:r>
            <w:r w:rsidRPr="00AA2A5A">
              <w:rPr>
                <w:rFonts w:ascii="Verdana" w:eastAsia="Calibri" w:hAnsi="Verdana"/>
                <w:sz w:val="16"/>
                <w:szCs w:val="16"/>
              </w:rPr>
              <w:t>siguientes, especialmente las personas responsables del control de la calidad:</w:t>
            </w:r>
          </w:p>
          <w:p w14:paraId="257DE09A" w14:textId="77777777" w:rsidR="00A20604" w:rsidRPr="00AA2A5A" w:rsidRDefault="00A20604" w:rsidP="005D15AB">
            <w:pPr>
              <w:jc w:val="both"/>
              <w:rPr>
                <w:rFonts w:ascii="Verdana" w:eastAsia="Calibri" w:hAnsi="Verdana"/>
                <w:sz w:val="16"/>
                <w:szCs w:val="16"/>
              </w:rPr>
            </w:pPr>
          </w:p>
          <w:p w14:paraId="691E3C40" w14:textId="77777777" w:rsidR="00A20604" w:rsidRPr="00AA2A5A" w:rsidRDefault="00A20604" w:rsidP="005D15AB">
            <w:pPr>
              <w:jc w:val="both"/>
              <w:rPr>
                <w:rFonts w:ascii="Verdana" w:eastAsia="Calibri" w:hAnsi="Verdana"/>
                <w:sz w:val="16"/>
                <w:szCs w:val="16"/>
              </w:rPr>
            </w:pPr>
            <w:r w:rsidRPr="00AA2A5A">
              <w:rPr>
                <w:rFonts w:ascii="Verdana" w:eastAsia="Calibri" w:hAnsi="Verdana"/>
                <w:sz w:val="16"/>
                <w:szCs w:val="16"/>
              </w:rPr>
              <w:t>En el caso de los contratos públicos de obras, la operadora económica podrá recurrir al personal técnico o los organismos técnicos siguientes para ejecutar la obra:</w:t>
            </w:r>
          </w:p>
          <w:p w14:paraId="47FA47F4" w14:textId="77777777" w:rsidR="00A20604" w:rsidRPr="00AA2A5A" w:rsidRDefault="00A20604" w:rsidP="005D15AB">
            <w:pPr>
              <w:jc w:val="both"/>
              <w:rPr>
                <w:rFonts w:ascii="Verdana" w:eastAsia="Calibri" w:hAnsi="Verdana"/>
                <w:sz w:val="16"/>
                <w:szCs w:val="16"/>
              </w:rPr>
            </w:pPr>
          </w:p>
        </w:tc>
        <w:tc>
          <w:tcPr>
            <w:tcW w:w="4451" w:type="dxa"/>
            <w:gridSpan w:val="2"/>
            <w:shd w:val="clear" w:color="auto" w:fill="auto"/>
          </w:tcPr>
          <w:p w14:paraId="67A73A46" w14:textId="77777777" w:rsidR="00A20604" w:rsidRPr="00AA2A5A" w:rsidRDefault="00A20604" w:rsidP="005D15AB">
            <w:pPr>
              <w:rPr>
                <w:rFonts w:ascii="Verdana" w:eastAsia="Calibri" w:hAnsi="Verdana"/>
                <w:sz w:val="16"/>
                <w:szCs w:val="16"/>
              </w:rPr>
            </w:pPr>
            <w:r w:rsidRPr="00AA2A5A">
              <w:rPr>
                <w:rFonts w:ascii="Verdana" w:eastAsia="Calibri" w:hAnsi="Verdana"/>
                <w:sz w:val="16"/>
                <w:szCs w:val="16"/>
              </w:rPr>
              <w:t>[…]</w:t>
            </w:r>
          </w:p>
          <w:p w14:paraId="15737915" w14:textId="77777777" w:rsidR="00A20604" w:rsidRPr="00AA2A5A" w:rsidRDefault="00A20604" w:rsidP="005D15AB">
            <w:pPr>
              <w:rPr>
                <w:rFonts w:ascii="Verdana" w:eastAsia="Calibri" w:hAnsi="Verdana"/>
                <w:sz w:val="16"/>
                <w:szCs w:val="16"/>
              </w:rPr>
            </w:pPr>
          </w:p>
          <w:p w14:paraId="09F8D274" w14:textId="77777777" w:rsidR="00A20604" w:rsidRPr="00AA2A5A" w:rsidRDefault="00A20604" w:rsidP="005D15AB">
            <w:pPr>
              <w:rPr>
                <w:rFonts w:ascii="Verdana" w:eastAsia="Calibri" w:hAnsi="Verdana"/>
                <w:sz w:val="16"/>
                <w:szCs w:val="16"/>
              </w:rPr>
            </w:pPr>
          </w:p>
          <w:p w14:paraId="29AE6BFB" w14:textId="77777777" w:rsidR="00A20604" w:rsidRPr="00AA2A5A" w:rsidRDefault="00A20604" w:rsidP="005D15AB">
            <w:pPr>
              <w:rPr>
                <w:rFonts w:ascii="Verdana" w:eastAsia="Calibri" w:hAnsi="Verdana"/>
                <w:sz w:val="16"/>
                <w:szCs w:val="16"/>
              </w:rPr>
            </w:pPr>
          </w:p>
          <w:p w14:paraId="23714CBC" w14:textId="77777777" w:rsidR="00A20604" w:rsidRPr="00AA2A5A" w:rsidRDefault="00A20604" w:rsidP="005D15AB">
            <w:pPr>
              <w:rPr>
                <w:rFonts w:ascii="Verdana" w:eastAsia="Calibri" w:hAnsi="Verdana"/>
                <w:sz w:val="16"/>
                <w:szCs w:val="16"/>
              </w:rPr>
            </w:pPr>
          </w:p>
          <w:p w14:paraId="4C9985E3" w14:textId="77777777" w:rsidR="00A20604" w:rsidRPr="00AA2A5A" w:rsidRDefault="00A20604" w:rsidP="005D15AB">
            <w:pPr>
              <w:rPr>
                <w:rFonts w:ascii="Verdana" w:eastAsia="Calibri" w:hAnsi="Verdana"/>
                <w:sz w:val="16"/>
                <w:szCs w:val="16"/>
              </w:rPr>
            </w:pPr>
            <w:r w:rsidRPr="00AA2A5A">
              <w:rPr>
                <w:rFonts w:ascii="Verdana" w:eastAsia="Calibri" w:hAnsi="Verdana"/>
                <w:sz w:val="16"/>
                <w:szCs w:val="16"/>
              </w:rPr>
              <w:t>[…]</w:t>
            </w:r>
          </w:p>
        </w:tc>
      </w:tr>
      <w:tr w:rsidR="00A20604" w:rsidRPr="00AA2A5A" w14:paraId="55009829" w14:textId="77777777" w:rsidTr="005D15AB">
        <w:trPr>
          <w:gridAfter w:val="1"/>
          <w:wAfter w:w="142" w:type="dxa"/>
        </w:trPr>
        <w:tc>
          <w:tcPr>
            <w:tcW w:w="5245" w:type="dxa"/>
            <w:shd w:val="clear" w:color="auto" w:fill="auto"/>
          </w:tcPr>
          <w:p w14:paraId="2893C093" w14:textId="77777777" w:rsidR="00A20604" w:rsidRPr="00AA2A5A" w:rsidRDefault="00A20604" w:rsidP="005D15AB">
            <w:pPr>
              <w:jc w:val="both"/>
              <w:rPr>
                <w:rFonts w:ascii="Verdana" w:eastAsia="Calibri" w:hAnsi="Verdana"/>
                <w:sz w:val="16"/>
                <w:szCs w:val="16"/>
              </w:rPr>
            </w:pPr>
            <w:r w:rsidRPr="00AA2A5A">
              <w:rPr>
                <w:rFonts w:ascii="Verdana" w:eastAsia="Calibri" w:hAnsi="Verdana"/>
                <w:sz w:val="16"/>
                <w:szCs w:val="16"/>
              </w:rPr>
              <w:t xml:space="preserve">3) Emplea las siguientes </w:t>
            </w:r>
            <w:r w:rsidRPr="00AA2A5A">
              <w:rPr>
                <w:rFonts w:ascii="Verdana" w:eastAsia="Calibri" w:hAnsi="Verdana"/>
                <w:b/>
                <w:sz w:val="16"/>
                <w:szCs w:val="16"/>
              </w:rPr>
              <w:t>instalaciones técnicas</w:t>
            </w:r>
            <w:r w:rsidRPr="00AA2A5A">
              <w:rPr>
                <w:rFonts w:ascii="Verdana" w:eastAsia="Calibri" w:hAnsi="Verdana"/>
                <w:sz w:val="16"/>
                <w:szCs w:val="16"/>
              </w:rPr>
              <w:t xml:space="preserve"> </w:t>
            </w:r>
            <w:r w:rsidRPr="00AA2A5A">
              <w:rPr>
                <w:rFonts w:ascii="Verdana" w:eastAsia="Calibri" w:hAnsi="Verdana"/>
                <w:b/>
                <w:sz w:val="16"/>
                <w:szCs w:val="16"/>
              </w:rPr>
              <w:t>y</w:t>
            </w:r>
            <w:r w:rsidRPr="00AA2A5A">
              <w:rPr>
                <w:rFonts w:ascii="Verdana" w:eastAsia="Calibri" w:hAnsi="Verdana"/>
                <w:sz w:val="16"/>
                <w:szCs w:val="16"/>
              </w:rPr>
              <w:t xml:space="preserve"> </w:t>
            </w:r>
            <w:r w:rsidRPr="00AA2A5A">
              <w:rPr>
                <w:rFonts w:ascii="Verdana" w:eastAsia="Calibri" w:hAnsi="Verdana"/>
                <w:b/>
                <w:sz w:val="16"/>
                <w:szCs w:val="16"/>
              </w:rPr>
              <w:t>medidas para garantizar la calidad</w:t>
            </w:r>
            <w:r w:rsidRPr="00AA2A5A">
              <w:rPr>
                <w:rFonts w:ascii="Verdana" w:eastAsia="Calibri" w:hAnsi="Verdana"/>
                <w:sz w:val="16"/>
                <w:szCs w:val="16"/>
              </w:rPr>
              <w:t xml:space="preserve"> y dispone de los siguientes </w:t>
            </w:r>
            <w:r w:rsidRPr="00AA2A5A">
              <w:rPr>
                <w:rFonts w:ascii="Verdana" w:eastAsia="Calibri" w:hAnsi="Verdana"/>
                <w:b/>
                <w:sz w:val="16"/>
                <w:szCs w:val="16"/>
              </w:rPr>
              <w:t>medios de estudio e investigación:</w:t>
            </w:r>
          </w:p>
        </w:tc>
        <w:tc>
          <w:tcPr>
            <w:tcW w:w="4309" w:type="dxa"/>
            <w:shd w:val="clear" w:color="auto" w:fill="auto"/>
          </w:tcPr>
          <w:p w14:paraId="474FA1D7" w14:textId="77777777" w:rsidR="00A20604" w:rsidRPr="00AA2A5A" w:rsidRDefault="00A20604" w:rsidP="005D15AB">
            <w:pPr>
              <w:rPr>
                <w:rFonts w:ascii="Verdana" w:eastAsia="Calibri" w:hAnsi="Verdana"/>
                <w:sz w:val="16"/>
                <w:szCs w:val="16"/>
              </w:rPr>
            </w:pPr>
            <w:r w:rsidRPr="00AA2A5A">
              <w:rPr>
                <w:rFonts w:ascii="Verdana" w:eastAsia="Calibri" w:hAnsi="Verdana"/>
                <w:sz w:val="16"/>
                <w:szCs w:val="16"/>
              </w:rPr>
              <w:t>[…]</w:t>
            </w:r>
          </w:p>
        </w:tc>
      </w:tr>
      <w:tr w:rsidR="00A20604" w:rsidRPr="00AA2A5A" w14:paraId="0770BC0F" w14:textId="77777777" w:rsidTr="005D15AB">
        <w:trPr>
          <w:gridAfter w:val="1"/>
          <w:wAfter w:w="142" w:type="dxa"/>
        </w:trPr>
        <w:tc>
          <w:tcPr>
            <w:tcW w:w="5245" w:type="dxa"/>
            <w:shd w:val="clear" w:color="auto" w:fill="auto"/>
          </w:tcPr>
          <w:p w14:paraId="12DA3BAF" w14:textId="77777777" w:rsidR="00A20604" w:rsidRPr="00AA2A5A" w:rsidRDefault="00A20604" w:rsidP="005D15AB">
            <w:pPr>
              <w:jc w:val="both"/>
              <w:rPr>
                <w:rFonts w:ascii="Verdana" w:eastAsia="Calibri" w:hAnsi="Verdana"/>
                <w:sz w:val="16"/>
                <w:szCs w:val="16"/>
              </w:rPr>
            </w:pPr>
            <w:r w:rsidRPr="00AA2A5A">
              <w:rPr>
                <w:rFonts w:ascii="Verdana" w:eastAsia="Calibri" w:hAnsi="Verdana"/>
                <w:sz w:val="16"/>
                <w:szCs w:val="16"/>
              </w:rPr>
              <w:t xml:space="preserve">4) </w:t>
            </w:r>
            <w:r w:rsidRPr="00AA2A5A">
              <w:rPr>
                <w:rFonts w:ascii="Verdana" w:eastAsia="Calibri" w:hAnsi="Verdana"/>
                <w:b/>
                <w:sz w:val="16"/>
                <w:szCs w:val="16"/>
              </w:rPr>
              <w:t>Cuando los servicios que se vayan a suministrar</w:t>
            </w:r>
            <w:r w:rsidRPr="00AA2A5A">
              <w:rPr>
                <w:rFonts w:ascii="Verdana" w:eastAsia="Calibri" w:hAnsi="Verdana"/>
                <w:sz w:val="16"/>
                <w:szCs w:val="16"/>
              </w:rPr>
              <w:t xml:space="preserve"> </w:t>
            </w:r>
            <w:r w:rsidRPr="00AA2A5A">
              <w:rPr>
                <w:rFonts w:ascii="Verdana" w:eastAsia="Calibri" w:hAnsi="Verdana"/>
                <w:b/>
                <w:sz w:val="16"/>
                <w:szCs w:val="16"/>
              </w:rPr>
              <w:t>sean complejos o, excepcionalmente, en el caso de servicios que sean necesarios</w:t>
            </w:r>
            <w:r w:rsidRPr="00AA2A5A">
              <w:rPr>
                <w:rFonts w:ascii="Verdana" w:eastAsia="Calibri" w:hAnsi="Verdana"/>
                <w:sz w:val="16"/>
                <w:szCs w:val="16"/>
              </w:rPr>
              <w:t xml:space="preserve"> para un fin particular:</w:t>
            </w:r>
          </w:p>
          <w:p w14:paraId="5930536F" w14:textId="77777777" w:rsidR="00A20604" w:rsidRPr="00AA2A5A" w:rsidRDefault="00A20604" w:rsidP="005D15AB">
            <w:pPr>
              <w:jc w:val="both"/>
              <w:rPr>
                <w:rFonts w:ascii="Verdana" w:eastAsia="Calibri" w:hAnsi="Verdana"/>
                <w:sz w:val="16"/>
                <w:szCs w:val="16"/>
              </w:rPr>
            </w:pPr>
          </w:p>
          <w:p w14:paraId="2DFD9F45" w14:textId="77777777" w:rsidR="00A20604" w:rsidRPr="00AA2A5A" w:rsidRDefault="00A20604" w:rsidP="005D15AB">
            <w:pPr>
              <w:jc w:val="both"/>
              <w:rPr>
                <w:rFonts w:ascii="Verdana" w:eastAsia="Calibri" w:hAnsi="Verdana"/>
                <w:b/>
                <w:sz w:val="16"/>
                <w:szCs w:val="16"/>
              </w:rPr>
            </w:pPr>
            <w:r w:rsidRPr="00AA2A5A">
              <w:rPr>
                <w:rFonts w:ascii="Verdana" w:eastAsia="Calibri" w:hAnsi="Verdana"/>
                <w:sz w:val="16"/>
                <w:szCs w:val="16"/>
              </w:rPr>
              <w:t>¿Autorizará la operadora económica que se verifique</w:t>
            </w:r>
            <w:r w:rsidRPr="00AA2A5A">
              <w:rPr>
                <w:rFonts w:ascii="Verdana" w:eastAsia="Calibri" w:hAnsi="Verdana"/>
                <w:b/>
                <w:sz w:val="16"/>
                <w:szCs w:val="16"/>
                <w:vertAlign w:val="superscript"/>
              </w:rPr>
              <w:footnoteReference w:id="54"/>
            </w:r>
            <w:r w:rsidRPr="00AA2A5A">
              <w:rPr>
                <w:rFonts w:ascii="Verdana" w:eastAsia="Calibri" w:hAnsi="Verdana"/>
                <w:sz w:val="16"/>
                <w:szCs w:val="16"/>
              </w:rPr>
              <w:t xml:space="preserve"> su</w:t>
            </w:r>
            <w:r w:rsidRPr="00AA2A5A">
              <w:rPr>
                <w:rFonts w:ascii="Verdana" w:eastAsia="Calibri" w:hAnsi="Verdana"/>
                <w:b/>
                <w:sz w:val="16"/>
                <w:szCs w:val="16"/>
              </w:rPr>
              <w:t xml:space="preserve"> capacidad de producción</w:t>
            </w:r>
            <w:r w:rsidRPr="00AA2A5A">
              <w:rPr>
                <w:rFonts w:ascii="Verdana" w:eastAsia="Calibri" w:hAnsi="Verdana"/>
                <w:sz w:val="16"/>
                <w:szCs w:val="16"/>
              </w:rPr>
              <w:t xml:space="preserve"> </w:t>
            </w:r>
            <w:r w:rsidRPr="00AA2A5A">
              <w:rPr>
                <w:rFonts w:ascii="Verdana" w:eastAsia="Calibri" w:hAnsi="Verdana"/>
                <w:b/>
                <w:sz w:val="16"/>
                <w:szCs w:val="16"/>
              </w:rPr>
              <w:t>su capacidad técnica</w:t>
            </w:r>
            <w:r w:rsidRPr="00AA2A5A">
              <w:rPr>
                <w:rFonts w:ascii="Verdana" w:eastAsia="Calibri" w:hAnsi="Verdana"/>
                <w:sz w:val="16"/>
                <w:szCs w:val="16"/>
              </w:rPr>
              <w:t xml:space="preserve"> y, en su caso, los </w:t>
            </w:r>
            <w:r w:rsidRPr="00AA2A5A">
              <w:rPr>
                <w:rFonts w:ascii="Verdana" w:eastAsia="Calibri" w:hAnsi="Verdana"/>
                <w:b/>
                <w:sz w:val="16"/>
                <w:szCs w:val="16"/>
              </w:rPr>
              <w:t>medios de estudio</w:t>
            </w:r>
            <w:r w:rsidRPr="00AA2A5A">
              <w:rPr>
                <w:rFonts w:ascii="Verdana" w:eastAsia="Calibri" w:hAnsi="Verdana"/>
                <w:sz w:val="16"/>
                <w:szCs w:val="16"/>
              </w:rPr>
              <w:t xml:space="preserve"> e investigación de que dispone, así como las </w:t>
            </w:r>
            <w:r w:rsidRPr="00AA2A5A">
              <w:rPr>
                <w:rFonts w:ascii="Verdana" w:eastAsia="Calibri" w:hAnsi="Verdana"/>
                <w:b/>
                <w:sz w:val="16"/>
                <w:szCs w:val="16"/>
              </w:rPr>
              <w:t xml:space="preserve">medidas de control de la calidad </w:t>
            </w:r>
            <w:r w:rsidRPr="00AA2A5A">
              <w:rPr>
                <w:rFonts w:ascii="Verdana" w:eastAsia="Calibri" w:hAnsi="Verdana"/>
                <w:sz w:val="16"/>
                <w:szCs w:val="16"/>
              </w:rPr>
              <w:t>que aplicará?</w:t>
            </w:r>
          </w:p>
          <w:p w14:paraId="75D3DAA7" w14:textId="77777777" w:rsidR="00A20604" w:rsidRPr="00AA2A5A" w:rsidRDefault="00A20604" w:rsidP="005D15AB">
            <w:pPr>
              <w:jc w:val="both"/>
              <w:rPr>
                <w:rFonts w:ascii="Verdana" w:eastAsia="Calibri" w:hAnsi="Verdana"/>
                <w:sz w:val="16"/>
                <w:szCs w:val="16"/>
              </w:rPr>
            </w:pPr>
          </w:p>
        </w:tc>
        <w:tc>
          <w:tcPr>
            <w:tcW w:w="4309" w:type="dxa"/>
            <w:shd w:val="clear" w:color="auto" w:fill="auto"/>
          </w:tcPr>
          <w:p w14:paraId="5B782889" w14:textId="77777777" w:rsidR="00A20604" w:rsidRPr="00AA2A5A" w:rsidRDefault="00A20604" w:rsidP="005D15AB">
            <w:pPr>
              <w:rPr>
                <w:rFonts w:ascii="Verdana" w:eastAsia="Calibri" w:hAnsi="Verdana"/>
                <w:sz w:val="16"/>
                <w:szCs w:val="16"/>
              </w:rPr>
            </w:pPr>
          </w:p>
          <w:p w14:paraId="2BB7F0F4" w14:textId="77777777" w:rsidR="00A20604" w:rsidRPr="00AA2A5A" w:rsidRDefault="00A20604" w:rsidP="005D15AB">
            <w:pPr>
              <w:rPr>
                <w:rFonts w:ascii="Verdana" w:eastAsia="Calibri" w:hAnsi="Verdana"/>
                <w:sz w:val="16"/>
                <w:szCs w:val="16"/>
              </w:rPr>
            </w:pPr>
          </w:p>
          <w:p w14:paraId="4AA38AAB" w14:textId="77777777" w:rsidR="00A20604" w:rsidRPr="00AA2A5A" w:rsidRDefault="00A20604" w:rsidP="005D15AB">
            <w:pPr>
              <w:rPr>
                <w:rFonts w:ascii="Verdana" w:eastAsia="Calibri" w:hAnsi="Verdana"/>
                <w:sz w:val="16"/>
                <w:szCs w:val="16"/>
              </w:rPr>
            </w:pPr>
          </w:p>
          <w:p w14:paraId="7F0BADA4" w14:textId="77777777" w:rsidR="00A20604" w:rsidRPr="00AA2A5A" w:rsidRDefault="00A20604" w:rsidP="005D15AB">
            <w:pPr>
              <w:rPr>
                <w:rFonts w:ascii="Verdana" w:eastAsia="Calibri" w:hAnsi="Verdana"/>
                <w:sz w:val="16"/>
                <w:szCs w:val="16"/>
              </w:rPr>
            </w:pPr>
          </w:p>
          <w:p w14:paraId="7E115F84" w14:textId="77777777" w:rsidR="00A20604" w:rsidRPr="00AA2A5A" w:rsidRDefault="00A20604" w:rsidP="005D15AB">
            <w:pPr>
              <w:rPr>
                <w:rFonts w:ascii="Verdana" w:eastAsia="Calibri" w:hAnsi="Verdana"/>
                <w:sz w:val="16"/>
                <w:szCs w:val="16"/>
              </w:rPr>
            </w:pPr>
          </w:p>
          <w:p w14:paraId="7B8A3D5E" w14:textId="77777777" w:rsidR="00A20604" w:rsidRPr="00AA2A5A" w:rsidRDefault="00A20604" w:rsidP="005D15AB">
            <w:pPr>
              <w:rPr>
                <w:rFonts w:ascii="Verdana" w:eastAsia="Calibri" w:hAnsi="Verdana"/>
                <w:sz w:val="16"/>
                <w:szCs w:val="16"/>
              </w:rPr>
            </w:pPr>
          </w:p>
          <w:p w14:paraId="01612714" w14:textId="77777777" w:rsidR="00A20604" w:rsidRPr="00AA2A5A" w:rsidRDefault="00A20604" w:rsidP="005D15AB">
            <w:pPr>
              <w:rPr>
                <w:rFonts w:ascii="Verdana" w:eastAsia="Calibri" w:hAnsi="Verdana"/>
                <w:sz w:val="16"/>
                <w:szCs w:val="16"/>
              </w:rPr>
            </w:pPr>
          </w:p>
          <w:p w14:paraId="0724DB59" w14:textId="77777777" w:rsidR="00A20604" w:rsidRPr="00AA2A5A" w:rsidRDefault="00A20604" w:rsidP="005D15AB">
            <w:pPr>
              <w:rPr>
                <w:rFonts w:ascii="Verdana" w:eastAsia="Calibri" w:hAnsi="Verdana"/>
                <w:sz w:val="16"/>
                <w:szCs w:val="16"/>
              </w:rPr>
            </w:pPr>
            <w:r w:rsidRPr="00AA2A5A">
              <w:rPr>
                <w:rFonts w:ascii="Verdana" w:hAnsi="Verdana"/>
                <w:sz w:val="16"/>
                <w:szCs w:val="16"/>
              </w:rPr>
              <w:fldChar w:fldCharType="begin">
                <w:ffData>
                  <w:name w:val=""/>
                  <w:enabled/>
                  <w:calcOnExit w:val="0"/>
                  <w:checkBox>
                    <w:size w:val="20"/>
                    <w:default w:val="0"/>
                  </w:checkBox>
                </w:ffData>
              </w:fldChar>
            </w:r>
            <w:r w:rsidRPr="00AA2A5A">
              <w:rPr>
                <w:rFonts w:ascii="Verdana" w:hAnsi="Verdana"/>
                <w:sz w:val="16"/>
                <w:szCs w:val="16"/>
              </w:rPr>
              <w:instrText xml:space="preserve"> FORMCHECKBOX </w:instrText>
            </w:r>
            <w:r w:rsidR="008A6AC8">
              <w:rPr>
                <w:rFonts w:ascii="Verdana" w:hAnsi="Verdana"/>
                <w:sz w:val="16"/>
                <w:szCs w:val="16"/>
              </w:rPr>
            </w:r>
            <w:r w:rsidR="008A6AC8">
              <w:rPr>
                <w:rFonts w:ascii="Verdana" w:hAnsi="Verdana"/>
                <w:sz w:val="16"/>
                <w:szCs w:val="16"/>
              </w:rPr>
              <w:fldChar w:fldCharType="separate"/>
            </w:r>
            <w:r w:rsidRPr="00AA2A5A">
              <w:rPr>
                <w:rFonts w:ascii="Verdana" w:hAnsi="Verdana"/>
                <w:sz w:val="16"/>
                <w:szCs w:val="16"/>
              </w:rPr>
              <w:fldChar w:fldCharType="end"/>
            </w:r>
            <w:r w:rsidRPr="00AA2A5A">
              <w:rPr>
                <w:rFonts w:ascii="Verdana" w:eastAsia="Calibri" w:hAnsi="Verdana"/>
                <w:sz w:val="16"/>
                <w:szCs w:val="16"/>
              </w:rPr>
              <w:t xml:space="preserve"> Sí </w:t>
            </w:r>
            <w:r w:rsidRPr="00AA2A5A">
              <w:rPr>
                <w:rFonts w:ascii="Verdana" w:hAnsi="Verdana"/>
                <w:sz w:val="16"/>
                <w:szCs w:val="16"/>
              </w:rPr>
              <w:fldChar w:fldCharType="begin">
                <w:ffData>
                  <w:name w:val=""/>
                  <w:enabled/>
                  <w:calcOnExit w:val="0"/>
                  <w:checkBox>
                    <w:size w:val="20"/>
                    <w:default w:val="0"/>
                  </w:checkBox>
                </w:ffData>
              </w:fldChar>
            </w:r>
            <w:r w:rsidRPr="00AA2A5A">
              <w:rPr>
                <w:rFonts w:ascii="Verdana" w:hAnsi="Verdana"/>
                <w:sz w:val="16"/>
                <w:szCs w:val="16"/>
              </w:rPr>
              <w:instrText xml:space="preserve"> FORMCHECKBOX </w:instrText>
            </w:r>
            <w:r w:rsidR="008A6AC8">
              <w:rPr>
                <w:rFonts w:ascii="Verdana" w:hAnsi="Verdana"/>
                <w:sz w:val="16"/>
                <w:szCs w:val="16"/>
              </w:rPr>
            </w:r>
            <w:r w:rsidR="008A6AC8">
              <w:rPr>
                <w:rFonts w:ascii="Verdana" w:hAnsi="Verdana"/>
                <w:sz w:val="16"/>
                <w:szCs w:val="16"/>
              </w:rPr>
              <w:fldChar w:fldCharType="separate"/>
            </w:r>
            <w:r w:rsidRPr="00AA2A5A">
              <w:rPr>
                <w:rFonts w:ascii="Verdana" w:hAnsi="Verdana"/>
                <w:sz w:val="16"/>
                <w:szCs w:val="16"/>
              </w:rPr>
              <w:fldChar w:fldCharType="end"/>
            </w:r>
            <w:r w:rsidRPr="00AA2A5A">
              <w:rPr>
                <w:rFonts w:ascii="Verdana" w:eastAsia="Calibri" w:hAnsi="Verdana"/>
                <w:sz w:val="16"/>
                <w:szCs w:val="16"/>
              </w:rPr>
              <w:t xml:space="preserve"> No</w:t>
            </w:r>
          </w:p>
          <w:p w14:paraId="2BFF97D6" w14:textId="77777777" w:rsidR="00A20604" w:rsidRPr="00AA2A5A" w:rsidRDefault="00A20604" w:rsidP="005D15AB">
            <w:pPr>
              <w:rPr>
                <w:rFonts w:ascii="Verdana" w:eastAsia="Calibri" w:hAnsi="Verdana"/>
                <w:sz w:val="16"/>
                <w:szCs w:val="16"/>
              </w:rPr>
            </w:pPr>
          </w:p>
        </w:tc>
      </w:tr>
      <w:tr w:rsidR="00A20604" w:rsidRPr="00AA2A5A" w14:paraId="314E7D6D" w14:textId="77777777" w:rsidTr="005D15AB">
        <w:trPr>
          <w:gridAfter w:val="1"/>
          <w:wAfter w:w="142" w:type="dxa"/>
        </w:trPr>
        <w:tc>
          <w:tcPr>
            <w:tcW w:w="5245" w:type="dxa"/>
            <w:shd w:val="clear" w:color="auto" w:fill="auto"/>
          </w:tcPr>
          <w:p w14:paraId="0AEB35F9" w14:textId="77777777" w:rsidR="00A20604" w:rsidRPr="00AA2A5A" w:rsidRDefault="00A20604" w:rsidP="005D15AB">
            <w:pPr>
              <w:jc w:val="both"/>
              <w:rPr>
                <w:rFonts w:ascii="Verdana" w:eastAsia="Calibri" w:hAnsi="Verdana"/>
                <w:b/>
                <w:sz w:val="16"/>
                <w:szCs w:val="16"/>
              </w:rPr>
            </w:pPr>
            <w:r w:rsidRPr="00AA2A5A">
              <w:rPr>
                <w:rFonts w:ascii="Verdana" w:eastAsia="Calibri" w:hAnsi="Verdana"/>
                <w:sz w:val="16"/>
                <w:szCs w:val="16"/>
              </w:rPr>
              <w:t xml:space="preserve">5) Quienes a continuación se indican poseen los siguientes </w:t>
            </w:r>
            <w:r w:rsidRPr="00AA2A5A">
              <w:rPr>
                <w:rFonts w:ascii="Verdana" w:eastAsia="Calibri" w:hAnsi="Verdana"/>
                <w:b/>
                <w:sz w:val="16"/>
                <w:szCs w:val="16"/>
              </w:rPr>
              <w:t>títulos de estudios y profesionales:</w:t>
            </w:r>
          </w:p>
          <w:p w14:paraId="7C825B38" w14:textId="77777777" w:rsidR="00A20604" w:rsidRPr="00AA2A5A" w:rsidRDefault="00A20604" w:rsidP="005D15AB">
            <w:pPr>
              <w:jc w:val="both"/>
              <w:rPr>
                <w:rFonts w:ascii="Verdana" w:eastAsia="Calibri" w:hAnsi="Verdana"/>
                <w:sz w:val="16"/>
                <w:szCs w:val="16"/>
              </w:rPr>
            </w:pPr>
          </w:p>
          <w:p w14:paraId="2FF28006" w14:textId="77777777" w:rsidR="00A20604" w:rsidRPr="00AA2A5A" w:rsidRDefault="00A20604" w:rsidP="005D15AB">
            <w:pPr>
              <w:ind w:left="317" w:hanging="317"/>
              <w:jc w:val="both"/>
              <w:rPr>
                <w:rFonts w:ascii="Verdana" w:eastAsia="Calibri" w:hAnsi="Verdana"/>
                <w:sz w:val="16"/>
                <w:szCs w:val="16"/>
              </w:rPr>
            </w:pPr>
            <w:r w:rsidRPr="00AA2A5A">
              <w:rPr>
                <w:rFonts w:ascii="Verdana" w:eastAsia="Calibri" w:hAnsi="Verdana"/>
                <w:sz w:val="16"/>
                <w:szCs w:val="16"/>
              </w:rPr>
              <w:t>a) La propia proveedora de servicios o contratista y/o (dependiendo de los requisitos fijados en el anuncio pertinente o los pliegos de la contratación)</w:t>
            </w:r>
          </w:p>
          <w:p w14:paraId="05262E0A" w14:textId="77777777" w:rsidR="00A20604" w:rsidRPr="00AA2A5A" w:rsidRDefault="00A20604" w:rsidP="005D15AB">
            <w:pPr>
              <w:jc w:val="both"/>
              <w:rPr>
                <w:rFonts w:ascii="Verdana" w:eastAsia="Calibri" w:hAnsi="Verdana"/>
                <w:sz w:val="16"/>
                <w:szCs w:val="16"/>
              </w:rPr>
            </w:pPr>
            <w:r w:rsidRPr="00AA2A5A">
              <w:rPr>
                <w:rFonts w:ascii="Verdana" w:eastAsia="Calibri" w:hAnsi="Verdana"/>
                <w:sz w:val="16"/>
                <w:szCs w:val="16"/>
              </w:rPr>
              <w:t>b) Su personal directivo:</w:t>
            </w:r>
          </w:p>
          <w:p w14:paraId="24C0F087" w14:textId="77777777" w:rsidR="00A20604" w:rsidRPr="00AA2A5A" w:rsidRDefault="00A20604" w:rsidP="005D15AB">
            <w:pPr>
              <w:rPr>
                <w:rFonts w:ascii="Verdana" w:eastAsia="Calibri" w:hAnsi="Verdana"/>
                <w:sz w:val="20"/>
                <w:szCs w:val="20"/>
              </w:rPr>
            </w:pPr>
          </w:p>
        </w:tc>
        <w:tc>
          <w:tcPr>
            <w:tcW w:w="4309" w:type="dxa"/>
            <w:shd w:val="clear" w:color="auto" w:fill="auto"/>
          </w:tcPr>
          <w:p w14:paraId="18D83C0B" w14:textId="77777777" w:rsidR="00A20604" w:rsidRPr="00AA2A5A" w:rsidRDefault="00A20604" w:rsidP="005D15AB">
            <w:pPr>
              <w:rPr>
                <w:rFonts w:ascii="Verdana" w:eastAsia="Calibri" w:hAnsi="Verdana"/>
                <w:sz w:val="20"/>
                <w:szCs w:val="20"/>
              </w:rPr>
            </w:pPr>
          </w:p>
          <w:p w14:paraId="3A843309" w14:textId="77777777" w:rsidR="00A20604" w:rsidRPr="00AA2A5A" w:rsidRDefault="00A20604" w:rsidP="005D15AB">
            <w:pPr>
              <w:rPr>
                <w:rFonts w:ascii="Verdana" w:eastAsia="Calibri" w:hAnsi="Verdana"/>
                <w:sz w:val="20"/>
                <w:szCs w:val="20"/>
              </w:rPr>
            </w:pPr>
          </w:p>
          <w:p w14:paraId="7CA6AD38" w14:textId="77777777" w:rsidR="00A20604" w:rsidRPr="00AA2A5A" w:rsidRDefault="00A20604" w:rsidP="005D15AB">
            <w:pPr>
              <w:rPr>
                <w:rFonts w:ascii="Verdana" w:eastAsia="Calibri" w:hAnsi="Verdana"/>
                <w:sz w:val="20"/>
                <w:szCs w:val="20"/>
              </w:rPr>
            </w:pPr>
          </w:p>
          <w:p w14:paraId="21502C17" w14:textId="77777777" w:rsidR="00A20604" w:rsidRPr="00AA2A5A" w:rsidRDefault="00A20604" w:rsidP="005D15AB">
            <w:pPr>
              <w:rPr>
                <w:rFonts w:ascii="Verdana" w:eastAsia="Calibri" w:hAnsi="Verdana"/>
                <w:sz w:val="20"/>
                <w:szCs w:val="20"/>
              </w:rPr>
            </w:pPr>
            <w:r w:rsidRPr="00AA2A5A">
              <w:rPr>
                <w:rFonts w:ascii="Verdana" w:eastAsia="Calibri" w:hAnsi="Verdana"/>
                <w:sz w:val="20"/>
                <w:szCs w:val="20"/>
              </w:rPr>
              <w:t>[…]</w:t>
            </w:r>
          </w:p>
          <w:p w14:paraId="1BB833D1" w14:textId="77777777" w:rsidR="00A20604" w:rsidRPr="00AA2A5A" w:rsidRDefault="00A20604" w:rsidP="005D15AB">
            <w:pPr>
              <w:rPr>
                <w:rFonts w:ascii="Verdana" w:eastAsia="Calibri" w:hAnsi="Verdana"/>
                <w:sz w:val="20"/>
                <w:szCs w:val="20"/>
              </w:rPr>
            </w:pPr>
          </w:p>
          <w:p w14:paraId="04A89B04" w14:textId="77777777" w:rsidR="00A20604" w:rsidRPr="00AA2A5A" w:rsidRDefault="00A20604" w:rsidP="005D15AB">
            <w:pPr>
              <w:rPr>
                <w:rFonts w:ascii="Verdana" w:eastAsia="Calibri" w:hAnsi="Verdana"/>
                <w:sz w:val="20"/>
                <w:szCs w:val="20"/>
              </w:rPr>
            </w:pPr>
            <w:r w:rsidRPr="00AA2A5A">
              <w:rPr>
                <w:rFonts w:ascii="Verdana" w:eastAsia="Calibri" w:hAnsi="Verdana"/>
                <w:sz w:val="20"/>
                <w:szCs w:val="20"/>
              </w:rPr>
              <w:t>[…]</w:t>
            </w:r>
          </w:p>
          <w:p w14:paraId="534FA3DF" w14:textId="77777777" w:rsidR="00A20604" w:rsidRPr="00AA2A5A" w:rsidRDefault="00A20604" w:rsidP="005D15AB">
            <w:pPr>
              <w:rPr>
                <w:rFonts w:ascii="Verdana" w:eastAsia="Calibri" w:hAnsi="Verdana"/>
                <w:sz w:val="20"/>
                <w:szCs w:val="20"/>
              </w:rPr>
            </w:pPr>
          </w:p>
        </w:tc>
      </w:tr>
      <w:tr w:rsidR="00A20604" w:rsidRPr="00AA2A5A" w14:paraId="2F688B1E" w14:textId="77777777" w:rsidTr="005D15AB">
        <w:trPr>
          <w:gridAfter w:val="1"/>
          <w:wAfter w:w="142" w:type="dxa"/>
        </w:trPr>
        <w:tc>
          <w:tcPr>
            <w:tcW w:w="5245" w:type="dxa"/>
            <w:shd w:val="clear" w:color="auto" w:fill="auto"/>
          </w:tcPr>
          <w:p w14:paraId="2B2E8927" w14:textId="77777777" w:rsidR="00A20604" w:rsidRPr="00AA2A5A" w:rsidRDefault="00A20604" w:rsidP="005D15AB">
            <w:pPr>
              <w:jc w:val="both"/>
              <w:rPr>
                <w:rFonts w:ascii="Verdana" w:eastAsia="Calibri" w:hAnsi="Verdana"/>
                <w:sz w:val="16"/>
                <w:szCs w:val="16"/>
              </w:rPr>
            </w:pPr>
            <w:r w:rsidRPr="00AA2A5A">
              <w:rPr>
                <w:rFonts w:ascii="Verdana" w:eastAsia="Calibri" w:hAnsi="Verdana"/>
                <w:sz w:val="16"/>
                <w:szCs w:val="16"/>
              </w:rPr>
              <w:t xml:space="preserve"> 6) La operadora económica podrá aplicar las siguientes </w:t>
            </w:r>
            <w:r w:rsidRPr="00AA2A5A">
              <w:rPr>
                <w:rFonts w:ascii="Verdana" w:eastAsia="Calibri" w:hAnsi="Verdana"/>
                <w:b/>
                <w:sz w:val="16"/>
                <w:szCs w:val="16"/>
              </w:rPr>
              <w:t>medidas de gestión medioambiental</w:t>
            </w:r>
            <w:r w:rsidRPr="00AA2A5A">
              <w:rPr>
                <w:rFonts w:ascii="Verdana" w:eastAsia="Calibri" w:hAnsi="Verdana"/>
                <w:sz w:val="16"/>
                <w:szCs w:val="16"/>
              </w:rPr>
              <w:t xml:space="preserve"> al ejecutar el contrato:</w:t>
            </w:r>
          </w:p>
        </w:tc>
        <w:tc>
          <w:tcPr>
            <w:tcW w:w="4309" w:type="dxa"/>
            <w:shd w:val="clear" w:color="auto" w:fill="auto"/>
          </w:tcPr>
          <w:p w14:paraId="33506CBE" w14:textId="77777777" w:rsidR="00A20604" w:rsidRPr="00AA2A5A" w:rsidRDefault="00A20604" w:rsidP="005D15AB">
            <w:pPr>
              <w:rPr>
                <w:rFonts w:ascii="Verdana" w:eastAsia="Calibri" w:hAnsi="Verdana"/>
                <w:sz w:val="20"/>
                <w:szCs w:val="20"/>
              </w:rPr>
            </w:pPr>
            <w:r w:rsidRPr="00AA2A5A">
              <w:rPr>
                <w:rFonts w:ascii="Verdana" w:eastAsia="Calibri" w:hAnsi="Verdana"/>
                <w:sz w:val="20"/>
                <w:szCs w:val="20"/>
              </w:rPr>
              <w:t>[…]</w:t>
            </w:r>
          </w:p>
        </w:tc>
      </w:tr>
      <w:tr w:rsidR="00A20604" w:rsidRPr="00AA2A5A" w14:paraId="3452482D" w14:textId="77777777" w:rsidTr="005D15AB">
        <w:trPr>
          <w:gridAfter w:val="1"/>
          <w:wAfter w:w="142" w:type="dxa"/>
        </w:trPr>
        <w:tc>
          <w:tcPr>
            <w:tcW w:w="5245" w:type="dxa"/>
            <w:shd w:val="clear" w:color="auto" w:fill="auto"/>
          </w:tcPr>
          <w:p w14:paraId="58ADCC6C" w14:textId="77777777" w:rsidR="00A20604" w:rsidRPr="00AA2A5A" w:rsidRDefault="00A20604" w:rsidP="005D15AB">
            <w:pPr>
              <w:rPr>
                <w:rFonts w:ascii="Verdana" w:eastAsia="Calibri" w:hAnsi="Verdana"/>
                <w:sz w:val="16"/>
                <w:szCs w:val="16"/>
              </w:rPr>
            </w:pPr>
            <w:r w:rsidRPr="00AA2A5A">
              <w:rPr>
                <w:rFonts w:ascii="Verdana" w:eastAsia="Calibri" w:hAnsi="Verdana"/>
                <w:sz w:val="16"/>
                <w:szCs w:val="16"/>
              </w:rPr>
              <w:t>7) La plantilla media anual de la operadora económica y el número de personal directivo durante los tres últimos años fueron los siguientes:</w:t>
            </w:r>
          </w:p>
        </w:tc>
        <w:tc>
          <w:tcPr>
            <w:tcW w:w="4309" w:type="dxa"/>
            <w:shd w:val="clear" w:color="auto" w:fill="auto"/>
          </w:tcPr>
          <w:p w14:paraId="1E8832DD" w14:textId="77777777" w:rsidR="00A20604" w:rsidRPr="00AA2A5A" w:rsidRDefault="00A20604" w:rsidP="005D15AB">
            <w:pPr>
              <w:rPr>
                <w:rFonts w:ascii="Verdana" w:eastAsia="Calibri" w:hAnsi="Verdana"/>
                <w:sz w:val="16"/>
                <w:szCs w:val="16"/>
              </w:rPr>
            </w:pPr>
            <w:r w:rsidRPr="00AA2A5A">
              <w:rPr>
                <w:rFonts w:ascii="Verdana" w:eastAsia="Calibri" w:hAnsi="Verdana"/>
                <w:sz w:val="16"/>
                <w:szCs w:val="16"/>
              </w:rPr>
              <w:t>Año, plantilla media anual:</w:t>
            </w:r>
          </w:p>
          <w:p w14:paraId="6A1403C7" w14:textId="77777777" w:rsidR="00A20604" w:rsidRPr="00AA2A5A" w:rsidRDefault="00A20604" w:rsidP="005D15AB">
            <w:pPr>
              <w:rPr>
                <w:rFonts w:ascii="Verdana" w:eastAsia="Calibri" w:hAnsi="Verdana"/>
                <w:sz w:val="16"/>
                <w:szCs w:val="16"/>
              </w:rPr>
            </w:pPr>
            <w:r w:rsidRPr="00AA2A5A">
              <w:rPr>
                <w:rFonts w:ascii="Verdana" w:eastAsia="Calibri" w:hAnsi="Verdana"/>
                <w:sz w:val="16"/>
                <w:szCs w:val="16"/>
              </w:rPr>
              <w:t>[…], […]</w:t>
            </w:r>
          </w:p>
          <w:p w14:paraId="1CE1CBAD" w14:textId="77777777" w:rsidR="00A20604" w:rsidRPr="00AA2A5A" w:rsidRDefault="00A20604" w:rsidP="005D15AB">
            <w:pPr>
              <w:rPr>
                <w:rFonts w:ascii="Verdana" w:eastAsia="Calibri" w:hAnsi="Verdana"/>
                <w:sz w:val="16"/>
                <w:szCs w:val="16"/>
              </w:rPr>
            </w:pPr>
            <w:r w:rsidRPr="00AA2A5A">
              <w:rPr>
                <w:rFonts w:ascii="Verdana" w:eastAsia="Calibri" w:hAnsi="Verdana"/>
                <w:sz w:val="16"/>
                <w:szCs w:val="16"/>
              </w:rPr>
              <w:t>[…], […]</w:t>
            </w:r>
          </w:p>
          <w:p w14:paraId="1D4F7248" w14:textId="77777777" w:rsidR="00A20604" w:rsidRPr="00AA2A5A" w:rsidRDefault="00A20604" w:rsidP="005D15AB">
            <w:pPr>
              <w:rPr>
                <w:rFonts w:ascii="Verdana" w:eastAsia="Calibri" w:hAnsi="Verdana"/>
                <w:sz w:val="16"/>
                <w:szCs w:val="16"/>
              </w:rPr>
            </w:pPr>
            <w:r w:rsidRPr="00AA2A5A">
              <w:rPr>
                <w:rFonts w:ascii="Verdana" w:eastAsia="Calibri" w:hAnsi="Verdana"/>
                <w:sz w:val="16"/>
                <w:szCs w:val="16"/>
              </w:rPr>
              <w:t>[…], […]</w:t>
            </w:r>
          </w:p>
          <w:p w14:paraId="0BE0041C" w14:textId="77777777" w:rsidR="00A20604" w:rsidRPr="00AA2A5A" w:rsidRDefault="00A20604" w:rsidP="005D15AB">
            <w:pPr>
              <w:rPr>
                <w:rFonts w:ascii="Verdana" w:eastAsia="Calibri" w:hAnsi="Verdana"/>
                <w:sz w:val="16"/>
                <w:szCs w:val="16"/>
              </w:rPr>
            </w:pPr>
            <w:r w:rsidRPr="00AA2A5A">
              <w:rPr>
                <w:rFonts w:ascii="Verdana" w:eastAsia="Calibri" w:hAnsi="Verdana"/>
                <w:sz w:val="16"/>
                <w:szCs w:val="16"/>
              </w:rPr>
              <w:t>Año, número de directivos:</w:t>
            </w:r>
          </w:p>
          <w:p w14:paraId="2C0A5262" w14:textId="77777777" w:rsidR="00A20604" w:rsidRPr="00AA2A5A" w:rsidRDefault="00A20604" w:rsidP="005D15AB">
            <w:pPr>
              <w:rPr>
                <w:rFonts w:ascii="Verdana" w:eastAsia="Calibri" w:hAnsi="Verdana"/>
                <w:sz w:val="16"/>
                <w:szCs w:val="16"/>
              </w:rPr>
            </w:pPr>
            <w:r w:rsidRPr="00AA2A5A">
              <w:rPr>
                <w:rFonts w:ascii="Verdana" w:eastAsia="Calibri" w:hAnsi="Verdana"/>
                <w:sz w:val="16"/>
                <w:szCs w:val="16"/>
              </w:rPr>
              <w:t>[…], […]</w:t>
            </w:r>
          </w:p>
          <w:p w14:paraId="23073386" w14:textId="77777777" w:rsidR="00A20604" w:rsidRPr="00AA2A5A" w:rsidRDefault="00A20604" w:rsidP="005D15AB">
            <w:pPr>
              <w:rPr>
                <w:rFonts w:ascii="Verdana" w:eastAsia="Calibri" w:hAnsi="Verdana"/>
                <w:sz w:val="16"/>
                <w:szCs w:val="16"/>
              </w:rPr>
            </w:pPr>
            <w:r w:rsidRPr="00AA2A5A">
              <w:rPr>
                <w:rFonts w:ascii="Verdana" w:eastAsia="Calibri" w:hAnsi="Verdana"/>
                <w:sz w:val="16"/>
                <w:szCs w:val="16"/>
              </w:rPr>
              <w:t>[…], […]</w:t>
            </w:r>
          </w:p>
          <w:p w14:paraId="66505ED0" w14:textId="77777777" w:rsidR="00A20604" w:rsidRPr="00AA2A5A" w:rsidRDefault="00A20604" w:rsidP="005D15AB">
            <w:pPr>
              <w:rPr>
                <w:rFonts w:ascii="Verdana" w:eastAsia="Calibri" w:hAnsi="Verdana"/>
                <w:sz w:val="16"/>
                <w:szCs w:val="16"/>
              </w:rPr>
            </w:pPr>
            <w:r w:rsidRPr="00AA2A5A">
              <w:rPr>
                <w:rFonts w:ascii="Verdana" w:eastAsia="Calibri" w:hAnsi="Verdana"/>
                <w:sz w:val="16"/>
                <w:szCs w:val="16"/>
              </w:rPr>
              <w:t>[…], […]</w:t>
            </w:r>
          </w:p>
        </w:tc>
      </w:tr>
      <w:tr w:rsidR="00A20604" w:rsidRPr="00AA2A5A" w14:paraId="1A0DDA7A" w14:textId="77777777" w:rsidTr="005D15AB">
        <w:trPr>
          <w:gridAfter w:val="1"/>
          <w:wAfter w:w="142" w:type="dxa"/>
        </w:trPr>
        <w:tc>
          <w:tcPr>
            <w:tcW w:w="5245" w:type="dxa"/>
            <w:shd w:val="clear" w:color="auto" w:fill="auto"/>
          </w:tcPr>
          <w:p w14:paraId="53A7AE6E" w14:textId="77777777" w:rsidR="00A20604" w:rsidRPr="00AA2A5A" w:rsidRDefault="00A20604" w:rsidP="005D15AB">
            <w:pPr>
              <w:jc w:val="both"/>
              <w:rPr>
                <w:rFonts w:ascii="Verdana" w:eastAsia="Calibri" w:hAnsi="Verdana"/>
                <w:sz w:val="16"/>
                <w:szCs w:val="16"/>
              </w:rPr>
            </w:pPr>
            <w:r w:rsidRPr="00AA2A5A">
              <w:rPr>
                <w:rFonts w:ascii="Verdana" w:eastAsia="Calibri" w:hAnsi="Verdana"/>
                <w:sz w:val="16"/>
                <w:szCs w:val="16"/>
              </w:rPr>
              <w:t xml:space="preserve">8) La operadora económica dispondrá de la </w:t>
            </w:r>
            <w:r w:rsidRPr="00AA2A5A">
              <w:rPr>
                <w:rFonts w:ascii="Verdana" w:eastAsia="Calibri" w:hAnsi="Verdana"/>
                <w:b/>
                <w:sz w:val="16"/>
                <w:szCs w:val="16"/>
              </w:rPr>
              <w:t>maquinaría,</w:t>
            </w:r>
            <w:r w:rsidRPr="00AA2A5A">
              <w:rPr>
                <w:rFonts w:ascii="Verdana" w:eastAsia="Calibri" w:hAnsi="Verdana"/>
                <w:sz w:val="16"/>
                <w:szCs w:val="16"/>
              </w:rPr>
              <w:t xml:space="preserve"> </w:t>
            </w:r>
            <w:r w:rsidRPr="00AA2A5A">
              <w:rPr>
                <w:rFonts w:ascii="Verdana" w:eastAsia="Calibri" w:hAnsi="Verdana"/>
                <w:b/>
                <w:sz w:val="16"/>
                <w:szCs w:val="16"/>
              </w:rPr>
              <w:t>material</w:t>
            </w:r>
            <w:r w:rsidRPr="00AA2A5A">
              <w:rPr>
                <w:rFonts w:ascii="Verdana" w:eastAsia="Calibri" w:hAnsi="Verdana"/>
                <w:sz w:val="16"/>
                <w:szCs w:val="16"/>
              </w:rPr>
              <w:t xml:space="preserve"> </w:t>
            </w:r>
            <w:r w:rsidRPr="00AA2A5A">
              <w:rPr>
                <w:rFonts w:ascii="Verdana" w:eastAsia="Calibri" w:hAnsi="Verdana"/>
                <w:b/>
                <w:sz w:val="16"/>
                <w:szCs w:val="16"/>
              </w:rPr>
              <w:t>y el equipo técnico</w:t>
            </w:r>
            <w:r w:rsidRPr="00AA2A5A">
              <w:rPr>
                <w:rFonts w:ascii="Verdana" w:eastAsia="Calibri" w:hAnsi="Verdana"/>
                <w:sz w:val="16"/>
                <w:szCs w:val="16"/>
              </w:rPr>
              <w:t xml:space="preserve"> siguientes para ejecutar el contrato:</w:t>
            </w:r>
          </w:p>
        </w:tc>
        <w:tc>
          <w:tcPr>
            <w:tcW w:w="4309" w:type="dxa"/>
            <w:shd w:val="clear" w:color="auto" w:fill="auto"/>
          </w:tcPr>
          <w:p w14:paraId="62DB81C2" w14:textId="77777777" w:rsidR="00A20604" w:rsidRPr="00AA2A5A" w:rsidRDefault="00A20604" w:rsidP="005D15AB">
            <w:pPr>
              <w:rPr>
                <w:rFonts w:ascii="Verdana" w:eastAsia="Calibri" w:hAnsi="Verdana"/>
                <w:sz w:val="16"/>
                <w:szCs w:val="16"/>
              </w:rPr>
            </w:pPr>
            <w:r w:rsidRPr="00AA2A5A">
              <w:rPr>
                <w:rFonts w:ascii="Verdana" w:eastAsia="Calibri" w:hAnsi="Verdana"/>
                <w:sz w:val="16"/>
                <w:szCs w:val="16"/>
              </w:rPr>
              <w:t>[…]</w:t>
            </w:r>
          </w:p>
        </w:tc>
      </w:tr>
      <w:tr w:rsidR="00A20604" w:rsidRPr="00AA2A5A" w14:paraId="4AC0309E" w14:textId="77777777" w:rsidTr="005D15AB">
        <w:trPr>
          <w:gridAfter w:val="1"/>
          <w:wAfter w:w="142" w:type="dxa"/>
        </w:trPr>
        <w:tc>
          <w:tcPr>
            <w:tcW w:w="5245" w:type="dxa"/>
            <w:shd w:val="clear" w:color="auto" w:fill="auto"/>
          </w:tcPr>
          <w:p w14:paraId="20833C7C" w14:textId="77777777" w:rsidR="00A20604" w:rsidRPr="00AA2A5A" w:rsidRDefault="00A20604" w:rsidP="005D15AB">
            <w:pPr>
              <w:jc w:val="both"/>
              <w:rPr>
                <w:rFonts w:ascii="Verdana" w:eastAsia="Calibri" w:hAnsi="Verdana"/>
                <w:sz w:val="16"/>
                <w:szCs w:val="16"/>
              </w:rPr>
            </w:pPr>
            <w:r w:rsidRPr="00AA2A5A">
              <w:rPr>
                <w:rFonts w:ascii="Verdana" w:eastAsia="Calibri" w:hAnsi="Verdana"/>
                <w:sz w:val="16"/>
                <w:szCs w:val="16"/>
              </w:rPr>
              <w:t xml:space="preserve">9) La operadora económica </w:t>
            </w:r>
            <w:r w:rsidRPr="00AA2A5A">
              <w:rPr>
                <w:rFonts w:ascii="Verdana" w:eastAsia="Calibri" w:hAnsi="Verdana"/>
                <w:b/>
                <w:sz w:val="16"/>
                <w:szCs w:val="16"/>
              </w:rPr>
              <w:t>tiene eventualmente el</w:t>
            </w:r>
            <w:r w:rsidRPr="00AA2A5A">
              <w:rPr>
                <w:rFonts w:ascii="Verdana" w:eastAsia="Calibri" w:hAnsi="Verdana"/>
                <w:sz w:val="16"/>
                <w:szCs w:val="16"/>
              </w:rPr>
              <w:t xml:space="preserve"> </w:t>
            </w:r>
            <w:r w:rsidRPr="00AA2A5A">
              <w:rPr>
                <w:rFonts w:ascii="Verdana" w:eastAsia="Calibri" w:hAnsi="Verdana"/>
                <w:b/>
                <w:sz w:val="16"/>
                <w:szCs w:val="16"/>
              </w:rPr>
              <w:t>propósito de subcontratar</w:t>
            </w:r>
            <w:r w:rsidRPr="00AA2A5A">
              <w:rPr>
                <w:rFonts w:ascii="Verdana" w:eastAsia="Calibri" w:hAnsi="Verdana"/>
                <w:b/>
                <w:sz w:val="16"/>
                <w:szCs w:val="16"/>
                <w:vertAlign w:val="superscript"/>
              </w:rPr>
              <w:footnoteReference w:id="55"/>
            </w:r>
            <w:r w:rsidRPr="00AA2A5A">
              <w:rPr>
                <w:rFonts w:ascii="Verdana" w:eastAsia="Calibri" w:hAnsi="Verdana"/>
                <w:b/>
                <w:sz w:val="16"/>
                <w:szCs w:val="16"/>
              </w:rPr>
              <w:t xml:space="preserve"> </w:t>
            </w:r>
            <w:r w:rsidRPr="00AA2A5A">
              <w:rPr>
                <w:rFonts w:ascii="Verdana" w:eastAsia="Calibri" w:hAnsi="Verdana"/>
                <w:sz w:val="16"/>
                <w:szCs w:val="16"/>
              </w:rPr>
              <w:t xml:space="preserve">la siguiente </w:t>
            </w:r>
            <w:r w:rsidRPr="00AA2A5A">
              <w:rPr>
                <w:rFonts w:ascii="Verdana" w:eastAsia="Calibri" w:hAnsi="Verdana"/>
                <w:b/>
                <w:sz w:val="16"/>
                <w:szCs w:val="16"/>
              </w:rPr>
              <w:t>parte</w:t>
            </w:r>
            <w:r w:rsidRPr="00AA2A5A">
              <w:rPr>
                <w:rFonts w:ascii="Verdana" w:eastAsia="Calibri" w:hAnsi="Verdana"/>
                <w:sz w:val="16"/>
                <w:szCs w:val="16"/>
              </w:rPr>
              <w:t xml:space="preserve"> </w:t>
            </w:r>
            <w:r w:rsidRPr="00AA2A5A">
              <w:rPr>
                <w:rFonts w:ascii="Verdana" w:eastAsia="Calibri" w:hAnsi="Verdana"/>
                <w:b/>
                <w:sz w:val="16"/>
                <w:szCs w:val="16"/>
              </w:rPr>
              <w:t xml:space="preserve">(es decir, porcentaje) </w:t>
            </w:r>
            <w:r w:rsidRPr="00AA2A5A">
              <w:rPr>
                <w:rFonts w:ascii="Verdana" w:eastAsia="Calibri" w:hAnsi="Verdana"/>
                <w:sz w:val="16"/>
                <w:szCs w:val="16"/>
              </w:rPr>
              <w:t>del contrato</w:t>
            </w:r>
            <w:r w:rsidRPr="00AA2A5A">
              <w:rPr>
                <w:rFonts w:ascii="Verdana" w:eastAsia="Calibri" w:hAnsi="Verdana"/>
                <w:b/>
                <w:sz w:val="16"/>
                <w:szCs w:val="16"/>
              </w:rPr>
              <w:t>:</w:t>
            </w:r>
          </w:p>
        </w:tc>
        <w:tc>
          <w:tcPr>
            <w:tcW w:w="4309" w:type="dxa"/>
            <w:shd w:val="clear" w:color="auto" w:fill="auto"/>
          </w:tcPr>
          <w:p w14:paraId="65B4236E" w14:textId="77777777" w:rsidR="00A20604" w:rsidRPr="00AA2A5A" w:rsidRDefault="00A20604" w:rsidP="005D15AB">
            <w:pPr>
              <w:rPr>
                <w:rFonts w:ascii="Verdana" w:eastAsia="Calibri" w:hAnsi="Verdana"/>
                <w:sz w:val="16"/>
                <w:szCs w:val="16"/>
              </w:rPr>
            </w:pPr>
            <w:r w:rsidRPr="00AA2A5A">
              <w:rPr>
                <w:rFonts w:ascii="Verdana" w:eastAsia="Calibri" w:hAnsi="Verdana"/>
                <w:sz w:val="16"/>
                <w:szCs w:val="16"/>
              </w:rPr>
              <w:t>[…]</w:t>
            </w:r>
          </w:p>
        </w:tc>
      </w:tr>
    </w:tbl>
    <w:p w14:paraId="4A15E854" w14:textId="77777777" w:rsidR="00A20604" w:rsidRPr="00AA2A5A" w:rsidRDefault="00A20604" w:rsidP="00A20604">
      <w:pPr>
        <w:jc w:val="center"/>
        <w:rPr>
          <w:rFonts w:ascii="Verdana" w:eastAsia="Calibri" w:hAnsi="Verdana"/>
          <w:b/>
          <w:sz w:val="20"/>
          <w:szCs w:val="20"/>
        </w:rPr>
      </w:pPr>
    </w:p>
    <w:p w14:paraId="457EAA91" w14:textId="77777777" w:rsidR="00A20604" w:rsidRPr="00AA2A5A" w:rsidRDefault="00A20604" w:rsidP="00A20604">
      <w:pPr>
        <w:jc w:val="center"/>
        <w:rPr>
          <w:rFonts w:ascii="Verdana" w:eastAsia="Calibri" w:hAnsi="Verdana"/>
          <w:b/>
          <w:sz w:val="20"/>
          <w:szCs w:val="20"/>
        </w:rPr>
      </w:pPr>
      <w:r w:rsidRPr="00AA2A5A">
        <w:rPr>
          <w:rFonts w:ascii="Verdana" w:eastAsia="Calibri" w:hAnsi="Verdana"/>
          <w:b/>
          <w:sz w:val="20"/>
          <w:szCs w:val="20"/>
        </w:rPr>
        <w:t>D: SISTEMAS DE ASEGURAMIENTO DE LA CALIDAD Y NORMAS DE GESTIÓN MEDIOAMBIENTAL</w:t>
      </w:r>
    </w:p>
    <w:p w14:paraId="27626487" w14:textId="77777777" w:rsidR="00A20604" w:rsidRPr="00AA2A5A" w:rsidRDefault="00A20604" w:rsidP="00A20604">
      <w:pPr>
        <w:jc w:val="center"/>
        <w:rPr>
          <w:rFonts w:ascii="Verdana" w:eastAsia="Calibri" w:hAnsi="Verdana"/>
          <w:b/>
          <w:sz w:val="20"/>
          <w:szCs w:val="20"/>
        </w:rPr>
      </w:pPr>
    </w:p>
    <w:tbl>
      <w:tblPr>
        <w:tblW w:w="9497"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9497"/>
      </w:tblGrid>
      <w:tr w:rsidR="00A20604" w:rsidRPr="00AA2A5A" w14:paraId="09D54812" w14:textId="77777777" w:rsidTr="005D15AB">
        <w:tc>
          <w:tcPr>
            <w:tcW w:w="9497" w:type="dxa"/>
            <w:shd w:val="clear" w:color="auto" w:fill="D9D9D9"/>
          </w:tcPr>
          <w:p w14:paraId="04B75F72" w14:textId="77777777" w:rsidR="00A20604" w:rsidRPr="00AA2A5A" w:rsidRDefault="00A20604" w:rsidP="005D15AB">
            <w:pPr>
              <w:jc w:val="both"/>
              <w:rPr>
                <w:rFonts w:ascii="Verdana" w:eastAsia="Calibri" w:hAnsi="Verdana"/>
                <w:b/>
                <w:sz w:val="16"/>
                <w:szCs w:val="16"/>
              </w:rPr>
            </w:pPr>
            <w:r w:rsidRPr="00AA2A5A">
              <w:rPr>
                <w:rFonts w:ascii="Verdana" w:eastAsia="Calibri" w:hAnsi="Verdana"/>
                <w:b/>
                <w:sz w:val="16"/>
                <w:szCs w:val="16"/>
              </w:rPr>
              <w:t>La operadora económica solo debe facilitar información cuando se exija la aplicación de sistemas de aseguramiento de la calidad o normas de gestión medioambiental en el anuncio de licitación y en la cláusula 21.2 de cláusulas específicas del contrato.</w:t>
            </w:r>
          </w:p>
        </w:tc>
      </w:tr>
    </w:tbl>
    <w:p w14:paraId="563AA218" w14:textId="77777777" w:rsidR="00A20604" w:rsidRPr="00AA2A5A" w:rsidRDefault="00A20604" w:rsidP="00A20604">
      <w:pPr>
        <w:rPr>
          <w:rFonts w:ascii="Verdana" w:eastAsia="Calibri" w:hAnsi="Verdana"/>
          <w:sz w:val="16"/>
          <w:szCs w:val="16"/>
        </w:rPr>
      </w:pPr>
    </w:p>
    <w:tbl>
      <w:tblPr>
        <w:tblW w:w="9497"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03"/>
        <w:gridCol w:w="4394"/>
      </w:tblGrid>
      <w:tr w:rsidR="00A20604" w:rsidRPr="00AA2A5A" w14:paraId="75751804" w14:textId="77777777" w:rsidTr="005D15AB">
        <w:tc>
          <w:tcPr>
            <w:tcW w:w="5103" w:type="dxa"/>
            <w:shd w:val="clear" w:color="auto" w:fill="auto"/>
          </w:tcPr>
          <w:p w14:paraId="22695E78" w14:textId="77777777" w:rsidR="00A20604" w:rsidRPr="00AA2A5A" w:rsidRDefault="00A20604" w:rsidP="005D15AB">
            <w:pPr>
              <w:rPr>
                <w:rFonts w:ascii="Verdana" w:eastAsia="Calibri" w:hAnsi="Verdana"/>
                <w:b/>
                <w:sz w:val="16"/>
                <w:szCs w:val="16"/>
              </w:rPr>
            </w:pPr>
            <w:r w:rsidRPr="00AA2A5A">
              <w:rPr>
                <w:rFonts w:ascii="Verdana" w:eastAsia="Calibri" w:hAnsi="Verdana"/>
                <w:b/>
                <w:sz w:val="16"/>
                <w:szCs w:val="16"/>
              </w:rPr>
              <w:t>Sistemas de aseguramiento de la calidad y normas de gestión medioambiental</w:t>
            </w:r>
          </w:p>
        </w:tc>
        <w:tc>
          <w:tcPr>
            <w:tcW w:w="4394" w:type="dxa"/>
            <w:shd w:val="clear" w:color="auto" w:fill="auto"/>
          </w:tcPr>
          <w:p w14:paraId="3F59DCB6" w14:textId="77777777" w:rsidR="00A20604" w:rsidRPr="00AA2A5A" w:rsidRDefault="00A20604" w:rsidP="005D15AB">
            <w:pPr>
              <w:rPr>
                <w:rFonts w:ascii="Verdana" w:eastAsia="Calibri" w:hAnsi="Verdana"/>
                <w:b/>
                <w:sz w:val="16"/>
                <w:szCs w:val="16"/>
              </w:rPr>
            </w:pPr>
            <w:r w:rsidRPr="00AA2A5A">
              <w:rPr>
                <w:rFonts w:ascii="Verdana" w:eastAsia="Calibri" w:hAnsi="Verdana"/>
                <w:b/>
                <w:sz w:val="16"/>
                <w:szCs w:val="16"/>
              </w:rPr>
              <w:t>Respuesta</w:t>
            </w:r>
          </w:p>
        </w:tc>
      </w:tr>
      <w:tr w:rsidR="00A20604" w:rsidRPr="00AA2A5A" w14:paraId="4B321CCC" w14:textId="77777777" w:rsidTr="005D15AB">
        <w:tc>
          <w:tcPr>
            <w:tcW w:w="5103" w:type="dxa"/>
            <w:shd w:val="clear" w:color="auto" w:fill="auto"/>
          </w:tcPr>
          <w:p w14:paraId="282752DB" w14:textId="77777777" w:rsidR="00A20604" w:rsidRPr="00AA2A5A" w:rsidRDefault="00A20604" w:rsidP="005D15AB">
            <w:pPr>
              <w:jc w:val="both"/>
              <w:rPr>
                <w:rFonts w:ascii="Verdana" w:eastAsia="Calibri" w:hAnsi="Verdana"/>
                <w:sz w:val="16"/>
                <w:szCs w:val="16"/>
              </w:rPr>
            </w:pPr>
            <w:r w:rsidRPr="00AA2A5A">
              <w:rPr>
                <w:rFonts w:ascii="Verdana" w:eastAsia="Calibri" w:hAnsi="Verdana"/>
                <w:sz w:val="16"/>
                <w:szCs w:val="16"/>
              </w:rPr>
              <w:t xml:space="preserve">¿Podrá la operadora económica presentar certificados expedidos por organismos independientes que acrediten que cumple las normas de </w:t>
            </w:r>
            <w:r w:rsidRPr="00AA2A5A">
              <w:rPr>
                <w:rFonts w:ascii="Verdana" w:eastAsia="Calibri" w:hAnsi="Verdana"/>
                <w:b/>
                <w:sz w:val="16"/>
                <w:szCs w:val="16"/>
              </w:rPr>
              <w:t>aseguramiento</w:t>
            </w:r>
            <w:r w:rsidRPr="00AA2A5A">
              <w:rPr>
                <w:rFonts w:ascii="Verdana" w:eastAsia="Calibri" w:hAnsi="Verdana"/>
                <w:sz w:val="16"/>
                <w:szCs w:val="16"/>
              </w:rPr>
              <w:t xml:space="preserve"> </w:t>
            </w:r>
            <w:r w:rsidRPr="00AA2A5A">
              <w:rPr>
                <w:rFonts w:ascii="Verdana" w:eastAsia="Calibri" w:hAnsi="Verdana"/>
                <w:b/>
                <w:sz w:val="16"/>
                <w:szCs w:val="16"/>
              </w:rPr>
              <w:t>de la calidad</w:t>
            </w:r>
            <w:r w:rsidRPr="00AA2A5A">
              <w:rPr>
                <w:rFonts w:ascii="Verdana" w:eastAsia="Calibri" w:hAnsi="Verdana"/>
                <w:sz w:val="16"/>
                <w:szCs w:val="16"/>
              </w:rPr>
              <w:t xml:space="preserve"> requeridas, en particular en materia de accesibilidad para personas con discapacidad?</w:t>
            </w:r>
          </w:p>
          <w:p w14:paraId="07A269B6" w14:textId="77777777" w:rsidR="00A20604" w:rsidRPr="00AA2A5A" w:rsidRDefault="00A20604" w:rsidP="005D15AB">
            <w:pPr>
              <w:jc w:val="both"/>
              <w:rPr>
                <w:rFonts w:ascii="Verdana" w:eastAsia="Calibri" w:hAnsi="Verdana"/>
                <w:sz w:val="16"/>
                <w:szCs w:val="16"/>
              </w:rPr>
            </w:pPr>
          </w:p>
          <w:p w14:paraId="7CBE2FE6" w14:textId="77777777" w:rsidR="00A20604" w:rsidRPr="00AA2A5A" w:rsidRDefault="00A20604" w:rsidP="005D15AB">
            <w:pPr>
              <w:jc w:val="both"/>
              <w:rPr>
                <w:rFonts w:ascii="Verdana" w:eastAsia="Calibri" w:hAnsi="Verdana"/>
                <w:sz w:val="16"/>
                <w:szCs w:val="16"/>
              </w:rPr>
            </w:pPr>
            <w:r w:rsidRPr="00AA2A5A">
              <w:rPr>
                <w:rFonts w:ascii="Verdana" w:eastAsia="Calibri" w:hAnsi="Verdana"/>
                <w:b/>
                <w:sz w:val="16"/>
                <w:szCs w:val="16"/>
              </w:rPr>
              <w:t>Si la respuesta es negativa,</w:t>
            </w:r>
            <w:r w:rsidRPr="00AA2A5A">
              <w:rPr>
                <w:rFonts w:ascii="Verdana" w:eastAsia="Calibri" w:hAnsi="Verdana"/>
                <w:sz w:val="16"/>
                <w:szCs w:val="16"/>
              </w:rPr>
              <w:t xml:space="preserve"> sírvase explicar por qué y especificar de qué otros medios de prueba sobre el sistema de aseguramiento de la calidad dispone.</w:t>
            </w:r>
          </w:p>
          <w:p w14:paraId="27408105" w14:textId="77777777" w:rsidR="00A20604" w:rsidRPr="00AA2A5A" w:rsidRDefault="00A20604" w:rsidP="005D15AB">
            <w:pPr>
              <w:jc w:val="both"/>
              <w:rPr>
                <w:rFonts w:ascii="Verdana" w:eastAsia="Calibri" w:hAnsi="Verdana"/>
                <w:sz w:val="16"/>
                <w:szCs w:val="16"/>
              </w:rPr>
            </w:pPr>
          </w:p>
          <w:p w14:paraId="70A25708" w14:textId="77777777" w:rsidR="00A20604" w:rsidRPr="00AA2A5A" w:rsidRDefault="00A20604" w:rsidP="005D15AB">
            <w:pPr>
              <w:jc w:val="both"/>
              <w:rPr>
                <w:rFonts w:ascii="Verdana" w:eastAsia="Calibri" w:hAnsi="Verdana"/>
                <w:sz w:val="16"/>
                <w:szCs w:val="16"/>
              </w:rPr>
            </w:pPr>
            <w:r w:rsidRPr="00AA2A5A">
              <w:rPr>
                <w:rFonts w:ascii="Verdana" w:eastAsia="Calibri" w:hAnsi="Verdana"/>
                <w:sz w:val="16"/>
                <w:szCs w:val="16"/>
              </w:rPr>
              <w:t>Si la documentación pertinente está disponible en formato electrónico, sírvase indicar:</w:t>
            </w:r>
          </w:p>
        </w:tc>
        <w:tc>
          <w:tcPr>
            <w:tcW w:w="4394" w:type="dxa"/>
            <w:shd w:val="clear" w:color="auto" w:fill="auto"/>
          </w:tcPr>
          <w:p w14:paraId="1EF1D348" w14:textId="77777777" w:rsidR="00A20604" w:rsidRPr="00AA2A5A" w:rsidRDefault="00A20604" w:rsidP="005D15AB">
            <w:pPr>
              <w:rPr>
                <w:rFonts w:ascii="Verdana" w:eastAsia="Calibri" w:hAnsi="Verdana"/>
                <w:sz w:val="16"/>
                <w:szCs w:val="16"/>
              </w:rPr>
            </w:pPr>
            <w:r w:rsidRPr="00AA2A5A">
              <w:rPr>
                <w:rFonts w:ascii="Verdana" w:hAnsi="Verdana"/>
                <w:sz w:val="16"/>
                <w:szCs w:val="16"/>
              </w:rPr>
              <w:fldChar w:fldCharType="begin">
                <w:ffData>
                  <w:name w:val=""/>
                  <w:enabled/>
                  <w:calcOnExit w:val="0"/>
                  <w:checkBox>
                    <w:size w:val="20"/>
                    <w:default w:val="0"/>
                  </w:checkBox>
                </w:ffData>
              </w:fldChar>
            </w:r>
            <w:r w:rsidRPr="00AA2A5A">
              <w:rPr>
                <w:rFonts w:ascii="Verdana" w:hAnsi="Verdana"/>
                <w:sz w:val="16"/>
                <w:szCs w:val="16"/>
              </w:rPr>
              <w:instrText xml:space="preserve"> FORMCHECKBOX </w:instrText>
            </w:r>
            <w:r w:rsidR="008A6AC8">
              <w:rPr>
                <w:rFonts w:ascii="Verdana" w:hAnsi="Verdana"/>
                <w:sz w:val="16"/>
                <w:szCs w:val="16"/>
              </w:rPr>
            </w:r>
            <w:r w:rsidR="008A6AC8">
              <w:rPr>
                <w:rFonts w:ascii="Verdana" w:hAnsi="Verdana"/>
                <w:sz w:val="16"/>
                <w:szCs w:val="16"/>
              </w:rPr>
              <w:fldChar w:fldCharType="separate"/>
            </w:r>
            <w:r w:rsidRPr="00AA2A5A">
              <w:rPr>
                <w:rFonts w:ascii="Verdana" w:hAnsi="Verdana"/>
                <w:sz w:val="16"/>
                <w:szCs w:val="16"/>
              </w:rPr>
              <w:fldChar w:fldCharType="end"/>
            </w:r>
            <w:r w:rsidRPr="00AA2A5A">
              <w:rPr>
                <w:rFonts w:ascii="Verdana" w:eastAsia="Calibri" w:hAnsi="Verdana"/>
                <w:sz w:val="16"/>
                <w:szCs w:val="16"/>
              </w:rPr>
              <w:t xml:space="preserve"> Sí </w:t>
            </w:r>
            <w:r w:rsidRPr="00AA2A5A">
              <w:rPr>
                <w:rFonts w:ascii="Verdana" w:hAnsi="Verdana"/>
                <w:sz w:val="16"/>
                <w:szCs w:val="16"/>
              </w:rPr>
              <w:fldChar w:fldCharType="begin">
                <w:ffData>
                  <w:name w:val=""/>
                  <w:enabled/>
                  <w:calcOnExit w:val="0"/>
                  <w:checkBox>
                    <w:size w:val="20"/>
                    <w:default w:val="0"/>
                  </w:checkBox>
                </w:ffData>
              </w:fldChar>
            </w:r>
            <w:r w:rsidRPr="00AA2A5A">
              <w:rPr>
                <w:rFonts w:ascii="Verdana" w:hAnsi="Verdana"/>
                <w:sz w:val="16"/>
                <w:szCs w:val="16"/>
              </w:rPr>
              <w:instrText xml:space="preserve"> FORMCHECKBOX </w:instrText>
            </w:r>
            <w:r w:rsidR="008A6AC8">
              <w:rPr>
                <w:rFonts w:ascii="Verdana" w:hAnsi="Verdana"/>
                <w:sz w:val="16"/>
                <w:szCs w:val="16"/>
              </w:rPr>
            </w:r>
            <w:r w:rsidR="008A6AC8">
              <w:rPr>
                <w:rFonts w:ascii="Verdana" w:hAnsi="Verdana"/>
                <w:sz w:val="16"/>
                <w:szCs w:val="16"/>
              </w:rPr>
              <w:fldChar w:fldCharType="separate"/>
            </w:r>
            <w:r w:rsidRPr="00AA2A5A">
              <w:rPr>
                <w:rFonts w:ascii="Verdana" w:hAnsi="Verdana"/>
                <w:sz w:val="16"/>
                <w:szCs w:val="16"/>
              </w:rPr>
              <w:fldChar w:fldCharType="end"/>
            </w:r>
            <w:r w:rsidRPr="00AA2A5A">
              <w:rPr>
                <w:rFonts w:ascii="Verdana" w:eastAsia="Calibri" w:hAnsi="Verdana"/>
                <w:sz w:val="16"/>
                <w:szCs w:val="16"/>
              </w:rPr>
              <w:t xml:space="preserve"> No</w:t>
            </w:r>
          </w:p>
          <w:p w14:paraId="3E4330EC" w14:textId="77777777" w:rsidR="00A20604" w:rsidRPr="00AA2A5A" w:rsidRDefault="00A20604" w:rsidP="005D15AB">
            <w:pPr>
              <w:rPr>
                <w:rFonts w:ascii="Verdana" w:eastAsia="Calibri" w:hAnsi="Verdana"/>
                <w:sz w:val="16"/>
                <w:szCs w:val="16"/>
              </w:rPr>
            </w:pPr>
          </w:p>
          <w:p w14:paraId="32B89751" w14:textId="77777777" w:rsidR="00A20604" w:rsidRPr="00AA2A5A" w:rsidRDefault="00A20604" w:rsidP="005D15AB">
            <w:pPr>
              <w:rPr>
                <w:rFonts w:ascii="Verdana" w:eastAsia="Calibri" w:hAnsi="Verdana"/>
                <w:sz w:val="16"/>
                <w:szCs w:val="16"/>
              </w:rPr>
            </w:pPr>
          </w:p>
          <w:p w14:paraId="6E91C023" w14:textId="77777777" w:rsidR="00A20604" w:rsidRPr="00AA2A5A" w:rsidRDefault="00A20604" w:rsidP="005D15AB">
            <w:pPr>
              <w:rPr>
                <w:rFonts w:ascii="Verdana" w:eastAsia="Calibri" w:hAnsi="Verdana"/>
                <w:sz w:val="16"/>
                <w:szCs w:val="16"/>
              </w:rPr>
            </w:pPr>
          </w:p>
          <w:p w14:paraId="6884E404" w14:textId="77777777" w:rsidR="00A20604" w:rsidRPr="00AA2A5A" w:rsidRDefault="00A20604" w:rsidP="005D15AB">
            <w:pPr>
              <w:rPr>
                <w:rFonts w:ascii="Verdana" w:eastAsia="Calibri" w:hAnsi="Verdana"/>
                <w:sz w:val="16"/>
                <w:szCs w:val="16"/>
              </w:rPr>
            </w:pPr>
          </w:p>
          <w:p w14:paraId="4D2C5D78" w14:textId="77777777" w:rsidR="00A20604" w:rsidRPr="00AA2A5A" w:rsidRDefault="00A20604" w:rsidP="005D15AB">
            <w:pPr>
              <w:rPr>
                <w:rFonts w:ascii="Verdana" w:eastAsia="Calibri" w:hAnsi="Verdana"/>
                <w:sz w:val="16"/>
                <w:szCs w:val="16"/>
              </w:rPr>
            </w:pPr>
          </w:p>
          <w:p w14:paraId="3A0AB3A3" w14:textId="77777777" w:rsidR="00A20604" w:rsidRPr="00AA2A5A" w:rsidRDefault="00A20604" w:rsidP="005D15AB">
            <w:pPr>
              <w:rPr>
                <w:rFonts w:ascii="Verdana" w:eastAsia="Calibri" w:hAnsi="Verdana"/>
                <w:sz w:val="16"/>
                <w:szCs w:val="16"/>
              </w:rPr>
            </w:pPr>
            <w:r w:rsidRPr="00AA2A5A">
              <w:rPr>
                <w:rFonts w:ascii="Verdana" w:eastAsia="Calibri" w:hAnsi="Verdana"/>
                <w:sz w:val="16"/>
                <w:szCs w:val="16"/>
              </w:rPr>
              <w:t>[…] […]</w:t>
            </w:r>
          </w:p>
          <w:p w14:paraId="479A5566" w14:textId="77777777" w:rsidR="00A20604" w:rsidRPr="00AA2A5A" w:rsidRDefault="00A20604" w:rsidP="005D15AB">
            <w:pPr>
              <w:rPr>
                <w:rFonts w:ascii="Verdana" w:eastAsia="Calibri" w:hAnsi="Verdana"/>
                <w:sz w:val="16"/>
                <w:szCs w:val="16"/>
              </w:rPr>
            </w:pPr>
          </w:p>
          <w:p w14:paraId="06CAF416" w14:textId="77777777" w:rsidR="00A20604" w:rsidRPr="00AA2A5A" w:rsidRDefault="00A20604" w:rsidP="005D15AB">
            <w:pPr>
              <w:rPr>
                <w:rFonts w:ascii="Verdana" w:eastAsia="Calibri" w:hAnsi="Verdana"/>
                <w:sz w:val="16"/>
                <w:szCs w:val="16"/>
              </w:rPr>
            </w:pPr>
          </w:p>
          <w:p w14:paraId="3302B527" w14:textId="77777777" w:rsidR="00A20604" w:rsidRPr="00AA2A5A" w:rsidRDefault="00A20604" w:rsidP="005D15AB">
            <w:pPr>
              <w:rPr>
                <w:rFonts w:ascii="Verdana" w:eastAsia="Calibri" w:hAnsi="Verdana"/>
                <w:sz w:val="16"/>
                <w:szCs w:val="16"/>
              </w:rPr>
            </w:pPr>
          </w:p>
          <w:p w14:paraId="09EC65C0" w14:textId="77777777" w:rsidR="00A20604" w:rsidRPr="00AA2A5A" w:rsidRDefault="00A20604" w:rsidP="005D15AB">
            <w:pPr>
              <w:rPr>
                <w:rFonts w:ascii="Verdana" w:eastAsia="Calibri" w:hAnsi="Verdana"/>
                <w:sz w:val="16"/>
                <w:szCs w:val="16"/>
              </w:rPr>
            </w:pPr>
            <w:r w:rsidRPr="00AA2A5A">
              <w:rPr>
                <w:rFonts w:ascii="Verdana" w:eastAsia="Calibri" w:hAnsi="Verdana"/>
                <w:sz w:val="16"/>
                <w:szCs w:val="16"/>
              </w:rPr>
              <w:t xml:space="preserve">(dirección de la página web, autoridad u organismo expedidor, referencia exacta de la documentación): </w:t>
            </w:r>
          </w:p>
          <w:p w14:paraId="4D081C4A" w14:textId="77777777" w:rsidR="00A20604" w:rsidRPr="00AA2A5A" w:rsidRDefault="00A20604" w:rsidP="005D15AB">
            <w:pPr>
              <w:rPr>
                <w:rFonts w:ascii="Verdana" w:eastAsia="Calibri" w:hAnsi="Verdana"/>
                <w:sz w:val="16"/>
                <w:szCs w:val="16"/>
              </w:rPr>
            </w:pPr>
            <w:r w:rsidRPr="00AA2A5A">
              <w:rPr>
                <w:rFonts w:ascii="Verdana" w:eastAsia="Calibri" w:hAnsi="Verdana"/>
                <w:sz w:val="16"/>
                <w:szCs w:val="16"/>
              </w:rPr>
              <w:t>[…] […] […] […]</w:t>
            </w:r>
          </w:p>
        </w:tc>
      </w:tr>
      <w:tr w:rsidR="00A20604" w:rsidRPr="00AA2A5A" w14:paraId="19A97310" w14:textId="77777777" w:rsidTr="005D15AB">
        <w:tc>
          <w:tcPr>
            <w:tcW w:w="5103" w:type="dxa"/>
            <w:shd w:val="clear" w:color="auto" w:fill="auto"/>
          </w:tcPr>
          <w:p w14:paraId="5C8796C0" w14:textId="77777777" w:rsidR="00A20604" w:rsidRPr="00AA2A5A" w:rsidRDefault="00A20604" w:rsidP="005D15AB">
            <w:pPr>
              <w:jc w:val="both"/>
              <w:rPr>
                <w:rFonts w:ascii="Verdana" w:eastAsia="Calibri" w:hAnsi="Verdana"/>
                <w:sz w:val="16"/>
                <w:szCs w:val="16"/>
              </w:rPr>
            </w:pPr>
            <w:r w:rsidRPr="00AA2A5A">
              <w:rPr>
                <w:rFonts w:ascii="Verdana" w:eastAsia="Calibri" w:hAnsi="Verdana"/>
                <w:sz w:val="16"/>
                <w:szCs w:val="16"/>
              </w:rPr>
              <w:t>¿Podrá la operadora económica</w:t>
            </w:r>
            <w:r w:rsidRPr="00AA2A5A">
              <w:rPr>
                <w:rFonts w:ascii="Verdana" w:eastAsia="Calibri" w:hAnsi="Verdana"/>
                <w:color w:val="00B050"/>
                <w:sz w:val="16"/>
                <w:szCs w:val="16"/>
              </w:rPr>
              <w:t xml:space="preserve"> </w:t>
            </w:r>
            <w:r w:rsidRPr="00AA2A5A">
              <w:rPr>
                <w:rFonts w:ascii="Verdana" w:eastAsia="Calibri" w:hAnsi="Verdana"/>
                <w:sz w:val="16"/>
                <w:szCs w:val="16"/>
              </w:rPr>
              <w:t xml:space="preserve">presentar </w:t>
            </w:r>
            <w:r w:rsidRPr="00AA2A5A">
              <w:rPr>
                <w:rFonts w:ascii="Verdana" w:eastAsia="Calibri" w:hAnsi="Verdana"/>
                <w:b/>
                <w:sz w:val="16"/>
                <w:szCs w:val="16"/>
              </w:rPr>
              <w:t>certificados</w:t>
            </w:r>
            <w:r w:rsidRPr="00AA2A5A">
              <w:rPr>
                <w:rFonts w:ascii="Verdana" w:eastAsia="Calibri" w:hAnsi="Verdana"/>
                <w:sz w:val="16"/>
                <w:szCs w:val="16"/>
              </w:rPr>
              <w:t xml:space="preserve"> expedidos por organismos independientes que acrediten que aplica los </w:t>
            </w:r>
            <w:r w:rsidRPr="00AA2A5A">
              <w:rPr>
                <w:rFonts w:ascii="Verdana" w:eastAsia="Calibri" w:hAnsi="Verdana"/>
                <w:b/>
                <w:sz w:val="16"/>
                <w:szCs w:val="16"/>
              </w:rPr>
              <w:t>sistemas o normas de gestión</w:t>
            </w:r>
            <w:r w:rsidRPr="00AA2A5A">
              <w:rPr>
                <w:rFonts w:ascii="Verdana" w:eastAsia="Calibri" w:hAnsi="Verdana"/>
                <w:sz w:val="16"/>
                <w:szCs w:val="16"/>
              </w:rPr>
              <w:t xml:space="preserve"> </w:t>
            </w:r>
            <w:r w:rsidRPr="00AA2A5A">
              <w:rPr>
                <w:rFonts w:ascii="Verdana" w:eastAsia="Calibri" w:hAnsi="Verdana"/>
                <w:b/>
                <w:sz w:val="16"/>
                <w:szCs w:val="16"/>
              </w:rPr>
              <w:t>medioambiental</w:t>
            </w:r>
            <w:r w:rsidRPr="00AA2A5A">
              <w:rPr>
                <w:rFonts w:ascii="Verdana" w:eastAsia="Calibri" w:hAnsi="Verdana"/>
                <w:sz w:val="16"/>
                <w:szCs w:val="16"/>
              </w:rPr>
              <w:t xml:space="preserve"> requeridos?</w:t>
            </w:r>
          </w:p>
          <w:p w14:paraId="58AF1904" w14:textId="77777777" w:rsidR="00A20604" w:rsidRPr="00AA2A5A" w:rsidRDefault="00A20604" w:rsidP="005D15AB">
            <w:pPr>
              <w:jc w:val="both"/>
              <w:rPr>
                <w:rFonts w:ascii="Verdana" w:eastAsia="Calibri" w:hAnsi="Verdana"/>
                <w:sz w:val="16"/>
                <w:szCs w:val="16"/>
              </w:rPr>
            </w:pPr>
          </w:p>
          <w:p w14:paraId="505FA36A" w14:textId="77777777" w:rsidR="00A20604" w:rsidRPr="00AA2A5A" w:rsidRDefault="00A20604" w:rsidP="005D15AB">
            <w:pPr>
              <w:jc w:val="both"/>
              <w:rPr>
                <w:rFonts w:ascii="Verdana" w:eastAsia="Calibri" w:hAnsi="Verdana"/>
                <w:sz w:val="16"/>
                <w:szCs w:val="16"/>
              </w:rPr>
            </w:pPr>
            <w:r w:rsidRPr="00AA2A5A">
              <w:rPr>
                <w:rFonts w:ascii="Verdana" w:eastAsia="Calibri" w:hAnsi="Verdana"/>
                <w:sz w:val="16"/>
                <w:szCs w:val="16"/>
              </w:rPr>
              <w:t xml:space="preserve">Si la respuesta es negativa, sírvase explicar por qué y especificar de qué otros medios de prueba sobre los </w:t>
            </w:r>
            <w:r w:rsidRPr="00AA2A5A">
              <w:rPr>
                <w:rFonts w:ascii="Verdana" w:eastAsia="Calibri" w:hAnsi="Verdana"/>
                <w:b/>
                <w:sz w:val="16"/>
                <w:szCs w:val="16"/>
              </w:rPr>
              <w:t>sistemas o normas de gestión medioambiental</w:t>
            </w:r>
            <w:r w:rsidRPr="00AA2A5A">
              <w:rPr>
                <w:rFonts w:ascii="Verdana" w:eastAsia="Calibri" w:hAnsi="Verdana"/>
                <w:sz w:val="16"/>
                <w:szCs w:val="16"/>
              </w:rPr>
              <w:t xml:space="preserve"> se dispone:</w:t>
            </w:r>
          </w:p>
          <w:p w14:paraId="000D081B" w14:textId="77777777" w:rsidR="00A20604" w:rsidRPr="00AA2A5A" w:rsidRDefault="00A20604" w:rsidP="005D15AB">
            <w:pPr>
              <w:jc w:val="both"/>
              <w:rPr>
                <w:rFonts w:ascii="Verdana" w:eastAsia="Calibri" w:hAnsi="Verdana"/>
                <w:sz w:val="16"/>
                <w:szCs w:val="16"/>
              </w:rPr>
            </w:pPr>
          </w:p>
          <w:p w14:paraId="0EFCAB2F" w14:textId="77777777" w:rsidR="00A20604" w:rsidRPr="00AA2A5A" w:rsidRDefault="00A20604" w:rsidP="005D15AB">
            <w:pPr>
              <w:jc w:val="both"/>
              <w:rPr>
                <w:rFonts w:ascii="Verdana" w:eastAsia="Calibri" w:hAnsi="Verdana"/>
                <w:sz w:val="16"/>
                <w:szCs w:val="16"/>
              </w:rPr>
            </w:pPr>
            <w:r w:rsidRPr="00AA2A5A">
              <w:rPr>
                <w:rFonts w:ascii="Verdana" w:eastAsia="Calibri" w:hAnsi="Verdana"/>
                <w:sz w:val="16"/>
                <w:szCs w:val="16"/>
              </w:rPr>
              <w:t>Si la documentación pertinente está disponible en formato electrónico</w:t>
            </w:r>
            <w:r w:rsidRPr="00AA2A5A">
              <w:rPr>
                <w:rFonts w:ascii="Verdana" w:eastAsia="Calibri" w:hAnsi="Verdana"/>
                <w:sz w:val="16"/>
                <w:szCs w:val="16"/>
                <w:vertAlign w:val="superscript"/>
              </w:rPr>
              <w:footnoteReference w:id="56"/>
            </w:r>
            <w:r w:rsidRPr="00AA2A5A">
              <w:rPr>
                <w:rFonts w:ascii="Verdana" w:eastAsia="Calibri" w:hAnsi="Verdana"/>
                <w:sz w:val="16"/>
                <w:szCs w:val="16"/>
                <w:vertAlign w:val="superscript"/>
              </w:rPr>
              <w:t>,</w:t>
            </w:r>
            <w:r w:rsidRPr="00AA2A5A">
              <w:rPr>
                <w:rFonts w:ascii="Verdana" w:eastAsia="Calibri" w:hAnsi="Verdana"/>
                <w:sz w:val="16"/>
                <w:szCs w:val="16"/>
              </w:rPr>
              <w:t xml:space="preserve"> sírvase indicar:</w:t>
            </w:r>
          </w:p>
        </w:tc>
        <w:tc>
          <w:tcPr>
            <w:tcW w:w="4394" w:type="dxa"/>
            <w:shd w:val="clear" w:color="auto" w:fill="auto"/>
          </w:tcPr>
          <w:p w14:paraId="0E3FE679" w14:textId="77777777" w:rsidR="00A20604" w:rsidRPr="00AA2A5A" w:rsidRDefault="00A20604" w:rsidP="005D15AB">
            <w:pPr>
              <w:rPr>
                <w:rFonts w:ascii="Verdana" w:eastAsia="Calibri" w:hAnsi="Verdana"/>
                <w:sz w:val="16"/>
                <w:szCs w:val="16"/>
              </w:rPr>
            </w:pPr>
            <w:r w:rsidRPr="00AA2A5A">
              <w:rPr>
                <w:rFonts w:ascii="Verdana" w:hAnsi="Verdana"/>
                <w:sz w:val="16"/>
                <w:szCs w:val="16"/>
              </w:rPr>
              <w:fldChar w:fldCharType="begin">
                <w:ffData>
                  <w:name w:val=""/>
                  <w:enabled/>
                  <w:calcOnExit w:val="0"/>
                  <w:checkBox>
                    <w:size w:val="20"/>
                    <w:default w:val="0"/>
                  </w:checkBox>
                </w:ffData>
              </w:fldChar>
            </w:r>
            <w:r w:rsidRPr="00AA2A5A">
              <w:rPr>
                <w:rFonts w:ascii="Verdana" w:hAnsi="Verdana"/>
                <w:sz w:val="16"/>
                <w:szCs w:val="16"/>
              </w:rPr>
              <w:instrText xml:space="preserve"> FORMCHECKBOX </w:instrText>
            </w:r>
            <w:r w:rsidR="008A6AC8">
              <w:rPr>
                <w:rFonts w:ascii="Verdana" w:hAnsi="Verdana"/>
                <w:sz w:val="16"/>
                <w:szCs w:val="16"/>
              </w:rPr>
            </w:r>
            <w:r w:rsidR="008A6AC8">
              <w:rPr>
                <w:rFonts w:ascii="Verdana" w:hAnsi="Verdana"/>
                <w:sz w:val="16"/>
                <w:szCs w:val="16"/>
              </w:rPr>
              <w:fldChar w:fldCharType="separate"/>
            </w:r>
            <w:r w:rsidRPr="00AA2A5A">
              <w:rPr>
                <w:rFonts w:ascii="Verdana" w:hAnsi="Verdana"/>
                <w:sz w:val="16"/>
                <w:szCs w:val="16"/>
              </w:rPr>
              <w:fldChar w:fldCharType="end"/>
            </w:r>
            <w:r w:rsidRPr="00AA2A5A">
              <w:rPr>
                <w:rFonts w:ascii="Verdana" w:eastAsia="Calibri" w:hAnsi="Verdana"/>
                <w:sz w:val="16"/>
                <w:szCs w:val="16"/>
              </w:rPr>
              <w:t xml:space="preserve"> Sí </w:t>
            </w:r>
            <w:r w:rsidRPr="00AA2A5A">
              <w:rPr>
                <w:rFonts w:ascii="Verdana" w:hAnsi="Verdana"/>
                <w:sz w:val="16"/>
                <w:szCs w:val="16"/>
              </w:rPr>
              <w:fldChar w:fldCharType="begin">
                <w:ffData>
                  <w:name w:val=""/>
                  <w:enabled/>
                  <w:calcOnExit w:val="0"/>
                  <w:checkBox>
                    <w:size w:val="20"/>
                    <w:default w:val="0"/>
                  </w:checkBox>
                </w:ffData>
              </w:fldChar>
            </w:r>
            <w:r w:rsidRPr="00AA2A5A">
              <w:rPr>
                <w:rFonts w:ascii="Verdana" w:hAnsi="Verdana"/>
                <w:sz w:val="16"/>
                <w:szCs w:val="16"/>
              </w:rPr>
              <w:instrText xml:space="preserve"> FORMCHECKBOX </w:instrText>
            </w:r>
            <w:r w:rsidR="008A6AC8">
              <w:rPr>
                <w:rFonts w:ascii="Verdana" w:hAnsi="Verdana"/>
                <w:sz w:val="16"/>
                <w:szCs w:val="16"/>
              </w:rPr>
            </w:r>
            <w:r w:rsidR="008A6AC8">
              <w:rPr>
                <w:rFonts w:ascii="Verdana" w:hAnsi="Verdana"/>
                <w:sz w:val="16"/>
                <w:szCs w:val="16"/>
              </w:rPr>
              <w:fldChar w:fldCharType="separate"/>
            </w:r>
            <w:r w:rsidRPr="00AA2A5A">
              <w:rPr>
                <w:rFonts w:ascii="Verdana" w:hAnsi="Verdana"/>
                <w:sz w:val="16"/>
                <w:szCs w:val="16"/>
              </w:rPr>
              <w:fldChar w:fldCharType="end"/>
            </w:r>
            <w:r w:rsidRPr="00AA2A5A">
              <w:rPr>
                <w:rFonts w:ascii="Verdana" w:eastAsia="Calibri" w:hAnsi="Verdana"/>
                <w:sz w:val="16"/>
                <w:szCs w:val="16"/>
              </w:rPr>
              <w:t xml:space="preserve"> No</w:t>
            </w:r>
          </w:p>
          <w:p w14:paraId="44795A29" w14:textId="77777777" w:rsidR="00A20604" w:rsidRPr="00AA2A5A" w:rsidRDefault="00A20604" w:rsidP="005D15AB">
            <w:pPr>
              <w:rPr>
                <w:rFonts w:ascii="Verdana" w:eastAsia="Calibri" w:hAnsi="Verdana"/>
                <w:sz w:val="16"/>
                <w:szCs w:val="16"/>
              </w:rPr>
            </w:pPr>
          </w:p>
          <w:p w14:paraId="7E84B2FF" w14:textId="77777777" w:rsidR="00A20604" w:rsidRPr="00AA2A5A" w:rsidRDefault="00A20604" w:rsidP="005D15AB">
            <w:pPr>
              <w:rPr>
                <w:rFonts w:ascii="Verdana" w:eastAsia="Calibri" w:hAnsi="Verdana"/>
                <w:sz w:val="16"/>
                <w:szCs w:val="16"/>
              </w:rPr>
            </w:pPr>
          </w:p>
          <w:p w14:paraId="43D3E20A" w14:textId="77777777" w:rsidR="00A20604" w:rsidRPr="00AA2A5A" w:rsidRDefault="00A20604" w:rsidP="005D15AB">
            <w:pPr>
              <w:rPr>
                <w:rFonts w:ascii="Verdana" w:eastAsia="Calibri" w:hAnsi="Verdana"/>
                <w:sz w:val="16"/>
                <w:szCs w:val="16"/>
              </w:rPr>
            </w:pPr>
          </w:p>
          <w:p w14:paraId="329367C9" w14:textId="77777777" w:rsidR="00A20604" w:rsidRPr="00AA2A5A" w:rsidRDefault="00A20604" w:rsidP="005D15AB">
            <w:pPr>
              <w:rPr>
                <w:rFonts w:ascii="Verdana" w:eastAsia="Calibri" w:hAnsi="Verdana"/>
                <w:sz w:val="16"/>
                <w:szCs w:val="16"/>
              </w:rPr>
            </w:pPr>
          </w:p>
          <w:p w14:paraId="5C014ECD" w14:textId="77777777" w:rsidR="00A20604" w:rsidRPr="00AA2A5A" w:rsidRDefault="00A20604" w:rsidP="005D15AB">
            <w:pPr>
              <w:rPr>
                <w:rFonts w:ascii="Verdana" w:eastAsia="Calibri" w:hAnsi="Verdana"/>
                <w:sz w:val="16"/>
                <w:szCs w:val="16"/>
              </w:rPr>
            </w:pPr>
            <w:r w:rsidRPr="00AA2A5A">
              <w:rPr>
                <w:rFonts w:ascii="Verdana" w:eastAsia="Calibri" w:hAnsi="Verdana"/>
                <w:sz w:val="16"/>
                <w:szCs w:val="16"/>
              </w:rPr>
              <w:t>[…] […]</w:t>
            </w:r>
          </w:p>
          <w:p w14:paraId="393904EF" w14:textId="77777777" w:rsidR="00A20604" w:rsidRPr="00AA2A5A" w:rsidRDefault="00A20604" w:rsidP="005D15AB">
            <w:pPr>
              <w:rPr>
                <w:rFonts w:ascii="Verdana" w:eastAsia="Calibri" w:hAnsi="Verdana"/>
                <w:sz w:val="16"/>
                <w:szCs w:val="16"/>
              </w:rPr>
            </w:pPr>
          </w:p>
          <w:p w14:paraId="5B7F2555" w14:textId="77777777" w:rsidR="00A20604" w:rsidRPr="00AA2A5A" w:rsidRDefault="00A20604" w:rsidP="005D15AB">
            <w:pPr>
              <w:rPr>
                <w:rFonts w:ascii="Verdana" w:eastAsia="Calibri" w:hAnsi="Verdana"/>
                <w:sz w:val="16"/>
                <w:szCs w:val="16"/>
              </w:rPr>
            </w:pPr>
          </w:p>
          <w:p w14:paraId="37C805EC" w14:textId="77777777" w:rsidR="00A20604" w:rsidRPr="00AA2A5A" w:rsidRDefault="00A20604" w:rsidP="005D15AB">
            <w:pPr>
              <w:rPr>
                <w:rFonts w:ascii="Verdana" w:eastAsia="Calibri" w:hAnsi="Verdana"/>
                <w:sz w:val="16"/>
                <w:szCs w:val="16"/>
              </w:rPr>
            </w:pPr>
          </w:p>
          <w:p w14:paraId="0F97F29F" w14:textId="77777777" w:rsidR="00A20604" w:rsidRPr="00AA2A5A" w:rsidRDefault="00A20604" w:rsidP="005D15AB">
            <w:pPr>
              <w:rPr>
                <w:rFonts w:ascii="Verdana" w:eastAsia="Calibri" w:hAnsi="Verdana"/>
                <w:sz w:val="16"/>
                <w:szCs w:val="16"/>
              </w:rPr>
            </w:pPr>
          </w:p>
          <w:p w14:paraId="534386F7" w14:textId="77777777" w:rsidR="00A20604" w:rsidRPr="00AA2A5A" w:rsidRDefault="00A20604" w:rsidP="005D15AB">
            <w:pPr>
              <w:rPr>
                <w:rFonts w:ascii="Verdana" w:eastAsia="Calibri" w:hAnsi="Verdana"/>
                <w:sz w:val="16"/>
                <w:szCs w:val="16"/>
              </w:rPr>
            </w:pPr>
            <w:r w:rsidRPr="00AA2A5A">
              <w:rPr>
                <w:rFonts w:ascii="Verdana" w:eastAsia="Calibri" w:hAnsi="Verdana"/>
                <w:sz w:val="16"/>
                <w:szCs w:val="16"/>
              </w:rPr>
              <w:t xml:space="preserve">(dirección de la página web, autoridad u organismo expedidor, referencia exacta de la documentación): </w:t>
            </w:r>
          </w:p>
          <w:p w14:paraId="609D9D53" w14:textId="77777777" w:rsidR="00A20604" w:rsidRPr="00AA2A5A" w:rsidRDefault="00A20604" w:rsidP="005D15AB">
            <w:pPr>
              <w:rPr>
                <w:rFonts w:ascii="Verdana" w:eastAsia="Calibri" w:hAnsi="Verdana"/>
                <w:sz w:val="16"/>
                <w:szCs w:val="16"/>
              </w:rPr>
            </w:pPr>
            <w:r w:rsidRPr="00AA2A5A">
              <w:rPr>
                <w:rFonts w:ascii="Verdana" w:eastAsia="Calibri" w:hAnsi="Verdana"/>
                <w:sz w:val="16"/>
                <w:szCs w:val="16"/>
              </w:rPr>
              <w:t>[…] […] […] […]</w:t>
            </w:r>
          </w:p>
        </w:tc>
      </w:tr>
    </w:tbl>
    <w:p w14:paraId="14AFF499" w14:textId="77777777" w:rsidR="00A20604" w:rsidRPr="00AA2A5A" w:rsidRDefault="00A20604" w:rsidP="00A20604">
      <w:pPr>
        <w:jc w:val="center"/>
        <w:rPr>
          <w:rFonts w:ascii="Verdana" w:eastAsia="Calibri" w:hAnsi="Verdana"/>
          <w:b/>
          <w:sz w:val="20"/>
          <w:szCs w:val="20"/>
        </w:rPr>
      </w:pPr>
    </w:p>
    <w:p w14:paraId="3D474582" w14:textId="77777777" w:rsidR="00A20604" w:rsidRPr="00AA2A5A" w:rsidRDefault="00A20604" w:rsidP="00A20604">
      <w:pPr>
        <w:jc w:val="center"/>
        <w:rPr>
          <w:rFonts w:ascii="Verdana" w:eastAsia="Calibri" w:hAnsi="Verdana"/>
          <w:b/>
          <w:sz w:val="20"/>
          <w:szCs w:val="20"/>
        </w:rPr>
      </w:pPr>
    </w:p>
    <w:p w14:paraId="72426158" w14:textId="77777777" w:rsidR="00A20604" w:rsidRPr="00AA2A5A" w:rsidRDefault="00A20604" w:rsidP="00A20604">
      <w:pPr>
        <w:jc w:val="center"/>
        <w:rPr>
          <w:rFonts w:ascii="Verdana" w:eastAsia="Calibri" w:hAnsi="Verdana"/>
          <w:b/>
          <w:sz w:val="20"/>
          <w:szCs w:val="20"/>
        </w:rPr>
      </w:pPr>
      <w:r w:rsidRPr="00AA2A5A">
        <w:rPr>
          <w:rFonts w:ascii="Verdana" w:eastAsia="Calibri" w:hAnsi="Verdana"/>
          <w:b/>
          <w:sz w:val="20"/>
          <w:szCs w:val="20"/>
        </w:rPr>
        <w:t>Parte VI: Declaraciones finales</w:t>
      </w:r>
    </w:p>
    <w:p w14:paraId="779D53FE" w14:textId="77777777" w:rsidR="00A20604" w:rsidRPr="00AA2A5A" w:rsidRDefault="00A20604" w:rsidP="00A20604">
      <w:pPr>
        <w:jc w:val="both"/>
        <w:rPr>
          <w:rFonts w:ascii="Verdana" w:eastAsia="Calibri" w:hAnsi="Verdana"/>
          <w:sz w:val="20"/>
          <w:szCs w:val="20"/>
        </w:rPr>
      </w:pPr>
    </w:p>
    <w:p w14:paraId="69AC2E2F" w14:textId="77777777" w:rsidR="00A20604" w:rsidRPr="00AA2A5A" w:rsidRDefault="00A20604" w:rsidP="00A20604">
      <w:pPr>
        <w:jc w:val="both"/>
        <w:rPr>
          <w:rFonts w:ascii="Verdana" w:eastAsia="Calibri" w:hAnsi="Verdana"/>
          <w:i/>
          <w:sz w:val="18"/>
          <w:szCs w:val="18"/>
        </w:rPr>
      </w:pPr>
      <w:r w:rsidRPr="00AA2A5A">
        <w:rPr>
          <w:rFonts w:ascii="Verdana" w:eastAsia="Calibri" w:hAnsi="Verdana"/>
          <w:i/>
          <w:sz w:val="18"/>
          <w:szCs w:val="18"/>
        </w:rPr>
        <w:t>El/los abajo firmante(s) declara(n) formalmente que la información comunicada en las partes II-IV es exacta y veraz y ha sido facilitada con pleno conocimiento de las consecuencias de una falsa declaración de carácter grave.</w:t>
      </w:r>
    </w:p>
    <w:p w14:paraId="0D74A51B" w14:textId="77777777" w:rsidR="00A20604" w:rsidRPr="00AA2A5A" w:rsidRDefault="00A20604" w:rsidP="00A20604">
      <w:pPr>
        <w:jc w:val="both"/>
        <w:rPr>
          <w:rFonts w:ascii="Verdana" w:eastAsia="Calibri" w:hAnsi="Verdana"/>
          <w:i/>
          <w:sz w:val="18"/>
          <w:szCs w:val="18"/>
        </w:rPr>
      </w:pPr>
    </w:p>
    <w:p w14:paraId="4EEEC317" w14:textId="77777777" w:rsidR="00A20604" w:rsidRPr="00AA2A5A" w:rsidRDefault="00A20604" w:rsidP="00A20604">
      <w:pPr>
        <w:jc w:val="both"/>
        <w:rPr>
          <w:rFonts w:ascii="Verdana" w:eastAsia="Calibri" w:hAnsi="Verdana"/>
          <w:i/>
          <w:sz w:val="18"/>
          <w:szCs w:val="18"/>
        </w:rPr>
      </w:pPr>
      <w:r w:rsidRPr="00AA2A5A">
        <w:rPr>
          <w:rFonts w:ascii="Verdana" w:eastAsia="Calibri" w:hAnsi="Verdana"/>
          <w:i/>
          <w:sz w:val="18"/>
          <w:szCs w:val="18"/>
        </w:rPr>
        <w:t>El/los abajo firmante(s) declara(n) formalmente que podrá(n) aportar los certificados y otros tipos de pruebas documentales contemplados sin tardanza, cuando se le(s) soliciten, salvo en caso de que:</w:t>
      </w:r>
    </w:p>
    <w:p w14:paraId="38BF31BB" w14:textId="77777777" w:rsidR="00A20604" w:rsidRPr="00AA2A5A" w:rsidRDefault="00A20604" w:rsidP="00A20604">
      <w:pPr>
        <w:jc w:val="both"/>
        <w:rPr>
          <w:rFonts w:ascii="Verdana" w:eastAsia="Calibri" w:hAnsi="Verdana"/>
          <w:i/>
          <w:sz w:val="18"/>
          <w:szCs w:val="18"/>
        </w:rPr>
      </w:pPr>
    </w:p>
    <w:p w14:paraId="19E3ADC0" w14:textId="77777777" w:rsidR="00A20604" w:rsidRPr="00AA2A5A" w:rsidRDefault="00A20604" w:rsidP="000C557F">
      <w:pPr>
        <w:numPr>
          <w:ilvl w:val="0"/>
          <w:numId w:val="99"/>
        </w:numPr>
        <w:jc w:val="both"/>
        <w:rPr>
          <w:rFonts w:ascii="Verdana" w:eastAsia="Calibri" w:hAnsi="Verdana"/>
          <w:i/>
          <w:sz w:val="18"/>
          <w:szCs w:val="18"/>
        </w:rPr>
      </w:pPr>
      <w:r w:rsidRPr="00AA2A5A">
        <w:rPr>
          <w:rFonts w:ascii="Verdana" w:eastAsia="Calibri" w:hAnsi="Verdana"/>
          <w:i/>
          <w:sz w:val="18"/>
          <w:szCs w:val="18"/>
        </w:rPr>
        <w:t xml:space="preserve"> El poder adjudicador tengan la posibilidad de obtener los documentos justificativos de que se trate directamente, accediendo a una base de datos nacional de cualquier Estado miembro que pueda consultarse de forma gratuita</w:t>
      </w:r>
      <w:r w:rsidRPr="00AA2A5A">
        <w:rPr>
          <w:rFonts w:ascii="Verdana" w:eastAsia="Calibri" w:hAnsi="Verdana"/>
          <w:b/>
          <w:i/>
          <w:sz w:val="18"/>
          <w:szCs w:val="18"/>
          <w:vertAlign w:val="superscript"/>
        </w:rPr>
        <w:footnoteReference w:id="57"/>
      </w:r>
      <w:r w:rsidRPr="00AA2A5A">
        <w:rPr>
          <w:rFonts w:ascii="Verdana" w:eastAsia="Calibri" w:hAnsi="Verdana"/>
          <w:b/>
          <w:i/>
          <w:sz w:val="18"/>
          <w:szCs w:val="18"/>
          <w:vertAlign w:val="superscript"/>
        </w:rPr>
        <w:t>,</w:t>
      </w:r>
      <w:r w:rsidRPr="00AA2A5A">
        <w:rPr>
          <w:rFonts w:ascii="Verdana" w:eastAsia="Calibri" w:hAnsi="Verdana"/>
          <w:i/>
          <w:sz w:val="18"/>
          <w:szCs w:val="18"/>
        </w:rPr>
        <w:t xml:space="preserve"> o</w:t>
      </w:r>
    </w:p>
    <w:p w14:paraId="4E8D57EB" w14:textId="77777777" w:rsidR="00A20604" w:rsidRPr="00AA2A5A" w:rsidRDefault="00A20604" w:rsidP="000C557F">
      <w:pPr>
        <w:numPr>
          <w:ilvl w:val="0"/>
          <w:numId w:val="99"/>
        </w:numPr>
        <w:jc w:val="both"/>
        <w:rPr>
          <w:rFonts w:ascii="Verdana" w:eastAsia="Calibri" w:hAnsi="Verdana"/>
          <w:i/>
          <w:sz w:val="18"/>
          <w:szCs w:val="18"/>
        </w:rPr>
      </w:pPr>
      <w:r w:rsidRPr="00AA2A5A">
        <w:rPr>
          <w:rFonts w:ascii="Verdana" w:eastAsia="Calibri" w:hAnsi="Verdana"/>
          <w:i/>
          <w:sz w:val="18"/>
          <w:szCs w:val="18"/>
        </w:rPr>
        <w:t xml:space="preserve"> A partir del 18 de octubre de 2018</w:t>
      </w:r>
      <w:r w:rsidRPr="00AA2A5A">
        <w:rPr>
          <w:rFonts w:ascii="Verdana" w:eastAsia="Calibri" w:hAnsi="Verdana"/>
          <w:b/>
          <w:i/>
          <w:sz w:val="18"/>
          <w:szCs w:val="18"/>
          <w:vertAlign w:val="superscript"/>
        </w:rPr>
        <w:footnoteReference w:id="58"/>
      </w:r>
      <w:r w:rsidRPr="00AA2A5A">
        <w:rPr>
          <w:rFonts w:ascii="Verdana" w:eastAsia="Calibri" w:hAnsi="Verdana"/>
          <w:i/>
          <w:sz w:val="18"/>
          <w:szCs w:val="18"/>
        </w:rPr>
        <w:t xml:space="preserve"> a más tardar el poder adjudicador ya posea los documentos en cuestión.</w:t>
      </w:r>
    </w:p>
    <w:p w14:paraId="1F72C2EA" w14:textId="77777777" w:rsidR="00A20604" w:rsidRPr="00AA2A5A" w:rsidRDefault="00A20604" w:rsidP="00A20604">
      <w:pPr>
        <w:ind w:left="720"/>
        <w:jc w:val="both"/>
        <w:rPr>
          <w:rFonts w:ascii="Verdana" w:eastAsia="Calibri" w:hAnsi="Verdana"/>
          <w:i/>
          <w:sz w:val="18"/>
          <w:szCs w:val="18"/>
        </w:rPr>
      </w:pPr>
    </w:p>
    <w:p w14:paraId="10AC5E1B" w14:textId="77777777" w:rsidR="00A20604" w:rsidRPr="00AA2A5A" w:rsidRDefault="00A20604" w:rsidP="00A20604">
      <w:pPr>
        <w:jc w:val="both"/>
        <w:rPr>
          <w:rFonts w:ascii="Verdana" w:eastAsia="Calibri" w:hAnsi="Verdana"/>
          <w:i/>
          <w:sz w:val="18"/>
          <w:szCs w:val="18"/>
        </w:rPr>
      </w:pPr>
      <w:r w:rsidRPr="00AA2A5A">
        <w:rPr>
          <w:rFonts w:ascii="Verdana" w:eastAsia="Calibri" w:hAnsi="Verdana"/>
          <w:i/>
          <w:sz w:val="18"/>
          <w:szCs w:val="18"/>
        </w:rPr>
        <w:t>El/los abajo firmante(s) formalmente consiente(n) en que [indíquese el poder adjudicador según figure en la parte I, sección A] tenga acceso a los documentos justificativos de la información que se ha facilitado en: […]</w:t>
      </w:r>
      <w:r w:rsidRPr="00AA2A5A">
        <w:rPr>
          <w:rFonts w:ascii="Verdana" w:eastAsia="Calibri" w:hAnsi="Verdana"/>
          <w:b/>
          <w:i/>
          <w:sz w:val="18"/>
          <w:szCs w:val="18"/>
          <w:vertAlign w:val="superscript"/>
        </w:rPr>
        <w:footnoteReference w:id="59"/>
      </w:r>
      <w:r w:rsidRPr="00AA2A5A">
        <w:rPr>
          <w:rFonts w:ascii="Verdana" w:eastAsia="Calibri" w:hAnsi="Verdana"/>
          <w:i/>
          <w:sz w:val="18"/>
          <w:szCs w:val="18"/>
        </w:rPr>
        <w:t xml:space="preserve"> , a efectos de [indíquese el procedimiento de contratación: […]</w:t>
      </w:r>
      <w:r w:rsidRPr="00AA2A5A">
        <w:rPr>
          <w:rFonts w:ascii="Verdana" w:eastAsia="Calibri" w:hAnsi="Verdana"/>
          <w:b/>
          <w:i/>
          <w:sz w:val="18"/>
          <w:szCs w:val="18"/>
          <w:vertAlign w:val="superscript"/>
        </w:rPr>
        <w:footnoteReference w:id="60"/>
      </w:r>
    </w:p>
    <w:p w14:paraId="3FA2F625" w14:textId="77777777" w:rsidR="00A20604" w:rsidRPr="00AA2A5A" w:rsidRDefault="00A20604" w:rsidP="00A20604">
      <w:pPr>
        <w:jc w:val="both"/>
        <w:rPr>
          <w:rFonts w:ascii="Verdana" w:eastAsia="Calibri" w:hAnsi="Verdana"/>
          <w:i/>
          <w:sz w:val="18"/>
          <w:szCs w:val="18"/>
        </w:rPr>
      </w:pPr>
    </w:p>
    <w:p w14:paraId="69C9B617" w14:textId="77777777" w:rsidR="00A20604" w:rsidRPr="00AA2A5A" w:rsidRDefault="00A20604" w:rsidP="00A20604">
      <w:pPr>
        <w:spacing w:line="360" w:lineRule="auto"/>
        <w:rPr>
          <w:rFonts w:ascii="Verdana" w:eastAsia="Calibri" w:hAnsi="Verdana"/>
          <w:sz w:val="20"/>
          <w:szCs w:val="20"/>
        </w:rPr>
      </w:pPr>
      <w:r w:rsidRPr="00AA2A5A">
        <w:rPr>
          <w:rFonts w:ascii="Verdana" w:eastAsia="Calibri" w:hAnsi="Verdana"/>
          <w:sz w:val="20"/>
          <w:szCs w:val="20"/>
        </w:rPr>
        <w:t>Fecha, lugar y, cuando se exija(n) o sea(n) necesaria(s), firma(s): [……..]</w:t>
      </w:r>
    </w:p>
    <w:p w14:paraId="7A5B8996" w14:textId="77777777" w:rsidR="00A20604" w:rsidRPr="00AA2A5A" w:rsidRDefault="00A20604" w:rsidP="00A20604">
      <w:pPr>
        <w:spacing w:line="360" w:lineRule="auto"/>
        <w:rPr>
          <w:rFonts w:ascii="Verdana" w:eastAsia="Calibri" w:hAnsi="Verdana"/>
          <w:sz w:val="20"/>
          <w:szCs w:val="20"/>
        </w:rPr>
      </w:pPr>
    </w:p>
    <w:p w14:paraId="24BA3BA6" w14:textId="77777777" w:rsidR="00A20604" w:rsidRPr="00AA2A5A" w:rsidRDefault="00A20604" w:rsidP="00A20604">
      <w:pPr>
        <w:spacing w:line="360" w:lineRule="auto"/>
        <w:rPr>
          <w:rFonts w:ascii="Verdana" w:eastAsia="Calibri" w:hAnsi="Verdana"/>
          <w:sz w:val="20"/>
          <w:szCs w:val="20"/>
        </w:rPr>
      </w:pPr>
    </w:p>
    <w:p w14:paraId="178F2866" w14:textId="77777777" w:rsidR="00A20604" w:rsidRPr="00AA2A5A" w:rsidRDefault="00A20604" w:rsidP="00A20604">
      <w:pPr>
        <w:spacing w:line="360" w:lineRule="auto"/>
        <w:rPr>
          <w:rFonts w:ascii="Verdana" w:eastAsia="Calibri" w:hAnsi="Verdana"/>
          <w:sz w:val="20"/>
          <w:szCs w:val="20"/>
        </w:rPr>
      </w:pPr>
    </w:p>
    <w:p w14:paraId="6A0D8367" w14:textId="19FFCA36" w:rsidR="00A20604" w:rsidRPr="00AA2A5A" w:rsidRDefault="00A20604" w:rsidP="00A20604">
      <w:pPr>
        <w:spacing w:line="360" w:lineRule="auto"/>
        <w:rPr>
          <w:rFonts w:ascii="Verdana" w:eastAsia="Calibri" w:hAnsi="Verdana"/>
          <w:sz w:val="20"/>
          <w:szCs w:val="20"/>
        </w:rPr>
      </w:pPr>
    </w:p>
    <w:p w14:paraId="04FD3231" w14:textId="007B3A9A" w:rsidR="00CB7CF9" w:rsidRPr="00AA2A5A" w:rsidRDefault="00CB7CF9" w:rsidP="00A20604">
      <w:pPr>
        <w:spacing w:line="360" w:lineRule="auto"/>
        <w:rPr>
          <w:rFonts w:ascii="Verdana" w:eastAsia="Calibri" w:hAnsi="Verdana"/>
          <w:sz w:val="20"/>
          <w:szCs w:val="20"/>
        </w:rPr>
      </w:pPr>
    </w:p>
    <w:p w14:paraId="1283CD49" w14:textId="65672ADB" w:rsidR="00CB7CF9" w:rsidRPr="00AA2A5A" w:rsidRDefault="00CB7CF9" w:rsidP="00A20604">
      <w:pPr>
        <w:spacing w:line="360" w:lineRule="auto"/>
        <w:rPr>
          <w:rFonts w:ascii="Verdana" w:eastAsia="Calibri" w:hAnsi="Verdana"/>
          <w:sz w:val="20"/>
          <w:szCs w:val="20"/>
        </w:rPr>
      </w:pPr>
    </w:p>
    <w:p w14:paraId="41E407E3" w14:textId="640F560C" w:rsidR="00CB7CF9" w:rsidRPr="00AA2A5A" w:rsidRDefault="00CB7CF9" w:rsidP="00A20604">
      <w:pPr>
        <w:spacing w:line="360" w:lineRule="auto"/>
        <w:rPr>
          <w:rFonts w:ascii="Verdana" w:eastAsia="Calibri" w:hAnsi="Verdana"/>
          <w:sz w:val="20"/>
          <w:szCs w:val="20"/>
        </w:rPr>
      </w:pPr>
    </w:p>
    <w:p w14:paraId="3B64E83F" w14:textId="77777777" w:rsidR="00CB7CF9" w:rsidRPr="00AA2A5A" w:rsidRDefault="00CB7CF9" w:rsidP="00A20604">
      <w:pPr>
        <w:spacing w:line="360" w:lineRule="auto"/>
        <w:rPr>
          <w:rFonts w:ascii="Verdana" w:eastAsia="Calibri" w:hAnsi="Verdana"/>
          <w:sz w:val="20"/>
          <w:szCs w:val="20"/>
        </w:rPr>
      </w:pPr>
    </w:p>
    <w:p w14:paraId="23770905" w14:textId="77777777" w:rsidR="00A20604" w:rsidRPr="00AA2A5A" w:rsidRDefault="00A20604" w:rsidP="00A20604">
      <w:pPr>
        <w:shd w:val="clear" w:color="auto" w:fill="FFFFFF"/>
        <w:ind w:right="-2"/>
        <w:jc w:val="both"/>
        <w:rPr>
          <w:rFonts w:ascii="Verdana" w:hAnsi="Verdana"/>
          <w:b/>
          <w:sz w:val="14"/>
          <w:szCs w:val="14"/>
        </w:rPr>
      </w:pPr>
      <w:r w:rsidRPr="00AA2A5A">
        <w:rPr>
          <w:rFonts w:ascii="Verdana" w:hAnsi="Verdana"/>
          <w:b/>
          <w:sz w:val="14"/>
          <w:szCs w:val="14"/>
        </w:rPr>
        <w:t>Información básica sobre protección de datos personales</w:t>
      </w:r>
    </w:p>
    <w:p w14:paraId="28A1CF4C" w14:textId="77777777" w:rsidR="00A20604" w:rsidRPr="00AA2A5A" w:rsidRDefault="00A20604" w:rsidP="00A20604">
      <w:pPr>
        <w:shd w:val="clear" w:color="auto" w:fill="FFFFFF"/>
        <w:ind w:right="-2"/>
        <w:jc w:val="both"/>
        <w:rPr>
          <w:rFonts w:ascii="Verdana" w:hAnsi="Verdana"/>
          <w:sz w:val="14"/>
          <w:szCs w:val="14"/>
        </w:rPr>
      </w:pPr>
      <w:r w:rsidRPr="00AA2A5A">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AA2A5A">
        <w:rPr>
          <w:rFonts w:ascii="Verdana" w:hAnsi="Verdana"/>
          <w:b/>
          <w:sz w:val="14"/>
          <w:szCs w:val="14"/>
        </w:rPr>
        <w:t>Gestión de la contratación</w:t>
      </w:r>
      <w:r w:rsidRPr="00AA2A5A">
        <w:rPr>
          <w:rFonts w:ascii="Verdana" w:hAnsi="Verdana"/>
          <w:sz w:val="14"/>
          <w:szCs w:val="14"/>
        </w:rPr>
        <w:t>»:</w:t>
      </w:r>
    </w:p>
    <w:p w14:paraId="629A5F37" w14:textId="77777777" w:rsidR="00A20604" w:rsidRPr="00AA2A5A" w:rsidRDefault="00A20604" w:rsidP="00A20604">
      <w:pPr>
        <w:shd w:val="clear" w:color="auto" w:fill="FFFFFF"/>
        <w:ind w:right="-2"/>
        <w:jc w:val="both"/>
        <w:rPr>
          <w:rFonts w:ascii="Verdana" w:hAnsi="Verdana"/>
          <w:sz w:val="14"/>
          <w:szCs w:val="14"/>
        </w:rPr>
      </w:pPr>
    </w:p>
    <w:p w14:paraId="57439B31" w14:textId="77777777" w:rsidR="00A20604" w:rsidRPr="00AA2A5A" w:rsidRDefault="00A20604" w:rsidP="000C557F">
      <w:pPr>
        <w:numPr>
          <w:ilvl w:val="0"/>
          <w:numId w:val="102"/>
        </w:numPr>
        <w:shd w:val="clear" w:color="auto" w:fill="FFFFFF"/>
        <w:tabs>
          <w:tab w:val="left" w:pos="142"/>
        </w:tabs>
        <w:ind w:right="-2"/>
        <w:contextualSpacing/>
        <w:jc w:val="both"/>
        <w:rPr>
          <w:rFonts w:ascii="Verdana" w:hAnsi="Verdana"/>
          <w:sz w:val="14"/>
          <w:szCs w:val="14"/>
        </w:rPr>
      </w:pPr>
      <w:r w:rsidRPr="00AA2A5A">
        <w:rPr>
          <w:rFonts w:ascii="Verdana" w:hAnsi="Verdana"/>
          <w:b/>
          <w:sz w:val="14"/>
          <w:szCs w:val="14"/>
        </w:rPr>
        <w:t xml:space="preserve">Responsable: </w:t>
      </w:r>
      <w:r w:rsidRPr="00AA2A5A">
        <w:rPr>
          <w:rFonts w:ascii="Verdana" w:hAnsi="Verdana"/>
          <w:sz w:val="14"/>
          <w:szCs w:val="14"/>
        </w:rPr>
        <w:t>órgano de contratación correspondiente.</w:t>
      </w:r>
    </w:p>
    <w:p w14:paraId="57A59B50" w14:textId="77777777" w:rsidR="00A20604" w:rsidRPr="00AA2A5A" w:rsidRDefault="00A20604" w:rsidP="000C557F">
      <w:pPr>
        <w:numPr>
          <w:ilvl w:val="0"/>
          <w:numId w:val="102"/>
        </w:numPr>
        <w:shd w:val="clear" w:color="auto" w:fill="FFFFFF"/>
        <w:tabs>
          <w:tab w:val="left" w:pos="142"/>
        </w:tabs>
        <w:ind w:left="567" w:right="-2" w:hanging="207"/>
        <w:contextualSpacing/>
        <w:jc w:val="both"/>
        <w:rPr>
          <w:rFonts w:ascii="Verdana" w:hAnsi="Verdana"/>
          <w:sz w:val="14"/>
          <w:szCs w:val="14"/>
        </w:rPr>
      </w:pPr>
      <w:r w:rsidRPr="00AA2A5A">
        <w:rPr>
          <w:rFonts w:ascii="Verdana" w:hAnsi="Verdana"/>
          <w:b/>
          <w:sz w:val="14"/>
          <w:szCs w:val="14"/>
        </w:rPr>
        <w:t>Finalidad:</w:t>
      </w:r>
      <w:r w:rsidRPr="00AA2A5A">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7443737" w14:textId="77777777" w:rsidR="00A20604" w:rsidRPr="00AA2A5A" w:rsidRDefault="00A20604" w:rsidP="000C557F">
      <w:pPr>
        <w:numPr>
          <w:ilvl w:val="0"/>
          <w:numId w:val="102"/>
        </w:numPr>
        <w:shd w:val="clear" w:color="auto" w:fill="FFFFFF"/>
        <w:tabs>
          <w:tab w:val="left" w:pos="142"/>
        </w:tabs>
        <w:ind w:left="567" w:right="-2" w:hanging="207"/>
        <w:contextualSpacing/>
        <w:jc w:val="both"/>
        <w:rPr>
          <w:rFonts w:ascii="Verdana" w:hAnsi="Verdana"/>
          <w:sz w:val="14"/>
          <w:szCs w:val="14"/>
        </w:rPr>
      </w:pPr>
      <w:r w:rsidRPr="00AA2A5A">
        <w:rPr>
          <w:rFonts w:ascii="Verdana" w:hAnsi="Verdana"/>
          <w:b/>
          <w:sz w:val="14"/>
          <w:szCs w:val="14"/>
        </w:rPr>
        <w:t>Legitimación:</w:t>
      </w:r>
      <w:r w:rsidRPr="00AA2A5A">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5F06E2B7" w14:textId="77777777" w:rsidR="00A20604" w:rsidRPr="00AA2A5A" w:rsidRDefault="00A20604" w:rsidP="000C557F">
      <w:pPr>
        <w:numPr>
          <w:ilvl w:val="0"/>
          <w:numId w:val="102"/>
        </w:numPr>
        <w:shd w:val="clear" w:color="auto" w:fill="FFFFFF"/>
        <w:tabs>
          <w:tab w:val="left" w:pos="142"/>
        </w:tabs>
        <w:ind w:left="567" w:right="-2" w:hanging="207"/>
        <w:contextualSpacing/>
        <w:jc w:val="both"/>
        <w:rPr>
          <w:rFonts w:ascii="Verdana" w:hAnsi="Verdana"/>
          <w:sz w:val="14"/>
          <w:szCs w:val="14"/>
        </w:rPr>
      </w:pPr>
      <w:r w:rsidRPr="00AA2A5A">
        <w:rPr>
          <w:rFonts w:ascii="Verdana" w:hAnsi="Verdana"/>
          <w:b/>
          <w:sz w:val="14"/>
          <w:szCs w:val="14"/>
        </w:rPr>
        <w:t>Destinatarias</w:t>
      </w:r>
      <w:r w:rsidRPr="00AA2A5A">
        <w:rPr>
          <w:rFonts w:ascii="Verdana" w:hAnsi="Verdana"/>
          <w:sz w:val="14"/>
          <w:szCs w:val="14"/>
        </w:rPr>
        <w:t>: Los datos personales podrán ser facilitados a quien ostente un interés legítimo y a la Hacienda General del País Vasco.</w:t>
      </w:r>
    </w:p>
    <w:p w14:paraId="263466FD" w14:textId="77777777" w:rsidR="00A20604" w:rsidRPr="00AA2A5A" w:rsidRDefault="00A20604" w:rsidP="000C557F">
      <w:pPr>
        <w:numPr>
          <w:ilvl w:val="0"/>
          <w:numId w:val="102"/>
        </w:numPr>
        <w:shd w:val="clear" w:color="auto" w:fill="FFFFFF"/>
        <w:tabs>
          <w:tab w:val="left" w:pos="142"/>
        </w:tabs>
        <w:ind w:left="567" w:right="-2" w:hanging="207"/>
        <w:contextualSpacing/>
        <w:jc w:val="both"/>
        <w:rPr>
          <w:rFonts w:ascii="Verdana" w:hAnsi="Verdana"/>
          <w:sz w:val="14"/>
          <w:szCs w:val="14"/>
        </w:rPr>
      </w:pPr>
      <w:r w:rsidRPr="00AA2A5A">
        <w:rPr>
          <w:rFonts w:ascii="Verdana" w:hAnsi="Verdana"/>
          <w:b/>
          <w:sz w:val="14"/>
          <w:szCs w:val="14"/>
        </w:rPr>
        <w:t xml:space="preserve">Derechos: </w:t>
      </w:r>
      <w:r w:rsidRPr="00AA2A5A">
        <w:rPr>
          <w:rFonts w:ascii="Verdana" w:hAnsi="Verdana"/>
          <w:sz w:val="14"/>
          <w:szCs w:val="14"/>
        </w:rPr>
        <w:t>Ud. tiene el derecho de acceso, rectificación y supresión de sus datos, así como de limitación u oposición a su tratamiento.</w:t>
      </w:r>
    </w:p>
    <w:p w14:paraId="435FCFF3" w14:textId="77777777" w:rsidR="00A20604" w:rsidRPr="00AA2A5A" w:rsidRDefault="00A20604" w:rsidP="00A20604">
      <w:pPr>
        <w:shd w:val="clear" w:color="auto" w:fill="FFFFFF"/>
        <w:tabs>
          <w:tab w:val="left" w:pos="142"/>
        </w:tabs>
        <w:ind w:left="141" w:right="-426" w:hanging="141"/>
        <w:jc w:val="both"/>
        <w:rPr>
          <w:rFonts w:ascii="Verdana" w:hAnsi="Verdana"/>
          <w:b/>
          <w:sz w:val="16"/>
          <w:szCs w:val="16"/>
        </w:rPr>
      </w:pPr>
    </w:p>
    <w:p w14:paraId="4DB98786" w14:textId="77777777" w:rsidR="00A20604" w:rsidRPr="00AA2A5A" w:rsidRDefault="00A20604" w:rsidP="00A20604">
      <w:pPr>
        <w:shd w:val="clear" w:color="auto" w:fill="FFFFFF"/>
        <w:tabs>
          <w:tab w:val="left" w:pos="0"/>
        </w:tabs>
        <w:ind w:right="-2"/>
        <w:rPr>
          <w:rFonts w:ascii="Verdana" w:hAnsi="Verdana"/>
          <w:b/>
          <w:sz w:val="16"/>
          <w:szCs w:val="16"/>
          <w:lang w:val="es-ES_tradnl" w:eastAsia="en-US"/>
        </w:rPr>
      </w:pPr>
      <w:r w:rsidRPr="00AA2A5A">
        <w:rPr>
          <w:rFonts w:ascii="Verdana" w:hAnsi="Verdana"/>
          <w:b/>
          <w:sz w:val="16"/>
          <w:szCs w:val="16"/>
        </w:rPr>
        <w:t>INFORMACIÓN COMPLETA EN EL ANEXO VII .1 &lt;&lt;</w:t>
      </w:r>
      <w:r w:rsidRPr="00AA2A5A">
        <w:rPr>
          <w:rFonts w:ascii="Verdana" w:hAnsi="Verdana"/>
          <w:b/>
          <w:sz w:val="16"/>
          <w:szCs w:val="16"/>
          <w:lang w:val="es-ES_tradnl" w:eastAsia="en-US"/>
        </w:rPr>
        <w:t>INFORMACIÓN ADICIONAL SOBRE PROTECCIÓN DE DATOS PERSOALES&gt;&gt;</w:t>
      </w:r>
      <w:r w:rsidRPr="00AA2A5A">
        <w:rPr>
          <w:rFonts w:ascii="Verdana" w:hAnsi="Verdana"/>
          <w:b/>
          <w:sz w:val="16"/>
          <w:szCs w:val="16"/>
          <w:lang w:val="es-ES_tradnl" w:eastAsia="en-US"/>
        </w:rPr>
        <w:br w:type="page"/>
      </w:r>
    </w:p>
    <w:p w14:paraId="61910F3F" w14:textId="77777777" w:rsidR="00A20604" w:rsidRPr="00AA2A5A" w:rsidRDefault="00A20604" w:rsidP="00A20604">
      <w:pPr>
        <w:shd w:val="clear" w:color="auto" w:fill="FFFFFF"/>
        <w:tabs>
          <w:tab w:val="left" w:pos="0"/>
        </w:tabs>
        <w:ind w:right="-2"/>
        <w:rPr>
          <w:rFonts w:ascii="Verdana" w:hAnsi="Verdana"/>
          <w:b/>
          <w:sz w:val="16"/>
          <w:szCs w:val="16"/>
          <w:lang w:val="es-ES_tradnl" w:eastAsia="en-US"/>
        </w:rPr>
        <w:sectPr w:rsidR="00A20604" w:rsidRPr="00AA2A5A" w:rsidSect="004512C8">
          <w:headerReference w:type="even" r:id="rId29"/>
          <w:headerReference w:type="first" r:id="rId30"/>
          <w:footnotePr>
            <w:numRestart w:val="eachPage"/>
          </w:footnotePr>
          <w:pgSz w:w="11906" w:h="16838"/>
          <w:pgMar w:top="1418" w:right="1418" w:bottom="709" w:left="1418" w:header="284" w:footer="397" w:gutter="0"/>
          <w:cols w:space="720"/>
          <w:docGrid w:linePitch="272"/>
        </w:sectPr>
      </w:pPr>
    </w:p>
    <w:p w14:paraId="1502CF7D" w14:textId="77777777" w:rsidR="00A20604" w:rsidRPr="00AA2A5A" w:rsidRDefault="00A20604" w:rsidP="00A20604">
      <w:pPr>
        <w:spacing w:before="240" w:after="240" w:line="320" w:lineRule="exact"/>
        <w:jc w:val="center"/>
        <w:rPr>
          <w:rFonts w:ascii="Verdana" w:hAnsi="Verdana"/>
          <w:b/>
          <w:sz w:val="22"/>
          <w:szCs w:val="22"/>
        </w:rPr>
      </w:pPr>
      <w:r w:rsidRPr="00AA2A5A">
        <w:rPr>
          <w:rFonts w:ascii="Verdana" w:hAnsi="Verdana"/>
          <w:b/>
          <w:sz w:val="22"/>
          <w:szCs w:val="22"/>
        </w:rPr>
        <w:t>ANEXO II.2</w:t>
      </w:r>
    </w:p>
    <w:p w14:paraId="27DE9B98" w14:textId="77777777" w:rsidR="00A20604" w:rsidRPr="00AA2A5A" w:rsidRDefault="00A20604" w:rsidP="00A20604">
      <w:pPr>
        <w:ind w:left="851" w:right="-39"/>
        <w:jc w:val="center"/>
        <w:rPr>
          <w:rFonts w:ascii="Verdana" w:hAnsi="Verdana"/>
          <w:b/>
          <w:caps/>
          <w:sz w:val="18"/>
          <w:szCs w:val="18"/>
        </w:rPr>
      </w:pPr>
      <w:r w:rsidRPr="00AA2A5A">
        <w:rPr>
          <w:rFonts w:ascii="Verdana" w:eastAsia="Calibri" w:hAnsi="Verdana" w:cs="Georgia"/>
          <w:b/>
          <w:caps/>
          <w:sz w:val="20"/>
          <w:szCs w:val="20"/>
        </w:rPr>
        <w:t>Compromiso de adscripción de medios</w:t>
      </w:r>
    </w:p>
    <w:p w14:paraId="2203DE01" w14:textId="77777777" w:rsidR="00A20604" w:rsidRPr="00AA2A5A" w:rsidRDefault="00A20604" w:rsidP="00A20604">
      <w:pPr>
        <w:widowControl w:val="0"/>
        <w:tabs>
          <w:tab w:val="center" w:pos="4252"/>
          <w:tab w:val="right" w:pos="8504"/>
        </w:tabs>
        <w:jc w:val="both"/>
        <w:rPr>
          <w:rFonts w:ascii="Tahoma" w:hAnsi="Tahoma" w:cs="Tahoma"/>
        </w:rPr>
      </w:pPr>
    </w:p>
    <w:p w14:paraId="0968804B" w14:textId="77777777" w:rsidR="00A20604" w:rsidRPr="00AA2A5A" w:rsidRDefault="00A20604" w:rsidP="00A20604">
      <w:pPr>
        <w:widowControl w:val="0"/>
        <w:tabs>
          <w:tab w:val="center" w:pos="4252"/>
          <w:tab w:val="right" w:pos="8504"/>
        </w:tabs>
        <w:jc w:val="both"/>
        <w:rPr>
          <w:rFonts w:ascii="Tahoma" w:hAnsi="Tahoma" w:cs="Tahoma"/>
        </w:rPr>
      </w:pPr>
    </w:p>
    <w:p w14:paraId="090E6C01" w14:textId="5C4927B7" w:rsidR="00A20604" w:rsidRPr="00AA2A5A" w:rsidRDefault="00A20604" w:rsidP="00A20604">
      <w:pPr>
        <w:widowControl w:val="0"/>
        <w:tabs>
          <w:tab w:val="center" w:pos="4252"/>
          <w:tab w:val="right" w:pos="8504"/>
        </w:tabs>
        <w:ind w:left="600"/>
        <w:jc w:val="both"/>
        <w:rPr>
          <w:rFonts w:ascii="Verdana" w:hAnsi="Verdana" w:cs="Tahoma"/>
          <w:sz w:val="20"/>
          <w:szCs w:val="20"/>
        </w:rPr>
      </w:pPr>
      <w:r w:rsidRPr="00AA2A5A">
        <w:rPr>
          <w:rStyle w:val="Oin-oharrarenerreferentzia"/>
          <w:rFonts w:ascii="Verdana" w:hAnsi="Verdana" w:cs="Tahoma"/>
          <w:sz w:val="20"/>
          <w:szCs w:val="20"/>
        </w:rPr>
        <w:footnoteReference w:id="61"/>
      </w:r>
      <w:r w:rsidRPr="00AA2A5A">
        <w:rPr>
          <w:rFonts w:ascii="Verdana" w:hAnsi="Verdana" w:cs="Tahoma"/>
          <w:sz w:val="20"/>
          <w:szCs w:val="20"/>
        </w:rPr>
        <w:t>D./Dña</w:t>
      </w:r>
      <w:r w:rsidR="007705E1" w:rsidRPr="00AA2A5A">
        <w:rPr>
          <w:rFonts w:ascii="Verdana" w:hAnsi="Verdana" w:cs="Tahoma"/>
          <w:sz w:val="20"/>
          <w:szCs w:val="20"/>
        </w:rPr>
        <w:t xml:space="preserve"> </w:t>
      </w:r>
      <w:r w:rsidRPr="00AA2A5A">
        <w:rPr>
          <w:rFonts w:ascii="Verdana" w:hAnsi="Verdana" w:cs="Tahoma"/>
          <w:sz w:val="20"/>
          <w:szCs w:val="20"/>
        </w:rPr>
        <w:t>.…………………………………………………, en nombre propio o en representación de (</w:t>
      </w:r>
      <w:r w:rsidRPr="00AA2A5A">
        <w:rPr>
          <w:rFonts w:ascii="Verdana" w:hAnsi="Verdana" w:cs="Tahoma"/>
          <w:i/>
          <w:color w:val="0000FF"/>
          <w:sz w:val="20"/>
          <w:szCs w:val="20"/>
        </w:rPr>
        <w:t>operador económico</w:t>
      </w:r>
      <w:r w:rsidRPr="00AA2A5A">
        <w:rPr>
          <w:rFonts w:ascii="Verdana" w:hAnsi="Verdana" w:cs="Tahoma"/>
          <w:sz w:val="20"/>
          <w:szCs w:val="20"/>
        </w:rPr>
        <w:t>)</w:t>
      </w:r>
      <w:r w:rsidR="007705E1" w:rsidRPr="00AA2A5A">
        <w:rPr>
          <w:rFonts w:ascii="Verdana" w:hAnsi="Verdana" w:cs="Tahoma"/>
          <w:sz w:val="20"/>
          <w:szCs w:val="20"/>
        </w:rPr>
        <w:t xml:space="preserve"> </w:t>
      </w:r>
      <w:r w:rsidRPr="00AA2A5A">
        <w:rPr>
          <w:rFonts w:ascii="Verdana" w:hAnsi="Verdana" w:cs="Tahoma"/>
          <w:sz w:val="20"/>
          <w:szCs w:val="20"/>
        </w:rPr>
        <w:t>……………………………………………, con NIF</w:t>
      </w:r>
      <w:r w:rsidR="007705E1" w:rsidRPr="00AA2A5A">
        <w:rPr>
          <w:rFonts w:ascii="Verdana" w:hAnsi="Verdana" w:cs="Tahoma"/>
          <w:sz w:val="20"/>
          <w:szCs w:val="20"/>
        </w:rPr>
        <w:t xml:space="preserve"> </w:t>
      </w:r>
      <w:r w:rsidRPr="00AA2A5A">
        <w:rPr>
          <w:rFonts w:ascii="Verdana" w:hAnsi="Verdana" w:cs="Tahoma"/>
          <w:sz w:val="20"/>
          <w:szCs w:val="20"/>
        </w:rPr>
        <w:t>………………………; en relación con el expediente nº</w:t>
      </w:r>
      <w:r w:rsidRPr="00AA2A5A">
        <w:rPr>
          <w:rFonts w:ascii="Verdana" w:hAnsi="Verdana" w:cs="Tahoma"/>
          <w:b/>
          <w:sz w:val="20"/>
          <w:szCs w:val="20"/>
        </w:rPr>
        <w:t xml:space="preserve"> </w:t>
      </w:r>
      <w:r w:rsidR="00626E03">
        <w:rPr>
          <w:rFonts w:ascii="Verdana" w:hAnsi="Verdana" w:cs="Tahoma"/>
          <w:sz w:val="20"/>
          <w:szCs w:val="20"/>
        </w:rPr>
        <w:t>C02/003/2022</w:t>
      </w:r>
    </w:p>
    <w:p w14:paraId="09522308" w14:textId="77777777" w:rsidR="00A20604" w:rsidRPr="00AA2A5A" w:rsidRDefault="00A20604" w:rsidP="00A20604">
      <w:pPr>
        <w:tabs>
          <w:tab w:val="left" w:pos="600"/>
          <w:tab w:val="right" w:pos="9978"/>
        </w:tabs>
        <w:spacing w:line="260" w:lineRule="atLeast"/>
        <w:ind w:left="600" w:hanging="600"/>
        <w:jc w:val="both"/>
        <w:rPr>
          <w:rFonts w:ascii="Verdana" w:hAnsi="Verdana" w:cs="Tahoma"/>
          <w:sz w:val="20"/>
          <w:szCs w:val="20"/>
        </w:rPr>
      </w:pPr>
    </w:p>
    <w:p w14:paraId="2F169404" w14:textId="77777777" w:rsidR="00A20604" w:rsidRPr="00AA2A5A" w:rsidRDefault="00A20604" w:rsidP="00CB7CF9">
      <w:pPr>
        <w:jc w:val="center"/>
        <w:rPr>
          <w:rFonts w:ascii="Verdana" w:hAnsi="Verdana" w:cs="Tahoma"/>
          <w:b/>
          <w:sz w:val="20"/>
          <w:szCs w:val="20"/>
        </w:rPr>
      </w:pPr>
    </w:p>
    <w:p w14:paraId="10393A71" w14:textId="77777777" w:rsidR="00A20604" w:rsidRPr="00AA2A5A" w:rsidRDefault="00A20604" w:rsidP="00CB7CF9">
      <w:pPr>
        <w:jc w:val="center"/>
        <w:rPr>
          <w:rFonts w:ascii="Verdana" w:hAnsi="Verdana" w:cs="Tahoma"/>
          <w:b/>
          <w:sz w:val="20"/>
          <w:szCs w:val="20"/>
        </w:rPr>
      </w:pPr>
      <w:bookmarkStart w:id="205" w:name="_Toc67659431"/>
      <w:r w:rsidRPr="00AA2A5A">
        <w:rPr>
          <w:rFonts w:ascii="Verdana" w:hAnsi="Verdana" w:cs="Tahoma"/>
          <w:b/>
          <w:sz w:val="20"/>
          <w:szCs w:val="20"/>
        </w:rPr>
        <w:t>DECLARA:</w:t>
      </w:r>
      <w:bookmarkEnd w:id="205"/>
    </w:p>
    <w:p w14:paraId="7E83C47C" w14:textId="77777777" w:rsidR="00A20604" w:rsidRPr="00AA2A5A" w:rsidRDefault="00A20604" w:rsidP="00A20604">
      <w:pPr>
        <w:tabs>
          <w:tab w:val="left" w:pos="600"/>
          <w:tab w:val="right" w:pos="9978"/>
        </w:tabs>
        <w:spacing w:line="260" w:lineRule="atLeast"/>
        <w:ind w:left="600" w:hanging="600"/>
        <w:jc w:val="both"/>
        <w:rPr>
          <w:rFonts w:ascii="Verdana" w:hAnsi="Verdana" w:cs="Tahoma"/>
          <w:sz w:val="20"/>
          <w:szCs w:val="20"/>
        </w:rPr>
      </w:pPr>
    </w:p>
    <w:p w14:paraId="2015B52C" w14:textId="77777777" w:rsidR="00A20604" w:rsidRPr="00AA2A5A" w:rsidRDefault="00A20604" w:rsidP="00A20604">
      <w:pPr>
        <w:spacing w:line="260" w:lineRule="atLeast"/>
        <w:ind w:left="600"/>
        <w:jc w:val="both"/>
        <w:rPr>
          <w:rFonts w:ascii="Verdana" w:hAnsi="Verdana" w:cs="Tahoma"/>
          <w:sz w:val="20"/>
          <w:szCs w:val="20"/>
        </w:rPr>
      </w:pPr>
      <w:r w:rsidRPr="00AA2A5A">
        <w:rPr>
          <w:rFonts w:ascii="Verdana" w:hAnsi="Verdana" w:cs="Tahoma"/>
          <w:sz w:val="20"/>
          <w:szCs w:val="20"/>
        </w:rPr>
        <w:t>Que en relación con los medios a adscribir a la ejecución del contrato:</w:t>
      </w:r>
    </w:p>
    <w:p w14:paraId="7BD410A7" w14:textId="77777777" w:rsidR="00A20604" w:rsidRPr="00AA2A5A" w:rsidRDefault="00A20604" w:rsidP="00A20604">
      <w:pPr>
        <w:spacing w:line="260" w:lineRule="atLeast"/>
        <w:ind w:left="600"/>
        <w:jc w:val="both"/>
        <w:rPr>
          <w:rFonts w:ascii="Verdana" w:hAnsi="Verdana" w:cs="Tahoma"/>
          <w:sz w:val="20"/>
          <w:szCs w:val="20"/>
        </w:rPr>
      </w:pPr>
    </w:p>
    <w:p w14:paraId="118FD54D" w14:textId="77777777" w:rsidR="00A20604" w:rsidRPr="00AA2A5A" w:rsidRDefault="00A20604" w:rsidP="000C557F">
      <w:pPr>
        <w:numPr>
          <w:ilvl w:val="0"/>
          <w:numId w:val="65"/>
        </w:numPr>
        <w:ind w:left="1000" w:hanging="300"/>
        <w:contextualSpacing/>
        <w:jc w:val="both"/>
        <w:rPr>
          <w:rFonts w:ascii="Verdana" w:hAnsi="Verdana" w:cs="Tahoma"/>
          <w:sz w:val="20"/>
          <w:szCs w:val="20"/>
          <w:lang w:val="es-ES_tradnl"/>
        </w:rPr>
      </w:pPr>
      <w:r w:rsidRPr="00AA2A5A">
        <w:rPr>
          <w:rFonts w:ascii="Verdana" w:hAnsi="Verdana" w:cs="Tahoma"/>
          <w:sz w:val="20"/>
          <w:szCs w:val="20"/>
          <w:lang w:val="es-ES_tradnl"/>
        </w:rPr>
        <w:t xml:space="preserve">Se compromete a adscribir a la ejecución del contrato los medios que figuran en el </w:t>
      </w:r>
      <w:r w:rsidRPr="00AA2A5A">
        <w:rPr>
          <w:rFonts w:ascii="Verdana" w:hAnsi="Verdana" w:cs="Tahoma"/>
          <w:b/>
          <w:sz w:val="20"/>
          <w:szCs w:val="20"/>
          <w:lang w:val="es-ES_tradnl"/>
        </w:rPr>
        <w:t>cuadro “Compromiso de adscripción de medios”</w:t>
      </w:r>
      <w:r w:rsidRPr="00AA2A5A">
        <w:rPr>
          <w:rFonts w:ascii="Verdana" w:hAnsi="Verdana" w:cs="Tahoma"/>
          <w:sz w:val="20"/>
          <w:szCs w:val="20"/>
          <w:lang w:val="es-ES_tradnl"/>
        </w:rPr>
        <w:t>.</w:t>
      </w:r>
    </w:p>
    <w:p w14:paraId="55F69D8C" w14:textId="77777777" w:rsidR="00A20604" w:rsidRPr="00AA2A5A" w:rsidRDefault="00A20604" w:rsidP="00A20604">
      <w:pPr>
        <w:ind w:left="1000" w:hanging="300"/>
        <w:contextualSpacing/>
        <w:jc w:val="both"/>
        <w:rPr>
          <w:rFonts w:ascii="Verdana" w:hAnsi="Verdana" w:cs="Tahoma"/>
          <w:sz w:val="20"/>
          <w:szCs w:val="20"/>
          <w:lang w:val="es-ES_tradnl"/>
        </w:rPr>
      </w:pPr>
    </w:p>
    <w:p w14:paraId="7106F500" w14:textId="1388D7ED" w:rsidR="00A20604" w:rsidRPr="00AA2A5A" w:rsidRDefault="00A20604" w:rsidP="000C557F">
      <w:pPr>
        <w:numPr>
          <w:ilvl w:val="0"/>
          <w:numId w:val="65"/>
        </w:numPr>
        <w:ind w:left="1000" w:hanging="300"/>
        <w:contextualSpacing/>
        <w:jc w:val="both"/>
        <w:rPr>
          <w:rFonts w:ascii="Verdana" w:hAnsi="Verdana" w:cs="Tahoma"/>
          <w:sz w:val="20"/>
          <w:szCs w:val="20"/>
          <w:lang w:val="es-ES_tradnl"/>
        </w:rPr>
      </w:pPr>
      <w:r w:rsidRPr="00AA2A5A">
        <w:rPr>
          <w:rFonts w:ascii="Verdana" w:hAnsi="Verdana" w:cs="Tahoma"/>
          <w:sz w:val="20"/>
          <w:szCs w:val="20"/>
          <w:lang w:val="es-ES_tradnl"/>
        </w:rPr>
        <w:t xml:space="preserve">Se compromete a aportar </w:t>
      </w:r>
      <w:r w:rsidR="008C3E45" w:rsidRPr="00AA2A5A">
        <w:rPr>
          <w:rFonts w:ascii="Verdana" w:hAnsi="Verdana" w:cs="Tahoma"/>
          <w:sz w:val="20"/>
          <w:szCs w:val="20"/>
          <w:lang w:val="es-ES_tradnl"/>
        </w:rPr>
        <w:t>el presente documento cumplimentado correctamente</w:t>
      </w:r>
      <w:r w:rsidRPr="00AA2A5A">
        <w:rPr>
          <w:rFonts w:ascii="Verdana" w:hAnsi="Verdana" w:cs="Tahoma"/>
          <w:sz w:val="20"/>
          <w:szCs w:val="20"/>
          <w:lang w:val="es-ES_tradnl"/>
        </w:rPr>
        <w:t>, para acreditar que dispone de los medios identificados en el Cuadro “Compromiso de adscripción de medios”, dentro del plazo que establece el artículo 150.2 LCSP.</w:t>
      </w:r>
    </w:p>
    <w:p w14:paraId="32F1E57B" w14:textId="77777777" w:rsidR="00A20604" w:rsidRPr="00AA2A5A" w:rsidRDefault="00A20604" w:rsidP="00A20604">
      <w:pPr>
        <w:spacing w:line="260" w:lineRule="atLeast"/>
        <w:ind w:left="600"/>
        <w:jc w:val="both"/>
        <w:rPr>
          <w:rFonts w:ascii="Verdana" w:hAnsi="Verdana" w:cs="Tahoma"/>
          <w:sz w:val="20"/>
          <w:szCs w:val="20"/>
          <w:lang w:val="es-ES_tradnl"/>
        </w:rPr>
      </w:pPr>
    </w:p>
    <w:p w14:paraId="04FD697E" w14:textId="77777777" w:rsidR="00A20604" w:rsidRPr="00AA2A5A" w:rsidRDefault="00A20604" w:rsidP="00A20604">
      <w:pPr>
        <w:spacing w:line="260" w:lineRule="atLeast"/>
        <w:ind w:left="600"/>
        <w:jc w:val="both"/>
        <w:rPr>
          <w:rFonts w:ascii="Verdana" w:hAnsi="Verdana" w:cs="Tahoma"/>
          <w:sz w:val="20"/>
          <w:szCs w:val="20"/>
        </w:rPr>
      </w:pPr>
    </w:p>
    <w:p w14:paraId="08C4B708" w14:textId="77777777" w:rsidR="00A20604" w:rsidRPr="00AA2A5A" w:rsidRDefault="00A20604" w:rsidP="00A20604">
      <w:pPr>
        <w:spacing w:line="260" w:lineRule="atLeast"/>
        <w:ind w:left="600"/>
        <w:jc w:val="both"/>
        <w:rPr>
          <w:rFonts w:ascii="Verdana" w:hAnsi="Verdana" w:cs="Tahoma"/>
          <w:sz w:val="20"/>
          <w:szCs w:val="20"/>
        </w:rPr>
      </w:pPr>
    </w:p>
    <w:p w14:paraId="7DAE607B" w14:textId="77777777" w:rsidR="00A20604" w:rsidRPr="00AA2A5A" w:rsidRDefault="00A20604" w:rsidP="00CB7CF9">
      <w:pPr>
        <w:ind w:left="700"/>
        <w:rPr>
          <w:rFonts w:ascii="Verdana" w:hAnsi="Verdana" w:cs="Tahoma"/>
          <w:sz w:val="20"/>
          <w:szCs w:val="20"/>
        </w:rPr>
      </w:pPr>
    </w:p>
    <w:p w14:paraId="25B83FD4" w14:textId="262278D1" w:rsidR="00A20604" w:rsidRPr="00AA2A5A" w:rsidRDefault="00A20604" w:rsidP="00CB7CF9">
      <w:pPr>
        <w:ind w:left="700"/>
        <w:rPr>
          <w:rFonts w:ascii="Verdana" w:hAnsi="Verdana" w:cs="Tahoma"/>
          <w:sz w:val="20"/>
          <w:szCs w:val="20"/>
        </w:rPr>
      </w:pPr>
      <w:bookmarkStart w:id="206" w:name="_Toc67659432"/>
      <w:r w:rsidRPr="00AA2A5A">
        <w:rPr>
          <w:rFonts w:ascii="Verdana" w:hAnsi="Verdana" w:cs="Tahoma"/>
          <w:sz w:val="20"/>
          <w:szCs w:val="20"/>
        </w:rPr>
        <w:t>En</w:t>
      </w:r>
      <w:r w:rsidR="007705E1" w:rsidRPr="00AA2A5A">
        <w:rPr>
          <w:rFonts w:ascii="Verdana" w:hAnsi="Verdana" w:cs="Tahoma"/>
          <w:sz w:val="20"/>
          <w:szCs w:val="20"/>
        </w:rPr>
        <w:t xml:space="preserve"> </w:t>
      </w:r>
      <w:r w:rsidRPr="00AA2A5A">
        <w:rPr>
          <w:rFonts w:ascii="Verdana" w:hAnsi="Verdana" w:cs="Tahoma"/>
          <w:sz w:val="20"/>
          <w:szCs w:val="20"/>
        </w:rPr>
        <w:t>............................., a</w:t>
      </w:r>
      <w:r w:rsidR="007705E1" w:rsidRPr="00AA2A5A">
        <w:rPr>
          <w:rFonts w:ascii="Verdana" w:hAnsi="Verdana" w:cs="Tahoma"/>
          <w:sz w:val="20"/>
          <w:szCs w:val="20"/>
        </w:rPr>
        <w:t xml:space="preserve"> </w:t>
      </w:r>
      <w:r w:rsidRPr="00AA2A5A">
        <w:rPr>
          <w:rFonts w:ascii="Verdana" w:hAnsi="Verdana" w:cs="Tahoma"/>
          <w:sz w:val="20"/>
          <w:szCs w:val="20"/>
        </w:rPr>
        <w:t>...... de</w:t>
      </w:r>
      <w:r w:rsidR="007705E1" w:rsidRPr="00AA2A5A">
        <w:rPr>
          <w:rFonts w:ascii="Verdana" w:hAnsi="Verdana" w:cs="Tahoma"/>
          <w:sz w:val="20"/>
          <w:szCs w:val="20"/>
        </w:rPr>
        <w:t xml:space="preserve"> </w:t>
      </w:r>
      <w:r w:rsidRPr="00AA2A5A">
        <w:rPr>
          <w:rFonts w:ascii="Verdana" w:hAnsi="Verdana" w:cs="Tahoma"/>
          <w:sz w:val="20"/>
          <w:szCs w:val="20"/>
        </w:rPr>
        <w:t>....................</w:t>
      </w:r>
      <w:r w:rsidR="007705E1" w:rsidRPr="00AA2A5A">
        <w:rPr>
          <w:rFonts w:ascii="Verdana" w:hAnsi="Verdana" w:cs="Tahoma"/>
          <w:sz w:val="20"/>
          <w:szCs w:val="20"/>
        </w:rPr>
        <w:t xml:space="preserve"> </w:t>
      </w:r>
      <w:r w:rsidRPr="00AA2A5A">
        <w:rPr>
          <w:rFonts w:ascii="Verdana" w:hAnsi="Verdana" w:cs="Tahoma"/>
          <w:sz w:val="20"/>
          <w:szCs w:val="20"/>
        </w:rPr>
        <w:t>de 20....</w:t>
      </w:r>
      <w:bookmarkEnd w:id="206"/>
    </w:p>
    <w:p w14:paraId="28756648" w14:textId="77777777" w:rsidR="00A20604" w:rsidRPr="00AA2A5A" w:rsidRDefault="00A20604" w:rsidP="00CB7CF9">
      <w:pPr>
        <w:ind w:left="700"/>
        <w:rPr>
          <w:rFonts w:ascii="Verdana" w:hAnsi="Verdana" w:cs="Tahoma"/>
          <w:sz w:val="20"/>
          <w:szCs w:val="20"/>
        </w:rPr>
      </w:pPr>
    </w:p>
    <w:p w14:paraId="3AE1AFD3" w14:textId="77777777" w:rsidR="00A20604" w:rsidRPr="00AA2A5A" w:rsidRDefault="00A20604" w:rsidP="00CB7CF9">
      <w:pPr>
        <w:ind w:left="700"/>
        <w:rPr>
          <w:rFonts w:ascii="Verdana" w:hAnsi="Verdana" w:cs="Tahoma"/>
          <w:sz w:val="20"/>
          <w:szCs w:val="20"/>
        </w:rPr>
      </w:pPr>
    </w:p>
    <w:p w14:paraId="7F22F90E" w14:textId="77777777" w:rsidR="00A20604" w:rsidRPr="00AA2A5A" w:rsidRDefault="00A20604" w:rsidP="00CB7CF9">
      <w:pPr>
        <w:ind w:left="700"/>
        <w:rPr>
          <w:rFonts w:ascii="Verdana" w:hAnsi="Verdana" w:cs="Tahoma"/>
          <w:sz w:val="20"/>
          <w:szCs w:val="20"/>
        </w:rPr>
      </w:pPr>
    </w:p>
    <w:p w14:paraId="7BB99242" w14:textId="77777777" w:rsidR="00A20604" w:rsidRPr="00AA2A5A" w:rsidRDefault="00A20604" w:rsidP="00CB7CF9">
      <w:pPr>
        <w:ind w:left="700"/>
        <w:rPr>
          <w:rFonts w:ascii="Verdana" w:hAnsi="Verdana" w:cs="Tahoma"/>
          <w:sz w:val="20"/>
          <w:szCs w:val="20"/>
        </w:rPr>
      </w:pPr>
      <w:r w:rsidRPr="00AA2A5A">
        <w:rPr>
          <w:rFonts w:ascii="Verdana" w:hAnsi="Verdana" w:cs="Tahoma"/>
          <w:sz w:val="20"/>
          <w:szCs w:val="20"/>
        </w:rPr>
        <w:tab/>
      </w:r>
      <w:r w:rsidRPr="00AA2A5A">
        <w:rPr>
          <w:rFonts w:ascii="Verdana" w:hAnsi="Verdana" w:cs="Tahoma"/>
          <w:sz w:val="20"/>
          <w:szCs w:val="20"/>
        </w:rPr>
        <w:tab/>
      </w:r>
      <w:r w:rsidRPr="00AA2A5A">
        <w:rPr>
          <w:rFonts w:ascii="Verdana" w:hAnsi="Verdana" w:cs="Tahoma"/>
          <w:sz w:val="20"/>
          <w:szCs w:val="20"/>
        </w:rPr>
        <w:tab/>
      </w:r>
      <w:r w:rsidRPr="00AA2A5A">
        <w:rPr>
          <w:rFonts w:ascii="Verdana" w:hAnsi="Verdana" w:cs="Tahoma"/>
          <w:sz w:val="20"/>
          <w:szCs w:val="20"/>
        </w:rPr>
        <w:tab/>
      </w:r>
      <w:r w:rsidRPr="00AA2A5A">
        <w:rPr>
          <w:rFonts w:ascii="Verdana" w:hAnsi="Verdana" w:cs="Tahoma"/>
          <w:sz w:val="20"/>
          <w:szCs w:val="20"/>
        </w:rPr>
        <w:tab/>
      </w:r>
      <w:r w:rsidRPr="00AA2A5A">
        <w:rPr>
          <w:rFonts w:ascii="Verdana" w:hAnsi="Verdana" w:cs="Tahoma"/>
          <w:sz w:val="20"/>
          <w:szCs w:val="20"/>
        </w:rPr>
        <w:tab/>
      </w:r>
      <w:r w:rsidRPr="00AA2A5A">
        <w:rPr>
          <w:rFonts w:ascii="Verdana" w:hAnsi="Verdana" w:cs="Tahoma"/>
          <w:sz w:val="20"/>
          <w:szCs w:val="20"/>
        </w:rPr>
        <w:tab/>
      </w:r>
      <w:r w:rsidRPr="00AA2A5A">
        <w:rPr>
          <w:rFonts w:ascii="Verdana" w:hAnsi="Verdana" w:cs="Tahoma"/>
          <w:sz w:val="20"/>
          <w:szCs w:val="20"/>
        </w:rPr>
        <w:tab/>
      </w:r>
      <w:r w:rsidRPr="00AA2A5A">
        <w:rPr>
          <w:rFonts w:ascii="Verdana" w:hAnsi="Verdana" w:cs="Tahoma"/>
          <w:sz w:val="20"/>
          <w:szCs w:val="20"/>
        </w:rPr>
        <w:tab/>
      </w:r>
      <w:r w:rsidRPr="00AA2A5A">
        <w:rPr>
          <w:rFonts w:ascii="Verdana" w:hAnsi="Verdana" w:cs="Tahoma"/>
          <w:sz w:val="20"/>
          <w:szCs w:val="20"/>
        </w:rPr>
        <w:tab/>
      </w:r>
      <w:r w:rsidRPr="00AA2A5A">
        <w:rPr>
          <w:rFonts w:ascii="Verdana" w:hAnsi="Verdana" w:cs="Tahoma"/>
          <w:sz w:val="20"/>
          <w:szCs w:val="20"/>
        </w:rPr>
        <w:tab/>
      </w:r>
      <w:r w:rsidRPr="00AA2A5A">
        <w:rPr>
          <w:rFonts w:ascii="Verdana" w:hAnsi="Verdana" w:cs="Tahoma"/>
          <w:sz w:val="20"/>
          <w:szCs w:val="20"/>
        </w:rPr>
        <w:tab/>
      </w:r>
      <w:r w:rsidRPr="00AA2A5A">
        <w:rPr>
          <w:rFonts w:ascii="Verdana" w:hAnsi="Verdana" w:cs="Tahoma"/>
          <w:sz w:val="20"/>
          <w:szCs w:val="20"/>
        </w:rPr>
        <w:tab/>
      </w:r>
    </w:p>
    <w:p w14:paraId="192CD7B4" w14:textId="77777777" w:rsidR="00A20604" w:rsidRPr="00AA2A5A" w:rsidRDefault="00A20604" w:rsidP="00CB7CF9">
      <w:pPr>
        <w:ind w:left="700"/>
        <w:rPr>
          <w:rFonts w:ascii="Verdana" w:hAnsi="Verdana" w:cs="Tahoma"/>
          <w:sz w:val="20"/>
          <w:szCs w:val="20"/>
        </w:rPr>
      </w:pPr>
      <w:bookmarkStart w:id="207" w:name="_Toc67659433"/>
      <w:r w:rsidRPr="00AA2A5A">
        <w:rPr>
          <w:rFonts w:ascii="Verdana" w:hAnsi="Verdana" w:cs="Tahoma"/>
          <w:sz w:val="20"/>
          <w:szCs w:val="20"/>
        </w:rPr>
        <w:t>Firmado:</w:t>
      </w:r>
      <w:bookmarkEnd w:id="207"/>
    </w:p>
    <w:p w14:paraId="685BD341" w14:textId="77777777" w:rsidR="00A20604" w:rsidRPr="00AA2A5A" w:rsidRDefault="00A20604" w:rsidP="00CB7CF9">
      <w:pPr>
        <w:ind w:left="700"/>
        <w:rPr>
          <w:rFonts w:ascii="Verdana" w:eastAsia="Calibri" w:hAnsi="Verdana" w:cs="Arial"/>
          <w:sz w:val="18"/>
          <w:szCs w:val="18"/>
        </w:rPr>
      </w:pPr>
    </w:p>
    <w:p w14:paraId="25C44DAA" w14:textId="77777777" w:rsidR="00A20604" w:rsidRPr="00AA2A5A" w:rsidRDefault="00A20604" w:rsidP="00CB7CF9">
      <w:pPr>
        <w:rPr>
          <w:rFonts w:ascii="Verdana" w:eastAsia="Calibri" w:hAnsi="Verdana" w:cs="Arial"/>
          <w:sz w:val="18"/>
          <w:szCs w:val="18"/>
          <w:lang w:val="es-ES_tradnl"/>
        </w:rPr>
      </w:pPr>
    </w:p>
    <w:p w14:paraId="76E43F8E" w14:textId="292E8338" w:rsidR="00A20604" w:rsidRPr="00AA2A5A" w:rsidRDefault="00A20604" w:rsidP="00A20604">
      <w:pPr>
        <w:kinsoku w:val="0"/>
        <w:overflowPunct w:val="0"/>
        <w:ind w:left="403" w:right="-39"/>
        <w:rPr>
          <w:rFonts w:ascii="Verdana" w:eastAsia="Calibri" w:hAnsi="Verdana" w:cs="Arial"/>
          <w:sz w:val="18"/>
          <w:szCs w:val="18"/>
          <w:lang w:val="es-ES_tradnl"/>
        </w:rPr>
      </w:pPr>
    </w:p>
    <w:p w14:paraId="786CB602" w14:textId="7D8F738B" w:rsidR="00CB7CF9" w:rsidRPr="00AA2A5A" w:rsidRDefault="00CB7CF9" w:rsidP="00A20604">
      <w:pPr>
        <w:kinsoku w:val="0"/>
        <w:overflowPunct w:val="0"/>
        <w:ind w:left="403" w:right="-39"/>
        <w:rPr>
          <w:rFonts w:ascii="Verdana" w:eastAsia="Calibri" w:hAnsi="Verdana" w:cs="Arial"/>
          <w:sz w:val="18"/>
          <w:szCs w:val="18"/>
          <w:lang w:val="es-ES_tradnl"/>
        </w:rPr>
      </w:pPr>
    </w:p>
    <w:p w14:paraId="03508F6A" w14:textId="77777777" w:rsidR="00CB7CF9" w:rsidRPr="00AA2A5A" w:rsidRDefault="00CB7CF9" w:rsidP="00A20604">
      <w:pPr>
        <w:kinsoku w:val="0"/>
        <w:overflowPunct w:val="0"/>
        <w:ind w:left="403" w:right="-39"/>
        <w:rPr>
          <w:rFonts w:ascii="Verdana" w:eastAsia="Calibri" w:hAnsi="Verdana" w:cs="Arial"/>
          <w:sz w:val="18"/>
          <w:szCs w:val="18"/>
          <w:lang w:val="es-ES_tradnl"/>
        </w:rPr>
      </w:pPr>
    </w:p>
    <w:p w14:paraId="2D6731C2" w14:textId="77777777" w:rsidR="00A20604" w:rsidRPr="00AA2A5A" w:rsidRDefault="00A20604" w:rsidP="00A20604">
      <w:pPr>
        <w:shd w:val="clear" w:color="auto" w:fill="FFFFFF"/>
        <w:ind w:left="-142" w:right="-2"/>
        <w:jc w:val="both"/>
        <w:rPr>
          <w:rFonts w:ascii="Verdana" w:hAnsi="Verdana"/>
          <w:b/>
          <w:sz w:val="14"/>
          <w:szCs w:val="14"/>
        </w:rPr>
      </w:pPr>
      <w:r w:rsidRPr="00AA2A5A">
        <w:rPr>
          <w:rFonts w:ascii="Verdana" w:hAnsi="Verdana"/>
          <w:b/>
          <w:sz w:val="14"/>
          <w:szCs w:val="14"/>
        </w:rPr>
        <w:t>Información básica sobre protección de datos personales</w:t>
      </w:r>
    </w:p>
    <w:p w14:paraId="6AECAD06" w14:textId="77777777" w:rsidR="00A20604" w:rsidRPr="00AA2A5A" w:rsidRDefault="00A20604" w:rsidP="00A20604">
      <w:pPr>
        <w:shd w:val="clear" w:color="auto" w:fill="FFFFFF"/>
        <w:ind w:left="-142" w:right="-2"/>
        <w:jc w:val="both"/>
        <w:rPr>
          <w:rFonts w:ascii="Verdana" w:hAnsi="Verdana"/>
          <w:b/>
          <w:sz w:val="14"/>
          <w:szCs w:val="14"/>
        </w:rPr>
      </w:pPr>
    </w:p>
    <w:p w14:paraId="14B6BF4F" w14:textId="77777777" w:rsidR="00A20604" w:rsidRPr="00AA2A5A" w:rsidRDefault="00A20604" w:rsidP="00A20604">
      <w:pPr>
        <w:shd w:val="clear" w:color="auto" w:fill="FFFFFF"/>
        <w:ind w:left="142" w:right="-2"/>
        <w:jc w:val="both"/>
        <w:rPr>
          <w:rFonts w:ascii="Verdana" w:hAnsi="Verdana"/>
          <w:sz w:val="14"/>
          <w:szCs w:val="14"/>
        </w:rPr>
      </w:pPr>
      <w:r w:rsidRPr="00AA2A5A">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AA2A5A">
        <w:rPr>
          <w:rFonts w:ascii="Verdana" w:hAnsi="Verdana"/>
          <w:b/>
          <w:sz w:val="14"/>
          <w:szCs w:val="14"/>
        </w:rPr>
        <w:t>Gestión de la contratación</w:t>
      </w:r>
      <w:r w:rsidRPr="00AA2A5A">
        <w:rPr>
          <w:rFonts w:ascii="Verdana" w:hAnsi="Verdana"/>
          <w:sz w:val="14"/>
          <w:szCs w:val="14"/>
        </w:rPr>
        <w:t>»:</w:t>
      </w:r>
    </w:p>
    <w:p w14:paraId="41D6048E" w14:textId="77777777" w:rsidR="00A20604" w:rsidRPr="00AA2A5A" w:rsidRDefault="00A20604" w:rsidP="00A20604">
      <w:pPr>
        <w:shd w:val="clear" w:color="auto" w:fill="FFFFFF"/>
        <w:ind w:left="142" w:right="-2"/>
        <w:jc w:val="both"/>
        <w:rPr>
          <w:rFonts w:ascii="Verdana" w:hAnsi="Verdana"/>
          <w:sz w:val="14"/>
          <w:szCs w:val="14"/>
        </w:rPr>
      </w:pPr>
    </w:p>
    <w:p w14:paraId="4A7980AB" w14:textId="77777777" w:rsidR="00A20604" w:rsidRPr="00AA2A5A" w:rsidRDefault="00A20604" w:rsidP="000C557F">
      <w:pPr>
        <w:numPr>
          <w:ilvl w:val="0"/>
          <w:numId w:val="143"/>
        </w:numPr>
        <w:shd w:val="clear" w:color="auto" w:fill="FFFFFF"/>
        <w:tabs>
          <w:tab w:val="left" w:pos="142"/>
        </w:tabs>
        <w:ind w:right="-2" w:hanging="578"/>
        <w:contextualSpacing/>
        <w:jc w:val="both"/>
        <w:rPr>
          <w:rFonts w:ascii="Verdana" w:hAnsi="Verdana"/>
          <w:sz w:val="14"/>
          <w:szCs w:val="14"/>
        </w:rPr>
      </w:pPr>
      <w:r w:rsidRPr="00AA2A5A">
        <w:rPr>
          <w:rFonts w:ascii="Verdana" w:hAnsi="Verdana"/>
          <w:b/>
          <w:sz w:val="14"/>
          <w:szCs w:val="14"/>
        </w:rPr>
        <w:t xml:space="preserve">Responsable: </w:t>
      </w:r>
      <w:r w:rsidRPr="00AA2A5A">
        <w:rPr>
          <w:rFonts w:ascii="Verdana" w:hAnsi="Verdana"/>
          <w:sz w:val="14"/>
          <w:szCs w:val="14"/>
        </w:rPr>
        <w:t>Órgano de contratación correspondiente.</w:t>
      </w:r>
    </w:p>
    <w:p w14:paraId="324A0C18" w14:textId="77777777" w:rsidR="00A20604" w:rsidRPr="00AA2A5A" w:rsidRDefault="00A20604" w:rsidP="000C557F">
      <w:pPr>
        <w:numPr>
          <w:ilvl w:val="0"/>
          <w:numId w:val="143"/>
        </w:numPr>
        <w:shd w:val="clear" w:color="auto" w:fill="FFFFFF"/>
        <w:tabs>
          <w:tab w:val="left" w:pos="142"/>
        </w:tabs>
        <w:ind w:left="142" w:right="-2" w:firstLine="0"/>
        <w:contextualSpacing/>
        <w:jc w:val="both"/>
        <w:rPr>
          <w:rFonts w:ascii="Verdana" w:hAnsi="Verdana"/>
          <w:sz w:val="14"/>
          <w:szCs w:val="14"/>
        </w:rPr>
      </w:pPr>
      <w:r w:rsidRPr="00AA2A5A">
        <w:rPr>
          <w:rFonts w:ascii="Verdana" w:hAnsi="Verdana"/>
          <w:b/>
          <w:sz w:val="14"/>
          <w:szCs w:val="14"/>
        </w:rPr>
        <w:t>Finalidad:</w:t>
      </w:r>
      <w:r w:rsidRPr="00AA2A5A">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DBEC4BE" w14:textId="77777777" w:rsidR="00A20604" w:rsidRPr="00AA2A5A" w:rsidRDefault="00A20604" w:rsidP="000C557F">
      <w:pPr>
        <w:numPr>
          <w:ilvl w:val="0"/>
          <w:numId w:val="143"/>
        </w:numPr>
        <w:shd w:val="clear" w:color="auto" w:fill="FFFFFF"/>
        <w:tabs>
          <w:tab w:val="left" w:pos="142"/>
        </w:tabs>
        <w:ind w:left="142" w:right="-2" w:firstLine="0"/>
        <w:contextualSpacing/>
        <w:jc w:val="both"/>
        <w:rPr>
          <w:rFonts w:ascii="Verdana" w:hAnsi="Verdana"/>
          <w:sz w:val="14"/>
          <w:szCs w:val="14"/>
        </w:rPr>
      </w:pPr>
      <w:r w:rsidRPr="00AA2A5A">
        <w:rPr>
          <w:rFonts w:ascii="Verdana" w:hAnsi="Verdana"/>
          <w:b/>
          <w:sz w:val="14"/>
          <w:szCs w:val="14"/>
        </w:rPr>
        <w:t>Legitimación:</w:t>
      </w:r>
      <w:r w:rsidRPr="00AA2A5A">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7A8E868F" w14:textId="77777777" w:rsidR="00A20604" w:rsidRPr="00AA2A5A" w:rsidRDefault="00A20604" w:rsidP="000C557F">
      <w:pPr>
        <w:numPr>
          <w:ilvl w:val="0"/>
          <w:numId w:val="143"/>
        </w:numPr>
        <w:shd w:val="clear" w:color="auto" w:fill="FFFFFF"/>
        <w:tabs>
          <w:tab w:val="left" w:pos="142"/>
        </w:tabs>
        <w:ind w:left="142" w:right="-2" w:firstLine="0"/>
        <w:contextualSpacing/>
        <w:jc w:val="both"/>
        <w:rPr>
          <w:rFonts w:ascii="Verdana" w:hAnsi="Verdana"/>
          <w:sz w:val="14"/>
          <w:szCs w:val="14"/>
        </w:rPr>
      </w:pPr>
      <w:r w:rsidRPr="00AA2A5A">
        <w:rPr>
          <w:rFonts w:ascii="Verdana" w:hAnsi="Verdana"/>
          <w:b/>
          <w:sz w:val="14"/>
          <w:szCs w:val="14"/>
        </w:rPr>
        <w:t>Destinatarias</w:t>
      </w:r>
      <w:r w:rsidRPr="00AA2A5A">
        <w:rPr>
          <w:rFonts w:ascii="Verdana" w:hAnsi="Verdana"/>
          <w:sz w:val="14"/>
          <w:szCs w:val="14"/>
        </w:rPr>
        <w:t>: Los datos personales podrán ser facilitados a quien ostente un interés legítimo y a la Hacienda General del País Vasco.</w:t>
      </w:r>
    </w:p>
    <w:p w14:paraId="48CD1E79" w14:textId="77777777" w:rsidR="00A20604" w:rsidRPr="00AA2A5A" w:rsidRDefault="00A20604" w:rsidP="000C557F">
      <w:pPr>
        <w:numPr>
          <w:ilvl w:val="0"/>
          <w:numId w:val="143"/>
        </w:numPr>
        <w:shd w:val="clear" w:color="auto" w:fill="FFFFFF"/>
        <w:tabs>
          <w:tab w:val="left" w:pos="142"/>
        </w:tabs>
        <w:ind w:left="142" w:right="-2" w:firstLine="0"/>
        <w:contextualSpacing/>
        <w:jc w:val="both"/>
        <w:rPr>
          <w:rFonts w:ascii="Verdana" w:hAnsi="Verdana"/>
          <w:sz w:val="14"/>
          <w:szCs w:val="14"/>
        </w:rPr>
      </w:pPr>
      <w:r w:rsidRPr="00AA2A5A">
        <w:rPr>
          <w:rFonts w:ascii="Verdana" w:hAnsi="Verdana"/>
          <w:b/>
          <w:sz w:val="14"/>
          <w:szCs w:val="14"/>
        </w:rPr>
        <w:t xml:space="preserve">Derechos: </w:t>
      </w:r>
      <w:r w:rsidRPr="00AA2A5A">
        <w:rPr>
          <w:rFonts w:ascii="Verdana" w:hAnsi="Verdana"/>
          <w:sz w:val="14"/>
          <w:szCs w:val="14"/>
        </w:rPr>
        <w:t>Ud. tiene el derecho de acceso, rectificación y supresión de sus datos, así como de limitación u oposición a su tratamiento.</w:t>
      </w:r>
    </w:p>
    <w:p w14:paraId="0016F1FC" w14:textId="77777777" w:rsidR="00A20604" w:rsidRPr="00AA2A5A" w:rsidRDefault="00A20604" w:rsidP="00A20604">
      <w:pPr>
        <w:shd w:val="clear" w:color="auto" w:fill="FFFFFF"/>
        <w:tabs>
          <w:tab w:val="left" w:pos="142"/>
        </w:tabs>
        <w:ind w:left="-142" w:right="-2"/>
        <w:jc w:val="both"/>
        <w:rPr>
          <w:rFonts w:ascii="Verdana" w:hAnsi="Verdana"/>
          <w:b/>
          <w:sz w:val="14"/>
          <w:szCs w:val="14"/>
        </w:rPr>
      </w:pPr>
    </w:p>
    <w:p w14:paraId="0B4E04DA" w14:textId="77777777" w:rsidR="00A20604" w:rsidRPr="00AA2A5A" w:rsidRDefault="00A20604" w:rsidP="00A20604">
      <w:pPr>
        <w:shd w:val="clear" w:color="auto" w:fill="FFFFFF"/>
        <w:tabs>
          <w:tab w:val="left" w:pos="142"/>
        </w:tabs>
        <w:ind w:right="-2"/>
        <w:jc w:val="both"/>
        <w:rPr>
          <w:rFonts w:ascii="Verdana" w:hAnsi="Verdana"/>
          <w:b/>
          <w:sz w:val="16"/>
          <w:szCs w:val="16"/>
          <w:lang w:val="es-ES_tradnl" w:eastAsia="en-US"/>
        </w:rPr>
        <w:sectPr w:rsidR="00A20604" w:rsidRPr="00AA2A5A" w:rsidSect="004512C8">
          <w:footnotePr>
            <w:numRestart w:val="eachSect"/>
          </w:footnotePr>
          <w:type w:val="continuous"/>
          <w:pgSz w:w="11906" w:h="16838"/>
          <w:pgMar w:top="1418" w:right="1418" w:bottom="709" w:left="1418" w:header="284" w:footer="397" w:gutter="0"/>
          <w:cols w:space="708"/>
          <w:docGrid w:linePitch="360"/>
        </w:sectPr>
      </w:pPr>
      <w:r w:rsidRPr="00AA2A5A">
        <w:rPr>
          <w:rFonts w:ascii="Verdana" w:hAnsi="Verdana"/>
          <w:b/>
          <w:sz w:val="16"/>
          <w:szCs w:val="16"/>
        </w:rPr>
        <w:t>INFORMACIÓN COMPLETA EN EL ANEXO VII.1 «INFORMACIÓN ADICIONAL SOBRE PROTECCIÓN DE DATOS PERSONALES»</w:t>
      </w:r>
    </w:p>
    <w:p w14:paraId="4B1CCA6E" w14:textId="77777777" w:rsidR="00A20604" w:rsidRPr="00AA2A5A" w:rsidRDefault="00A20604" w:rsidP="00A20604">
      <w:pPr>
        <w:contextualSpacing/>
        <w:jc w:val="center"/>
        <w:rPr>
          <w:rFonts w:ascii="Verdana" w:hAnsi="Verdana" w:cs="Tahoma"/>
          <w:b/>
          <w:caps/>
          <w:sz w:val="20"/>
          <w:szCs w:val="20"/>
          <w:lang w:val="es-ES_tradnl"/>
        </w:rPr>
      </w:pPr>
      <w:r w:rsidRPr="00AA2A5A">
        <w:rPr>
          <w:rFonts w:ascii="Verdana" w:hAnsi="Verdana" w:cs="Tahoma"/>
          <w:b/>
          <w:caps/>
          <w:sz w:val="20"/>
          <w:szCs w:val="20"/>
          <w:lang w:val="es-ES_tradnl"/>
        </w:rPr>
        <w:t>cuadro “Compromiso de adscripción de medios”</w:t>
      </w:r>
      <w:r w:rsidRPr="00AA2A5A">
        <w:rPr>
          <w:rFonts w:ascii="Verdana" w:hAnsi="Verdana" w:cs="Tahoma"/>
          <w:caps/>
          <w:sz w:val="20"/>
          <w:szCs w:val="20"/>
          <w:lang w:val="es-ES_tradnl"/>
        </w:rPr>
        <w:t xml:space="preserve"> </w:t>
      </w:r>
      <w:r w:rsidRPr="00AA2A5A">
        <w:rPr>
          <w:rFonts w:ascii="Verdana" w:hAnsi="Verdana" w:cs="Tahoma"/>
          <w:b/>
          <w:caps/>
          <w:sz w:val="20"/>
          <w:szCs w:val="20"/>
          <w:lang w:val="es-ES_tradnl"/>
        </w:rPr>
        <w:t>(IN SITU)</w:t>
      </w:r>
    </w:p>
    <w:p w14:paraId="411D525C" w14:textId="5F08C6BB" w:rsidR="00A20604" w:rsidRPr="00AA2A5A" w:rsidRDefault="00A20604" w:rsidP="00A20604">
      <w:pPr>
        <w:jc w:val="both"/>
        <w:rPr>
          <w:rFonts w:ascii="Verdana" w:hAnsi="Verdana" w:cs="Tahoma"/>
          <w:sz w:val="20"/>
          <w:szCs w:val="20"/>
          <w:lang w:val="es-ES_tradnl"/>
        </w:rPr>
      </w:pPr>
      <w:r w:rsidRPr="00AA2A5A">
        <w:rPr>
          <w:rFonts w:ascii="Verdana" w:hAnsi="Verdana" w:cs="Tahoma"/>
          <w:sz w:val="20"/>
          <w:szCs w:val="20"/>
          <w:lang w:val="es-ES_tradnl"/>
        </w:rPr>
        <w:t xml:space="preserve">Expediente número </w:t>
      </w:r>
      <w:r w:rsidR="00626E03">
        <w:rPr>
          <w:rFonts w:ascii="Verdana" w:hAnsi="Verdana" w:cs="Tahoma"/>
          <w:sz w:val="20"/>
          <w:szCs w:val="20"/>
        </w:rPr>
        <w:t>C02/003/2022</w:t>
      </w:r>
    </w:p>
    <w:p w14:paraId="04F632BD" w14:textId="77777777" w:rsidR="00564BDC" w:rsidRPr="00AA2A5A" w:rsidRDefault="00564BDC" w:rsidP="00A20604">
      <w:pPr>
        <w:jc w:val="both"/>
        <w:rPr>
          <w:rFonts w:ascii="Verdana" w:hAnsi="Verdana" w:cs="Tahoma"/>
          <w:sz w:val="20"/>
          <w:szCs w:val="20"/>
          <w:lang w:val="es-ES_tradnl"/>
        </w:rPr>
      </w:pPr>
    </w:p>
    <w:tbl>
      <w:tblPr>
        <w:tblW w:w="96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98"/>
        <w:gridCol w:w="4529"/>
      </w:tblGrid>
      <w:tr w:rsidR="008C3E45" w:rsidRPr="00AA2A5A" w14:paraId="64E21C06" w14:textId="77777777" w:rsidTr="006E2B11">
        <w:trPr>
          <w:trHeight w:val="496"/>
        </w:trPr>
        <w:tc>
          <w:tcPr>
            <w:tcW w:w="962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2DAA11" w14:textId="77777777" w:rsidR="008C3E45" w:rsidRPr="00AA2A5A" w:rsidRDefault="008C3E45" w:rsidP="006E2B11">
            <w:pPr>
              <w:jc w:val="center"/>
              <w:rPr>
                <w:rFonts w:ascii="Verdana" w:hAnsi="Verdana" w:cs="Tahoma"/>
                <w:b/>
                <w:sz w:val="20"/>
                <w:szCs w:val="20"/>
              </w:rPr>
            </w:pPr>
            <w:r w:rsidRPr="00AA2A5A">
              <w:rPr>
                <w:rFonts w:ascii="Verdana" w:hAnsi="Verdana" w:cs="Tahoma"/>
                <w:b/>
                <w:sz w:val="20"/>
                <w:szCs w:val="20"/>
              </w:rPr>
              <w:t>MEDIOS HUMANOS</w:t>
            </w:r>
          </w:p>
        </w:tc>
      </w:tr>
      <w:tr w:rsidR="008C3E45" w:rsidRPr="00AA2A5A" w14:paraId="05EABD83" w14:textId="77777777" w:rsidTr="006E2B11">
        <w:trPr>
          <w:trHeight w:val="496"/>
        </w:trPr>
        <w:tc>
          <w:tcPr>
            <w:tcW w:w="962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5A07D1" w14:textId="77777777" w:rsidR="008C3E45" w:rsidRPr="00AA2A5A" w:rsidRDefault="008C3E45" w:rsidP="006E2B11">
            <w:pPr>
              <w:jc w:val="center"/>
              <w:rPr>
                <w:rFonts w:ascii="Verdana" w:hAnsi="Verdana" w:cs="Tahoma"/>
                <w:b/>
                <w:sz w:val="20"/>
                <w:szCs w:val="20"/>
              </w:rPr>
            </w:pPr>
            <w:r w:rsidRPr="00AA2A5A">
              <w:rPr>
                <w:rFonts w:ascii="Verdana" w:hAnsi="Verdana" w:cs="Tahoma"/>
                <w:b/>
                <w:sz w:val="20"/>
                <w:szCs w:val="20"/>
              </w:rPr>
              <w:t>REQUISITOS MINIMOS EXIGIDOS</w:t>
            </w:r>
          </w:p>
        </w:tc>
      </w:tr>
      <w:tr w:rsidR="008C3E45" w:rsidRPr="00AA2A5A" w14:paraId="270A9E0A" w14:textId="77777777" w:rsidTr="006E2B11">
        <w:tblPrEx>
          <w:jc w:val="center"/>
        </w:tblPrEx>
        <w:trPr>
          <w:trHeight w:val="129"/>
          <w:jc w:val="center"/>
        </w:trPr>
        <w:tc>
          <w:tcPr>
            <w:tcW w:w="5098" w:type="dxa"/>
            <w:shd w:val="clear" w:color="auto" w:fill="auto"/>
            <w:vAlign w:val="center"/>
          </w:tcPr>
          <w:p w14:paraId="1975033D" w14:textId="77777777" w:rsidR="008C3E45" w:rsidRPr="00AA2A5A" w:rsidRDefault="008C3E45" w:rsidP="006E2B11">
            <w:pPr>
              <w:jc w:val="center"/>
              <w:rPr>
                <w:rFonts w:ascii="Verdana" w:hAnsi="Verdana" w:cs="Tahoma"/>
                <w:b/>
                <w:sz w:val="20"/>
                <w:szCs w:val="20"/>
              </w:rPr>
            </w:pPr>
            <w:r w:rsidRPr="00AA2A5A">
              <w:rPr>
                <w:rFonts w:ascii="Verdana" w:hAnsi="Verdana" w:cs="Tahoma"/>
                <w:b/>
                <w:sz w:val="20"/>
                <w:szCs w:val="20"/>
              </w:rPr>
              <w:t>Perfil profesional</w:t>
            </w:r>
          </w:p>
          <w:p w14:paraId="3909FAED" w14:textId="77777777" w:rsidR="008C3E45" w:rsidRPr="00AA2A5A" w:rsidRDefault="008C3E45" w:rsidP="006E2B11">
            <w:pPr>
              <w:jc w:val="center"/>
              <w:rPr>
                <w:rFonts w:ascii="Verdana" w:hAnsi="Verdana" w:cs="Tahoma"/>
                <w:sz w:val="20"/>
                <w:szCs w:val="20"/>
              </w:rPr>
            </w:pPr>
            <w:r w:rsidRPr="00AA2A5A">
              <w:rPr>
                <w:rFonts w:ascii="Verdana" w:hAnsi="Verdana" w:cs="Tahoma"/>
                <w:b/>
                <w:sz w:val="20"/>
                <w:szCs w:val="20"/>
              </w:rPr>
              <w:t>Titulación</w:t>
            </w:r>
          </w:p>
        </w:tc>
        <w:tc>
          <w:tcPr>
            <w:tcW w:w="4529" w:type="dxa"/>
            <w:shd w:val="clear" w:color="auto" w:fill="auto"/>
            <w:vAlign w:val="center"/>
          </w:tcPr>
          <w:p w14:paraId="4EEC1FAD" w14:textId="77777777" w:rsidR="008C3E45" w:rsidRPr="00AA2A5A" w:rsidRDefault="008C3E45" w:rsidP="006E2B11">
            <w:pPr>
              <w:jc w:val="center"/>
              <w:rPr>
                <w:rFonts w:ascii="Verdana" w:hAnsi="Verdana" w:cs="Tahoma"/>
                <w:b/>
                <w:sz w:val="20"/>
                <w:szCs w:val="20"/>
              </w:rPr>
            </w:pPr>
            <w:r w:rsidRPr="00AA2A5A">
              <w:rPr>
                <w:rFonts w:ascii="Verdana" w:hAnsi="Verdana" w:cs="Tahoma"/>
                <w:b/>
                <w:sz w:val="20"/>
                <w:szCs w:val="20"/>
              </w:rPr>
              <w:t>Perfil profesional</w:t>
            </w:r>
          </w:p>
          <w:p w14:paraId="538817EC" w14:textId="77777777" w:rsidR="008C3E45" w:rsidRPr="00AA2A5A" w:rsidRDefault="008C3E45" w:rsidP="006E2B11">
            <w:pPr>
              <w:jc w:val="center"/>
              <w:rPr>
                <w:rFonts w:ascii="Verdana" w:hAnsi="Verdana" w:cs="Tahoma"/>
                <w:sz w:val="20"/>
                <w:szCs w:val="20"/>
              </w:rPr>
            </w:pPr>
            <w:r w:rsidRPr="00AA2A5A">
              <w:rPr>
                <w:rFonts w:ascii="Verdana" w:hAnsi="Verdana" w:cs="Tahoma"/>
                <w:b/>
                <w:sz w:val="20"/>
                <w:szCs w:val="20"/>
              </w:rPr>
              <w:t>Experiencia</w:t>
            </w:r>
          </w:p>
        </w:tc>
      </w:tr>
      <w:tr w:rsidR="008C3E45" w:rsidRPr="00AA2A5A" w14:paraId="07A9DF80" w14:textId="77777777" w:rsidTr="006E2B11">
        <w:tblPrEx>
          <w:jc w:val="center"/>
        </w:tblPrEx>
        <w:trPr>
          <w:trHeight w:val="555"/>
          <w:jc w:val="center"/>
        </w:trPr>
        <w:tc>
          <w:tcPr>
            <w:tcW w:w="5098" w:type="dxa"/>
            <w:shd w:val="clear" w:color="auto" w:fill="auto"/>
          </w:tcPr>
          <w:p w14:paraId="5D5DAF49" w14:textId="5C09A2C3" w:rsidR="008C3E45" w:rsidRPr="00AA2A5A" w:rsidRDefault="008C3E45" w:rsidP="00033DBC">
            <w:pPr>
              <w:jc w:val="both"/>
              <w:rPr>
                <w:rFonts w:ascii="Verdana" w:hAnsi="Verdana" w:cs="Tahoma"/>
                <w:sz w:val="20"/>
                <w:szCs w:val="20"/>
              </w:rPr>
            </w:pPr>
            <w:r w:rsidRPr="00AA2A5A">
              <w:rPr>
                <w:rFonts w:ascii="Verdana" w:hAnsi="Verdana" w:cs="Tahoma"/>
                <w:sz w:val="20"/>
                <w:szCs w:val="20"/>
              </w:rPr>
              <w:t>Un</w:t>
            </w:r>
            <w:r w:rsidR="008877DD" w:rsidRPr="00AA2A5A">
              <w:rPr>
                <w:rFonts w:ascii="Verdana" w:hAnsi="Verdana" w:cs="Tahoma"/>
                <w:sz w:val="20"/>
                <w:szCs w:val="20"/>
              </w:rPr>
              <w:t>/a</w:t>
            </w:r>
            <w:r w:rsidRPr="00AA2A5A">
              <w:rPr>
                <w:rFonts w:ascii="Verdana" w:hAnsi="Verdana" w:cs="Tahoma"/>
                <w:sz w:val="20"/>
                <w:szCs w:val="20"/>
              </w:rPr>
              <w:t xml:space="preserve"> profesional sanitario/a (Ley 44/2003 de 21 de noviembre, de ordenación de </w:t>
            </w:r>
            <w:r w:rsidR="007851CB" w:rsidRPr="00AA2A5A">
              <w:rPr>
                <w:rFonts w:ascii="Verdana" w:hAnsi="Verdana" w:cs="Tahoma"/>
                <w:sz w:val="20"/>
                <w:szCs w:val="20"/>
              </w:rPr>
              <w:t>profesiones sanitarias, art. 2</w:t>
            </w:r>
            <w:r w:rsidRPr="00AA2A5A">
              <w:rPr>
                <w:rFonts w:ascii="Verdana" w:hAnsi="Verdana" w:cs="Tahoma"/>
                <w:sz w:val="20"/>
                <w:szCs w:val="20"/>
              </w:rPr>
              <w:t>) con form</w:t>
            </w:r>
            <w:r w:rsidR="008877DD" w:rsidRPr="00AA2A5A">
              <w:rPr>
                <w:rFonts w:ascii="Verdana" w:hAnsi="Verdana" w:cs="Tahoma"/>
                <w:sz w:val="20"/>
                <w:szCs w:val="20"/>
              </w:rPr>
              <w:t>ación acreditada y específica como Graduado o Diplomado en N</w:t>
            </w:r>
            <w:r w:rsidRPr="00AA2A5A">
              <w:rPr>
                <w:rFonts w:ascii="Verdana" w:hAnsi="Verdana" w:cs="Tahoma"/>
                <w:sz w:val="20"/>
                <w:szCs w:val="20"/>
              </w:rPr>
              <w:t xml:space="preserve">utrición </w:t>
            </w:r>
            <w:r w:rsidR="008877DD" w:rsidRPr="00AA2A5A">
              <w:rPr>
                <w:rFonts w:ascii="Verdana" w:hAnsi="Verdana" w:cs="Tahoma"/>
                <w:sz w:val="20"/>
                <w:szCs w:val="20"/>
              </w:rPr>
              <w:t>H</w:t>
            </w:r>
            <w:r w:rsidRPr="00AA2A5A">
              <w:rPr>
                <w:rFonts w:ascii="Verdana" w:hAnsi="Verdana" w:cs="Tahoma"/>
                <w:sz w:val="20"/>
                <w:szCs w:val="20"/>
              </w:rPr>
              <w:t xml:space="preserve">umana y </w:t>
            </w:r>
            <w:r w:rsidR="008877DD" w:rsidRPr="00AA2A5A">
              <w:rPr>
                <w:rFonts w:ascii="Verdana" w:hAnsi="Verdana" w:cs="Tahoma"/>
                <w:sz w:val="20"/>
                <w:szCs w:val="20"/>
              </w:rPr>
              <w:t>D</w:t>
            </w:r>
            <w:r w:rsidRPr="00AA2A5A">
              <w:rPr>
                <w:rFonts w:ascii="Verdana" w:hAnsi="Verdana" w:cs="Tahoma"/>
                <w:sz w:val="20"/>
                <w:szCs w:val="20"/>
              </w:rPr>
              <w:t>ietética.</w:t>
            </w:r>
          </w:p>
        </w:tc>
        <w:tc>
          <w:tcPr>
            <w:tcW w:w="4529" w:type="dxa"/>
            <w:shd w:val="clear" w:color="auto" w:fill="auto"/>
          </w:tcPr>
          <w:p w14:paraId="6E1A7290" w14:textId="77777777" w:rsidR="008C3E45" w:rsidRPr="00AA2A5A" w:rsidRDefault="008C3E45" w:rsidP="006E2B11">
            <w:pPr>
              <w:jc w:val="both"/>
              <w:rPr>
                <w:rFonts w:ascii="Verdana" w:hAnsi="Verdana" w:cs="Tahoma"/>
                <w:sz w:val="20"/>
                <w:szCs w:val="20"/>
              </w:rPr>
            </w:pPr>
            <w:r w:rsidRPr="00AA2A5A">
              <w:rPr>
                <w:rFonts w:ascii="Verdana" w:hAnsi="Verdana" w:cs="Tahoma"/>
                <w:sz w:val="20"/>
                <w:szCs w:val="20"/>
              </w:rPr>
              <w:t>4 años en el ámbito del objeto del contrato, es decir, elaboración y distribución de comidas a colectividades.</w:t>
            </w:r>
          </w:p>
        </w:tc>
      </w:tr>
      <w:tr w:rsidR="008C3E45" w:rsidRPr="00AA2A5A" w14:paraId="5AFF0A1F" w14:textId="77777777" w:rsidTr="006E2B11">
        <w:tblPrEx>
          <w:jc w:val="center"/>
        </w:tblPrEx>
        <w:trPr>
          <w:jc w:val="center"/>
        </w:trPr>
        <w:tc>
          <w:tcPr>
            <w:tcW w:w="5098" w:type="dxa"/>
            <w:shd w:val="clear" w:color="auto" w:fill="auto"/>
          </w:tcPr>
          <w:p w14:paraId="1AEFD53E" w14:textId="77777777" w:rsidR="008C3E45" w:rsidRPr="00AA2A5A" w:rsidRDefault="008C3E45" w:rsidP="006E2B11">
            <w:pPr>
              <w:rPr>
                <w:rFonts w:ascii="Verdana" w:hAnsi="Verdana" w:cs="Tahoma"/>
                <w:sz w:val="20"/>
                <w:szCs w:val="20"/>
              </w:rPr>
            </w:pPr>
            <w:r w:rsidRPr="00AA2A5A">
              <w:rPr>
                <w:rFonts w:ascii="Verdana" w:hAnsi="Verdana" w:cs="Tahoma"/>
                <w:sz w:val="20"/>
                <w:szCs w:val="20"/>
              </w:rPr>
              <w:t>Una persona encargada del control de calidad con título superior en el ámbito de la calidad.</w:t>
            </w:r>
          </w:p>
        </w:tc>
        <w:tc>
          <w:tcPr>
            <w:tcW w:w="4529" w:type="dxa"/>
            <w:shd w:val="clear" w:color="auto" w:fill="auto"/>
          </w:tcPr>
          <w:p w14:paraId="7DD477A6" w14:textId="77777777" w:rsidR="008C3E45" w:rsidRPr="00AA2A5A" w:rsidRDefault="008C3E45" w:rsidP="006E2B11">
            <w:pPr>
              <w:rPr>
                <w:rFonts w:ascii="Verdana" w:hAnsi="Verdana" w:cs="Tahoma"/>
                <w:sz w:val="20"/>
                <w:szCs w:val="20"/>
              </w:rPr>
            </w:pPr>
            <w:r w:rsidRPr="00AA2A5A">
              <w:rPr>
                <w:rFonts w:ascii="Verdana" w:hAnsi="Verdana" w:cs="Tahoma"/>
                <w:sz w:val="20"/>
                <w:szCs w:val="20"/>
              </w:rPr>
              <w:t>4 años en Departamento de Calidad y en el ámbito del objeto del contrato, es decir, elaboración y distribución de comidas a colectividades.</w:t>
            </w:r>
          </w:p>
        </w:tc>
      </w:tr>
    </w:tbl>
    <w:p w14:paraId="67593C71" w14:textId="2705B200" w:rsidR="00A20604" w:rsidRPr="00AA2A5A" w:rsidRDefault="00A20604" w:rsidP="00A20604">
      <w:pPr>
        <w:autoSpaceDE w:val="0"/>
        <w:autoSpaceDN w:val="0"/>
        <w:adjustRightInd w:val="0"/>
        <w:outlineLvl w:val="0"/>
        <w:rPr>
          <w:rFonts w:ascii="Verdana" w:hAnsi="Verdana" w:cs="Tahoma"/>
          <w:sz w:val="20"/>
          <w:szCs w:val="20"/>
        </w:rPr>
      </w:pPr>
    </w:p>
    <w:p w14:paraId="6570B256" w14:textId="740538F9" w:rsidR="00A20604" w:rsidRPr="00AA2A5A" w:rsidRDefault="00A20604" w:rsidP="00CB7CF9">
      <w:pPr>
        <w:ind w:left="708"/>
        <w:rPr>
          <w:rFonts w:ascii="Verdana" w:hAnsi="Verdana" w:cs="Tahoma"/>
          <w:sz w:val="20"/>
          <w:szCs w:val="20"/>
        </w:rPr>
      </w:pPr>
    </w:p>
    <w:p w14:paraId="0767B121" w14:textId="3002FE74" w:rsidR="00564BDC" w:rsidRPr="00AA2A5A" w:rsidRDefault="00564BDC" w:rsidP="00CB7CF9">
      <w:pPr>
        <w:ind w:left="708"/>
        <w:rPr>
          <w:rFonts w:ascii="Verdana" w:hAnsi="Verdana" w:cs="Tahoma"/>
          <w:sz w:val="20"/>
          <w:szCs w:val="20"/>
        </w:rPr>
      </w:pPr>
    </w:p>
    <w:p w14:paraId="7DE87C35" w14:textId="5AF1F5D0" w:rsidR="00564BDC" w:rsidRPr="00AA2A5A" w:rsidRDefault="00564BDC" w:rsidP="00CB7CF9">
      <w:pPr>
        <w:ind w:left="708"/>
        <w:rPr>
          <w:rFonts w:ascii="Verdana" w:hAnsi="Verdana" w:cs="Tahoma"/>
          <w:sz w:val="20"/>
          <w:szCs w:val="20"/>
        </w:rPr>
      </w:pPr>
    </w:p>
    <w:p w14:paraId="0F701072" w14:textId="77777777" w:rsidR="00564BDC" w:rsidRPr="00AA2A5A" w:rsidRDefault="00564BDC" w:rsidP="00CB7CF9">
      <w:pPr>
        <w:ind w:left="708"/>
        <w:rPr>
          <w:rFonts w:ascii="Verdana" w:hAnsi="Verdana" w:cs="Tahoma"/>
          <w:sz w:val="20"/>
          <w:szCs w:val="20"/>
        </w:rPr>
      </w:pPr>
    </w:p>
    <w:p w14:paraId="2F7684AE" w14:textId="29820841" w:rsidR="00A20604" w:rsidRPr="00AA2A5A" w:rsidRDefault="00A20604" w:rsidP="00CB7CF9">
      <w:pPr>
        <w:ind w:left="708"/>
        <w:rPr>
          <w:rFonts w:ascii="Verdana" w:hAnsi="Verdana" w:cs="Tahoma"/>
          <w:sz w:val="20"/>
          <w:szCs w:val="20"/>
        </w:rPr>
      </w:pPr>
      <w:bookmarkStart w:id="208" w:name="_Toc67659438"/>
      <w:r w:rsidRPr="00AA2A5A">
        <w:rPr>
          <w:rFonts w:ascii="Verdana" w:hAnsi="Verdana" w:cs="Tahoma"/>
          <w:sz w:val="20"/>
          <w:szCs w:val="20"/>
        </w:rPr>
        <w:t>En</w:t>
      </w:r>
      <w:r w:rsidR="007705E1" w:rsidRPr="00AA2A5A">
        <w:rPr>
          <w:rFonts w:ascii="Verdana" w:hAnsi="Verdana" w:cs="Tahoma"/>
          <w:sz w:val="20"/>
          <w:szCs w:val="20"/>
        </w:rPr>
        <w:t xml:space="preserve"> </w:t>
      </w:r>
      <w:r w:rsidRPr="00AA2A5A">
        <w:rPr>
          <w:rFonts w:ascii="Verdana" w:hAnsi="Verdana" w:cs="Tahoma"/>
          <w:sz w:val="20"/>
          <w:szCs w:val="20"/>
        </w:rPr>
        <w:t>............................., a</w:t>
      </w:r>
      <w:r w:rsidR="007705E1" w:rsidRPr="00AA2A5A">
        <w:rPr>
          <w:rFonts w:ascii="Verdana" w:hAnsi="Verdana" w:cs="Tahoma"/>
          <w:sz w:val="20"/>
          <w:szCs w:val="20"/>
        </w:rPr>
        <w:t xml:space="preserve"> </w:t>
      </w:r>
      <w:r w:rsidRPr="00AA2A5A">
        <w:rPr>
          <w:rFonts w:ascii="Verdana" w:hAnsi="Verdana" w:cs="Tahoma"/>
          <w:sz w:val="20"/>
          <w:szCs w:val="20"/>
        </w:rPr>
        <w:t>...... de</w:t>
      </w:r>
      <w:r w:rsidR="007705E1" w:rsidRPr="00AA2A5A">
        <w:rPr>
          <w:rFonts w:ascii="Verdana" w:hAnsi="Verdana" w:cs="Tahoma"/>
          <w:sz w:val="20"/>
          <w:szCs w:val="20"/>
        </w:rPr>
        <w:t xml:space="preserve"> </w:t>
      </w:r>
      <w:r w:rsidRPr="00AA2A5A">
        <w:rPr>
          <w:rFonts w:ascii="Verdana" w:hAnsi="Verdana" w:cs="Tahoma"/>
          <w:sz w:val="20"/>
          <w:szCs w:val="20"/>
        </w:rPr>
        <w:t>....................</w:t>
      </w:r>
      <w:r w:rsidR="007705E1" w:rsidRPr="00AA2A5A">
        <w:rPr>
          <w:rFonts w:ascii="Verdana" w:hAnsi="Verdana" w:cs="Tahoma"/>
          <w:sz w:val="20"/>
          <w:szCs w:val="20"/>
        </w:rPr>
        <w:t xml:space="preserve"> </w:t>
      </w:r>
      <w:r w:rsidRPr="00AA2A5A">
        <w:rPr>
          <w:rFonts w:ascii="Verdana" w:hAnsi="Verdana" w:cs="Tahoma"/>
          <w:sz w:val="20"/>
          <w:szCs w:val="20"/>
        </w:rPr>
        <w:t>de 20....</w:t>
      </w:r>
      <w:bookmarkEnd w:id="208"/>
    </w:p>
    <w:p w14:paraId="70CCCF37" w14:textId="77777777" w:rsidR="00A20604" w:rsidRPr="00AA2A5A" w:rsidRDefault="00A20604" w:rsidP="00CB7CF9">
      <w:pPr>
        <w:ind w:left="708"/>
        <w:rPr>
          <w:rFonts w:ascii="Verdana" w:hAnsi="Verdana" w:cs="Tahoma"/>
          <w:sz w:val="20"/>
          <w:szCs w:val="20"/>
        </w:rPr>
      </w:pPr>
    </w:p>
    <w:p w14:paraId="7C36602C" w14:textId="77777777" w:rsidR="00A20604" w:rsidRPr="00AA2A5A" w:rsidRDefault="00A20604" w:rsidP="00CB7CF9">
      <w:pPr>
        <w:rPr>
          <w:rFonts w:ascii="Verdana" w:hAnsi="Verdana" w:cs="Tahoma"/>
          <w:sz w:val="20"/>
          <w:szCs w:val="20"/>
        </w:rPr>
      </w:pPr>
    </w:p>
    <w:p w14:paraId="4D14671A" w14:textId="77777777" w:rsidR="00A20604" w:rsidRPr="00AA2A5A" w:rsidRDefault="00A20604" w:rsidP="00A20604">
      <w:pPr>
        <w:ind w:left="300"/>
        <w:rPr>
          <w:rFonts w:ascii="Verdana" w:hAnsi="Verdana" w:cs="Tahoma"/>
          <w:sz w:val="20"/>
          <w:szCs w:val="20"/>
        </w:rPr>
      </w:pPr>
      <w:r w:rsidRPr="00AA2A5A">
        <w:rPr>
          <w:rStyle w:val="Oin-oharrarenerreferentzia"/>
          <w:rFonts w:ascii="Verdana" w:hAnsi="Verdana" w:cs="Tahoma"/>
          <w:sz w:val="20"/>
          <w:szCs w:val="20"/>
        </w:rPr>
        <w:footnoteReference w:id="62"/>
      </w:r>
      <w:r w:rsidRPr="00AA2A5A">
        <w:rPr>
          <w:rFonts w:ascii="Verdana" w:hAnsi="Verdana" w:cs="Tahoma"/>
          <w:sz w:val="20"/>
          <w:szCs w:val="20"/>
        </w:rPr>
        <w:t>Firmado:</w:t>
      </w:r>
    </w:p>
    <w:p w14:paraId="22C438AC" w14:textId="77777777" w:rsidR="00A20604" w:rsidRPr="00AA2A5A" w:rsidRDefault="00A20604" w:rsidP="00A20604">
      <w:pPr>
        <w:ind w:left="300"/>
        <w:rPr>
          <w:rFonts w:ascii="Verdana" w:hAnsi="Verdana" w:cs="Tahoma"/>
          <w:sz w:val="20"/>
          <w:szCs w:val="20"/>
        </w:rPr>
      </w:pPr>
    </w:p>
    <w:p w14:paraId="36F179C1" w14:textId="77777777" w:rsidR="001A1BEC" w:rsidRPr="00AA2A5A" w:rsidRDefault="001A1BEC" w:rsidP="00A20604">
      <w:pPr>
        <w:shd w:val="clear" w:color="auto" w:fill="FFFFFF"/>
        <w:ind w:left="-142" w:right="-2"/>
        <w:jc w:val="both"/>
        <w:rPr>
          <w:rFonts w:ascii="Verdana" w:hAnsi="Verdana"/>
          <w:b/>
          <w:sz w:val="14"/>
          <w:szCs w:val="14"/>
        </w:rPr>
      </w:pPr>
    </w:p>
    <w:p w14:paraId="5C91BF6F" w14:textId="77777777" w:rsidR="001A1BEC" w:rsidRPr="00AA2A5A" w:rsidRDefault="001A1BEC" w:rsidP="00A20604">
      <w:pPr>
        <w:shd w:val="clear" w:color="auto" w:fill="FFFFFF"/>
        <w:ind w:left="-142" w:right="-2"/>
        <w:jc w:val="both"/>
        <w:rPr>
          <w:rFonts w:ascii="Verdana" w:hAnsi="Verdana"/>
          <w:b/>
          <w:sz w:val="14"/>
          <w:szCs w:val="14"/>
        </w:rPr>
      </w:pPr>
    </w:p>
    <w:p w14:paraId="1FF090EE" w14:textId="77777777" w:rsidR="001A1BEC" w:rsidRPr="00AA2A5A" w:rsidRDefault="001A1BEC" w:rsidP="00A20604">
      <w:pPr>
        <w:shd w:val="clear" w:color="auto" w:fill="FFFFFF"/>
        <w:ind w:left="-142" w:right="-2"/>
        <w:jc w:val="both"/>
        <w:rPr>
          <w:rFonts w:ascii="Verdana" w:hAnsi="Verdana"/>
          <w:b/>
          <w:sz w:val="14"/>
          <w:szCs w:val="14"/>
        </w:rPr>
      </w:pPr>
    </w:p>
    <w:p w14:paraId="4AC9BEF1" w14:textId="77777777" w:rsidR="001A1BEC" w:rsidRPr="00AA2A5A" w:rsidRDefault="001A1BEC" w:rsidP="00A20604">
      <w:pPr>
        <w:shd w:val="clear" w:color="auto" w:fill="FFFFFF"/>
        <w:ind w:left="-142" w:right="-2"/>
        <w:jc w:val="both"/>
        <w:rPr>
          <w:rFonts w:ascii="Verdana" w:hAnsi="Verdana"/>
          <w:b/>
          <w:sz w:val="14"/>
          <w:szCs w:val="14"/>
        </w:rPr>
      </w:pPr>
    </w:p>
    <w:p w14:paraId="2C24B809" w14:textId="77777777" w:rsidR="001A1BEC" w:rsidRPr="00AA2A5A" w:rsidRDefault="001A1BEC" w:rsidP="00A20604">
      <w:pPr>
        <w:shd w:val="clear" w:color="auto" w:fill="FFFFFF"/>
        <w:ind w:left="-142" w:right="-2"/>
        <w:jc w:val="both"/>
        <w:rPr>
          <w:rFonts w:ascii="Verdana" w:hAnsi="Verdana"/>
          <w:b/>
          <w:sz w:val="14"/>
          <w:szCs w:val="14"/>
        </w:rPr>
      </w:pPr>
    </w:p>
    <w:p w14:paraId="1697CCEF" w14:textId="77777777" w:rsidR="001A1BEC" w:rsidRPr="00AA2A5A" w:rsidRDefault="001A1BEC" w:rsidP="00A20604">
      <w:pPr>
        <w:shd w:val="clear" w:color="auto" w:fill="FFFFFF"/>
        <w:ind w:left="-142" w:right="-2"/>
        <w:jc w:val="both"/>
        <w:rPr>
          <w:rFonts w:ascii="Verdana" w:hAnsi="Verdana"/>
          <w:b/>
          <w:sz w:val="14"/>
          <w:szCs w:val="14"/>
        </w:rPr>
      </w:pPr>
    </w:p>
    <w:p w14:paraId="3437E355" w14:textId="77777777" w:rsidR="001A1BEC" w:rsidRPr="00AA2A5A" w:rsidRDefault="001A1BEC" w:rsidP="00A20604">
      <w:pPr>
        <w:shd w:val="clear" w:color="auto" w:fill="FFFFFF"/>
        <w:ind w:left="-142" w:right="-2"/>
        <w:jc w:val="both"/>
        <w:rPr>
          <w:rFonts w:ascii="Verdana" w:hAnsi="Verdana"/>
          <w:b/>
          <w:sz w:val="14"/>
          <w:szCs w:val="14"/>
        </w:rPr>
      </w:pPr>
    </w:p>
    <w:p w14:paraId="5DFF6B39" w14:textId="77777777" w:rsidR="001A1BEC" w:rsidRPr="00AA2A5A" w:rsidRDefault="001A1BEC" w:rsidP="00A20604">
      <w:pPr>
        <w:shd w:val="clear" w:color="auto" w:fill="FFFFFF"/>
        <w:ind w:left="-142" w:right="-2"/>
        <w:jc w:val="both"/>
        <w:rPr>
          <w:rFonts w:ascii="Verdana" w:hAnsi="Verdana"/>
          <w:b/>
          <w:sz w:val="14"/>
          <w:szCs w:val="14"/>
        </w:rPr>
      </w:pPr>
    </w:p>
    <w:p w14:paraId="55710AB3" w14:textId="77777777" w:rsidR="001A1BEC" w:rsidRPr="00AA2A5A" w:rsidRDefault="001A1BEC" w:rsidP="00A20604">
      <w:pPr>
        <w:shd w:val="clear" w:color="auto" w:fill="FFFFFF"/>
        <w:ind w:left="-142" w:right="-2"/>
        <w:jc w:val="both"/>
        <w:rPr>
          <w:rFonts w:ascii="Verdana" w:hAnsi="Verdana"/>
          <w:b/>
          <w:sz w:val="14"/>
          <w:szCs w:val="14"/>
        </w:rPr>
      </w:pPr>
    </w:p>
    <w:p w14:paraId="5CBEEB5C" w14:textId="2AC151EF" w:rsidR="00A20604" w:rsidRPr="00AA2A5A" w:rsidRDefault="00A20604" w:rsidP="00A20604">
      <w:pPr>
        <w:shd w:val="clear" w:color="auto" w:fill="FFFFFF"/>
        <w:ind w:left="-142" w:right="-2"/>
        <w:jc w:val="both"/>
        <w:rPr>
          <w:rFonts w:ascii="Verdana" w:hAnsi="Verdana"/>
          <w:b/>
          <w:sz w:val="14"/>
          <w:szCs w:val="14"/>
        </w:rPr>
      </w:pPr>
      <w:r w:rsidRPr="00AA2A5A">
        <w:rPr>
          <w:rFonts w:ascii="Verdana" w:hAnsi="Verdana"/>
          <w:b/>
          <w:sz w:val="14"/>
          <w:szCs w:val="14"/>
        </w:rPr>
        <w:t>Información básica sobre protección de datos personales</w:t>
      </w:r>
    </w:p>
    <w:p w14:paraId="23581033" w14:textId="77777777" w:rsidR="00A20604" w:rsidRPr="00AA2A5A" w:rsidRDefault="00A20604" w:rsidP="00A20604">
      <w:pPr>
        <w:shd w:val="clear" w:color="auto" w:fill="FFFFFF"/>
        <w:ind w:left="-142" w:right="-2"/>
        <w:jc w:val="both"/>
        <w:rPr>
          <w:rFonts w:ascii="Verdana" w:hAnsi="Verdana"/>
          <w:b/>
          <w:sz w:val="14"/>
          <w:szCs w:val="14"/>
        </w:rPr>
      </w:pPr>
    </w:p>
    <w:p w14:paraId="04723DF6" w14:textId="77777777" w:rsidR="00A20604" w:rsidRPr="00AA2A5A" w:rsidRDefault="00A20604" w:rsidP="00A20604">
      <w:pPr>
        <w:shd w:val="clear" w:color="auto" w:fill="FFFFFF"/>
        <w:ind w:left="142" w:right="-2"/>
        <w:jc w:val="both"/>
        <w:rPr>
          <w:rFonts w:ascii="Verdana" w:hAnsi="Verdana"/>
          <w:sz w:val="14"/>
          <w:szCs w:val="14"/>
        </w:rPr>
      </w:pPr>
      <w:r w:rsidRPr="00AA2A5A">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AA2A5A">
        <w:rPr>
          <w:rFonts w:ascii="Verdana" w:hAnsi="Verdana"/>
          <w:b/>
          <w:sz w:val="14"/>
          <w:szCs w:val="14"/>
        </w:rPr>
        <w:t>Gestión de la contratación</w:t>
      </w:r>
      <w:r w:rsidRPr="00AA2A5A">
        <w:rPr>
          <w:rFonts w:ascii="Verdana" w:hAnsi="Verdana"/>
          <w:sz w:val="14"/>
          <w:szCs w:val="14"/>
        </w:rPr>
        <w:t>»:</w:t>
      </w:r>
    </w:p>
    <w:p w14:paraId="2DBFBA25" w14:textId="77777777" w:rsidR="00A20604" w:rsidRPr="00AA2A5A" w:rsidRDefault="00A20604" w:rsidP="00A20604">
      <w:pPr>
        <w:shd w:val="clear" w:color="auto" w:fill="FFFFFF"/>
        <w:ind w:left="142" w:right="-2"/>
        <w:jc w:val="both"/>
        <w:rPr>
          <w:rFonts w:ascii="Verdana" w:hAnsi="Verdana"/>
          <w:sz w:val="14"/>
          <w:szCs w:val="14"/>
        </w:rPr>
      </w:pPr>
    </w:p>
    <w:p w14:paraId="2F54E4A0" w14:textId="77777777" w:rsidR="00A20604" w:rsidRPr="00AA2A5A" w:rsidRDefault="00A20604" w:rsidP="000C557F">
      <w:pPr>
        <w:numPr>
          <w:ilvl w:val="0"/>
          <w:numId w:val="140"/>
        </w:numPr>
        <w:shd w:val="clear" w:color="auto" w:fill="FFFFFF"/>
        <w:tabs>
          <w:tab w:val="left" w:pos="142"/>
        </w:tabs>
        <w:ind w:right="-2" w:hanging="578"/>
        <w:contextualSpacing/>
        <w:jc w:val="both"/>
        <w:rPr>
          <w:rFonts w:ascii="Verdana" w:hAnsi="Verdana"/>
          <w:sz w:val="14"/>
          <w:szCs w:val="14"/>
        </w:rPr>
      </w:pPr>
      <w:r w:rsidRPr="00AA2A5A">
        <w:rPr>
          <w:rFonts w:ascii="Verdana" w:hAnsi="Verdana"/>
          <w:b/>
          <w:sz w:val="14"/>
          <w:szCs w:val="14"/>
        </w:rPr>
        <w:t xml:space="preserve">Responsable: </w:t>
      </w:r>
      <w:r w:rsidRPr="00AA2A5A">
        <w:rPr>
          <w:rFonts w:ascii="Verdana" w:hAnsi="Verdana"/>
          <w:sz w:val="14"/>
          <w:szCs w:val="14"/>
        </w:rPr>
        <w:t>Órgano de contratación correspondiente.</w:t>
      </w:r>
    </w:p>
    <w:p w14:paraId="66D39707" w14:textId="77777777" w:rsidR="00A20604" w:rsidRPr="00AA2A5A" w:rsidRDefault="00A20604" w:rsidP="000C557F">
      <w:pPr>
        <w:numPr>
          <w:ilvl w:val="0"/>
          <w:numId w:val="140"/>
        </w:numPr>
        <w:shd w:val="clear" w:color="auto" w:fill="FFFFFF"/>
        <w:tabs>
          <w:tab w:val="left" w:pos="142"/>
        </w:tabs>
        <w:ind w:left="142" w:right="-2" w:firstLine="0"/>
        <w:contextualSpacing/>
        <w:jc w:val="both"/>
        <w:rPr>
          <w:rFonts w:ascii="Verdana" w:hAnsi="Verdana"/>
          <w:sz w:val="14"/>
          <w:szCs w:val="14"/>
        </w:rPr>
      </w:pPr>
      <w:r w:rsidRPr="00AA2A5A">
        <w:rPr>
          <w:rFonts w:ascii="Verdana" w:hAnsi="Verdana"/>
          <w:b/>
          <w:sz w:val="14"/>
          <w:szCs w:val="14"/>
        </w:rPr>
        <w:t>Finalidad:</w:t>
      </w:r>
      <w:r w:rsidRPr="00AA2A5A">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E55DDA1" w14:textId="77777777" w:rsidR="00A20604" w:rsidRPr="00AA2A5A" w:rsidRDefault="00A20604" w:rsidP="000C557F">
      <w:pPr>
        <w:numPr>
          <w:ilvl w:val="0"/>
          <w:numId w:val="140"/>
        </w:numPr>
        <w:shd w:val="clear" w:color="auto" w:fill="FFFFFF"/>
        <w:tabs>
          <w:tab w:val="left" w:pos="142"/>
        </w:tabs>
        <w:ind w:left="142" w:right="-2" w:firstLine="0"/>
        <w:contextualSpacing/>
        <w:jc w:val="both"/>
        <w:rPr>
          <w:rFonts w:ascii="Verdana" w:hAnsi="Verdana"/>
          <w:sz w:val="14"/>
          <w:szCs w:val="14"/>
        </w:rPr>
      </w:pPr>
      <w:r w:rsidRPr="00AA2A5A">
        <w:rPr>
          <w:rFonts w:ascii="Verdana" w:hAnsi="Verdana"/>
          <w:b/>
          <w:sz w:val="14"/>
          <w:szCs w:val="14"/>
        </w:rPr>
        <w:t>Legitimación:</w:t>
      </w:r>
      <w:r w:rsidRPr="00AA2A5A">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1F244D85" w14:textId="77777777" w:rsidR="00A20604" w:rsidRPr="00AA2A5A" w:rsidRDefault="00A20604" w:rsidP="000C557F">
      <w:pPr>
        <w:numPr>
          <w:ilvl w:val="0"/>
          <w:numId w:val="140"/>
        </w:numPr>
        <w:shd w:val="clear" w:color="auto" w:fill="FFFFFF"/>
        <w:tabs>
          <w:tab w:val="left" w:pos="142"/>
        </w:tabs>
        <w:ind w:left="142" w:right="-2" w:firstLine="0"/>
        <w:contextualSpacing/>
        <w:jc w:val="both"/>
        <w:rPr>
          <w:rFonts w:ascii="Verdana" w:hAnsi="Verdana"/>
          <w:sz w:val="14"/>
          <w:szCs w:val="14"/>
        </w:rPr>
      </w:pPr>
      <w:r w:rsidRPr="00AA2A5A">
        <w:rPr>
          <w:rFonts w:ascii="Verdana" w:hAnsi="Verdana"/>
          <w:b/>
          <w:sz w:val="14"/>
          <w:szCs w:val="14"/>
        </w:rPr>
        <w:t>Destinatarias</w:t>
      </w:r>
      <w:r w:rsidRPr="00AA2A5A">
        <w:rPr>
          <w:rFonts w:ascii="Verdana" w:hAnsi="Verdana"/>
          <w:sz w:val="14"/>
          <w:szCs w:val="14"/>
        </w:rPr>
        <w:t>: Los datos personales podrán ser facilitados a quien ostente un interés legítimo y a la Hacienda General del País Vasco.</w:t>
      </w:r>
    </w:p>
    <w:p w14:paraId="4EBEAD99" w14:textId="77777777" w:rsidR="00A20604" w:rsidRPr="00AA2A5A" w:rsidRDefault="00A20604" w:rsidP="000C557F">
      <w:pPr>
        <w:numPr>
          <w:ilvl w:val="0"/>
          <w:numId w:val="140"/>
        </w:numPr>
        <w:shd w:val="clear" w:color="auto" w:fill="FFFFFF"/>
        <w:tabs>
          <w:tab w:val="left" w:pos="142"/>
        </w:tabs>
        <w:ind w:left="142" w:right="-2" w:firstLine="0"/>
        <w:contextualSpacing/>
        <w:jc w:val="both"/>
        <w:rPr>
          <w:rFonts w:ascii="Verdana" w:hAnsi="Verdana"/>
          <w:sz w:val="14"/>
          <w:szCs w:val="14"/>
        </w:rPr>
      </w:pPr>
      <w:r w:rsidRPr="00AA2A5A">
        <w:rPr>
          <w:rFonts w:ascii="Verdana" w:hAnsi="Verdana"/>
          <w:b/>
          <w:sz w:val="14"/>
          <w:szCs w:val="14"/>
        </w:rPr>
        <w:t xml:space="preserve">Derechos: </w:t>
      </w:r>
      <w:r w:rsidRPr="00AA2A5A">
        <w:rPr>
          <w:rFonts w:ascii="Verdana" w:hAnsi="Verdana"/>
          <w:sz w:val="14"/>
          <w:szCs w:val="14"/>
        </w:rPr>
        <w:t>Ud. tiene el derecho de acceso, rectificación y supresión de sus datos, así como de limitación u oposición a su tratamiento.</w:t>
      </w:r>
    </w:p>
    <w:p w14:paraId="0416AEF6" w14:textId="77777777" w:rsidR="00A20604" w:rsidRPr="00AA2A5A" w:rsidRDefault="00A20604" w:rsidP="00A20604">
      <w:pPr>
        <w:shd w:val="clear" w:color="auto" w:fill="FFFFFF"/>
        <w:tabs>
          <w:tab w:val="left" w:pos="142"/>
        </w:tabs>
        <w:ind w:left="-142" w:right="-2"/>
        <w:jc w:val="both"/>
        <w:rPr>
          <w:rFonts w:ascii="Verdana" w:hAnsi="Verdana"/>
          <w:b/>
          <w:sz w:val="14"/>
          <w:szCs w:val="14"/>
        </w:rPr>
      </w:pPr>
    </w:p>
    <w:p w14:paraId="7542C7D0" w14:textId="77777777" w:rsidR="00A20604" w:rsidRPr="00AA2A5A" w:rsidRDefault="00A20604" w:rsidP="00A20604">
      <w:pPr>
        <w:shd w:val="clear" w:color="auto" w:fill="FFFFFF"/>
        <w:tabs>
          <w:tab w:val="left" w:pos="142"/>
        </w:tabs>
        <w:ind w:right="-2"/>
        <w:jc w:val="both"/>
        <w:rPr>
          <w:rFonts w:ascii="Verdana" w:hAnsi="Verdana"/>
          <w:b/>
          <w:sz w:val="16"/>
          <w:szCs w:val="16"/>
          <w:lang w:val="es-ES_tradnl" w:eastAsia="en-US"/>
        </w:rPr>
      </w:pPr>
      <w:r w:rsidRPr="00AA2A5A">
        <w:rPr>
          <w:rFonts w:ascii="Verdana" w:hAnsi="Verdana"/>
          <w:b/>
          <w:sz w:val="16"/>
          <w:szCs w:val="16"/>
        </w:rPr>
        <w:t>INFORMACIÓN COMPLETA EN EL ANEXO VII.1 «INFORMACIÓN ADICIONAL SOBRE PROTECCIÓN DE DATOS PERSONALES»</w:t>
      </w:r>
    </w:p>
    <w:p w14:paraId="79481662" w14:textId="77777777" w:rsidR="00A20604" w:rsidRPr="00AA2A5A" w:rsidRDefault="00A20604" w:rsidP="00A20604">
      <w:pPr>
        <w:jc w:val="both"/>
        <w:rPr>
          <w:rFonts w:ascii="Verdana" w:hAnsi="Verdana" w:cs="Tahoma"/>
          <w:sz w:val="20"/>
          <w:szCs w:val="20"/>
        </w:rPr>
        <w:sectPr w:rsidR="00A20604" w:rsidRPr="00AA2A5A" w:rsidSect="004512C8">
          <w:footnotePr>
            <w:numRestart w:val="eachPage"/>
          </w:footnotePr>
          <w:pgSz w:w="11906" w:h="16838"/>
          <w:pgMar w:top="1418" w:right="1418" w:bottom="709" w:left="1418" w:header="284" w:footer="397" w:gutter="0"/>
          <w:cols w:space="708"/>
          <w:docGrid w:linePitch="360"/>
        </w:sectPr>
      </w:pPr>
    </w:p>
    <w:p w14:paraId="120C196F" w14:textId="77777777" w:rsidR="008C3E45" w:rsidRPr="00AA2A5A" w:rsidRDefault="008C3E45">
      <w:pPr>
        <w:spacing w:after="160" w:line="259" w:lineRule="auto"/>
        <w:rPr>
          <w:rFonts w:ascii="Verdana" w:hAnsi="Verdana" w:cs="Tahoma"/>
          <w:b/>
          <w:sz w:val="22"/>
          <w:szCs w:val="22"/>
          <w:lang w:val="es-ES_tradnl"/>
        </w:rPr>
      </w:pPr>
      <w:r w:rsidRPr="00AA2A5A">
        <w:rPr>
          <w:rFonts w:ascii="Verdana" w:hAnsi="Verdana" w:cs="Tahoma"/>
          <w:b/>
          <w:sz w:val="22"/>
          <w:szCs w:val="22"/>
          <w:lang w:val="es-ES_tradnl"/>
        </w:rPr>
        <w:br w:type="page"/>
      </w:r>
    </w:p>
    <w:p w14:paraId="5D8F9D18" w14:textId="7174346C" w:rsidR="00A20604" w:rsidRPr="00AA2A5A" w:rsidRDefault="00A20604" w:rsidP="00A20604">
      <w:pPr>
        <w:tabs>
          <w:tab w:val="left" w:pos="9436"/>
        </w:tabs>
        <w:ind w:left="600" w:right="-63"/>
        <w:jc w:val="center"/>
        <w:rPr>
          <w:rFonts w:ascii="Verdana" w:hAnsi="Verdana" w:cs="Tahoma"/>
          <w:b/>
          <w:sz w:val="22"/>
          <w:szCs w:val="22"/>
          <w:lang w:val="es-ES_tradnl"/>
        </w:rPr>
      </w:pPr>
      <w:r w:rsidRPr="00AA2A5A">
        <w:rPr>
          <w:rFonts w:ascii="Verdana" w:hAnsi="Verdana" w:cs="Tahoma"/>
          <w:b/>
          <w:sz w:val="22"/>
          <w:szCs w:val="22"/>
          <w:lang w:val="es-ES_tradnl"/>
        </w:rPr>
        <w:t>ANEXO II.3</w:t>
      </w:r>
    </w:p>
    <w:p w14:paraId="698A8658" w14:textId="77777777" w:rsidR="00A20604" w:rsidRPr="00AA2A5A" w:rsidRDefault="00A20604" w:rsidP="00A20604">
      <w:pPr>
        <w:ind w:left="600" w:right="-63"/>
        <w:jc w:val="center"/>
        <w:rPr>
          <w:rFonts w:ascii="Verdana" w:eastAsia="Arial Unicode MS" w:hAnsi="Verdana"/>
          <w:b/>
          <w:sz w:val="20"/>
          <w:szCs w:val="20"/>
        </w:rPr>
      </w:pPr>
      <w:r w:rsidRPr="00AA2A5A">
        <w:rPr>
          <w:rFonts w:ascii="Verdana" w:eastAsia="Arial Unicode MS" w:hAnsi="Verdana"/>
          <w:b/>
          <w:sz w:val="20"/>
          <w:szCs w:val="20"/>
        </w:rPr>
        <w:t>DESIGNACIÓN COMO CONFIDENCIAL DE INFORMACIONES CONTENIDAS EN LA OFERTA</w:t>
      </w:r>
    </w:p>
    <w:p w14:paraId="7314B367" w14:textId="77777777" w:rsidR="00A20604" w:rsidRPr="00AA2A5A" w:rsidRDefault="00A20604" w:rsidP="00A20604">
      <w:pPr>
        <w:widowControl w:val="0"/>
        <w:tabs>
          <w:tab w:val="center" w:pos="4252"/>
          <w:tab w:val="right" w:pos="8504"/>
        </w:tabs>
        <w:jc w:val="both"/>
        <w:rPr>
          <w:rFonts w:ascii="Tahoma" w:hAnsi="Tahoma" w:cs="Tahoma"/>
        </w:rPr>
      </w:pPr>
    </w:p>
    <w:p w14:paraId="3E37A9ED" w14:textId="29652D7D" w:rsidR="008C3E45" w:rsidRPr="00AA2A5A" w:rsidRDefault="008C3E45" w:rsidP="008C3E45">
      <w:pPr>
        <w:widowControl w:val="0"/>
        <w:tabs>
          <w:tab w:val="center" w:pos="4252"/>
          <w:tab w:val="right" w:pos="8504"/>
          <w:tab w:val="left" w:pos="9923"/>
        </w:tabs>
        <w:ind w:left="567" w:right="-2"/>
        <w:jc w:val="both"/>
        <w:rPr>
          <w:rFonts w:ascii="Verdana" w:hAnsi="Verdana" w:cs="Tahoma"/>
          <w:sz w:val="20"/>
          <w:szCs w:val="20"/>
        </w:rPr>
      </w:pPr>
      <w:r w:rsidRPr="00AA2A5A">
        <w:rPr>
          <w:rFonts w:ascii="Verdana" w:hAnsi="Verdana" w:cs="Tahoma"/>
          <w:sz w:val="19"/>
          <w:szCs w:val="19"/>
          <w:vertAlign w:val="superscript"/>
        </w:rPr>
        <w:footnoteReference w:id="63"/>
      </w:r>
      <w:r w:rsidRPr="00AA2A5A">
        <w:rPr>
          <w:rFonts w:ascii="Verdana" w:hAnsi="Verdana" w:cs="Tahoma"/>
          <w:sz w:val="19"/>
          <w:szCs w:val="19"/>
        </w:rPr>
        <w:t>D./Dña</w:t>
      </w:r>
      <w:r w:rsidR="007705E1" w:rsidRPr="00AA2A5A">
        <w:rPr>
          <w:rFonts w:ascii="Verdana" w:hAnsi="Verdana" w:cs="Tahoma"/>
          <w:sz w:val="19"/>
          <w:szCs w:val="19"/>
        </w:rPr>
        <w:t xml:space="preserve"> </w:t>
      </w:r>
      <w:r w:rsidRPr="00AA2A5A">
        <w:rPr>
          <w:rFonts w:ascii="Verdana" w:hAnsi="Verdana" w:cs="Tahoma"/>
          <w:sz w:val="19"/>
          <w:szCs w:val="19"/>
        </w:rPr>
        <w:t>.…………………………………………………, en nombre propio o en representación de (</w:t>
      </w:r>
      <w:r w:rsidRPr="00AA2A5A">
        <w:rPr>
          <w:rFonts w:ascii="Verdana" w:hAnsi="Verdana" w:cs="Tahoma"/>
          <w:color w:val="0000FF"/>
          <w:sz w:val="19"/>
          <w:szCs w:val="19"/>
        </w:rPr>
        <w:t>operadora económica</w:t>
      </w:r>
      <w:r w:rsidRPr="00AA2A5A">
        <w:rPr>
          <w:rFonts w:ascii="Verdana" w:hAnsi="Verdana" w:cs="Tahoma"/>
          <w:sz w:val="19"/>
          <w:szCs w:val="19"/>
        </w:rPr>
        <w:t>) …………………………………………, con NIF</w:t>
      </w:r>
      <w:r w:rsidR="007705E1" w:rsidRPr="00AA2A5A">
        <w:rPr>
          <w:rFonts w:ascii="Verdana" w:hAnsi="Verdana" w:cs="Tahoma"/>
          <w:sz w:val="19"/>
          <w:szCs w:val="19"/>
        </w:rPr>
        <w:t xml:space="preserve"> </w:t>
      </w:r>
      <w:r w:rsidRPr="00AA2A5A">
        <w:rPr>
          <w:rFonts w:ascii="Verdana" w:hAnsi="Verdana" w:cs="Tahoma"/>
          <w:sz w:val="19"/>
          <w:szCs w:val="19"/>
        </w:rPr>
        <w:t>……………………… (</w:t>
      </w:r>
      <w:r w:rsidRPr="00AA2A5A">
        <w:rPr>
          <w:rFonts w:ascii="Verdana" w:hAnsi="Verdana" w:cs="Tahoma"/>
          <w:color w:val="0000FF"/>
          <w:sz w:val="19"/>
          <w:szCs w:val="19"/>
        </w:rPr>
        <w:t>de la operadora económica</w:t>
      </w:r>
      <w:r w:rsidRPr="00AA2A5A">
        <w:rPr>
          <w:rFonts w:ascii="Verdana" w:hAnsi="Verdana" w:cs="Tahoma"/>
          <w:sz w:val="19"/>
          <w:szCs w:val="19"/>
        </w:rPr>
        <w:t>); en relación con el expediente nº</w:t>
      </w:r>
      <w:r w:rsidRPr="00AA2A5A">
        <w:rPr>
          <w:rFonts w:ascii="Verdana" w:hAnsi="Verdana" w:cs="Tahoma"/>
          <w:b/>
          <w:sz w:val="19"/>
          <w:szCs w:val="19"/>
        </w:rPr>
        <w:t xml:space="preserve"> </w:t>
      </w:r>
      <w:r w:rsidRPr="00AA2A5A">
        <w:rPr>
          <w:rFonts w:ascii="Verdana" w:hAnsi="Verdana" w:cs="Arial"/>
          <w:sz w:val="19"/>
          <w:szCs w:val="19"/>
        </w:rPr>
        <w:t>……………………..</w:t>
      </w:r>
    </w:p>
    <w:p w14:paraId="787EC315" w14:textId="77777777" w:rsidR="008C3E45" w:rsidRPr="00AA2A5A" w:rsidRDefault="008C3E45" w:rsidP="008C3E45">
      <w:pPr>
        <w:tabs>
          <w:tab w:val="left" w:pos="600"/>
          <w:tab w:val="right" w:pos="9978"/>
        </w:tabs>
        <w:spacing w:line="260" w:lineRule="atLeast"/>
        <w:ind w:left="600" w:hanging="600"/>
        <w:jc w:val="both"/>
        <w:rPr>
          <w:rFonts w:ascii="Verdana" w:hAnsi="Verdana" w:cs="Tahoma"/>
          <w:sz w:val="20"/>
          <w:szCs w:val="20"/>
        </w:rPr>
      </w:pPr>
    </w:p>
    <w:p w14:paraId="320F029A" w14:textId="77777777" w:rsidR="008C3E45" w:rsidRPr="00AA2A5A" w:rsidRDefault="008C3E45" w:rsidP="008C3E45">
      <w:pPr>
        <w:tabs>
          <w:tab w:val="left" w:pos="600"/>
          <w:tab w:val="right" w:pos="9978"/>
        </w:tabs>
        <w:spacing w:line="260" w:lineRule="atLeast"/>
        <w:ind w:left="600" w:hanging="600"/>
        <w:jc w:val="center"/>
        <w:outlineLvl w:val="0"/>
        <w:rPr>
          <w:rFonts w:ascii="Verdana" w:hAnsi="Verdana" w:cs="Tahoma"/>
          <w:b/>
          <w:sz w:val="20"/>
          <w:szCs w:val="20"/>
        </w:rPr>
      </w:pPr>
    </w:p>
    <w:p w14:paraId="04E39F19" w14:textId="77777777" w:rsidR="008C3E45" w:rsidRPr="00AA2A5A" w:rsidRDefault="008C3E45" w:rsidP="008C3E45">
      <w:pPr>
        <w:jc w:val="center"/>
        <w:rPr>
          <w:rFonts w:ascii="Verdana" w:hAnsi="Verdana" w:cs="Tahoma"/>
          <w:b/>
          <w:sz w:val="20"/>
          <w:szCs w:val="20"/>
        </w:rPr>
      </w:pPr>
      <w:bookmarkStart w:id="209" w:name="_Toc505598238"/>
      <w:bookmarkStart w:id="210" w:name="_Toc505598315"/>
      <w:bookmarkStart w:id="211" w:name="_Toc505598408"/>
      <w:bookmarkStart w:id="212" w:name="_Toc507512587"/>
      <w:bookmarkStart w:id="213" w:name="_Toc507512888"/>
      <w:bookmarkStart w:id="214" w:name="_Toc67649874"/>
      <w:r w:rsidRPr="00AA2A5A">
        <w:rPr>
          <w:rFonts w:ascii="Verdana" w:hAnsi="Verdana" w:cs="Tahoma"/>
          <w:b/>
          <w:sz w:val="20"/>
          <w:szCs w:val="20"/>
        </w:rPr>
        <w:t>DECLARA:</w:t>
      </w:r>
      <w:bookmarkEnd w:id="209"/>
      <w:bookmarkEnd w:id="210"/>
      <w:bookmarkEnd w:id="211"/>
      <w:bookmarkEnd w:id="212"/>
      <w:bookmarkEnd w:id="213"/>
      <w:bookmarkEnd w:id="214"/>
    </w:p>
    <w:p w14:paraId="2B5B2AB2" w14:textId="77777777" w:rsidR="008C3E45" w:rsidRPr="00AA2A5A" w:rsidRDefault="008C3E45" w:rsidP="008C3E45">
      <w:pPr>
        <w:tabs>
          <w:tab w:val="left" w:pos="600"/>
          <w:tab w:val="right" w:pos="9978"/>
        </w:tabs>
        <w:spacing w:line="260" w:lineRule="atLeast"/>
        <w:ind w:left="600" w:hanging="600"/>
        <w:jc w:val="both"/>
        <w:rPr>
          <w:rFonts w:ascii="Verdana" w:hAnsi="Verdana" w:cs="Tahoma"/>
          <w:sz w:val="20"/>
          <w:szCs w:val="20"/>
        </w:rPr>
      </w:pPr>
    </w:p>
    <w:p w14:paraId="6381B35F" w14:textId="77777777" w:rsidR="008C3E45" w:rsidRPr="00AA2A5A" w:rsidRDefault="008C3E45" w:rsidP="008C3E45">
      <w:pPr>
        <w:tabs>
          <w:tab w:val="left" w:pos="0"/>
        </w:tabs>
        <w:ind w:left="600" w:right="-2"/>
        <w:contextualSpacing/>
        <w:jc w:val="both"/>
        <w:rPr>
          <w:rFonts w:ascii="Verdana" w:hAnsi="Verdana"/>
          <w:sz w:val="19"/>
          <w:szCs w:val="19"/>
        </w:rPr>
      </w:pPr>
      <w:r w:rsidRPr="00AA2A5A">
        <w:rPr>
          <w:rFonts w:ascii="Verdana" w:hAnsi="Verdana"/>
          <w:sz w:val="19"/>
          <w:szCs w:val="19"/>
        </w:rPr>
        <w:t xml:space="preserve">Que en relación con la documentación aportada en el sobre ............. , en nombre de su representada consideran confidenciales las siguientes </w:t>
      </w:r>
      <w:r w:rsidRPr="00AA2A5A">
        <w:rPr>
          <w:rFonts w:ascii="Verdana" w:hAnsi="Verdana"/>
          <w:b/>
          <w:sz w:val="19"/>
          <w:szCs w:val="19"/>
          <w:u w:val="single"/>
        </w:rPr>
        <w:t>documentos, informaciones y aspectos</w:t>
      </w:r>
      <w:r w:rsidRPr="00AA2A5A">
        <w:rPr>
          <w:rFonts w:ascii="Verdana" w:hAnsi="Verdana"/>
          <w:sz w:val="19"/>
          <w:szCs w:val="19"/>
        </w:rPr>
        <w:t xml:space="preserve"> de la oferta por razón de su vinculación a secretos técnicos o comerciales:</w:t>
      </w:r>
      <w:r w:rsidRPr="00AA2A5A">
        <w:rPr>
          <w:rFonts w:ascii="Verdana" w:hAnsi="Verdana"/>
          <w:sz w:val="19"/>
          <w:szCs w:val="19"/>
          <w:vertAlign w:val="superscript"/>
        </w:rPr>
        <w:footnoteReference w:id="64"/>
      </w:r>
      <w:r w:rsidRPr="00AA2A5A">
        <w:rPr>
          <w:rFonts w:ascii="Verdana" w:hAnsi="Verdana"/>
          <w:sz w:val="19"/>
          <w:szCs w:val="19"/>
        </w:rPr>
        <w:t xml:space="preserve"> </w:t>
      </w:r>
      <w:r w:rsidRPr="00AA2A5A">
        <w:rPr>
          <w:rFonts w:ascii="Verdana" w:hAnsi="Verdana"/>
          <w:sz w:val="19"/>
          <w:szCs w:val="19"/>
          <w:vertAlign w:val="superscript"/>
        </w:rPr>
        <w:footnoteReference w:id="65"/>
      </w:r>
    </w:p>
    <w:p w14:paraId="01CB3302" w14:textId="77777777" w:rsidR="008C3E45" w:rsidRPr="00AA2A5A" w:rsidRDefault="008C3E45" w:rsidP="008C3E45">
      <w:pPr>
        <w:tabs>
          <w:tab w:val="left" w:pos="0"/>
        </w:tabs>
        <w:ind w:left="600" w:right="-425"/>
        <w:contextualSpacing/>
        <w:jc w:val="both"/>
        <w:rPr>
          <w:rFonts w:ascii="Verdana" w:hAnsi="Verdana"/>
          <w:sz w:val="19"/>
          <w:szCs w:val="19"/>
        </w:rPr>
      </w:pPr>
    </w:p>
    <w:p w14:paraId="6B7091FD" w14:textId="77777777" w:rsidR="008C3E45" w:rsidRPr="00AA2A5A" w:rsidRDefault="008C3E45" w:rsidP="008C3E45">
      <w:pPr>
        <w:ind w:left="600" w:right="-425"/>
        <w:jc w:val="both"/>
        <w:rPr>
          <w:rFonts w:ascii="Verdana" w:hAnsi="Verdana"/>
          <w:sz w:val="19"/>
          <w:szCs w:val="19"/>
        </w:rPr>
      </w:pPr>
    </w:p>
    <w:p w14:paraId="589D94F1" w14:textId="77777777" w:rsidR="008C3E45" w:rsidRPr="00AA2A5A" w:rsidRDefault="008C3E45" w:rsidP="000C557F">
      <w:pPr>
        <w:numPr>
          <w:ilvl w:val="0"/>
          <w:numId w:val="135"/>
        </w:numPr>
        <w:ind w:left="1134" w:right="-425" w:hanging="33"/>
        <w:contextualSpacing/>
        <w:jc w:val="both"/>
        <w:rPr>
          <w:rFonts w:ascii="Verdana" w:hAnsi="Verdana"/>
          <w:sz w:val="19"/>
          <w:szCs w:val="19"/>
        </w:rPr>
      </w:pPr>
      <w:r w:rsidRPr="00AA2A5A">
        <w:rPr>
          <w:rFonts w:ascii="Verdana" w:hAnsi="Verdana"/>
          <w:sz w:val="19"/>
          <w:szCs w:val="19"/>
        </w:rPr>
        <w:t>……………………</w:t>
      </w:r>
    </w:p>
    <w:p w14:paraId="3067C009" w14:textId="77777777" w:rsidR="008C3E45" w:rsidRPr="00AA2A5A" w:rsidRDefault="008C3E45" w:rsidP="000C557F">
      <w:pPr>
        <w:numPr>
          <w:ilvl w:val="0"/>
          <w:numId w:val="135"/>
        </w:numPr>
        <w:ind w:left="1134" w:right="-425" w:hanging="33"/>
        <w:contextualSpacing/>
        <w:jc w:val="both"/>
        <w:rPr>
          <w:rFonts w:ascii="Verdana" w:hAnsi="Verdana"/>
          <w:sz w:val="19"/>
          <w:szCs w:val="19"/>
        </w:rPr>
      </w:pPr>
      <w:r w:rsidRPr="00AA2A5A">
        <w:rPr>
          <w:rFonts w:ascii="Verdana" w:hAnsi="Verdana"/>
          <w:sz w:val="19"/>
          <w:szCs w:val="19"/>
        </w:rPr>
        <w:t>…………………..</w:t>
      </w:r>
    </w:p>
    <w:p w14:paraId="173EF4FC" w14:textId="77777777" w:rsidR="008C3E45" w:rsidRPr="00AA2A5A" w:rsidRDefault="008C3E45" w:rsidP="000C557F">
      <w:pPr>
        <w:numPr>
          <w:ilvl w:val="0"/>
          <w:numId w:val="135"/>
        </w:numPr>
        <w:ind w:left="1134" w:right="-425" w:hanging="33"/>
        <w:contextualSpacing/>
        <w:jc w:val="both"/>
        <w:rPr>
          <w:rFonts w:ascii="Verdana" w:hAnsi="Verdana"/>
          <w:sz w:val="19"/>
          <w:szCs w:val="19"/>
        </w:rPr>
      </w:pPr>
      <w:r w:rsidRPr="00AA2A5A">
        <w:rPr>
          <w:rFonts w:ascii="Verdana" w:hAnsi="Verdana"/>
          <w:sz w:val="19"/>
          <w:szCs w:val="19"/>
        </w:rPr>
        <w:t>…………………..</w:t>
      </w:r>
    </w:p>
    <w:p w14:paraId="6549279C" w14:textId="77777777" w:rsidR="008C3E45" w:rsidRPr="00AA2A5A" w:rsidRDefault="008C3E45" w:rsidP="008C3E45">
      <w:pPr>
        <w:tabs>
          <w:tab w:val="left" w:pos="0"/>
          <w:tab w:val="left" w:pos="567"/>
        </w:tabs>
        <w:ind w:left="600" w:right="-425" w:hanging="33"/>
        <w:contextualSpacing/>
        <w:jc w:val="both"/>
        <w:rPr>
          <w:rFonts w:ascii="Verdana" w:hAnsi="Verdana"/>
          <w:sz w:val="19"/>
          <w:szCs w:val="19"/>
        </w:rPr>
      </w:pPr>
      <w:r w:rsidRPr="00AA2A5A">
        <w:rPr>
          <w:rFonts w:ascii="Verdana" w:hAnsi="Verdana"/>
          <w:sz w:val="19"/>
          <w:szCs w:val="19"/>
        </w:rPr>
        <w:t>…………………………</w:t>
      </w:r>
    </w:p>
    <w:p w14:paraId="42817120" w14:textId="77777777" w:rsidR="008C3E45" w:rsidRPr="00AA2A5A" w:rsidRDefault="008C3E45" w:rsidP="008C3E45">
      <w:pPr>
        <w:tabs>
          <w:tab w:val="left" w:pos="0"/>
        </w:tabs>
        <w:ind w:left="600" w:right="-425" w:hanging="76"/>
        <w:contextualSpacing/>
        <w:jc w:val="both"/>
        <w:rPr>
          <w:rFonts w:ascii="Verdana" w:hAnsi="Verdana"/>
          <w:sz w:val="19"/>
          <w:szCs w:val="19"/>
        </w:rPr>
      </w:pPr>
    </w:p>
    <w:p w14:paraId="7ADDB037" w14:textId="77777777" w:rsidR="008C3E45" w:rsidRPr="00AA2A5A" w:rsidRDefault="008C3E45" w:rsidP="008C3E45">
      <w:pPr>
        <w:ind w:left="600" w:right="-425"/>
        <w:jc w:val="both"/>
        <w:rPr>
          <w:rFonts w:ascii="Verdana" w:hAnsi="Verdana"/>
          <w:sz w:val="19"/>
          <w:szCs w:val="19"/>
        </w:rPr>
      </w:pPr>
    </w:p>
    <w:p w14:paraId="25BE14C9" w14:textId="77777777" w:rsidR="008C3E45" w:rsidRPr="00AA2A5A" w:rsidRDefault="008C3E45" w:rsidP="008C3E45">
      <w:pPr>
        <w:ind w:left="600" w:right="-425"/>
        <w:jc w:val="both"/>
        <w:rPr>
          <w:rFonts w:ascii="Verdana" w:hAnsi="Verdana"/>
          <w:sz w:val="19"/>
          <w:szCs w:val="19"/>
        </w:rPr>
      </w:pPr>
      <w:r w:rsidRPr="00AA2A5A">
        <w:rPr>
          <w:rFonts w:ascii="Verdana" w:hAnsi="Verdana"/>
          <w:sz w:val="19"/>
          <w:szCs w:val="19"/>
        </w:rPr>
        <w:t>Que dicho carácter confidencial se justifica en las siguientes razones:</w:t>
      </w:r>
    </w:p>
    <w:p w14:paraId="08301E97" w14:textId="77777777" w:rsidR="008C3E45" w:rsidRPr="00AA2A5A" w:rsidRDefault="008C3E45" w:rsidP="008C3E45">
      <w:pPr>
        <w:ind w:left="600" w:right="-425"/>
        <w:jc w:val="both"/>
        <w:rPr>
          <w:rFonts w:ascii="Verdana" w:hAnsi="Verdana"/>
          <w:sz w:val="19"/>
          <w:szCs w:val="19"/>
        </w:rPr>
      </w:pPr>
    </w:p>
    <w:p w14:paraId="391249D8" w14:textId="77777777" w:rsidR="008C3E45" w:rsidRPr="00AA2A5A" w:rsidRDefault="008C3E45" w:rsidP="000C557F">
      <w:pPr>
        <w:numPr>
          <w:ilvl w:val="0"/>
          <w:numId w:val="136"/>
        </w:numPr>
        <w:ind w:left="1134" w:right="-425" w:hanging="33"/>
        <w:contextualSpacing/>
        <w:jc w:val="both"/>
        <w:rPr>
          <w:rFonts w:ascii="Verdana" w:hAnsi="Verdana"/>
          <w:sz w:val="19"/>
          <w:szCs w:val="19"/>
        </w:rPr>
      </w:pPr>
      <w:r w:rsidRPr="00AA2A5A">
        <w:rPr>
          <w:rFonts w:ascii="Verdana" w:hAnsi="Verdana"/>
          <w:sz w:val="19"/>
          <w:szCs w:val="19"/>
        </w:rPr>
        <w:t>……………………</w:t>
      </w:r>
    </w:p>
    <w:p w14:paraId="0DA7A5C9" w14:textId="77777777" w:rsidR="008C3E45" w:rsidRPr="00AA2A5A" w:rsidRDefault="008C3E45" w:rsidP="000C557F">
      <w:pPr>
        <w:numPr>
          <w:ilvl w:val="0"/>
          <w:numId w:val="136"/>
        </w:numPr>
        <w:ind w:left="1134" w:right="-425" w:hanging="33"/>
        <w:contextualSpacing/>
        <w:jc w:val="both"/>
        <w:rPr>
          <w:rFonts w:ascii="Verdana" w:hAnsi="Verdana"/>
          <w:sz w:val="19"/>
          <w:szCs w:val="19"/>
        </w:rPr>
      </w:pPr>
      <w:r w:rsidRPr="00AA2A5A">
        <w:rPr>
          <w:rFonts w:ascii="Verdana" w:hAnsi="Verdana"/>
          <w:sz w:val="19"/>
          <w:szCs w:val="19"/>
        </w:rPr>
        <w:t>…………………..</w:t>
      </w:r>
    </w:p>
    <w:p w14:paraId="738FB9FA" w14:textId="77777777" w:rsidR="008C3E45" w:rsidRPr="00AA2A5A" w:rsidRDefault="008C3E45" w:rsidP="000C557F">
      <w:pPr>
        <w:numPr>
          <w:ilvl w:val="0"/>
          <w:numId w:val="136"/>
        </w:numPr>
        <w:ind w:left="1134" w:right="-425" w:hanging="33"/>
        <w:contextualSpacing/>
        <w:jc w:val="both"/>
        <w:rPr>
          <w:rFonts w:ascii="Verdana" w:hAnsi="Verdana"/>
          <w:sz w:val="19"/>
          <w:szCs w:val="19"/>
        </w:rPr>
      </w:pPr>
      <w:r w:rsidRPr="00AA2A5A">
        <w:rPr>
          <w:rFonts w:ascii="Verdana" w:hAnsi="Verdana"/>
          <w:sz w:val="19"/>
          <w:szCs w:val="19"/>
        </w:rPr>
        <w:t>…………………..</w:t>
      </w:r>
    </w:p>
    <w:p w14:paraId="6BDEA13B" w14:textId="77777777" w:rsidR="008C3E45" w:rsidRPr="00AA2A5A" w:rsidRDefault="008C3E45" w:rsidP="008C3E45">
      <w:pPr>
        <w:tabs>
          <w:tab w:val="left" w:pos="0"/>
          <w:tab w:val="left" w:pos="567"/>
        </w:tabs>
        <w:ind w:left="600" w:right="-425" w:hanging="33"/>
        <w:contextualSpacing/>
        <w:jc w:val="both"/>
        <w:rPr>
          <w:rFonts w:ascii="Verdana" w:hAnsi="Verdana"/>
          <w:sz w:val="19"/>
          <w:szCs w:val="19"/>
        </w:rPr>
      </w:pPr>
      <w:r w:rsidRPr="00AA2A5A">
        <w:rPr>
          <w:rFonts w:ascii="Verdana" w:hAnsi="Verdana"/>
          <w:sz w:val="19"/>
          <w:szCs w:val="19"/>
        </w:rPr>
        <w:t>…………………………</w:t>
      </w:r>
    </w:p>
    <w:p w14:paraId="56DC468C" w14:textId="77777777" w:rsidR="008C3E45" w:rsidRPr="00AA2A5A" w:rsidRDefault="008C3E45" w:rsidP="008C3E45">
      <w:pPr>
        <w:spacing w:line="260" w:lineRule="atLeast"/>
        <w:ind w:left="600"/>
        <w:jc w:val="both"/>
        <w:rPr>
          <w:rFonts w:ascii="Verdana" w:hAnsi="Verdana" w:cs="Tahoma"/>
          <w:sz w:val="20"/>
          <w:szCs w:val="20"/>
        </w:rPr>
      </w:pPr>
    </w:p>
    <w:p w14:paraId="5B8B5B46" w14:textId="77777777" w:rsidR="008C3E45" w:rsidRPr="00AA2A5A" w:rsidRDefault="008C3E45" w:rsidP="008C3E45">
      <w:pPr>
        <w:spacing w:line="260" w:lineRule="atLeast"/>
        <w:ind w:left="600"/>
        <w:jc w:val="both"/>
        <w:rPr>
          <w:rFonts w:ascii="Verdana" w:hAnsi="Verdana" w:cs="Tahoma"/>
          <w:sz w:val="20"/>
          <w:szCs w:val="20"/>
        </w:rPr>
      </w:pPr>
    </w:p>
    <w:p w14:paraId="0C397449" w14:textId="77777777" w:rsidR="008C3E45" w:rsidRPr="00AA2A5A" w:rsidRDefault="008C3E45" w:rsidP="008C3E45">
      <w:pPr>
        <w:spacing w:line="260" w:lineRule="atLeast"/>
        <w:ind w:left="600"/>
        <w:jc w:val="both"/>
        <w:rPr>
          <w:rFonts w:ascii="Verdana" w:hAnsi="Verdana" w:cs="Tahoma"/>
          <w:sz w:val="20"/>
          <w:szCs w:val="20"/>
        </w:rPr>
      </w:pPr>
    </w:p>
    <w:p w14:paraId="132EBE8F" w14:textId="45FFE980" w:rsidR="008C3E45" w:rsidRPr="00AA2A5A" w:rsidRDefault="008C3E45" w:rsidP="008C3E45">
      <w:pPr>
        <w:ind w:left="700"/>
        <w:rPr>
          <w:rFonts w:ascii="Verdana" w:hAnsi="Verdana" w:cs="Tahoma"/>
          <w:sz w:val="20"/>
          <w:szCs w:val="20"/>
        </w:rPr>
      </w:pPr>
      <w:bookmarkStart w:id="215" w:name="_Toc505598239"/>
      <w:bookmarkStart w:id="216" w:name="_Toc505598316"/>
      <w:bookmarkStart w:id="217" w:name="_Toc505598409"/>
      <w:bookmarkStart w:id="218" w:name="_Toc507512588"/>
      <w:bookmarkStart w:id="219" w:name="_Toc507512889"/>
      <w:bookmarkStart w:id="220" w:name="_Toc67649875"/>
      <w:r w:rsidRPr="00AA2A5A">
        <w:rPr>
          <w:rFonts w:ascii="Verdana" w:hAnsi="Verdana" w:cs="Tahoma"/>
          <w:sz w:val="20"/>
          <w:szCs w:val="20"/>
        </w:rPr>
        <w:t>En</w:t>
      </w:r>
      <w:r w:rsidR="007705E1" w:rsidRPr="00AA2A5A">
        <w:rPr>
          <w:rFonts w:ascii="Verdana" w:hAnsi="Verdana" w:cs="Tahoma"/>
          <w:sz w:val="20"/>
          <w:szCs w:val="20"/>
        </w:rPr>
        <w:t xml:space="preserve"> </w:t>
      </w:r>
      <w:r w:rsidRPr="00AA2A5A">
        <w:rPr>
          <w:rFonts w:ascii="Verdana" w:hAnsi="Verdana" w:cs="Tahoma"/>
          <w:sz w:val="20"/>
          <w:szCs w:val="20"/>
        </w:rPr>
        <w:t>............................., a</w:t>
      </w:r>
      <w:r w:rsidR="007705E1" w:rsidRPr="00AA2A5A">
        <w:rPr>
          <w:rFonts w:ascii="Verdana" w:hAnsi="Verdana" w:cs="Tahoma"/>
          <w:sz w:val="20"/>
          <w:szCs w:val="20"/>
        </w:rPr>
        <w:t xml:space="preserve"> </w:t>
      </w:r>
      <w:r w:rsidRPr="00AA2A5A">
        <w:rPr>
          <w:rFonts w:ascii="Verdana" w:hAnsi="Verdana" w:cs="Tahoma"/>
          <w:sz w:val="20"/>
          <w:szCs w:val="20"/>
        </w:rPr>
        <w:t>...... de</w:t>
      </w:r>
      <w:r w:rsidR="007705E1" w:rsidRPr="00AA2A5A">
        <w:rPr>
          <w:rFonts w:ascii="Verdana" w:hAnsi="Verdana" w:cs="Tahoma"/>
          <w:sz w:val="20"/>
          <w:szCs w:val="20"/>
        </w:rPr>
        <w:t xml:space="preserve"> </w:t>
      </w:r>
      <w:r w:rsidRPr="00AA2A5A">
        <w:rPr>
          <w:rFonts w:ascii="Verdana" w:hAnsi="Verdana" w:cs="Tahoma"/>
          <w:sz w:val="20"/>
          <w:szCs w:val="20"/>
        </w:rPr>
        <w:t>....................</w:t>
      </w:r>
      <w:r w:rsidR="007705E1" w:rsidRPr="00AA2A5A">
        <w:rPr>
          <w:rFonts w:ascii="Verdana" w:hAnsi="Verdana" w:cs="Tahoma"/>
          <w:sz w:val="20"/>
          <w:szCs w:val="20"/>
        </w:rPr>
        <w:t xml:space="preserve"> </w:t>
      </w:r>
      <w:r w:rsidRPr="00AA2A5A">
        <w:rPr>
          <w:rFonts w:ascii="Verdana" w:hAnsi="Verdana" w:cs="Tahoma"/>
          <w:sz w:val="20"/>
          <w:szCs w:val="20"/>
        </w:rPr>
        <w:t>de 20....</w:t>
      </w:r>
      <w:bookmarkEnd w:id="215"/>
      <w:bookmarkEnd w:id="216"/>
      <w:bookmarkEnd w:id="217"/>
      <w:bookmarkEnd w:id="218"/>
      <w:bookmarkEnd w:id="219"/>
      <w:bookmarkEnd w:id="220"/>
    </w:p>
    <w:p w14:paraId="0351239C" w14:textId="77777777" w:rsidR="008C3E45" w:rsidRPr="00AA2A5A" w:rsidRDefault="008C3E45" w:rsidP="008C3E45">
      <w:pPr>
        <w:ind w:left="700"/>
        <w:rPr>
          <w:rFonts w:ascii="Verdana" w:hAnsi="Verdana" w:cs="Tahoma"/>
          <w:sz w:val="20"/>
          <w:szCs w:val="20"/>
        </w:rPr>
      </w:pPr>
    </w:p>
    <w:p w14:paraId="5ACFB8DD" w14:textId="77777777" w:rsidR="008C3E45" w:rsidRPr="00AA2A5A" w:rsidRDefault="008C3E45" w:rsidP="008C3E45">
      <w:pPr>
        <w:ind w:left="700"/>
        <w:rPr>
          <w:rFonts w:ascii="Verdana" w:hAnsi="Verdana" w:cs="Tahoma"/>
          <w:sz w:val="20"/>
          <w:szCs w:val="20"/>
        </w:rPr>
      </w:pPr>
      <w:r w:rsidRPr="00AA2A5A">
        <w:rPr>
          <w:rFonts w:ascii="Verdana" w:hAnsi="Verdana" w:cs="Tahoma"/>
          <w:sz w:val="20"/>
          <w:szCs w:val="20"/>
        </w:rPr>
        <w:tab/>
      </w:r>
      <w:r w:rsidRPr="00AA2A5A">
        <w:rPr>
          <w:rFonts w:ascii="Verdana" w:hAnsi="Verdana" w:cs="Tahoma"/>
          <w:sz w:val="20"/>
          <w:szCs w:val="20"/>
        </w:rPr>
        <w:tab/>
      </w:r>
      <w:r w:rsidRPr="00AA2A5A">
        <w:rPr>
          <w:rFonts w:ascii="Verdana" w:hAnsi="Verdana" w:cs="Tahoma"/>
          <w:sz w:val="20"/>
          <w:szCs w:val="20"/>
        </w:rPr>
        <w:tab/>
      </w:r>
      <w:r w:rsidRPr="00AA2A5A">
        <w:rPr>
          <w:rFonts w:ascii="Verdana" w:hAnsi="Verdana" w:cs="Tahoma"/>
          <w:sz w:val="20"/>
          <w:szCs w:val="20"/>
        </w:rPr>
        <w:tab/>
      </w:r>
      <w:r w:rsidRPr="00AA2A5A">
        <w:rPr>
          <w:rFonts w:ascii="Verdana" w:hAnsi="Verdana" w:cs="Tahoma"/>
          <w:sz w:val="20"/>
          <w:szCs w:val="20"/>
        </w:rPr>
        <w:tab/>
      </w:r>
      <w:r w:rsidRPr="00AA2A5A">
        <w:rPr>
          <w:rFonts w:ascii="Verdana" w:hAnsi="Verdana" w:cs="Tahoma"/>
          <w:sz w:val="20"/>
          <w:szCs w:val="20"/>
        </w:rPr>
        <w:tab/>
      </w:r>
      <w:r w:rsidRPr="00AA2A5A">
        <w:rPr>
          <w:rFonts w:ascii="Verdana" w:hAnsi="Verdana" w:cs="Tahoma"/>
          <w:sz w:val="20"/>
          <w:szCs w:val="20"/>
        </w:rPr>
        <w:tab/>
      </w:r>
      <w:r w:rsidRPr="00AA2A5A">
        <w:rPr>
          <w:rFonts w:ascii="Verdana" w:hAnsi="Verdana" w:cs="Tahoma"/>
          <w:sz w:val="20"/>
          <w:szCs w:val="20"/>
        </w:rPr>
        <w:tab/>
      </w:r>
      <w:r w:rsidRPr="00AA2A5A">
        <w:rPr>
          <w:rFonts w:ascii="Verdana" w:hAnsi="Verdana" w:cs="Tahoma"/>
          <w:sz w:val="20"/>
          <w:szCs w:val="20"/>
        </w:rPr>
        <w:tab/>
      </w:r>
      <w:r w:rsidRPr="00AA2A5A">
        <w:rPr>
          <w:rFonts w:ascii="Verdana" w:hAnsi="Verdana" w:cs="Tahoma"/>
          <w:sz w:val="20"/>
          <w:szCs w:val="20"/>
        </w:rPr>
        <w:tab/>
      </w:r>
      <w:r w:rsidRPr="00AA2A5A">
        <w:rPr>
          <w:rFonts w:ascii="Verdana" w:hAnsi="Verdana" w:cs="Tahoma"/>
          <w:sz w:val="20"/>
          <w:szCs w:val="20"/>
        </w:rPr>
        <w:tab/>
      </w:r>
      <w:r w:rsidRPr="00AA2A5A">
        <w:rPr>
          <w:rFonts w:ascii="Verdana" w:hAnsi="Verdana" w:cs="Tahoma"/>
          <w:sz w:val="20"/>
          <w:szCs w:val="20"/>
        </w:rPr>
        <w:tab/>
      </w:r>
      <w:r w:rsidRPr="00AA2A5A">
        <w:rPr>
          <w:rFonts w:ascii="Verdana" w:hAnsi="Verdana" w:cs="Tahoma"/>
          <w:sz w:val="20"/>
          <w:szCs w:val="20"/>
        </w:rPr>
        <w:tab/>
      </w:r>
    </w:p>
    <w:p w14:paraId="6DF3E208" w14:textId="77777777" w:rsidR="008C3E45" w:rsidRPr="00AA2A5A" w:rsidRDefault="008C3E45" w:rsidP="008C3E45">
      <w:pPr>
        <w:ind w:left="700"/>
        <w:rPr>
          <w:rFonts w:ascii="Verdana" w:hAnsi="Verdana" w:cs="Tahoma"/>
          <w:sz w:val="20"/>
          <w:szCs w:val="20"/>
        </w:rPr>
      </w:pPr>
      <w:bookmarkStart w:id="221" w:name="_Toc505598240"/>
      <w:bookmarkStart w:id="222" w:name="_Toc505598317"/>
      <w:bookmarkStart w:id="223" w:name="_Toc505598410"/>
      <w:bookmarkStart w:id="224" w:name="_Toc507512589"/>
      <w:bookmarkStart w:id="225" w:name="_Toc507512890"/>
      <w:bookmarkStart w:id="226" w:name="_Toc67649876"/>
      <w:r w:rsidRPr="00AA2A5A">
        <w:rPr>
          <w:rFonts w:ascii="Verdana" w:hAnsi="Verdana" w:cs="Tahoma"/>
          <w:sz w:val="20"/>
          <w:szCs w:val="20"/>
        </w:rPr>
        <w:t>Firmado:</w:t>
      </w:r>
      <w:bookmarkEnd w:id="221"/>
      <w:bookmarkEnd w:id="222"/>
      <w:bookmarkEnd w:id="223"/>
      <w:bookmarkEnd w:id="224"/>
      <w:bookmarkEnd w:id="225"/>
      <w:bookmarkEnd w:id="226"/>
    </w:p>
    <w:p w14:paraId="40334564" w14:textId="77777777" w:rsidR="008C3E45" w:rsidRPr="00AA2A5A" w:rsidRDefault="008C3E45" w:rsidP="008C3E45">
      <w:pPr>
        <w:rPr>
          <w:rFonts w:ascii="Verdana" w:eastAsia="Calibri" w:hAnsi="Verdana" w:cs="Arial"/>
          <w:sz w:val="18"/>
          <w:szCs w:val="18"/>
        </w:rPr>
      </w:pPr>
    </w:p>
    <w:p w14:paraId="09F9EA2B" w14:textId="77777777" w:rsidR="008C3E45" w:rsidRPr="00AA2A5A" w:rsidRDefault="008C3E45" w:rsidP="008C3E45">
      <w:pPr>
        <w:kinsoku w:val="0"/>
        <w:overflowPunct w:val="0"/>
        <w:ind w:left="403" w:right="-39"/>
        <w:rPr>
          <w:rFonts w:ascii="Verdana" w:eastAsia="Calibri" w:hAnsi="Verdana" w:cs="Arial"/>
          <w:sz w:val="18"/>
          <w:szCs w:val="18"/>
        </w:rPr>
      </w:pPr>
    </w:p>
    <w:p w14:paraId="5399291E" w14:textId="77777777" w:rsidR="008C3E45" w:rsidRPr="00AA2A5A" w:rsidRDefault="008C3E45" w:rsidP="008C3E45">
      <w:pPr>
        <w:kinsoku w:val="0"/>
        <w:overflowPunct w:val="0"/>
        <w:ind w:left="403" w:right="-39"/>
        <w:rPr>
          <w:rFonts w:ascii="Verdana" w:eastAsia="Calibri" w:hAnsi="Verdana" w:cs="Arial"/>
          <w:sz w:val="18"/>
          <w:szCs w:val="18"/>
        </w:rPr>
      </w:pPr>
    </w:p>
    <w:p w14:paraId="35CB5843" w14:textId="77777777" w:rsidR="008C3E45" w:rsidRPr="00AA2A5A" w:rsidRDefault="008C3E45" w:rsidP="008C3E45">
      <w:pPr>
        <w:shd w:val="clear" w:color="auto" w:fill="FFFFFF"/>
        <w:ind w:left="-142" w:right="-2"/>
        <w:jc w:val="both"/>
        <w:rPr>
          <w:rFonts w:ascii="Verdana" w:hAnsi="Verdana"/>
          <w:b/>
          <w:sz w:val="14"/>
          <w:szCs w:val="14"/>
        </w:rPr>
      </w:pPr>
      <w:r w:rsidRPr="00AA2A5A">
        <w:rPr>
          <w:rFonts w:ascii="Verdana" w:hAnsi="Verdana"/>
          <w:b/>
          <w:sz w:val="14"/>
          <w:szCs w:val="14"/>
        </w:rPr>
        <w:t>Información básica sobre protección de datos personales</w:t>
      </w:r>
    </w:p>
    <w:p w14:paraId="5505DF8D" w14:textId="77777777" w:rsidR="008C3E45" w:rsidRPr="00AA2A5A" w:rsidRDefault="008C3E45" w:rsidP="008C3E45">
      <w:pPr>
        <w:shd w:val="clear" w:color="auto" w:fill="FFFFFF"/>
        <w:ind w:left="-142" w:right="-2"/>
        <w:jc w:val="both"/>
        <w:rPr>
          <w:rFonts w:ascii="Verdana" w:hAnsi="Verdana"/>
          <w:b/>
          <w:sz w:val="14"/>
          <w:szCs w:val="14"/>
        </w:rPr>
      </w:pPr>
    </w:p>
    <w:p w14:paraId="5D5DFC90" w14:textId="77777777" w:rsidR="008C3E45" w:rsidRPr="00AA2A5A" w:rsidRDefault="008C3E45" w:rsidP="008C3E45">
      <w:pPr>
        <w:shd w:val="clear" w:color="auto" w:fill="FFFFFF"/>
        <w:ind w:left="142" w:right="-2"/>
        <w:jc w:val="both"/>
        <w:rPr>
          <w:rFonts w:ascii="Verdana" w:hAnsi="Verdana"/>
          <w:sz w:val="14"/>
          <w:szCs w:val="14"/>
        </w:rPr>
      </w:pPr>
      <w:r w:rsidRPr="00AA2A5A">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AA2A5A">
        <w:rPr>
          <w:rFonts w:ascii="Verdana" w:hAnsi="Verdana"/>
          <w:b/>
          <w:sz w:val="14"/>
          <w:szCs w:val="14"/>
        </w:rPr>
        <w:t>Gestión de la contratación</w:t>
      </w:r>
      <w:r w:rsidRPr="00AA2A5A">
        <w:rPr>
          <w:rFonts w:ascii="Verdana" w:hAnsi="Verdana"/>
          <w:sz w:val="14"/>
          <w:szCs w:val="14"/>
        </w:rPr>
        <w:t>»:</w:t>
      </w:r>
    </w:p>
    <w:p w14:paraId="79AF0011" w14:textId="77777777" w:rsidR="008C3E45" w:rsidRPr="00AA2A5A" w:rsidRDefault="008C3E45" w:rsidP="008C3E45">
      <w:pPr>
        <w:shd w:val="clear" w:color="auto" w:fill="FFFFFF"/>
        <w:ind w:left="142" w:right="-2"/>
        <w:jc w:val="both"/>
        <w:rPr>
          <w:rFonts w:ascii="Verdana" w:hAnsi="Verdana"/>
          <w:sz w:val="14"/>
          <w:szCs w:val="14"/>
        </w:rPr>
      </w:pPr>
    </w:p>
    <w:p w14:paraId="49A2919F" w14:textId="77777777" w:rsidR="008C3E45" w:rsidRPr="00AA2A5A" w:rsidRDefault="008C3E45" w:rsidP="000C557F">
      <w:pPr>
        <w:numPr>
          <w:ilvl w:val="0"/>
          <w:numId w:val="137"/>
        </w:numPr>
        <w:shd w:val="clear" w:color="auto" w:fill="FFFFFF"/>
        <w:ind w:left="426" w:right="-2" w:hanging="284"/>
        <w:contextualSpacing/>
        <w:jc w:val="both"/>
        <w:rPr>
          <w:rFonts w:ascii="Verdana" w:hAnsi="Verdana"/>
          <w:sz w:val="14"/>
          <w:szCs w:val="14"/>
        </w:rPr>
      </w:pPr>
      <w:r w:rsidRPr="00AA2A5A">
        <w:rPr>
          <w:rFonts w:ascii="Verdana" w:hAnsi="Verdana"/>
          <w:b/>
          <w:sz w:val="14"/>
          <w:szCs w:val="14"/>
        </w:rPr>
        <w:t xml:space="preserve">Responsable: </w:t>
      </w:r>
      <w:r w:rsidRPr="00AA2A5A">
        <w:rPr>
          <w:rFonts w:ascii="Verdana" w:hAnsi="Verdana"/>
          <w:sz w:val="14"/>
          <w:szCs w:val="14"/>
        </w:rPr>
        <w:t>Órgano de contratación correspondiente.</w:t>
      </w:r>
    </w:p>
    <w:p w14:paraId="7CB96DEE" w14:textId="77777777" w:rsidR="008C3E45" w:rsidRPr="00AA2A5A" w:rsidRDefault="008C3E45" w:rsidP="000C557F">
      <w:pPr>
        <w:numPr>
          <w:ilvl w:val="0"/>
          <w:numId w:val="137"/>
        </w:numPr>
        <w:shd w:val="clear" w:color="auto" w:fill="FFFFFF"/>
        <w:ind w:left="426" w:right="-2" w:hanging="284"/>
        <w:contextualSpacing/>
        <w:jc w:val="both"/>
        <w:rPr>
          <w:rFonts w:ascii="Verdana" w:hAnsi="Verdana"/>
          <w:sz w:val="14"/>
          <w:szCs w:val="14"/>
        </w:rPr>
      </w:pPr>
      <w:r w:rsidRPr="00AA2A5A">
        <w:rPr>
          <w:rFonts w:ascii="Verdana" w:hAnsi="Verdana"/>
          <w:b/>
          <w:sz w:val="14"/>
          <w:szCs w:val="14"/>
        </w:rPr>
        <w:t>Finalidad:</w:t>
      </w:r>
      <w:r w:rsidRPr="00AA2A5A">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0BB3640" w14:textId="77777777" w:rsidR="008C3E45" w:rsidRPr="00AA2A5A" w:rsidRDefault="008C3E45" w:rsidP="000C557F">
      <w:pPr>
        <w:numPr>
          <w:ilvl w:val="0"/>
          <w:numId w:val="137"/>
        </w:numPr>
        <w:shd w:val="clear" w:color="auto" w:fill="FFFFFF"/>
        <w:ind w:left="426" w:right="-2" w:hanging="284"/>
        <w:contextualSpacing/>
        <w:jc w:val="both"/>
        <w:rPr>
          <w:rFonts w:ascii="Verdana" w:hAnsi="Verdana"/>
          <w:sz w:val="14"/>
          <w:szCs w:val="14"/>
        </w:rPr>
      </w:pPr>
      <w:r w:rsidRPr="00AA2A5A">
        <w:rPr>
          <w:rFonts w:ascii="Verdana" w:hAnsi="Verdana"/>
          <w:b/>
          <w:sz w:val="14"/>
          <w:szCs w:val="14"/>
        </w:rPr>
        <w:t>Legitimación:</w:t>
      </w:r>
      <w:r w:rsidRPr="00AA2A5A">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591D1994" w14:textId="77777777" w:rsidR="008C3E45" w:rsidRPr="00AA2A5A" w:rsidRDefault="008C3E45" w:rsidP="000C557F">
      <w:pPr>
        <w:numPr>
          <w:ilvl w:val="0"/>
          <w:numId w:val="137"/>
        </w:numPr>
        <w:shd w:val="clear" w:color="auto" w:fill="FFFFFF"/>
        <w:ind w:left="426" w:right="-2" w:hanging="284"/>
        <w:contextualSpacing/>
        <w:jc w:val="both"/>
        <w:rPr>
          <w:rFonts w:ascii="Verdana" w:hAnsi="Verdana"/>
          <w:sz w:val="14"/>
          <w:szCs w:val="14"/>
        </w:rPr>
      </w:pPr>
      <w:r w:rsidRPr="00AA2A5A">
        <w:rPr>
          <w:rFonts w:ascii="Verdana" w:hAnsi="Verdana"/>
          <w:b/>
          <w:sz w:val="14"/>
          <w:szCs w:val="14"/>
        </w:rPr>
        <w:t>Destinatarias</w:t>
      </w:r>
      <w:r w:rsidRPr="00AA2A5A">
        <w:rPr>
          <w:rFonts w:ascii="Verdana" w:hAnsi="Verdana"/>
          <w:sz w:val="14"/>
          <w:szCs w:val="14"/>
        </w:rPr>
        <w:t>: Los datos personales podrán ser facilitados a quien ostente un interés legítimo y a la Hacienda General del País Vasco.</w:t>
      </w:r>
    </w:p>
    <w:p w14:paraId="4C6B24FF" w14:textId="77777777" w:rsidR="008C3E45" w:rsidRPr="00AA2A5A" w:rsidRDefault="008C3E45" w:rsidP="000C557F">
      <w:pPr>
        <w:numPr>
          <w:ilvl w:val="0"/>
          <w:numId w:val="137"/>
        </w:numPr>
        <w:shd w:val="clear" w:color="auto" w:fill="FFFFFF"/>
        <w:ind w:left="426" w:right="-2" w:hanging="284"/>
        <w:contextualSpacing/>
        <w:jc w:val="both"/>
        <w:rPr>
          <w:rFonts w:ascii="Verdana" w:hAnsi="Verdana"/>
          <w:sz w:val="14"/>
          <w:szCs w:val="14"/>
        </w:rPr>
      </w:pPr>
      <w:r w:rsidRPr="00AA2A5A">
        <w:rPr>
          <w:rFonts w:ascii="Verdana" w:hAnsi="Verdana"/>
          <w:b/>
          <w:sz w:val="14"/>
          <w:szCs w:val="14"/>
        </w:rPr>
        <w:t xml:space="preserve">Derechos: </w:t>
      </w:r>
      <w:r w:rsidRPr="00AA2A5A">
        <w:rPr>
          <w:rFonts w:ascii="Verdana" w:hAnsi="Verdana"/>
          <w:sz w:val="14"/>
          <w:szCs w:val="14"/>
        </w:rPr>
        <w:t>Ud. tiene el derecho de acceso, rectificación y supresión de sus datos, así como de limitación u oposición a su tratamiento.</w:t>
      </w:r>
    </w:p>
    <w:p w14:paraId="4577297F" w14:textId="77777777" w:rsidR="008C3E45" w:rsidRPr="00AA2A5A" w:rsidRDefault="008C3E45" w:rsidP="008C3E45">
      <w:pPr>
        <w:shd w:val="clear" w:color="auto" w:fill="FFFFFF"/>
        <w:tabs>
          <w:tab w:val="left" w:pos="142"/>
        </w:tabs>
        <w:ind w:left="-142" w:right="-2"/>
        <w:jc w:val="both"/>
        <w:rPr>
          <w:rFonts w:ascii="Verdana" w:hAnsi="Verdana"/>
          <w:b/>
          <w:sz w:val="14"/>
          <w:szCs w:val="14"/>
        </w:rPr>
      </w:pPr>
    </w:p>
    <w:p w14:paraId="38109195" w14:textId="077FC555" w:rsidR="00A20604" w:rsidRPr="00AA2A5A" w:rsidRDefault="008C3E45" w:rsidP="008C3E45">
      <w:pPr>
        <w:shd w:val="clear" w:color="auto" w:fill="FFFFFF"/>
        <w:tabs>
          <w:tab w:val="left" w:pos="142"/>
        </w:tabs>
        <w:ind w:right="-2"/>
        <w:jc w:val="both"/>
        <w:rPr>
          <w:rFonts w:ascii="Verdana" w:hAnsi="Verdana"/>
          <w:b/>
          <w:sz w:val="16"/>
          <w:szCs w:val="16"/>
          <w:lang w:val="es-ES_tradnl" w:eastAsia="en-US"/>
        </w:rPr>
        <w:sectPr w:rsidR="00A20604" w:rsidRPr="00AA2A5A" w:rsidSect="004512C8">
          <w:footnotePr>
            <w:numRestart w:val="eachSect"/>
          </w:footnotePr>
          <w:type w:val="continuous"/>
          <w:pgSz w:w="11906" w:h="16838"/>
          <w:pgMar w:top="1418" w:right="1418" w:bottom="709" w:left="1418" w:header="284" w:footer="397" w:gutter="0"/>
          <w:cols w:space="708"/>
          <w:docGrid w:linePitch="360"/>
        </w:sectPr>
      </w:pPr>
      <w:r w:rsidRPr="00AA2A5A">
        <w:rPr>
          <w:rFonts w:ascii="Verdana" w:hAnsi="Verdana"/>
          <w:b/>
          <w:sz w:val="16"/>
          <w:szCs w:val="16"/>
        </w:rPr>
        <w:t>INFORMACIÓN COMPLETA EN EL ANEXO VII.1 «INFORMACIÓN ADICIONAL SOBRE PROTECCIÓN DE DATOS PERSONALES»</w:t>
      </w:r>
    </w:p>
    <w:p w14:paraId="6EADD8DE" w14:textId="77777777" w:rsidR="00A20604" w:rsidRPr="00AA2A5A" w:rsidRDefault="00A20604" w:rsidP="00A20604">
      <w:pPr>
        <w:tabs>
          <w:tab w:val="left" w:pos="9436"/>
        </w:tabs>
        <w:ind w:left="600" w:right="-63"/>
        <w:jc w:val="center"/>
        <w:rPr>
          <w:rFonts w:ascii="Verdana" w:hAnsi="Verdana" w:cs="Tahoma"/>
          <w:b/>
          <w:sz w:val="22"/>
          <w:szCs w:val="22"/>
          <w:lang w:val="es-ES_tradnl"/>
        </w:rPr>
      </w:pPr>
      <w:bookmarkStart w:id="227" w:name="AnexoII4"/>
      <w:r w:rsidRPr="00AA2A5A">
        <w:rPr>
          <w:rFonts w:ascii="Verdana" w:hAnsi="Verdana" w:cs="Tahoma"/>
          <w:b/>
          <w:sz w:val="22"/>
          <w:szCs w:val="22"/>
          <w:lang w:val="es-ES_tradnl"/>
        </w:rPr>
        <w:t>ANEXO II.4</w:t>
      </w:r>
      <w:bookmarkEnd w:id="227"/>
    </w:p>
    <w:p w14:paraId="1E65B164" w14:textId="77777777" w:rsidR="00A20604" w:rsidRPr="00AA2A5A" w:rsidRDefault="00A20604" w:rsidP="00A20604">
      <w:pPr>
        <w:ind w:left="600" w:right="-63"/>
        <w:jc w:val="center"/>
        <w:rPr>
          <w:rFonts w:ascii="Verdana" w:eastAsia="Arial Unicode MS" w:hAnsi="Verdana"/>
          <w:b/>
          <w:sz w:val="20"/>
          <w:szCs w:val="20"/>
        </w:rPr>
      </w:pPr>
      <w:r w:rsidRPr="00AA2A5A">
        <w:rPr>
          <w:rFonts w:ascii="Verdana" w:eastAsia="Arial Unicode MS" w:hAnsi="Verdana"/>
          <w:b/>
          <w:sz w:val="20"/>
          <w:szCs w:val="20"/>
        </w:rPr>
        <w:t>COMPROMISO DE CONSTITUIRSE FORMALMENTE EN UTE</w:t>
      </w:r>
    </w:p>
    <w:p w14:paraId="3E52FCCE" w14:textId="77777777" w:rsidR="00A20604" w:rsidRPr="00AA2A5A" w:rsidRDefault="00A20604" w:rsidP="00A20604">
      <w:pPr>
        <w:ind w:left="600" w:right="-63"/>
        <w:jc w:val="center"/>
        <w:rPr>
          <w:rFonts w:ascii="Verdana" w:hAnsi="Verdana" w:cs="Tahoma"/>
          <w:b/>
          <w:sz w:val="20"/>
          <w:szCs w:val="20"/>
          <w:lang w:val="es-ES_tradnl"/>
        </w:rPr>
      </w:pPr>
    </w:p>
    <w:p w14:paraId="10B93C83" w14:textId="77777777" w:rsidR="00A20604" w:rsidRPr="00AA2A5A" w:rsidRDefault="00A20604" w:rsidP="00A20604">
      <w:pPr>
        <w:ind w:left="600" w:right="-63"/>
        <w:jc w:val="center"/>
        <w:rPr>
          <w:rFonts w:ascii="Verdana" w:hAnsi="Verdana" w:cs="Tahoma"/>
          <w:sz w:val="18"/>
          <w:szCs w:val="18"/>
          <w:lang w:val="es-ES_tradnl"/>
        </w:rPr>
      </w:pPr>
    </w:p>
    <w:p w14:paraId="2D53209E" w14:textId="6D921285" w:rsidR="00A20604" w:rsidRPr="00AA2A5A" w:rsidRDefault="00A20604" w:rsidP="00A20604">
      <w:pPr>
        <w:widowControl w:val="0"/>
        <w:tabs>
          <w:tab w:val="center" w:pos="4252"/>
          <w:tab w:val="right" w:pos="8504"/>
        </w:tabs>
        <w:ind w:left="600" w:right="-63"/>
        <w:jc w:val="both"/>
        <w:rPr>
          <w:rFonts w:ascii="Verdana" w:hAnsi="Verdana" w:cs="Tahoma"/>
          <w:sz w:val="20"/>
          <w:szCs w:val="20"/>
        </w:rPr>
      </w:pPr>
      <w:r w:rsidRPr="00AA2A5A">
        <w:rPr>
          <w:rFonts w:ascii="Verdana" w:hAnsi="Verdana" w:cs="Tahoma"/>
          <w:sz w:val="20"/>
          <w:szCs w:val="20"/>
        </w:rPr>
        <w:t>D./Dña.…………………………………, en nombre propio o en representación de (</w:t>
      </w:r>
      <w:r w:rsidRPr="00AA2A5A">
        <w:rPr>
          <w:rFonts w:ascii="Verdana" w:hAnsi="Verdana" w:cs="Tahoma"/>
          <w:i/>
          <w:color w:val="0000FF"/>
          <w:sz w:val="20"/>
          <w:szCs w:val="20"/>
        </w:rPr>
        <w:t>operador económico</w:t>
      </w:r>
      <w:r w:rsidRPr="00AA2A5A">
        <w:rPr>
          <w:rFonts w:ascii="Verdana" w:hAnsi="Verdana" w:cs="Tahoma"/>
          <w:sz w:val="20"/>
          <w:szCs w:val="20"/>
        </w:rPr>
        <w:t>) …………………………………………………</w:t>
      </w:r>
    </w:p>
    <w:p w14:paraId="69171B9F" w14:textId="77777777" w:rsidR="00A20604" w:rsidRPr="00AA2A5A" w:rsidRDefault="00A20604" w:rsidP="00A20604">
      <w:pPr>
        <w:ind w:left="600" w:right="-63"/>
        <w:jc w:val="both"/>
        <w:rPr>
          <w:rFonts w:ascii="Verdana" w:hAnsi="Verdana" w:cs="Tahoma"/>
          <w:sz w:val="20"/>
          <w:szCs w:val="20"/>
        </w:rPr>
      </w:pPr>
    </w:p>
    <w:p w14:paraId="368B94E1" w14:textId="77777777" w:rsidR="00A20604" w:rsidRPr="00AA2A5A" w:rsidRDefault="00A20604" w:rsidP="00A20604">
      <w:pPr>
        <w:ind w:left="600" w:right="-63"/>
        <w:jc w:val="both"/>
        <w:rPr>
          <w:rFonts w:ascii="Verdana" w:hAnsi="Verdana" w:cs="Tahoma"/>
          <w:sz w:val="20"/>
          <w:szCs w:val="20"/>
        </w:rPr>
      </w:pPr>
    </w:p>
    <w:p w14:paraId="23DB47B8" w14:textId="17DD6770" w:rsidR="00A20604" w:rsidRPr="00AA2A5A" w:rsidRDefault="00A20604" w:rsidP="00A20604">
      <w:pPr>
        <w:widowControl w:val="0"/>
        <w:tabs>
          <w:tab w:val="center" w:pos="4252"/>
          <w:tab w:val="right" w:pos="8504"/>
        </w:tabs>
        <w:ind w:left="600" w:right="-63"/>
        <w:jc w:val="both"/>
        <w:rPr>
          <w:rFonts w:ascii="Verdana" w:hAnsi="Verdana" w:cs="Tahoma"/>
          <w:sz w:val="20"/>
          <w:szCs w:val="20"/>
        </w:rPr>
      </w:pPr>
      <w:r w:rsidRPr="00AA2A5A">
        <w:rPr>
          <w:rFonts w:ascii="Verdana" w:hAnsi="Verdana" w:cs="Tahoma"/>
          <w:sz w:val="20"/>
          <w:szCs w:val="20"/>
        </w:rPr>
        <w:t>D./Dña.…………………………………, en nombre propio o en representación de (</w:t>
      </w:r>
      <w:r w:rsidRPr="00AA2A5A">
        <w:rPr>
          <w:rFonts w:ascii="Verdana" w:hAnsi="Verdana" w:cs="Tahoma"/>
          <w:i/>
          <w:color w:val="0000FF"/>
          <w:sz w:val="20"/>
          <w:szCs w:val="20"/>
        </w:rPr>
        <w:t>operador económico</w:t>
      </w:r>
      <w:r w:rsidRPr="00AA2A5A">
        <w:rPr>
          <w:rFonts w:ascii="Verdana" w:hAnsi="Verdana" w:cs="Tahoma"/>
          <w:sz w:val="20"/>
          <w:szCs w:val="20"/>
        </w:rPr>
        <w:t>) ………………………………………………….</w:t>
      </w:r>
    </w:p>
    <w:p w14:paraId="2E5B185D" w14:textId="77777777" w:rsidR="00A20604" w:rsidRPr="00AA2A5A" w:rsidRDefault="00A20604" w:rsidP="00A20604">
      <w:pPr>
        <w:widowControl w:val="0"/>
        <w:tabs>
          <w:tab w:val="center" w:pos="4252"/>
          <w:tab w:val="right" w:pos="8504"/>
        </w:tabs>
        <w:ind w:left="600" w:right="-63"/>
        <w:jc w:val="both"/>
        <w:rPr>
          <w:rFonts w:ascii="Verdana" w:hAnsi="Verdana" w:cs="Tahoma"/>
          <w:b/>
          <w:sz w:val="20"/>
          <w:szCs w:val="20"/>
          <w:lang w:val="es-ES_tradnl"/>
        </w:rPr>
      </w:pPr>
    </w:p>
    <w:p w14:paraId="77C27C4D" w14:textId="77777777" w:rsidR="00A20604" w:rsidRPr="00AA2A5A" w:rsidRDefault="00A20604" w:rsidP="00A20604">
      <w:pPr>
        <w:widowControl w:val="0"/>
        <w:tabs>
          <w:tab w:val="center" w:pos="4252"/>
          <w:tab w:val="right" w:pos="8504"/>
        </w:tabs>
        <w:ind w:left="600" w:right="-63"/>
        <w:jc w:val="both"/>
        <w:rPr>
          <w:rFonts w:ascii="Verdana" w:hAnsi="Verdana" w:cs="Tahoma"/>
          <w:b/>
          <w:sz w:val="20"/>
          <w:szCs w:val="20"/>
          <w:lang w:val="es-ES_tradnl"/>
        </w:rPr>
      </w:pPr>
    </w:p>
    <w:p w14:paraId="7B2791FA" w14:textId="77777777" w:rsidR="00A20604" w:rsidRPr="00AA2A5A" w:rsidRDefault="00A20604" w:rsidP="00A20604">
      <w:pPr>
        <w:widowControl w:val="0"/>
        <w:tabs>
          <w:tab w:val="center" w:pos="4252"/>
          <w:tab w:val="right" w:pos="8504"/>
        </w:tabs>
        <w:ind w:left="600" w:right="-63"/>
        <w:jc w:val="both"/>
        <w:rPr>
          <w:rFonts w:ascii="Verdana" w:hAnsi="Verdana" w:cs="Tahoma"/>
          <w:b/>
          <w:sz w:val="20"/>
          <w:szCs w:val="20"/>
          <w:lang w:val="es-ES_tradnl"/>
        </w:rPr>
      </w:pPr>
    </w:p>
    <w:p w14:paraId="38181556" w14:textId="77777777" w:rsidR="00A20604" w:rsidRPr="00AA2A5A" w:rsidRDefault="00A20604" w:rsidP="00CB7CF9">
      <w:pPr>
        <w:jc w:val="center"/>
        <w:rPr>
          <w:rFonts w:ascii="Verdana" w:hAnsi="Verdana" w:cs="Tahoma"/>
          <w:b/>
          <w:sz w:val="20"/>
          <w:szCs w:val="20"/>
          <w:lang w:val="es-ES_tradnl"/>
        </w:rPr>
      </w:pPr>
      <w:bookmarkStart w:id="228" w:name="_Toc505598244"/>
      <w:bookmarkStart w:id="229" w:name="_Toc505598321"/>
      <w:bookmarkStart w:id="230" w:name="_Toc505598414"/>
      <w:bookmarkStart w:id="231" w:name="_Toc507512593"/>
      <w:bookmarkStart w:id="232" w:name="_Toc507512894"/>
      <w:bookmarkStart w:id="233" w:name="_Toc67659442"/>
      <w:r w:rsidRPr="00AA2A5A">
        <w:rPr>
          <w:rFonts w:ascii="Verdana" w:hAnsi="Verdana" w:cs="Tahoma"/>
          <w:b/>
          <w:sz w:val="20"/>
          <w:szCs w:val="20"/>
          <w:lang w:val="es-ES_tradnl"/>
        </w:rPr>
        <w:t>DECLARAN:</w:t>
      </w:r>
      <w:bookmarkEnd w:id="228"/>
      <w:bookmarkEnd w:id="229"/>
      <w:bookmarkEnd w:id="230"/>
      <w:bookmarkEnd w:id="231"/>
      <w:bookmarkEnd w:id="232"/>
      <w:bookmarkEnd w:id="233"/>
    </w:p>
    <w:p w14:paraId="0EF76547" w14:textId="77777777" w:rsidR="00A20604" w:rsidRPr="00AA2A5A" w:rsidRDefault="00A20604" w:rsidP="00A20604">
      <w:pPr>
        <w:widowControl w:val="0"/>
        <w:tabs>
          <w:tab w:val="center" w:pos="4252"/>
          <w:tab w:val="right" w:pos="8504"/>
        </w:tabs>
        <w:ind w:left="600" w:right="-63"/>
        <w:jc w:val="both"/>
        <w:rPr>
          <w:rFonts w:ascii="Verdana" w:hAnsi="Verdana" w:cs="Tahoma"/>
          <w:sz w:val="20"/>
          <w:szCs w:val="20"/>
        </w:rPr>
      </w:pPr>
    </w:p>
    <w:p w14:paraId="43F510E3" w14:textId="75598BBC" w:rsidR="00A20604" w:rsidRPr="00AA2A5A" w:rsidRDefault="00A20604" w:rsidP="00A20604">
      <w:pPr>
        <w:widowControl w:val="0"/>
        <w:tabs>
          <w:tab w:val="center" w:pos="4252"/>
          <w:tab w:val="right" w:pos="8504"/>
        </w:tabs>
        <w:ind w:left="600" w:right="-63"/>
        <w:jc w:val="both"/>
        <w:rPr>
          <w:rFonts w:ascii="Verdana" w:hAnsi="Verdana" w:cs="Tahoma"/>
          <w:b/>
          <w:sz w:val="20"/>
          <w:szCs w:val="20"/>
        </w:rPr>
      </w:pPr>
      <w:r w:rsidRPr="00AA2A5A">
        <w:rPr>
          <w:rFonts w:ascii="Verdana" w:hAnsi="Verdana" w:cs="Tahoma"/>
          <w:sz w:val="20"/>
          <w:szCs w:val="20"/>
        </w:rPr>
        <w:t>En relación con el expediente nº</w:t>
      </w:r>
      <w:r w:rsidRPr="00AA2A5A">
        <w:rPr>
          <w:rFonts w:ascii="Verdana" w:hAnsi="Verdana" w:cs="Tahoma"/>
          <w:b/>
          <w:sz w:val="20"/>
          <w:szCs w:val="20"/>
        </w:rPr>
        <w:t xml:space="preserve"> </w:t>
      </w:r>
      <w:r w:rsidRPr="00AA2A5A">
        <w:rPr>
          <w:rFonts w:ascii="Verdana" w:hAnsi="Verdana" w:cs="Tahoma"/>
          <w:sz w:val="20"/>
          <w:szCs w:val="20"/>
        </w:rPr>
        <w:t>C0</w:t>
      </w:r>
      <w:r w:rsidR="00626E03">
        <w:rPr>
          <w:rFonts w:ascii="Verdana" w:hAnsi="Verdana" w:cs="Tahoma"/>
          <w:sz w:val="20"/>
          <w:szCs w:val="20"/>
        </w:rPr>
        <w:t>2/003/2022</w:t>
      </w:r>
    </w:p>
    <w:p w14:paraId="2B95A1DE" w14:textId="77777777" w:rsidR="00A20604" w:rsidRPr="00AA2A5A" w:rsidRDefault="00A20604" w:rsidP="00A20604">
      <w:pPr>
        <w:ind w:left="600" w:right="-63"/>
        <w:jc w:val="center"/>
        <w:outlineLvl w:val="0"/>
        <w:rPr>
          <w:rFonts w:ascii="Verdana" w:hAnsi="Verdana" w:cs="Tahoma"/>
          <w:b/>
          <w:sz w:val="20"/>
          <w:szCs w:val="20"/>
        </w:rPr>
      </w:pPr>
    </w:p>
    <w:p w14:paraId="266F8D7A" w14:textId="77777777" w:rsidR="00A20604" w:rsidRPr="00AA2A5A" w:rsidRDefault="00A20604" w:rsidP="00A20604">
      <w:pPr>
        <w:ind w:left="600" w:right="-63" w:hanging="397"/>
        <w:jc w:val="both"/>
        <w:rPr>
          <w:rFonts w:ascii="Verdana" w:hAnsi="Verdana" w:cs="Tahoma"/>
          <w:b/>
          <w:iCs/>
          <w:sz w:val="20"/>
          <w:szCs w:val="20"/>
        </w:rPr>
      </w:pPr>
    </w:p>
    <w:p w14:paraId="20935445" w14:textId="77777777" w:rsidR="00A20604" w:rsidRPr="00AA2A5A" w:rsidRDefault="00A20604" w:rsidP="00A20604">
      <w:pPr>
        <w:ind w:left="1100" w:right="-63" w:hanging="400"/>
        <w:jc w:val="both"/>
        <w:rPr>
          <w:rFonts w:ascii="Verdana" w:hAnsi="Verdana" w:cs="Tahoma"/>
          <w:iCs/>
          <w:sz w:val="20"/>
          <w:szCs w:val="20"/>
        </w:rPr>
      </w:pPr>
      <w:r w:rsidRPr="00AA2A5A">
        <w:rPr>
          <w:rFonts w:ascii="Verdana" w:hAnsi="Verdana" w:cs="Tahoma"/>
          <w:b/>
          <w:iCs/>
          <w:sz w:val="20"/>
          <w:szCs w:val="20"/>
        </w:rPr>
        <w:t>1.-</w:t>
      </w:r>
      <w:r w:rsidRPr="00AA2A5A">
        <w:rPr>
          <w:rFonts w:ascii="Verdana" w:hAnsi="Verdana" w:cs="Tahoma"/>
          <w:iCs/>
          <w:sz w:val="20"/>
          <w:szCs w:val="20"/>
        </w:rPr>
        <w:t xml:space="preserve"> Que asumen el compromiso de constituirse formalmente en Unión Temporal de Empresas, con las participaciones respectivas del.......% y del........%.</w:t>
      </w:r>
    </w:p>
    <w:p w14:paraId="4F149177" w14:textId="77777777" w:rsidR="00A20604" w:rsidRPr="00AA2A5A" w:rsidRDefault="00A20604" w:rsidP="00A20604">
      <w:pPr>
        <w:ind w:left="1100" w:right="-63" w:hanging="400"/>
        <w:jc w:val="both"/>
        <w:rPr>
          <w:rFonts w:ascii="Verdana" w:hAnsi="Verdana" w:cs="Tahoma"/>
          <w:iCs/>
          <w:sz w:val="20"/>
          <w:szCs w:val="20"/>
        </w:rPr>
      </w:pPr>
    </w:p>
    <w:p w14:paraId="631D571F" w14:textId="77777777" w:rsidR="00A20604" w:rsidRPr="00AA2A5A" w:rsidRDefault="00A20604" w:rsidP="00A20604">
      <w:pPr>
        <w:ind w:left="1100" w:right="-63" w:hanging="400"/>
        <w:jc w:val="both"/>
        <w:rPr>
          <w:rFonts w:ascii="Verdana" w:hAnsi="Verdana" w:cs="Tahoma"/>
          <w:iCs/>
          <w:sz w:val="20"/>
          <w:szCs w:val="20"/>
        </w:rPr>
      </w:pPr>
      <w:r w:rsidRPr="00AA2A5A">
        <w:rPr>
          <w:rFonts w:ascii="Verdana" w:hAnsi="Verdana" w:cs="Tahoma"/>
          <w:b/>
          <w:iCs/>
          <w:sz w:val="20"/>
          <w:szCs w:val="20"/>
        </w:rPr>
        <w:t>2.-</w:t>
      </w:r>
      <w:r w:rsidRPr="00AA2A5A">
        <w:rPr>
          <w:rFonts w:ascii="Verdana" w:hAnsi="Verdana" w:cs="Tahoma"/>
          <w:iCs/>
          <w:sz w:val="20"/>
          <w:szCs w:val="20"/>
        </w:rPr>
        <w:t xml:space="preserve"> Que nombran representante o apoderado único de la unión con poderes bastantes para ejercitar los derechos y cumplir las obligaciones que del contrato se deriven hasta la extinción del mismo a D./Dña. ...........................................</w:t>
      </w:r>
    </w:p>
    <w:p w14:paraId="77A438BE" w14:textId="77777777" w:rsidR="00A20604" w:rsidRPr="00AA2A5A" w:rsidRDefault="00A20604" w:rsidP="00A20604">
      <w:pPr>
        <w:ind w:left="600" w:right="-63"/>
        <w:jc w:val="center"/>
        <w:rPr>
          <w:rFonts w:ascii="Verdana" w:hAnsi="Verdana" w:cs="Tahoma"/>
          <w:sz w:val="20"/>
          <w:szCs w:val="20"/>
          <w:lang w:val="es-ES_tradnl"/>
        </w:rPr>
      </w:pPr>
    </w:p>
    <w:p w14:paraId="7221D438" w14:textId="77777777" w:rsidR="00A20604" w:rsidRPr="00AA2A5A" w:rsidRDefault="00A20604" w:rsidP="00A20604">
      <w:pPr>
        <w:ind w:left="600" w:right="-63"/>
        <w:jc w:val="center"/>
        <w:rPr>
          <w:rFonts w:ascii="Verdana" w:hAnsi="Verdana" w:cs="Tahoma"/>
          <w:sz w:val="20"/>
          <w:szCs w:val="20"/>
          <w:lang w:val="es-ES_tradnl"/>
        </w:rPr>
      </w:pPr>
    </w:p>
    <w:p w14:paraId="16D76AA6" w14:textId="77777777" w:rsidR="00A20604" w:rsidRPr="00AA2A5A" w:rsidRDefault="00A20604" w:rsidP="00A20604">
      <w:pPr>
        <w:ind w:left="600" w:right="-63"/>
        <w:jc w:val="center"/>
        <w:rPr>
          <w:rFonts w:ascii="Verdana" w:hAnsi="Verdana" w:cs="Tahoma"/>
          <w:sz w:val="20"/>
          <w:szCs w:val="20"/>
          <w:lang w:val="es-ES_tradnl"/>
        </w:rPr>
      </w:pPr>
    </w:p>
    <w:p w14:paraId="612310FC" w14:textId="77777777" w:rsidR="00A20604" w:rsidRPr="00AA2A5A" w:rsidRDefault="00A20604" w:rsidP="00A20604">
      <w:pPr>
        <w:ind w:left="600" w:right="-63"/>
        <w:rPr>
          <w:rFonts w:ascii="Verdana" w:hAnsi="Verdana" w:cs="Tahoma"/>
          <w:sz w:val="20"/>
          <w:szCs w:val="20"/>
          <w:lang w:val="es-ES_tradnl"/>
        </w:rPr>
      </w:pPr>
    </w:p>
    <w:p w14:paraId="194F739C" w14:textId="39B3ADB1" w:rsidR="00A20604" w:rsidRPr="00AA2A5A" w:rsidRDefault="00A20604" w:rsidP="00CB7CF9">
      <w:pPr>
        <w:ind w:firstLine="600"/>
        <w:rPr>
          <w:rFonts w:ascii="Verdana" w:hAnsi="Verdana" w:cs="Tahoma"/>
          <w:sz w:val="20"/>
          <w:szCs w:val="20"/>
        </w:rPr>
      </w:pPr>
      <w:bookmarkStart w:id="234" w:name="_Toc505598245"/>
      <w:bookmarkStart w:id="235" w:name="_Toc505598322"/>
      <w:bookmarkStart w:id="236" w:name="_Toc505598415"/>
      <w:bookmarkStart w:id="237" w:name="_Toc507512594"/>
      <w:bookmarkStart w:id="238" w:name="_Toc507512895"/>
      <w:bookmarkStart w:id="239" w:name="_Toc67659443"/>
      <w:r w:rsidRPr="00AA2A5A">
        <w:rPr>
          <w:rFonts w:ascii="Verdana" w:hAnsi="Verdana" w:cs="Tahoma"/>
          <w:sz w:val="20"/>
          <w:szCs w:val="20"/>
        </w:rPr>
        <w:t>En</w:t>
      </w:r>
      <w:r w:rsidR="00114475" w:rsidRPr="00AA2A5A">
        <w:rPr>
          <w:rFonts w:ascii="Verdana" w:hAnsi="Verdana" w:cs="Tahoma"/>
          <w:sz w:val="20"/>
          <w:szCs w:val="20"/>
        </w:rPr>
        <w:t xml:space="preserve"> </w:t>
      </w:r>
      <w:r w:rsidRPr="00AA2A5A">
        <w:rPr>
          <w:rFonts w:ascii="Verdana" w:hAnsi="Verdana" w:cs="Tahoma"/>
          <w:sz w:val="20"/>
          <w:szCs w:val="20"/>
        </w:rPr>
        <w:t>............................., a</w:t>
      </w:r>
      <w:r w:rsidR="007705E1" w:rsidRPr="00AA2A5A">
        <w:rPr>
          <w:rFonts w:ascii="Verdana" w:hAnsi="Verdana" w:cs="Tahoma"/>
          <w:sz w:val="20"/>
          <w:szCs w:val="20"/>
        </w:rPr>
        <w:t xml:space="preserve"> </w:t>
      </w:r>
      <w:r w:rsidRPr="00AA2A5A">
        <w:rPr>
          <w:rFonts w:ascii="Verdana" w:hAnsi="Verdana" w:cs="Tahoma"/>
          <w:sz w:val="20"/>
          <w:szCs w:val="20"/>
        </w:rPr>
        <w:t>...... de</w:t>
      </w:r>
      <w:r w:rsidR="00114475" w:rsidRPr="00AA2A5A">
        <w:rPr>
          <w:rFonts w:ascii="Verdana" w:hAnsi="Verdana" w:cs="Tahoma"/>
          <w:sz w:val="20"/>
          <w:szCs w:val="20"/>
        </w:rPr>
        <w:t xml:space="preserve"> </w:t>
      </w:r>
      <w:r w:rsidRPr="00AA2A5A">
        <w:rPr>
          <w:rFonts w:ascii="Verdana" w:hAnsi="Verdana" w:cs="Tahoma"/>
          <w:sz w:val="20"/>
          <w:szCs w:val="20"/>
        </w:rPr>
        <w:t>....................</w:t>
      </w:r>
      <w:r w:rsidR="00114475" w:rsidRPr="00AA2A5A">
        <w:rPr>
          <w:rFonts w:ascii="Verdana" w:hAnsi="Verdana" w:cs="Tahoma"/>
          <w:sz w:val="20"/>
          <w:szCs w:val="20"/>
        </w:rPr>
        <w:t xml:space="preserve"> </w:t>
      </w:r>
      <w:r w:rsidRPr="00AA2A5A">
        <w:rPr>
          <w:rFonts w:ascii="Verdana" w:hAnsi="Verdana" w:cs="Tahoma"/>
          <w:sz w:val="20"/>
          <w:szCs w:val="20"/>
        </w:rPr>
        <w:t>de 20....</w:t>
      </w:r>
      <w:bookmarkEnd w:id="234"/>
      <w:bookmarkEnd w:id="235"/>
      <w:bookmarkEnd w:id="236"/>
      <w:bookmarkEnd w:id="237"/>
      <w:bookmarkEnd w:id="238"/>
      <w:bookmarkEnd w:id="239"/>
    </w:p>
    <w:p w14:paraId="1812D5E8" w14:textId="77777777" w:rsidR="00A20604" w:rsidRPr="00AA2A5A" w:rsidRDefault="00A20604" w:rsidP="00A20604">
      <w:pPr>
        <w:ind w:left="600" w:right="-63"/>
        <w:rPr>
          <w:rFonts w:ascii="Verdana" w:hAnsi="Verdana" w:cs="Tahoma"/>
          <w:sz w:val="20"/>
          <w:szCs w:val="20"/>
        </w:rPr>
      </w:pPr>
    </w:p>
    <w:p w14:paraId="25A4DB88" w14:textId="77777777" w:rsidR="00A20604" w:rsidRPr="00AA2A5A" w:rsidRDefault="00A20604" w:rsidP="00A20604">
      <w:pPr>
        <w:ind w:left="600" w:right="-63"/>
        <w:rPr>
          <w:rFonts w:ascii="Verdana" w:hAnsi="Verdana" w:cs="Tahoma"/>
          <w:sz w:val="20"/>
          <w:szCs w:val="20"/>
        </w:rPr>
      </w:pPr>
    </w:p>
    <w:p w14:paraId="4086B75D" w14:textId="77777777" w:rsidR="00A20604" w:rsidRPr="00AA2A5A" w:rsidRDefault="00A20604" w:rsidP="00A20604">
      <w:pPr>
        <w:ind w:left="600" w:right="-63"/>
        <w:rPr>
          <w:rFonts w:ascii="Verdana" w:hAnsi="Verdana" w:cs="Tahoma"/>
          <w:sz w:val="20"/>
          <w:szCs w:val="20"/>
        </w:rPr>
      </w:pPr>
    </w:p>
    <w:p w14:paraId="0B354527" w14:textId="77777777" w:rsidR="00A20604" w:rsidRPr="00AA2A5A" w:rsidRDefault="00A20604" w:rsidP="00A20604">
      <w:pPr>
        <w:ind w:left="600" w:right="-63"/>
        <w:rPr>
          <w:rFonts w:ascii="Verdana" w:hAnsi="Verdana" w:cs="Tahoma"/>
          <w:sz w:val="20"/>
          <w:szCs w:val="20"/>
        </w:rPr>
      </w:pPr>
      <w:r w:rsidRPr="00AA2A5A">
        <w:rPr>
          <w:rFonts w:ascii="Verdana" w:hAnsi="Verdana" w:cs="Tahoma"/>
          <w:sz w:val="20"/>
          <w:szCs w:val="20"/>
        </w:rPr>
        <w:t>Firmado:</w:t>
      </w:r>
    </w:p>
    <w:p w14:paraId="15AA9EE5" w14:textId="77777777" w:rsidR="00A20604" w:rsidRPr="00AA2A5A" w:rsidRDefault="00A20604" w:rsidP="00A20604">
      <w:pPr>
        <w:tabs>
          <w:tab w:val="left" w:pos="9436"/>
        </w:tabs>
        <w:ind w:left="600" w:right="-63"/>
        <w:jc w:val="center"/>
        <w:rPr>
          <w:rFonts w:ascii="Tahoma" w:hAnsi="Tahoma" w:cs="Tahoma"/>
          <w:lang w:val="es-ES_tradnl"/>
        </w:rPr>
      </w:pPr>
    </w:p>
    <w:p w14:paraId="4D9E73BC" w14:textId="77777777" w:rsidR="00A20604" w:rsidRPr="00AA2A5A" w:rsidRDefault="00A20604" w:rsidP="00A20604">
      <w:pPr>
        <w:tabs>
          <w:tab w:val="left" w:pos="9436"/>
        </w:tabs>
        <w:ind w:left="600" w:right="-63"/>
        <w:jc w:val="center"/>
        <w:rPr>
          <w:rFonts w:ascii="Tahoma" w:hAnsi="Tahoma" w:cs="Tahoma"/>
          <w:lang w:val="es-ES_tradnl"/>
        </w:rPr>
      </w:pPr>
    </w:p>
    <w:p w14:paraId="52CAC425" w14:textId="77777777" w:rsidR="00A20604" w:rsidRPr="00AA2A5A" w:rsidRDefault="00A20604" w:rsidP="00A20604">
      <w:pPr>
        <w:tabs>
          <w:tab w:val="left" w:pos="9436"/>
        </w:tabs>
        <w:ind w:left="600" w:right="-63"/>
        <w:jc w:val="center"/>
        <w:rPr>
          <w:rFonts w:ascii="Tahoma" w:hAnsi="Tahoma" w:cs="Tahoma"/>
          <w:lang w:val="es-ES_tradnl"/>
        </w:rPr>
      </w:pPr>
    </w:p>
    <w:p w14:paraId="47D398E8" w14:textId="77777777" w:rsidR="00A20604" w:rsidRPr="00AA2A5A" w:rsidRDefault="00A20604" w:rsidP="00A20604">
      <w:pPr>
        <w:tabs>
          <w:tab w:val="left" w:pos="9436"/>
        </w:tabs>
        <w:ind w:left="600" w:right="-63"/>
        <w:jc w:val="center"/>
        <w:rPr>
          <w:rFonts w:ascii="Tahoma" w:hAnsi="Tahoma" w:cs="Tahoma"/>
          <w:lang w:val="es-ES_tradnl"/>
        </w:rPr>
      </w:pPr>
    </w:p>
    <w:p w14:paraId="1B9DD17A" w14:textId="77777777" w:rsidR="00A20604" w:rsidRPr="00AA2A5A" w:rsidRDefault="00A20604" w:rsidP="00A20604">
      <w:pPr>
        <w:tabs>
          <w:tab w:val="left" w:pos="9436"/>
        </w:tabs>
        <w:ind w:left="600" w:right="-63"/>
        <w:jc w:val="center"/>
        <w:rPr>
          <w:rFonts w:ascii="Tahoma" w:hAnsi="Tahoma" w:cs="Tahoma"/>
          <w:lang w:val="es-ES_tradnl"/>
        </w:rPr>
      </w:pPr>
    </w:p>
    <w:p w14:paraId="1079FCF4" w14:textId="77777777" w:rsidR="00A20604" w:rsidRPr="00AA2A5A" w:rsidRDefault="00A20604" w:rsidP="00A20604">
      <w:pPr>
        <w:tabs>
          <w:tab w:val="left" w:pos="9436"/>
        </w:tabs>
        <w:ind w:left="600" w:right="-63"/>
        <w:jc w:val="center"/>
        <w:rPr>
          <w:rFonts w:ascii="Tahoma" w:hAnsi="Tahoma" w:cs="Tahoma"/>
          <w:sz w:val="16"/>
          <w:szCs w:val="16"/>
          <w:lang w:val="es-ES_tradnl"/>
        </w:rPr>
      </w:pPr>
    </w:p>
    <w:p w14:paraId="32E9E8FE" w14:textId="77777777" w:rsidR="00A20604" w:rsidRPr="00AA2A5A" w:rsidRDefault="00A20604" w:rsidP="00A20604">
      <w:pPr>
        <w:shd w:val="clear" w:color="auto" w:fill="FFFFFF"/>
        <w:ind w:left="-142" w:right="-2"/>
        <w:jc w:val="both"/>
        <w:rPr>
          <w:rFonts w:ascii="Verdana" w:hAnsi="Verdana"/>
          <w:b/>
          <w:sz w:val="14"/>
          <w:szCs w:val="14"/>
        </w:rPr>
      </w:pPr>
      <w:r w:rsidRPr="00AA2A5A">
        <w:rPr>
          <w:rFonts w:ascii="Verdana" w:hAnsi="Verdana"/>
          <w:b/>
          <w:sz w:val="14"/>
          <w:szCs w:val="14"/>
        </w:rPr>
        <w:t>Información básica sobre protección de datos personales</w:t>
      </w:r>
    </w:p>
    <w:p w14:paraId="529C35A2" w14:textId="77777777" w:rsidR="00A20604" w:rsidRPr="00AA2A5A" w:rsidRDefault="00A20604" w:rsidP="00A20604">
      <w:pPr>
        <w:shd w:val="clear" w:color="auto" w:fill="FFFFFF"/>
        <w:ind w:left="-142" w:right="-2"/>
        <w:jc w:val="both"/>
        <w:rPr>
          <w:rFonts w:ascii="Verdana" w:hAnsi="Verdana"/>
          <w:b/>
          <w:sz w:val="14"/>
          <w:szCs w:val="14"/>
        </w:rPr>
      </w:pPr>
    </w:p>
    <w:p w14:paraId="4DC26E21" w14:textId="77777777" w:rsidR="00A20604" w:rsidRPr="00AA2A5A" w:rsidRDefault="00A20604" w:rsidP="00A20604">
      <w:pPr>
        <w:shd w:val="clear" w:color="auto" w:fill="FFFFFF"/>
        <w:ind w:left="142" w:right="-2"/>
        <w:jc w:val="both"/>
        <w:rPr>
          <w:rFonts w:ascii="Verdana" w:hAnsi="Verdana"/>
          <w:sz w:val="14"/>
          <w:szCs w:val="14"/>
        </w:rPr>
      </w:pPr>
      <w:r w:rsidRPr="00AA2A5A">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AA2A5A">
        <w:rPr>
          <w:rFonts w:ascii="Verdana" w:hAnsi="Verdana"/>
          <w:b/>
          <w:sz w:val="14"/>
          <w:szCs w:val="14"/>
        </w:rPr>
        <w:t>Gestión de la contratación</w:t>
      </w:r>
      <w:r w:rsidRPr="00AA2A5A">
        <w:rPr>
          <w:rFonts w:ascii="Verdana" w:hAnsi="Verdana"/>
          <w:sz w:val="14"/>
          <w:szCs w:val="14"/>
        </w:rPr>
        <w:t>»:</w:t>
      </w:r>
    </w:p>
    <w:p w14:paraId="3707BF81" w14:textId="77777777" w:rsidR="00A20604" w:rsidRPr="00AA2A5A" w:rsidRDefault="00A20604" w:rsidP="00A20604">
      <w:pPr>
        <w:shd w:val="clear" w:color="auto" w:fill="FFFFFF"/>
        <w:ind w:left="142" w:right="-2"/>
        <w:jc w:val="both"/>
        <w:rPr>
          <w:rFonts w:ascii="Verdana" w:hAnsi="Verdana"/>
          <w:sz w:val="14"/>
          <w:szCs w:val="14"/>
        </w:rPr>
      </w:pPr>
    </w:p>
    <w:p w14:paraId="3F4A97B2" w14:textId="77777777" w:rsidR="00A20604" w:rsidRPr="00AA2A5A" w:rsidRDefault="00A20604" w:rsidP="000C557F">
      <w:pPr>
        <w:numPr>
          <w:ilvl w:val="0"/>
          <w:numId w:val="144"/>
        </w:numPr>
        <w:shd w:val="clear" w:color="auto" w:fill="FFFFFF"/>
        <w:tabs>
          <w:tab w:val="left" w:pos="142"/>
        </w:tabs>
        <w:ind w:right="-2" w:hanging="578"/>
        <w:contextualSpacing/>
        <w:jc w:val="both"/>
        <w:rPr>
          <w:rFonts w:ascii="Verdana" w:hAnsi="Verdana"/>
          <w:sz w:val="14"/>
          <w:szCs w:val="14"/>
        </w:rPr>
      </w:pPr>
      <w:r w:rsidRPr="00AA2A5A">
        <w:rPr>
          <w:rFonts w:ascii="Verdana" w:hAnsi="Verdana"/>
          <w:b/>
          <w:sz w:val="14"/>
          <w:szCs w:val="14"/>
        </w:rPr>
        <w:t xml:space="preserve">Responsable: </w:t>
      </w:r>
      <w:r w:rsidRPr="00AA2A5A">
        <w:rPr>
          <w:rFonts w:ascii="Verdana" w:hAnsi="Verdana"/>
          <w:sz w:val="14"/>
          <w:szCs w:val="14"/>
        </w:rPr>
        <w:t>Órgano de contratación correspondiente.</w:t>
      </w:r>
    </w:p>
    <w:p w14:paraId="2BAA6DB8" w14:textId="77777777" w:rsidR="00A20604" w:rsidRPr="00AA2A5A" w:rsidRDefault="00A20604" w:rsidP="000C557F">
      <w:pPr>
        <w:numPr>
          <w:ilvl w:val="0"/>
          <w:numId w:val="144"/>
        </w:numPr>
        <w:shd w:val="clear" w:color="auto" w:fill="FFFFFF"/>
        <w:tabs>
          <w:tab w:val="left" w:pos="142"/>
        </w:tabs>
        <w:ind w:left="142" w:right="-2" w:firstLine="0"/>
        <w:contextualSpacing/>
        <w:jc w:val="both"/>
        <w:rPr>
          <w:rFonts w:ascii="Verdana" w:hAnsi="Verdana"/>
          <w:sz w:val="14"/>
          <w:szCs w:val="14"/>
        </w:rPr>
      </w:pPr>
      <w:r w:rsidRPr="00AA2A5A">
        <w:rPr>
          <w:rFonts w:ascii="Verdana" w:hAnsi="Verdana"/>
          <w:b/>
          <w:sz w:val="14"/>
          <w:szCs w:val="14"/>
        </w:rPr>
        <w:t>Finalidad:</w:t>
      </w:r>
      <w:r w:rsidRPr="00AA2A5A">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43FEE74" w14:textId="77777777" w:rsidR="00A20604" w:rsidRPr="00AA2A5A" w:rsidRDefault="00A20604" w:rsidP="000C557F">
      <w:pPr>
        <w:numPr>
          <w:ilvl w:val="0"/>
          <w:numId w:val="144"/>
        </w:numPr>
        <w:shd w:val="clear" w:color="auto" w:fill="FFFFFF"/>
        <w:tabs>
          <w:tab w:val="left" w:pos="142"/>
        </w:tabs>
        <w:ind w:left="142" w:right="-2" w:firstLine="0"/>
        <w:contextualSpacing/>
        <w:jc w:val="both"/>
        <w:rPr>
          <w:rFonts w:ascii="Verdana" w:hAnsi="Verdana"/>
          <w:sz w:val="14"/>
          <w:szCs w:val="14"/>
        </w:rPr>
      </w:pPr>
      <w:r w:rsidRPr="00AA2A5A">
        <w:rPr>
          <w:rFonts w:ascii="Verdana" w:hAnsi="Verdana"/>
          <w:b/>
          <w:sz w:val="14"/>
          <w:szCs w:val="14"/>
        </w:rPr>
        <w:t>Legitimación:</w:t>
      </w:r>
      <w:r w:rsidRPr="00AA2A5A">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63ABC456" w14:textId="77777777" w:rsidR="00A20604" w:rsidRPr="00AA2A5A" w:rsidRDefault="00A20604" w:rsidP="000C557F">
      <w:pPr>
        <w:numPr>
          <w:ilvl w:val="0"/>
          <w:numId w:val="144"/>
        </w:numPr>
        <w:shd w:val="clear" w:color="auto" w:fill="FFFFFF"/>
        <w:tabs>
          <w:tab w:val="left" w:pos="142"/>
        </w:tabs>
        <w:ind w:left="142" w:right="-2" w:firstLine="0"/>
        <w:contextualSpacing/>
        <w:jc w:val="both"/>
        <w:rPr>
          <w:rFonts w:ascii="Verdana" w:hAnsi="Verdana"/>
          <w:sz w:val="14"/>
          <w:szCs w:val="14"/>
        </w:rPr>
      </w:pPr>
      <w:r w:rsidRPr="00AA2A5A">
        <w:rPr>
          <w:rFonts w:ascii="Verdana" w:hAnsi="Verdana"/>
          <w:b/>
          <w:sz w:val="14"/>
          <w:szCs w:val="14"/>
        </w:rPr>
        <w:t>Destinatarias</w:t>
      </w:r>
      <w:r w:rsidRPr="00AA2A5A">
        <w:rPr>
          <w:rFonts w:ascii="Verdana" w:hAnsi="Verdana"/>
          <w:sz w:val="14"/>
          <w:szCs w:val="14"/>
        </w:rPr>
        <w:t>: Los datos personales podrán ser facilitados a quien ostente un interés legítimo y a la Hacienda General del País Vasco.</w:t>
      </w:r>
    </w:p>
    <w:p w14:paraId="4F97FC2C" w14:textId="77777777" w:rsidR="00A20604" w:rsidRPr="00AA2A5A" w:rsidRDefault="00A20604" w:rsidP="000C557F">
      <w:pPr>
        <w:numPr>
          <w:ilvl w:val="0"/>
          <w:numId w:val="144"/>
        </w:numPr>
        <w:shd w:val="clear" w:color="auto" w:fill="FFFFFF"/>
        <w:tabs>
          <w:tab w:val="left" w:pos="142"/>
        </w:tabs>
        <w:ind w:left="142" w:right="-2" w:firstLine="0"/>
        <w:contextualSpacing/>
        <w:jc w:val="both"/>
        <w:rPr>
          <w:rFonts w:ascii="Verdana" w:hAnsi="Verdana"/>
          <w:sz w:val="14"/>
          <w:szCs w:val="14"/>
        </w:rPr>
      </w:pPr>
      <w:r w:rsidRPr="00AA2A5A">
        <w:rPr>
          <w:rFonts w:ascii="Verdana" w:hAnsi="Verdana"/>
          <w:b/>
          <w:sz w:val="14"/>
          <w:szCs w:val="14"/>
        </w:rPr>
        <w:t xml:space="preserve">Derechos: </w:t>
      </w:r>
      <w:r w:rsidRPr="00AA2A5A">
        <w:rPr>
          <w:rFonts w:ascii="Verdana" w:hAnsi="Verdana"/>
          <w:sz w:val="14"/>
          <w:szCs w:val="14"/>
        </w:rPr>
        <w:t>Ud. tiene el derecho de acceso, rectificación y supresión de sus datos, así como de limitación u oposición a su tratamiento.</w:t>
      </w:r>
    </w:p>
    <w:p w14:paraId="14B1F12A" w14:textId="77777777" w:rsidR="00A20604" w:rsidRPr="00AA2A5A" w:rsidRDefault="00A20604" w:rsidP="00A20604">
      <w:pPr>
        <w:shd w:val="clear" w:color="auto" w:fill="FFFFFF"/>
        <w:tabs>
          <w:tab w:val="left" w:pos="142"/>
        </w:tabs>
        <w:ind w:left="-142" w:right="-2"/>
        <w:jc w:val="both"/>
        <w:rPr>
          <w:rFonts w:ascii="Verdana" w:hAnsi="Verdana"/>
          <w:b/>
          <w:sz w:val="14"/>
          <w:szCs w:val="14"/>
        </w:rPr>
      </w:pPr>
    </w:p>
    <w:p w14:paraId="097D8F2F" w14:textId="77777777" w:rsidR="00A20604" w:rsidRPr="00AA2A5A" w:rsidRDefault="00A20604" w:rsidP="00A20604">
      <w:pPr>
        <w:shd w:val="clear" w:color="auto" w:fill="FFFFFF"/>
        <w:tabs>
          <w:tab w:val="left" w:pos="142"/>
        </w:tabs>
        <w:ind w:right="-2"/>
        <w:jc w:val="both"/>
        <w:rPr>
          <w:rFonts w:ascii="Verdana" w:hAnsi="Verdana"/>
          <w:b/>
          <w:sz w:val="16"/>
          <w:szCs w:val="16"/>
          <w:lang w:val="es-ES_tradnl" w:eastAsia="en-US"/>
        </w:rPr>
      </w:pPr>
      <w:r w:rsidRPr="00AA2A5A">
        <w:rPr>
          <w:rFonts w:ascii="Verdana" w:hAnsi="Verdana"/>
          <w:b/>
          <w:sz w:val="16"/>
          <w:szCs w:val="16"/>
        </w:rPr>
        <w:t>INFORMACIÓN COMPLETA EN EL ANEXO VII.1 «INFORMACIÓN ADICIONAL SOBRE PROTECCIÓN DE DATOS PERSONALES»</w:t>
      </w:r>
    </w:p>
    <w:p w14:paraId="30EAB705" w14:textId="77777777" w:rsidR="00A20604" w:rsidRPr="00AA2A5A" w:rsidRDefault="00A20604" w:rsidP="00A20604">
      <w:pPr>
        <w:tabs>
          <w:tab w:val="left" w:pos="9436"/>
        </w:tabs>
        <w:ind w:left="600" w:right="-63"/>
        <w:jc w:val="center"/>
        <w:rPr>
          <w:rFonts w:ascii="Tahoma" w:hAnsi="Tahoma" w:cs="Tahoma"/>
          <w:sz w:val="16"/>
          <w:szCs w:val="16"/>
        </w:rPr>
      </w:pPr>
    </w:p>
    <w:p w14:paraId="377C1674" w14:textId="77777777" w:rsidR="00A20604" w:rsidRPr="00AA2A5A" w:rsidRDefault="00A20604" w:rsidP="00A20604">
      <w:pPr>
        <w:tabs>
          <w:tab w:val="left" w:pos="9436"/>
        </w:tabs>
        <w:ind w:left="600" w:right="-63"/>
        <w:jc w:val="center"/>
        <w:rPr>
          <w:rFonts w:ascii="Tahoma" w:hAnsi="Tahoma" w:cs="Tahoma"/>
          <w:sz w:val="16"/>
          <w:szCs w:val="16"/>
        </w:rPr>
      </w:pPr>
    </w:p>
    <w:p w14:paraId="2E763F9A" w14:textId="77777777" w:rsidR="00A20604" w:rsidRPr="00AA2A5A" w:rsidRDefault="00A20604" w:rsidP="00A20604">
      <w:pPr>
        <w:tabs>
          <w:tab w:val="left" w:pos="9436"/>
        </w:tabs>
        <w:ind w:left="600" w:right="-63"/>
        <w:jc w:val="center"/>
        <w:rPr>
          <w:rFonts w:ascii="Tahoma" w:hAnsi="Tahoma" w:cs="Tahoma"/>
          <w:sz w:val="16"/>
          <w:szCs w:val="16"/>
        </w:rPr>
      </w:pPr>
    </w:p>
    <w:p w14:paraId="0972BA29" w14:textId="77777777" w:rsidR="00A20604" w:rsidRPr="00AA2A5A" w:rsidRDefault="00A20604" w:rsidP="00A20604">
      <w:pPr>
        <w:tabs>
          <w:tab w:val="left" w:pos="9436"/>
        </w:tabs>
        <w:ind w:left="600" w:right="-63"/>
        <w:jc w:val="center"/>
        <w:rPr>
          <w:rFonts w:ascii="Tahoma" w:hAnsi="Tahoma" w:cs="Tahoma"/>
          <w:sz w:val="16"/>
          <w:szCs w:val="16"/>
        </w:rPr>
      </w:pPr>
    </w:p>
    <w:p w14:paraId="115C67C0" w14:textId="77777777" w:rsidR="00A20604" w:rsidRPr="00AA2A5A" w:rsidRDefault="00A20604" w:rsidP="00A20604">
      <w:pPr>
        <w:tabs>
          <w:tab w:val="left" w:pos="9436"/>
        </w:tabs>
        <w:ind w:left="600" w:right="-63"/>
        <w:jc w:val="center"/>
        <w:rPr>
          <w:rFonts w:ascii="Tahoma" w:hAnsi="Tahoma" w:cs="Tahoma"/>
          <w:lang w:val="es-ES_tradnl"/>
        </w:rPr>
        <w:sectPr w:rsidR="00A20604" w:rsidRPr="00AA2A5A" w:rsidSect="004512C8">
          <w:headerReference w:type="even" r:id="rId31"/>
          <w:headerReference w:type="default" r:id="rId32"/>
          <w:footerReference w:type="default" r:id="rId33"/>
          <w:headerReference w:type="first" r:id="rId34"/>
          <w:footnotePr>
            <w:numRestart w:val="eachSect"/>
          </w:footnotePr>
          <w:pgSz w:w="11906" w:h="16838"/>
          <w:pgMar w:top="1418" w:right="1418" w:bottom="709" w:left="1418" w:header="284" w:footer="397" w:gutter="0"/>
          <w:cols w:space="708"/>
          <w:docGrid w:linePitch="360"/>
        </w:sectPr>
      </w:pPr>
      <w:bookmarkStart w:id="240" w:name="AnexoII5"/>
    </w:p>
    <w:p w14:paraId="58C654E4" w14:textId="77777777" w:rsidR="007705E1" w:rsidRPr="00AA2A5A" w:rsidRDefault="007705E1">
      <w:pPr>
        <w:spacing w:after="160" w:line="259" w:lineRule="auto"/>
        <w:rPr>
          <w:rFonts w:ascii="Verdana" w:hAnsi="Verdana" w:cs="Tahoma"/>
          <w:b/>
          <w:sz w:val="22"/>
          <w:szCs w:val="22"/>
          <w:lang w:val="es-ES_tradnl"/>
        </w:rPr>
      </w:pPr>
      <w:r w:rsidRPr="00AA2A5A">
        <w:rPr>
          <w:rFonts w:ascii="Verdana" w:hAnsi="Verdana" w:cs="Tahoma"/>
          <w:b/>
          <w:sz w:val="22"/>
          <w:szCs w:val="22"/>
          <w:lang w:val="es-ES_tradnl"/>
        </w:rPr>
        <w:br w:type="page"/>
      </w:r>
    </w:p>
    <w:p w14:paraId="2104F4B6" w14:textId="7B5DCE75" w:rsidR="00A20604" w:rsidRPr="00AA2A5A" w:rsidRDefault="00A20604" w:rsidP="00A20604">
      <w:pPr>
        <w:tabs>
          <w:tab w:val="left" w:pos="9436"/>
        </w:tabs>
        <w:ind w:right="-63"/>
        <w:jc w:val="center"/>
        <w:rPr>
          <w:rFonts w:ascii="Verdana" w:eastAsia="Arial Unicode MS" w:hAnsi="Verdana"/>
          <w:sz w:val="18"/>
          <w:szCs w:val="18"/>
        </w:rPr>
      </w:pPr>
      <w:r w:rsidRPr="00AA2A5A">
        <w:rPr>
          <w:rFonts w:ascii="Verdana" w:hAnsi="Verdana" w:cs="Tahoma"/>
          <w:b/>
          <w:sz w:val="22"/>
          <w:szCs w:val="22"/>
          <w:lang w:val="es-ES_tradnl"/>
        </w:rPr>
        <w:t>ANEXO II.5</w:t>
      </w:r>
      <w:bookmarkEnd w:id="240"/>
    </w:p>
    <w:p w14:paraId="562CBA4A" w14:textId="77777777" w:rsidR="00A20604" w:rsidRPr="00AA2A5A" w:rsidRDefault="00A20604" w:rsidP="00A20604">
      <w:pPr>
        <w:tabs>
          <w:tab w:val="left" w:pos="9436"/>
        </w:tabs>
        <w:ind w:left="600" w:right="-63"/>
        <w:jc w:val="center"/>
        <w:rPr>
          <w:rFonts w:ascii="Verdana" w:eastAsia="Arial Unicode MS" w:hAnsi="Verdana"/>
          <w:b/>
          <w:sz w:val="20"/>
          <w:szCs w:val="20"/>
        </w:rPr>
      </w:pPr>
      <w:r w:rsidRPr="00AA2A5A">
        <w:rPr>
          <w:rFonts w:ascii="Verdana" w:eastAsia="Arial Unicode MS" w:hAnsi="Verdana"/>
          <w:b/>
          <w:sz w:val="20"/>
          <w:szCs w:val="20"/>
        </w:rPr>
        <w:t>DECLARACIÓN SOBRE LOS COMPROMISOS QUE ASUME RESPECTO A LAS PERSONAS QUE REALICEN LA ACTIVIDAD OBJETO DEL CONTRATO</w:t>
      </w:r>
    </w:p>
    <w:p w14:paraId="0CF3905D" w14:textId="77777777" w:rsidR="00A20604" w:rsidRPr="00AA2A5A" w:rsidRDefault="00A20604" w:rsidP="00A20604">
      <w:pPr>
        <w:tabs>
          <w:tab w:val="left" w:pos="9436"/>
        </w:tabs>
        <w:ind w:left="600" w:right="-63"/>
        <w:jc w:val="center"/>
        <w:rPr>
          <w:rFonts w:ascii="Verdana" w:eastAsia="Arial Unicode MS" w:hAnsi="Verdana"/>
          <w:b/>
          <w:sz w:val="20"/>
          <w:szCs w:val="20"/>
        </w:rPr>
      </w:pPr>
    </w:p>
    <w:p w14:paraId="76F5ED57" w14:textId="1B8E40CE" w:rsidR="00A20604" w:rsidRPr="00AA2A5A" w:rsidRDefault="00A20604" w:rsidP="00A20604">
      <w:pPr>
        <w:widowControl w:val="0"/>
        <w:tabs>
          <w:tab w:val="center" w:pos="4252"/>
          <w:tab w:val="right" w:pos="8504"/>
        </w:tabs>
        <w:ind w:left="600" w:right="-63"/>
        <w:jc w:val="both"/>
        <w:rPr>
          <w:rFonts w:ascii="Verdana" w:hAnsi="Verdana" w:cs="Tahoma"/>
          <w:sz w:val="20"/>
          <w:szCs w:val="20"/>
        </w:rPr>
      </w:pPr>
      <w:r w:rsidRPr="00AA2A5A">
        <w:rPr>
          <w:rStyle w:val="Oin-oharrarenerreferentzia"/>
          <w:rFonts w:ascii="Verdana" w:hAnsi="Verdana" w:cs="Tahoma"/>
          <w:sz w:val="20"/>
          <w:szCs w:val="20"/>
        </w:rPr>
        <w:footnoteReference w:id="66"/>
      </w:r>
      <w:r w:rsidRPr="00AA2A5A">
        <w:rPr>
          <w:rFonts w:ascii="Verdana" w:hAnsi="Verdana" w:cs="Tahoma"/>
          <w:sz w:val="20"/>
          <w:szCs w:val="20"/>
        </w:rPr>
        <w:t>D./Dña.…………………………………………………, en nombre propio o en representación de (</w:t>
      </w:r>
      <w:r w:rsidRPr="00AA2A5A">
        <w:rPr>
          <w:rFonts w:ascii="Verdana" w:hAnsi="Verdana" w:cs="Tahoma"/>
          <w:i/>
          <w:color w:val="0000FF"/>
          <w:sz w:val="20"/>
          <w:szCs w:val="20"/>
        </w:rPr>
        <w:t>operador económico</w:t>
      </w:r>
      <w:r w:rsidRPr="00AA2A5A">
        <w:rPr>
          <w:rFonts w:ascii="Verdana" w:hAnsi="Verdana" w:cs="Tahoma"/>
          <w:sz w:val="20"/>
          <w:szCs w:val="20"/>
        </w:rPr>
        <w:t>) ……………………………………………, con NIF………………………; en relación con el expediente nº</w:t>
      </w:r>
      <w:r w:rsidRPr="00AA2A5A">
        <w:rPr>
          <w:rFonts w:ascii="Verdana" w:hAnsi="Verdana" w:cs="Tahoma"/>
          <w:b/>
          <w:sz w:val="20"/>
          <w:szCs w:val="20"/>
        </w:rPr>
        <w:t xml:space="preserve"> </w:t>
      </w:r>
      <w:r w:rsidR="00626E03">
        <w:rPr>
          <w:rFonts w:ascii="Verdana" w:hAnsi="Verdana" w:cs="Tahoma"/>
          <w:sz w:val="20"/>
          <w:szCs w:val="20"/>
        </w:rPr>
        <w:t>C02/003/2022</w:t>
      </w:r>
    </w:p>
    <w:p w14:paraId="539F0D3A" w14:textId="77777777" w:rsidR="00A20604" w:rsidRPr="00AA2A5A" w:rsidRDefault="00A20604" w:rsidP="00A20604">
      <w:pPr>
        <w:tabs>
          <w:tab w:val="left" w:pos="9436"/>
        </w:tabs>
        <w:ind w:left="600" w:right="-63"/>
        <w:jc w:val="center"/>
        <w:rPr>
          <w:rFonts w:ascii="Verdana" w:eastAsia="Arial Unicode MS" w:hAnsi="Verdana"/>
          <w:b/>
          <w:sz w:val="20"/>
          <w:szCs w:val="20"/>
        </w:rPr>
      </w:pPr>
    </w:p>
    <w:p w14:paraId="17CB5632" w14:textId="77777777" w:rsidR="00A20604" w:rsidRPr="00AA2A5A" w:rsidRDefault="00A20604" w:rsidP="00CB7CF9">
      <w:pPr>
        <w:jc w:val="center"/>
        <w:rPr>
          <w:rFonts w:ascii="Verdana" w:hAnsi="Verdana"/>
          <w:b/>
          <w:sz w:val="20"/>
          <w:szCs w:val="20"/>
        </w:rPr>
      </w:pPr>
      <w:bookmarkStart w:id="241" w:name="_Toc505598246"/>
      <w:bookmarkStart w:id="242" w:name="_Toc505598323"/>
      <w:bookmarkStart w:id="243" w:name="_Toc505598416"/>
      <w:bookmarkStart w:id="244" w:name="_Toc507512595"/>
      <w:bookmarkStart w:id="245" w:name="_Toc507512896"/>
      <w:bookmarkStart w:id="246" w:name="_Toc67659444"/>
      <w:r w:rsidRPr="00AA2A5A">
        <w:rPr>
          <w:rFonts w:ascii="Verdana" w:hAnsi="Verdana"/>
          <w:b/>
          <w:sz w:val="20"/>
          <w:szCs w:val="20"/>
        </w:rPr>
        <w:t>DECLARA:</w:t>
      </w:r>
      <w:bookmarkEnd w:id="241"/>
      <w:bookmarkEnd w:id="242"/>
      <w:bookmarkEnd w:id="243"/>
      <w:bookmarkEnd w:id="244"/>
      <w:bookmarkEnd w:id="245"/>
      <w:bookmarkEnd w:id="246"/>
    </w:p>
    <w:p w14:paraId="6EB673C2" w14:textId="77777777" w:rsidR="00A20604" w:rsidRPr="00AA2A5A" w:rsidRDefault="00A20604" w:rsidP="00A20604">
      <w:pPr>
        <w:tabs>
          <w:tab w:val="right" w:pos="9978"/>
        </w:tabs>
        <w:ind w:left="600" w:right="-63" w:hanging="600"/>
        <w:jc w:val="both"/>
        <w:rPr>
          <w:rFonts w:ascii="Verdana" w:hAnsi="Verdana"/>
          <w:sz w:val="20"/>
          <w:szCs w:val="20"/>
        </w:rPr>
      </w:pPr>
    </w:p>
    <w:p w14:paraId="6883D123" w14:textId="77777777" w:rsidR="00A20604" w:rsidRPr="00AA2A5A" w:rsidRDefault="00A20604" w:rsidP="000C557F">
      <w:pPr>
        <w:numPr>
          <w:ilvl w:val="0"/>
          <w:numId w:val="67"/>
        </w:numPr>
        <w:tabs>
          <w:tab w:val="clear" w:pos="376"/>
        </w:tabs>
        <w:ind w:left="1000" w:right="-63" w:hanging="300"/>
        <w:jc w:val="both"/>
        <w:rPr>
          <w:rFonts w:ascii="Verdana" w:hAnsi="Verdana" w:cs="Arial"/>
          <w:sz w:val="20"/>
          <w:szCs w:val="20"/>
          <w:shd w:val="clear" w:color="auto" w:fill="FFFFFF"/>
        </w:rPr>
      </w:pPr>
      <w:r w:rsidRPr="00AA2A5A">
        <w:rPr>
          <w:rFonts w:ascii="Verdana" w:hAnsi="Verdana"/>
          <w:sz w:val="20"/>
          <w:szCs w:val="20"/>
        </w:rPr>
        <w:t xml:space="preserve">Que el convenio colectivo </w:t>
      </w:r>
      <w:r w:rsidRPr="00AA2A5A">
        <w:rPr>
          <w:rFonts w:ascii="Verdana" w:hAnsi="Verdana" w:cs="Arial"/>
          <w:sz w:val="20"/>
          <w:szCs w:val="20"/>
          <w:shd w:val="clear" w:color="auto" w:fill="FFFFFF"/>
        </w:rPr>
        <w:t>que será de aplicación a los trabajadores y trabajadoras que realicen la actividad objeto del contrato, en el caso de resultar adjudicataria, es*: ……………………………………………………………………………………………………………………………..</w:t>
      </w:r>
      <w:r w:rsidRPr="00AA2A5A">
        <w:rPr>
          <w:rStyle w:val="Oin-oharrarenerreferentzia"/>
          <w:rFonts w:ascii="Verdana" w:hAnsi="Verdana" w:cs="Arial"/>
          <w:sz w:val="20"/>
          <w:szCs w:val="20"/>
          <w:shd w:val="clear" w:color="auto" w:fill="FFFFFF"/>
        </w:rPr>
        <w:footnoteReference w:id="67"/>
      </w:r>
    </w:p>
    <w:p w14:paraId="23FB08B4" w14:textId="77777777" w:rsidR="00A20604" w:rsidRPr="00AA2A5A" w:rsidRDefault="00A20604" w:rsidP="00A20604">
      <w:pPr>
        <w:pStyle w:val="Zerrenda-paragrafoa"/>
        <w:ind w:left="1000" w:right="-63" w:hanging="300"/>
        <w:jc w:val="both"/>
        <w:rPr>
          <w:rFonts w:ascii="Verdana" w:hAnsi="Verdana" w:cs="Arial"/>
          <w:sz w:val="20"/>
          <w:szCs w:val="20"/>
          <w:shd w:val="clear" w:color="auto" w:fill="FFFFFF"/>
        </w:rPr>
      </w:pPr>
    </w:p>
    <w:p w14:paraId="7089A4D3" w14:textId="77777777" w:rsidR="00A20604" w:rsidRPr="00AA2A5A" w:rsidRDefault="00A20604" w:rsidP="000C557F">
      <w:pPr>
        <w:numPr>
          <w:ilvl w:val="0"/>
          <w:numId w:val="67"/>
        </w:numPr>
        <w:tabs>
          <w:tab w:val="clear" w:pos="376"/>
          <w:tab w:val="left" w:pos="1200"/>
        </w:tabs>
        <w:ind w:left="1000" w:right="-63" w:hanging="300"/>
        <w:jc w:val="both"/>
        <w:rPr>
          <w:rFonts w:ascii="Verdana" w:hAnsi="Verdana"/>
          <w:sz w:val="20"/>
          <w:szCs w:val="20"/>
        </w:rPr>
      </w:pPr>
      <w:r w:rsidRPr="00AA2A5A">
        <w:rPr>
          <w:rFonts w:ascii="Verdana" w:hAnsi="Verdana"/>
          <w:sz w:val="20"/>
          <w:szCs w:val="20"/>
        </w:rPr>
        <w:t xml:space="preserve">Que, </w:t>
      </w:r>
      <w:r w:rsidRPr="00AA2A5A">
        <w:rPr>
          <w:rFonts w:ascii="Verdana" w:hAnsi="Verdana" w:cs="Arial"/>
          <w:sz w:val="20"/>
          <w:szCs w:val="20"/>
          <w:shd w:val="clear" w:color="auto" w:fill="FFFFFF"/>
        </w:rPr>
        <w:t>en el caso de resultar adjudicataria</w:t>
      </w:r>
      <w:r w:rsidRPr="00AA2A5A">
        <w:rPr>
          <w:rFonts w:ascii="Verdana" w:hAnsi="Verdana"/>
          <w:sz w:val="20"/>
          <w:szCs w:val="20"/>
        </w:rPr>
        <w:t>, durante la ejecución del contrato facilitará cuanta información se requiera por parte del responsable del contrato o del órgano de contratación sobre las condiciones de trabajo que se apliquen efectivamente a esos trabajadores y trabajadoras.</w:t>
      </w:r>
    </w:p>
    <w:p w14:paraId="6B851EC6" w14:textId="77777777" w:rsidR="00A20604" w:rsidRPr="00AA2A5A" w:rsidRDefault="00A20604" w:rsidP="00A20604">
      <w:pPr>
        <w:pStyle w:val="Zerrenda-paragrafoa"/>
        <w:ind w:left="1000" w:right="-63" w:hanging="300"/>
        <w:jc w:val="both"/>
        <w:rPr>
          <w:rFonts w:ascii="Verdana" w:hAnsi="Verdana"/>
          <w:sz w:val="20"/>
          <w:szCs w:val="20"/>
        </w:rPr>
      </w:pPr>
    </w:p>
    <w:p w14:paraId="6CFA6FF6" w14:textId="77777777" w:rsidR="00A20604" w:rsidRPr="00AA2A5A" w:rsidRDefault="00A20604" w:rsidP="000C557F">
      <w:pPr>
        <w:numPr>
          <w:ilvl w:val="0"/>
          <w:numId w:val="67"/>
        </w:numPr>
        <w:tabs>
          <w:tab w:val="clear" w:pos="376"/>
          <w:tab w:val="left" w:pos="900"/>
          <w:tab w:val="left" w:pos="1200"/>
        </w:tabs>
        <w:ind w:left="1000" w:right="-63" w:hanging="300"/>
        <w:jc w:val="both"/>
        <w:rPr>
          <w:rFonts w:ascii="Verdana" w:hAnsi="Verdana"/>
          <w:sz w:val="20"/>
          <w:szCs w:val="20"/>
        </w:rPr>
      </w:pPr>
      <w:r w:rsidRPr="00AA2A5A">
        <w:rPr>
          <w:rFonts w:ascii="Verdana" w:hAnsi="Verdana"/>
          <w:sz w:val="20"/>
          <w:szCs w:val="20"/>
        </w:rPr>
        <w:t xml:space="preserve">Que, </w:t>
      </w:r>
      <w:r w:rsidRPr="00AA2A5A">
        <w:rPr>
          <w:rFonts w:ascii="Verdana" w:hAnsi="Verdana" w:cs="Arial"/>
          <w:sz w:val="20"/>
          <w:szCs w:val="20"/>
          <w:shd w:val="clear" w:color="auto" w:fill="FFFFFF"/>
        </w:rPr>
        <w:t>en el caso de resultar adjudicataria</w:t>
      </w:r>
      <w:r w:rsidRPr="00AA2A5A">
        <w:rPr>
          <w:rFonts w:ascii="Verdana" w:hAnsi="Verdana"/>
          <w:sz w:val="20"/>
          <w:szCs w:val="20"/>
        </w:rPr>
        <w:t>, a lo largo de toda la ejecución del contrato, abonará el salario recogido en el convenio colectivo de aplicación según la categoría profesional que le corresponda a la persona trabajadora, sin que en ningún caso el salario a abonar pueda ser inferior a aquel.</w:t>
      </w:r>
    </w:p>
    <w:p w14:paraId="5EA62F12" w14:textId="77777777" w:rsidR="00A20604" w:rsidRPr="00AA2A5A" w:rsidRDefault="00A20604" w:rsidP="00A20604">
      <w:pPr>
        <w:pStyle w:val="Zerrenda-paragrafoa"/>
        <w:tabs>
          <w:tab w:val="left" w:pos="900"/>
        </w:tabs>
        <w:ind w:left="1000" w:right="-63" w:hanging="300"/>
        <w:jc w:val="both"/>
        <w:rPr>
          <w:rFonts w:ascii="Verdana" w:hAnsi="Verdana" w:cs="Arial"/>
          <w:sz w:val="20"/>
          <w:szCs w:val="20"/>
          <w:shd w:val="clear" w:color="auto" w:fill="FFFFFF"/>
        </w:rPr>
      </w:pPr>
    </w:p>
    <w:p w14:paraId="2CD7E0F1" w14:textId="70DD494D" w:rsidR="007705E1" w:rsidRPr="00AA2A5A" w:rsidRDefault="00A20604" w:rsidP="007705E1">
      <w:pPr>
        <w:numPr>
          <w:ilvl w:val="0"/>
          <w:numId w:val="67"/>
        </w:numPr>
        <w:tabs>
          <w:tab w:val="clear" w:pos="376"/>
          <w:tab w:val="left" w:pos="1200"/>
        </w:tabs>
        <w:ind w:left="1000" w:right="-63" w:hanging="300"/>
        <w:jc w:val="both"/>
        <w:rPr>
          <w:rFonts w:ascii="Verdana" w:hAnsi="Verdana"/>
          <w:sz w:val="20"/>
          <w:szCs w:val="20"/>
        </w:rPr>
      </w:pPr>
      <w:r w:rsidRPr="00AA2A5A">
        <w:rPr>
          <w:rFonts w:ascii="Verdana" w:hAnsi="Verdana"/>
          <w:sz w:val="20"/>
          <w:szCs w:val="20"/>
        </w:rPr>
        <w:t xml:space="preserve">Que acepta voluntariamente dar transparencia institucional a todos los datos derivados del procedimiento de adjudicación y de la ejecución del contrato hasta su finalización. </w:t>
      </w:r>
    </w:p>
    <w:p w14:paraId="7452014F" w14:textId="77777777" w:rsidR="007705E1" w:rsidRPr="00AA2A5A" w:rsidRDefault="007705E1" w:rsidP="007705E1">
      <w:pPr>
        <w:tabs>
          <w:tab w:val="left" w:pos="1200"/>
        </w:tabs>
        <w:ind w:left="1000" w:right="-63"/>
        <w:jc w:val="both"/>
        <w:rPr>
          <w:rFonts w:ascii="Verdana" w:hAnsi="Verdana"/>
          <w:sz w:val="20"/>
          <w:szCs w:val="20"/>
        </w:rPr>
      </w:pPr>
    </w:p>
    <w:p w14:paraId="1204644A" w14:textId="7B2DF333" w:rsidR="00A20604" w:rsidRPr="00AA2A5A" w:rsidRDefault="00A20604" w:rsidP="007705E1">
      <w:pPr>
        <w:numPr>
          <w:ilvl w:val="0"/>
          <w:numId w:val="67"/>
        </w:numPr>
        <w:tabs>
          <w:tab w:val="clear" w:pos="376"/>
          <w:tab w:val="left" w:pos="1200"/>
        </w:tabs>
        <w:ind w:left="1000" w:right="-63" w:hanging="300"/>
        <w:jc w:val="both"/>
        <w:rPr>
          <w:rFonts w:ascii="Verdana" w:hAnsi="Verdana"/>
          <w:sz w:val="20"/>
          <w:szCs w:val="20"/>
        </w:rPr>
      </w:pPr>
      <w:r w:rsidRPr="00AA2A5A">
        <w:rPr>
          <w:rFonts w:ascii="Verdana" w:hAnsi="Verdana"/>
          <w:sz w:val="20"/>
          <w:szCs w:val="20"/>
        </w:rPr>
        <w:t>Que se compromete a ejecutar el contrato con estricto cumplimiento de las obligaciones respecto del personal adscrito a su ejecución que incumben a la contratista, y que se establecen en la cláusula 26 condiciones generales.</w:t>
      </w:r>
    </w:p>
    <w:p w14:paraId="4D8830B7" w14:textId="77777777" w:rsidR="00A20604" w:rsidRPr="00AA2A5A" w:rsidRDefault="00A20604" w:rsidP="00A20604">
      <w:pPr>
        <w:ind w:left="600" w:right="-63"/>
        <w:rPr>
          <w:rFonts w:ascii="Verdana" w:hAnsi="Verdana" w:cs="Tahoma"/>
          <w:sz w:val="20"/>
          <w:szCs w:val="20"/>
          <w:lang w:val="es-ES_tradnl"/>
        </w:rPr>
      </w:pPr>
    </w:p>
    <w:p w14:paraId="1A6550F1" w14:textId="77777777" w:rsidR="007705E1" w:rsidRPr="00AA2A5A" w:rsidRDefault="007705E1" w:rsidP="00CB7CF9">
      <w:pPr>
        <w:ind w:firstLine="600"/>
        <w:rPr>
          <w:rFonts w:ascii="Verdana" w:hAnsi="Verdana" w:cs="Tahoma"/>
          <w:sz w:val="20"/>
          <w:szCs w:val="20"/>
        </w:rPr>
      </w:pPr>
      <w:bookmarkStart w:id="247" w:name="_Toc505598247"/>
      <w:bookmarkStart w:id="248" w:name="_Toc505598324"/>
      <w:bookmarkStart w:id="249" w:name="_Toc505598417"/>
      <w:bookmarkStart w:id="250" w:name="_Toc507512596"/>
      <w:bookmarkStart w:id="251" w:name="_Toc507512897"/>
      <w:bookmarkStart w:id="252" w:name="_Toc67659445"/>
    </w:p>
    <w:p w14:paraId="72122834" w14:textId="77777777" w:rsidR="007705E1" w:rsidRPr="00AA2A5A" w:rsidRDefault="007705E1" w:rsidP="00CB7CF9">
      <w:pPr>
        <w:ind w:firstLine="600"/>
        <w:rPr>
          <w:rFonts w:ascii="Verdana" w:hAnsi="Verdana" w:cs="Tahoma"/>
          <w:sz w:val="20"/>
          <w:szCs w:val="20"/>
        </w:rPr>
      </w:pPr>
    </w:p>
    <w:p w14:paraId="7CC1C168" w14:textId="56FD7BB1" w:rsidR="00A20604" w:rsidRPr="00AA2A5A" w:rsidRDefault="00A20604" w:rsidP="00CB7CF9">
      <w:pPr>
        <w:ind w:firstLine="600"/>
        <w:rPr>
          <w:rFonts w:ascii="Verdana" w:hAnsi="Verdana" w:cs="Tahoma"/>
          <w:sz w:val="20"/>
          <w:szCs w:val="20"/>
        </w:rPr>
      </w:pPr>
      <w:r w:rsidRPr="00AA2A5A">
        <w:rPr>
          <w:rFonts w:ascii="Verdana" w:hAnsi="Verdana" w:cs="Tahoma"/>
          <w:sz w:val="20"/>
          <w:szCs w:val="20"/>
        </w:rPr>
        <w:t>En</w:t>
      </w:r>
      <w:r w:rsidR="00114475" w:rsidRPr="00AA2A5A">
        <w:rPr>
          <w:rFonts w:ascii="Verdana" w:hAnsi="Verdana" w:cs="Tahoma"/>
          <w:sz w:val="20"/>
          <w:szCs w:val="20"/>
        </w:rPr>
        <w:t xml:space="preserve"> </w:t>
      </w:r>
      <w:r w:rsidRPr="00AA2A5A">
        <w:rPr>
          <w:rFonts w:ascii="Verdana" w:hAnsi="Verdana" w:cs="Tahoma"/>
          <w:sz w:val="20"/>
          <w:szCs w:val="20"/>
        </w:rPr>
        <w:t>............................., a</w:t>
      </w:r>
      <w:r w:rsidR="007705E1" w:rsidRPr="00AA2A5A">
        <w:rPr>
          <w:rFonts w:ascii="Verdana" w:hAnsi="Verdana" w:cs="Tahoma"/>
          <w:sz w:val="20"/>
          <w:szCs w:val="20"/>
        </w:rPr>
        <w:t xml:space="preserve"> </w:t>
      </w:r>
      <w:r w:rsidRPr="00AA2A5A">
        <w:rPr>
          <w:rFonts w:ascii="Verdana" w:hAnsi="Verdana" w:cs="Tahoma"/>
          <w:sz w:val="20"/>
          <w:szCs w:val="20"/>
        </w:rPr>
        <w:t>...... de</w:t>
      </w:r>
      <w:r w:rsidR="00114475" w:rsidRPr="00AA2A5A">
        <w:rPr>
          <w:rFonts w:ascii="Verdana" w:hAnsi="Verdana" w:cs="Tahoma"/>
          <w:sz w:val="20"/>
          <w:szCs w:val="20"/>
        </w:rPr>
        <w:t xml:space="preserve"> </w:t>
      </w:r>
      <w:r w:rsidRPr="00AA2A5A">
        <w:rPr>
          <w:rFonts w:ascii="Verdana" w:hAnsi="Verdana" w:cs="Tahoma"/>
          <w:sz w:val="20"/>
          <w:szCs w:val="20"/>
        </w:rPr>
        <w:t>....................</w:t>
      </w:r>
      <w:r w:rsidR="00114475" w:rsidRPr="00AA2A5A">
        <w:rPr>
          <w:rFonts w:ascii="Verdana" w:hAnsi="Verdana" w:cs="Tahoma"/>
          <w:sz w:val="20"/>
          <w:szCs w:val="20"/>
        </w:rPr>
        <w:t xml:space="preserve"> </w:t>
      </w:r>
      <w:r w:rsidRPr="00AA2A5A">
        <w:rPr>
          <w:rFonts w:ascii="Verdana" w:hAnsi="Verdana" w:cs="Tahoma"/>
          <w:sz w:val="20"/>
          <w:szCs w:val="20"/>
        </w:rPr>
        <w:t>de 20....</w:t>
      </w:r>
      <w:bookmarkEnd w:id="247"/>
      <w:bookmarkEnd w:id="248"/>
      <w:bookmarkEnd w:id="249"/>
      <w:bookmarkEnd w:id="250"/>
      <w:bookmarkEnd w:id="251"/>
      <w:bookmarkEnd w:id="252"/>
    </w:p>
    <w:p w14:paraId="3025A652" w14:textId="77777777" w:rsidR="00A20604" w:rsidRPr="00AA2A5A" w:rsidRDefault="00A20604" w:rsidP="00A20604">
      <w:pPr>
        <w:ind w:left="600" w:right="-63"/>
        <w:rPr>
          <w:rFonts w:ascii="Verdana" w:hAnsi="Verdana" w:cs="Tahoma"/>
          <w:sz w:val="20"/>
          <w:szCs w:val="20"/>
        </w:rPr>
      </w:pPr>
    </w:p>
    <w:p w14:paraId="52EC268B" w14:textId="77777777" w:rsidR="007705E1" w:rsidRPr="00AA2A5A" w:rsidRDefault="007705E1" w:rsidP="00A20604">
      <w:pPr>
        <w:ind w:left="600" w:right="-63"/>
        <w:rPr>
          <w:rFonts w:ascii="Verdana" w:hAnsi="Verdana" w:cs="Tahoma"/>
          <w:sz w:val="20"/>
          <w:szCs w:val="20"/>
        </w:rPr>
      </w:pPr>
    </w:p>
    <w:p w14:paraId="446DD7BB" w14:textId="77777777" w:rsidR="007705E1" w:rsidRPr="00AA2A5A" w:rsidRDefault="007705E1" w:rsidP="00A20604">
      <w:pPr>
        <w:ind w:left="600" w:right="-63"/>
        <w:rPr>
          <w:rFonts w:ascii="Verdana" w:hAnsi="Verdana" w:cs="Tahoma"/>
          <w:sz w:val="20"/>
          <w:szCs w:val="20"/>
        </w:rPr>
      </w:pPr>
    </w:p>
    <w:p w14:paraId="472A17AD" w14:textId="33E06A42" w:rsidR="007705E1" w:rsidRPr="00AA2A5A" w:rsidRDefault="007705E1" w:rsidP="00A20604">
      <w:pPr>
        <w:ind w:left="600" w:right="-63"/>
        <w:rPr>
          <w:rFonts w:ascii="Verdana" w:hAnsi="Verdana" w:cs="Tahoma"/>
          <w:sz w:val="20"/>
          <w:szCs w:val="20"/>
        </w:rPr>
      </w:pPr>
    </w:p>
    <w:p w14:paraId="43594789" w14:textId="77777777" w:rsidR="007705E1" w:rsidRPr="00AA2A5A" w:rsidRDefault="007705E1" w:rsidP="00A20604">
      <w:pPr>
        <w:ind w:left="600" w:right="-63"/>
        <w:rPr>
          <w:rFonts w:ascii="Verdana" w:hAnsi="Verdana" w:cs="Tahoma"/>
          <w:sz w:val="20"/>
          <w:szCs w:val="20"/>
        </w:rPr>
      </w:pPr>
    </w:p>
    <w:p w14:paraId="2F6A753A" w14:textId="44FA08A2" w:rsidR="00A20604" w:rsidRPr="00AA2A5A" w:rsidRDefault="00A20604" w:rsidP="00A20604">
      <w:pPr>
        <w:ind w:left="600" w:right="-63"/>
        <w:rPr>
          <w:rFonts w:ascii="Verdana" w:hAnsi="Verdana" w:cs="Tahoma"/>
          <w:sz w:val="20"/>
          <w:szCs w:val="20"/>
        </w:rPr>
      </w:pPr>
      <w:r w:rsidRPr="00AA2A5A">
        <w:rPr>
          <w:rFonts w:ascii="Verdana" w:hAnsi="Verdana" w:cs="Tahoma"/>
          <w:sz w:val="20"/>
          <w:szCs w:val="20"/>
        </w:rPr>
        <w:t>Firmado:</w:t>
      </w:r>
    </w:p>
    <w:p w14:paraId="5651C6FA" w14:textId="531A1947" w:rsidR="007705E1" w:rsidRPr="00AA2A5A" w:rsidRDefault="007705E1" w:rsidP="00A20604">
      <w:pPr>
        <w:tabs>
          <w:tab w:val="left" w:pos="-300"/>
        </w:tabs>
        <w:spacing w:line="260" w:lineRule="atLeast"/>
        <w:ind w:left="600" w:right="-63"/>
        <w:jc w:val="both"/>
        <w:rPr>
          <w:rFonts w:ascii="Verdana" w:hAnsi="Verdana"/>
          <w:sz w:val="16"/>
          <w:szCs w:val="16"/>
        </w:rPr>
      </w:pPr>
    </w:p>
    <w:p w14:paraId="2B488FB6" w14:textId="77777777" w:rsidR="007705E1" w:rsidRPr="00AA2A5A" w:rsidRDefault="007705E1" w:rsidP="00A20604">
      <w:pPr>
        <w:tabs>
          <w:tab w:val="left" w:pos="-300"/>
        </w:tabs>
        <w:spacing w:line="260" w:lineRule="atLeast"/>
        <w:ind w:left="600" w:right="-63"/>
        <w:jc w:val="both"/>
        <w:rPr>
          <w:rFonts w:ascii="Verdana" w:hAnsi="Verdana"/>
          <w:sz w:val="16"/>
          <w:szCs w:val="16"/>
        </w:rPr>
      </w:pPr>
    </w:p>
    <w:p w14:paraId="576CE000" w14:textId="77777777" w:rsidR="007705E1" w:rsidRPr="00AA2A5A" w:rsidRDefault="007705E1" w:rsidP="00A20604">
      <w:pPr>
        <w:tabs>
          <w:tab w:val="left" w:pos="-300"/>
        </w:tabs>
        <w:spacing w:line="260" w:lineRule="atLeast"/>
        <w:ind w:left="600" w:right="-63"/>
        <w:jc w:val="both"/>
        <w:rPr>
          <w:rFonts w:ascii="Verdana" w:hAnsi="Verdana"/>
          <w:sz w:val="16"/>
          <w:szCs w:val="16"/>
        </w:rPr>
      </w:pPr>
    </w:p>
    <w:p w14:paraId="7E28D06B" w14:textId="77777777" w:rsidR="007705E1" w:rsidRPr="00AA2A5A" w:rsidRDefault="007705E1" w:rsidP="00A20604">
      <w:pPr>
        <w:tabs>
          <w:tab w:val="left" w:pos="-300"/>
        </w:tabs>
        <w:spacing w:line="260" w:lineRule="atLeast"/>
        <w:ind w:left="600" w:right="-63"/>
        <w:jc w:val="both"/>
        <w:rPr>
          <w:rFonts w:ascii="Verdana" w:hAnsi="Verdana"/>
          <w:sz w:val="16"/>
          <w:szCs w:val="16"/>
        </w:rPr>
      </w:pPr>
    </w:p>
    <w:p w14:paraId="23EC1B4F" w14:textId="77777777" w:rsidR="007705E1" w:rsidRPr="00AA2A5A" w:rsidRDefault="007705E1" w:rsidP="00A20604">
      <w:pPr>
        <w:tabs>
          <w:tab w:val="left" w:pos="-300"/>
        </w:tabs>
        <w:spacing w:line="260" w:lineRule="atLeast"/>
        <w:ind w:left="600" w:right="-63"/>
        <w:jc w:val="both"/>
        <w:rPr>
          <w:rFonts w:ascii="Verdana" w:hAnsi="Verdana"/>
          <w:sz w:val="16"/>
          <w:szCs w:val="16"/>
        </w:rPr>
      </w:pPr>
    </w:p>
    <w:p w14:paraId="221FF8F4" w14:textId="7ED09B8B" w:rsidR="00A20604" w:rsidRPr="00AA2A5A" w:rsidRDefault="00A20604" w:rsidP="00A20604">
      <w:pPr>
        <w:tabs>
          <w:tab w:val="left" w:pos="-300"/>
        </w:tabs>
        <w:spacing w:line="260" w:lineRule="atLeast"/>
        <w:ind w:left="600" w:right="-63"/>
        <w:jc w:val="both"/>
        <w:rPr>
          <w:rFonts w:ascii="Verdana" w:hAnsi="Verdana"/>
          <w:sz w:val="16"/>
          <w:szCs w:val="16"/>
        </w:rPr>
      </w:pPr>
      <w:r w:rsidRPr="00AA2A5A">
        <w:rPr>
          <w:rFonts w:ascii="Verdana" w:hAnsi="Verdana"/>
          <w:sz w:val="16"/>
          <w:szCs w:val="16"/>
        </w:rPr>
        <w:t>*Sin perjuicio de lo dispuesto en la normativa laboral que sea de aplicación en los supuestos en los que haya obligación de subrogar.</w:t>
      </w:r>
    </w:p>
    <w:p w14:paraId="3F9E7C09" w14:textId="77777777" w:rsidR="00A20604" w:rsidRPr="00AA2A5A" w:rsidRDefault="00A20604" w:rsidP="00A20604">
      <w:pPr>
        <w:tabs>
          <w:tab w:val="left" w:pos="9436"/>
        </w:tabs>
        <w:ind w:left="600" w:right="-63"/>
        <w:jc w:val="center"/>
        <w:rPr>
          <w:rFonts w:ascii="Verdana" w:eastAsia="Arial Unicode MS" w:hAnsi="Verdana"/>
          <w:b/>
          <w:sz w:val="20"/>
          <w:szCs w:val="20"/>
        </w:rPr>
      </w:pPr>
    </w:p>
    <w:p w14:paraId="2A352656" w14:textId="77777777" w:rsidR="007705E1" w:rsidRPr="00AA2A5A" w:rsidRDefault="007705E1" w:rsidP="00A20604">
      <w:pPr>
        <w:shd w:val="clear" w:color="auto" w:fill="FFFFFF"/>
        <w:ind w:left="-142" w:right="-2"/>
        <w:jc w:val="both"/>
        <w:rPr>
          <w:rFonts w:ascii="Verdana" w:hAnsi="Verdana"/>
          <w:b/>
          <w:sz w:val="14"/>
          <w:szCs w:val="14"/>
        </w:rPr>
      </w:pPr>
    </w:p>
    <w:p w14:paraId="7C526390" w14:textId="77777777" w:rsidR="007705E1" w:rsidRPr="00AA2A5A" w:rsidRDefault="007705E1" w:rsidP="00A20604">
      <w:pPr>
        <w:shd w:val="clear" w:color="auto" w:fill="FFFFFF"/>
        <w:ind w:left="-142" w:right="-2"/>
        <w:jc w:val="both"/>
        <w:rPr>
          <w:rFonts w:ascii="Verdana" w:hAnsi="Verdana"/>
          <w:b/>
          <w:sz w:val="14"/>
          <w:szCs w:val="14"/>
        </w:rPr>
      </w:pPr>
    </w:p>
    <w:p w14:paraId="630DB41D" w14:textId="77777777" w:rsidR="007705E1" w:rsidRPr="00AA2A5A" w:rsidRDefault="007705E1" w:rsidP="00A20604">
      <w:pPr>
        <w:shd w:val="clear" w:color="auto" w:fill="FFFFFF"/>
        <w:ind w:left="-142" w:right="-2"/>
        <w:jc w:val="both"/>
        <w:rPr>
          <w:rFonts w:ascii="Verdana" w:hAnsi="Verdana"/>
          <w:b/>
          <w:sz w:val="14"/>
          <w:szCs w:val="14"/>
        </w:rPr>
      </w:pPr>
    </w:p>
    <w:p w14:paraId="32DBF3F4" w14:textId="77777777" w:rsidR="007705E1" w:rsidRPr="00AA2A5A" w:rsidRDefault="007705E1" w:rsidP="00A20604">
      <w:pPr>
        <w:shd w:val="clear" w:color="auto" w:fill="FFFFFF"/>
        <w:ind w:left="-142" w:right="-2"/>
        <w:jc w:val="both"/>
        <w:rPr>
          <w:rFonts w:ascii="Verdana" w:hAnsi="Verdana"/>
          <w:b/>
          <w:sz w:val="14"/>
          <w:szCs w:val="14"/>
        </w:rPr>
      </w:pPr>
    </w:p>
    <w:p w14:paraId="6FE1CD9D" w14:textId="77777777" w:rsidR="007705E1" w:rsidRPr="00AA2A5A" w:rsidRDefault="007705E1" w:rsidP="00A20604">
      <w:pPr>
        <w:shd w:val="clear" w:color="auto" w:fill="FFFFFF"/>
        <w:ind w:left="-142" w:right="-2"/>
        <w:jc w:val="both"/>
        <w:rPr>
          <w:rFonts w:ascii="Verdana" w:hAnsi="Verdana"/>
          <w:b/>
          <w:sz w:val="14"/>
          <w:szCs w:val="14"/>
        </w:rPr>
      </w:pPr>
    </w:p>
    <w:p w14:paraId="5E732AAC" w14:textId="77777777" w:rsidR="007705E1" w:rsidRPr="00AA2A5A" w:rsidRDefault="007705E1" w:rsidP="00A20604">
      <w:pPr>
        <w:shd w:val="clear" w:color="auto" w:fill="FFFFFF"/>
        <w:ind w:left="-142" w:right="-2"/>
        <w:jc w:val="both"/>
        <w:rPr>
          <w:rFonts w:ascii="Verdana" w:hAnsi="Verdana"/>
          <w:b/>
          <w:sz w:val="14"/>
          <w:szCs w:val="14"/>
        </w:rPr>
      </w:pPr>
    </w:p>
    <w:p w14:paraId="3E09457A" w14:textId="4499E1AB" w:rsidR="00A20604" w:rsidRPr="00AA2A5A" w:rsidRDefault="00A20604" w:rsidP="00A20604">
      <w:pPr>
        <w:shd w:val="clear" w:color="auto" w:fill="FFFFFF"/>
        <w:ind w:left="-142" w:right="-2"/>
        <w:jc w:val="both"/>
        <w:rPr>
          <w:rFonts w:ascii="Verdana" w:hAnsi="Verdana"/>
          <w:b/>
          <w:sz w:val="14"/>
          <w:szCs w:val="14"/>
        </w:rPr>
      </w:pPr>
      <w:r w:rsidRPr="00AA2A5A">
        <w:rPr>
          <w:rFonts w:ascii="Verdana" w:hAnsi="Verdana"/>
          <w:b/>
          <w:sz w:val="14"/>
          <w:szCs w:val="14"/>
        </w:rPr>
        <w:t>Información básica sobre protección de datos personales</w:t>
      </w:r>
    </w:p>
    <w:p w14:paraId="04BB3BDB" w14:textId="77777777" w:rsidR="00A20604" w:rsidRPr="00AA2A5A" w:rsidRDefault="00A20604" w:rsidP="00A20604">
      <w:pPr>
        <w:shd w:val="clear" w:color="auto" w:fill="FFFFFF"/>
        <w:ind w:left="-142" w:right="-2"/>
        <w:jc w:val="both"/>
        <w:rPr>
          <w:rFonts w:ascii="Verdana" w:hAnsi="Verdana"/>
          <w:b/>
          <w:sz w:val="14"/>
          <w:szCs w:val="14"/>
        </w:rPr>
      </w:pPr>
    </w:p>
    <w:p w14:paraId="1DF3EE91" w14:textId="77777777" w:rsidR="00A20604" w:rsidRPr="00AA2A5A" w:rsidRDefault="00A20604" w:rsidP="00A20604">
      <w:pPr>
        <w:shd w:val="clear" w:color="auto" w:fill="FFFFFF"/>
        <w:ind w:left="142" w:right="-2"/>
        <w:jc w:val="both"/>
        <w:rPr>
          <w:rFonts w:ascii="Verdana" w:hAnsi="Verdana"/>
          <w:sz w:val="14"/>
          <w:szCs w:val="14"/>
        </w:rPr>
      </w:pPr>
      <w:r w:rsidRPr="00AA2A5A">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AA2A5A">
        <w:rPr>
          <w:rFonts w:ascii="Verdana" w:hAnsi="Verdana"/>
          <w:b/>
          <w:sz w:val="14"/>
          <w:szCs w:val="14"/>
        </w:rPr>
        <w:t>Gestión de la contratación</w:t>
      </w:r>
      <w:r w:rsidRPr="00AA2A5A">
        <w:rPr>
          <w:rFonts w:ascii="Verdana" w:hAnsi="Verdana"/>
          <w:sz w:val="14"/>
          <w:szCs w:val="14"/>
        </w:rPr>
        <w:t>»:</w:t>
      </w:r>
    </w:p>
    <w:p w14:paraId="3213F862" w14:textId="77777777" w:rsidR="00A20604" w:rsidRPr="00AA2A5A" w:rsidRDefault="00A20604" w:rsidP="00A20604">
      <w:pPr>
        <w:shd w:val="clear" w:color="auto" w:fill="FFFFFF"/>
        <w:ind w:left="142" w:right="-2"/>
        <w:jc w:val="both"/>
        <w:rPr>
          <w:rFonts w:ascii="Verdana" w:hAnsi="Verdana"/>
          <w:sz w:val="14"/>
          <w:szCs w:val="14"/>
        </w:rPr>
      </w:pPr>
    </w:p>
    <w:p w14:paraId="432C9AEC" w14:textId="77777777" w:rsidR="00A20604" w:rsidRPr="00AA2A5A" w:rsidRDefault="00A20604" w:rsidP="000C557F">
      <w:pPr>
        <w:numPr>
          <w:ilvl w:val="0"/>
          <w:numId w:val="145"/>
        </w:numPr>
        <w:shd w:val="clear" w:color="auto" w:fill="FFFFFF"/>
        <w:tabs>
          <w:tab w:val="left" w:pos="142"/>
        </w:tabs>
        <w:ind w:right="-2" w:hanging="578"/>
        <w:contextualSpacing/>
        <w:jc w:val="both"/>
        <w:rPr>
          <w:rFonts w:ascii="Verdana" w:hAnsi="Verdana"/>
          <w:sz w:val="14"/>
          <w:szCs w:val="14"/>
        </w:rPr>
      </w:pPr>
      <w:r w:rsidRPr="00AA2A5A">
        <w:rPr>
          <w:rFonts w:ascii="Verdana" w:hAnsi="Verdana"/>
          <w:b/>
          <w:sz w:val="14"/>
          <w:szCs w:val="14"/>
        </w:rPr>
        <w:t xml:space="preserve">Responsable: </w:t>
      </w:r>
      <w:r w:rsidRPr="00AA2A5A">
        <w:rPr>
          <w:rFonts w:ascii="Verdana" w:hAnsi="Verdana"/>
          <w:sz w:val="14"/>
          <w:szCs w:val="14"/>
        </w:rPr>
        <w:t>Órgano de contratación correspondiente.</w:t>
      </w:r>
    </w:p>
    <w:p w14:paraId="214028FA" w14:textId="77777777" w:rsidR="00A20604" w:rsidRPr="00AA2A5A" w:rsidRDefault="00A20604" w:rsidP="000C557F">
      <w:pPr>
        <w:numPr>
          <w:ilvl w:val="0"/>
          <w:numId w:val="145"/>
        </w:numPr>
        <w:shd w:val="clear" w:color="auto" w:fill="FFFFFF"/>
        <w:tabs>
          <w:tab w:val="left" w:pos="142"/>
        </w:tabs>
        <w:ind w:left="142" w:right="-2" w:firstLine="0"/>
        <w:contextualSpacing/>
        <w:jc w:val="both"/>
        <w:rPr>
          <w:rFonts w:ascii="Verdana" w:hAnsi="Verdana"/>
          <w:sz w:val="14"/>
          <w:szCs w:val="14"/>
        </w:rPr>
      </w:pPr>
      <w:r w:rsidRPr="00AA2A5A">
        <w:rPr>
          <w:rFonts w:ascii="Verdana" w:hAnsi="Verdana"/>
          <w:b/>
          <w:sz w:val="14"/>
          <w:szCs w:val="14"/>
        </w:rPr>
        <w:t>Finalidad:</w:t>
      </w:r>
      <w:r w:rsidRPr="00AA2A5A">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570BF1C" w14:textId="77777777" w:rsidR="00A20604" w:rsidRPr="00AA2A5A" w:rsidRDefault="00A20604" w:rsidP="000C557F">
      <w:pPr>
        <w:numPr>
          <w:ilvl w:val="0"/>
          <w:numId w:val="145"/>
        </w:numPr>
        <w:shd w:val="clear" w:color="auto" w:fill="FFFFFF"/>
        <w:tabs>
          <w:tab w:val="left" w:pos="142"/>
        </w:tabs>
        <w:ind w:left="142" w:right="-2" w:firstLine="0"/>
        <w:contextualSpacing/>
        <w:jc w:val="both"/>
        <w:rPr>
          <w:rFonts w:ascii="Verdana" w:hAnsi="Verdana"/>
          <w:sz w:val="14"/>
          <w:szCs w:val="14"/>
        </w:rPr>
      </w:pPr>
      <w:r w:rsidRPr="00AA2A5A">
        <w:rPr>
          <w:rFonts w:ascii="Verdana" w:hAnsi="Verdana"/>
          <w:b/>
          <w:sz w:val="14"/>
          <w:szCs w:val="14"/>
        </w:rPr>
        <w:t>Legitimación:</w:t>
      </w:r>
      <w:r w:rsidRPr="00AA2A5A">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4160692B" w14:textId="77777777" w:rsidR="00A20604" w:rsidRPr="00AA2A5A" w:rsidRDefault="00A20604" w:rsidP="000C557F">
      <w:pPr>
        <w:numPr>
          <w:ilvl w:val="0"/>
          <w:numId w:val="145"/>
        </w:numPr>
        <w:shd w:val="clear" w:color="auto" w:fill="FFFFFF"/>
        <w:tabs>
          <w:tab w:val="left" w:pos="142"/>
        </w:tabs>
        <w:ind w:left="142" w:right="-2" w:firstLine="0"/>
        <w:contextualSpacing/>
        <w:jc w:val="both"/>
        <w:rPr>
          <w:rFonts w:ascii="Verdana" w:hAnsi="Verdana"/>
          <w:sz w:val="14"/>
          <w:szCs w:val="14"/>
        </w:rPr>
      </w:pPr>
      <w:r w:rsidRPr="00AA2A5A">
        <w:rPr>
          <w:rFonts w:ascii="Verdana" w:hAnsi="Verdana"/>
          <w:b/>
          <w:sz w:val="14"/>
          <w:szCs w:val="14"/>
        </w:rPr>
        <w:t>Destinatarias</w:t>
      </w:r>
      <w:r w:rsidRPr="00AA2A5A">
        <w:rPr>
          <w:rFonts w:ascii="Verdana" w:hAnsi="Verdana"/>
          <w:sz w:val="14"/>
          <w:szCs w:val="14"/>
        </w:rPr>
        <w:t>: Los datos personales podrán ser facilitados a quien ostente un interés legítimo y a la Hacienda General del País Vasco.</w:t>
      </w:r>
    </w:p>
    <w:p w14:paraId="2AAF61DA" w14:textId="77777777" w:rsidR="00A20604" w:rsidRPr="00AA2A5A" w:rsidRDefault="00A20604" w:rsidP="000C557F">
      <w:pPr>
        <w:numPr>
          <w:ilvl w:val="0"/>
          <w:numId w:val="145"/>
        </w:numPr>
        <w:shd w:val="clear" w:color="auto" w:fill="FFFFFF"/>
        <w:tabs>
          <w:tab w:val="left" w:pos="142"/>
        </w:tabs>
        <w:ind w:left="142" w:right="-2" w:firstLine="0"/>
        <w:contextualSpacing/>
        <w:jc w:val="both"/>
        <w:rPr>
          <w:rFonts w:ascii="Verdana" w:hAnsi="Verdana"/>
          <w:sz w:val="14"/>
          <w:szCs w:val="14"/>
        </w:rPr>
      </w:pPr>
      <w:r w:rsidRPr="00AA2A5A">
        <w:rPr>
          <w:rFonts w:ascii="Verdana" w:hAnsi="Verdana"/>
          <w:b/>
          <w:sz w:val="14"/>
          <w:szCs w:val="14"/>
        </w:rPr>
        <w:t xml:space="preserve">Derechos: </w:t>
      </w:r>
      <w:r w:rsidRPr="00AA2A5A">
        <w:rPr>
          <w:rFonts w:ascii="Verdana" w:hAnsi="Verdana"/>
          <w:sz w:val="14"/>
          <w:szCs w:val="14"/>
        </w:rPr>
        <w:t>Ud. tiene el derecho de acceso, rectificación y supresión de sus datos, así como de limitación u oposición a su tratamiento.</w:t>
      </w:r>
    </w:p>
    <w:p w14:paraId="2549A9C2" w14:textId="77777777" w:rsidR="00A20604" w:rsidRPr="00AA2A5A" w:rsidRDefault="00A20604" w:rsidP="00A20604">
      <w:pPr>
        <w:shd w:val="clear" w:color="auto" w:fill="FFFFFF"/>
        <w:tabs>
          <w:tab w:val="left" w:pos="142"/>
        </w:tabs>
        <w:ind w:left="-142" w:right="-2"/>
        <w:jc w:val="both"/>
        <w:rPr>
          <w:rFonts w:ascii="Verdana" w:hAnsi="Verdana"/>
          <w:b/>
          <w:sz w:val="14"/>
          <w:szCs w:val="14"/>
        </w:rPr>
      </w:pPr>
    </w:p>
    <w:p w14:paraId="16024ED9" w14:textId="77777777" w:rsidR="00A20604" w:rsidRPr="00AA2A5A" w:rsidRDefault="00A20604" w:rsidP="00A20604">
      <w:pPr>
        <w:shd w:val="clear" w:color="auto" w:fill="FFFFFF"/>
        <w:tabs>
          <w:tab w:val="left" w:pos="142"/>
        </w:tabs>
        <w:ind w:right="-2"/>
        <w:jc w:val="both"/>
        <w:rPr>
          <w:rFonts w:ascii="Verdana" w:hAnsi="Verdana"/>
          <w:b/>
          <w:sz w:val="16"/>
          <w:szCs w:val="16"/>
          <w:lang w:val="es-ES_tradnl" w:eastAsia="en-US"/>
        </w:rPr>
      </w:pPr>
      <w:r w:rsidRPr="00AA2A5A">
        <w:rPr>
          <w:rFonts w:ascii="Verdana" w:hAnsi="Verdana"/>
          <w:b/>
          <w:sz w:val="16"/>
          <w:szCs w:val="16"/>
        </w:rPr>
        <w:t>INFORMACIÓN COMPLETA EN EL ANEXO VII.1 «INFORMACIÓN ADICIONAL SOBRE PROTECCIÓN DE DATOS PERSONALES»</w:t>
      </w:r>
    </w:p>
    <w:p w14:paraId="7197865D" w14:textId="77777777" w:rsidR="00A20604" w:rsidRPr="00AA2A5A" w:rsidRDefault="00A20604" w:rsidP="00A20604">
      <w:pPr>
        <w:tabs>
          <w:tab w:val="left" w:pos="9436"/>
        </w:tabs>
        <w:ind w:left="600" w:right="-63"/>
        <w:jc w:val="center"/>
        <w:rPr>
          <w:rFonts w:ascii="Verdana" w:eastAsia="Arial Unicode MS" w:hAnsi="Verdana"/>
          <w:sz w:val="18"/>
          <w:szCs w:val="18"/>
        </w:rPr>
      </w:pPr>
      <w:r w:rsidRPr="00AA2A5A">
        <w:rPr>
          <w:rFonts w:ascii="Verdana" w:eastAsia="Arial Unicode MS" w:hAnsi="Verdana"/>
          <w:b/>
          <w:sz w:val="20"/>
          <w:szCs w:val="20"/>
        </w:rPr>
        <w:br w:type="page"/>
      </w:r>
      <w:bookmarkStart w:id="253" w:name="AnexoII6"/>
      <w:r w:rsidRPr="00AA2A5A">
        <w:rPr>
          <w:rFonts w:ascii="Verdana" w:hAnsi="Verdana" w:cs="Tahoma"/>
          <w:b/>
          <w:sz w:val="22"/>
          <w:szCs w:val="22"/>
          <w:lang w:val="es-ES_tradnl"/>
        </w:rPr>
        <w:t>ANEXO II.6.</w:t>
      </w:r>
      <w:r w:rsidRPr="00AA2A5A">
        <w:rPr>
          <w:rFonts w:ascii="Verdana" w:eastAsia="Arial Unicode MS" w:hAnsi="Verdana"/>
          <w:sz w:val="18"/>
          <w:szCs w:val="18"/>
        </w:rPr>
        <w:t xml:space="preserve"> </w:t>
      </w:r>
    </w:p>
    <w:bookmarkEnd w:id="253"/>
    <w:p w14:paraId="5D0A8C14" w14:textId="77777777" w:rsidR="00A20604" w:rsidRPr="00AA2A5A" w:rsidRDefault="00A20604" w:rsidP="00A20604">
      <w:pPr>
        <w:kinsoku w:val="0"/>
        <w:overflowPunct w:val="0"/>
        <w:spacing w:line="276" w:lineRule="auto"/>
        <w:ind w:left="600" w:right="-63"/>
        <w:jc w:val="center"/>
        <w:rPr>
          <w:rFonts w:ascii="Verdana" w:hAnsi="Verdana"/>
          <w:b/>
          <w:sz w:val="20"/>
          <w:szCs w:val="20"/>
        </w:rPr>
      </w:pPr>
      <w:r w:rsidRPr="00AA2A5A">
        <w:rPr>
          <w:rFonts w:ascii="Verdana" w:hAnsi="Verdana"/>
          <w:b/>
          <w:sz w:val="20"/>
          <w:szCs w:val="20"/>
        </w:rPr>
        <w:t>EMPRESAS PERTENECIENTES A UN MISMO GRUPO EMPRESARIAL</w:t>
      </w:r>
      <w:r w:rsidRPr="00AA2A5A">
        <w:rPr>
          <w:rStyle w:val="Oin-oharrarenerreferentzia"/>
          <w:rFonts w:ascii="Verdana" w:hAnsi="Verdana"/>
          <w:b/>
          <w:sz w:val="20"/>
          <w:szCs w:val="20"/>
        </w:rPr>
        <w:footnoteReference w:id="68"/>
      </w:r>
      <w:r w:rsidRPr="00AA2A5A">
        <w:rPr>
          <w:rFonts w:ascii="Verdana" w:hAnsi="Verdana"/>
          <w:b/>
          <w:sz w:val="20"/>
          <w:szCs w:val="20"/>
        </w:rPr>
        <w:t>-</w:t>
      </w:r>
      <w:r w:rsidRPr="00AA2A5A">
        <w:rPr>
          <w:rStyle w:val="Oin-oharrarenerreferentzia"/>
          <w:rFonts w:ascii="Verdana" w:hAnsi="Verdana"/>
          <w:b/>
          <w:sz w:val="20"/>
          <w:szCs w:val="20"/>
        </w:rPr>
        <w:footnoteReference w:id="69"/>
      </w:r>
    </w:p>
    <w:p w14:paraId="78ACC37D" w14:textId="77777777" w:rsidR="00A20604" w:rsidRPr="00AA2A5A" w:rsidRDefault="00A20604" w:rsidP="00A20604">
      <w:pPr>
        <w:tabs>
          <w:tab w:val="left" w:pos="9436"/>
        </w:tabs>
        <w:ind w:left="600" w:right="-63"/>
        <w:jc w:val="center"/>
        <w:rPr>
          <w:rFonts w:ascii="Verdana" w:eastAsia="Arial Unicode MS" w:hAnsi="Verdana" w:cs="Tahoma"/>
          <w:b/>
          <w:sz w:val="20"/>
          <w:szCs w:val="20"/>
          <w:lang w:val="es-ES_tradnl"/>
        </w:rPr>
      </w:pPr>
    </w:p>
    <w:p w14:paraId="16D485A7" w14:textId="77777777" w:rsidR="00A20604" w:rsidRPr="00AA2A5A" w:rsidRDefault="00A20604" w:rsidP="00A20604">
      <w:pPr>
        <w:tabs>
          <w:tab w:val="left" w:pos="9436"/>
        </w:tabs>
        <w:ind w:left="600" w:right="-63"/>
        <w:jc w:val="center"/>
        <w:rPr>
          <w:rFonts w:ascii="Verdana" w:eastAsia="Arial Unicode MS" w:hAnsi="Verdana" w:cs="Tahoma"/>
          <w:b/>
          <w:sz w:val="20"/>
          <w:szCs w:val="20"/>
        </w:rPr>
      </w:pPr>
    </w:p>
    <w:p w14:paraId="7218193A" w14:textId="1722D482" w:rsidR="00A20604" w:rsidRPr="00AA2A5A" w:rsidRDefault="00A20604" w:rsidP="00A20604">
      <w:pPr>
        <w:widowControl w:val="0"/>
        <w:tabs>
          <w:tab w:val="center" w:pos="4252"/>
          <w:tab w:val="right" w:pos="8504"/>
        </w:tabs>
        <w:ind w:left="600" w:right="-63"/>
        <w:jc w:val="both"/>
        <w:rPr>
          <w:rFonts w:ascii="Verdana" w:hAnsi="Verdana" w:cs="Tahoma"/>
          <w:sz w:val="20"/>
          <w:szCs w:val="20"/>
        </w:rPr>
      </w:pPr>
      <w:r w:rsidRPr="00AA2A5A">
        <w:rPr>
          <w:rFonts w:ascii="Verdana" w:hAnsi="Verdana" w:cs="Tahoma"/>
          <w:sz w:val="20"/>
          <w:szCs w:val="20"/>
        </w:rPr>
        <w:t>D./Dña.…………………………………………………, en nombre propio o en representación de (</w:t>
      </w:r>
      <w:r w:rsidRPr="00AA2A5A">
        <w:rPr>
          <w:rFonts w:ascii="Verdana" w:hAnsi="Verdana" w:cs="Tahoma"/>
          <w:i/>
          <w:color w:val="0000FF"/>
          <w:sz w:val="20"/>
          <w:szCs w:val="20"/>
        </w:rPr>
        <w:t>operador económico</w:t>
      </w:r>
      <w:r w:rsidRPr="00AA2A5A">
        <w:rPr>
          <w:rFonts w:ascii="Verdana" w:hAnsi="Verdana" w:cs="Tahoma"/>
          <w:sz w:val="20"/>
          <w:szCs w:val="20"/>
        </w:rPr>
        <w:t>) ……………………………………………, con NIF………………………; en relación con el expediente nº</w:t>
      </w:r>
      <w:r w:rsidRPr="00AA2A5A">
        <w:rPr>
          <w:rFonts w:ascii="Verdana" w:hAnsi="Verdana" w:cs="Tahoma"/>
          <w:b/>
          <w:sz w:val="20"/>
          <w:szCs w:val="20"/>
        </w:rPr>
        <w:t xml:space="preserve"> </w:t>
      </w:r>
      <w:r w:rsidR="00626E03">
        <w:rPr>
          <w:rFonts w:ascii="Verdana" w:hAnsi="Verdana" w:cs="Tahoma"/>
          <w:sz w:val="20"/>
          <w:szCs w:val="20"/>
        </w:rPr>
        <w:t>C02/003/2022</w:t>
      </w:r>
    </w:p>
    <w:p w14:paraId="218CC3CD" w14:textId="77777777" w:rsidR="00A20604" w:rsidRPr="00AA2A5A" w:rsidRDefault="00A20604" w:rsidP="00A20604">
      <w:pPr>
        <w:tabs>
          <w:tab w:val="left" w:pos="9436"/>
        </w:tabs>
        <w:ind w:left="600" w:right="-63"/>
        <w:jc w:val="center"/>
        <w:rPr>
          <w:rFonts w:ascii="Verdana" w:eastAsia="Arial Unicode MS" w:hAnsi="Verdana"/>
          <w:b/>
          <w:sz w:val="20"/>
          <w:szCs w:val="20"/>
        </w:rPr>
      </w:pPr>
    </w:p>
    <w:p w14:paraId="30406185" w14:textId="77777777" w:rsidR="00A20604" w:rsidRPr="00AA2A5A" w:rsidRDefault="00A20604" w:rsidP="00A20604">
      <w:pPr>
        <w:tabs>
          <w:tab w:val="left" w:pos="9436"/>
        </w:tabs>
        <w:ind w:left="600" w:right="-63"/>
        <w:jc w:val="center"/>
        <w:rPr>
          <w:rFonts w:ascii="Verdana" w:eastAsia="Arial Unicode MS" w:hAnsi="Verdana"/>
          <w:b/>
          <w:sz w:val="20"/>
          <w:szCs w:val="20"/>
        </w:rPr>
      </w:pPr>
    </w:p>
    <w:p w14:paraId="30EA012F" w14:textId="77777777" w:rsidR="00A20604" w:rsidRPr="00AA2A5A" w:rsidRDefault="00A20604" w:rsidP="00A20604">
      <w:pPr>
        <w:tabs>
          <w:tab w:val="right" w:pos="9978"/>
        </w:tabs>
        <w:ind w:left="600" w:right="-63" w:hanging="600"/>
        <w:jc w:val="center"/>
        <w:outlineLvl w:val="0"/>
        <w:rPr>
          <w:rFonts w:ascii="Verdana" w:hAnsi="Verdana"/>
          <w:b/>
          <w:sz w:val="20"/>
          <w:szCs w:val="20"/>
        </w:rPr>
      </w:pPr>
    </w:p>
    <w:p w14:paraId="1C3C480F" w14:textId="77777777" w:rsidR="00A20604" w:rsidRPr="00AA2A5A" w:rsidRDefault="00A20604" w:rsidP="00CB7CF9">
      <w:pPr>
        <w:jc w:val="center"/>
        <w:rPr>
          <w:rFonts w:ascii="Verdana" w:hAnsi="Verdana"/>
          <w:b/>
          <w:sz w:val="20"/>
          <w:szCs w:val="20"/>
        </w:rPr>
      </w:pPr>
      <w:bookmarkStart w:id="254" w:name="_Toc505598248"/>
      <w:bookmarkStart w:id="255" w:name="_Toc505598325"/>
      <w:bookmarkStart w:id="256" w:name="_Toc505598418"/>
      <w:bookmarkStart w:id="257" w:name="_Toc507512597"/>
      <w:bookmarkStart w:id="258" w:name="_Toc507512898"/>
      <w:bookmarkStart w:id="259" w:name="_Toc67659446"/>
      <w:r w:rsidRPr="00AA2A5A">
        <w:rPr>
          <w:rFonts w:ascii="Verdana" w:hAnsi="Verdana"/>
          <w:b/>
          <w:sz w:val="20"/>
          <w:szCs w:val="20"/>
        </w:rPr>
        <w:t>DECLARA:</w:t>
      </w:r>
      <w:bookmarkEnd w:id="254"/>
      <w:bookmarkEnd w:id="255"/>
      <w:bookmarkEnd w:id="256"/>
      <w:bookmarkEnd w:id="257"/>
      <w:bookmarkEnd w:id="258"/>
      <w:bookmarkEnd w:id="259"/>
    </w:p>
    <w:p w14:paraId="4FA53513" w14:textId="77777777" w:rsidR="00A20604" w:rsidRPr="00AA2A5A" w:rsidRDefault="00A20604" w:rsidP="00A20604">
      <w:pPr>
        <w:tabs>
          <w:tab w:val="left" w:pos="9436"/>
        </w:tabs>
        <w:ind w:left="600" w:right="-63"/>
        <w:jc w:val="center"/>
        <w:rPr>
          <w:rFonts w:ascii="Verdana" w:eastAsia="Arial Unicode MS" w:hAnsi="Verdana"/>
          <w:b/>
          <w:sz w:val="20"/>
          <w:szCs w:val="20"/>
        </w:rPr>
      </w:pPr>
    </w:p>
    <w:p w14:paraId="0FF1FAA3" w14:textId="77777777" w:rsidR="00A20604" w:rsidRPr="00AA2A5A" w:rsidRDefault="00A20604" w:rsidP="00A20604">
      <w:pPr>
        <w:pStyle w:val="Zerrenda-paragrafoa"/>
        <w:ind w:left="600" w:right="-63" w:hanging="400"/>
        <w:contextualSpacing/>
        <w:jc w:val="center"/>
        <w:rPr>
          <w:rFonts w:ascii="Verdana" w:hAnsi="Verdana"/>
          <w:b/>
          <w:sz w:val="20"/>
          <w:szCs w:val="20"/>
        </w:rPr>
      </w:pPr>
    </w:p>
    <w:p w14:paraId="512905CC" w14:textId="77777777" w:rsidR="00A20604" w:rsidRPr="00AA2A5A" w:rsidRDefault="00A20604" w:rsidP="00A20604">
      <w:pPr>
        <w:ind w:left="600" w:right="-63"/>
        <w:contextualSpacing/>
        <w:jc w:val="both"/>
        <w:rPr>
          <w:rFonts w:ascii="Verdana" w:hAnsi="Verdana" w:cs="Tahoma"/>
          <w:b/>
          <w:sz w:val="20"/>
          <w:szCs w:val="20"/>
        </w:rPr>
      </w:pPr>
      <w:r w:rsidRPr="00AA2A5A">
        <w:rPr>
          <w:rFonts w:ascii="Verdana" w:hAnsi="Verdana" w:cs="Tahoma"/>
          <w:sz w:val="20"/>
          <w:szCs w:val="20"/>
        </w:rPr>
        <w:t xml:space="preserve">Que de conformidad con el artículo 42.1 del Código de Comercio, la empresa que represento forma parte de un grupo empresarial </w:t>
      </w:r>
      <w:r w:rsidRPr="00AA2A5A">
        <w:rPr>
          <w:rFonts w:ascii="Verdana" w:hAnsi="Verdana"/>
          <w:sz w:val="20"/>
          <w:szCs w:val="20"/>
        </w:rPr>
        <w:t>(</w:t>
      </w:r>
      <w:r w:rsidRPr="00AA2A5A">
        <w:rPr>
          <w:rFonts w:ascii="Verdana" w:hAnsi="Verdana"/>
          <w:i/>
          <w:sz w:val="20"/>
          <w:szCs w:val="20"/>
        </w:rPr>
        <w:t>si/no</w:t>
      </w:r>
      <w:r w:rsidRPr="00AA2A5A">
        <w:rPr>
          <w:rFonts w:ascii="Verdana" w:hAnsi="Verdana"/>
          <w:sz w:val="20"/>
          <w:szCs w:val="20"/>
        </w:rPr>
        <w:t xml:space="preserve">): ………. </w:t>
      </w:r>
      <w:r w:rsidRPr="00AA2A5A">
        <w:rPr>
          <w:rFonts w:ascii="Verdana" w:hAnsi="Verdana" w:cs="Tahoma"/>
          <w:sz w:val="20"/>
          <w:szCs w:val="20"/>
        </w:rPr>
        <w:t xml:space="preserve">Y que </w:t>
      </w:r>
      <w:r w:rsidRPr="00AA2A5A">
        <w:rPr>
          <w:rFonts w:ascii="Verdana" w:hAnsi="Verdana" w:cs="Tahoma"/>
          <w:b/>
          <w:sz w:val="20"/>
          <w:szCs w:val="20"/>
        </w:rPr>
        <w:t>la/s empresa/s que concurre/n a la presente licitación es/son la/s siguientes/s</w:t>
      </w:r>
      <w:r w:rsidRPr="00AA2A5A">
        <w:rPr>
          <w:rFonts w:ascii="Verdana" w:hAnsi="Verdana" w:cs="Tahoma"/>
          <w:sz w:val="20"/>
          <w:szCs w:val="20"/>
        </w:rPr>
        <w:t>:</w:t>
      </w:r>
    </w:p>
    <w:p w14:paraId="2DD040FF" w14:textId="77777777" w:rsidR="00A20604" w:rsidRPr="00AA2A5A" w:rsidRDefault="00A20604" w:rsidP="00A20604">
      <w:pPr>
        <w:ind w:left="600" w:right="-63"/>
        <w:contextualSpacing/>
        <w:jc w:val="both"/>
        <w:rPr>
          <w:rFonts w:ascii="Verdana" w:hAnsi="Verdana" w:cs="Tahoma"/>
          <w:sz w:val="20"/>
          <w:szCs w:val="20"/>
        </w:rPr>
      </w:pPr>
    </w:p>
    <w:tbl>
      <w:tblPr>
        <w:tblW w:w="8707"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34"/>
        <w:gridCol w:w="2673"/>
      </w:tblGrid>
      <w:tr w:rsidR="00A20604" w:rsidRPr="00AA2A5A" w14:paraId="3D3E2F4C" w14:textId="77777777" w:rsidTr="005D15AB">
        <w:trPr>
          <w:trHeight w:val="259"/>
          <w:jc w:val="right"/>
        </w:trPr>
        <w:tc>
          <w:tcPr>
            <w:tcW w:w="6034" w:type="dxa"/>
            <w:shd w:val="clear" w:color="auto" w:fill="auto"/>
          </w:tcPr>
          <w:p w14:paraId="295A40F8" w14:textId="77777777" w:rsidR="00A20604" w:rsidRPr="00AA2A5A" w:rsidRDefault="00A20604" w:rsidP="005D15AB">
            <w:pPr>
              <w:pStyle w:val="Zerrenda-paragrafoa"/>
              <w:ind w:left="600" w:right="-63"/>
              <w:contextualSpacing/>
              <w:jc w:val="center"/>
              <w:rPr>
                <w:rFonts w:ascii="Verdana" w:hAnsi="Verdana" w:cs="Tahoma"/>
                <w:sz w:val="20"/>
                <w:szCs w:val="20"/>
              </w:rPr>
            </w:pPr>
            <w:r w:rsidRPr="00AA2A5A">
              <w:rPr>
                <w:rFonts w:ascii="Verdana" w:hAnsi="Verdana" w:cs="Tahoma"/>
                <w:sz w:val="20"/>
                <w:szCs w:val="20"/>
              </w:rPr>
              <w:t>Denominación social</w:t>
            </w:r>
          </w:p>
        </w:tc>
        <w:tc>
          <w:tcPr>
            <w:tcW w:w="2673" w:type="dxa"/>
            <w:shd w:val="clear" w:color="auto" w:fill="auto"/>
          </w:tcPr>
          <w:p w14:paraId="067B24C4" w14:textId="77777777" w:rsidR="00A20604" w:rsidRPr="00AA2A5A" w:rsidRDefault="00A20604" w:rsidP="005D15AB">
            <w:pPr>
              <w:pStyle w:val="Zerrenda-paragrafoa"/>
              <w:ind w:left="600" w:right="-63"/>
              <w:contextualSpacing/>
              <w:jc w:val="center"/>
              <w:rPr>
                <w:rFonts w:ascii="Verdana" w:hAnsi="Verdana" w:cs="Tahoma"/>
                <w:sz w:val="20"/>
                <w:szCs w:val="20"/>
              </w:rPr>
            </w:pPr>
            <w:r w:rsidRPr="00AA2A5A">
              <w:rPr>
                <w:rFonts w:ascii="Verdana" w:hAnsi="Verdana" w:cs="Tahoma"/>
                <w:sz w:val="20"/>
                <w:szCs w:val="20"/>
              </w:rPr>
              <w:t>NIF</w:t>
            </w:r>
          </w:p>
        </w:tc>
      </w:tr>
      <w:tr w:rsidR="00A20604" w:rsidRPr="00AA2A5A" w14:paraId="1B4DF452" w14:textId="77777777" w:rsidTr="005D15AB">
        <w:trPr>
          <w:trHeight w:val="259"/>
          <w:jc w:val="right"/>
        </w:trPr>
        <w:tc>
          <w:tcPr>
            <w:tcW w:w="6034" w:type="dxa"/>
            <w:shd w:val="clear" w:color="auto" w:fill="auto"/>
          </w:tcPr>
          <w:p w14:paraId="15A94403" w14:textId="77777777" w:rsidR="00A20604" w:rsidRPr="00AA2A5A" w:rsidRDefault="00A20604" w:rsidP="005D15AB">
            <w:pPr>
              <w:pStyle w:val="Zerrenda-paragrafoa"/>
              <w:ind w:left="600" w:right="-63"/>
              <w:contextualSpacing/>
              <w:jc w:val="both"/>
              <w:rPr>
                <w:rFonts w:ascii="Verdana" w:hAnsi="Verdana" w:cs="Tahoma"/>
                <w:sz w:val="20"/>
                <w:szCs w:val="20"/>
              </w:rPr>
            </w:pPr>
          </w:p>
        </w:tc>
        <w:tc>
          <w:tcPr>
            <w:tcW w:w="2673" w:type="dxa"/>
            <w:shd w:val="clear" w:color="auto" w:fill="auto"/>
          </w:tcPr>
          <w:p w14:paraId="19A2F2EC" w14:textId="77777777" w:rsidR="00A20604" w:rsidRPr="00AA2A5A" w:rsidRDefault="00A20604" w:rsidP="005D15AB">
            <w:pPr>
              <w:pStyle w:val="Zerrenda-paragrafoa"/>
              <w:ind w:left="600" w:right="-63"/>
              <w:contextualSpacing/>
              <w:jc w:val="both"/>
              <w:rPr>
                <w:rFonts w:ascii="Verdana" w:hAnsi="Verdana" w:cs="Tahoma"/>
                <w:sz w:val="20"/>
                <w:szCs w:val="20"/>
              </w:rPr>
            </w:pPr>
          </w:p>
        </w:tc>
      </w:tr>
      <w:tr w:rsidR="00A20604" w:rsidRPr="00AA2A5A" w14:paraId="310A8100" w14:textId="77777777" w:rsidTr="005D15AB">
        <w:trPr>
          <w:trHeight w:val="259"/>
          <w:jc w:val="right"/>
        </w:trPr>
        <w:tc>
          <w:tcPr>
            <w:tcW w:w="6034" w:type="dxa"/>
            <w:shd w:val="clear" w:color="auto" w:fill="auto"/>
          </w:tcPr>
          <w:p w14:paraId="18A2A431" w14:textId="77777777" w:rsidR="00A20604" w:rsidRPr="00AA2A5A" w:rsidRDefault="00A20604" w:rsidP="005D15AB">
            <w:pPr>
              <w:pStyle w:val="Zerrenda-paragrafoa"/>
              <w:ind w:left="600" w:right="-63"/>
              <w:contextualSpacing/>
              <w:jc w:val="both"/>
              <w:rPr>
                <w:rFonts w:ascii="Verdana" w:hAnsi="Verdana" w:cs="Tahoma"/>
                <w:sz w:val="20"/>
                <w:szCs w:val="20"/>
              </w:rPr>
            </w:pPr>
          </w:p>
        </w:tc>
        <w:tc>
          <w:tcPr>
            <w:tcW w:w="2673" w:type="dxa"/>
            <w:shd w:val="clear" w:color="auto" w:fill="auto"/>
          </w:tcPr>
          <w:p w14:paraId="32819A55" w14:textId="77777777" w:rsidR="00A20604" w:rsidRPr="00AA2A5A" w:rsidRDefault="00A20604" w:rsidP="005D15AB">
            <w:pPr>
              <w:pStyle w:val="Zerrenda-paragrafoa"/>
              <w:ind w:left="600" w:right="-63"/>
              <w:contextualSpacing/>
              <w:jc w:val="both"/>
              <w:rPr>
                <w:rFonts w:ascii="Verdana" w:hAnsi="Verdana" w:cs="Tahoma"/>
                <w:sz w:val="20"/>
                <w:szCs w:val="20"/>
              </w:rPr>
            </w:pPr>
          </w:p>
        </w:tc>
      </w:tr>
    </w:tbl>
    <w:p w14:paraId="7B03B9D5" w14:textId="77777777" w:rsidR="00A20604" w:rsidRPr="00AA2A5A" w:rsidRDefault="00A20604" w:rsidP="00A20604">
      <w:pPr>
        <w:pStyle w:val="Zerrenda-paragrafoa"/>
        <w:ind w:left="600" w:right="-63" w:hanging="400"/>
        <w:contextualSpacing/>
        <w:jc w:val="center"/>
        <w:rPr>
          <w:rFonts w:ascii="Verdana" w:hAnsi="Verdana"/>
          <w:b/>
          <w:sz w:val="20"/>
          <w:szCs w:val="20"/>
        </w:rPr>
      </w:pPr>
    </w:p>
    <w:p w14:paraId="58FD229A" w14:textId="77777777" w:rsidR="00A20604" w:rsidRPr="00AA2A5A" w:rsidRDefault="00A20604" w:rsidP="00A20604">
      <w:pPr>
        <w:ind w:left="600" w:right="-63"/>
        <w:contextualSpacing/>
        <w:jc w:val="both"/>
        <w:rPr>
          <w:rFonts w:ascii="Verdana" w:hAnsi="Verdana" w:cs="Tahoma"/>
          <w:sz w:val="20"/>
          <w:szCs w:val="20"/>
        </w:rPr>
      </w:pPr>
    </w:p>
    <w:p w14:paraId="02256277" w14:textId="77777777" w:rsidR="00A20604" w:rsidRPr="00AA2A5A" w:rsidRDefault="00A20604" w:rsidP="00A20604">
      <w:pPr>
        <w:pStyle w:val="Zerrenda-paragrafoa"/>
        <w:ind w:left="600" w:right="-63" w:hanging="400"/>
        <w:contextualSpacing/>
        <w:jc w:val="center"/>
        <w:rPr>
          <w:rFonts w:ascii="Verdana" w:hAnsi="Verdana"/>
          <w:b/>
          <w:sz w:val="20"/>
          <w:szCs w:val="20"/>
        </w:rPr>
      </w:pPr>
    </w:p>
    <w:p w14:paraId="6F3F0DA6" w14:textId="77777777" w:rsidR="00A20604" w:rsidRPr="00AA2A5A" w:rsidRDefault="00A20604" w:rsidP="00A20604">
      <w:pPr>
        <w:pStyle w:val="Zerrenda-paragrafoa"/>
        <w:ind w:left="600" w:right="-63" w:hanging="400"/>
        <w:contextualSpacing/>
        <w:jc w:val="center"/>
        <w:rPr>
          <w:rFonts w:ascii="Verdana" w:hAnsi="Verdana"/>
          <w:b/>
          <w:sz w:val="20"/>
          <w:szCs w:val="20"/>
        </w:rPr>
      </w:pPr>
    </w:p>
    <w:p w14:paraId="60FB8FC4" w14:textId="77777777" w:rsidR="00A20604" w:rsidRPr="00AA2A5A" w:rsidRDefault="00A20604" w:rsidP="00A20604">
      <w:pPr>
        <w:tabs>
          <w:tab w:val="left" w:pos="9436"/>
        </w:tabs>
        <w:ind w:left="600" w:right="-63"/>
        <w:jc w:val="center"/>
        <w:rPr>
          <w:rFonts w:eastAsia="Arial Unicode MS"/>
          <w:sz w:val="20"/>
          <w:szCs w:val="20"/>
        </w:rPr>
      </w:pPr>
    </w:p>
    <w:p w14:paraId="2DC749B7" w14:textId="77777777" w:rsidR="00A20604" w:rsidRPr="00AA2A5A" w:rsidRDefault="00A20604" w:rsidP="00A20604">
      <w:pPr>
        <w:tabs>
          <w:tab w:val="left" w:pos="9436"/>
        </w:tabs>
        <w:ind w:left="600" w:right="-63"/>
        <w:jc w:val="center"/>
        <w:rPr>
          <w:rFonts w:eastAsia="Arial Unicode MS"/>
          <w:sz w:val="20"/>
          <w:szCs w:val="20"/>
        </w:rPr>
      </w:pPr>
    </w:p>
    <w:p w14:paraId="5163C074" w14:textId="77777777" w:rsidR="00A20604" w:rsidRPr="00AA2A5A" w:rsidRDefault="00A20604" w:rsidP="00A20604">
      <w:pPr>
        <w:ind w:left="600" w:right="-63"/>
        <w:rPr>
          <w:rFonts w:ascii="Verdana" w:hAnsi="Verdana" w:cs="Tahoma"/>
          <w:sz w:val="20"/>
          <w:szCs w:val="20"/>
          <w:lang w:val="es-ES_tradnl"/>
        </w:rPr>
      </w:pPr>
    </w:p>
    <w:p w14:paraId="7ADB0D36" w14:textId="118AA6C5" w:rsidR="00A20604" w:rsidRPr="00AA2A5A" w:rsidRDefault="00A20604" w:rsidP="00CB7CF9">
      <w:pPr>
        <w:ind w:firstLine="600"/>
        <w:rPr>
          <w:rFonts w:ascii="Verdana" w:hAnsi="Verdana" w:cs="Tahoma"/>
          <w:sz w:val="20"/>
          <w:szCs w:val="20"/>
        </w:rPr>
      </w:pPr>
      <w:bookmarkStart w:id="260" w:name="_Toc505598249"/>
      <w:bookmarkStart w:id="261" w:name="_Toc505598326"/>
      <w:bookmarkStart w:id="262" w:name="_Toc505598419"/>
      <w:bookmarkStart w:id="263" w:name="_Toc507512598"/>
      <w:bookmarkStart w:id="264" w:name="_Toc507512899"/>
      <w:bookmarkStart w:id="265" w:name="_Toc67659447"/>
      <w:r w:rsidRPr="00AA2A5A">
        <w:rPr>
          <w:rFonts w:ascii="Verdana" w:hAnsi="Verdana" w:cs="Tahoma"/>
          <w:sz w:val="20"/>
          <w:szCs w:val="20"/>
        </w:rPr>
        <w:t>En</w:t>
      </w:r>
      <w:r w:rsidR="00114475" w:rsidRPr="00AA2A5A">
        <w:rPr>
          <w:rFonts w:ascii="Verdana" w:hAnsi="Verdana" w:cs="Tahoma"/>
          <w:sz w:val="20"/>
          <w:szCs w:val="20"/>
        </w:rPr>
        <w:t xml:space="preserve"> </w:t>
      </w:r>
      <w:r w:rsidRPr="00AA2A5A">
        <w:rPr>
          <w:rFonts w:ascii="Verdana" w:hAnsi="Verdana" w:cs="Tahoma"/>
          <w:sz w:val="20"/>
          <w:szCs w:val="20"/>
        </w:rPr>
        <w:t>............................., a</w:t>
      </w:r>
      <w:r w:rsidR="007705E1" w:rsidRPr="00AA2A5A">
        <w:rPr>
          <w:rFonts w:ascii="Verdana" w:hAnsi="Verdana" w:cs="Tahoma"/>
          <w:sz w:val="20"/>
          <w:szCs w:val="20"/>
        </w:rPr>
        <w:t xml:space="preserve"> </w:t>
      </w:r>
      <w:r w:rsidRPr="00AA2A5A">
        <w:rPr>
          <w:rFonts w:ascii="Verdana" w:hAnsi="Verdana" w:cs="Tahoma"/>
          <w:sz w:val="20"/>
          <w:szCs w:val="20"/>
        </w:rPr>
        <w:t>...... de</w:t>
      </w:r>
      <w:r w:rsidR="00114475" w:rsidRPr="00AA2A5A">
        <w:rPr>
          <w:rFonts w:ascii="Verdana" w:hAnsi="Verdana" w:cs="Tahoma"/>
          <w:sz w:val="20"/>
          <w:szCs w:val="20"/>
        </w:rPr>
        <w:t xml:space="preserve"> </w:t>
      </w:r>
      <w:r w:rsidRPr="00AA2A5A">
        <w:rPr>
          <w:rFonts w:ascii="Verdana" w:hAnsi="Verdana" w:cs="Tahoma"/>
          <w:sz w:val="20"/>
          <w:szCs w:val="20"/>
        </w:rPr>
        <w:t>....................</w:t>
      </w:r>
      <w:r w:rsidR="00114475" w:rsidRPr="00AA2A5A">
        <w:rPr>
          <w:rFonts w:ascii="Verdana" w:hAnsi="Verdana" w:cs="Tahoma"/>
          <w:sz w:val="20"/>
          <w:szCs w:val="20"/>
        </w:rPr>
        <w:t xml:space="preserve"> </w:t>
      </w:r>
      <w:r w:rsidRPr="00AA2A5A">
        <w:rPr>
          <w:rFonts w:ascii="Verdana" w:hAnsi="Verdana" w:cs="Tahoma"/>
          <w:sz w:val="20"/>
          <w:szCs w:val="20"/>
        </w:rPr>
        <w:t>de 20....</w:t>
      </w:r>
      <w:bookmarkEnd w:id="260"/>
      <w:bookmarkEnd w:id="261"/>
      <w:bookmarkEnd w:id="262"/>
      <w:bookmarkEnd w:id="263"/>
      <w:bookmarkEnd w:id="264"/>
      <w:bookmarkEnd w:id="265"/>
    </w:p>
    <w:p w14:paraId="4096C01C" w14:textId="77777777" w:rsidR="00A20604" w:rsidRPr="00AA2A5A" w:rsidRDefault="00A20604" w:rsidP="00A20604">
      <w:pPr>
        <w:ind w:left="600" w:right="-63"/>
        <w:rPr>
          <w:rFonts w:ascii="Verdana" w:hAnsi="Verdana" w:cs="Tahoma"/>
          <w:sz w:val="20"/>
          <w:szCs w:val="20"/>
        </w:rPr>
      </w:pPr>
    </w:p>
    <w:p w14:paraId="7254D6CC" w14:textId="77777777" w:rsidR="00A20604" w:rsidRPr="00AA2A5A" w:rsidRDefault="00A20604" w:rsidP="00A20604">
      <w:pPr>
        <w:ind w:left="600" w:right="-63"/>
        <w:rPr>
          <w:rFonts w:ascii="Verdana" w:hAnsi="Verdana" w:cs="Tahoma"/>
          <w:sz w:val="20"/>
          <w:szCs w:val="20"/>
        </w:rPr>
      </w:pPr>
    </w:p>
    <w:p w14:paraId="3BC14E24" w14:textId="77777777" w:rsidR="00A20604" w:rsidRPr="00AA2A5A" w:rsidRDefault="00A20604" w:rsidP="00A20604">
      <w:pPr>
        <w:ind w:left="600" w:right="-63"/>
        <w:rPr>
          <w:rFonts w:ascii="Verdana" w:hAnsi="Verdana" w:cs="Tahoma"/>
          <w:sz w:val="20"/>
          <w:szCs w:val="20"/>
        </w:rPr>
      </w:pPr>
    </w:p>
    <w:p w14:paraId="01DF82A4" w14:textId="77777777" w:rsidR="00A20604" w:rsidRPr="00AA2A5A" w:rsidRDefault="00A20604" w:rsidP="00A20604">
      <w:pPr>
        <w:ind w:left="600" w:right="-63"/>
        <w:rPr>
          <w:rFonts w:ascii="Verdana" w:hAnsi="Verdana" w:cs="Tahoma"/>
          <w:sz w:val="20"/>
          <w:szCs w:val="20"/>
        </w:rPr>
      </w:pPr>
      <w:r w:rsidRPr="00AA2A5A">
        <w:rPr>
          <w:rFonts w:ascii="Verdana" w:hAnsi="Verdana" w:cs="Tahoma"/>
          <w:sz w:val="20"/>
          <w:szCs w:val="20"/>
        </w:rPr>
        <w:t>Firmado:</w:t>
      </w:r>
    </w:p>
    <w:p w14:paraId="76A36C98" w14:textId="77777777" w:rsidR="00A20604" w:rsidRPr="00AA2A5A" w:rsidRDefault="00A20604" w:rsidP="00A20604">
      <w:pPr>
        <w:tabs>
          <w:tab w:val="left" w:pos="9436"/>
        </w:tabs>
        <w:ind w:left="600" w:right="-63"/>
        <w:jc w:val="center"/>
        <w:rPr>
          <w:rFonts w:ascii="Tahoma" w:hAnsi="Tahoma" w:cs="Tahoma"/>
          <w:lang w:val="es-ES_tradnl"/>
        </w:rPr>
      </w:pPr>
    </w:p>
    <w:p w14:paraId="768A0B10" w14:textId="77777777" w:rsidR="00A20604" w:rsidRPr="00AA2A5A" w:rsidRDefault="00A20604" w:rsidP="00A20604">
      <w:pPr>
        <w:shd w:val="clear" w:color="auto" w:fill="FFFFFF"/>
        <w:ind w:left="-142" w:right="-2"/>
        <w:jc w:val="both"/>
        <w:rPr>
          <w:rFonts w:ascii="Verdana" w:hAnsi="Verdana"/>
          <w:b/>
          <w:sz w:val="14"/>
          <w:szCs w:val="14"/>
        </w:rPr>
      </w:pPr>
      <w:bookmarkStart w:id="266" w:name="AnexoII7"/>
      <w:r w:rsidRPr="00AA2A5A">
        <w:rPr>
          <w:rFonts w:ascii="Verdana" w:hAnsi="Verdana"/>
          <w:b/>
          <w:sz w:val="14"/>
          <w:szCs w:val="14"/>
        </w:rPr>
        <w:t>Información básica sobre protección de datos personales</w:t>
      </w:r>
    </w:p>
    <w:p w14:paraId="28D761B8" w14:textId="77777777" w:rsidR="00A20604" w:rsidRPr="00AA2A5A" w:rsidRDefault="00A20604" w:rsidP="00A20604">
      <w:pPr>
        <w:shd w:val="clear" w:color="auto" w:fill="FFFFFF"/>
        <w:ind w:left="-142" w:right="-2"/>
        <w:jc w:val="both"/>
        <w:rPr>
          <w:rFonts w:ascii="Verdana" w:hAnsi="Verdana"/>
          <w:b/>
          <w:sz w:val="14"/>
          <w:szCs w:val="14"/>
        </w:rPr>
      </w:pPr>
    </w:p>
    <w:p w14:paraId="69CCA1E3" w14:textId="77777777" w:rsidR="00A20604" w:rsidRPr="00AA2A5A" w:rsidRDefault="00A20604" w:rsidP="00A20604">
      <w:pPr>
        <w:shd w:val="clear" w:color="auto" w:fill="FFFFFF"/>
        <w:ind w:left="142" w:right="-2"/>
        <w:jc w:val="both"/>
        <w:rPr>
          <w:rFonts w:ascii="Verdana" w:hAnsi="Verdana"/>
          <w:sz w:val="14"/>
          <w:szCs w:val="14"/>
        </w:rPr>
      </w:pPr>
      <w:r w:rsidRPr="00AA2A5A">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AA2A5A">
        <w:rPr>
          <w:rFonts w:ascii="Verdana" w:hAnsi="Verdana"/>
          <w:b/>
          <w:sz w:val="14"/>
          <w:szCs w:val="14"/>
        </w:rPr>
        <w:t>Gestión de la contratación</w:t>
      </w:r>
      <w:r w:rsidRPr="00AA2A5A">
        <w:rPr>
          <w:rFonts w:ascii="Verdana" w:hAnsi="Verdana"/>
          <w:sz w:val="14"/>
          <w:szCs w:val="14"/>
        </w:rPr>
        <w:t>»:</w:t>
      </w:r>
    </w:p>
    <w:p w14:paraId="6A6B7DB2" w14:textId="77777777" w:rsidR="00A20604" w:rsidRPr="00AA2A5A" w:rsidRDefault="00A20604" w:rsidP="00A20604">
      <w:pPr>
        <w:shd w:val="clear" w:color="auto" w:fill="FFFFFF"/>
        <w:ind w:left="142" w:right="-2"/>
        <w:jc w:val="both"/>
        <w:rPr>
          <w:rFonts w:ascii="Verdana" w:hAnsi="Verdana"/>
          <w:sz w:val="14"/>
          <w:szCs w:val="14"/>
        </w:rPr>
      </w:pPr>
    </w:p>
    <w:p w14:paraId="38C1F5A6" w14:textId="77777777" w:rsidR="00A20604" w:rsidRPr="00AA2A5A" w:rsidRDefault="00A20604" w:rsidP="000C557F">
      <w:pPr>
        <w:numPr>
          <w:ilvl w:val="0"/>
          <w:numId w:val="146"/>
        </w:numPr>
        <w:shd w:val="clear" w:color="auto" w:fill="FFFFFF"/>
        <w:tabs>
          <w:tab w:val="left" w:pos="142"/>
        </w:tabs>
        <w:ind w:right="-2" w:hanging="578"/>
        <w:contextualSpacing/>
        <w:jc w:val="both"/>
        <w:rPr>
          <w:rFonts w:ascii="Verdana" w:hAnsi="Verdana"/>
          <w:sz w:val="14"/>
          <w:szCs w:val="14"/>
        </w:rPr>
      </w:pPr>
      <w:r w:rsidRPr="00AA2A5A">
        <w:rPr>
          <w:rFonts w:ascii="Verdana" w:hAnsi="Verdana"/>
          <w:b/>
          <w:sz w:val="14"/>
          <w:szCs w:val="14"/>
        </w:rPr>
        <w:t xml:space="preserve">Responsable: </w:t>
      </w:r>
      <w:r w:rsidRPr="00AA2A5A">
        <w:rPr>
          <w:rFonts w:ascii="Verdana" w:hAnsi="Verdana"/>
          <w:sz w:val="14"/>
          <w:szCs w:val="14"/>
        </w:rPr>
        <w:t>Órgano de contratación correspondiente.</w:t>
      </w:r>
    </w:p>
    <w:p w14:paraId="03F9AEEF" w14:textId="77777777" w:rsidR="00A20604" w:rsidRPr="00AA2A5A" w:rsidRDefault="00A20604" w:rsidP="000C557F">
      <w:pPr>
        <w:numPr>
          <w:ilvl w:val="0"/>
          <w:numId w:val="146"/>
        </w:numPr>
        <w:shd w:val="clear" w:color="auto" w:fill="FFFFFF"/>
        <w:tabs>
          <w:tab w:val="left" w:pos="142"/>
        </w:tabs>
        <w:ind w:left="142" w:right="-2" w:firstLine="0"/>
        <w:contextualSpacing/>
        <w:jc w:val="both"/>
        <w:rPr>
          <w:rFonts w:ascii="Verdana" w:hAnsi="Verdana"/>
          <w:sz w:val="14"/>
          <w:szCs w:val="14"/>
        </w:rPr>
      </w:pPr>
      <w:r w:rsidRPr="00AA2A5A">
        <w:rPr>
          <w:rFonts w:ascii="Verdana" w:hAnsi="Verdana"/>
          <w:b/>
          <w:sz w:val="14"/>
          <w:szCs w:val="14"/>
        </w:rPr>
        <w:t>Finalidad:</w:t>
      </w:r>
      <w:r w:rsidRPr="00AA2A5A">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CB8C132" w14:textId="77777777" w:rsidR="00A20604" w:rsidRPr="00AA2A5A" w:rsidRDefault="00A20604" w:rsidP="000C557F">
      <w:pPr>
        <w:numPr>
          <w:ilvl w:val="0"/>
          <w:numId w:val="146"/>
        </w:numPr>
        <w:shd w:val="clear" w:color="auto" w:fill="FFFFFF"/>
        <w:tabs>
          <w:tab w:val="left" w:pos="142"/>
        </w:tabs>
        <w:ind w:left="142" w:right="-2" w:firstLine="0"/>
        <w:contextualSpacing/>
        <w:jc w:val="both"/>
        <w:rPr>
          <w:rFonts w:ascii="Verdana" w:hAnsi="Verdana"/>
          <w:sz w:val="14"/>
          <w:szCs w:val="14"/>
        </w:rPr>
      </w:pPr>
      <w:r w:rsidRPr="00AA2A5A">
        <w:rPr>
          <w:rFonts w:ascii="Verdana" w:hAnsi="Verdana"/>
          <w:b/>
          <w:sz w:val="14"/>
          <w:szCs w:val="14"/>
        </w:rPr>
        <w:t>Legitimación:</w:t>
      </w:r>
      <w:r w:rsidRPr="00AA2A5A">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76D861BE" w14:textId="77777777" w:rsidR="00A20604" w:rsidRPr="00AA2A5A" w:rsidRDefault="00A20604" w:rsidP="000C557F">
      <w:pPr>
        <w:numPr>
          <w:ilvl w:val="0"/>
          <w:numId w:val="146"/>
        </w:numPr>
        <w:shd w:val="clear" w:color="auto" w:fill="FFFFFF"/>
        <w:tabs>
          <w:tab w:val="left" w:pos="142"/>
        </w:tabs>
        <w:ind w:left="142" w:right="-2" w:firstLine="0"/>
        <w:contextualSpacing/>
        <w:jc w:val="both"/>
        <w:rPr>
          <w:rFonts w:ascii="Verdana" w:hAnsi="Verdana"/>
          <w:sz w:val="14"/>
          <w:szCs w:val="14"/>
        </w:rPr>
      </w:pPr>
      <w:r w:rsidRPr="00AA2A5A">
        <w:rPr>
          <w:rFonts w:ascii="Verdana" w:hAnsi="Verdana"/>
          <w:b/>
          <w:sz w:val="14"/>
          <w:szCs w:val="14"/>
        </w:rPr>
        <w:t>Destinatarias</w:t>
      </w:r>
      <w:r w:rsidRPr="00AA2A5A">
        <w:rPr>
          <w:rFonts w:ascii="Verdana" w:hAnsi="Verdana"/>
          <w:sz w:val="14"/>
          <w:szCs w:val="14"/>
        </w:rPr>
        <w:t>: Los datos personales podrán ser facilitados a quien ostente un interés legítimo y a la Hacienda General del País Vasco.</w:t>
      </w:r>
    </w:p>
    <w:p w14:paraId="662ABA45" w14:textId="77777777" w:rsidR="00A20604" w:rsidRPr="00AA2A5A" w:rsidRDefault="00A20604" w:rsidP="000C557F">
      <w:pPr>
        <w:numPr>
          <w:ilvl w:val="0"/>
          <w:numId w:val="146"/>
        </w:numPr>
        <w:shd w:val="clear" w:color="auto" w:fill="FFFFFF"/>
        <w:tabs>
          <w:tab w:val="left" w:pos="142"/>
        </w:tabs>
        <w:ind w:left="142" w:right="-2" w:firstLine="0"/>
        <w:contextualSpacing/>
        <w:jc w:val="both"/>
        <w:rPr>
          <w:rFonts w:ascii="Verdana" w:hAnsi="Verdana"/>
          <w:sz w:val="14"/>
          <w:szCs w:val="14"/>
        </w:rPr>
      </w:pPr>
      <w:r w:rsidRPr="00AA2A5A">
        <w:rPr>
          <w:rFonts w:ascii="Verdana" w:hAnsi="Verdana"/>
          <w:b/>
          <w:sz w:val="14"/>
          <w:szCs w:val="14"/>
        </w:rPr>
        <w:t xml:space="preserve">Derechos: </w:t>
      </w:r>
      <w:r w:rsidRPr="00AA2A5A">
        <w:rPr>
          <w:rFonts w:ascii="Verdana" w:hAnsi="Verdana"/>
          <w:sz w:val="14"/>
          <w:szCs w:val="14"/>
        </w:rPr>
        <w:t>Ud. tiene el derecho de acceso, rectificación y supresión de sus datos, así como de limitación u oposición a su tratamiento.</w:t>
      </w:r>
    </w:p>
    <w:p w14:paraId="1038D9D6" w14:textId="77777777" w:rsidR="00A20604" w:rsidRPr="00AA2A5A" w:rsidRDefault="00A20604" w:rsidP="00A20604">
      <w:pPr>
        <w:shd w:val="clear" w:color="auto" w:fill="FFFFFF"/>
        <w:tabs>
          <w:tab w:val="left" w:pos="142"/>
        </w:tabs>
        <w:ind w:left="-142" w:right="-2"/>
        <w:jc w:val="both"/>
        <w:rPr>
          <w:rFonts w:ascii="Verdana" w:hAnsi="Verdana"/>
          <w:b/>
          <w:sz w:val="14"/>
          <w:szCs w:val="14"/>
        </w:rPr>
      </w:pPr>
    </w:p>
    <w:p w14:paraId="7009A860" w14:textId="77777777" w:rsidR="00A20604" w:rsidRPr="00AA2A5A" w:rsidRDefault="00A20604" w:rsidP="00A20604">
      <w:pPr>
        <w:shd w:val="clear" w:color="auto" w:fill="FFFFFF"/>
        <w:tabs>
          <w:tab w:val="left" w:pos="142"/>
        </w:tabs>
        <w:ind w:right="-2"/>
        <w:jc w:val="both"/>
        <w:rPr>
          <w:rFonts w:ascii="Verdana" w:hAnsi="Verdana"/>
          <w:b/>
          <w:sz w:val="16"/>
          <w:szCs w:val="16"/>
          <w:lang w:val="es-ES_tradnl" w:eastAsia="en-US"/>
        </w:rPr>
      </w:pPr>
      <w:r w:rsidRPr="00AA2A5A">
        <w:rPr>
          <w:rFonts w:ascii="Verdana" w:hAnsi="Verdana"/>
          <w:b/>
          <w:sz w:val="16"/>
          <w:szCs w:val="16"/>
        </w:rPr>
        <w:t>INFORMACIÓN COMPLETA EN EL ANEXO VII.1 «INFORMACIÓN ADICIONAL SOBRE PROTECCIÓN DE DATOS PERSONALES»</w:t>
      </w:r>
    </w:p>
    <w:p w14:paraId="3D8D6F93" w14:textId="77777777" w:rsidR="00A20604" w:rsidRPr="00AA2A5A" w:rsidRDefault="00A20604" w:rsidP="00A20604">
      <w:pPr>
        <w:tabs>
          <w:tab w:val="left" w:pos="9436"/>
        </w:tabs>
        <w:ind w:left="600" w:right="-63"/>
        <w:jc w:val="center"/>
        <w:rPr>
          <w:rFonts w:ascii="Verdana" w:hAnsi="Verdana" w:cs="Tahoma"/>
          <w:b/>
          <w:sz w:val="22"/>
          <w:szCs w:val="22"/>
          <w:lang w:val="es-ES_tradnl"/>
        </w:rPr>
      </w:pPr>
      <w:r w:rsidRPr="00AA2A5A">
        <w:rPr>
          <w:rFonts w:ascii="Verdana" w:hAnsi="Verdana" w:cs="Tahoma"/>
          <w:b/>
          <w:sz w:val="22"/>
          <w:szCs w:val="22"/>
          <w:lang w:val="es-ES_tradnl"/>
        </w:rPr>
        <w:br w:type="page"/>
      </w:r>
    </w:p>
    <w:p w14:paraId="75FE2840" w14:textId="77777777" w:rsidR="00A20604" w:rsidRPr="00AA2A5A" w:rsidRDefault="00A20604" w:rsidP="00A20604">
      <w:pPr>
        <w:tabs>
          <w:tab w:val="left" w:pos="9436"/>
        </w:tabs>
        <w:ind w:left="600" w:right="-63"/>
        <w:jc w:val="center"/>
        <w:rPr>
          <w:rFonts w:ascii="Verdana" w:eastAsia="Arial Unicode MS" w:hAnsi="Verdana"/>
          <w:sz w:val="18"/>
          <w:szCs w:val="18"/>
        </w:rPr>
      </w:pPr>
      <w:r w:rsidRPr="00AA2A5A">
        <w:rPr>
          <w:rFonts w:ascii="Verdana" w:hAnsi="Verdana" w:cs="Tahoma"/>
          <w:b/>
          <w:sz w:val="22"/>
          <w:szCs w:val="22"/>
          <w:lang w:val="es-ES_tradnl"/>
        </w:rPr>
        <w:t>ANEXO II.7.</w:t>
      </w:r>
      <w:r w:rsidRPr="00AA2A5A">
        <w:rPr>
          <w:rFonts w:ascii="Verdana" w:eastAsia="Arial Unicode MS" w:hAnsi="Verdana"/>
          <w:sz w:val="18"/>
          <w:szCs w:val="18"/>
        </w:rPr>
        <w:t xml:space="preserve"> </w:t>
      </w:r>
    </w:p>
    <w:bookmarkEnd w:id="266"/>
    <w:p w14:paraId="325B14E3" w14:textId="77777777" w:rsidR="00A20604" w:rsidRPr="00AA2A5A" w:rsidRDefault="00A20604" w:rsidP="00A20604">
      <w:pPr>
        <w:tabs>
          <w:tab w:val="left" w:pos="9436"/>
        </w:tabs>
        <w:ind w:left="600" w:right="-63"/>
        <w:jc w:val="center"/>
        <w:rPr>
          <w:rFonts w:ascii="Verdana" w:eastAsia="Arial Unicode MS" w:hAnsi="Verdana" w:cs="Tahoma"/>
          <w:b/>
          <w:sz w:val="20"/>
          <w:szCs w:val="20"/>
        </w:rPr>
      </w:pPr>
      <w:r w:rsidRPr="00AA2A5A">
        <w:rPr>
          <w:rFonts w:ascii="Verdana" w:eastAsia="Arial Unicode MS" w:hAnsi="Verdana" w:cs="Tahoma"/>
          <w:b/>
          <w:sz w:val="20"/>
          <w:szCs w:val="20"/>
        </w:rPr>
        <w:t>LOTE O LOTES A LOS QUE PRESENTA OFERTA:</w:t>
      </w:r>
    </w:p>
    <w:p w14:paraId="6B3D2932" w14:textId="77777777" w:rsidR="00A20604" w:rsidRPr="00AA2A5A" w:rsidRDefault="00A20604" w:rsidP="00A20604">
      <w:pPr>
        <w:tabs>
          <w:tab w:val="left" w:pos="9436"/>
        </w:tabs>
        <w:ind w:left="600" w:right="-63"/>
        <w:jc w:val="center"/>
        <w:rPr>
          <w:rFonts w:ascii="Verdana" w:eastAsia="Arial Unicode MS" w:hAnsi="Verdana" w:cs="Tahoma"/>
          <w:b/>
          <w:sz w:val="20"/>
          <w:szCs w:val="20"/>
        </w:rPr>
      </w:pPr>
      <w:r w:rsidRPr="00AA2A5A">
        <w:rPr>
          <w:rFonts w:ascii="Verdana" w:eastAsia="Arial Unicode MS" w:hAnsi="Verdana" w:cs="Tahoma"/>
          <w:b/>
          <w:sz w:val="20"/>
          <w:szCs w:val="20"/>
        </w:rPr>
        <w:t xml:space="preserve"> COMBINACIÓN DE LOTES</w:t>
      </w:r>
    </w:p>
    <w:p w14:paraId="2462501D" w14:textId="77777777" w:rsidR="00A20604" w:rsidRPr="00AA2A5A" w:rsidRDefault="00A20604" w:rsidP="00A20604">
      <w:pPr>
        <w:tabs>
          <w:tab w:val="left" w:pos="9436"/>
        </w:tabs>
        <w:ind w:left="600" w:right="-63"/>
        <w:jc w:val="center"/>
        <w:rPr>
          <w:rFonts w:ascii="Verdana" w:eastAsia="Arial Unicode MS" w:hAnsi="Verdana" w:cs="Tahoma"/>
          <w:b/>
          <w:sz w:val="20"/>
          <w:szCs w:val="20"/>
        </w:rPr>
      </w:pPr>
    </w:p>
    <w:p w14:paraId="6AA82034" w14:textId="77777777" w:rsidR="00A20604" w:rsidRPr="00AA2A5A" w:rsidRDefault="00A20604" w:rsidP="00A20604">
      <w:pPr>
        <w:tabs>
          <w:tab w:val="left" w:pos="9436"/>
        </w:tabs>
        <w:ind w:left="600" w:right="-63"/>
        <w:jc w:val="center"/>
        <w:rPr>
          <w:rFonts w:ascii="Verdana" w:eastAsia="Arial Unicode MS" w:hAnsi="Verdana" w:cs="Tahoma"/>
          <w:b/>
          <w:sz w:val="20"/>
          <w:szCs w:val="20"/>
        </w:rPr>
      </w:pPr>
    </w:p>
    <w:p w14:paraId="4EE86985" w14:textId="61F9337A" w:rsidR="00A20604" w:rsidRPr="00AA2A5A" w:rsidRDefault="00A20604" w:rsidP="00A20604">
      <w:pPr>
        <w:widowControl w:val="0"/>
        <w:tabs>
          <w:tab w:val="right" w:pos="8504"/>
        </w:tabs>
        <w:ind w:left="600" w:right="-63"/>
        <w:jc w:val="both"/>
        <w:rPr>
          <w:rFonts w:ascii="Verdana" w:hAnsi="Verdana" w:cs="Tahoma"/>
          <w:sz w:val="20"/>
          <w:szCs w:val="20"/>
        </w:rPr>
      </w:pPr>
      <w:r w:rsidRPr="00AA2A5A">
        <w:rPr>
          <w:rStyle w:val="Oin-oharrarenerreferentzia"/>
          <w:rFonts w:ascii="Verdana" w:hAnsi="Verdana" w:cs="Tahoma"/>
          <w:sz w:val="20"/>
          <w:szCs w:val="20"/>
        </w:rPr>
        <w:footnoteReference w:id="70"/>
      </w:r>
      <w:r w:rsidRPr="00AA2A5A">
        <w:rPr>
          <w:rFonts w:ascii="Verdana" w:hAnsi="Verdana" w:cs="Tahoma"/>
          <w:sz w:val="20"/>
          <w:szCs w:val="20"/>
        </w:rPr>
        <w:t>D./Dña.…………………………………………………, en nombre propio o en representación de (</w:t>
      </w:r>
      <w:r w:rsidRPr="00AA2A5A">
        <w:rPr>
          <w:rFonts w:ascii="Verdana" w:hAnsi="Verdana" w:cs="Tahoma"/>
          <w:i/>
          <w:color w:val="0000FF"/>
          <w:sz w:val="20"/>
          <w:szCs w:val="20"/>
        </w:rPr>
        <w:t>operador económico</w:t>
      </w:r>
      <w:r w:rsidRPr="00AA2A5A">
        <w:rPr>
          <w:rFonts w:ascii="Verdana" w:hAnsi="Verdana" w:cs="Tahoma"/>
          <w:sz w:val="20"/>
          <w:szCs w:val="20"/>
        </w:rPr>
        <w:t>) ……………………………………………, con NIF………………………; en relación con el expediente nº</w:t>
      </w:r>
      <w:r w:rsidRPr="00AA2A5A">
        <w:rPr>
          <w:rFonts w:ascii="Verdana" w:hAnsi="Verdana" w:cs="Tahoma"/>
          <w:b/>
          <w:sz w:val="20"/>
          <w:szCs w:val="20"/>
        </w:rPr>
        <w:t xml:space="preserve"> </w:t>
      </w:r>
      <w:r w:rsidR="00626E03">
        <w:rPr>
          <w:rFonts w:ascii="Verdana" w:hAnsi="Verdana" w:cs="Tahoma"/>
          <w:sz w:val="20"/>
          <w:szCs w:val="20"/>
        </w:rPr>
        <w:t>C02</w:t>
      </w:r>
      <w:r w:rsidR="004619CE" w:rsidRPr="00AA2A5A">
        <w:rPr>
          <w:rFonts w:ascii="Verdana" w:hAnsi="Verdana" w:cs="Tahoma"/>
          <w:sz w:val="20"/>
          <w:szCs w:val="20"/>
        </w:rPr>
        <w:t>/00</w:t>
      </w:r>
      <w:r w:rsidR="00626E03">
        <w:rPr>
          <w:rFonts w:ascii="Verdana" w:hAnsi="Verdana" w:cs="Tahoma"/>
          <w:sz w:val="20"/>
          <w:szCs w:val="20"/>
        </w:rPr>
        <w:t>3/2022</w:t>
      </w:r>
    </w:p>
    <w:p w14:paraId="4524EC1B" w14:textId="77777777" w:rsidR="00A20604" w:rsidRPr="00AA2A5A" w:rsidRDefault="00A20604" w:rsidP="00A20604">
      <w:pPr>
        <w:tabs>
          <w:tab w:val="left" w:pos="9436"/>
        </w:tabs>
        <w:ind w:left="600" w:right="-63"/>
        <w:jc w:val="center"/>
        <w:rPr>
          <w:rFonts w:ascii="Verdana" w:eastAsia="Arial Unicode MS" w:hAnsi="Verdana"/>
          <w:b/>
          <w:sz w:val="20"/>
          <w:szCs w:val="20"/>
        </w:rPr>
      </w:pPr>
    </w:p>
    <w:p w14:paraId="3482AB04" w14:textId="77777777" w:rsidR="00A20604" w:rsidRPr="00AA2A5A" w:rsidRDefault="00A20604" w:rsidP="00A20604">
      <w:pPr>
        <w:tabs>
          <w:tab w:val="left" w:pos="9436"/>
        </w:tabs>
        <w:ind w:left="600" w:right="-63"/>
        <w:jc w:val="center"/>
        <w:rPr>
          <w:rFonts w:ascii="Verdana" w:eastAsia="Arial Unicode MS" w:hAnsi="Verdana"/>
          <w:b/>
          <w:sz w:val="20"/>
          <w:szCs w:val="20"/>
        </w:rPr>
      </w:pPr>
    </w:p>
    <w:p w14:paraId="13E77ED0" w14:textId="77777777" w:rsidR="00A20604" w:rsidRPr="00AA2A5A" w:rsidRDefault="00A20604" w:rsidP="00A20604">
      <w:pPr>
        <w:tabs>
          <w:tab w:val="right" w:pos="9978"/>
        </w:tabs>
        <w:ind w:left="600" w:right="-63" w:hanging="600"/>
        <w:jc w:val="center"/>
        <w:outlineLvl w:val="0"/>
        <w:rPr>
          <w:rFonts w:ascii="Verdana" w:hAnsi="Verdana"/>
          <w:b/>
          <w:sz w:val="20"/>
          <w:szCs w:val="20"/>
        </w:rPr>
      </w:pPr>
    </w:p>
    <w:p w14:paraId="32F8BA8B" w14:textId="77777777" w:rsidR="00A20604" w:rsidRPr="00AA2A5A" w:rsidRDefault="00A20604" w:rsidP="00CB7CF9">
      <w:pPr>
        <w:jc w:val="center"/>
        <w:rPr>
          <w:rFonts w:ascii="Verdana" w:hAnsi="Verdana"/>
          <w:b/>
          <w:sz w:val="20"/>
          <w:szCs w:val="20"/>
        </w:rPr>
      </w:pPr>
      <w:bookmarkStart w:id="267" w:name="_Toc505598250"/>
      <w:bookmarkStart w:id="268" w:name="_Toc505598327"/>
      <w:bookmarkStart w:id="269" w:name="_Toc505598420"/>
      <w:bookmarkStart w:id="270" w:name="_Toc507512599"/>
      <w:bookmarkStart w:id="271" w:name="_Toc507512900"/>
      <w:bookmarkStart w:id="272" w:name="_Toc67659448"/>
      <w:r w:rsidRPr="00AA2A5A">
        <w:rPr>
          <w:rFonts w:ascii="Verdana" w:hAnsi="Verdana"/>
          <w:b/>
          <w:sz w:val="20"/>
          <w:szCs w:val="20"/>
        </w:rPr>
        <w:t>DECLARA:</w:t>
      </w:r>
      <w:bookmarkEnd w:id="267"/>
      <w:bookmarkEnd w:id="268"/>
      <w:bookmarkEnd w:id="269"/>
      <w:bookmarkEnd w:id="270"/>
      <w:bookmarkEnd w:id="271"/>
      <w:bookmarkEnd w:id="272"/>
    </w:p>
    <w:p w14:paraId="0B193D31" w14:textId="77777777" w:rsidR="00A20604" w:rsidRPr="00AA2A5A" w:rsidRDefault="00A20604" w:rsidP="00A20604">
      <w:pPr>
        <w:tabs>
          <w:tab w:val="left" w:pos="9436"/>
        </w:tabs>
        <w:ind w:left="600" w:right="-63"/>
        <w:jc w:val="center"/>
        <w:rPr>
          <w:rFonts w:ascii="Verdana" w:eastAsia="Arial Unicode MS" w:hAnsi="Verdana"/>
          <w:b/>
          <w:sz w:val="20"/>
          <w:szCs w:val="20"/>
        </w:rPr>
      </w:pPr>
    </w:p>
    <w:p w14:paraId="624D3A58" w14:textId="77777777" w:rsidR="00A20604" w:rsidRPr="00AA2A5A" w:rsidRDefault="00A20604" w:rsidP="00A20604">
      <w:pPr>
        <w:ind w:left="600" w:right="-63" w:hanging="200"/>
        <w:jc w:val="both"/>
        <w:rPr>
          <w:rFonts w:ascii="Verdana" w:hAnsi="Verdana" w:cs="Tahoma"/>
          <w:b/>
          <w:iCs/>
          <w:sz w:val="20"/>
          <w:szCs w:val="20"/>
        </w:rPr>
      </w:pPr>
    </w:p>
    <w:p w14:paraId="47C42EFD" w14:textId="77777777" w:rsidR="00A20604" w:rsidRPr="00AA2A5A" w:rsidRDefault="00A20604" w:rsidP="00A20604">
      <w:pPr>
        <w:ind w:left="900" w:right="-63" w:hanging="200"/>
        <w:jc w:val="both"/>
        <w:rPr>
          <w:rFonts w:ascii="Verdana" w:hAnsi="Verdana" w:cs="Tahoma"/>
          <w:iCs/>
          <w:sz w:val="20"/>
          <w:szCs w:val="20"/>
        </w:rPr>
      </w:pPr>
      <w:r w:rsidRPr="00AA2A5A">
        <w:rPr>
          <w:rFonts w:ascii="Verdana" w:hAnsi="Verdana" w:cs="Tahoma"/>
          <w:b/>
          <w:iCs/>
          <w:sz w:val="20"/>
          <w:szCs w:val="20"/>
        </w:rPr>
        <w:t>1.-</w:t>
      </w:r>
      <w:r w:rsidRPr="00AA2A5A">
        <w:rPr>
          <w:rFonts w:ascii="Verdana" w:hAnsi="Verdana" w:cs="Tahoma"/>
          <w:iCs/>
          <w:sz w:val="20"/>
          <w:szCs w:val="20"/>
        </w:rPr>
        <w:t xml:space="preserve"> Que presenta oferta a los lotes siguientes</w:t>
      </w:r>
      <w:r w:rsidRPr="00AA2A5A">
        <w:rPr>
          <w:rStyle w:val="Oin-oharrarenerreferentzia"/>
          <w:rFonts w:ascii="Verdana" w:hAnsi="Verdana" w:cs="Tahoma"/>
          <w:iCs/>
          <w:sz w:val="20"/>
          <w:szCs w:val="20"/>
        </w:rPr>
        <w:footnoteReference w:id="71"/>
      </w:r>
      <w:r w:rsidRPr="00AA2A5A">
        <w:rPr>
          <w:rFonts w:ascii="Verdana" w:hAnsi="Verdana" w:cs="Tahoma"/>
          <w:iCs/>
          <w:sz w:val="20"/>
          <w:szCs w:val="20"/>
        </w:rPr>
        <w:t>: ………………………….</w:t>
      </w:r>
    </w:p>
    <w:p w14:paraId="4C4B84C3" w14:textId="77777777" w:rsidR="00A20604" w:rsidRPr="00AA2A5A" w:rsidRDefault="00A20604" w:rsidP="00A20604">
      <w:pPr>
        <w:ind w:left="900" w:right="-63" w:hanging="200"/>
        <w:jc w:val="both"/>
        <w:rPr>
          <w:rFonts w:ascii="Verdana" w:hAnsi="Verdana" w:cs="Tahoma"/>
          <w:iCs/>
          <w:sz w:val="20"/>
          <w:szCs w:val="20"/>
        </w:rPr>
      </w:pPr>
    </w:p>
    <w:p w14:paraId="0831196A" w14:textId="77777777" w:rsidR="00A20604" w:rsidRPr="00AA2A5A" w:rsidRDefault="00A20604" w:rsidP="00A20604">
      <w:pPr>
        <w:tabs>
          <w:tab w:val="left" w:pos="9436"/>
        </w:tabs>
        <w:ind w:left="600" w:right="-63"/>
        <w:jc w:val="center"/>
        <w:rPr>
          <w:rFonts w:eastAsia="Arial Unicode MS"/>
          <w:sz w:val="20"/>
          <w:szCs w:val="20"/>
        </w:rPr>
      </w:pPr>
    </w:p>
    <w:p w14:paraId="5EA8B28D" w14:textId="77777777" w:rsidR="00A20604" w:rsidRPr="00AA2A5A" w:rsidRDefault="00A20604" w:rsidP="00A20604">
      <w:pPr>
        <w:tabs>
          <w:tab w:val="left" w:pos="9436"/>
        </w:tabs>
        <w:ind w:left="600" w:right="-63"/>
        <w:jc w:val="center"/>
        <w:rPr>
          <w:rFonts w:eastAsia="Arial Unicode MS"/>
          <w:sz w:val="20"/>
          <w:szCs w:val="20"/>
        </w:rPr>
      </w:pPr>
    </w:p>
    <w:p w14:paraId="08D6AA29" w14:textId="77777777" w:rsidR="00A20604" w:rsidRPr="00AA2A5A" w:rsidRDefault="00A20604" w:rsidP="00A20604">
      <w:pPr>
        <w:tabs>
          <w:tab w:val="left" w:pos="9436"/>
        </w:tabs>
        <w:ind w:left="600" w:right="-63"/>
        <w:jc w:val="center"/>
        <w:rPr>
          <w:rFonts w:eastAsia="Arial Unicode MS"/>
          <w:sz w:val="20"/>
          <w:szCs w:val="20"/>
        </w:rPr>
      </w:pPr>
    </w:p>
    <w:p w14:paraId="2E4A9FB1" w14:textId="77777777" w:rsidR="00A20604" w:rsidRPr="00AA2A5A" w:rsidRDefault="00A20604" w:rsidP="00A20604">
      <w:pPr>
        <w:tabs>
          <w:tab w:val="left" w:pos="9436"/>
        </w:tabs>
        <w:ind w:left="600" w:right="-63"/>
        <w:jc w:val="center"/>
        <w:rPr>
          <w:rFonts w:eastAsia="Arial Unicode MS"/>
          <w:sz w:val="20"/>
          <w:szCs w:val="20"/>
        </w:rPr>
      </w:pPr>
    </w:p>
    <w:p w14:paraId="7FDD16FF" w14:textId="77777777" w:rsidR="00A20604" w:rsidRPr="00AA2A5A" w:rsidRDefault="00A20604" w:rsidP="00A20604">
      <w:pPr>
        <w:tabs>
          <w:tab w:val="left" w:pos="9436"/>
        </w:tabs>
        <w:ind w:left="600" w:right="-63"/>
        <w:jc w:val="center"/>
        <w:rPr>
          <w:rFonts w:eastAsia="Arial Unicode MS"/>
          <w:sz w:val="20"/>
          <w:szCs w:val="20"/>
        </w:rPr>
      </w:pPr>
    </w:p>
    <w:p w14:paraId="5FC842B3" w14:textId="77777777" w:rsidR="00A20604" w:rsidRPr="00AA2A5A" w:rsidRDefault="00A20604" w:rsidP="00A20604">
      <w:pPr>
        <w:ind w:left="600" w:right="-63"/>
        <w:rPr>
          <w:rFonts w:ascii="Verdana" w:hAnsi="Verdana" w:cs="Tahoma"/>
          <w:sz w:val="20"/>
          <w:szCs w:val="20"/>
          <w:lang w:val="es-ES_tradnl"/>
        </w:rPr>
      </w:pPr>
    </w:p>
    <w:p w14:paraId="20B3B5DB" w14:textId="0CCBFB20" w:rsidR="00A20604" w:rsidRPr="00AA2A5A" w:rsidRDefault="00A20604" w:rsidP="00CB7CF9">
      <w:pPr>
        <w:ind w:firstLine="600"/>
        <w:rPr>
          <w:rFonts w:ascii="Verdana" w:hAnsi="Verdana" w:cs="Tahoma"/>
          <w:sz w:val="20"/>
          <w:szCs w:val="20"/>
        </w:rPr>
      </w:pPr>
      <w:bookmarkStart w:id="273" w:name="_Toc505598251"/>
      <w:bookmarkStart w:id="274" w:name="_Toc505598328"/>
      <w:bookmarkStart w:id="275" w:name="_Toc505598421"/>
      <w:bookmarkStart w:id="276" w:name="_Toc507512600"/>
      <w:bookmarkStart w:id="277" w:name="_Toc507512901"/>
      <w:bookmarkStart w:id="278" w:name="_Toc67659449"/>
      <w:r w:rsidRPr="00AA2A5A">
        <w:rPr>
          <w:rFonts w:ascii="Verdana" w:hAnsi="Verdana" w:cs="Tahoma"/>
          <w:sz w:val="20"/>
          <w:szCs w:val="20"/>
        </w:rPr>
        <w:t>En</w:t>
      </w:r>
      <w:r w:rsidR="00114475" w:rsidRPr="00AA2A5A">
        <w:rPr>
          <w:rFonts w:ascii="Verdana" w:hAnsi="Verdana" w:cs="Tahoma"/>
          <w:sz w:val="20"/>
          <w:szCs w:val="20"/>
        </w:rPr>
        <w:t xml:space="preserve"> </w:t>
      </w:r>
      <w:r w:rsidRPr="00AA2A5A">
        <w:rPr>
          <w:rFonts w:ascii="Verdana" w:hAnsi="Verdana" w:cs="Tahoma"/>
          <w:sz w:val="20"/>
          <w:szCs w:val="20"/>
        </w:rPr>
        <w:t>............................., a</w:t>
      </w:r>
      <w:r w:rsidR="007705E1" w:rsidRPr="00AA2A5A">
        <w:rPr>
          <w:rFonts w:ascii="Verdana" w:hAnsi="Verdana" w:cs="Tahoma"/>
          <w:sz w:val="20"/>
          <w:szCs w:val="20"/>
        </w:rPr>
        <w:t xml:space="preserve"> </w:t>
      </w:r>
      <w:r w:rsidRPr="00AA2A5A">
        <w:rPr>
          <w:rFonts w:ascii="Verdana" w:hAnsi="Verdana" w:cs="Tahoma"/>
          <w:sz w:val="20"/>
          <w:szCs w:val="20"/>
        </w:rPr>
        <w:t>...... de</w:t>
      </w:r>
      <w:r w:rsidR="00114475" w:rsidRPr="00AA2A5A">
        <w:rPr>
          <w:rFonts w:ascii="Verdana" w:hAnsi="Verdana" w:cs="Tahoma"/>
          <w:sz w:val="20"/>
          <w:szCs w:val="20"/>
        </w:rPr>
        <w:t xml:space="preserve"> </w:t>
      </w:r>
      <w:r w:rsidRPr="00AA2A5A">
        <w:rPr>
          <w:rFonts w:ascii="Verdana" w:hAnsi="Verdana" w:cs="Tahoma"/>
          <w:sz w:val="20"/>
          <w:szCs w:val="20"/>
        </w:rPr>
        <w:t>....................</w:t>
      </w:r>
      <w:r w:rsidR="00114475" w:rsidRPr="00AA2A5A">
        <w:rPr>
          <w:rFonts w:ascii="Verdana" w:hAnsi="Verdana" w:cs="Tahoma"/>
          <w:sz w:val="20"/>
          <w:szCs w:val="20"/>
        </w:rPr>
        <w:t xml:space="preserve"> </w:t>
      </w:r>
      <w:r w:rsidRPr="00AA2A5A">
        <w:rPr>
          <w:rFonts w:ascii="Verdana" w:hAnsi="Verdana" w:cs="Tahoma"/>
          <w:sz w:val="20"/>
          <w:szCs w:val="20"/>
        </w:rPr>
        <w:t>de 20....</w:t>
      </w:r>
      <w:bookmarkEnd w:id="273"/>
      <w:bookmarkEnd w:id="274"/>
      <w:bookmarkEnd w:id="275"/>
      <w:bookmarkEnd w:id="276"/>
      <w:bookmarkEnd w:id="277"/>
      <w:bookmarkEnd w:id="278"/>
    </w:p>
    <w:p w14:paraId="29544A75" w14:textId="77777777" w:rsidR="00A20604" w:rsidRPr="00AA2A5A" w:rsidRDefault="00A20604" w:rsidP="00A20604">
      <w:pPr>
        <w:ind w:left="600" w:right="-63"/>
        <w:rPr>
          <w:rFonts w:ascii="Verdana" w:hAnsi="Verdana" w:cs="Tahoma"/>
          <w:sz w:val="20"/>
          <w:szCs w:val="20"/>
        </w:rPr>
      </w:pPr>
    </w:p>
    <w:p w14:paraId="21B93150" w14:textId="77777777" w:rsidR="00A20604" w:rsidRPr="00AA2A5A" w:rsidRDefault="00A20604" w:rsidP="00A20604">
      <w:pPr>
        <w:ind w:left="600" w:right="-63"/>
        <w:rPr>
          <w:rFonts w:ascii="Verdana" w:hAnsi="Verdana" w:cs="Tahoma"/>
          <w:sz w:val="20"/>
          <w:szCs w:val="20"/>
        </w:rPr>
      </w:pPr>
    </w:p>
    <w:p w14:paraId="58A5967D" w14:textId="77777777" w:rsidR="00A20604" w:rsidRPr="00AA2A5A" w:rsidRDefault="00A20604" w:rsidP="00A20604">
      <w:pPr>
        <w:ind w:left="600" w:right="-63"/>
        <w:rPr>
          <w:rFonts w:ascii="Verdana" w:hAnsi="Verdana" w:cs="Tahoma"/>
          <w:sz w:val="20"/>
          <w:szCs w:val="20"/>
        </w:rPr>
      </w:pPr>
    </w:p>
    <w:p w14:paraId="638B1DBD" w14:textId="77777777" w:rsidR="00A20604" w:rsidRPr="00AA2A5A" w:rsidRDefault="00A20604" w:rsidP="00A20604">
      <w:pPr>
        <w:ind w:left="600" w:right="-63"/>
        <w:rPr>
          <w:rFonts w:ascii="Verdana" w:hAnsi="Verdana" w:cs="Tahoma"/>
          <w:sz w:val="20"/>
          <w:szCs w:val="20"/>
        </w:rPr>
      </w:pPr>
      <w:r w:rsidRPr="00AA2A5A">
        <w:rPr>
          <w:rFonts w:ascii="Verdana" w:hAnsi="Verdana" w:cs="Tahoma"/>
          <w:sz w:val="20"/>
          <w:szCs w:val="20"/>
        </w:rPr>
        <w:t>Firmado:</w:t>
      </w:r>
    </w:p>
    <w:p w14:paraId="6B00BDD0" w14:textId="77777777" w:rsidR="00A20604" w:rsidRPr="00AA2A5A" w:rsidRDefault="00A20604" w:rsidP="00A20604">
      <w:pPr>
        <w:tabs>
          <w:tab w:val="left" w:pos="9436"/>
        </w:tabs>
        <w:ind w:left="600" w:right="-63"/>
        <w:jc w:val="center"/>
        <w:rPr>
          <w:rFonts w:ascii="Tahoma" w:hAnsi="Tahoma" w:cs="Tahoma"/>
          <w:lang w:val="es-ES_tradnl"/>
        </w:rPr>
      </w:pPr>
    </w:p>
    <w:p w14:paraId="167ED2D2" w14:textId="77777777" w:rsidR="00A20604" w:rsidRPr="00AA2A5A" w:rsidRDefault="00A20604" w:rsidP="00A20604">
      <w:pPr>
        <w:tabs>
          <w:tab w:val="left" w:pos="9436"/>
        </w:tabs>
        <w:ind w:left="600" w:right="-63"/>
        <w:jc w:val="center"/>
        <w:rPr>
          <w:rFonts w:ascii="Tahoma" w:hAnsi="Tahoma" w:cs="Tahoma"/>
          <w:lang w:val="es-ES_tradnl"/>
        </w:rPr>
      </w:pPr>
    </w:p>
    <w:p w14:paraId="1A6A7851" w14:textId="77777777" w:rsidR="00A20604" w:rsidRPr="00AA2A5A" w:rsidRDefault="00A20604" w:rsidP="00A20604">
      <w:pPr>
        <w:tabs>
          <w:tab w:val="left" w:pos="9436"/>
        </w:tabs>
        <w:ind w:left="600" w:right="-63"/>
        <w:jc w:val="center"/>
        <w:rPr>
          <w:rFonts w:ascii="Tahoma" w:hAnsi="Tahoma" w:cs="Tahoma"/>
          <w:lang w:val="es-ES_tradnl"/>
        </w:rPr>
      </w:pPr>
    </w:p>
    <w:p w14:paraId="01966D7B" w14:textId="77777777" w:rsidR="00A20604" w:rsidRPr="00AA2A5A" w:rsidRDefault="00A20604" w:rsidP="00A20604">
      <w:pPr>
        <w:tabs>
          <w:tab w:val="left" w:pos="9436"/>
        </w:tabs>
        <w:ind w:left="600" w:right="-63"/>
        <w:jc w:val="center"/>
        <w:rPr>
          <w:rFonts w:ascii="Tahoma" w:hAnsi="Tahoma" w:cs="Tahoma"/>
          <w:lang w:val="es-ES_tradnl"/>
        </w:rPr>
      </w:pPr>
    </w:p>
    <w:p w14:paraId="02F2C80D" w14:textId="77777777" w:rsidR="00A20604" w:rsidRPr="00AA2A5A" w:rsidRDefault="00A20604" w:rsidP="00A20604">
      <w:pPr>
        <w:tabs>
          <w:tab w:val="left" w:pos="9436"/>
        </w:tabs>
        <w:ind w:left="600" w:right="-63"/>
        <w:jc w:val="center"/>
        <w:rPr>
          <w:rFonts w:ascii="Tahoma" w:hAnsi="Tahoma" w:cs="Tahoma"/>
          <w:lang w:val="es-ES_tradnl"/>
        </w:rPr>
      </w:pPr>
    </w:p>
    <w:p w14:paraId="36F14F53" w14:textId="77777777" w:rsidR="00A20604" w:rsidRPr="00AA2A5A" w:rsidRDefault="00A20604" w:rsidP="00A20604">
      <w:pPr>
        <w:tabs>
          <w:tab w:val="left" w:pos="9436"/>
        </w:tabs>
        <w:ind w:left="600" w:right="-63"/>
        <w:jc w:val="center"/>
        <w:rPr>
          <w:rFonts w:ascii="Tahoma" w:hAnsi="Tahoma" w:cs="Tahoma"/>
          <w:lang w:val="es-ES_tradnl"/>
        </w:rPr>
      </w:pPr>
    </w:p>
    <w:p w14:paraId="627CF5C2" w14:textId="77777777" w:rsidR="00A20604" w:rsidRPr="00AA2A5A" w:rsidRDefault="00A20604" w:rsidP="00A20604">
      <w:pPr>
        <w:tabs>
          <w:tab w:val="left" w:pos="9436"/>
        </w:tabs>
        <w:ind w:left="600" w:right="-63"/>
        <w:jc w:val="center"/>
        <w:rPr>
          <w:rFonts w:ascii="Tahoma" w:hAnsi="Tahoma" w:cs="Tahoma"/>
          <w:sz w:val="16"/>
          <w:szCs w:val="16"/>
          <w:lang w:val="es-ES_tradnl"/>
        </w:rPr>
      </w:pPr>
    </w:p>
    <w:p w14:paraId="6EECF375" w14:textId="77777777" w:rsidR="00A20604" w:rsidRPr="00AA2A5A" w:rsidRDefault="00A20604" w:rsidP="00A20604">
      <w:pPr>
        <w:shd w:val="clear" w:color="auto" w:fill="FFFFFF"/>
        <w:ind w:left="-142" w:right="-2"/>
        <w:jc w:val="both"/>
        <w:rPr>
          <w:rFonts w:ascii="Verdana" w:hAnsi="Verdana"/>
          <w:b/>
          <w:sz w:val="14"/>
          <w:szCs w:val="14"/>
        </w:rPr>
      </w:pPr>
      <w:r w:rsidRPr="00AA2A5A">
        <w:rPr>
          <w:rFonts w:ascii="Verdana" w:hAnsi="Verdana"/>
          <w:b/>
          <w:sz w:val="14"/>
          <w:szCs w:val="14"/>
        </w:rPr>
        <w:t>Información básica sobre protección de datos personales</w:t>
      </w:r>
    </w:p>
    <w:p w14:paraId="1344C37F" w14:textId="77777777" w:rsidR="00A20604" w:rsidRPr="00AA2A5A" w:rsidRDefault="00A20604" w:rsidP="00A20604">
      <w:pPr>
        <w:shd w:val="clear" w:color="auto" w:fill="FFFFFF"/>
        <w:ind w:left="-142" w:right="-2"/>
        <w:jc w:val="both"/>
        <w:rPr>
          <w:rFonts w:ascii="Verdana" w:hAnsi="Verdana"/>
          <w:b/>
          <w:sz w:val="14"/>
          <w:szCs w:val="14"/>
        </w:rPr>
      </w:pPr>
    </w:p>
    <w:p w14:paraId="500C9981" w14:textId="77777777" w:rsidR="00A20604" w:rsidRPr="00AA2A5A" w:rsidRDefault="00A20604" w:rsidP="00A20604">
      <w:pPr>
        <w:shd w:val="clear" w:color="auto" w:fill="FFFFFF"/>
        <w:ind w:left="142" w:right="-2"/>
        <w:jc w:val="both"/>
        <w:rPr>
          <w:rFonts w:ascii="Verdana" w:hAnsi="Verdana"/>
          <w:sz w:val="14"/>
          <w:szCs w:val="14"/>
        </w:rPr>
      </w:pPr>
      <w:r w:rsidRPr="00AA2A5A">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AA2A5A">
        <w:rPr>
          <w:rFonts w:ascii="Verdana" w:hAnsi="Verdana"/>
          <w:b/>
          <w:sz w:val="14"/>
          <w:szCs w:val="14"/>
        </w:rPr>
        <w:t>Gestión de la contratación</w:t>
      </w:r>
      <w:r w:rsidRPr="00AA2A5A">
        <w:rPr>
          <w:rFonts w:ascii="Verdana" w:hAnsi="Verdana"/>
          <w:sz w:val="14"/>
          <w:szCs w:val="14"/>
        </w:rPr>
        <w:t>»:</w:t>
      </w:r>
    </w:p>
    <w:p w14:paraId="0E69D6D0" w14:textId="77777777" w:rsidR="00A20604" w:rsidRPr="00AA2A5A" w:rsidRDefault="00A20604" w:rsidP="00A20604">
      <w:pPr>
        <w:shd w:val="clear" w:color="auto" w:fill="FFFFFF"/>
        <w:ind w:left="142" w:right="-2"/>
        <w:jc w:val="both"/>
        <w:rPr>
          <w:rFonts w:ascii="Verdana" w:hAnsi="Verdana"/>
          <w:sz w:val="14"/>
          <w:szCs w:val="14"/>
        </w:rPr>
      </w:pPr>
    </w:p>
    <w:p w14:paraId="0D62A116" w14:textId="77777777" w:rsidR="00A20604" w:rsidRPr="00AA2A5A" w:rsidRDefault="00A20604" w:rsidP="000C557F">
      <w:pPr>
        <w:numPr>
          <w:ilvl w:val="0"/>
          <w:numId w:val="147"/>
        </w:numPr>
        <w:shd w:val="clear" w:color="auto" w:fill="FFFFFF"/>
        <w:tabs>
          <w:tab w:val="left" w:pos="142"/>
        </w:tabs>
        <w:ind w:right="-2" w:hanging="578"/>
        <w:contextualSpacing/>
        <w:jc w:val="both"/>
        <w:rPr>
          <w:rFonts w:ascii="Verdana" w:hAnsi="Verdana"/>
          <w:sz w:val="14"/>
          <w:szCs w:val="14"/>
        </w:rPr>
      </w:pPr>
      <w:r w:rsidRPr="00AA2A5A">
        <w:rPr>
          <w:rFonts w:ascii="Verdana" w:hAnsi="Verdana"/>
          <w:b/>
          <w:sz w:val="14"/>
          <w:szCs w:val="14"/>
        </w:rPr>
        <w:t xml:space="preserve">Responsable: </w:t>
      </w:r>
      <w:r w:rsidRPr="00AA2A5A">
        <w:rPr>
          <w:rFonts w:ascii="Verdana" w:hAnsi="Verdana"/>
          <w:sz w:val="14"/>
          <w:szCs w:val="14"/>
        </w:rPr>
        <w:t>Órgano de contratación correspondiente.</w:t>
      </w:r>
    </w:p>
    <w:p w14:paraId="1BCA9353" w14:textId="77777777" w:rsidR="00A20604" w:rsidRPr="00AA2A5A" w:rsidRDefault="00A20604" w:rsidP="000C557F">
      <w:pPr>
        <w:numPr>
          <w:ilvl w:val="0"/>
          <w:numId w:val="147"/>
        </w:numPr>
        <w:shd w:val="clear" w:color="auto" w:fill="FFFFFF"/>
        <w:tabs>
          <w:tab w:val="left" w:pos="142"/>
        </w:tabs>
        <w:ind w:left="142" w:right="-2" w:firstLine="0"/>
        <w:contextualSpacing/>
        <w:jc w:val="both"/>
        <w:rPr>
          <w:rFonts w:ascii="Verdana" w:hAnsi="Verdana"/>
          <w:sz w:val="14"/>
          <w:szCs w:val="14"/>
        </w:rPr>
      </w:pPr>
      <w:r w:rsidRPr="00AA2A5A">
        <w:rPr>
          <w:rFonts w:ascii="Verdana" w:hAnsi="Verdana"/>
          <w:b/>
          <w:sz w:val="14"/>
          <w:szCs w:val="14"/>
        </w:rPr>
        <w:t>Finalidad:</w:t>
      </w:r>
      <w:r w:rsidRPr="00AA2A5A">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58291D2" w14:textId="77777777" w:rsidR="00A20604" w:rsidRPr="00AA2A5A" w:rsidRDefault="00A20604" w:rsidP="000C557F">
      <w:pPr>
        <w:numPr>
          <w:ilvl w:val="0"/>
          <w:numId w:val="147"/>
        </w:numPr>
        <w:shd w:val="clear" w:color="auto" w:fill="FFFFFF"/>
        <w:tabs>
          <w:tab w:val="left" w:pos="142"/>
        </w:tabs>
        <w:ind w:left="142" w:right="-2" w:firstLine="0"/>
        <w:contextualSpacing/>
        <w:jc w:val="both"/>
        <w:rPr>
          <w:rFonts w:ascii="Verdana" w:hAnsi="Verdana"/>
          <w:sz w:val="14"/>
          <w:szCs w:val="14"/>
        </w:rPr>
      </w:pPr>
      <w:r w:rsidRPr="00AA2A5A">
        <w:rPr>
          <w:rFonts w:ascii="Verdana" w:hAnsi="Verdana"/>
          <w:b/>
          <w:sz w:val="14"/>
          <w:szCs w:val="14"/>
        </w:rPr>
        <w:t>Legitimación:</w:t>
      </w:r>
      <w:r w:rsidRPr="00AA2A5A">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3D2107BF" w14:textId="77777777" w:rsidR="00A20604" w:rsidRPr="00AA2A5A" w:rsidRDefault="00A20604" w:rsidP="000C557F">
      <w:pPr>
        <w:numPr>
          <w:ilvl w:val="0"/>
          <w:numId w:val="147"/>
        </w:numPr>
        <w:shd w:val="clear" w:color="auto" w:fill="FFFFFF"/>
        <w:tabs>
          <w:tab w:val="left" w:pos="142"/>
        </w:tabs>
        <w:ind w:left="142" w:right="-2" w:firstLine="0"/>
        <w:contextualSpacing/>
        <w:jc w:val="both"/>
        <w:rPr>
          <w:rFonts w:ascii="Verdana" w:hAnsi="Verdana"/>
          <w:sz w:val="14"/>
          <w:szCs w:val="14"/>
        </w:rPr>
      </w:pPr>
      <w:r w:rsidRPr="00AA2A5A">
        <w:rPr>
          <w:rFonts w:ascii="Verdana" w:hAnsi="Verdana"/>
          <w:b/>
          <w:sz w:val="14"/>
          <w:szCs w:val="14"/>
        </w:rPr>
        <w:t>Destinatarias</w:t>
      </w:r>
      <w:r w:rsidRPr="00AA2A5A">
        <w:rPr>
          <w:rFonts w:ascii="Verdana" w:hAnsi="Verdana"/>
          <w:sz w:val="14"/>
          <w:szCs w:val="14"/>
        </w:rPr>
        <w:t>: Los datos personales podrán ser facilitados a quien ostente un interés legítimo y a la Hacienda General del País Vasco.</w:t>
      </w:r>
    </w:p>
    <w:p w14:paraId="3732F7CA" w14:textId="77777777" w:rsidR="00A20604" w:rsidRPr="00AA2A5A" w:rsidRDefault="00A20604" w:rsidP="000C557F">
      <w:pPr>
        <w:numPr>
          <w:ilvl w:val="0"/>
          <w:numId w:val="147"/>
        </w:numPr>
        <w:shd w:val="clear" w:color="auto" w:fill="FFFFFF"/>
        <w:tabs>
          <w:tab w:val="left" w:pos="142"/>
        </w:tabs>
        <w:ind w:left="142" w:right="-2" w:firstLine="0"/>
        <w:contextualSpacing/>
        <w:jc w:val="both"/>
        <w:rPr>
          <w:rFonts w:ascii="Verdana" w:hAnsi="Verdana"/>
          <w:sz w:val="14"/>
          <w:szCs w:val="14"/>
        </w:rPr>
      </w:pPr>
      <w:r w:rsidRPr="00AA2A5A">
        <w:rPr>
          <w:rFonts w:ascii="Verdana" w:hAnsi="Verdana"/>
          <w:b/>
          <w:sz w:val="14"/>
          <w:szCs w:val="14"/>
        </w:rPr>
        <w:t xml:space="preserve">Derechos: </w:t>
      </w:r>
      <w:r w:rsidRPr="00AA2A5A">
        <w:rPr>
          <w:rFonts w:ascii="Verdana" w:hAnsi="Verdana"/>
          <w:sz w:val="14"/>
          <w:szCs w:val="14"/>
        </w:rPr>
        <w:t>Ud. tiene el derecho de acceso, rectificación y supresión de sus datos, así como de limitación u oposición a su tratamiento.</w:t>
      </w:r>
    </w:p>
    <w:p w14:paraId="3958CC36" w14:textId="77777777" w:rsidR="00A20604" w:rsidRPr="00AA2A5A" w:rsidRDefault="00A20604" w:rsidP="00A20604">
      <w:pPr>
        <w:shd w:val="clear" w:color="auto" w:fill="FFFFFF"/>
        <w:tabs>
          <w:tab w:val="left" w:pos="142"/>
        </w:tabs>
        <w:ind w:left="-142" w:right="-2"/>
        <w:jc w:val="both"/>
        <w:rPr>
          <w:rFonts w:ascii="Verdana" w:hAnsi="Verdana"/>
          <w:b/>
          <w:sz w:val="14"/>
          <w:szCs w:val="14"/>
        </w:rPr>
      </w:pPr>
    </w:p>
    <w:p w14:paraId="1E9F0691" w14:textId="77777777" w:rsidR="00A20604" w:rsidRPr="00AA2A5A" w:rsidRDefault="00A20604" w:rsidP="00A20604">
      <w:pPr>
        <w:shd w:val="clear" w:color="auto" w:fill="FFFFFF"/>
        <w:tabs>
          <w:tab w:val="left" w:pos="142"/>
        </w:tabs>
        <w:ind w:right="-2"/>
        <w:jc w:val="both"/>
        <w:rPr>
          <w:rFonts w:ascii="Verdana" w:hAnsi="Verdana"/>
          <w:b/>
          <w:sz w:val="16"/>
          <w:szCs w:val="16"/>
          <w:lang w:val="es-ES_tradnl" w:eastAsia="en-US"/>
        </w:rPr>
      </w:pPr>
      <w:r w:rsidRPr="00AA2A5A">
        <w:rPr>
          <w:rFonts w:ascii="Verdana" w:hAnsi="Verdana"/>
          <w:b/>
          <w:sz w:val="16"/>
          <w:szCs w:val="16"/>
        </w:rPr>
        <w:t>INFORMACIÓN COMPLETA EN EL ANEXO VII.1 «INFORMACIÓN ADICIONAL SOBRE PROTECCIÓN DE DATOS PERSONALES»</w:t>
      </w:r>
    </w:p>
    <w:p w14:paraId="55CB9F13" w14:textId="77777777" w:rsidR="00A20604" w:rsidRPr="00AA2A5A" w:rsidRDefault="00A20604" w:rsidP="00A20604">
      <w:pPr>
        <w:tabs>
          <w:tab w:val="left" w:pos="9436"/>
        </w:tabs>
        <w:ind w:left="600" w:right="-63"/>
        <w:jc w:val="center"/>
        <w:rPr>
          <w:rFonts w:ascii="Verdana" w:hAnsi="Verdana" w:cs="Tahoma"/>
          <w:b/>
          <w:sz w:val="22"/>
          <w:szCs w:val="22"/>
          <w:lang w:val="es-ES_tradnl"/>
        </w:rPr>
      </w:pPr>
      <w:r w:rsidRPr="00AA2A5A">
        <w:rPr>
          <w:rFonts w:ascii="Verdana" w:hAnsi="Verdana" w:cs="Tahoma"/>
          <w:b/>
          <w:sz w:val="22"/>
          <w:szCs w:val="22"/>
          <w:lang w:val="es-ES_tradnl"/>
        </w:rPr>
        <w:br w:type="page"/>
      </w:r>
    </w:p>
    <w:p w14:paraId="7FA270CB" w14:textId="77777777" w:rsidR="00A20604" w:rsidRPr="00AA2A5A" w:rsidRDefault="00A20604" w:rsidP="00A20604">
      <w:pPr>
        <w:tabs>
          <w:tab w:val="left" w:pos="9436"/>
        </w:tabs>
        <w:ind w:left="600" w:right="-63"/>
        <w:jc w:val="center"/>
        <w:rPr>
          <w:rFonts w:ascii="Verdana" w:hAnsi="Verdana" w:cs="Tahoma"/>
          <w:b/>
          <w:sz w:val="22"/>
          <w:szCs w:val="22"/>
          <w:lang w:val="es-ES_tradnl"/>
        </w:rPr>
        <w:sectPr w:rsidR="00A20604" w:rsidRPr="00AA2A5A" w:rsidSect="004512C8">
          <w:footnotePr>
            <w:numRestart w:val="eachSect"/>
          </w:footnotePr>
          <w:type w:val="continuous"/>
          <w:pgSz w:w="11906" w:h="16838"/>
          <w:pgMar w:top="1418" w:right="1418" w:bottom="709" w:left="1418" w:header="284" w:footer="397" w:gutter="0"/>
          <w:cols w:space="708"/>
          <w:docGrid w:linePitch="360"/>
        </w:sectPr>
      </w:pPr>
    </w:p>
    <w:p w14:paraId="15CE143C" w14:textId="77777777" w:rsidR="00A20604" w:rsidRPr="00AA2A5A" w:rsidRDefault="00A20604" w:rsidP="00A20604">
      <w:pPr>
        <w:jc w:val="center"/>
        <w:rPr>
          <w:rFonts w:ascii="Verdana" w:hAnsi="Verdana" w:cs="Tahoma"/>
          <w:b/>
          <w:sz w:val="22"/>
          <w:szCs w:val="22"/>
          <w:lang w:val="es-ES_tradnl"/>
        </w:rPr>
      </w:pPr>
      <w:bookmarkStart w:id="279" w:name="AnexoIII1"/>
    </w:p>
    <w:p w14:paraId="1DEAF846" w14:textId="77777777" w:rsidR="00A20604" w:rsidRPr="00AA2A5A" w:rsidRDefault="00A20604" w:rsidP="00A20604">
      <w:pPr>
        <w:jc w:val="center"/>
        <w:rPr>
          <w:rFonts w:ascii="Verdana" w:eastAsia="Arial Unicode MS" w:hAnsi="Verdana"/>
          <w:sz w:val="18"/>
          <w:szCs w:val="18"/>
        </w:rPr>
      </w:pPr>
      <w:r w:rsidRPr="00AA2A5A">
        <w:rPr>
          <w:rFonts w:ascii="Verdana" w:hAnsi="Verdana" w:cs="Tahoma"/>
          <w:b/>
          <w:sz w:val="22"/>
          <w:szCs w:val="22"/>
          <w:lang w:val="es-ES_tradnl"/>
        </w:rPr>
        <w:t>ANEXO II.8.</w:t>
      </w:r>
    </w:p>
    <w:p w14:paraId="5A434AED" w14:textId="77777777" w:rsidR="00A20604" w:rsidRPr="00AA2A5A" w:rsidRDefault="00A20604" w:rsidP="00A20604">
      <w:pPr>
        <w:tabs>
          <w:tab w:val="left" w:pos="9436"/>
        </w:tabs>
        <w:ind w:left="600" w:right="-63"/>
        <w:jc w:val="center"/>
        <w:rPr>
          <w:rFonts w:ascii="Verdana" w:eastAsia="Arial Unicode MS" w:hAnsi="Verdana" w:cs="Tahoma"/>
          <w:b/>
          <w:sz w:val="20"/>
          <w:szCs w:val="20"/>
        </w:rPr>
      </w:pPr>
      <w:r w:rsidRPr="00AA2A5A">
        <w:rPr>
          <w:rFonts w:ascii="Verdana" w:eastAsia="Arial Unicode MS" w:hAnsi="Verdana" w:cs="Tahoma"/>
          <w:b/>
          <w:sz w:val="20"/>
          <w:szCs w:val="20"/>
        </w:rPr>
        <w:t>DATOS A EFECTOS DE NOTIFICACIONES Y COMUNICACIONES</w:t>
      </w:r>
    </w:p>
    <w:p w14:paraId="629E5A76" w14:textId="77777777" w:rsidR="00A20604" w:rsidRPr="00AA2A5A" w:rsidRDefault="00A20604" w:rsidP="00A20604">
      <w:pPr>
        <w:tabs>
          <w:tab w:val="left" w:pos="9436"/>
        </w:tabs>
        <w:ind w:left="600" w:right="-63"/>
        <w:jc w:val="center"/>
        <w:rPr>
          <w:rFonts w:ascii="Verdana" w:eastAsia="Arial Unicode MS" w:hAnsi="Verdana" w:cs="Tahoma"/>
          <w:b/>
          <w:sz w:val="20"/>
          <w:szCs w:val="20"/>
        </w:rPr>
      </w:pPr>
    </w:p>
    <w:p w14:paraId="70013E13" w14:textId="77777777" w:rsidR="00A20604" w:rsidRPr="00AA2A5A" w:rsidRDefault="00A20604" w:rsidP="00A20604">
      <w:pPr>
        <w:tabs>
          <w:tab w:val="left" w:pos="9436"/>
        </w:tabs>
        <w:ind w:left="600" w:right="-63"/>
        <w:jc w:val="center"/>
        <w:rPr>
          <w:rFonts w:ascii="Verdana" w:eastAsia="Arial Unicode MS" w:hAnsi="Verdana" w:cs="Tahoma"/>
          <w:b/>
          <w:sz w:val="20"/>
          <w:szCs w:val="20"/>
        </w:rPr>
      </w:pPr>
    </w:p>
    <w:p w14:paraId="7AB75D9A" w14:textId="5F987A50" w:rsidR="00A20604" w:rsidRPr="00AA2A5A" w:rsidRDefault="00A20604" w:rsidP="00A20604">
      <w:pPr>
        <w:widowControl w:val="0"/>
        <w:tabs>
          <w:tab w:val="center" w:pos="4252"/>
          <w:tab w:val="right" w:pos="8504"/>
        </w:tabs>
        <w:ind w:right="-63"/>
        <w:jc w:val="both"/>
        <w:rPr>
          <w:rFonts w:ascii="Verdana" w:hAnsi="Verdana" w:cs="Tahoma"/>
          <w:sz w:val="20"/>
          <w:szCs w:val="20"/>
        </w:rPr>
      </w:pPr>
      <w:r w:rsidRPr="00AA2A5A">
        <w:rPr>
          <w:rFonts w:ascii="Verdana" w:hAnsi="Verdana" w:cs="Tahoma"/>
          <w:sz w:val="20"/>
          <w:szCs w:val="20"/>
        </w:rPr>
        <w:t>Dña./D..…………………………………………………, en nombre propio o en representación de (</w:t>
      </w:r>
      <w:r w:rsidRPr="00AA2A5A">
        <w:rPr>
          <w:rFonts w:ascii="Verdana" w:hAnsi="Verdana" w:cs="Tahoma"/>
          <w:i/>
          <w:color w:val="0000FF"/>
          <w:sz w:val="20"/>
          <w:szCs w:val="20"/>
        </w:rPr>
        <w:t>operador económico</w:t>
      </w:r>
      <w:r w:rsidRPr="00AA2A5A">
        <w:rPr>
          <w:rFonts w:ascii="Verdana" w:hAnsi="Verdana" w:cs="Tahoma"/>
          <w:sz w:val="20"/>
          <w:szCs w:val="20"/>
        </w:rPr>
        <w:t>) ……………………………………………, con NIF………………………; en relación con el expediente nº</w:t>
      </w:r>
      <w:r w:rsidRPr="00AA2A5A">
        <w:rPr>
          <w:rFonts w:ascii="Verdana" w:hAnsi="Verdana" w:cs="Tahoma"/>
          <w:b/>
          <w:sz w:val="20"/>
          <w:szCs w:val="20"/>
        </w:rPr>
        <w:t xml:space="preserve"> </w:t>
      </w:r>
      <w:r w:rsidR="004619CE" w:rsidRPr="00AA2A5A">
        <w:rPr>
          <w:rFonts w:ascii="Verdana" w:hAnsi="Verdana" w:cs="Tahoma"/>
          <w:sz w:val="20"/>
          <w:szCs w:val="20"/>
        </w:rPr>
        <w:t>C0</w:t>
      </w:r>
      <w:r w:rsidR="00626E03">
        <w:rPr>
          <w:rFonts w:ascii="Verdana" w:hAnsi="Verdana" w:cs="Tahoma"/>
          <w:sz w:val="20"/>
          <w:szCs w:val="20"/>
        </w:rPr>
        <w:t>2/003/2022</w:t>
      </w:r>
    </w:p>
    <w:p w14:paraId="678EE324" w14:textId="77777777" w:rsidR="00A20604" w:rsidRPr="00AA2A5A" w:rsidRDefault="00A20604" w:rsidP="00A20604">
      <w:pPr>
        <w:tabs>
          <w:tab w:val="left" w:pos="9436"/>
        </w:tabs>
        <w:ind w:left="600" w:right="-63"/>
        <w:jc w:val="center"/>
        <w:rPr>
          <w:rFonts w:ascii="Verdana" w:eastAsia="Arial Unicode MS" w:hAnsi="Verdana"/>
          <w:b/>
          <w:sz w:val="20"/>
          <w:szCs w:val="20"/>
        </w:rPr>
      </w:pPr>
    </w:p>
    <w:p w14:paraId="6FACC234" w14:textId="77777777" w:rsidR="00A20604" w:rsidRPr="00AA2A5A" w:rsidRDefault="00A20604" w:rsidP="00A20604">
      <w:pPr>
        <w:tabs>
          <w:tab w:val="left" w:pos="9436"/>
        </w:tabs>
        <w:ind w:left="600" w:right="-63"/>
        <w:jc w:val="center"/>
        <w:rPr>
          <w:rFonts w:ascii="Verdana" w:eastAsia="Arial Unicode MS" w:hAnsi="Verdana"/>
          <w:b/>
          <w:sz w:val="20"/>
          <w:szCs w:val="20"/>
        </w:rPr>
      </w:pPr>
    </w:p>
    <w:p w14:paraId="51A334D5" w14:textId="77777777" w:rsidR="00A20604" w:rsidRPr="00AA2A5A" w:rsidRDefault="00A20604" w:rsidP="00A20604">
      <w:pPr>
        <w:tabs>
          <w:tab w:val="right" w:pos="9978"/>
        </w:tabs>
        <w:ind w:left="600" w:right="-63" w:hanging="600"/>
        <w:jc w:val="center"/>
        <w:outlineLvl w:val="0"/>
        <w:rPr>
          <w:rFonts w:ascii="Verdana" w:hAnsi="Verdana"/>
          <w:b/>
          <w:sz w:val="20"/>
          <w:szCs w:val="20"/>
        </w:rPr>
      </w:pPr>
    </w:p>
    <w:p w14:paraId="7D2EB79A" w14:textId="77777777" w:rsidR="00A20604" w:rsidRPr="00AA2A5A" w:rsidRDefault="00A20604" w:rsidP="00CB7CF9">
      <w:pPr>
        <w:jc w:val="center"/>
        <w:rPr>
          <w:rFonts w:ascii="Verdana" w:hAnsi="Verdana"/>
          <w:b/>
          <w:sz w:val="20"/>
          <w:szCs w:val="20"/>
        </w:rPr>
      </w:pPr>
      <w:bookmarkStart w:id="280" w:name="_Toc507512902"/>
      <w:bookmarkStart w:id="281" w:name="_Toc507512601"/>
      <w:bookmarkStart w:id="282" w:name="_Toc505598422"/>
      <w:bookmarkStart w:id="283" w:name="_Toc505598329"/>
      <w:bookmarkStart w:id="284" w:name="_Toc505598252"/>
      <w:bookmarkStart w:id="285" w:name="_Toc67659450"/>
      <w:r w:rsidRPr="00AA2A5A">
        <w:rPr>
          <w:rFonts w:ascii="Verdana" w:hAnsi="Verdana"/>
          <w:b/>
          <w:sz w:val="20"/>
          <w:szCs w:val="20"/>
        </w:rPr>
        <w:t>DECLARA:</w:t>
      </w:r>
      <w:bookmarkEnd w:id="280"/>
      <w:bookmarkEnd w:id="281"/>
      <w:bookmarkEnd w:id="282"/>
      <w:bookmarkEnd w:id="283"/>
      <w:bookmarkEnd w:id="284"/>
      <w:bookmarkEnd w:id="285"/>
    </w:p>
    <w:p w14:paraId="04468230" w14:textId="77777777" w:rsidR="00A20604" w:rsidRPr="00AA2A5A" w:rsidRDefault="00A20604" w:rsidP="00A20604">
      <w:pPr>
        <w:tabs>
          <w:tab w:val="left" w:pos="9436"/>
        </w:tabs>
        <w:ind w:left="600" w:right="-63"/>
        <w:jc w:val="center"/>
        <w:rPr>
          <w:rFonts w:ascii="Verdana" w:eastAsia="Arial Unicode MS" w:hAnsi="Verdana"/>
          <w:b/>
          <w:sz w:val="20"/>
          <w:szCs w:val="20"/>
        </w:rPr>
      </w:pPr>
    </w:p>
    <w:p w14:paraId="1FFD2D01" w14:textId="77777777" w:rsidR="00A20604" w:rsidRPr="00AA2A5A" w:rsidRDefault="00A20604" w:rsidP="00A20604">
      <w:pPr>
        <w:ind w:left="600" w:right="-63"/>
        <w:jc w:val="both"/>
        <w:rPr>
          <w:rFonts w:ascii="Verdana" w:hAnsi="Verdana" w:cs="Tahoma"/>
          <w:sz w:val="20"/>
          <w:szCs w:val="20"/>
        </w:rPr>
      </w:pPr>
      <w:r w:rsidRPr="00AA2A5A">
        <w:rPr>
          <w:rFonts w:ascii="Verdana" w:hAnsi="Verdana" w:cs="Tahoma"/>
          <w:iCs/>
          <w:sz w:val="20"/>
          <w:szCs w:val="20"/>
        </w:rPr>
        <w:t xml:space="preserve">Que </w:t>
      </w:r>
      <w:r w:rsidRPr="00AA2A5A">
        <w:rPr>
          <w:rFonts w:ascii="Verdana" w:hAnsi="Verdana" w:cs="Tahoma"/>
          <w:sz w:val="20"/>
          <w:szCs w:val="20"/>
        </w:rPr>
        <w:t>los datos a efectos de practicar las notificaciones y comunicaciones por medios electrónicos son los siguientes:</w:t>
      </w:r>
    </w:p>
    <w:p w14:paraId="4EB4305E" w14:textId="77777777" w:rsidR="00A20604" w:rsidRPr="00AA2A5A" w:rsidRDefault="00A20604" w:rsidP="00A20604">
      <w:pPr>
        <w:ind w:left="600" w:right="-63" w:firstLine="570"/>
        <w:jc w:val="both"/>
        <w:rPr>
          <w:rFonts w:ascii="Verdana" w:hAnsi="Verdana" w:cs="Tahoma"/>
          <w:sz w:val="20"/>
          <w:szCs w:val="20"/>
        </w:rPr>
      </w:pPr>
    </w:p>
    <w:p w14:paraId="71B0580B" w14:textId="66D30072" w:rsidR="00A20604" w:rsidRPr="00AA2A5A" w:rsidRDefault="00A20604" w:rsidP="000C557F">
      <w:pPr>
        <w:numPr>
          <w:ilvl w:val="0"/>
          <w:numId w:val="101"/>
        </w:numPr>
        <w:spacing w:line="360" w:lineRule="auto"/>
        <w:ind w:left="1320" w:right="-63"/>
        <w:rPr>
          <w:rFonts w:ascii="Verdana" w:eastAsia="Arial Unicode MS" w:hAnsi="Verdana"/>
          <w:sz w:val="20"/>
          <w:szCs w:val="20"/>
        </w:rPr>
      </w:pPr>
      <w:r w:rsidRPr="00AA2A5A">
        <w:rPr>
          <w:rFonts w:ascii="Verdana" w:eastAsia="Arial Unicode MS" w:hAnsi="Verdana"/>
          <w:sz w:val="20"/>
          <w:szCs w:val="20"/>
        </w:rPr>
        <w:t xml:space="preserve">Persona que </w:t>
      </w:r>
      <w:r w:rsidR="007705E1" w:rsidRPr="00AA2A5A">
        <w:rPr>
          <w:rFonts w:ascii="Verdana" w:eastAsia="Arial Unicode MS" w:hAnsi="Verdana"/>
          <w:sz w:val="20"/>
          <w:szCs w:val="20"/>
        </w:rPr>
        <w:t>va ser destinataria: …………………..</w:t>
      </w:r>
      <w:r w:rsidRPr="00AA2A5A">
        <w:rPr>
          <w:rFonts w:ascii="Verdana" w:eastAsia="Arial Unicode MS" w:hAnsi="Verdana"/>
          <w:sz w:val="20"/>
          <w:szCs w:val="20"/>
        </w:rPr>
        <w:t>…………………..………………………..</w:t>
      </w:r>
    </w:p>
    <w:p w14:paraId="152E8C4B" w14:textId="77777777" w:rsidR="00A20604" w:rsidRPr="00AA2A5A" w:rsidRDefault="00A20604" w:rsidP="000C557F">
      <w:pPr>
        <w:numPr>
          <w:ilvl w:val="0"/>
          <w:numId w:val="101"/>
        </w:numPr>
        <w:spacing w:line="360" w:lineRule="auto"/>
        <w:ind w:left="1320" w:right="-63"/>
        <w:jc w:val="both"/>
        <w:rPr>
          <w:rFonts w:ascii="Verdana" w:eastAsia="Arial Unicode MS" w:hAnsi="Verdana"/>
          <w:sz w:val="20"/>
          <w:szCs w:val="20"/>
        </w:rPr>
      </w:pPr>
      <w:r w:rsidRPr="00AA2A5A">
        <w:rPr>
          <w:rFonts w:ascii="Verdana" w:eastAsia="Arial Unicode MS" w:hAnsi="Verdana"/>
          <w:sz w:val="20"/>
          <w:szCs w:val="20"/>
        </w:rPr>
        <w:t>Tipo de certificado que se va a usar su acceso</w:t>
      </w:r>
      <w:r w:rsidRPr="00AA2A5A">
        <w:rPr>
          <w:rFonts w:ascii="Verdana" w:eastAsia="Arial Unicode MS" w:hAnsi="Verdana"/>
          <w:sz w:val="20"/>
          <w:szCs w:val="20"/>
          <w:vertAlign w:val="superscript"/>
        </w:rPr>
        <w:footnoteReference w:id="72"/>
      </w:r>
      <w:r w:rsidRPr="00AA2A5A">
        <w:rPr>
          <w:rFonts w:ascii="Verdana" w:eastAsia="Arial Unicode MS" w:hAnsi="Verdana"/>
          <w:sz w:val="20"/>
          <w:szCs w:val="20"/>
        </w:rPr>
        <w:t>:</w:t>
      </w:r>
    </w:p>
    <w:p w14:paraId="35C8DB1C" w14:textId="77777777" w:rsidR="00A20604" w:rsidRPr="00AA2A5A" w:rsidRDefault="00A20604" w:rsidP="00A20604">
      <w:pPr>
        <w:spacing w:line="360" w:lineRule="auto"/>
        <w:ind w:left="1320" w:right="-63"/>
        <w:jc w:val="both"/>
        <w:rPr>
          <w:rFonts w:ascii="Verdana" w:eastAsia="Arial Unicode MS" w:hAnsi="Verdana"/>
          <w:sz w:val="20"/>
          <w:szCs w:val="20"/>
        </w:rPr>
      </w:pPr>
      <w:r w:rsidRPr="00AA2A5A">
        <w:rPr>
          <w:rFonts w:ascii="Verdana" w:eastAsia="Arial Unicode MS" w:hAnsi="Verdana"/>
          <w:sz w:val="20"/>
          <w:szCs w:val="20"/>
        </w:rPr>
        <w:fldChar w:fldCharType="begin">
          <w:ffData>
            <w:name w:val="Casilla4"/>
            <w:enabled/>
            <w:calcOnExit w:val="0"/>
            <w:checkBox>
              <w:size w:val="24"/>
              <w:default w:val="0"/>
            </w:checkBox>
          </w:ffData>
        </w:fldChar>
      </w:r>
      <w:r w:rsidRPr="00AA2A5A">
        <w:rPr>
          <w:rFonts w:ascii="Verdana" w:eastAsia="Arial Unicode MS" w:hAnsi="Verdana"/>
          <w:sz w:val="20"/>
          <w:szCs w:val="20"/>
        </w:rPr>
        <w:instrText xml:space="preserve"> FORMCHECKBOX </w:instrText>
      </w:r>
      <w:r w:rsidR="008A6AC8">
        <w:rPr>
          <w:rFonts w:ascii="Verdana" w:eastAsia="Arial Unicode MS" w:hAnsi="Verdana"/>
          <w:sz w:val="20"/>
          <w:szCs w:val="20"/>
        </w:rPr>
      </w:r>
      <w:r w:rsidR="008A6AC8">
        <w:rPr>
          <w:rFonts w:ascii="Verdana" w:eastAsia="Arial Unicode MS" w:hAnsi="Verdana"/>
          <w:sz w:val="20"/>
          <w:szCs w:val="20"/>
        </w:rPr>
        <w:fldChar w:fldCharType="separate"/>
      </w:r>
      <w:r w:rsidRPr="00AA2A5A">
        <w:rPr>
          <w:rFonts w:ascii="Verdana" w:eastAsia="Arial Unicode MS" w:hAnsi="Verdana"/>
          <w:sz w:val="20"/>
          <w:szCs w:val="20"/>
        </w:rPr>
        <w:fldChar w:fldCharType="end"/>
      </w:r>
      <w:r w:rsidRPr="00AA2A5A">
        <w:rPr>
          <w:rFonts w:ascii="Verdana" w:eastAsia="Arial Unicode MS" w:hAnsi="Verdana"/>
          <w:sz w:val="20"/>
          <w:szCs w:val="20"/>
        </w:rPr>
        <w:t xml:space="preserve"> Certificado de empresa.</w:t>
      </w:r>
    </w:p>
    <w:p w14:paraId="758A8E0C" w14:textId="77777777" w:rsidR="00A20604" w:rsidRPr="00AA2A5A" w:rsidRDefault="00A20604" w:rsidP="00A20604">
      <w:pPr>
        <w:spacing w:line="360" w:lineRule="auto"/>
        <w:ind w:left="1320" w:right="-63"/>
        <w:jc w:val="both"/>
        <w:rPr>
          <w:rFonts w:ascii="Verdana" w:eastAsia="Arial Unicode MS" w:hAnsi="Verdana"/>
          <w:sz w:val="20"/>
          <w:szCs w:val="20"/>
        </w:rPr>
      </w:pPr>
      <w:r w:rsidRPr="00AA2A5A">
        <w:rPr>
          <w:rFonts w:ascii="Verdana" w:eastAsia="Arial Unicode MS" w:hAnsi="Verdana"/>
          <w:sz w:val="20"/>
          <w:szCs w:val="20"/>
        </w:rPr>
        <w:fldChar w:fldCharType="begin">
          <w:ffData>
            <w:name w:val="Casilla4"/>
            <w:enabled/>
            <w:calcOnExit w:val="0"/>
            <w:checkBox>
              <w:size w:val="24"/>
              <w:default w:val="0"/>
            </w:checkBox>
          </w:ffData>
        </w:fldChar>
      </w:r>
      <w:r w:rsidRPr="00AA2A5A">
        <w:rPr>
          <w:rFonts w:ascii="Verdana" w:eastAsia="Arial Unicode MS" w:hAnsi="Verdana"/>
          <w:sz w:val="20"/>
          <w:szCs w:val="20"/>
        </w:rPr>
        <w:instrText xml:space="preserve"> FORMCHECKBOX </w:instrText>
      </w:r>
      <w:r w:rsidR="008A6AC8">
        <w:rPr>
          <w:rFonts w:ascii="Verdana" w:eastAsia="Arial Unicode MS" w:hAnsi="Verdana"/>
          <w:sz w:val="20"/>
          <w:szCs w:val="20"/>
        </w:rPr>
      </w:r>
      <w:r w:rsidR="008A6AC8">
        <w:rPr>
          <w:rFonts w:ascii="Verdana" w:eastAsia="Arial Unicode MS" w:hAnsi="Verdana"/>
          <w:sz w:val="20"/>
          <w:szCs w:val="20"/>
        </w:rPr>
        <w:fldChar w:fldCharType="separate"/>
      </w:r>
      <w:r w:rsidRPr="00AA2A5A">
        <w:rPr>
          <w:rFonts w:ascii="Verdana" w:eastAsia="Arial Unicode MS" w:hAnsi="Verdana"/>
          <w:sz w:val="20"/>
          <w:szCs w:val="20"/>
        </w:rPr>
        <w:fldChar w:fldCharType="end"/>
      </w:r>
      <w:r w:rsidRPr="00AA2A5A">
        <w:rPr>
          <w:rFonts w:ascii="Verdana" w:eastAsia="Arial Unicode MS" w:hAnsi="Verdana"/>
          <w:sz w:val="20"/>
          <w:szCs w:val="20"/>
        </w:rPr>
        <w:t xml:space="preserve"> Certificado de apoderado.</w:t>
      </w:r>
    </w:p>
    <w:p w14:paraId="5F784A22" w14:textId="0504CDF4" w:rsidR="00A20604" w:rsidRPr="00AA2A5A" w:rsidRDefault="00A20604" w:rsidP="000C557F">
      <w:pPr>
        <w:numPr>
          <w:ilvl w:val="0"/>
          <w:numId w:val="101"/>
        </w:numPr>
        <w:spacing w:line="360" w:lineRule="auto"/>
        <w:ind w:left="1320" w:right="-63"/>
        <w:rPr>
          <w:rFonts w:ascii="Verdana" w:eastAsia="Arial Unicode MS" w:hAnsi="Verdana"/>
          <w:sz w:val="20"/>
          <w:szCs w:val="20"/>
        </w:rPr>
      </w:pPr>
      <w:r w:rsidRPr="00AA2A5A">
        <w:rPr>
          <w:rFonts w:ascii="Verdana" w:eastAsia="Arial Unicode MS" w:hAnsi="Verdana"/>
          <w:sz w:val="20"/>
          <w:szCs w:val="20"/>
        </w:rPr>
        <w:t>Dirección de correo ele</w:t>
      </w:r>
      <w:r w:rsidR="007705E1" w:rsidRPr="00AA2A5A">
        <w:rPr>
          <w:rFonts w:ascii="Verdana" w:eastAsia="Arial Unicode MS" w:hAnsi="Verdana"/>
          <w:sz w:val="20"/>
          <w:szCs w:val="20"/>
        </w:rPr>
        <w:t>ctrónico de aviso:</w:t>
      </w:r>
      <w:r w:rsidR="00114475" w:rsidRPr="00AA2A5A">
        <w:rPr>
          <w:rFonts w:ascii="Verdana" w:eastAsia="Arial Unicode MS" w:hAnsi="Verdana"/>
          <w:sz w:val="20"/>
          <w:szCs w:val="20"/>
        </w:rPr>
        <w:t xml:space="preserve"> </w:t>
      </w:r>
      <w:r w:rsidR="007705E1" w:rsidRPr="00AA2A5A">
        <w:rPr>
          <w:rFonts w:ascii="Verdana" w:eastAsia="Arial Unicode MS" w:hAnsi="Verdana"/>
          <w:sz w:val="20"/>
          <w:szCs w:val="20"/>
        </w:rPr>
        <w:t>………………………………</w:t>
      </w:r>
      <w:r w:rsidRPr="00AA2A5A">
        <w:rPr>
          <w:rFonts w:ascii="Verdana" w:eastAsia="Arial Unicode MS" w:hAnsi="Verdana"/>
          <w:sz w:val="20"/>
          <w:szCs w:val="20"/>
        </w:rPr>
        <w:t>……..……………….</w:t>
      </w:r>
    </w:p>
    <w:p w14:paraId="24C0EA39" w14:textId="77777777" w:rsidR="00A20604" w:rsidRPr="00AA2A5A" w:rsidRDefault="00A20604" w:rsidP="000C557F">
      <w:pPr>
        <w:numPr>
          <w:ilvl w:val="0"/>
          <w:numId w:val="101"/>
        </w:numPr>
        <w:spacing w:line="360" w:lineRule="auto"/>
        <w:ind w:left="1320" w:right="-63"/>
        <w:jc w:val="both"/>
        <w:rPr>
          <w:rFonts w:ascii="Verdana" w:eastAsia="Arial Unicode MS" w:hAnsi="Verdana"/>
          <w:sz w:val="20"/>
          <w:szCs w:val="20"/>
        </w:rPr>
      </w:pPr>
      <w:r w:rsidRPr="00AA2A5A">
        <w:rPr>
          <w:rFonts w:ascii="Verdana" w:eastAsia="Arial Unicode MS" w:hAnsi="Verdana"/>
          <w:sz w:val="20"/>
          <w:szCs w:val="20"/>
        </w:rPr>
        <w:t>Idioma en el que desea recibir la notificación o comunicación</w:t>
      </w:r>
      <w:r w:rsidRPr="00AA2A5A">
        <w:rPr>
          <w:rFonts w:ascii="Verdana" w:eastAsia="Arial Unicode MS" w:hAnsi="Verdana"/>
          <w:sz w:val="20"/>
          <w:szCs w:val="20"/>
          <w:vertAlign w:val="superscript"/>
        </w:rPr>
        <w:footnoteReference w:id="73"/>
      </w:r>
      <w:r w:rsidRPr="00AA2A5A">
        <w:rPr>
          <w:rFonts w:ascii="Verdana" w:eastAsia="Arial Unicode MS" w:hAnsi="Verdana"/>
          <w:sz w:val="20"/>
          <w:szCs w:val="20"/>
        </w:rPr>
        <w:t>:</w:t>
      </w:r>
    </w:p>
    <w:p w14:paraId="17E64774" w14:textId="77777777" w:rsidR="00A20604" w:rsidRPr="00AA2A5A" w:rsidRDefault="00A20604" w:rsidP="00A20604">
      <w:pPr>
        <w:spacing w:line="360" w:lineRule="auto"/>
        <w:ind w:left="1320" w:right="-63"/>
        <w:jc w:val="both"/>
        <w:rPr>
          <w:rFonts w:ascii="Verdana" w:eastAsia="Arial Unicode MS" w:hAnsi="Verdana"/>
          <w:sz w:val="20"/>
          <w:szCs w:val="20"/>
        </w:rPr>
      </w:pPr>
      <w:r w:rsidRPr="00AA2A5A">
        <w:rPr>
          <w:rFonts w:ascii="Verdana" w:eastAsia="Arial Unicode MS" w:hAnsi="Verdana"/>
          <w:sz w:val="20"/>
          <w:szCs w:val="20"/>
        </w:rPr>
        <w:fldChar w:fldCharType="begin">
          <w:ffData>
            <w:name w:val="Casilla4"/>
            <w:enabled/>
            <w:calcOnExit w:val="0"/>
            <w:checkBox>
              <w:size w:val="24"/>
              <w:default w:val="0"/>
            </w:checkBox>
          </w:ffData>
        </w:fldChar>
      </w:r>
      <w:r w:rsidRPr="00AA2A5A">
        <w:rPr>
          <w:rFonts w:ascii="Verdana" w:eastAsia="Arial Unicode MS" w:hAnsi="Verdana"/>
          <w:sz w:val="20"/>
          <w:szCs w:val="20"/>
        </w:rPr>
        <w:instrText xml:space="preserve"> FORMCHECKBOX </w:instrText>
      </w:r>
      <w:r w:rsidR="008A6AC8">
        <w:rPr>
          <w:rFonts w:ascii="Verdana" w:eastAsia="Arial Unicode MS" w:hAnsi="Verdana"/>
          <w:sz w:val="20"/>
          <w:szCs w:val="20"/>
        </w:rPr>
      </w:r>
      <w:r w:rsidR="008A6AC8">
        <w:rPr>
          <w:rFonts w:ascii="Verdana" w:eastAsia="Arial Unicode MS" w:hAnsi="Verdana"/>
          <w:sz w:val="20"/>
          <w:szCs w:val="20"/>
        </w:rPr>
        <w:fldChar w:fldCharType="separate"/>
      </w:r>
      <w:r w:rsidRPr="00AA2A5A">
        <w:rPr>
          <w:rFonts w:ascii="Verdana" w:eastAsia="Arial Unicode MS" w:hAnsi="Verdana"/>
          <w:sz w:val="20"/>
          <w:szCs w:val="20"/>
        </w:rPr>
        <w:fldChar w:fldCharType="end"/>
      </w:r>
      <w:r w:rsidRPr="00AA2A5A">
        <w:rPr>
          <w:rFonts w:ascii="Verdana" w:eastAsia="Arial Unicode MS" w:hAnsi="Verdana"/>
          <w:sz w:val="20"/>
          <w:szCs w:val="20"/>
        </w:rPr>
        <w:t xml:space="preserve"> Euskera.</w:t>
      </w:r>
    </w:p>
    <w:p w14:paraId="784FF033" w14:textId="77777777" w:rsidR="00A20604" w:rsidRPr="00AA2A5A" w:rsidRDefault="00A20604" w:rsidP="00A20604">
      <w:pPr>
        <w:spacing w:line="360" w:lineRule="auto"/>
        <w:ind w:left="1320" w:right="-63"/>
        <w:jc w:val="both"/>
        <w:rPr>
          <w:rFonts w:ascii="Verdana" w:eastAsia="Arial Unicode MS" w:hAnsi="Verdana"/>
          <w:sz w:val="20"/>
          <w:szCs w:val="20"/>
        </w:rPr>
      </w:pPr>
      <w:r w:rsidRPr="00AA2A5A">
        <w:rPr>
          <w:rFonts w:ascii="Verdana" w:eastAsia="Arial Unicode MS" w:hAnsi="Verdana"/>
          <w:sz w:val="20"/>
          <w:szCs w:val="20"/>
        </w:rPr>
        <w:fldChar w:fldCharType="begin">
          <w:ffData>
            <w:name w:val="Casilla4"/>
            <w:enabled/>
            <w:calcOnExit w:val="0"/>
            <w:checkBox>
              <w:size w:val="24"/>
              <w:default w:val="0"/>
            </w:checkBox>
          </w:ffData>
        </w:fldChar>
      </w:r>
      <w:r w:rsidRPr="00AA2A5A">
        <w:rPr>
          <w:rFonts w:ascii="Verdana" w:eastAsia="Arial Unicode MS" w:hAnsi="Verdana"/>
          <w:sz w:val="20"/>
          <w:szCs w:val="20"/>
        </w:rPr>
        <w:instrText xml:space="preserve"> FORMCHECKBOX </w:instrText>
      </w:r>
      <w:r w:rsidR="008A6AC8">
        <w:rPr>
          <w:rFonts w:ascii="Verdana" w:eastAsia="Arial Unicode MS" w:hAnsi="Verdana"/>
          <w:sz w:val="20"/>
          <w:szCs w:val="20"/>
        </w:rPr>
      </w:r>
      <w:r w:rsidR="008A6AC8">
        <w:rPr>
          <w:rFonts w:ascii="Verdana" w:eastAsia="Arial Unicode MS" w:hAnsi="Verdana"/>
          <w:sz w:val="20"/>
          <w:szCs w:val="20"/>
        </w:rPr>
        <w:fldChar w:fldCharType="separate"/>
      </w:r>
      <w:r w:rsidRPr="00AA2A5A">
        <w:rPr>
          <w:rFonts w:ascii="Verdana" w:eastAsia="Arial Unicode MS" w:hAnsi="Verdana"/>
          <w:sz w:val="20"/>
          <w:szCs w:val="20"/>
        </w:rPr>
        <w:fldChar w:fldCharType="end"/>
      </w:r>
      <w:r w:rsidRPr="00AA2A5A">
        <w:rPr>
          <w:rFonts w:ascii="Verdana" w:eastAsia="Arial Unicode MS" w:hAnsi="Verdana"/>
          <w:sz w:val="20"/>
          <w:szCs w:val="20"/>
        </w:rPr>
        <w:t xml:space="preserve"> Castellano.</w:t>
      </w:r>
    </w:p>
    <w:p w14:paraId="2DBEC42C" w14:textId="77777777" w:rsidR="00A20604" w:rsidRPr="00AA2A5A" w:rsidRDefault="00A20604" w:rsidP="00A20604">
      <w:pPr>
        <w:ind w:left="600" w:right="-63" w:hanging="2340"/>
        <w:jc w:val="both"/>
        <w:rPr>
          <w:rFonts w:ascii="Verdana" w:hAnsi="Verdana" w:cs="Tahoma"/>
          <w:sz w:val="20"/>
          <w:szCs w:val="20"/>
        </w:rPr>
      </w:pPr>
    </w:p>
    <w:p w14:paraId="0A789857" w14:textId="77777777" w:rsidR="00A20604" w:rsidRPr="00AA2A5A" w:rsidRDefault="00A20604" w:rsidP="00A20604">
      <w:pPr>
        <w:ind w:left="600" w:right="-63" w:hanging="2340"/>
        <w:jc w:val="both"/>
        <w:rPr>
          <w:rFonts w:ascii="Verdana" w:hAnsi="Verdana" w:cs="Tahoma"/>
          <w:sz w:val="20"/>
          <w:szCs w:val="20"/>
        </w:rPr>
      </w:pPr>
    </w:p>
    <w:p w14:paraId="4F78F89A" w14:textId="4A00352D" w:rsidR="00A20604" w:rsidRPr="00AA2A5A" w:rsidRDefault="00A20604" w:rsidP="00CB7CF9">
      <w:pPr>
        <w:ind w:firstLine="600"/>
        <w:rPr>
          <w:rFonts w:ascii="Verdana" w:hAnsi="Verdana" w:cs="Tahoma"/>
          <w:sz w:val="20"/>
          <w:szCs w:val="20"/>
        </w:rPr>
      </w:pPr>
      <w:bookmarkStart w:id="286" w:name="_Toc507512903"/>
      <w:bookmarkStart w:id="287" w:name="_Toc507512602"/>
      <w:bookmarkStart w:id="288" w:name="_Toc505598423"/>
      <w:bookmarkStart w:id="289" w:name="_Toc505598330"/>
      <w:bookmarkStart w:id="290" w:name="_Toc505598253"/>
      <w:bookmarkStart w:id="291" w:name="_Toc67659451"/>
      <w:r w:rsidRPr="00AA2A5A">
        <w:rPr>
          <w:rFonts w:ascii="Verdana" w:hAnsi="Verdana" w:cs="Tahoma"/>
          <w:sz w:val="20"/>
          <w:szCs w:val="20"/>
        </w:rPr>
        <w:t>En</w:t>
      </w:r>
      <w:r w:rsidR="00114475" w:rsidRPr="00AA2A5A">
        <w:rPr>
          <w:rFonts w:ascii="Verdana" w:hAnsi="Verdana" w:cs="Tahoma"/>
          <w:sz w:val="20"/>
          <w:szCs w:val="20"/>
        </w:rPr>
        <w:t xml:space="preserve"> </w:t>
      </w:r>
      <w:r w:rsidRPr="00AA2A5A">
        <w:rPr>
          <w:rFonts w:ascii="Verdana" w:hAnsi="Verdana" w:cs="Tahoma"/>
          <w:sz w:val="20"/>
          <w:szCs w:val="20"/>
        </w:rPr>
        <w:t>............................., a</w:t>
      </w:r>
      <w:r w:rsidR="007705E1" w:rsidRPr="00AA2A5A">
        <w:rPr>
          <w:rFonts w:ascii="Verdana" w:hAnsi="Verdana" w:cs="Tahoma"/>
          <w:sz w:val="20"/>
          <w:szCs w:val="20"/>
        </w:rPr>
        <w:t xml:space="preserve"> </w:t>
      </w:r>
      <w:r w:rsidRPr="00AA2A5A">
        <w:rPr>
          <w:rFonts w:ascii="Verdana" w:hAnsi="Verdana" w:cs="Tahoma"/>
          <w:sz w:val="20"/>
          <w:szCs w:val="20"/>
        </w:rPr>
        <w:t>...... de</w:t>
      </w:r>
      <w:r w:rsidR="00114475" w:rsidRPr="00AA2A5A">
        <w:rPr>
          <w:rFonts w:ascii="Verdana" w:hAnsi="Verdana" w:cs="Tahoma"/>
          <w:sz w:val="20"/>
          <w:szCs w:val="20"/>
        </w:rPr>
        <w:t xml:space="preserve"> </w:t>
      </w:r>
      <w:r w:rsidRPr="00AA2A5A">
        <w:rPr>
          <w:rFonts w:ascii="Verdana" w:hAnsi="Verdana" w:cs="Tahoma"/>
          <w:sz w:val="20"/>
          <w:szCs w:val="20"/>
        </w:rPr>
        <w:t>....................</w:t>
      </w:r>
      <w:r w:rsidR="00114475" w:rsidRPr="00AA2A5A">
        <w:rPr>
          <w:rFonts w:ascii="Verdana" w:hAnsi="Verdana" w:cs="Tahoma"/>
          <w:sz w:val="20"/>
          <w:szCs w:val="20"/>
        </w:rPr>
        <w:t xml:space="preserve"> </w:t>
      </w:r>
      <w:r w:rsidRPr="00AA2A5A">
        <w:rPr>
          <w:rFonts w:ascii="Verdana" w:hAnsi="Verdana" w:cs="Tahoma"/>
          <w:sz w:val="20"/>
          <w:szCs w:val="20"/>
        </w:rPr>
        <w:t>de 20....</w:t>
      </w:r>
      <w:bookmarkEnd w:id="286"/>
      <w:bookmarkEnd w:id="287"/>
      <w:bookmarkEnd w:id="288"/>
      <w:bookmarkEnd w:id="289"/>
      <w:bookmarkEnd w:id="290"/>
      <w:bookmarkEnd w:id="291"/>
    </w:p>
    <w:p w14:paraId="6EE61238" w14:textId="77777777" w:rsidR="00A20604" w:rsidRPr="00AA2A5A" w:rsidRDefault="00A20604" w:rsidP="00A20604">
      <w:pPr>
        <w:ind w:left="600" w:right="-63"/>
        <w:rPr>
          <w:rFonts w:ascii="Verdana" w:hAnsi="Verdana" w:cs="Tahoma"/>
          <w:sz w:val="20"/>
          <w:szCs w:val="20"/>
        </w:rPr>
      </w:pPr>
    </w:p>
    <w:p w14:paraId="0B55EC3A" w14:textId="77777777" w:rsidR="00A20604" w:rsidRPr="00AA2A5A" w:rsidRDefault="00A20604" w:rsidP="00A20604">
      <w:pPr>
        <w:ind w:left="600" w:right="-63"/>
        <w:rPr>
          <w:rFonts w:ascii="Verdana" w:hAnsi="Verdana" w:cs="Tahoma"/>
          <w:sz w:val="20"/>
          <w:szCs w:val="20"/>
        </w:rPr>
      </w:pPr>
    </w:p>
    <w:p w14:paraId="7A542689" w14:textId="77777777" w:rsidR="00A20604" w:rsidRPr="00AA2A5A" w:rsidRDefault="00A20604" w:rsidP="00A20604">
      <w:pPr>
        <w:ind w:left="600" w:right="-63"/>
        <w:rPr>
          <w:rFonts w:ascii="Verdana" w:hAnsi="Verdana" w:cs="Tahoma"/>
          <w:sz w:val="20"/>
          <w:szCs w:val="20"/>
        </w:rPr>
      </w:pPr>
    </w:p>
    <w:p w14:paraId="09576230" w14:textId="77777777" w:rsidR="00A20604" w:rsidRPr="00AA2A5A" w:rsidRDefault="00A20604" w:rsidP="00A20604">
      <w:pPr>
        <w:ind w:left="600" w:right="-63"/>
        <w:rPr>
          <w:rFonts w:ascii="Verdana" w:hAnsi="Verdana" w:cs="Tahoma"/>
          <w:sz w:val="20"/>
          <w:szCs w:val="20"/>
        </w:rPr>
      </w:pPr>
      <w:r w:rsidRPr="00AA2A5A">
        <w:rPr>
          <w:rFonts w:ascii="Verdana" w:hAnsi="Verdana"/>
          <w:sz w:val="20"/>
          <w:szCs w:val="20"/>
          <w:vertAlign w:val="superscript"/>
        </w:rPr>
        <w:footnoteReference w:id="74"/>
      </w:r>
      <w:r w:rsidRPr="00AA2A5A">
        <w:rPr>
          <w:rFonts w:ascii="Verdana" w:hAnsi="Verdana" w:cs="Tahoma"/>
          <w:sz w:val="20"/>
          <w:szCs w:val="20"/>
        </w:rPr>
        <w:t>Firmado:</w:t>
      </w:r>
    </w:p>
    <w:p w14:paraId="785E8E32" w14:textId="77777777" w:rsidR="00A20604" w:rsidRPr="00AA2A5A" w:rsidRDefault="00A20604" w:rsidP="00A20604">
      <w:pPr>
        <w:tabs>
          <w:tab w:val="left" w:pos="9436"/>
        </w:tabs>
        <w:ind w:left="600" w:right="-63"/>
        <w:jc w:val="center"/>
        <w:rPr>
          <w:rFonts w:ascii="Tahoma" w:hAnsi="Tahoma" w:cs="Tahoma"/>
          <w:lang w:val="es-ES_tradnl"/>
        </w:rPr>
      </w:pPr>
    </w:p>
    <w:p w14:paraId="5E820E4C" w14:textId="77777777" w:rsidR="00A20604" w:rsidRPr="00AA2A5A" w:rsidRDefault="00A20604" w:rsidP="00A20604">
      <w:pPr>
        <w:tabs>
          <w:tab w:val="left" w:pos="9436"/>
        </w:tabs>
        <w:ind w:left="600" w:right="-569"/>
        <w:jc w:val="center"/>
        <w:rPr>
          <w:rFonts w:ascii="Tahoma" w:hAnsi="Tahoma" w:cs="Tahoma"/>
          <w:sz w:val="20"/>
          <w:szCs w:val="20"/>
          <w:lang w:val="es-ES_tradnl"/>
        </w:rPr>
      </w:pPr>
    </w:p>
    <w:p w14:paraId="3E6B5672" w14:textId="77777777" w:rsidR="00A20604" w:rsidRPr="00AA2A5A" w:rsidRDefault="00A20604" w:rsidP="00A20604">
      <w:pPr>
        <w:shd w:val="clear" w:color="auto" w:fill="FFFFFF"/>
        <w:ind w:right="-286"/>
        <w:jc w:val="both"/>
        <w:rPr>
          <w:rFonts w:ascii="Verdana" w:hAnsi="Verdana"/>
          <w:b/>
          <w:sz w:val="14"/>
          <w:szCs w:val="14"/>
        </w:rPr>
      </w:pPr>
      <w:r w:rsidRPr="00AA2A5A">
        <w:rPr>
          <w:rFonts w:ascii="Verdana" w:hAnsi="Verdana"/>
          <w:b/>
          <w:sz w:val="14"/>
          <w:szCs w:val="14"/>
        </w:rPr>
        <w:t>Información básica sobre protección de datos personales</w:t>
      </w:r>
    </w:p>
    <w:p w14:paraId="36E02F47" w14:textId="77777777" w:rsidR="00A20604" w:rsidRPr="00AA2A5A" w:rsidRDefault="00A20604" w:rsidP="00A20604">
      <w:pPr>
        <w:shd w:val="clear" w:color="auto" w:fill="FFFFFF"/>
        <w:ind w:right="-286"/>
        <w:jc w:val="both"/>
        <w:rPr>
          <w:rFonts w:ascii="Verdana" w:hAnsi="Verdana"/>
          <w:sz w:val="14"/>
          <w:szCs w:val="14"/>
        </w:rPr>
      </w:pPr>
      <w:r w:rsidRPr="00AA2A5A">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AA2A5A">
        <w:rPr>
          <w:rFonts w:ascii="Verdana" w:hAnsi="Verdana"/>
          <w:b/>
          <w:sz w:val="14"/>
          <w:szCs w:val="14"/>
        </w:rPr>
        <w:t>Gestión de la contratación</w:t>
      </w:r>
      <w:r w:rsidRPr="00AA2A5A">
        <w:rPr>
          <w:rFonts w:ascii="Verdana" w:hAnsi="Verdana"/>
          <w:sz w:val="14"/>
          <w:szCs w:val="14"/>
        </w:rPr>
        <w:t>»:</w:t>
      </w:r>
    </w:p>
    <w:p w14:paraId="518284CB" w14:textId="77777777" w:rsidR="00A20604" w:rsidRPr="00AA2A5A" w:rsidRDefault="00A20604" w:rsidP="00A20604">
      <w:pPr>
        <w:shd w:val="clear" w:color="auto" w:fill="FFFFFF"/>
        <w:ind w:right="-286"/>
        <w:jc w:val="both"/>
        <w:rPr>
          <w:rFonts w:ascii="Verdana" w:hAnsi="Verdana"/>
          <w:sz w:val="14"/>
          <w:szCs w:val="14"/>
        </w:rPr>
      </w:pPr>
    </w:p>
    <w:p w14:paraId="172D3CF6" w14:textId="77777777" w:rsidR="00A20604" w:rsidRPr="00AA2A5A" w:rsidRDefault="00A20604" w:rsidP="000C557F">
      <w:pPr>
        <w:numPr>
          <w:ilvl w:val="0"/>
          <w:numId w:val="103"/>
        </w:numPr>
        <w:shd w:val="clear" w:color="auto" w:fill="FFFFFF"/>
        <w:tabs>
          <w:tab w:val="left" w:pos="142"/>
        </w:tabs>
        <w:ind w:right="-286"/>
        <w:contextualSpacing/>
        <w:jc w:val="both"/>
        <w:rPr>
          <w:rFonts w:ascii="Verdana" w:hAnsi="Verdana"/>
          <w:sz w:val="14"/>
          <w:szCs w:val="14"/>
        </w:rPr>
      </w:pPr>
      <w:r w:rsidRPr="00AA2A5A">
        <w:rPr>
          <w:rFonts w:ascii="Verdana" w:hAnsi="Verdana"/>
          <w:b/>
          <w:sz w:val="14"/>
          <w:szCs w:val="14"/>
        </w:rPr>
        <w:t xml:space="preserve">Responsable: </w:t>
      </w:r>
      <w:r w:rsidRPr="00AA2A5A">
        <w:rPr>
          <w:rFonts w:ascii="Verdana" w:hAnsi="Verdana"/>
          <w:sz w:val="14"/>
          <w:szCs w:val="14"/>
        </w:rPr>
        <w:t>Órgano de contratación correspondiente.</w:t>
      </w:r>
    </w:p>
    <w:p w14:paraId="3D885B58" w14:textId="77777777" w:rsidR="00A20604" w:rsidRPr="00AA2A5A" w:rsidRDefault="00A20604" w:rsidP="000C557F">
      <w:pPr>
        <w:numPr>
          <w:ilvl w:val="0"/>
          <w:numId w:val="103"/>
        </w:numPr>
        <w:shd w:val="clear" w:color="auto" w:fill="FFFFFF"/>
        <w:tabs>
          <w:tab w:val="left" w:pos="142"/>
        </w:tabs>
        <w:ind w:left="567" w:right="-286" w:hanging="207"/>
        <w:contextualSpacing/>
        <w:jc w:val="both"/>
        <w:rPr>
          <w:rFonts w:ascii="Verdana" w:hAnsi="Verdana"/>
          <w:sz w:val="14"/>
          <w:szCs w:val="14"/>
        </w:rPr>
      </w:pPr>
      <w:r w:rsidRPr="00AA2A5A">
        <w:rPr>
          <w:rFonts w:ascii="Verdana" w:hAnsi="Verdana"/>
          <w:b/>
          <w:sz w:val="14"/>
          <w:szCs w:val="14"/>
        </w:rPr>
        <w:t>Finalidad:</w:t>
      </w:r>
      <w:r w:rsidRPr="00AA2A5A">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3251EBA" w14:textId="77777777" w:rsidR="00A20604" w:rsidRPr="00AA2A5A" w:rsidRDefault="00A20604" w:rsidP="000C557F">
      <w:pPr>
        <w:numPr>
          <w:ilvl w:val="0"/>
          <w:numId w:val="103"/>
        </w:numPr>
        <w:shd w:val="clear" w:color="auto" w:fill="FFFFFF"/>
        <w:tabs>
          <w:tab w:val="left" w:pos="142"/>
        </w:tabs>
        <w:ind w:left="567" w:right="-286" w:hanging="207"/>
        <w:contextualSpacing/>
        <w:jc w:val="both"/>
        <w:rPr>
          <w:rFonts w:ascii="Verdana" w:hAnsi="Verdana"/>
          <w:sz w:val="14"/>
          <w:szCs w:val="14"/>
        </w:rPr>
      </w:pPr>
      <w:r w:rsidRPr="00AA2A5A">
        <w:rPr>
          <w:rFonts w:ascii="Verdana" w:hAnsi="Verdana"/>
          <w:b/>
          <w:sz w:val="14"/>
          <w:szCs w:val="14"/>
        </w:rPr>
        <w:t>Legitimación:</w:t>
      </w:r>
      <w:r w:rsidRPr="00AA2A5A">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3218A4A8" w14:textId="77777777" w:rsidR="00A20604" w:rsidRPr="00AA2A5A" w:rsidRDefault="00A20604" w:rsidP="000C557F">
      <w:pPr>
        <w:numPr>
          <w:ilvl w:val="0"/>
          <w:numId w:val="103"/>
        </w:numPr>
        <w:shd w:val="clear" w:color="auto" w:fill="FFFFFF"/>
        <w:tabs>
          <w:tab w:val="left" w:pos="142"/>
        </w:tabs>
        <w:ind w:left="567" w:right="-286" w:hanging="207"/>
        <w:contextualSpacing/>
        <w:jc w:val="both"/>
        <w:rPr>
          <w:rFonts w:ascii="Verdana" w:hAnsi="Verdana"/>
          <w:sz w:val="14"/>
          <w:szCs w:val="14"/>
        </w:rPr>
      </w:pPr>
      <w:r w:rsidRPr="00AA2A5A">
        <w:rPr>
          <w:rFonts w:ascii="Verdana" w:hAnsi="Verdana"/>
          <w:b/>
          <w:sz w:val="14"/>
          <w:szCs w:val="14"/>
        </w:rPr>
        <w:t>Destinatarias</w:t>
      </w:r>
      <w:r w:rsidRPr="00AA2A5A">
        <w:rPr>
          <w:rFonts w:ascii="Verdana" w:hAnsi="Verdana"/>
          <w:sz w:val="14"/>
          <w:szCs w:val="14"/>
        </w:rPr>
        <w:t>: Los datos personales podrán ser facilitados a quien ostente un interés legítimo y a la Hacienda General del País Vasco.</w:t>
      </w:r>
    </w:p>
    <w:p w14:paraId="767187C3" w14:textId="77777777" w:rsidR="00A20604" w:rsidRPr="00AA2A5A" w:rsidRDefault="00A20604" w:rsidP="000C557F">
      <w:pPr>
        <w:numPr>
          <w:ilvl w:val="0"/>
          <w:numId w:val="103"/>
        </w:numPr>
        <w:shd w:val="clear" w:color="auto" w:fill="FFFFFF"/>
        <w:tabs>
          <w:tab w:val="left" w:pos="142"/>
        </w:tabs>
        <w:ind w:left="567" w:right="-286" w:hanging="207"/>
        <w:contextualSpacing/>
        <w:jc w:val="both"/>
        <w:rPr>
          <w:rFonts w:ascii="Verdana" w:hAnsi="Verdana"/>
          <w:sz w:val="14"/>
          <w:szCs w:val="14"/>
        </w:rPr>
      </w:pPr>
      <w:r w:rsidRPr="00AA2A5A">
        <w:rPr>
          <w:rFonts w:ascii="Verdana" w:hAnsi="Verdana"/>
          <w:b/>
          <w:sz w:val="14"/>
          <w:szCs w:val="14"/>
        </w:rPr>
        <w:t xml:space="preserve">Derechos: </w:t>
      </w:r>
      <w:r w:rsidRPr="00AA2A5A">
        <w:rPr>
          <w:rFonts w:ascii="Verdana" w:hAnsi="Verdana"/>
          <w:sz w:val="14"/>
          <w:szCs w:val="14"/>
        </w:rPr>
        <w:t>Ud. tiene el derecho de acceso, rectificación y supresión de sus datos, así como de limitación u oposición a su tratamiento.</w:t>
      </w:r>
    </w:p>
    <w:p w14:paraId="7C722FA9" w14:textId="77777777" w:rsidR="00A20604" w:rsidRPr="00AA2A5A" w:rsidRDefault="00A20604" w:rsidP="00A20604">
      <w:pPr>
        <w:shd w:val="clear" w:color="auto" w:fill="FFFFFF"/>
        <w:tabs>
          <w:tab w:val="left" w:pos="0"/>
        </w:tabs>
        <w:ind w:right="-144"/>
        <w:jc w:val="both"/>
        <w:rPr>
          <w:rFonts w:ascii="Verdana" w:hAnsi="Verdana"/>
          <w:b/>
          <w:sz w:val="16"/>
          <w:szCs w:val="16"/>
          <w:lang w:val="es-ES_tradnl" w:eastAsia="en-US"/>
        </w:rPr>
      </w:pPr>
      <w:r w:rsidRPr="00AA2A5A">
        <w:rPr>
          <w:rFonts w:ascii="Verdana" w:hAnsi="Verdana"/>
          <w:b/>
          <w:sz w:val="16"/>
          <w:szCs w:val="16"/>
        </w:rPr>
        <w:t>INFORMACIÓN COMPLETA EN EL ANEXO VII.1 «INFORMACIÓN ADICIONAL SOBRE PROTECCIÓN DE DATOS PERSONALES»</w:t>
      </w:r>
    </w:p>
    <w:p w14:paraId="439B4EEB" w14:textId="77777777" w:rsidR="00A20604" w:rsidRPr="00AA2A5A" w:rsidRDefault="00A20604" w:rsidP="00A20604">
      <w:pPr>
        <w:ind w:right="-144" w:firstLine="708"/>
        <w:jc w:val="center"/>
        <w:rPr>
          <w:rFonts w:ascii="Verdana" w:hAnsi="Verdana" w:cs="Tahoma"/>
          <w:b/>
          <w:sz w:val="22"/>
          <w:szCs w:val="22"/>
          <w:lang w:val="es-ES_tradnl"/>
        </w:rPr>
        <w:sectPr w:rsidR="00A20604" w:rsidRPr="00AA2A5A" w:rsidSect="004512C8">
          <w:footnotePr>
            <w:numRestart w:val="eachSect"/>
          </w:footnotePr>
          <w:type w:val="continuous"/>
          <w:pgSz w:w="11906" w:h="16838"/>
          <w:pgMar w:top="1418" w:right="1418" w:bottom="709" w:left="1418" w:header="284" w:footer="397" w:gutter="0"/>
          <w:cols w:space="720"/>
        </w:sectPr>
      </w:pPr>
    </w:p>
    <w:p w14:paraId="382F7632" w14:textId="77777777" w:rsidR="00A20604" w:rsidRPr="00AA2A5A" w:rsidRDefault="00A20604" w:rsidP="00A20604">
      <w:pPr>
        <w:ind w:firstLine="708"/>
        <w:jc w:val="center"/>
        <w:rPr>
          <w:rFonts w:ascii="Verdana" w:hAnsi="Verdana" w:cs="Tahoma"/>
          <w:b/>
          <w:sz w:val="22"/>
          <w:szCs w:val="22"/>
          <w:lang w:val="es-ES_tradnl"/>
        </w:rPr>
      </w:pPr>
    </w:p>
    <w:p w14:paraId="0FD63A6D" w14:textId="77777777" w:rsidR="00A20604" w:rsidRPr="00AA2A5A" w:rsidRDefault="00A20604" w:rsidP="00A20604">
      <w:pPr>
        <w:ind w:firstLine="708"/>
        <w:jc w:val="center"/>
        <w:rPr>
          <w:rFonts w:ascii="Verdana" w:hAnsi="Verdana" w:cs="Tahoma"/>
          <w:b/>
          <w:sz w:val="22"/>
          <w:szCs w:val="22"/>
          <w:lang w:val="es-ES_tradnl"/>
        </w:rPr>
      </w:pPr>
    </w:p>
    <w:p w14:paraId="288C2E68" w14:textId="77777777" w:rsidR="00A20604" w:rsidRPr="00AA2A5A" w:rsidRDefault="00A20604" w:rsidP="00A20604">
      <w:pPr>
        <w:jc w:val="center"/>
        <w:rPr>
          <w:rFonts w:ascii="Verdana" w:hAnsi="Verdana" w:cs="Tahoma"/>
          <w:b/>
          <w:sz w:val="22"/>
          <w:szCs w:val="22"/>
          <w:lang w:val="es-ES_tradnl"/>
        </w:rPr>
      </w:pPr>
    </w:p>
    <w:p w14:paraId="24DD1836" w14:textId="77777777" w:rsidR="00A20604" w:rsidRPr="00AA2A5A" w:rsidRDefault="00A20604" w:rsidP="00A20604">
      <w:pPr>
        <w:jc w:val="center"/>
        <w:rPr>
          <w:rFonts w:ascii="Verdana" w:hAnsi="Verdana" w:cs="Tahoma"/>
          <w:b/>
          <w:sz w:val="22"/>
          <w:szCs w:val="22"/>
          <w:lang w:val="es-ES_tradnl"/>
        </w:rPr>
      </w:pPr>
      <w:r w:rsidRPr="00AA2A5A">
        <w:rPr>
          <w:rFonts w:ascii="Verdana" w:hAnsi="Verdana" w:cs="Tahoma"/>
          <w:b/>
          <w:sz w:val="22"/>
          <w:szCs w:val="22"/>
          <w:lang w:val="es-ES_tradnl"/>
        </w:rPr>
        <w:t xml:space="preserve">ANEXO II.9 </w:t>
      </w:r>
    </w:p>
    <w:p w14:paraId="50F68D95" w14:textId="77777777" w:rsidR="00A20604" w:rsidRPr="00AA2A5A" w:rsidRDefault="00A20604" w:rsidP="00A20604">
      <w:pPr>
        <w:spacing w:line="259" w:lineRule="auto"/>
        <w:ind w:left="274"/>
        <w:jc w:val="center"/>
        <w:rPr>
          <w:rFonts w:ascii="Verdana" w:eastAsia="Verdana" w:hAnsi="Verdana" w:cs="Verdana"/>
          <w:color w:val="000000"/>
          <w:sz w:val="18"/>
          <w:szCs w:val="22"/>
        </w:rPr>
      </w:pPr>
    </w:p>
    <w:p w14:paraId="1DA26F4A" w14:textId="77777777" w:rsidR="00A20604" w:rsidRPr="00AA2A5A" w:rsidRDefault="00A20604" w:rsidP="00CB7CF9">
      <w:pPr>
        <w:jc w:val="center"/>
        <w:rPr>
          <w:rFonts w:ascii="Verdana" w:eastAsia="Verdana" w:hAnsi="Verdana" w:cs="Verdana"/>
          <w:b/>
          <w:color w:val="000000"/>
          <w:sz w:val="22"/>
          <w:szCs w:val="22"/>
        </w:rPr>
      </w:pPr>
      <w:bookmarkStart w:id="292" w:name="_Toc67659452"/>
      <w:r w:rsidRPr="00AA2A5A">
        <w:rPr>
          <w:rFonts w:ascii="Calibri" w:eastAsia="Calibri" w:hAnsi="Calibri" w:cs="Calibri"/>
          <w:b/>
          <w:color w:val="000000"/>
          <w:sz w:val="22"/>
          <w:szCs w:val="22"/>
        </w:rPr>
        <w:t>DECLARACIÓN</w:t>
      </w:r>
      <w:r w:rsidRPr="00AA2A5A">
        <w:rPr>
          <w:rFonts w:ascii="Calibri" w:eastAsia="Calibri" w:hAnsi="Calibri" w:cs="Calibri"/>
          <w:color w:val="000000"/>
          <w:sz w:val="22"/>
          <w:szCs w:val="22"/>
        </w:rPr>
        <w:t xml:space="preserve"> </w:t>
      </w:r>
      <w:r w:rsidRPr="00AA2A5A">
        <w:rPr>
          <w:rFonts w:ascii="Calibri" w:eastAsia="Calibri" w:hAnsi="Calibri" w:cs="Calibri"/>
          <w:b/>
          <w:color w:val="000000"/>
          <w:sz w:val="22"/>
          <w:szCs w:val="22"/>
        </w:rPr>
        <w:t>RESPONSABLE DE PROTECCIÓN DE LOS MENORES</w:t>
      </w:r>
      <w:bookmarkEnd w:id="292"/>
    </w:p>
    <w:p w14:paraId="7B941B68" w14:textId="77777777" w:rsidR="00A20604" w:rsidRPr="00AA2A5A" w:rsidRDefault="00A20604" w:rsidP="00A20604">
      <w:pPr>
        <w:spacing w:after="215" w:line="259" w:lineRule="auto"/>
        <w:rPr>
          <w:rFonts w:ascii="Verdana" w:eastAsia="Verdana" w:hAnsi="Verdana" w:cs="Verdana"/>
          <w:color w:val="000000"/>
          <w:sz w:val="18"/>
          <w:szCs w:val="22"/>
        </w:rPr>
      </w:pPr>
      <w:r w:rsidRPr="00AA2A5A">
        <w:rPr>
          <w:rFonts w:ascii="Calibri" w:eastAsia="Calibri" w:hAnsi="Calibri" w:cs="Calibri"/>
          <w:color w:val="000000"/>
          <w:sz w:val="22"/>
          <w:szCs w:val="22"/>
        </w:rPr>
        <w:t xml:space="preserve"> </w:t>
      </w:r>
    </w:p>
    <w:p w14:paraId="7BEC6774" w14:textId="1ECDB65B" w:rsidR="00A20604" w:rsidRPr="00AA2A5A" w:rsidRDefault="00A20604" w:rsidP="00A20604">
      <w:pPr>
        <w:spacing w:after="207" w:line="269" w:lineRule="auto"/>
        <w:ind w:left="-5" w:right="121" w:hanging="10"/>
        <w:rPr>
          <w:rFonts w:ascii="Verdana" w:eastAsia="Verdana" w:hAnsi="Verdana" w:cs="Verdana"/>
          <w:color w:val="000000"/>
          <w:sz w:val="18"/>
          <w:szCs w:val="22"/>
        </w:rPr>
      </w:pPr>
      <w:r w:rsidRPr="00AA2A5A">
        <w:rPr>
          <w:rFonts w:ascii="Calibri" w:eastAsia="Calibri" w:hAnsi="Calibri" w:cs="Calibri"/>
          <w:color w:val="000000"/>
          <w:sz w:val="22"/>
          <w:szCs w:val="22"/>
        </w:rPr>
        <w:t xml:space="preserve">D./Dña. …………………………………....…, en nombre propio o en representación de la empresa ………………..……………………………, con NIF nº ….……………, en calidad de ………………………...…… </w:t>
      </w:r>
    </w:p>
    <w:p w14:paraId="3749C4F4" w14:textId="0EC6B512" w:rsidR="00A20604" w:rsidRPr="00AA2A5A" w:rsidRDefault="002C3E72" w:rsidP="00A20604">
      <w:pPr>
        <w:spacing w:after="206" w:line="269" w:lineRule="auto"/>
        <w:ind w:left="-5" w:right="301" w:hanging="10"/>
        <w:jc w:val="both"/>
        <w:rPr>
          <w:rFonts w:ascii="Verdana" w:eastAsia="Verdana" w:hAnsi="Verdana" w:cs="Verdana"/>
          <w:color w:val="000000"/>
          <w:sz w:val="18"/>
          <w:szCs w:val="22"/>
        </w:rPr>
      </w:pPr>
      <w:r w:rsidRPr="00AA2A5A">
        <w:rPr>
          <w:rFonts w:ascii="Calibri" w:eastAsia="Calibri" w:hAnsi="Calibri" w:cs="Calibri"/>
          <w:color w:val="000000"/>
          <w:sz w:val="22"/>
          <w:szCs w:val="22"/>
        </w:rPr>
        <w:t>En relación</w:t>
      </w:r>
      <w:r w:rsidR="00A20604" w:rsidRPr="00AA2A5A">
        <w:rPr>
          <w:rFonts w:ascii="Calibri" w:eastAsia="Calibri" w:hAnsi="Calibri" w:cs="Calibri"/>
          <w:color w:val="000000"/>
          <w:sz w:val="22"/>
          <w:szCs w:val="22"/>
        </w:rPr>
        <w:t xml:space="preserve"> con el procedimiento de adjudicación del contrato con expediente nº </w:t>
      </w:r>
      <w:r w:rsidR="00626E03">
        <w:rPr>
          <w:rFonts w:ascii="Verdana" w:hAnsi="Verdana" w:cs="Tahoma"/>
          <w:sz w:val="20"/>
          <w:szCs w:val="20"/>
        </w:rPr>
        <w:t>C02</w:t>
      </w:r>
      <w:r w:rsidR="004619CE" w:rsidRPr="00AA2A5A">
        <w:rPr>
          <w:rFonts w:ascii="Verdana" w:hAnsi="Verdana" w:cs="Tahoma"/>
          <w:sz w:val="20"/>
          <w:szCs w:val="20"/>
        </w:rPr>
        <w:t>/00</w:t>
      </w:r>
      <w:r w:rsidR="00626E03">
        <w:rPr>
          <w:rFonts w:ascii="Verdana" w:hAnsi="Verdana" w:cs="Tahoma"/>
          <w:sz w:val="20"/>
          <w:szCs w:val="20"/>
        </w:rPr>
        <w:t>3/2022</w:t>
      </w:r>
    </w:p>
    <w:p w14:paraId="723B5C54" w14:textId="77777777" w:rsidR="007705E1" w:rsidRPr="00AA2A5A" w:rsidRDefault="007705E1" w:rsidP="00A20604">
      <w:pPr>
        <w:spacing w:after="215" w:line="259" w:lineRule="auto"/>
        <w:ind w:right="464"/>
        <w:jc w:val="center"/>
        <w:rPr>
          <w:rFonts w:ascii="Calibri" w:eastAsia="Calibri" w:hAnsi="Calibri" w:cs="Calibri"/>
          <w:color w:val="000000"/>
          <w:sz w:val="22"/>
          <w:szCs w:val="22"/>
        </w:rPr>
      </w:pPr>
    </w:p>
    <w:p w14:paraId="24158934" w14:textId="6A520171" w:rsidR="00A20604" w:rsidRPr="00AA2A5A" w:rsidRDefault="00A20604" w:rsidP="00A20604">
      <w:pPr>
        <w:spacing w:after="215" w:line="259" w:lineRule="auto"/>
        <w:ind w:right="464"/>
        <w:jc w:val="center"/>
        <w:rPr>
          <w:rFonts w:ascii="Calibri" w:eastAsia="Calibri" w:hAnsi="Calibri" w:cs="Calibri"/>
          <w:color w:val="000000"/>
          <w:sz w:val="22"/>
          <w:szCs w:val="22"/>
        </w:rPr>
      </w:pPr>
      <w:r w:rsidRPr="00AA2A5A">
        <w:rPr>
          <w:rFonts w:ascii="Calibri" w:eastAsia="Calibri" w:hAnsi="Calibri" w:cs="Calibri"/>
          <w:color w:val="000000"/>
          <w:sz w:val="22"/>
          <w:szCs w:val="22"/>
        </w:rPr>
        <w:t xml:space="preserve">DECLARA: </w:t>
      </w:r>
    </w:p>
    <w:p w14:paraId="670E40DD" w14:textId="77777777" w:rsidR="007705E1" w:rsidRPr="00AA2A5A" w:rsidRDefault="007705E1" w:rsidP="00A20604">
      <w:pPr>
        <w:spacing w:after="215" w:line="259" w:lineRule="auto"/>
        <w:ind w:right="464"/>
        <w:jc w:val="center"/>
        <w:rPr>
          <w:rFonts w:ascii="Verdana" w:eastAsia="Verdana" w:hAnsi="Verdana" w:cs="Verdana"/>
          <w:color w:val="000000"/>
          <w:sz w:val="18"/>
          <w:szCs w:val="22"/>
        </w:rPr>
      </w:pPr>
    </w:p>
    <w:p w14:paraId="693D4B15" w14:textId="77777777" w:rsidR="00A20604" w:rsidRPr="00AA2A5A" w:rsidRDefault="00A20604" w:rsidP="00A20604">
      <w:pPr>
        <w:spacing w:after="206" w:line="269" w:lineRule="auto"/>
        <w:ind w:left="-5" w:right="471" w:hanging="10"/>
        <w:jc w:val="both"/>
        <w:rPr>
          <w:rFonts w:ascii="Verdana" w:eastAsia="Verdana" w:hAnsi="Verdana" w:cs="Verdana"/>
          <w:color w:val="000000"/>
          <w:sz w:val="18"/>
          <w:szCs w:val="22"/>
        </w:rPr>
      </w:pPr>
      <w:r w:rsidRPr="00AA2A5A">
        <w:rPr>
          <w:rFonts w:ascii="Calibri" w:eastAsia="Calibri" w:hAnsi="Calibri" w:cs="Calibri"/>
          <w:color w:val="000000"/>
          <w:sz w:val="22"/>
          <w:szCs w:val="22"/>
        </w:rPr>
        <w:t xml:space="preserve">1.-Que, de conformidad con su objeto social o actividad profesional, la actividad que esta entidad/empresa/persona realiza, en virtud de la presente licitación, implica contacto habitual con menores respecto del personal a su servicio adscrito a la ejecución de la prestación. </w:t>
      </w:r>
    </w:p>
    <w:p w14:paraId="6F76517F" w14:textId="77777777" w:rsidR="00A20604" w:rsidRPr="00AA2A5A" w:rsidRDefault="00A20604" w:rsidP="00A20604">
      <w:pPr>
        <w:spacing w:after="206" w:line="269" w:lineRule="auto"/>
        <w:ind w:left="-5" w:right="467" w:hanging="10"/>
        <w:jc w:val="both"/>
        <w:rPr>
          <w:rFonts w:ascii="Verdana" w:eastAsia="Verdana" w:hAnsi="Verdana" w:cs="Verdana"/>
          <w:color w:val="000000"/>
          <w:sz w:val="18"/>
          <w:szCs w:val="22"/>
        </w:rPr>
      </w:pPr>
      <w:r w:rsidRPr="00AA2A5A">
        <w:rPr>
          <w:rFonts w:ascii="Calibri" w:eastAsia="Calibri" w:hAnsi="Calibri" w:cs="Calibri"/>
          <w:color w:val="000000"/>
          <w:sz w:val="22"/>
          <w:szCs w:val="22"/>
        </w:rPr>
        <w:t xml:space="preserve">2.-Que se compromete a que el personal adscrito a la ejecución de la prestación cumpla con el requisito del artículo 13.5 de la Ley Orgánica 1/1996, de 15 de enero de Protección Jurídica del Menor, de no haber sido condenado por sentencia firme por algún delito contra la libertad e indemnidad sexual, que incluye la agresión y abuso sexual, acoso sexual, exhibicionismo y provocación sexual, prostitución y explotación sexual y corrupción de menores, así como por trata de seres humanos. </w:t>
      </w:r>
    </w:p>
    <w:p w14:paraId="2921726B" w14:textId="77777777" w:rsidR="00A20604" w:rsidRPr="00AA2A5A" w:rsidRDefault="00A20604" w:rsidP="00A20604">
      <w:pPr>
        <w:spacing w:after="206" w:line="269" w:lineRule="auto"/>
        <w:ind w:left="-5" w:right="464" w:hanging="10"/>
        <w:jc w:val="both"/>
        <w:rPr>
          <w:rFonts w:ascii="Verdana" w:eastAsia="Verdana" w:hAnsi="Verdana" w:cs="Verdana"/>
          <w:color w:val="000000"/>
          <w:sz w:val="18"/>
          <w:szCs w:val="22"/>
        </w:rPr>
      </w:pPr>
      <w:r w:rsidRPr="00AA2A5A">
        <w:rPr>
          <w:rFonts w:ascii="Calibri" w:eastAsia="Calibri" w:hAnsi="Calibri" w:cs="Calibri"/>
          <w:color w:val="000000"/>
          <w:sz w:val="22"/>
          <w:szCs w:val="22"/>
        </w:rPr>
        <w:t xml:space="preserve">3.- Que a tal efecto, y en cumplimiento de lo establecido en el artículo 9.3 del Real Decreto 1110/2015, de 11 de Diciembre de 2015 por el que se regula el Registro Central de Delincuentes Sexuales, se solicitará al personal a su servicio adscrito a la ejecución de la prestación acreditar no haber sido condenado por sentencia firme por algún delito contra la libertad e indemnidad sexual, que incluye la agresión y abuso sexual, acoso sexual, exhibicionismo y provocación sexual, prostitución y explotación sexual y corrupción de menores, así como por trata de seres humanos, mediante certificación negativa del Registro Central de Delincuentes Sexuales. En el caso de personal extranjero, se les requerirá además la aportación de un certificado negativo de antecedentes penales en el país de su nacionalidad. </w:t>
      </w:r>
    </w:p>
    <w:p w14:paraId="032F4153" w14:textId="77777777" w:rsidR="00A20604" w:rsidRPr="00AA2A5A" w:rsidRDefault="00A20604" w:rsidP="00A20604">
      <w:pPr>
        <w:spacing w:after="206" w:line="269" w:lineRule="auto"/>
        <w:ind w:left="-5" w:right="468" w:hanging="10"/>
        <w:jc w:val="both"/>
        <w:rPr>
          <w:rFonts w:ascii="Verdana" w:eastAsia="Verdana" w:hAnsi="Verdana" w:cs="Verdana"/>
          <w:color w:val="000000"/>
          <w:sz w:val="18"/>
          <w:szCs w:val="22"/>
        </w:rPr>
      </w:pPr>
      <w:r w:rsidRPr="00AA2A5A">
        <w:rPr>
          <w:rFonts w:ascii="Calibri" w:eastAsia="Calibri" w:hAnsi="Calibri" w:cs="Calibri"/>
          <w:color w:val="000000"/>
          <w:sz w:val="22"/>
          <w:szCs w:val="22"/>
        </w:rPr>
        <w:t xml:space="preserve">4.-Que toda la documentación acreditativa del cumplimiento de este requisito del artículo 13.5 de la Ley Orgánica 1/1996, de 15 de enero de Protección Jurídica del Menor, estará a disposición del órgano de contratación para cuando le sea requerida. </w:t>
      </w:r>
    </w:p>
    <w:p w14:paraId="46E9C772" w14:textId="2AB24852" w:rsidR="00A20604" w:rsidRPr="00AA2A5A" w:rsidRDefault="00A20604" w:rsidP="00A20604">
      <w:pPr>
        <w:spacing w:after="207" w:line="269" w:lineRule="auto"/>
        <w:ind w:left="-5" w:right="121" w:hanging="10"/>
        <w:rPr>
          <w:rFonts w:ascii="Calibri" w:eastAsia="Calibri" w:hAnsi="Calibri" w:cs="Calibri"/>
          <w:color w:val="000000"/>
          <w:sz w:val="22"/>
          <w:szCs w:val="22"/>
        </w:rPr>
      </w:pPr>
      <w:r w:rsidRPr="00AA2A5A">
        <w:rPr>
          <w:rFonts w:ascii="Calibri" w:eastAsia="Calibri" w:hAnsi="Calibri" w:cs="Calibri"/>
          <w:color w:val="000000"/>
          <w:sz w:val="22"/>
          <w:szCs w:val="22"/>
        </w:rPr>
        <w:t>En</w:t>
      </w:r>
      <w:r w:rsidR="00114475" w:rsidRPr="00AA2A5A">
        <w:rPr>
          <w:rFonts w:ascii="Calibri" w:eastAsia="Calibri" w:hAnsi="Calibri" w:cs="Calibri"/>
          <w:color w:val="000000"/>
          <w:sz w:val="22"/>
          <w:szCs w:val="22"/>
        </w:rPr>
        <w:t xml:space="preserve"> </w:t>
      </w:r>
      <w:r w:rsidRPr="00AA2A5A">
        <w:rPr>
          <w:rFonts w:ascii="Calibri" w:eastAsia="Calibri" w:hAnsi="Calibri" w:cs="Calibri"/>
          <w:color w:val="000000"/>
          <w:sz w:val="22"/>
          <w:szCs w:val="22"/>
        </w:rPr>
        <w:t>..........................., a</w:t>
      </w:r>
      <w:r w:rsidR="00114475" w:rsidRPr="00AA2A5A">
        <w:rPr>
          <w:rFonts w:ascii="Calibri" w:eastAsia="Calibri" w:hAnsi="Calibri" w:cs="Calibri"/>
          <w:color w:val="000000"/>
          <w:sz w:val="22"/>
          <w:szCs w:val="22"/>
        </w:rPr>
        <w:t xml:space="preserve"> </w:t>
      </w:r>
      <w:r w:rsidRPr="00AA2A5A">
        <w:rPr>
          <w:rFonts w:ascii="Calibri" w:eastAsia="Calibri" w:hAnsi="Calibri" w:cs="Calibri"/>
          <w:color w:val="000000"/>
          <w:sz w:val="22"/>
          <w:szCs w:val="22"/>
        </w:rPr>
        <w:t>.... de</w:t>
      </w:r>
      <w:r w:rsidR="00114475" w:rsidRPr="00AA2A5A">
        <w:rPr>
          <w:rFonts w:ascii="Calibri" w:eastAsia="Calibri" w:hAnsi="Calibri" w:cs="Calibri"/>
          <w:color w:val="000000"/>
          <w:sz w:val="22"/>
          <w:szCs w:val="22"/>
        </w:rPr>
        <w:t xml:space="preserve"> </w:t>
      </w:r>
      <w:r w:rsidRPr="00AA2A5A">
        <w:rPr>
          <w:rFonts w:ascii="Calibri" w:eastAsia="Calibri" w:hAnsi="Calibri" w:cs="Calibri"/>
          <w:color w:val="000000"/>
          <w:sz w:val="22"/>
          <w:szCs w:val="22"/>
        </w:rPr>
        <w:t xml:space="preserve">.................... de 2…... </w:t>
      </w:r>
    </w:p>
    <w:p w14:paraId="11954666" w14:textId="77777777" w:rsidR="00A20604" w:rsidRPr="00AA2A5A" w:rsidRDefault="00A20604" w:rsidP="00A20604">
      <w:pPr>
        <w:spacing w:after="207" w:line="269" w:lineRule="auto"/>
        <w:ind w:left="-5" w:right="121" w:hanging="10"/>
        <w:rPr>
          <w:rFonts w:ascii="Verdana" w:eastAsia="Verdana" w:hAnsi="Verdana" w:cs="Verdana"/>
          <w:color w:val="000000"/>
          <w:sz w:val="18"/>
          <w:szCs w:val="22"/>
        </w:rPr>
      </w:pPr>
    </w:p>
    <w:p w14:paraId="26BA6357" w14:textId="77777777" w:rsidR="00A20604" w:rsidRPr="00AA2A5A" w:rsidRDefault="00A20604" w:rsidP="00A20604">
      <w:pPr>
        <w:spacing w:after="206" w:line="269" w:lineRule="auto"/>
        <w:ind w:left="-5" w:right="301" w:hanging="10"/>
        <w:jc w:val="both"/>
        <w:rPr>
          <w:rFonts w:ascii="Verdana" w:eastAsia="Verdana" w:hAnsi="Verdana" w:cs="Verdana"/>
          <w:color w:val="000000"/>
          <w:sz w:val="18"/>
          <w:szCs w:val="22"/>
        </w:rPr>
      </w:pPr>
      <w:r w:rsidRPr="00AA2A5A">
        <w:rPr>
          <w:rFonts w:ascii="Calibri" w:eastAsia="Calibri" w:hAnsi="Calibri" w:cs="Calibri"/>
          <w:color w:val="000000"/>
          <w:sz w:val="22"/>
          <w:szCs w:val="22"/>
        </w:rPr>
        <w:t xml:space="preserve">(Lugar, fecha y firma de la persona licitadora) </w:t>
      </w:r>
    </w:p>
    <w:p w14:paraId="5781C17E" w14:textId="77777777" w:rsidR="00A20604" w:rsidRPr="00AA2A5A" w:rsidRDefault="00A20604" w:rsidP="00A20604">
      <w:pPr>
        <w:spacing w:after="218" w:line="259" w:lineRule="auto"/>
        <w:rPr>
          <w:rFonts w:ascii="Verdana" w:eastAsia="Verdana" w:hAnsi="Verdana" w:cs="Verdana"/>
          <w:color w:val="000000"/>
          <w:sz w:val="18"/>
          <w:szCs w:val="22"/>
        </w:rPr>
      </w:pPr>
      <w:r w:rsidRPr="00AA2A5A">
        <w:rPr>
          <w:rFonts w:ascii="Calibri" w:eastAsia="Calibri" w:hAnsi="Calibri" w:cs="Calibri"/>
          <w:color w:val="000000"/>
          <w:sz w:val="22"/>
          <w:szCs w:val="22"/>
        </w:rPr>
        <w:t xml:space="preserve"> </w:t>
      </w:r>
    </w:p>
    <w:p w14:paraId="27E8E427" w14:textId="77777777" w:rsidR="00A20604" w:rsidRPr="00AA2A5A" w:rsidRDefault="00A20604" w:rsidP="00A20604">
      <w:pPr>
        <w:ind w:firstLine="708"/>
        <w:jc w:val="center"/>
        <w:rPr>
          <w:rFonts w:ascii="Verdana" w:hAnsi="Verdana" w:cs="Tahoma"/>
          <w:b/>
          <w:sz w:val="22"/>
          <w:szCs w:val="22"/>
          <w:lang w:val="es-ES_tradnl"/>
        </w:rPr>
      </w:pPr>
    </w:p>
    <w:p w14:paraId="2C857CCB" w14:textId="77777777" w:rsidR="00A20604" w:rsidRPr="00AA2A5A" w:rsidRDefault="00A20604" w:rsidP="00A20604">
      <w:pPr>
        <w:ind w:firstLine="708"/>
        <w:jc w:val="center"/>
        <w:rPr>
          <w:rFonts w:ascii="Verdana" w:hAnsi="Verdana" w:cs="Tahoma"/>
          <w:b/>
          <w:sz w:val="22"/>
          <w:szCs w:val="22"/>
          <w:lang w:val="es-ES_tradnl"/>
        </w:rPr>
        <w:sectPr w:rsidR="00A20604" w:rsidRPr="00AA2A5A" w:rsidSect="004512C8">
          <w:footnotePr>
            <w:numRestart w:val="eachSect"/>
          </w:footnotePr>
          <w:type w:val="continuous"/>
          <w:pgSz w:w="11906" w:h="16838"/>
          <w:pgMar w:top="1418" w:right="1418" w:bottom="709" w:left="1418" w:header="284" w:footer="397" w:gutter="0"/>
          <w:cols w:space="708"/>
          <w:docGrid w:linePitch="360"/>
        </w:sectPr>
      </w:pPr>
    </w:p>
    <w:p w14:paraId="18113C4F" w14:textId="77777777" w:rsidR="00A20604" w:rsidRPr="00AA2A5A" w:rsidRDefault="00A20604" w:rsidP="00A20604">
      <w:pPr>
        <w:ind w:firstLine="708"/>
        <w:jc w:val="center"/>
        <w:rPr>
          <w:rFonts w:ascii="Verdana" w:hAnsi="Verdana" w:cs="Tahoma"/>
          <w:b/>
          <w:sz w:val="22"/>
          <w:szCs w:val="22"/>
          <w:lang w:val="es-ES_tradnl"/>
        </w:rPr>
      </w:pPr>
    </w:p>
    <w:p w14:paraId="68435DE4" w14:textId="77777777" w:rsidR="00A20604" w:rsidRPr="00AA2A5A" w:rsidRDefault="00A20604" w:rsidP="00A20604">
      <w:pPr>
        <w:ind w:firstLine="708"/>
        <w:jc w:val="center"/>
        <w:rPr>
          <w:rFonts w:ascii="Verdana" w:eastAsia="Arial Unicode MS" w:hAnsi="Verdana"/>
          <w:sz w:val="18"/>
          <w:szCs w:val="18"/>
        </w:rPr>
      </w:pPr>
      <w:r w:rsidRPr="00AA2A5A">
        <w:rPr>
          <w:rFonts w:ascii="Verdana" w:hAnsi="Verdana" w:cs="Tahoma"/>
          <w:b/>
          <w:sz w:val="22"/>
          <w:szCs w:val="22"/>
          <w:lang w:val="es-ES_tradnl"/>
        </w:rPr>
        <w:t>ANEXO III.1.</w:t>
      </w:r>
    </w:p>
    <w:bookmarkEnd w:id="279"/>
    <w:p w14:paraId="7B75E0B2" w14:textId="77777777" w:rsidR="00A20604" w:rsidRPr="00AA2A5A" w:rsidRDefault="00A20604" w:rsidP="00A20604">
      <w:pPr>
        <w:tabs>
          <w:tab w:val="left" w:pos="9436"/>
        </w:tabs>
        <w:ind w:left="600" w:right="-63"/>
        <w:jc w:val="center"/>
        <w:rPr>
          <w:rFonts w:ascii="Verdana" w:eastAsia="Arial Unicode MS" w:hAnsi="Verdana" w:cs="Tahoma"/>
          <w:b/>
          <w:sz w:val="20"/>
          <w:szCs w:val="20"/>
        </w:rPr>
      </w:pPr>
      <w:r w:rsidRPr="00AA2A5A">
        <w:rPr>
          <w:rFonts w:ascii="Verdana" w:eastAsia="Arial Unicode MS" w:hAnsi="Verdana" w:cs="Tahoma"/>
          <w:b/>
          <w:sz w:val="20"/>
          <w:szCs w:val="20"/>
        </w:rPr>
        <w:t>OFERTA ECONÓMICA</w:t>
      </w:r>
    </w:p>
    <w:p w14:paraId="743A09F1" w14:textId="77777777" w:rsidR="00A20604" w:rsidRPr="00AA2A5A" w:rsidRDefault="00A20604" w:rsidP="00A20604">
      <w:pPr>
        <w:tabs>
          <w:tab w:val="left" w:pos="9436"/>
        </w:tabs>
        <w:ind w:left="600" w:right="-63"/>
        <w:jc w:val="center"/>
        <w:rPr>
          <w:rFonts w:ascii="Verdana" w:eastAsia="Arial Unicode MS" w:hAnsi="Verdana" w:cs="Tahoma"/>
          <w:b/>
          <w:sz w:val="20"/>
          <w:szCs w:val="20"/>
        </w:rPr>
      </w:pPr>
    </w:p>
    <w:p w14:paraId="719C575C" w14:textId="77777777" w:rsidR="00A20604" w:rsidRPr="00AA2A5A" w:rsidRDefault="00A20604" w:rsidP="00A20604">
      <w:pPr>
        <w:tabs>
          <w:tab w:val="left" w:pos="9436"/>
        </w:tabs>
        <w:ind w:left="600" w:right="-63"/>
        <w:jc w:val="center"/>
        <w:rPr>
          <w:rFonts w:ascii="Verdana" w:eastAsia="Arial Unicode MS" w:hAnsi="Verdana" w:cs="Tahoma"/>
          <w:b/>
          <w:sz w:val="20"/>
          <w:szCs w:val="20"/>
        </w:rPr>
      </w:pPr>
    </w:p>
    <w:p w14:paraId="15D06B85" w14:textId="57119153" w:rsidR="00A20604" w:rsidRPr="00AA2A5A" w:rsidRDefault="00A20604" w:rsidP="00A20604">
      <w:pPr>
        <w:widowControl w:val="0"/>
        <w:tabs>
          <w:tab w:val="center" w:pos="4252"/>
          <w:tab w:val="right" w:pos="8504"/>
        </w:tabs>
        <w:ind w:left="600" w:right="-63"/>
        <w:jc w:val="both"/>
        <w:rPr>
          <w:rFonts w:ascii="Verdana" w:hAnsi="Verdana" w:cs="Tahoma"/>
          <w:sz w:val="20"/>
          <w:szCs w:val="20"/>
        </w:rPr>
      </w:pPr>
      <w:r w:rsidRPr="00AA2A5A">
        <w:rPr>
          <w:rFonts w:ascii="Verdana" w:hAnsi="Verdana" w:cs="Tahoma"/>
          <w:sz w:val="20"/>
          <w:szCs w:val="20"/>
        </w:rPr>
        <w:t>D./Dña.…………………………………………………, en nombre propio o en representación de (</w:t>
      </w:r>
      <w:r w:rsidRPr="00AA2A5A">
        <w:rPr>
          <w:rFonts w:ascii="Verdana" w:hAnsi="Verdana" w:cs="Tahoma"/>
          <w:i/>
          <w:color w:val="0000FF"/>
          <w:sz w:val="20"/>
          <w:szCs w:val="20"/>
        </w:rPr>
        <w:t>licitadora</w:t>
      </w:r>
      <w:r w:rsidRPr="00AA2A5A">
        <w:rPr>
          <w:rFonts w:ascii="Verdana" w:hAnsi="Verdana" w:cs="Tahoma"/>
          <w:sz w:val="20"/>
          <w:szCs w:val="20"/>
        </w:rPr>
        <w:t>)……………………………………………, con NIF………………………; en relación con el expediente nº</w:t>
      </w:r>
      <w:r w:rsidRPr="00AA2A5A">
        <w:rPr>
          <w:rFonts w:ascii="Verdana" w:hAnsi="Verdana" w:cs="Tahoma"/>
          <w:b/>
          <w:sz w:val="20"/>
          <w:szCs w:val="20"/>
        </w:rPr>
        <w:t xml:space="preserve"> </w:t>
      </w:r>
      <w:r w:rsidR="004619CE" w:rsidRPr="00AA2A5A">
        <w:rPr>
          <w:rFonts w:ascii="Verdana" w:hAnsi="Verdana" w:cs="Tahoma"/>
          <w:sz w:val="20"/>
          <w:szCs w:val="20"/>
        </w:rPr>
        <w:t>C0</w:t>
      </w:r>
      <w:r w:rsidR="00626E03">
        <w:rPr>
          <w:rFonts w:ascii="Verdana" w:hAnsi="Verdana" w:cs="Tahoma"/>
          <w:sz w:val="20"/>
          <w:szCs w:val="20"/>
        </w:rPr>
        <w:t>2/003/2022</w:t>
      </w:r>
    </w:p>
    <w:p w14:paraId="77B993F9" w14:textId="2A0A9786" w:rsidR="00A20604" w:rsidRPr="00AA2A5A" w:rsidRDefault="00A20604" w:rsidP="00A20604">
      <w:pPr>
        <w:tabs>
          <w:tab w:val="left" w:pos="9436"/>
        </w:tabs>
        <w:ind w:left="600" w:right="-63"/>
        <w:jc w:val="center"/>
        <w:rPr>
          <w:rFonts w:ascii="Verdana" w:eastAsia="Arial Unicode MS" w:hAnsi="Verdana"/>
          <w:b/>
          <w:sz w:val="20"/>
          <w:szCs w:val="20"/>
        </w:rPr>
      </w:pPr>
    </w:p>
    <w:p w14:paraId="7363AE77" w14:textId="77777777" w:rsidR="007705E1" w:rsidRPr="00AA2A5A" w:rsidRDefault="007705E1" w:rsidP="00A20604">
      <w:pPr>
        <w:tabs>
          <w:tab w:val="left" w:pos="9436"/>
        </w:tabs>
        <w:ind w:left="600" w:right="-63"/>
        <w:jc w:val="center"/>
        <w:rPr>
          <w:rFonts w:ascii="Verdana" w:eastAsia="Arial Unicode MS" w:hAnsi="Verdana"/>
          <w:b/>
          <w:sz w:val="20"/>
          <w:szCs w:val="20"/>
        </w:rPr>
      </w:pPr>
    </w:p>
    <w:p w14:paraId="256E9C50" w14:textId="77777777" w:rsidR="00A20604" w:rsidRPr="00AA2A5A" w:rsidRDefault="00A20604" w:rsidP="00CB7CF9">
      <w:pPr>
        <w:jc w:val="center"/>
        <w:rPr>
          <w:rFonts w:ascii="Verdana" w:hAnsi="Verdana"/>
          <w:b/>
          <w:sz w:val="20"/>
          <w:szCs w:val="20"/>
        </w:rPr>
      </w:pPr>
      <w:bookmarkStart w:id="293" w:name="_Toc505598254"/>
      <w:bookmarkStart w:id="294" w:name="_Toc505598331"/>
      <w:bookmarkStart w:id="295" w:name="_Toc505598424"/>
      <w:bookmarkStart w:id="296" w:name="_Toc507512603"/>
      <w:bookmarkStart w:id="297" w:name="_Toc507512904"/>
      <w:bookmarkStart w:id="298" w:name="_Toc67659453"/>
      <w:r w:rsidRPr="00AA2A5A">
        <w:rPr>
          <w:rFonts w:ascii="Verdana" w:hAnsi="Verdana"/>
          <w:b/>
          <w:sz w:val="20"/>
          <w:szCs w:val="20"/>
        </w:rPr>
        <w:t>DECLARA:</w:t>
      </w:r>
      <w:bookmarkEnd w:id="293"/>
      <w:bookmarkEnd w:id="294"/>
      <w:bookmarkEnd w:id="295"/>
      <w:bookmarkEnd w:id="296"/>
      <w:bookmarkEnd w:id="297"/>
      <w:bookmarkEnd w:id="298"/>
    </w:p>
    <w:p w14:paraId="1F6F6F6C" w14:textId="77777777" w:rsidR="00A20604" w:rsidRPr="00AA2A5A" w:rsidRDefault="00A20604" w:rsidP="00A20604">
      <w:pPr>
        <w:tabs>
          <w:tab w:val="left" w:pos="9436"/>
        </w:tabs>
        <w:ind w:left="600" w:right="-63"/>
        <w:jc w:val="center"/>
        <w:rPr>
          <w:rFonts w:ascii="Verdana" w:eastAsia="Arial Unicode MS" w:hAnsi="Verdana"/>
          <w:b/>
          <w:sz w:val="20"/>
          <w:szCs w:val="20"/>
        </w:rPr>
      </w:pPr>
    </w:p>
    <w:p w14:paraId="11124B38" w14:textId="77777777" w:rsidR="00A20604" w:rsidRPr="00AA2A5A" w:rsidRDefault="00A20604" w:rsidP="000C557F">
      <w:pPr>
        <w:numPr>
          <w:ilvl w:val="0"/>
          <w:numId w:val="71"/>
        </w:numPr>
        <w:ind w:left="1000" w:right="-63"/>
        <w:jc w:val="both"/>
        <w:rPr>
          <w:rFonts w:ascii="Verdana" w:hAnsi="Verdana" w:cs="Tahoma"/>
          <w:sz w:val="20"/>
          <w:szCs w:val="20"/>
        </w:rPr>
      </w:pPr>
      <w:r w:rsidRPr="00AA2A5A">
        <w:rPr>
          <w:rFonts w:ascii="Verdana" w:hAnsi="Verdana" w:cs="Tahoma"/>
          <w:sz w:val="20"/>
          <w:szCs w:val="20"/>
        </w:rPr>
        <w:t>Que ha tenido en cuenta en la elaboración de su oferta las obligaciones derivadas de las disposiciones vigentes en materia de fiscalidad, protección del medio ambiente, protección del empleo, igualdad de género, condiciones de trabajo, prevención de riesgos laborales e inserción socio-laboral de personas con discapacidad, y a la obligación de contratar a un número o porcentaje especifico de personas con discapacidad.</w:t>
      </w:r>
    </w:p>
    <w:p w14:paraId="05DC53AD" w14:textId="77777777" w:rsidR="00A20604" w:rsidRPr="00AA2A5A" w:rsidRDefault="00A20604" w:rsidP="00A20604">
      <w:pPr>
        <w:tabs>
          <w:tab w:val="left" w:pos="9436"/>
        </w:tabs>
        <w:ind w:left="1000" w:right="-63"/>
        <w:jc w:val="both"/>
        <w:rPr>
          <w:rFonts w:ascii="Tahoma" w:hAnsi="Tahoma" w:cs="Tahoma"/>
        </w:rPr>
      </w:pPr>
    </w:p>
    <w:p w14:paraId="7082CD64" w14:textId="77777777" w:rsidR="00A20604" w:rsidRPr="00AA2A5A" w:rsidRDefault="00A20604" w:rsidP="000C557F">
      <w:pPr>
        <w:numPr>
          <w:ilvl w:val="0"/>
          <w:numId w:val="71"/>
        </w:numPr>
        <w:ind w:left="1000" w:right="-63" w:hanging="460"/>
        <w:jc w:val="both"/>
        <w:rPr>
          <w:rFonts w:ascii="Verdana" w:hAnsi="Verdana" w:cs="Tahoma"/>
          <w:sz w:val="20"/>
          <w:szCs w:val="20"/>
        </w:rPr>
      </w:pPr>
      <w:r w:rsidRPr="00AA2A5A">
        <w:rPr>
          <w:rFonts w:ascii="Verdana" w:hAnsi="Verdana" w:cs="Tahoma"/>
          <w:sz w:val="20"/>
          <w:szCs w:val="20"/>
        </w:rPr>
        <w:t>Que se compromete a ejecutar las prestaciones que integran el objeto del contrato con arreglo a las condiciones establecidas en el pliego de cláusulas administrativas particulares y en el pliego de prescripciones técnicas y, en su caso, documentación complementaria que rigen el contrato por el/los siguiente/s precio/s:</w:t>
      </w:r>
    </w:p>
    <w:p w14:paraId="0AE9AE17" w14:textId="77777777" w:rsidR="00A20604" w:rsidRPr="00AA2A5A" w:rsidRDefault="00A20604" w:rsidP="00CB7CF9">
      <w:pPr>
        <w:rPr>
          <w:rFonts w:ascii="Verdana" w:hAnsi="Verdana" w:cs="Tahoma"/>
          <w:sz w:val="20"/>
          <w:szCs w:val="20"/>
        </w:rPr>
      </w:pPr>
      <w:bookmarkStart w:id="299" w:name="_Toc505598255"/>
      <w:bookmarkStart w:id="300" w:name="_Toc505598332"/>
      <w:bookmarkStart w:id="301" w:name="_Toc505598425"/>
      <w:bookmarkStart w:id="302" w:name="_Toc507512604"/>
      <w:bookmarkStart w:id="303" w:name="_Toc507512905"/>
    </w:p>
    <w:p w14:paraId="41C85636" w14:textId="77777777" w:rsidR="00A20604" w:rsidRPr="00AA2A5A" w:rsidRDefault="00A20604" w:rsidP="00CB7CF9">
      <w:pPr>
        <w:rPr>
          <w:rFonts w:ascii="Verdana" w:hAnsi="Verdana" w:cs="Tahoma"/>
          <w:sz w:val="20"/>
          <w:szCs w:val="20"/>
        </w:rPr>
      </w:pPr>
    </w:p>
    <w:p w14:paraId="5C08EF8D" w14:textId="77777777" w:rsidR="00A20604" w:rsidRPr="00AA2A5A" w:rsidRDefault="00A20604" w:rsidP="00A20604">
      <w:pPr>
        <w:ind w:left="600" w:right="-63" w:firstLine="400"/>
        <w:jc w:val="both"/>
        <w:rPr>
          <w:rFonts w:ascii="Verdana" w:hAnsi="Verdana" w:cs="Tahoma"/>
          <w:b/>
          <w:sz w:val="22"/>
          <w:szCs w:val="22"/>
        </w:rPr>
      </w:pPr>
      <w:r w:rsidRPr="00AA2A5A">
        <w:rPr>
          <w:rFonts w:ascii="Verdana" w:hAnsi="Verdana" w:cs="Tahoma"/>
          <w:b/>
          <w:sz w:val="22"/>
          <w:szCs w:val="22"/>
        </w:rPr>
        <w:t>Lote nº:</w:t>
      </w:r>
    </w:p>
    <w:p w14:paraId="5DDAE1EB" w14:textId="77777777" w:rsidR="00A20604" w:rsidRPr="00AA2A5A" w:rsidRDefault="00A20604" w:rsidP="00CB7CF9">
      <w:pPr>
        <w:rPr>
          <w:rFonts w:ascii="Verdana" w:hAnsi="Verdana" w:cs="Tahoma"/>
          <w:sz w:val="20"/>
          <w:szCs w:val="20"/>
        </w:rPr>
      </w:pPr>
    </w:p>
    <w:p w14:paraId="1D9EC7A6" w14:textId="522913AD" w:rsidR="00A20604" w:rsidRPr="00AA2A5A" w:rsidRDefault="00A20604" w:rsidP="00CB7CF9">
      <w:pPr>
        <w:rPr>
          <w:rFonts w:ascii="Verdana" w:hAnsi="Verdana" w:cs="Tahoma"/>
          <w:sz w:val="20"/>
          <w:szCs w:val="20"/>
        </w:rPr>
      </w:pPr>
    </w:p>
    <w:tbl>
      <w:tblPr>
        <w:tblpPr w:leftFromText="141" w:rightFromText="141" w:vertAnchor="text" w:horzAnchor="margin" w:tblpXSpec="center" w:tblpY="8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390"/>
        <w:gridCol w:w="1417"/>
        <w:gridCol w:w="1415"/>
        <w:gridCol w:w="1701"/>
      </w:tblGrid>
      <w:tr w:rsidR="008C3E45" w:rsidRPr="00AA2A5A" w14:paraId="5DB6E536" w14:textId="77777777" w:rsidTr="002A1CB5">
        <w:trPr>
          <w:trHeight w:val="960"/>
        </w:trPr>
        <w:tc>
          <w:tcPr>
            <w:tcW w:w="4390" w:type="dxa"/>
            <w:vAlign w:val="center"/>
          </w:tcPr>
          <w:p w14:paraId="6F5DEA8B" w14:textId="77777777" w:rsidR="008C3E45" w:rsidRPr="00AA2A5A" w:rsidRDefault="008C3E45" w:rsidP="008C3E45">
            <w:pPr>
              <w:jc w:val="center"/>
              <w:rPr>
                <w:rFonts w:ascii="Verdana" w:hAnsi="Verdana" w:cs="Tahoma"/>
                <w:sz w:val="20"/>
                <w:szCs w:val="20"/>
              </w:rPr>
            </w:pPr>
            <w:r w:rsidRPr="00AA2A5A">
              <w:rPr>
                <w:rFonts w:ascii="Verdana" w:hAnsi="Verdana" w:cs="Tahoma"/>
                <w:sz w:val="20"/>
                <w:szCs w:val="20"/>
              </w:rPr>
              <w:t>Componente de la prestación/unidad de ejecución o tiempo</w:t>
            </w:r>
          </w:p>
        </w:tc>
        <w:tc>
          <w:tcPr>
            <w:tcW w:w="1417" w:type="dxa"/>
            <w:vAlign w:val="center"/>
          </w:tcPr>
          <w:p w14:paraId="00FBBC07" w14:textId="77777777" w:rsidR="008C3E45" w:rsidRPr="00AA2A5A" w:rsidRDefault="008C3E45" w:rsidP="008C3E45">
            <w:pPr>
              <w:jc w:val="center"/>
              <w:rPr>
                <w:rFonts w:ascii="Verdana" w:hAnsi="Verdana" w:cs="Tahoma"/>
                <w:sz w:val="20"/>
                <w:szCs w:val="20"/>
              </w:rPr>
            </w:pPr>
            <w:r w:rsidRPr="00AA2A5A">
              <w:rPr>
                <w:rFonts w:ascii="Verdana" w:hAnsi="Verdana" w:cs="Tahoma"/>
                <w:sz w:val="20"/>
                <w:szCs w:val="20"/>
              </w:rPr>
              <w:t>Precio unitario máximo (IVA excluido)</w:t>
            </w:r>
          </w:p>
        </w:tc>
        <w:tc>
          <w:tcPr>
            <w:tcW w:w="1415" w:type="dxa"/>
            <w:vAlign w:val="center"/>
          </w:tcPr>
          <w:p w14:paraId="05AF0324" w14:textId="2A43CE90" w:rsidR="008C3E45" w:rsidRPr="00AA2A5A" w:rsidRDefault="008C3E45" w:rsidP="00A62B42">
            <w:pPr>
              <w:jc w:val="center"/>
              <w:rPr>
                <w:rFonts w:ascii="Verdana" w:hAnsi="Verdana" w:cs="Tahoma"/>
                <w:sz w:val="20"/>
                <w:szCs w:val="20"/>
              </w:rPr>
            </w:pPr>
            <w:r w:rsidRPr="00AA2A5A">
              <w:rPr>
                <w:rFonts w:ascii="Verdana" w:hAnsi="Verdana" w:cs="Tahoma"/>
                <w:sz w:val="20"/>
                <w:szCs w:val="20"/>
              </w:rPr>
              <w:t>IVA (10%)</w:t>
            </w:r>
          </w:p>
        </w:tc>
        <w:tc>
          <w:tcPr>
            <w:tcW w:w="1701" w:type="dxa"/>
            <w:vAlign w:val="center"/>
          </w:tcPr>
          <w:p w14:paraId="546910D0" w14:textId="7E866A75" w:rsidR="008C3E45" w:rsidRPr="00AA2A5A" w:rsidRDefault="008C3E45" w:rsidP="008C3E45">
            <w:pPr>
              <w:jc w:val="center"/>
              <w:rPr>
                <w:rFonts w:ascii="Verdana" w:hAnsi="Verdana" w:cs="Tahoma"/>
                <w:sz w:val="20"/>
                <w:szCs w:val="20"/>
              </w:rPr>
            </w:pPr>
            <w:r w:rsidRPr="00AA2A5A">
              <w:rPr>
                <w:rFonts w:ascii="Verdana" w:hAnsi="Verdana" w:cs="Tahoma"/>
                <w:sz w:val="20"/>
                <w:szCs w:val="20"/>
              </w:rPr>
              <w:t>Precio unitario ofertado (IVA excluido)</w:t>
            </w:r>
          </w:p>
        </w:tc>
      </w:tr>
      <w:tr w:rsidR="008C3E45" w:rsidRPr="00AA2A5A" w14:paraId="2A026AAC" w14:textId="77777777" w:rsidTr="002A1CB5">
        <w:trPr>
          <w:trHeight w:val="585"/>
        </w:trPr>
        <w:tc>
          <w:tcPr>
            <w:tcW w:w="4390" w:type="dxa"/>
          </w:tcPr>
          <w:p w14:paraId="4C843244" w14:textId="77777777" w:rsidR="008C3E45" w:rsidRPr="00AA2A5A" w:rsidRDefault="008C3E45" w:rsidP="008C3E45">
            <w:pPr>
              <w:rPr>
                <w:rFonts w:ascii="Verdana" w:hAnsi="Verdana" w:cs="Arial"/>
                <w:color w:val="0000FF"/>
                <w:sz w:val="19"/>
                <w:szCs w:val="19"/>
              </w:rPr>
            </w:pPr>
            <w:r w:rsidRPr="00AA2A5A">
              <w:rPr>
                <w:rFonts w:ascii="Verdana" w:hAnsi="Verdana" w:cs="Arial"/>
                <w:color w:val="0000FF"/>
                <w:sz w:val="19"/>
                <w:szCs w:val="19"/>
              </w:rPr>
              <w:t xml:space="preserve">Suministro raciones de materia prima para cocinar “in situ”/picnic </w:t>
            </w:r>
          </w:p>
        </w:tc>
        <w:tc>
          <w:tcPr>
            <w:tcW w:w="1417" w:type="dxa"/>
            <w:vAlign w:val="center"/>
          </w:tcPr>
          <w:p w14:paraId="068938E4" w14:textId="3C4D8087" w:rsidR="008C3E45" w:rsidRPr="00AA2A5A" w:rsidRDefault="008C3E45" w:rsidP="008C3E45">
            <w:pPr>
              <w:rPr>
                <w:rFonts w:ascii="Verdana" w:hAnsi="Verdana" w:cs="Arial"/>
                <w:color w:val="0000FF"/>
                <w:sz w:val="19"/>
                <w:szCs w:val="19"/>
              </w:rPr>
            </w:pPr>
            <w:r w:rsidRPr="00AA2A5A">
              <w:rPr>
                <w:rFonts w:ascii="Verdana" w:hAnsi="Verdana" w:cs="Arial"/>
                <w:color w:val="0000FF"/>
                <w:sz w:val="19"/>
                <w:szCs w:val="19"/>
              </w:rPr>
              <w:t>1,84</w:t>
            </w:r>
          </w:p>
        </w:tc>
        <w:tc>
          <w:tcPr>
            <w:tcW w:w="1415" w:type="dxa"/>
            <w:vAlign w:val="center"/>
          </w:tcPr>
          <w:p w14:paraId="0B748EC6" w14:textId="065844C1" w:rsidR="008C3E45" w:rsidRPr="00AA2A5A" w:rsidRDefault="008C3E45" w:rsidP="008C3E45">
            <w:pPr>
              <w:rPr>
                <w:rFonts w:ascii="Verdana" w:hAnsi="Verdana" w:cs="Tahoma"/>
                <w:sz w:val="20"/>
                <w:szCs w:val="20"/>
              </w:rPr>
            </w:pPr>
            <w:r w:rsidRPr="00AA2A5A">
              <w:rPr>
                <w:rFonts w:ascii="Verdana" w:hAnsi="Verdana" w:cs="Arial"/>
                <w:color w:val="0000FF"/>
                <w:sz w:val="19"/>
                <w:szCs w:val="19"/>
              </w:rPr>
              <w:t>0,184</w:t>
            </w:r>
          </w:p>
        </w:tc>
        <w:tc>
          <w:tcPr>
            <w:tcW w:w="1701" w:type="dxa"/>
            <w:vAlign w:val="center"/>
          </w:tcPr>
          <w:p w14:paraId="595842AA" w14:textId="261840A4" w:rsidR="008C3E45" w:rsidRPr="00AA2A5A" w:rsidRDefault="008C3E45" w:rsidP="008C3E45">
            <w:pPr>
              <w:rPr>
                <w:rFonts w:ascii="Verdana" w:hAnsi="Verdana" w:cs="Tahoma"/>
                <w:sz w:val="20"/>
                <w:szCs w:val="20"/>
              </w:rPr>
            </w:pPr>
          </w:p>
        </w:tc>
      </w:tr>
      <w:tr w:rsidR="008C3E45" w:rsidRPr="00AA2A5A" w14:paraId="3CD4A2C7" w14:textId="77777777" w:rsidTr="002A1CB5">
        <w:trPr>
          <w:trHeight w:val="345"/>
        </w:trPr>
        <w:tc>
          <w:tcPr>
            <w:tcW w:w="4390" w:type="dxa"/>
            <w:tcBorders>
              <w:bottom w:val="single" w:sz="4" w:space="0" w:color="auto"/>
            </w:tcBorders>
          </w:tcPr>
          <w:p w14:paraId="39C30613" w14:textId="577DE07B" w:rsidR="008C3E45" w:rsidRPr="00AA2A5A" w:rsidRDefault="008C3E45" w:rsidP="008C3E45">
            <w:pPr>
              <w:rPr>
                <w:rFonts w:ascii="Verdana" w:hAnsi="Verdana" w:cs="Arial"/>
                <w:color w:val="0000FF"/>
                <w:sz w:val="19"/>
                <w:szCs w:val="19"/>
              </w:rPr>
            </w:pPr>
            <w:r w:rsidRPr="00AA2A5A">
              <w:rPr>
                <w:rFonts w:ascii="Verdana" w:hAnsi="Verdana" w:cs="Arial"/>
                <w:color w:val="0000FF"/>
                <w:sz w:val="19"/>
                <w:szCs w:val="19"/>
              </w:rPr>
              <w:t>Precio/hora Cuidador</w:t>
            </w:r>
          </w:p>
        </w:tc>
        <w:tc>
          <w:tcPr>
            <w:tcW w:w="1417" w:type="dxa"/>
            <w:tcBorders>
              <w:bottom w:val="single" w:sz="4" w:space="0" w:color="auto"/>
            </w:tcBorders>
          </w:tcPr>
          <w:p w14:paraId="09CCEC95" w14:textId="54274B1C" w:rsidR="008C3E45" w:rsidRPr="00AA2A5A" w:rsidRDefault="008C3E45" w:rsidP="008C3E45">
            <w:pPr>
              <w:rPr>
                <w:rFonts w:ascii="Verdana" w:hAnsi="Verdana" w:cs="Arial"/>
                <w:color w:val="0000FF"/>
                <w:sz w:val="19"/>
                <w:szCs w:val="19"/>
              </w:rPr>
            </w:pPr>
            <w:r w:rsidRPr="00AA2A5A">
              <w:rPr>
                <w:rFonts w:ascii="Verdana" w:hAnsi="Verdana" w:cs="Arial"/>
                <w:color w:val="0000FF"/>
                <w:sz w:val="19"/>
                <w:szCs w:val="19"/>
              </w:rPr>
              <w:t>26,37</w:t>
            </w:r>
          </w:p>
        </w:tc>
        <w:tc>
          <w:tcPr>
            <w:tcW w:w="1415" w:type="dxa"/>
            <w:tcBorders>
              <w:bottom w:val="single" w:sz="4" w:space="0" w:color="auto"/>
            </w:tcBorders>
            <w:vAlign w:val="center"/>
          </w:tcPr>
          <w:p w14:paraId="43CE879B" w14:textId="03525CCF" w:rsidR="008C3E45" w:rsidRPr="00AA2A5A" w:rsidRDefault="008C3E45" w:rsidP="008C3E45">
            <w:pPr>
              <w:rPr>
                <w:rFonts w:ascii="Verdana" w:hAnsi="Verdana" w:cs="Tahoma"/>
                <w:sz w:val="20"/>
                <w:szCs w:val="20"/>
              </w:rPr>
            </w:pPr>
            <w:r w:rsidRPr="00AA2A5A">
              <w:rPr>
                <w:rFonts w:ascii="Verdana" w:hAnsi="Verdana" w:cs="Arial"/>
                <w:color w:val="0000FF"/>
                <w:sz w:val="19"/>
                <w:szCs w:val="19"/>
              </w:rPr>
              <w:t>Exento IVA</w:t>
            </w:r>
          </w:p>
        </w:tc>
        <w:tc>
          <w:tcPr>
            <w:tcW w:w="1701" w:type="dxa"/>
            <w:tcBorders>
              <w:bottom w:val="single" w:sz="4" w:space="0" w:color="auto"/>
            </w:tcBorders>
            <w:vAlign w:val="center"/>
          </w:tcPr>
          <w:p w14:paraId="159CD644" w14:textId="11960871" w:rsidR="008C3E45" w:rsidRPr="00AA2A5A" w:rsidRDefault="008C3E45" w:rsidP="008C3E45">
            <w:pPr>
              <w:rPr>
                <w:rFonts w:ascii="Verdana" w:hAnsi="Verdana" w:cs="Tahoma"/>
                <w:sz w:val="20"/>
                <w:szCs w:val="20"/>
              </w:rPr>
            </w:pPr>
          </w:p>
        </w:tc>
      </w:tr>
      <w:tr w:rsidR="00BA56F1" w:rsidRPr="00AA2A5A" w14:paraId="2FF1CF0A" w14:textId="77777777" w:rsidTr="002A1CB5">
        <w:trPr>
          <w:trHeight w:val="345"/>
        </w:trPr>
        <w:tc>
          <w:tcPr>
            <w:tcW w:w="4390" w:type="dxa"/>
            <w:tcBorders>
              <w:bottom w:val="single" w:sz="4" w:space="0" w:color="auto"/>
            </w:tcBorders>
          </w:tcPr>
          <w:p w14:paraId="0564FCD4" w14:textId="4D13023C" w:rsidR="00BA56F1" w:rsidRPr="00AA2A5A" w:rsidRDefault="00BA56F1" w:rsidP="002A1CB5">
            <w:pPr>
              <w:rPr>
                <w:rFonts w:ascii="Verdana" w:hAnsi="Verdana" w:cs="Arial"/>
                <w:color w:val="0000FF"/>
                <w:sz w:val="19"/>
                <w:szCs w:val="19"/>
              </w:rPr>
            </w:pPr>
            <w:r w:rsidRPr="00AA2A5A">
              <w:rPr>
                <w:rFonts w:ascii="Verdana" w:hAnsi="Verdana" w:cs="Arial"/>
                <w:color w:val="0000FF"/>
                <w:sz w:val="19"/>
                <w:szCs w:val="19"/>
              </w:rPr>
              <w:t>Precio/hora Auxiliar de cocina y comedor</w:t>
            </w:r>
            <w:r w:rsidR="002A1CB5" w:rsidRPr="00AA2A5A">
              <w:rPr>
                <w:rFonts w:ascii="Verdana" w:hAnsi="Verdana" w:cs="Arial"/>
                <w:color w:val="0000FF"/>
                <w:sz w:val="19"/>
                <w:szCs w:val="19"/>
              </w:rPr>
              <w:t>*</w:t>
            </w:r>
          </w:p>
        </w:tc>
        <w:tc>
          <w:tcPr>
            <w:tcW w:w="1417" w:type="dxa"/>
            <w:tcBorders>
              <w:bottom w:val="single" w:sz="4" w:space="0" w:color="auto"/>
            </w:tcBorders>
          </w:tcPr>
          <w:p w14:paraId="0E44094A" w14:textId="6305943A" w:rsidR="00BA56F1" w:rsidRPr="00AA2A5A" w:rsidRDefault="00BA56F1" w:rsidP="008C3E45">
            <w:pPr>
              <w:rPr>
                <w:rFonts w:ascii="Verdana" w:hAnsi="Verdana" w:cs="Arial"/>
                <w:color w:val="0000FF"/>
                <w:sz w:val="19"/>
                <w:szCs w:val="19"/>
              </w:rPr>
            </w:pPr>
            <w:r w:rsidRPr="00AA2A5A">
              <w:rPr>
                <w:rFonts w:ascii="Verdana" w:hAnsi="Verdana" w:cs="Arial"/>
                <w:color w:val="0000FF"/>
                <w:sz w:val="19"/>
                <w:szCs w:val="19"/>
              </w:rPr>
              <w:t>26,37</w:t>
            </w:r>
          </w:p>
        </w:tc>
        <w:tc>
          <w:tcPr>
            <w:tcW w:w="1415" w:type="dxa"/>
            <w:tcBorders>
              <w:bottom w:val="single" w:sz="4" w:space="0" w:color="auto"/>
            </w:tcBorders>
            <w:vAlign w:val="center"/>
          </w:tcPr>
          <w:p w14:paraId="63251F2B" w14:textId="2D3E4B9C" w:rsidR="00BA56F1" w:rsidRPr="00AA2A5A" w:rsidRDefault="00BA56F1" w:rsidP="008C3E45">
            <w:pPr>
              <w:rPr>
                <w:rFonts w:ascii="Verdana" w:hAnsi="Verdana" w:cs="Arial"/>
                <w:color w:val="0000FF"/>
                <w:sz w:val="19"/>
                <w:szCs w:val="19"/>
              </w:rPr>
            </w:pPr>
            <w:r w:rsidRPr="00AA2A5A">
              <w:rPr>
                <w:rFonts w:ascii="Verdana" w:hAnsi="Verdana" w:cs="Arial"/>
                <w:color w:val="0000FF"/>
                <w:sz w:val="19"/>
                <w:szCs w:val="19"/>
              </w:rPr>
              <w:t>2,637</w:t>
            </w:r>
          </w:p>
        </w:tc>
        <w:tc>
          <w:tcPr>
            <w:tcW w:w="1701" w:type="dxa"/>
            <w:tcBorders>
              <w:bottom w:val="single" w:sz="4" w:space="0" w:color="auto"/>
            </w:tcBorders>
            <w:vAlign w:val="center"/>
          </w:tcPr>
          <w:p w14:paraId="222992CF" w14:textId="77777777" w:rsidR="00BA56F1" w:rsidRPr="00AA2A5A" w:rsidRDefault="00BA56F1" w:rsidP="008C3E45">
            <w:pPr>
              <w:rPr>
                <w:rFonts w:ascii="Verdana" w:hAnsi="Verdana" w:cs="Tahoma"/>
                <w:sz w:val="20"/>
                <w:szCs w:val="20"/>
                <w:u w:val="single"/>
              </w:rPr>
            </w:pPr>
          </w:p>
        </w:tc>
      </w:tr>
      <w:tr w:rsidR="008C3E45" w:rsidRPr="00AA2A5A" w14:paraId="38F3F335" w14:textId="77777777" w:rsidTr="002A1CB5">
        <w:trPr>
          <w:trHeight w:val="345"/>
        </w:trPr>
        <w:tc>
          <w:tcPr>
            <w:tcW w:w="4390" w:type="dxa"/>
            <w:tcBorders>
              <w:bottom w:val="single" w:sz="4" w:space="0" w:color="auto"/>
            </w:tcBorders>
          </w:tcPr>
          <w:p w14:paraId="44758F59" w14:textId="15E75DC4" w:rsidR="008C3E45" w:rsidRPr="00AA2A5A" w:rsidRDefault="008C3E45" w:rsidP="008C3E45">
            <w:pPr>
              <w:rPr>
                <w:rFonts w:ascii="Verdana" w:hAnsi="Verdana" w:cs="Arial"/>
                <w:color w:val="0000FF"/>
                <w:sz w:val="19"/>
                <w:szCs w:val="19"/>
              </w:rPr>
            </w:pPr>
            <w:r w:rsidRPr="00AA2A5A">
              <w:rPr>
                <w:rFonts w:ascii="Verdana" w:hAnsi="Verdana" w:cs="Arial"/>
                <w:color w:val="0000FF"/>
                <w:sz w:val="19"/>
                <w:szCs w:val="19"/>
              </w:rPr>
              <w:t>Precio/hora Cocin</w:t>
            </w:r>
            <w:r w:rsidR="005818C3" w:rsidRPr="00AA2A5A">
              <w:rPr>
                <w:rFonts w:ascii="Verdana" w:hAnsi="Verdana" w:cs="Arial"/>
                <w:color w:val="0000FF"/>
                <w:sz w:val="19"/>
                <w:szCs w:val="19"/>
              </w:rPr>
              <w:t>ero/</w:t>
            </w:r>
            <w:r w:rsidRPr="00AA2A5A">
              <w:rPr>
                <w:rFonts w:ascii="Verdana" w:hAnsi="Verdana" w:cs="Arial"/>
                <w:color w:val="0000FF"/>
                <w:sz w:val="19"/>
                <w:szCs w:val="19"/>
              </w:rPr>
              <w:t>a</w:t>
            </w:r>
            <w:r w:rsidR="00FF0214" w:rsidRPr="00AA2A5A">
              <w:rPr>
                <w:rFonts w:ascii="Verdana" w:hAnsi="Verdana" w:cs="Arial"/>
                <w:color w:val="0000FF"/>
                <w:sz w:val="19"/>
                <w:szCs w:val="19"/>
              </w:rPr>
              <w:t>*</w:t>
            </w:r>
          </w:p>
        </w:tc>
        <w:tc>
          <w:tcPr>
            <w:tcW w:w="1417" w:type="dxa"/>
            <w:tcBorders>
              <w:bottom w:val="single" w:sz="4" w:space="0" w:color="auto"/>
            </w:tcBorders>
          </w:tcPr>
          <w:p w14:paraId="6D09281D" w14:textId="1D95B1D2" w:rsidR="008C3E45" w:rsidRPr="00AA2A5A" w:rsidRDefault="008C3E45" w:rsidP="008C3E45">
            <w:pPr>
              <w:rPr>
                <w:rFonts w:ascii="Verdana" w:hAnsi="Verdana" w:cs="Arial"/>
                <w:color w:val="0000FF"/>
                <w:sz w:val="19"/>
                <w:szCs w:val="19"/>
                <w:u w:val="single"/>
              </w:rPr>
            </w:pPr>
            <w:r w:rsidRPr="00AA2A5A">
              <w:rPr>
                <w:rFonts w:ascii="Verdana" w:hAnsi="Verdana" w:cs="Arial"/>
                <w:color w:val="0000FF"/>
                <w:sz w:val="19"/>
                <w:szCs w:val="19"/>
              </w:rPr>
              <w:t>28,53</w:t>
            </w:r>
          </w:p>
        </w:tc>
        <w:tc>
          <w:tcPr>
            <w:tcW w:w="1415" w:type="dxa"/>
            <w:tcBorders>
              <w:bottom w:val="single" w:sz="4" w:space="0" w:color="auto"/>
            </w:tcBorders>
            <w:vAlign w:val="center"/>
          </w:tcPr>
          <w:p w14:paraId="4043DA22" w14:textId="09BF29A0" w:rsidR="008C3E45" w:rsidRPr="00AA2A5A" w:rsidRDefault="008C3E45" w:rsidP="008C3E45">
            <w:pPr>
              <w:rPr>
                <w:rFonts w:ascii="Verdana" w:hAnsi="Verdana" w:cs="Tahoma"/>
                <w:sz w:val="20"/>
                <w:szCs w:val="20"/>
                <w:u w:val="single"/>
              </w:rPr>
            </w:pPr>
            <w:r w:rsidRPr="00AA2A5A">
              <w:rPr>
                <w:rFonts w:ascii="Verdana" w:hAnsi="Verdana" w:cs="Arial"/>
                <w:color w:val="0000FF"/>
                <w:sz w:val="19"/>
                <w:szCs w:val="19"/>
              </w:rPr>
              <w:t>2,853</w:t>
            </w:r>
          </w:p>
        </w:tc>
        <w:tc>
          <w:tcPr>
            <w:tcW w:w="1701" w:type="dxa"/>
            <w:tcBorders>
              <w:bottom w:val="single" w:sz="4" w:space="0" w:color="auto"/>
            </w:tcBorders>
            <w:vAlign w:val="center"/>
          </w:tcPr>
          <w:p w14:paraId="1354D820" w14:textId="653513C2" w:rsidR="008C3E45" w:rsidRPr="00AA2A5A" w:rsidRDefault="008C3E45" w:rsidP="008C3E45">
            <w:pPr>
              <w:rPr>
                <w:rFonts w:ascii="Verdana" w:hAnsi="Verdana" w:cs="Tahoma"/>
                <w:sz w:val="20"/>
                <w:szCs w:val="20"/>
                <w:u w:val="single"/>
              </w:rPr>
            </w:pPr>
          </w:p>
        </w:tc>
      </w:tr>
      <w:tr w:rsidR="008C3E45" w:rsidRPr="00AA2A5A" w14:paraId="4F80D8BD" w14:textId="77777777" w:rsidTr="002A1CB5">
        <w:trPr>
          <w:trHeight w:val="345"/>
        </w:trPr>
        <w:tc>
          <w:tcPr>
            <w:tcW w:w="4390" w:type="dxa"/>
            <w:tcBorders>
              <w:left w:val="nil"/>
              <w:bottom w:val="nil"/>
              <w:right w:val="nil"/>
            </w:tcBorders>
          </w:tcPr>
          <w:p w14:paraId="01C5F8D9" w14:textId="77777777" w:rsidR="008C3E45" w:rsidRPr="00AA2A5A" w:rsidRDefault="008C3E45" w:rsidP="00CB7CF9">
            <w:pPr>
              <w:rPr>
                <w:rFonts w:ascii="Verdana" w:hAnsi="Verdana" w:cs="Arial"/>
                <w:color w:val="0000FF"/>
                <w:sz w:val="19"/>
                <w:szCs w:val="19"/>
                <w:u w:val="single"/>
              </w:rPr>
            </w:pPr>
          </w:p>
        </w:tc>
        <w:tc>
          <w:tcPr>
            <w:tcW w:w="1417" w:type="dxa"/>
            <w:tcBorders>
              <w:left w:val="nil"/>
              <w:bottom w:val="nil"/>
              <w:right w:val="nil"/>
            </w:tcBorders>
          </w:tcPr>
          <w:p w14:paraId="22E83FFA" w14:textId="77777777" w:rsidR="008C3E45" w:rsidRPr="00AA2A5A" w:rsidRDefault="008C3E45" w:rsidP="00CB7CF9">
            <w:pPr>
              <w:rPr>
                <w:rFonts w:ascii="Verdana" w:hAnsi="Verdana" w:cs="Arial"/>
                <w:color w:val="0000FF"/>
                <w:sz w:val="19"/>
                <w:szCs w:val="19"/>
                <w:u w:val="single"/>
              </w:rPr>
            </w:pPr>
          </w:p>
        </w:tc>
        <w:tc>
          <w:tcPr>
            <w:tcW w:w="1415" w:type="dxa"/>
            <w:tcBorders>
              <w:left w:val="nil"/>
              <w:bottom w:val="nil"/>
              <w:right w:val="nil"/>
            </w:tcBorders>
          </w:tcPr>
          <w:p w14:paraId="4F8EE885" w14:textId="77777777" w:rsidR="008C3E45" w:rsidRPr="00AA2A5A" w:rsidRDefault="008C3E45" w:rsidP="00CB7CF9">
            <w:pPr>
              <w:rPr>
                <w:rFonts w:ascii="Verdana" w:hAnsi="Verdana" w:cs="Tahoma"/>
                <w:sz w:val="20"/>
                <w:szCs w:val="20"/>
                <w:u w:val="single"/>
              </w:rPr>
            </w:pPr>
          </w:p>
        </w:tc>
        <w:tc>
          <w:tcPr>
            <w:tcW w:w="1701" w:type="dxa"/>
            <w:tcBorders>
              <w:left w:val="nil"/>
              <w:bottom w:val="nil"/>
              <w:right w:val="nil"/>
            </w:tcBorders>
            <w:vAlign w:val="center"/>
          </w:tcPr>
          <w:p w14:paraId="42EB1491" w14:textId="06143055" w:rsidR="008C3E45" w:rsidRPr="00AA2A5A" w:rsidRDefault="008C3E45" w:rsidP="00CB7CF9">
            <w:pPr>
              <w:rPr>
                <w:rFonts w:ascii="Verdana" w:hAnsi="Verdana" w:cs="Tahoma"/>
                <w:sz w:val="20"/>
                <w:szCs w:val="20"/>
                <w:u w:val="single"/>
              </w:rPr>
            </w:pPr>
          </w:p>
        </w:tc>
      </w:tr>
    </w:tbl>
    <w:p w14:paraId="4980FC12" w14:textId="06055700" w:rsidR="002A1CB5" w:rsidRPr="00AA2A5A" w:rsidRDefault="002A1CB5" w:rsidP="002A1CB5">
      <w:pPr>
        <w:spacing w:after="200"/>
        <w:ind w:left="360"/>
        <w:contextualSpacing/>
        <w:jc w:val="both"/>
        <w:rPr>
          <w:rFonts w:ascii="Verdana" w:hAnsi="Verdana" w:cs="Arial"/>
          <w:sz w:val="18"/>
          <w:szCs w:val="19"/>
        </w:rPr>
      </w:pPr>
      <w:r w:rsidRPr="00AA2A5A">
        <w:rPr>
          <w:rFonts w:ascii="Verdana" w:hAnsi="Verdana" w:cs="Arial"/>
          <w:sz w:val="18"/>
          <w:szCs w:val="19"/>
        </w:rPr>
        <w:t xml:space="preserve">* Rellenar únicamente en los lotes que cuenten </w:t>
      </w:r>
      <w:r w:rsidR="00FF0214" w:rsidRPr="00AA2A5A">
        <w:rPr>
          <w:rFonts w:ascii="Verdana" w:hAnsi="Verdana" w:cs="Arial"/>
          <w:sz w:val="18"/>
          <w:szCs w:val="19"/>
        </w:rPr>
        <w:t>con esta categoría profesional</w:t>
      </w:r>
    </w:p>
    <w:p w14:paraId="74532005" w14:textId="77777777" w:rsidR="002A1CB5" w:rsidRPr="00AA2A5A" w:rsidRDefault="002A1CB5" w:rsidP="002A1CB5">
      <w:pPr>
        <w:spacing w:after="200"/>
        <w:ind w:left="360"/>
        <w:contextualSpacing/>
        <w:jc w:val="both"/>
        <w:rPr>
          <w:rFonts w:ascii="Verdana" w:hAnsi="Verdana" w:cs="Arial"/>
          <w:sz w:val="18"/>
          <w:szCs w:val="19"/>
        </w:rPr>
      </w:pPr>
    </w:p>
    <w:p w14:paraId="340045B8" w14:textId="77777777" w:rsidR="002A1CB5" w:rsidRPr="00AA2A5A" w:rsidRDefault="002A1CB5" w:rsidP="002A1CB5">
      <w:pPr>
        <w:spacing w:after="200"/>
        <w:ind w:left="360"/>
        <w:contextualSpacing/>
        <w:jc w:val="both"/>
        <w:rPr>
          <w:rFonts w:ascii="Verdana" w:hAnsi="Verdana" w:cs="Arial"/>
          <w:sz w:val="18"/>
          <w:szCs w:val="19"/>
        </w:rPr>
      </w:pPr>
      <w:r w:rsidRPr="00AA2A5A">
        <w:rPr>
          <w:rFonts w:ascii="Verdana" w:hAnsi="Verdana" w:cs="Arial"/>
          <w:sz w:val="18"/>
          <w:szCs w:val="19"/>
        </w:rPr>
        <w:t xml:space="preserve">En caso de que la empresa licitadora licite por más de un Lote, deberá presentar una tabla por cada uno de los Lotes por los que opte. </w:t>
      </w:r>
    </w:p>
    <w:p w14:paraId="54A5A549" w14:textId="77777777" w:rsidR="00A20604" w:rsidRPr="00AA2A5A" w:rsidRDefault="00A20604" w:rsidP="00CB7CF9">
      <w:pPr>
        <w:rPr>
          <w:rFonts w:ascii="Verdana" w:hAnsi="Verdana" w:cs="Tahoma"/>
          <w:sz w:val="20"/>
          <w:szCs w:val="20"/>
        </w:rPr>
      </w:pPr>
    </w:p>
    <w:p w14:paraId="71C2D535" w14:textId="77777777" w:rsidR="00A20604" w:rsidRPr="00AA2A5A" w:rsidRDefault="00A20604" w:rsidP="00045784">
      <w:pPr>
        <w:ind w:left="708"/>
        <w:rPr>
          <w:rFonts w:ascii="Verdana" w:hAnsi="Verdana" w:cs="Tahoma"/>
          <w:sz w:val="20"/>
          <w:szCs w:val="20"/>
        </w:rPr>
      </w:pPr>
    </w:p>
    <w:p w14:paraId="5A7A3D7A" w14:textId="77777777" w:rsidR="00A20604" w:rsidRPr="00AA2A5A" w:rsidRDefault="00A20604" w:rsidP="00045784">
      <w:pPr>
        <w:ind w:left="708"/>
        <w:rPr>
          <w:rFonts w:ascii="Verdana" w:hAnsi="Verdana" w:cs="Tahoma"/>
          <w:sz w:val="20"/>
          <w:szCs w:val="20"/>
        </w:rPr>
      </w:pPr>
    </w:p>
    <w:p w14:paraId="6009BA38" w14:textId="5FCE567D" w:rsidR="00A20604" w:rsidRPr="00AA2A5A" w:rsidRDefault="00A20604" w:rsidP="00045784">
      <w:pPr>
        <w:ind w:left="708"/>
        <w:rPr>
          <w:rFonts w:ascii="Verdana" w:hAnsi="Verdana" w:cs="Tahoma"/>
          <w:sz w:val="20"/>
          <w:szCs w:val="20"/>
        </w:rPr>
      </w:pPr>
      <w:bookmarkStart w:id="304" w:name="_Toc67659454"/>
      <w:r w:rsidRPr="00AA2A5A">
        <w:rPr>
          <w:rFonts w:ascii="Verdana" w:hAnsi="Verdana" w:cs="Tahoma"/>
          <w:sz w:val="20"/>
          <w:szCs w:val="20"/>
        </w:rPr>
        <w:t>En</w:t>
      </w:r>
      <w:r w:rsidR="00114475" w:rsidRPr="00AA2A5A">
        <w:rPr>
          <w:rFonts w:ascii="Verdana" w:hAnsi="Verdana" w:cs="Tahoma"/>
          <w:sz w:val="20"/>
          <w:szCs w:val="20"/>
        </w:rPr>
        <w:t xml:space="preserve"> </w:t>
      </w:r>
      <w:r w:rsidRPr="00AA2A5A">
        <w:rPr>
          <w:rFonts w:ascii="Verdana" w:hAnsi="Verdana" w:cs="Tahoma"/>
          <w:sz w:val="20"/>
          <w:szCs w:val="20"/>
        </w:rPr>
        <w:t>............................., a</w:t>
      </w:r>
      <w:r w:rsidR="007705E1" w:rsidRPr="00AA2A5A">
        <w:rPr>
          <w:rFonts w:ascii="Verdana" w:hAnsi="Verdana" w:cs="Tahoma"/>
          <w:sz w:val="20"/>
          <w:szCs w:val="20"/>
        </w:rPr>
        <w:t xml:space="preserve"> </w:t>
      </w:r>
      <w:r w:rsidRPr="00AA2A5A">
        <w:rPr>
          <w:rFonts w:ascii="Verdana" w:hAnsi="Verdana" w:cs="Tahoma"/>
          <w:sz w:val="20"/>
          <w:szCs w:val="20"/>
        </w:rPr>
        <w:t>...... de</w:t>
      </w:r>
      <w:r w:rsidR="00114475" w:rsidRPr="00AA2A5A">
        <w:rPr>
          <w:rFonts w:ascii="Verdana" w:hAnsi="Verdana" w:cs="Tahoma"/>
          <w:sz w:val="20"/>
          <w:szCs w:val="20"/>
        </w:rPr>
        <w:t xml:space="preserve"> </w:t>
      </w:r>
      <w:r w:rsidRPr="00AA2A5A">
        <w:rPr>
          <w:rFonts w:ascii="Verdana" w:hAnsi="Verdana" w:cs="Tahoma"/>
          <w:sz w:val="20"/>
          <w:szCs w:val="20"/>
        </w:rPr>
        <w:t>....................</w:t>
      </w:r>
      <w:r w:rsidR="00114475" w:rsidRPr="00AA2A5A">
        <w:rPr>
          <w:rFonts w:ascii="Verdana" w:hAnsi="Verdana" w:cs="Tahoma"/>
          <w:sz w:val="20"/>
          <w:szCs w:val="20"/>
        </w:rPr>
        <w:t xml:space="preserve"> </w:t>
      </w:r>
      <w:r w:rsidRPr="00AA2A5A">
        <w:rPr>
          <w:rFonts w:ascii="Verdana" w:hAnsi="Verdana" w:cs="Tahoma"/>
          <w:sz w:val="20"/>
          <w:szCs w:val="20"/>
        </w:rPr>
        <w:t>de 20....</w:t>
      </w:r>
      <w:bookmarkEnd w:id="299"/>
      <w:bookmarkEnd w:id="300"/>
      <w:bookmarkEnd w:id="301"/>
      <w:bookmarkEnd w:id="302"/>
      <w:bookmarkEnd w:id="303"/>
      <w:bookmarkEnd w:id="304"/>
    </w:p>
    <w:p w14:paraId="7039F100" w14:textId="77777777" w:rsidR="00A20604" w:rsidRPr="00AA2A5A" w:rsidRDefault="00A20604" w:rsidP="00045784">
      <w:pPr>
        <w:ind w:left="708"/>
        <w:rPr>
          <w:rFonts w:ascii="Verdana" w:hAnsi="Verdana" w:cs="Tahoma"/>
          <w:sz w:val="20"/>
          <w:szCs w:val="20"/>
        </w:rPr>
      </w:pPr>
    </w:p>
    <w:p w14:paraId="79DF7419" w14:textId="77777777" w:rsidR="00A20604" w:rsidRPr="00AA2A5A" w:rsidRDefault="00A20604" w:rsidP="00045784">
      <w:pPr>
        <w:rPr>
          <w:rFonts w:ascii="Verdana" w:hAnsi="Verdana" w:cs="Tahoma"/>
          <w:sz w:val="20"/>
          <w:szCs w:val="20"/>
        </w:rPr>
      </w:pPr>
    </w:p>
    <w:p w14:paraId="2FA312FD" w14:textId="77777777" w:rsidR="007705E1" w:rsidRPr="00AA2A5A" w:rsidRDefault="007705E1" w:rsidP="00A20604">
      <w:pPr>
        <w:ind w:left="600" w:right="-63"/>
        <w:rPr>
          <w:rFonts w:ascii="Verdana" w:hAnsi="Verdana" w:cs="Tahoma"/>
          <w:sz w:val="20"/>
          <w:szCs w:val="20"/>
        </w:rPr>
      </w:pPr>
    </w:p>
    <w:p w14:paraId="3A94D9DF" w14:textId="77777777" w:rsidR="007705E1" w:rsidRPr="00AA2A5A" w:rsidRDefault="007705E1" w:rsidP="00A20604">
      <w:pPr>
        <w:ind w:left="600" w:right="-63"/>
        <w:rPr>
          <w:rFonts w:ascii="Verdana" w:hAnsi="Verdana" w:cs="Tahoma"/>
          <w:sz w:val="20"/>
          <w:szCs w:val="20"/>
        </w:rPr>
      </w:pPr>
    </w:p>
    <w:p w14:paraId="21413D68" w14:textId="0CE4A4D9" w:rsidR="00A20604" w:rsidRPr="00AA2A5A" w:rsidRDefault="00A20604" w:rsidP="00A20604">
      <w:pPr>
        <w:ind w:left="600" w:right="-63"/>
        <w:rPr>
          <w:rFonts w:ascii="Verdana" w:hAnsi="Verdana" w:cs="Tahoma"/>
          <w:sz w:val="20"/>
          <w:szCs w:val="20"/>
        </w:rPr>
      </w:pPr>
      <w:r w:rsidRPr="00AA2A5A">
        <w:rPr>
          <w:rFonts w:ascii="Verdana" w:hAnsi="Verdana" w:cs="Tahoma"/>
          <w:sz w:val="20"/>
          <w:szCs w:val="20"/>
        </w:rPr>
        <w:t>Firmado</w:t>
      </w:r>
      <w:r w:rsidRPr="00AA2A5A">
        <w:rPr>
          <w:rStyle w:val="Oin-oharrarenerreferentzia"/>
          <w:rFonts w:ascii="Verdana" w:hAnsi="Verdana" w:cs="Tahoma"/>
          <w:sz w:val="20"/>
          <w:szCs w:val="20"/>
        </w:rPr>
        <w:footnoteReference w:id="75"/>
      </w:r>
      <w:r w:rsidRPr="00AA2A5A">
        <w:rPr>
          <w:rFonts w:ascii="Verdana" w:hAnsi="Verdana" w:cs="Tahoma"/>
          <w:sz w:val="20"/>
          <w:szCs w:val="20"/>
        </w:rPr>
        <w:t>-</w:t>
      </w:r>
      <w:r w:rsidRPr="00AA2A5A">
        <w:rPr>
          <w:rStyle w:val="Oin-oharrarenerreferentzia"/>
          <w:rFonts w:ascii="Verdana" w:hAnsi="Verdana" w:cs="Tahoma"/>
          <w:sz w:val="20"/>
          <w:szCs w:val="20"/>
        </w:rPr>
        <w:footnoteReference w:id="76"/>
      </w:r>
      <w:r w:rsidRPr="00AA2A5A">
        <w:rPr>
          <w:rFonts w:ascii="Verdana" w:hAnsi="Verdana" w:cs="Tahoma"/>
          <w:sz w:val="20"/>
          <w:szCs w:val="20"/>
        </w:rPr>
        <w:t>:</w:t>
      </w:r>
    </w:p>
    <w:p w14:paraId="5EDD898F" w14:textId="77777777" w:rsidR="00A20604" w:rsidRPr="00AA2A5A" w:rsidRDefault="00A20604" w:rsidP="00A20604">
      <w:pPr>
        <w:tabs>
          <w:tab w:val="left" w:pos="9436"/>
        </w:tabs>
        <w:ind w:left="600" w:right="-63"/>
        <w:jc w:val="center"/>
        <w:rPr>
          <w:rFonts w:ascii="Tahoma" w:hAnsi="Tahoma" w:cs="Tahoma"/>
          <w:lang w:val="es-ES_tradnl"/>
        </w:rPr>
      </w:pPr>
    </w:p>
    <w:p w14:paraId="77DF75F2" w14:textId="77777777" w:rsidR="00A20604" w:rsidRPr="00AA2A5A" w:rsidRDefault="00A20604" w:rsidP="00A20604">
      <w:pPr>
        <w:ind w:left="284" w:right="-428"/>
        <w:jc w:val="both"/>
        <w:rPr>
          <w:rFonts w:ascii="Verdana" w:hAnsi="Verdana" w:cs="Arial"/>
          <w:color w:val="212121"/>
          <w:sz w:val="16"/>
          <w:szCs w:val="16"/>
        </w:rPr>
      </w:pPr>
    </w:p>
    <w:p w14:paraId="52BCC856" w14:textId="77777777" w:rsidR="00A20604" w:rsidRPr="00AA2A5A" w:rsidRDefault="00A20604" w:rsidP="00A20604">
      <w:pPr>
        <w:shd w:val="clear" w:color="auto" w:fill="FFFFFF"/>
        <w:ind w:left="-142" w:right="-2"/>
        <w:jc w:val="both"/>
        <w:rPr>
          <w:rFonts w:ascii="Verdana" w:hAnsi="Verdana"/>
          <w:b/>
          <w:sz w:val="14"/>
          <w:szCs w:val="14"/>
        </w:rPr>
      </w:pPr>
      <w:r w:rsidRPr="00AA2A5A">
        <w:rPr>
          <w:rFonts w:ascii="Verdana" w:hAnsi="Verdana"/>
          <w:b/>
          <w:sz w:val="14"/>
          <w:szCs w:val="14"/>
        </w:rPr>
        <w:t>Información básica sobre protección de datos personales</w:t>
      </w:r>
    </w:p>
    <w:p w14:paraId="2F5E7C29" w14:textId="77777777" w:rsidR="00A20604" w:rsidRPr="00AA2A5A" w:rsidRDefault="00A20604" w:rsidP="00A20604">
      <w:pPr>
        <w:shd w:val="clear" w:color="auto" w:fill="FFFFFF"/>
        <w:ind w:left="-142" w:right="-2"/>
        <w:jc w:val="both"/>
        <w:rPr>
          <w:rFonts w:ascii="Verdana" w:hAnsi="Verdana"/>
          <w:b/>
          <w:sz w:val="14"/>
          <w:szCs w:val="14"/>
        </w:rPr>
      </w:pPr>
    </w:p>
    <w:p w14:paraId="56CE0078" w14:textId="77777777" w:rsidR="00A20604" w:rsidRPr="00AA2A5A" w:rsidRDefault="00A20604" w:rsidP="00A20604">
      <w:pPr>
        <w:shd w:val="clear" w:color="auto" w:fill="FFFFFF"/>
        <w:ind w:left="142" w:right="-2"/>
        <w:jc w:val="both"/>
        <w:rPr>
          <w:rFonts w:ascii="Verdana" w:hAnsi="Verdana"/>
          <w:sz w:val="14"/>
          <w:szCs w:val="14"/>
        </w:rPr>
      </w:pPr>
      <w:r w:rsidRPr="00AA2A5A">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AA2A5A">
        <w:rPr>
          <w:rFonts w:ascii="Verdana" w:hAnsi="Verdana"/>
          <w:b/>
          <w:sz w:val="14"/>
          <w:szCs w:val="14"/>
        </w:rPr>
        <w:t>Gestión de la contratación</w:t>
      </w:r>
      <w:r w:rsidRPr="00AA2A5A">
        <w:rPr>
          <w:rFonts w:ascii="Verdana" w:hAnsi="Verdana"/>
          <w:sz w:val="14"/>
          <w:szCs w:val="14"/>
        </w:rPr>
        <w:t>»:</w:t>
      </w:r>
    </w:p>
    <w:p w14:paraId="37F4D1B0" w14:textId="77777777" w:rsidR="00A20604" w:rsidRPr="00AA2A5A" w:rsidRDefault="00A20604" w:rsidP="00A20604">
      <w:pPr>
        <w:shd w:val="clear" w:color="auto" w:fill="FFFFFF"/>
        <w:ind w:left="142" w:right="-2"/>
        <w:jc w:val="both"/>
        <w:rPr>
          <w:rFonts w:ascii="Verdana" w:hAnsi="Verdana"/>
          <w:sz w:val="14"/>
          <w:szCs w:val="14"/>
        </w:rPr>
      </w:pPr>
    </w:p>
    <w:p w14:paraId="461D1B76" w14:textId="77777777" w:rsidR="00A20604" w:rsidRPr="00AA2A5A" w:rsidRDefault="00A20604" w:rsidP="000C557F">
      <w:pPr>
        <w:numPr>
          <w:ilvl w:val="0"/>
          <w:numId w:val="148"/>
        </w:numPr>
        <w:shd w:val="clear" w:color="auto" w:fill="FFFFFF"/>
        <w:tabs>
          <w:tab w:val="left" w:pos="142"/>
        </w:tabs>
        <w:ind w:right="-2" w:hanging="578"/>
        <w:contextualSpacing/>
        <w:jc w:val="both"/>
        <w:rPr>
          <w:rFonts w:ascii="Verdana" w:hAnsi="Verdana"/>
          <w:sz w:val="14"/>
          <w:szCs w:val="14"/>
        </w:rPr>
      </w:pPr>
      <w:r w:rsidRPr="00AA2A5A">
        <w:rPr>
          <w:rFonts w:ascii="Verdana" w:hAnsi="Verdana"/>
          <w:b/>
          <w:sz w:val="14"/>
          <w:szCs w:val="14"/>
        </w:rPr>
        <w:t xml:space="preserve">Responsable: </w:t>
      </w:r>
      <w:r w:rsidRPr="00AA2A5A">
        <w:rPr>
          <w:rFonts w:ascii="Verdana" w:hAnsi="Verdana"/>
          <w:sz w:val="14"/>
          <w:szCs w:val="14"/>
        </w:rPr>
        <w:t>Órgano de contratación correspondiente.</w:t>
      </w:r>
    </w:p>
    <w:p w14:paraId="65B3657E" w14:textId="77777777" w:rsidR="00A20604" w:rsidRPr="00AA2A5A" w:rsidRDefault="00A20604" w:rsidP="000C557F">
      <w:pPr>
        <w:numPr>
          <w:ilvl w:val="0"/>
          <w:numId w:val="148"/>
        </w:numPr>
        <w:shd w:val="clear" w:color="auto" w:fill="FFFFFF"/>
        <w:tabs>
          <w:tab w:val="left" w:pos="142"/>
        </w:tabs>
        <w:ind w:left="142" w:right="-2" w:firstLine="0"/>
        <w:contextualSpacing/>
        <w:jc w:val="both"/>
        <w:rPr>
          <w:rFonts w:ascii="Verdana" w:hAnsi="Verdana"/>
          <w:sz w:val="14"/>
          <w:szCs w:val="14"/>
        </w:rPr>
      </w:pPr>
      <w:r w:rsidRPr="00AA2A5A">
        <w:rPr>
          <w:rFonts w:ascii="Verdana" w:hAnsi="Verdana"/>
          <w:b/>
          <w:sz w:val="14"/>
          <w:szCs w:val="14"/>
        </w:rPr>
        <w:t>Finalidad:</w:t>
      </w:r>
      <w:r w:rsidRPr="00AA2A5A">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E4974A2" w14:textId="77777777" w:rsidR="00A20604" w:rsidRPr="00AA2A5A" w:rsidRDefault="00A20604" w:rsidP="000C557F">
      <w:pPr>
        <w:numPr>
          <w:ilvl w:val="0"/>
          <w:numId w:val="148"/>
        </w:numPr>
        <w:shd w:val="clear" w:color="auto" w:fill="FFFFFF"/>
        <w:tabs>
          <w:tab w:val="left" w:pos="142"/>
        </w:tabs>
        <w:ind w:left="142" w:right="-2" w:firstLine="0"/>
        <w:contextualSpacing/>
        <w:jc w:val="both"/>
        <w:rPr>
          <w:rFonts w:ascii="Verdana" w:hAnsi="Verdana"/>
          <w:sz w:val="14"/>
          <w:szCs w:val="14"/>
        </w:rPr>
      </w:pPr>
      <w:r w:rsidRPr="00AA2A5A">
        <w:rPr>
          <w:rFonts w:ascii="Verdana" w:hAnsi="Verdana"/>
          <w:b/>
          <w:sz w:val="14"/>
          <w:szCs w:val="14"/>
        </w:rPr>
        <w:t>Legitimación:</w:t>
      </w:r>
      <w:r w:rsidRPr="00AA2A5A">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530C26DE" w14:textId="77777777" w:rsidR="00A20604" w:rsidRPr="00AA2A5A" w:rsidRDefault="00A20604" w:rsidP="000C557F">
      <w:pPr>
        <w:numPr>
          <w:ilvl w:val="0"/>
          <w:numId w:val="148"/>
        </w:numPr>
        <w:shd w:val="clear" w:color="auto" w:fill="FFFFFF"/>
        <w:tabs>
          <w:tab w:val="left" w:pos="142"/>
        </w:tabs>
        <w:ind w:left="142" w:right="-2" w:firstLine="0"/>
        <w:contextualSpacing/>
        <w:jc w:val="both"/>
        <w:rPr>
          <w:rFonts w:ascii="Verdana" w:hAnsi="Verdana"/>
          <w:sz w:val="14"/>
          <w:szCs w:val="14"/>
        </w:rPr>
      </w:pPr>
      <w:r w:rsidRPr="00AA2A5A">
        <w:rPr>
          <w:rFonts w:ascii="Verdana" w:hAnsi="Verdana"/>
          <w:b/>
          <w:sz w:val="14"/>
          <w:szCs w:val="14"/>
        </w:rPr>
        <w:t>Destinatarias</w:t>
      </w:r>
      <w:r w:rsidRPr="00AA2A5A">
        <w:rPr>
          <w:rFonts w:ascii="Verdana" w:hAnsi="Verdana"/>
          <w:sz w:val="14"/>
          <w:szCs w:val="14"/>
        </w:rPr>
        <w:t>: Los datos personales podrán ser facilitados a quien ostente un interés legítimo y a la Hacienda General del País Vasco.</w:t>
      </w:r>
    </w:p>
    <w:p w14:paraId="143BFF73" w14:textId="77777777" w:rsidR="00A20604" w:rsidRPr="00AA2A5A" w:rsidRDefault="00A20604" w:rsidP="000C557F">
      <w:pPr>
        <w:numPr>
          <w:ilvl w:val="0"/>
          <w:numId w:val="148"/>
        </w:numPr>
        <w:shd w:val="clear" w:color="auto" w:fill="FFFFFF"/>
        <w:tabs>
          <w:tab w:val="left" w:pos="142"/>
        </w:tabs>
        <w:ind w:left="142" w:right="-2" w:firstLine="0"/>
        <w:contextualSpacing/>
        <w:jc w:val="both"/>
        <w:rPr>
          <w:rFonts w:ascii="Verdana" w:hAnsi="Verdana"/>
          <w:sz w:val="14"/>
          <w:szCs w:val="14"/>
        </w:rPr>
      </w:pPr>
      <w:r w:rsidRPr="00AA2A5A">
        <w:rPr>
          <w:rFonts w:ascii="Verdana" w:hAnsi="Verdana"/>
          <w:b/>
          <w:sz w:val="14"/>
          <w:szCs w:val="14"/>
        </w:rPr>
        <w:t xml:space="preserve">Derechos: </w:t>
      </w:r>
      <w:r w:rsidRPr="00AA2A5A">
        <w:rPr>
          <w:rFonts w:ascii="Verdana" w:hAnsi="Verdana"/>
          <w:sz w:val="14"/>
          <w:szCs w:val="14"/>
        </w:rPr>
        <w:t>Ud. tiene el derecho de acceso, rectificación y supresión de sus datos, así como de limitación u oposición a su tratamiento.</w:t>
      </w:r>
    </w:p>
    <w:p w14:paraId="5CC3885C" w14:textId="77777777" w:rsidR="00A20604" w:rsidRPr="00AA2A5A" w:rsidRDefault="00A20604" w:rsidP="00A20604">
      <w:pPr>
        <w:shd w:val="clear" w:color="auto" w:fill="FFFFFF"/>
        <w:tabs>
          <w:tab w:val="left" w:pos="142"/>
        </w:tabs>
        <w:ind w:left="-142" w:right="-2"/>
        <w:jc w:val="both"/>
        <w:rPr>
          <w:rFonts w:ascii="Verdana" w:hAnsi="Verdana"/>
          <w:b/>
          <w:sz w:val="14"/>
          <w:szCs w:val="14"/>
        </w:rPr>
      </w:pPr>
    </w:p>
    <w:p w14:paraId="54532A5B" w14:textId="77777777" w:rsidR="00A20604" w:rsidRPr="00AA2A5A" w:rsidRDefault="00A20604" w:rsidP="00A20604">
      <w:pPr>
        <w:shd w:val="clear" w:color="auto" w:fill="FFFFFF"/>
        <w:tabs>
          <w:tab w:val="left" w:pos="142"/>
        </w:tabs>
        <w:ind w:right="-2"/>
        <w:jc w:val="both"/>
        <w:rPr>
          <w:rFonts w:ascii="Verdana" w:hAnsi="Verdana"/>
          <w:b/>
          <w:sz w:val="16"/>
          <w:szCs w:val="16"/>
          <w:lang w:val="es-ES_tradnl" w:eastAsia="en-US"/>
        </w:rPr>
      </w:pPr>
      <w:r w:rsidRPr="00AA2A5A">
        <w:rPr>
          <w:rFonts w:ascii="Verdana" w:hAnsi="Verdana"/>
          <w:b/>
          <w:sz w:val="16"/>
          <w:szCs w:val="16"/>
        </w:rPr>
        <w:t>INFORMACIÓN COMPLETA EN EL ANEXO VII.1 «INFORMACIÓN ADICIONAL SOBRE PROTECCIÓN DE DATOS PERSONALES»</w:t>
      </w:r>
    </w:p>
    <w:p w14:paraId="6E795CCD" w14:textId="77777777" w:rsidR="008C486E" w:rsidRPr="00AA2A5A" w:rsidRDefault="008C486E">
      <w:pPr>
        <w:spacing w:after="160" w:line="259" w:lineRule="auto"/>
        <w:rPr>
          <w:rFonts w:ascii="Verdana" w:hAnsi="Verdana" w:cs="Tahoma"/>
          <w:b/>
          <w:sz w:val="20"/>
          <w:szCs w:val="20"/>
        </w:rPr>
      </w:pPr>
      <w:r w:rsidRPr="00AA2A5A">
        <w:rPr>
          <w:rFonts w:ascii="Verdana" w:hAnsi="Verdana" w:cs="Tahoma"/>
          <w:b/>
          <w:sz w:val="20"/>
          <w:szCs w:val="20"/>
        </w:rPr>
        <w:br w:type="page"/>
      </w:r>
    </w:p>
    <w:p w14:paraId="031D88B6" w14:textId="545C280D" w:rsidR="00C4567A" w:rsidRPr="00AA2A5A" w:rsidRDefault="00C4567A" w:rsidP="002D77B4">
      <w:pPr>
        <w:spacing w:after="160" w:line="259" w:lineRule="auto"/>
        <w:jc w:val="center"/>
        <w:rPr>
          <w:rFonts w:ascii="Verdana" w:hAnsi="Verdana" w:cs="Tahoma"/>
          <w:b/>
          <w:sz w:val="20"/>
          <w:szCs w:val="20"/>
        </w:rPr>
      </w:pPr>
      <w:r w:rsidRPr="00AA2A5A">
        <w:rPr>
          <w:rFonts w:ascii="Verdana" w:hAnsi="Verdana" w:cs="Tahoma"/>
          <w:b/>
          <w:sz w:val="20"/>
          <w:szCs w:val="20"/>
        </w:rPr>
        <w:t>ANEXO III.2</w:t>
      </w:r>
      <w:r w:rsidRPr="00AA2A5A">
        <w:rPr>
          <w:rFonts w:ascii="Verdana" w:eastAsia="Arial Unicode MS" w:hAnsi="Verdana"/>
          <w:sz w:val="20"/>
          <w:szCs w:val="20"/>
        </w:rPr>
        <w:t xml:space="preserve">: </w:t>
      </w:r>
      <w:r w:rsidRPr="00AA2A5A">
        <w:rPr>
          <w:rFonts w:ascii="Verdana" w:hAnsi="Verdana" w:cs="Tahoma"/>
          <w:b/>
          <w:sz w:val="20"/>
          <w:szCs w:val="20"/>
        </w:rPr>
        <w:t>DOCUMENTACIÓN A EFECTOS DE VALORAR EL CRITERIO DE SOSTENIBILIDAD AMBIENTAL, CALIDAD Y SOCIAL.</w:t>
      </w:r>
    </w:p>
    <w:p w14:paraId="1F1254DC" w14:textId="77777777" w:rsidR="00C4567A" w:rsidRPr="00AA2A5A" w:rsidRDefault="00C4567A" w:rsidP="00C4567A">
      <w:pPr>
        <w:tabs>
          <w:tab w:val="left" w:pos="9436"/>
        </w:tabs>
        <w:ind w:left="600" w:right="-63"/>
        <w:jc w:val="center"/>
        <w:rPr>
          <w:rFonts w:ascii="Verdana" w:hAnsi="Verdana" w:cs="Tahoma"/>
          <w:b/>
          <w:sz w:val="20"/>
          <w:szCs w:val="20"/>
        </w:rPr>
      </w:pPr>
    </w:p>
    <w:p w14:paraId="1D4E2BE1" w14:textId="77777777" w:rsidR="00C4567A" w:rsidRPr="00AA2A5A" w:rsidRDefault="00C4567A" w:rsidP="00C4567A">
      <w:pPr>
        <w:tabs>
          <w:tab w:val="left" w:pos="9436"/>
        </w:tabs>
        <w:ind w:left="600" w:right="-63"/>
        <w:jc w:val="center"/>
        <w:rPr>
          <w:rFonts w:ascii="Verdana" w:hAnsi="Verdana" w:cs="Tahoma"/>
          <w:b/>
          <w:sz w:val="20"/>
          <w:szCs w:val="20"/>
        </w:rPr>
      </w:pPr>
    </w:p>
    <w:p w14:paraId="5AF62ACE" w14:textId="77777777" w:rsidR="00C4567A" w:rsidRPr="00AA2A5A" w:rsidRDefault="00C4567A" w:rsidP="00D679C9">
      <w:pPr>
        <w:spacing w:after="160" w:line="259" w:lineRule="auto"/>
        <w:ind w:firstLine="708"/>
        <w:rPr>
          <w:rFonts w:ascii="Verdana" w:hAnsi="Verdana" w:cs="Tahoma"/>
          <w:b/>
          <w:sz w:val="20"/>
          <w:szCs w:val="20"/>
        </w:rPr>
      </w:pPr>
      <w:r w:rsidRPr="00AA2A5A">
        <w:rPr>
          <w:rFonts w:ascii="Arial" w:hAnsi="Arial" w:cs="Arial"/>
          <w:b/>
          <w:sz w:val="20"/>
          <w:szCs w:val="20"/>
          <w:u w:val="single"/>
        </w:rPr>
        <w:t>TABLA “Etiquetas Ecológicas, de Calidad y Fair Trade”</w:t>
      </w:r>
    </w:p>
    <w:p w14:paraId="30D51966" w14:textId="77777777" w:rsidR="00C4567A" w:rsidRPr="00AA2A5A" w:rsidRDefault="00C4567A" w:rsidP="00C4567A">
      <w:pPr>
        <w:spacing w:after="160" w:line="259" w:lineRule="auto"/>
        <w:rPr>
          <w:rFonts w:ascii="Verdana" w:hAnsi="Verdana" w:cs="Tahoma"/>
          <w:b/>
          <w:sz w:val="20"/>
          <w:szCs w:val="20"/>
        </w:rPr>
      </w:pPr>
    </w:p>
    <w:p w14:paraId="7A3C1B7E" w14:textId="77777777" w:rsidR="00C4567A" w:rsidRPr="00AA2A5A" w:rsidRDefault="00C4567A" w:rsidP="00C4567A">
      <w:pPr>
        <w:pStyle w:val="Zerrenda-paragrafoa"/>
        <w:spacing w:after="160" w:line="259" w:lineRule="auto"/>
        <w:ind w:left="1496"/>
        <w:rPr>
          <w:rFonts w:ascii="Verdana" w:hAnsi="Verdana" w:cs="Tahoma"/>
          <w:b/>
          <w:sz w:val="20"/>
          <w:szCs w:val="20"/>
        </w:rPr>
      </w:pPr>
    </w:p>
    <w:p w14:paraId="6EF7AEE0" w14:textId="77777777" w:rsidR="00C4567A" w:rsidRPr="00AA2A5A" w:rsidRDefault="00C4567A" w:rsidP="00C4567A">
      <w:pPr>
        <w:tabs>
          <w:tab w:val="left" w:pos="9436"/>
        </w:tabs>
        <w:ind w:right="-63"/>
        <w:rPr>
          <w:rFonts w:ascii="Verdana" w:hAnsi="Verdana" w:cs="Tahoma"/>
          <w:b/>
          <w:sz w:val="20"/>
          <w:szCs w:val="20"/>
        </w:rPr>
      </w:pPr>
    </w:p>
    <w:tbl>
      <w:tblPr>
        <w:tblStyle w:val="Saretaduntaula"/>
        <w:tblpPr w:leftFromText="141" w:rightFromText="141" w:vertAnchor="text" w:horzAnchor="margin" w:tblpXSpec="center" w:tblpY="-799"/>
        <w:tblW w:w="9068" w:type="dxa"/>
        <w:tblLook w:val="04A0" w:firstRow="1" w:lastRow="0" w:firstColumn="1" w:lastColumn="0" w:noHBand="0" w:noVBand="1"/>
      </w:tblPr>
      <w:tblGrid>
        <w:gridCol w:w="830"/>
        <w:gridCol w:w="1250"/>
        <w:gridCol w:w="2310"/>
        <w:gridCol w:w="2693"/>
        <w:gridCol w:w="1985"/>
      </w:tblGrid>
      <w:tr w:rsidR="00C4567A" w:rsidRPr="00AA2A5A" w14:paraId="4472869C" w14:textId="77777777" w:rsidTr="00C4567A">
        <w:trPr>
          <w:trHeight w:val="1114"/>
        </w:trPr>
        <w:tc>
          <w:tcPr>
            <w:tcW w:w="830" w:type="dxa"/>
            <w:vAlign w:val="center"/>
          </w:tcPr>
          <w:p w14:paraId="2EFCBC31" w14:textId="77777777" w:rsidR="00C4567A" w:rsidRPr="00AA2A5A" w:rsidRDefault="00C4567A" w:rsidP="00C4567A">
            <w:pPr>
              <w:jc w:val="center"/>
              <w:rPr>
                <w:rFonts w:ascii="Arial" w:hAnsi="Arial" w:cs="Arial"/>
                <w:b/>
                <w:sz w:val="20"/>
                <w:szCs w:val="20"/>
              </w:rPr>
            </w:pPr>
            <w:r w:rsidRPr="00AA2A5A">
              <w:rPr>
                <w:rFonts w:ascii="Arial" w:hAnsi="Arial" w:cs="Arial"/>
                <w:b/>
                <w:sz w:val="20"/>
                <w:szCs w:val="20"/>
              </w:rPr>
              <w:t>LOTE</w:t>
            </w:r>
          </w:p>
        </w:tc>
        <w:tc>
          <w:tcPr>
            <w:tcW w:w="1250" w:type="dxa"/>
            <w:vAlign w:val="center"/>
          </w:tcPr>
          <w:p w14:paraId="30CC5E2C" w14:textId="77777777" w:rsidR="00C4567A" w:rsidRPr="00AA2A5A" w:rsidRDefault="00C4567A" w:rsidP="00C4567A">
            <w:pPr>
              <w:jc w:val="center"/>
              <w:rPr>
                <w:rFonts w:ascii="Arial" w:hAnsi="Arial" w:cs="Arial"/>
                <w:b/>
                <w:sz w:val="20"/>
                <w:szCs w:val="20"/>
              </w:rPr>
            </w:pPr>
            <w:r w:rsidRPr="00AA2A5A">
              <w:rPr>
                <w:rFonts w:ascii="Arial" w:hAnsi="Arial" w:cs="Arial"/>
                <w:b/>
                <w:sz w:val="20"/>
                <w:szCs w:val="20"/>
              </w:rPr>
              <w:t>ARTÍCULO – MATERIA PRIMA</w:t>
            </w:r>
          </w:p>
        </w:tc>
        <w:tc>
          <w:tcPr>
            <w:tcW w:w="2310" w:type="dxa"/>
            <w:vAlign w:val="center"/>
          </w:tcPr>
          <w:p w14:paraId="2B458492" w14:textId="77777777" w:rsidR="00C4567A" w:rsidRPr="00AA2A5A" w:rsidRDefault="00C4567A" w:rsidP="00C4567A">
            <w:pPr>
              <w:jc w:val="center"/>
              <w:rPr>
                <w:rFonts w:ascii="Arial" w:hAnsi="Arial" w:cs="Arial"/>
                <w:b/>
                <w:sz w:val="20"/>
                <w:szCs w:val="20"/>
              </w:rPr>
            </w:pPr>
            <w:r w:rsidRPr="00AA2A5A">
              <w:rPr>
                <w:rFonts w:ascii="Arial" w:hAnsi="Arial" w:cs="Arial"/>
                <w:b/>
                <w:sz w:val="20"/>
                <w:szCs w:val="20"/>
              </w:rPr>
              <w:t>ETIQUETA ECOLÓGICA: Denominación de la Etiqueta: (Etiqueta Ecológica Europea o equivalente)</w:t>
            </w:r>
          </w:p>
        </w:tc>
        <w:tc>
          <w:tcPr>
            <w:tcW w:w="2693" w:type="dxa"/>
            <w:vAlign w:val="center"/>
          </w:tcPr>
          <w:p w14:paraId="24FB8C90" w14:textId="556425F0" w:rsidR="00C4567A" w:rsidRPr="00AA2A5A" w:rsidRDefault="00C4567A" w:rsidP="00294316">
            <w:pPr>
              <w:jc w:val="center"/>
              <w:rPr>
                <w:rFonts w:ascii="Arial" w:hAnsi="Arial" w:cs="Arial"/>
                <w:b/>
                <w:sz w:val="20"/>
                <w:szCs w:val="20"/>
              </w:rPr>
            </w:pPr>
            <w:r w:rsidRPr="00AA2A5A">
              <w:rPr>
                <w:rFonts w:ascii="Arial" w:hAnsi="Arial" w:cs="Arial"/>
                <w:b/>
                <w:sz w:val="20"/>
                <w:szCs w:val="20"/>
              </w:rPr>
              <w:t>ETIQUETA DE CALIDAD: Denominación de la Etiqueta. (Eusko Label, Eusko Baserri, DOP, I</w:t>
            </w:r>
            <w:r w:rsidR="00294316">
              <w:rPr>
                <w:rFonts w:ascii="Arial" w:hAnsi="Arial" w:cs="Arial"/>
                <w:b/>
                <w:sz w:val="20"/>
                <w:szCs w:val="20"/>
              </w:rPr>
              <w:t>GP</w:t>
            </w:r>
            <w:r w:rsidRPr="00AA2A5A">
              <w:rPr>
                <w:rFonts w:ascii="Arial" w:hAnsi="Arial" w:cs="Arial"/>
                <w:b/>
                <w:sz w:val="20"/>
                <w:szCs w:val="20"/>
              </w:rPr>
              <w:t>, ITG o equivalentes)</w:t>
            </w:r>
          </w:p>
        </w:tc>
        <w:tc>
          <w:tcPr>
            <w:tcW w:w="1985" w:type="dxa"/>
            <w:vAlign w:val="center"/>
          </w:tcPr>
          <w:p w14:paraId="614C3AA4" w14:textId="77777777" w:rsidR="00C4567A" w:rsidRPr="00AA2A5A" w:rsidRDefault="00C4567A" w:rsidP="00C4567A">
            <w:pPr>
              <w:jc w:val="center"/>
              <w:rPr>
                <w:rFonts w:ascii="Arial" w:hAnsi="Arial" w:cs="Arial"/>
                <w:b/>
                <w:sz w:val="20"/>
                <w:szCs w:val="20"/>
              </w:rPr>
            </w:pPr>
            <w:r w:rsidRPr="00AA2A5A">
              <w:rPr>
                <w:rFonts w:ascii="Arial" w:hAnsi="Arial" w:cs="Arial"/>
                <w:b/>
                <w:sz w:val="20"/>
                <w:szCs w:val="20"/>
              </w:rPr>
              <w:t>ETIQUETA SOCIAL: Fair Trade – Comercio Justo o equivalentes.</w:t>
            </w:r>
          </w:p>
        </w:tc>
      </w:tr>
      <w:tr w:rsidR="00C4567A" w:rsidRPr="00AA2A5A" w14:paraId="0433C8BB" w14:textId="77777777" w:rsidTr="00C4567A">
        <w:trPr>
          <w:trHeight w:val="340"/>
        </w:trPr>
        <w:tc>
          <w:tcPr>
            <w:tcW w:w="830" w:type="dxa"/>
          </w:tcPr>
          <w:p w14:paraId="78A2F120" w14:textId="77777777" w:rsidR="00C4567A" w:rsidRPr="00AA2A5A" w:rsidRDefault="00C4567A" w:rsidP="00C4567A">
            <w:pPr>
              <w:jc w:val="both"/>
              <w:rPr>
                <w:rFonts w:ascii="Arial" w:hAnsi="Arial" w:cs="Arial"/>
                <w:sz w:val="20"/>
                <w:szCs w:val="20"/>
              </w:rPr>
            </w:pPr>
          </w:p>
        </w:tc>
        <w:tc>
          <w:tcPr>
            <w:tcW w:w="1250" w:type="dxa"/>
          </w:tcPr>
          <w:p w14:paraId="1E094C64" w14:textId="77777777" w:rsidR="00C4567A" w:rsidRPr="00AA2A5A" w:rsidRDefault="00C4567A" w:rsidP="00C4567A">
            <w:pPr>
              <w:jc w:val="both"/>
              <w:rPr>
                <w:rFonts w:ascii="Arial" w:hAnsi="Arial" w:cs="Arial"/>
                <w:sz w:val="20"/>
                <w:szCs w:val="20"/>
              </w:rPr>
            </w:pPr>
          </w:p>
        </w:tc>
        <w:tc>
          <w:tcPr>
            <w:tcW w:w="2310" w:type="dxa"/>
          </w:tcPr>
          <w:p w14:paraId="65C4643A" w14:textId="77777777" w:rsidR="00C4567A" w:rsidRPr="00AA2A5A" w:rsidRDefault="00C4567A" w:rsidP="00C4567A">
            <w:pPr>
              <w:jc w:val="both"/>
              <w:rPr>
                <w:rFonts w:ascii="Arial" w:hAnsi="Arial" w:cs="Arial"/>
                <w:sz w:val="20"/>
                <w:szCs w:val="20"/>
              </w:rPr>
            </w:pPr>
          </w:p>
        </w:tc>
        <w:tc>
          <w:tcPr>
            <w:tcW w:w="2693" w:type="dxa"/>
          </w:tcPr>
          <w:p w14:paraId="3A460559" w14:textId="77777777" w:rsidR="00C4567A" w:rsidRPr="00AA2A5A" w:rsidRDefault="00C4567A" w:rsidP="00C4567A">
            <w:pPr>
              <w:jc w:val="both"/>
              <w:rPr>
                <w:rFonts w:ascii="Arial" w:hAnsi="Arial" w:cs="Arial"/>
                <w:sz w:val="20"/>
                <w:szCs w:val="20"/>
              </w:rPr>
            </w:pPr>
          </w:p>
        </w:tc>
        <w:tc>
          <w:tcPr>
            <w:tcW w:w="1985" w:type="dxa"/>
          </w:tcPr>
          <w:p w14:paraId="2B47FFF9" w14:textId="77777777" w:rsidR="00C4567A" w:rsidRPr="00AA2A5A" w:rsidRDefault="00C4567A" w:rsidP="00C4567A">
            <w:pPr>
              <w:jc w:val="both"/>
              <w:rPr>
                <w:rFonts w:ascii="Arial" w:hAnsi="Arial" w:cs="Arial"/>
                <w:sz w:val="20"/>
                <w:szCs w:val="20"/>
              </w:rPr>
            </w:pPr>
          </w:p>
        </w:tc>
      </w:tr>
      <w:tr w:rsidR="00C4567A" w:rsidRPr="00AA2A5A" w14:paraId="103A0B40" w14:textId="77777777" w:rsidTr="00C4567A">
        <w:trPr>
          <w:trHeight w:val="340"/>
        </w:trPr>
        <w:tc>
          <w:tcPr>
            <w:tcW w:w="830" w:type="dxa"/>
          </w:tcPr>
          <w:p w14:paraId="51A8562B" w14:textId="77777777" w:rsidR="00C4567A" w:rsidRPr="00AA2A5A" w:rsidRDefault="00C4567A" w:rsidP="00C4567A">
            <w:pPr>
              <w:jc w:val="both"/>
              <w:rPr>
                <w:rFonts w:ascii="Arial" w:hAnsi="Arial" w:cs="Arial"/>
                <w:sz w:val="20"/>
                <w:szCs w:val="20"/>
              </w:rPr>
            </w:pPr>
          </w:p>
        </w:tc>
        <w:tc>
          <w:tcPr>
            <w:tcW w:w="1250" w:type="dxa"/>
          </w:tcPr>
          <w:p w14:paraId="41FE9E37" w14:textId="77777777" w:rsidR="00C4567A" w:rsidRPr="00AA2A5A" w:rsidRDefault="00C4567A" w:rsidP="00C4567A">
            <w:pPr>
              <w:jc w:val="both"/>
              <w:rPr>
                <w:rFonts w:ascii="Arial" w:hAnsi="Arial" w:cs="Arial"/>
                <w:sz w:val="20"/>
                <w:szCs w:val="20"/>
              </w:rPr>
            </w:pPr>
          </w:p>
        </w:tc>
        <w:tc>
          <w:tcPr>
            <w:tcW w:w="2310" w:type="dxa"/>
          </w:tcPr>
          <w:p w14:paraId="600881B7" w14:textId="77777777" w:rsidR="00C4567A" w:rsidRPr="00AA2A5A" w:rsidRDefault="00C4567A" w:rsidP="00C4567A">
            <w:pPr>
              <w:jc w:val="both"/>
              <w:rPr>
                <w:rFonts w:ascii="Arial" w:hAnsi="Arial" w:cs="Arial"/>
                <w:sz w:val="20"/>
                <w:szCs w:val="20"/>
              </w:rPr>
            </w:pPr>
          </w:p>
        </w:tc>
        <w:tc>
          <w:tcPr>
            <w:tcW w:w="2693" w:type="dxa"/>
          </w:tcPr>
          <w:p w14:paraId="41652C3C" w14:textId="77777777" w:rsidR="00C4567A" w:rsidRPr="00AA2A5A" w:rsidRDefault="00C4567A" w:rsidP="00C4567A">
            <w:pPr>
              <w:jc w:val="both"/>
              <w:rPr>
                <w:rFonts w:ascii="Arial" w:hAnsi="Arial" w:cs="Arial"/>
                <w:sz w:val="20"/>
                <w:szCs w:val="20"/>
              </w:rPr>
            </w:pPr>
          </w:p>
        </w:tc>
        <w:tc>
          <w:tcPr>
            <w:tcW w:w="1985" w:type="dxa"/>
          </w:tcPr>
          <w:p w14:paraId="615EE312" w14:textId="77777777" w:rsidR="00C4567A" w:rsidRPr="00AA2A5A" w:rsidRDefault="00C4567A" w:rsidP="00C4567A">
            <w:pPr>
              <w:jc w:val="both"/>
              <w:rPr>
                <w:rFonts w:ascii="Arial" w:hAnsi="Arial" w:cs="Arial"/>
                <w:sz w:val="20"/>
                <w:szCs w:val="20"/>
              </w:rPr>
            </w:pPr>
          </w:p>
        </w:tc>
      </w:tr>
      <w:tr w:rsidR="00C4567A" w:rsidRPr="00AA2A5A" w14:paraId="6D23FCEF" w14:textId="77777777" w:rsidTr="00C4567A">
        <w:trPr>
          <w:trHeight w:val="340"/>
        </w:trPr>
        <w:tc>
          <w:tcPr>
            <w:tcW w:w="830" w:type="dxa"/>
          </w:tcPr>
          <w:p w14:paraId="1DCE4455" w14:textId="77777777" w:rsidR="00C4567A" w:rsidRPr="00AA2A5A" w:rsidRDefault="00C4567A" w:rsidP="00C4567A">
            <w:pPr>
              <w:jc w:val="both"/>
              <w:rPr>
                <w:rFonts w:ascii="Arial" w:hAnsi="Arial" w:cs="Arial"/>
                <w:sz w:val="20"/>
                <w:szCs w:val="20"/>
              </w:rPr>
            </w:pPr>
          </w:p>
        </w:tc>
        <w:tc>
          <w:tcPr>
            <w:tcW w:w="1250" w:type="dxa"/>
          </w:tcPr>
          <w:p w14:paraId="0D203F8F" w14:textId="77777777" w:rsidR="00C4567A" w:rsidRPr="00AA2A5A" w:rsidRDefault="00C4567A" w:rsidP="00C4567A">
            <w:pPr>
              <w:jc w:val="both"/>
              <w:rPr>
                <w:rFonts w:ascii="Arial" w:hAnsi="Arial" w:cs="Arial"/>
                <w:sz w:val="20"/>
                <w:szCs w:val="20"/>
              </w:rPr>
            </w:pPr>
          </w:p>
        </w:tc>
        <w:tc>
          <w:tcPr>
            <w:tcW w:w="2310" w:type="dxa"/>
          </w:tcPr>
          <w:p w14:paraId="2932F9C9" w14:textId="77777777" w:rsidR="00C4567A" w:rsidRPr="00AA2A5A" w:rsidRDefault="00C4567A" w:rsidP="00C4567A">
            <w:pPr>
              <w:jc w:val="both"/>
              <w:rPr>
                <w:rFonts w:ascii="Arial" w:hAnsi="Arial" w:cs="Arial"/>
                <w:sz w:val="20"/>
                <w:szCs w:val="20"/>
              </w:rPr>
            </w:pPr>
          </w:p>
        </w:tc>
        <w:tc>
          <w:tcPr>
            <w:tcW w:w="2693" w:type="dxa"/>
          </w:tcPr>
          <w:p w14:paraId="23A56DA3" w14:textId="77777777" w:rsidR="00C4567A" w:rsidRPr="00AA2A5A" w:rsidRDefault="00C4567A" w:rsidP="00C4567A">
            <w:pPr>
              <w:jc w:val="both"/>
              <w:rPr>
                <w:rFonts w:ascii="Arial" w:hAnsi="Arial" w:cs="Arial"/>
                <w:sz w:val="20"/>
                <w:szCs w:val="20"/>
              </w:rPr>
            </w:pPr>
          </w:p>
        </w:tc>
        <w:tc>
          <w:tcPr>
            <w:tcW w:w="1985" w:type="dxa"/>
          </w:tcPr>
          <w:p w14:paraId="1C6BC2FC" w14:textId="77777777" w:rsidR="00C4567A" w:rsidRPr="00AA2A5A" w:rsidRDefault="00C4567A" w:rsidP="00C4567A">
            <w:pPr>
              <w:jc w:val="both"/>
              <w:rPr>
                <w:rFonts w:ascii="Arial" w:hAnsi="Arial" w:cs="Arial"/>
                <w:sz w:val="20"/>
                <w:szCs w:val="20"/>
              </w:rPr>
            </w:pPr>
          </w:p>
        </w:tc>
      </w:tr>
      <w:tr w:rsidR="00C4567A" w:rsidRPr="00AA2A5A" w14:paraId="00CCA1EA" w14:textId="77777777" w:rsidTr="00C4567A">
        <w:trPr>
          <w:trHeight w:val="340"/>
        </w:trPr>
        <w:tc>
          <w:tcPr>
            <w:tcW w:w="830" w:type="dxa"/>
          </w:tcPr>
          <w:p w14:paraId="18AB504B" w14:textId="77777777" w:rsidR="00C4567A" w:rsidRPr="00AA2A5A" w:rsidRDefault="00C4567A" w:rsidP="00C4567A">
            <w:pPr>
              <w:jc w:val="both"/>
              <w:rPr>
                <w:rFonts w:ascii="Arial" w:hAnsi="Arial" w:cs="Arial"/>
                <w:sz w:val="20"/>
                <w:szCs w:val="20"/>
              </w:rPr>
            </w:pPr>
          </w:p>
        </w:tc>
        <w:tc>
          <w:tcPr>
            <w:tcW w:w="1250" w:type="dxa"/>
          </w:tcPr>
          <w:p w14:paraId="7F33FD46" w14:textId="77777777" w:rsidR="00C4567A" w:rsidRPr="00AA2A5A" w:rsidRDefault="00C4567A" w:rsidP="00C4567A">
            <w:pPr>
              <w:jc w:val="both"/>
              <w:rPr>
                <w:rFonts w:ascii="Arial" w:hAnsi="Arial" w:cs="Arial"/>
                <w:sz w:val="20"/>
                <w:szCs w:val="20"/>
              </w:rPr>
            </w:pPr>
          </w:p>
        </w:tc>
        <w:tc>
          <w:tcPr>
            <w:tcW w:w="2310" w:type="dxa"/>
          </w:tcPr>
          <w:p w14:paraId="088850D5" w14:textId="77777777" w:rsidR="00C4567A" w:rsidRPr="00AA2A5A" w:rsidRDefault="00C4567A" w:rsidP="00C4567A">
            <w:pPr>
              <w:jc w:val="both"/>
              <w:rPr>
                <w:rFonts w:ascii="Arial" w:hAnsi="Arial" w:cs="Arial"/>
                <w:sz w:val="20"/>
                <w:szCs w:val="20"/>
              </w:rPr>
            </w:pPr>
          </w:p>
        </w:tc>
        <w:tc>
          <w:tcPr>
            <w:tcW w:w="2693" w:type="dxa"/>
          </w:tcPr>
          <w:p w14:paraId="7091AC28" w14:textId="77777777" w:rsidR="00C4567A" w:rsidRPr="00AA2A5A" w:rsidRDefault="00C4567A" w:rsidP="00C4567A">
            <w:pPr>
              <w:jc w:val="both"/>
              <w:rPr>
                <w:rFonts w:ascii="Arial" w:hAnsi="Arial" w:cs="Arial"/>
                <w:sz w:val="20"/>
                <w:szCs w:val="20"/>
              </w:rPr>
            </w:pPr>
          </w:p>
        </w:tc>
        <w:tc>
          <w:tcPr>
            <w:tcW w:w="1985" w:type="dxa"/>
          </w:tcPr>
          <w:p w14:paraId="1F865DE3" w14:textId="77777777" w:rsidR="00C4567A" w:rsidRPr="00AA2A5A" w:rsidRDefault="00C4567A" w:rsidP="00C4567A">
            <w:pPr>
              <w:jc w:val="both"/>
              <w:rPr>
                <w:rFonts w:ascii="Arial" w:hAnsi="Arial" w:cs="Arial"/>
                <w:sz w:val="20"/>
                <w:szCs w:val="20"/>
              </w:rPr>
            </w:pPr>
          </w:p>
        </w:tc>
      </w:tr>
      <w:tr w:rsidR="00C4567A" w:rsidRPr="00AA2A5A" w14:paraId="760AA2C3" w14:textId="77777777" w:rsidTr="00C4567A">
        <w:trPr>
          <w:trHeight w:val="340"/>
        </w:trPr>
        <w:tc>
          <w:tcPr>
            <w:tcW w:w="830" w:type="dxa"/>
          </w:tcPr>
          <w:p w14:paraId="456C3652" w14:textId="77777777" w:rsidR="00C4567A" w:rsidRPr="00AA2A5A" w:rsidRDefault="00C4567A" w:rsidP="00C4567A">
            <w:pPr>
              <w:jc w:val="both"/>
              <w:rPr>
                <w:rFonts w:ascii="Arial" w:hAnsi="Arial" w:cs="Arial"/>
                <w:sz w:val="20"/>
                <w:szCs w:val="20"/>
              </w:rPr>
            </w:pPr>
          </w:p>
        </w:tc>
        <w:tc>
          <w:tcPr>
            <w:tcW w:w="1250" w:type="dxa"/>
          </w:tcPr>
          <w:p w14:paraId="636CB6FD" w14:textId="77777777" w:rsidR="00C4567A" w:rsidRPr="00AA2A5A" w:rsidRDefault="00C4567A" w:rsidP="00C4567A">
            <w:pPr>
              <w:jc w:val="both"/>
              <w:rPr>
                <w:rFonts w:ascii="Arial" w:hAnsi="Arial" w:cs="Arial"/>
                <w:sz w:val="20"/>
                <w:szCs w:val="20"/>
              </w:rPr>
            </w:pPr>
          </w:p>
        </w:tc>
        <w:tc>
          <w:tcPr>
            <w:tcW w:w="2310" w:type="dxa"/>
          </w:tcPr>
          <w:p w14:paraId="5CB4ECFD" w14:textId="77777777" w:rsidR="00C4567A" w:rsidRPr="00AA2A5A" w:rsidRDefault="00C4567A" w:rsidP="00C4567A">
            <w:pPr>
              <w:jc w:val="both"/>
              <w:rPr>
                <w:rFonts w:ascii="Arial" w:hAnsi="Arial" w:cs="Arial"/>
                <w:sz w:val="20"/>
                <w:szCs w:val="20"/>
              </w:rPr>
            </w:pPr>
          </w:p>
        </w:tc>
        <w:tc>
          <w:tcPr>
            <w:tcW w:w="2693" w:type="dxa"/>
          </w:tcPr>
          <w:p w14:paraId="23F48106" w14:textId="77777777" w:rsidR="00C4567A" w:rsidRPr="00AA2A5A" w:rsidRDefault="00C4567A" w:rsidP="00C4567A">
            <w:pPr>
              <w:jc w:val="both"/>
              <w:rPr>
                <w:rFonts w:ascii="Arial" w:hAnsi="Arial" w:cs="Arial"/>
                <w:sz w:val="20"/>
                <w:szCs w:val="20"/>
              </w:rPr>
            </w:pPr>
          </w:p>
        </w:tc>
        <w:tc>
          <w:tcPr>
            <w:tcW w:w="1985" w:type="dxa"/>
          </w:tcPr>
          <w:p w14:paraId="76069838" w14:textId="77777777" w:rsidR="00C4567A" w:rsidRPr="00AA2A5A" w:rsidRDefault="00C4567A" w:rsidP="00C4567A">
            <w:pPr>
              <w:jc w:val="both"/>
              <w:rPr>
                <w:rFonts w:ascii="Arial" w:hAnsi="Arial" w:cs="Arial"/>
                <w:sz w:val="20"/>
                <w:szCs w:val="20"/>
              </w:rPr>
            </w:pPr>
          </w:p>
        </w:tc>
      </w:tr>
      <w:tr w:rsidR="00C4567A" w:rsidRPr="00AA2A5A" w14:paraId="35F49BCA" w14:textId="77777777" w:rsidTr="00C4567A">
        <w:trPr>
          <w:trHeight w:val="340"/>
        </w:trPr>
        <w:tc>
          <w:tcPr>
            <w:tcW w:w="830" w:type="dxa"/>
          </w:tcPr>
          <w:p w14:paraId="11130DF3" w14:textId="77777777" w:rsidR="00C4567A" w:rsidRPr="00AA2A5A" w:rsidRDefault="00C4567A" w:rsidP="00C4567A">
            <w:pPr>
              <w:jc w:val="both"/>
              <w:rPr>
                <w:rFonts w:ascii="Arial" w:hAnsi="Arial" w:cs="Arial"/>
                <w:sz w:val="20"/>
                <w:szCs w:val="20"/>
              </w:rPr>
            </w:pPr>
          </w:p>
        </w:tc>
        <w:tc>
          <w:tcPr>
            <w:tcW w:w="1250" w:type="dxa"/>
          </w:tcPr>
          <w:p w14:paraId="230AE78A" w14:textId="77777777" w:rsidR="00C4567A" w:rsidRPr="00AA2A5A" w:rsidRDefault="00C4567A" w:rsidP="00C4567A">
            <w:pPr>
              <w:jc w:val="both"/>
              <w:rPr>
                <w:rFonts w:ascii="Arial" w:hAnsi="Arial" w:cs="Arial"/>
                <w:sz w:val="20"/>
                <w:szCs w:val="20"/>
              </w:rPr>
            </w:pPr>
          </w:p>
        </w:tc>
        <w:tc>
          <w:tcPr>
            <w:tcW w:w="2310" w:type="dxa"/>
          </w:tcPr>
          <w:p w14:paraId="74615ED0" w14:textId="77777777" w:rsidR="00C4567A" w:rsidRPr="00AA2A5A" w:rsidRDefault="00C4567A" w:rsidP="00C4567A">
            <w:pPr>
              <w:jc w:val="both"/>
              <w:rPr>
                <w:rFonts w:ascii="Arial" w:hAnsi="Arial" w:cs="Arial"/>
                <w:sz w:val="20"/>
                <w:szCs w:val="20"/>
              </w:rPr>
            </w:pPr>
          </w:p>
        </w:tc>
        <w:tc>
          <w:tcPr>
            <w:tcW w:w="2693" w:type="dxa"/>
          </w:tcPr>
          <w:p w14:paraId="567F4EEB" w14:textId="77777777" w:rsidR="00C4567A" w:rsidRPr="00AA2A5A" w:rsidRDefault="00C4567A" w:rsidP="00C4567A">
            <w:pPr>
              <w:jc w:val="both"/>
              <w:rPr>
                <w:rFonts w:ascii="Arial" w:hAnsi="Arial" w:cs="Arial"/>
                <w:sz w:val="20"/>
                <w:szCs w:val="20"/>
              </w:rPr>
            </w:pPr>
          </w:p>
        </w:tc>
        <w:tc>
          <w:tcPr>
            <w:tcW w:w="1985" w:type="dxa"/>
          </w:tcPr>
          <w:p w14:paraId="6D0362DD" w14:textId="77777777" w:rsidR="00C4567A" w:rsidRPr="00AA2A5A" w:rsidRDefault="00C4567A" w:rsidP="00C4567A">
            <w:pPr>
              <w:jc w:val="both"/>
              <w:rPr>
                <w:rFonts w:ascii="Arial" w:hAnsi="Arial" w:cs="Arial"/>
                <w:sz w:val="20"/>
                <w:szCs w:val="20"/>
              </w:rPr>
            </w:pPr>
          </w:p>
        </w:tc>
      </w:tr>
    </w:tbl>
    <w:p w14:paraId="0409769E" w14:textId="77777777" w:rsidR="00C4567A" w:rsidRPr="00AA2A5A" w:rsidRDefault="00C4567A" w:rsidP="00C4567A">
      <w:pPr>
        <w:spacing w:after="160" w:line="259" w:lineRule="auto"/>
        <w:ind w:firstLine="360"/>
        <w:rPr>
          <w:rFonts w:ascii="Arial" w:hAnsi="Arial" w:cs="Arial"/>
          <w:sz w:val="20"/>
          <w:szCs w:val="20"/>
          <w:u w:val="single"/>
        </w:rPr>
      </w:pPr>
      <w:r w:rsidRPr="00AA2A5A">
        <w:rPr>
          <w:rFonts w:ascii="Arial" w:hAnsi="Arial" w:cs="Arial"/>
          <w:sz w:val="18"/>
          <w:szCs w:val="20"/>
          <w:u w:val="single"/>
        </w:rPr>
        <w:t>INSTRUCCIONES PARA CUMPLIMENTAR LA TABLA “Etiquetas Ecológicas, de Calidad y Fair Trade”</w:t>
      </w:r>
    </w:p>
    <w:p w14:paraId="7A1843E4" w14:textId="77777777" w:rsidR="00C4567A" w:rsidRPr="00AA2A5A" w:rsidRDefault="00C4567A" w:rsidP="000C557F">
      <w:pPr>
        <w:pStyle w:val="Zerrenda-paragrafoa"/>
        <w:numPr>
          <w:ilvl w:val="0"/>
          <w:numId w:val="134"/>
        </w:numPr>
        <w:spacing w:after="200"/>
        <w:contextualSpacing/>
        <w:jc w:val="both"/>
        <w:rPr>
          <w:rFonts w:ascii="Verdana" w:hAnsi="Verdana" w:cs="Arial"/>
          <w:sz w:val="18"/>
          <w:szCs w:val="19"/>
        </w:rPr>
      </w:pPr>
      <w:r w:rsidRPr="00AA2A5A">
        <w:rPr>
          <w:rFonts w:ascii="Verdana" w:hAnsi="Verdana" w:cs="Arial"/>
          <w:sz w:val="18"/>
          <w:szCs w:val="19"/>
        </w:rPr>
        <w:t xml:space="preserve">En caso de que la empresa licitadora aporte etiquetas diferentes pero que considere equivalentes a las expresamente indicadas en el Pliego de Prescripciones Técnicas, la empresa licitadora, aportará junto con su oferta, la prueba de la equivalencia de las citadas etiquetas indicando expresamente con cuál de las etiquetas recogidas en el Pliego de Prescripciones Técnicas, considera que corresponde la equivalencia. </w:t>
      </w:r>
    </w:p>
    <w:p w14:paraId="0FF18063" w14:textId="77777777" w:rsidR="00C4567A" w:rsidRPr="00AA2A5A" w:rsidRDefault="00C4567A" w:rsidP="000C557F">
      <w:pPr>
        <w:pStyle w:val="Zerrenda-paragrafoa"/>
        <w:numPr>
          <w:ilvl w:val="0"/>
          <w:numId w:val="134"/>
        </w:numPr>
        <w:spacing w:after="200"/>
        <w:contextualSpacing/>
        <w:jc w:val="both"/>
        <w:rPr>
          <w:rFonts w:ascii="Verdana" w:hAnsi="Verdana" w:cs="Arial"/>
          <w:sz w:val="18"/>
          <w:szCs w:val="19"/>
        </w:rPr>
      </w:pPr>
      <w:r w:rsidRPr="00AA2A5A">
        <w:rPr>
          <w:rFonts w:ascii="Verdana" w:hAnsi="Verdana" w:cs="Arial"/>
          <w:sz w:val="18"/>
          <w:szCs w:val="19"/>
        </w:rPr>
        <w:t xml:space="preserve">En caso de que la empresa licitadora licite por más de un Lote, deberá presentar una tabla por cada uno de los Lotes por los que opte.  </w:t>
      </w:r>
    </w:p>
    <w:p w14:paraId="3ED70180" w14:textId="77777777" w:rsidR="00C4567A" w:rsidRPr="00AA2A5A" w:rsidRDefault="00C4567A" w:rsidP="000C557F">
      <w:pPr>
        <w:pStyle w:val="Zerrenda-paragrafoa"/>
        <w:numPr>
          <w:ilvl w:val="0"/>
          <w:numId w:val="134"/>
        </w:numPr>
        <w:spacing w:after="200"/>
        <w:contextualSpacing/>
        <w:jc w:val="both"/>
        <w:rPr>
          <w:rFonts w:ascii="Verdana" w:hAnsi="Verdana" w:cs="Arial"/>
          <w:sz w:val="18"/>
          <w:szCs w:val="19"/>
        </w:rPr>
      </w:pPr>
      <w:r w:rsidRPr="00AA2A5A">
        <w:rPr>
          <w:rFonts w:ascii="Verdana" w:hAnsi="Verdana" w:cs="Arial"/>
          <w:sz w:val="18"/>
          <w:szCs w:val="19"/>
        </w:rPr>
        <w:t>La tabla deberá cumplimentarse sin perjuicio de la obligación por parte de las empresas licitadoras de aportar las certificaciones y/o documentación acreditativa de cada una de las etiquetas que alegue.</w:t>
      </w:r>
    </w:p>
    <w:p w14:paraId="0D446A1B" w14:textId="77777777" w:rsidR="00D05C2F" w:rsidRPr="006A5E7F" w:rsidRDefault="00D05C2F" w:rsidP="00D05C2F">
      <w:pPr>
        <w:pStyle w:val="Zerrenda-paragrafoa"/>
        <w:numPr>
          <w:ilvl w:val="0"/>
          <w:numId w:val="134"/>
        </w:numPr>
        <w:spacing w:after="200"/>
        <w:contextualSpacing/>
        <w:jc w:val="both"/>
        <w:rPr>
          <w:rFonts w:ascii="Verdana" w:hAnsi="Verdana" w:cs="Arial"/>
          <w:sz w:val="18"/>
          <w:szCs w:val="19"/>
        </w:rPr>
      </w:pPr>
      <w:r w:rsidRPr="006A5E7F">
        <w:rPr>
          <w:rFonts w:ascii="Verdana" w:hAnsi="Verdana" w:cs="Arial"/>
          <w:sz w:val="18"/>
          <w:szCs w:val="19"/>
        </w:rPr>
        <w:t>La documentación a adjuntar, necesaria a efectos de valorar los productos según los criterios de sostenibilidad ambiental, calidad y social, se presentará en un único fichero pdf, comprensivo de los correspondientes documentos escaneados.</w:t>
      </w:r>
    </w:p>
    <w:p w14:paraId="05CA8B31" w14:textId="77777777" w:rsidR="00C4567A" w:rsidRPr="00AA2A5A" w:rsidRDefault="00C4567A" w:rsidP="00C4567A">
      <w:pPr>
        <w:pStyle w:val="Zerrenda-paragrafoa"/>
        <w:spacing w:after="200"/>
        <w:ind w:left="720"/>
        <w:contextualSpacing/>
        <w:jc w:val="both"/>
        <w:rPr>
          <w:rFonts w:ascii="Verdana" w:hAnsi="Verdana" w:cs="Arial"/>
          <w:sz w:val="18"/>
          <w:szCs w:val="19"/>
        </w:rPr>
      </w:pPr>
    </w:p>
    <w:p w14:paraId="5C2C73B8" w14:textId="77777777" w:rsidR="00C4567A" w:rsidRPr="00AA2A5A" w:rsidRDefault="00C4567A" w:rsidP="00C4567A">
      <w:pPr>
        <w:jc w:val="both"/>
        <w:rPr>
          <w:rFonts w:ascii="Arial" w:hAnsi="Arial" w:cs="Arial"/>
          <w:sz w:val="20"/>
          <w:szCs w:val="20"/>
        </w:rPr>
      </w:pPr>
    </w:p>
    <w:p w14:paraId="30603D20" w14:textId="1FB96FDA" w:rsidR="00C4567A" w:rsidRPr="00AA2A5A" w:rsidRDefault="00C4567A" w:rsidP="00C4567A">
      <w:pPr>
        <w:rPr>
          <w:rFonts w:ascii="Arial" w:hAnsi="Arial" w:cs="Arial"/>
          <w:sz w:val="20"/>
          <w:szCs w:val="20"/>
        </w:rPr>
      </w:pPr>
    </w:p>
    <w:p w14:paraId="2804C228" w14:textId="599948B4" w:rsidR="00D679C9" w:rsidRPr="00AA2A5A" w:rsidRDefault="00D679C9" w:rsidP="00C4567A">
      <w:pPr>
        <w:rPr>
          <w:rFonts w:ascii="Arial" w:hAnsi="Arial" w:cs="Arial"/>
          <w:sz w:val="20"/>
          <w:szCs w:val="20"/>
        </w:rPr>
      </w:pPr>
    </w:p>
    <w:p w14:paraId="688708DD" w14:textId="1F6C0092" w:rsidR="00D679C9" w:rsidRPr="00AA2A5A" w:rsidRDefault="00D679C9" w:rsidP="00C4567A">
      <w:pPr>
        <w:rPr>
          <w:rFonts w:ascii="Arial" w:hAnsi="Arial" w:cs="Arial"/>
          <w:sz w:val="20"/>
          <w:szCs w:val="20"/>
        </w:rPr>
      </w:pPr>
    </w:p>
    <w:p w14:paraId="0D5EA54D" w14:textId="02F840A9" w:rsidR="00D679C9" w:rsidRPr="00AA2A5A" w:rsidRDefault="00D679C9" w:rsidP="00C4567A">
      <w:pPr>
        <w:rPr>
          <w:rFonts w:ascii="Arial" w:hAnsi="Arial" w:cs="Arial"/>
          <w:sz w:val="20"/>
          <w:szCs w:val="20"/>
        </w:rPr>
      </w:pPr>
    </w:p>
    <w:p w14:paraId="08D54407" w14:textId="789F6F99" w:rsidR="00D679C9" w:rsidRPr="00AA2A5A" w:rsidRDefault="00D679C9" w:rsidP="00C4567A">
      <w:pPr>
        <w:rPr>
          <w:rFonts w:ascii="Arial" w:hAnsi="Arial" w:cs="Arial"/>
          <w:sz w:val="20"/>
          <w:szCs w:val="20"/>
        </w:rPr>
      </w:pPr>
    </w:p>
    <w:p w14:paraId="1789341D" w14:textId="05A10AB0" w:rsidR="00D679C9" w:rsidRPr="00AA2A5A" w:rsidRDefault="00D679C9" w:rsidP="00C4567A">
      <w:pPr>
        <w:rPr>
          <w:rFonts w:ascii="Arial" w:hAnsi="Arial" w:cs="Arial"/>
          <w:sz w:val="20"/>
          <w:szCs w:val="20"/>
        </w:rPr>
      </w:pPr>
    </w:p>
    <w:p w14:paraId="0E23C6BA" w14:textId="77777777" w:rsidR="00D679C9" w:rsidRPr="00AA2A5A" w:rsidRDefault="00D679C9" w:rsidP="00C4567A">
      <w:pPr>
        <w:rPr>
          <w:rFonts w:ascii="Arial" w:hAnsi="Arial" w:cs="Arial"/>
          <w:sz w:val="20"/>
          <w:szCs w:val="20"/>
        </w:rPr>
      </w:pPr>
    </w:p>
    <w:p w14:paraId="7715C1F3" w14:textId="04156CC6" w:rsidR="00C4567A" w:rsidRPr="00AA2A5A" w:rsidRDefault="00C4567A" w:rsidP="00C4567A">
      <w:pPr>
        <w:ind w:firstLine="360"/>
        <w:rPr>
          <w:rFonts w:ascii="Verdana" w:hAnsi="Verdana" w:cs="Calibri"/>
          <w:sz w:val="18"/>
          <w:szCs w:val="18"/>
        </w:rPr>
      </w:pPr>
      <w:r w:rsidRPr="00AA2A5A">
        <w:rPr>
          <w:rFonts w:ascii="Verdana" w:hAnsi="Verdana" w:cs="Calibri"/>
          <w:sz w:val="18"/>
          <w:szCs w:val="18"/>
        </w:rPr>
        <w:t>En ……</w:t>
      </w:r>
      <w:r w:rsidR="00114475" w:rsidRPr="00AA2A5A">
        <w:rPr>
          <w:rFonts w:ascii="Verdana" w:hAnsi="Verdana" w:cs="Calibri"/>
          <w:sz w:val="18"/>
          <w:szCs w:val="18"/>
        </w:rPr>
        <w:t xml:space="preserve">…………………, </w:t>
      </w:r>
      <w:r w:rsidRPr="00AA2A5A">
        <w:rPr>
          <w:rFonts w:ascii="Verdana" w:hAnsi="Verdana" w:cs="Calibri"/>
          <w:sz w:val="18"/>
          <w:szCs w:val="18"/>
        </w:rPr>
        <w:t>a</w:t>
      </w:r>
      <w:r w:rsidR="007705E1" w:rsidRPr="00AA2A5A">
        <w:rPr>
          <w:rFonts w:ascii="Verdana" w:hAnsi="Verdana" w:cs="Calibri"/>
          <w:sz w:val="18"/>
          <w:szCs w:val="18"/>
        </w:rPr>
        <w:t xml:space="preserve"> …… </w:t>
      </w:r>
      <w:r w:rsidRPr="00AA2A5A">
        <w:rPr>
          <w:rFonts w:ascii="Verdana" w:hAnsi="Verdana" w:cs="Calibri"/>
          <w:sz w:val="18"/>
          <w:szCs w:val="18"/>
        </w:rPr>
        <w:t>de</w:t>
      </w:r>
      <w:r w:rsidR="007705E1" w:rsidRPr="00AA2A5A">
        <w:rPr>
          <w:rFonts w:ascii="Verdana" w:hAnsi="Verdana" w:cs="Calibri"/>
          <w:sz w:val="18"/>
          <w:szCs w:val="18"/>
        </w:rPr>
        <w:t xml:space="preserve"> …………………… </w:t>
      </w:r>
      <w:r w:rsidRPr="00AA2A5A">
        <w:rPr>
          <w:rFonts w:ascii="Verdana" w:hAnsi="Verdana" w:cs="Calibri"/>
          <w:sz w:val="18"/>
          <w:szCs w:val="18"/>
        </w:rPr>
        <w:t>de 20…..</w:t>
      </w:r>
    </w:p>
    <w:p w14:paraId="18BE7281" w14:textId="0AB3A9DF" w:rsidR="00C4567A" w:rsidRPr="00AA2A5A" w:rsidRDefault="00C4567A" w:rsidP="00C4567A">
      <w:pPr>
        <w:ind w:left="360"/>
        <w:rPr>
          <w:rFonts w:ascii="Verdana" w:hAnsi="Verdana" w:cs="Calibri"/>
          <w:sz w:val="18"/>
          <w:szCs w:val="18"/>
        </w:rPr>
      </w:pPr>
      <w:r w:rsidRPr="00AA2A5A">
        <w:rPr>
          <w:rFonts w:ascii="Verdana" w:hAnsi="Verdana" w:cs="Calibri"/>
          <w:sz w:val="18"/>
          <w:szCs w:val="18"/>
        </w:rPr>
        <w:t>Nombre y apellidos del titular o representante legal de la empresa: ………………………………………………………………………………………………………………….…………………………………</w:t>
      </w:r>
      <w:r w:rsidR="00114475" w:rsidRPr="00AA2A5A">
        <w:rPr>
          <w:rFonts w:ascii="Verdana" w:hAnsi="Verdana" w:cs="Calibri"/>
          <w:sz w:val="18"/>
          <w:szCs w:val="18"/>
        </w:rPr>
        <w:t>……</w:t>
      </w:r>
    </w:p>
    <w:p w14:paraId="5D3B6FA4" w14:textId="77777777" w:rsidR="00C4567A" w:rsidRPr="00AA2A5A" w:rsidRDefault="00C4567A" w:rsidP="00C4567A">
      <w:pPr>
        <w:ind w:firstLine="360"/>
        <w:rPr>
          <w:rFonts w:ascii="Verdana" w:hAnsi="Verdana" w:cs="Calibri"/>
          <w:sz w:val="18"/>
          <w:szCs w:val="18"/>
        </w:rPr>
      </w:pPr>
      <w:r w:rsidRPr="00AA2A5A">
        <w:rPr>
          <w:rFonts w:ascii="Verdana" w:hAnsi="Verdana" w:cs="Calibri"/>
          <w:sz w:val="18"/>
          <w:szCs w:val="18"/>
        </w:rPr>
        <w:t>D.N.I:</w:t>
      </w:r>
    </w:p>
    <w:p w14:paraId="4C36C9EF" w14:textId="77777777" w:rsidR="00C4567A" w:rsidRPr="00AA2A5A" w:rsidRDefault="00C4567A" w:rsidP="00C4567A">
      <w:pPr>
        <w:ind w:firstLine="360"/>
        <w:rPr>
          <w:rFonts w:ascii="Verdana" w:hAnsi="Verdana" w:cs="Calibri"/>
          <w:sz w:val="18"/>
          <w:szCs w:val="18"/>
        </w:rPr>
      </w:pPr>
      <w:r w:rsidRPr="00AA2A5A">
        <w:rPr>
          <w:rFonts w:ascii="Verdana" w:hAnsi="Verdana" w:cs="Calibri"/>
          <w:sz w:val="18"/>
          <w:szCs w:val="18"/>
        </w:rPr>
        <w:t>Firma:</w:t>
      </w:r>
    </w:p>
    <w:p w14:paraId="6CEDAA1E" w14:textId="77777777" w:rsidR="00C4567A" w:rsidRPr="00AA2A5A" w:rsidRDefault="00C4567A" w:rsidP="00C4567A">
      <w:pPr>
        <w:spacing w:after="160" w:line="259" w:lineRule="auto"/>
        <w:rPr>
          <w:rFonts w:ascii="Verdana" w:hAnsi="Verdana" w:cs="Tahoma"/>
          <w:color w:val="0000FF"/>
          <w:sz w:val="16"/>
          <w:szCs w:val="16"/>
        </w:rPr>
      </w:pPr>
    </w:p>
    <w:p w14:paraId="4F4E6989" w14:textId="0E3380C4" w:rsidR="00C4567A" w:rsidRPr="00AA2A5A" w:rsidRDefault="00C4567A">
      <w:pPr>
        <w:spacing w:after="160" w:line="259" w:lineRule="auto"/>
        <w:rPr>
          <w:rFonts w:ascii="Verdana" w:hAnsi="Verdana" w:cs="Tahoma"/>
          <w:color w:val="0000FF"/>
          <w:sz w:val="16"/>
          <w:szCs w:val="16"/>
        </w:rPr>
      </w:pPr>
    </w:p>
    <w:p w14:paraId="68DFAA6E" w14:textId="74A427FF" w:rsidR="00C4567A" w:rsidRPr="00AA2A5A" w:rsidRDefault="00C4567A">
      <w:pPr>
        <w:spacing w:after="160" w:line="259" w:lineRule="auto"/>
        <w:rPr>
          <w:rFonts w:ascii="Verdana" w:hAnsi="Verdana" w:cs="Tahoma"/>
          <w:color w:val="0000FF"/>
          <w:sz w:val="16"/>
          <w:szCs w:val="16"/>
        </w:rPr>
      </w:pPr>
      <w:r w:rsidRPr="00AA2A5A">
        <w:rPr>
          <w:rFonts w:ascii="Verdana" w:hAnsi="Verdana" w:cs="Tahoma"/>
          <w:color w:val="0000FF"/>
          <w:sz w:val="16"/>
          <w:szCs w:val="16"/>
        </w:rPr>
        <w:br w:type="page"/>
      </w:r>
    </w:p>
    <w:p w14:paraId="589F5F71" w14:textId="77777777" w:rsidR="00A20604" w:rsidRPr="00AA2A5A" w:rsidRDefault="00A20604" w:rsidP="00A20604">
      <w:pPr>
        <w:spacing w:before="120"/>
        <w:ind w:left="284" w:right="-425"/>
        <w:jc w:val="both"/>
        <w:rPr>
          <w:rFonts w:ascii="Verdana" w:hAnsi="Verdana" w:cs="Tahoma"/>
          <w:color w:val="0000FF"/>
          <w:sz w:val="16"/>
          <w:szCs w:val="16"/>
        </w:rPr>
      </w:pPr>
    </w:p>
    <w:p w14:paraId="57FC7827" w14:textId="4BBED1B8" w:rsidR="00C4567A" w:rsidRPr="00AA2A5A" w:rsidRDefault="00C4567A" w:rsidP="00C4567A">
      <w:pPr>
        <w:ind w:firstLine="708"/>
        <w:jc w:val="center"/>
        <w:rPr>
          <w:rFonts w:ascii="Verdana" w:eastAsia="Arial Unicode MS" w:hAnsi="Verdana"/>
          <w:sz w:val="18"/>
          <w:szCs w:val="18"/>
        </w:rPr>
      </w:pPr>
      <w:r w:rsidRPr="00AA2A5A">
        <w:rPr>
          <w:rFonts w:ascii="Verdana" w:hAnsi="Verdana" w:cs="Tahoma"/>
          <w:b/>
          <w:sz w:val="22"/>
          <w:szCs w:val="22"/>
          <w:lang w:val="es-ES_tradnl"/>
        </w:rPr>
        <w:t>ANEXO III.3.</w:t>
      </w:r>
    </w:p>
    <w:p w14:paraId="66D4263E" w14:textId="3D6AB64D" w:rsidR="00C4567A" w:rsidRPr="00AA2A5A" w:rsidRDefault="00C4567A" w:rsidP="00C4567A">
      <w:pPr>
        <w:tabs>
          <w:tab w:val="left" w:pos="9436"/>
        </w:tabs>
        <w:ind w:left="600" w:right="-63"/>
        <w:jc w:val="center"/>
        <w:rPr>
          <w:rFonts w:ascii="Verdana" w:eastAsia="Arial Unicode MS" w:hAnsi="Verdana" w:cs="Tahoma"/>
          <w:b/>
          <w:sz w:val="20"/>
          <w:szCs w:val="20"/>
        </w:rPr>
      </w:pPr>
      <w:r w:rsidRPr="00AA2A5A">
        <w:rPr>
          <w:rFonts w:ascii="Verdana" w:eastAsia="Arial Unicode MS" w:hAnsi="Verdana" w:cs="Tahoma"/>
          <w:b/>
          <w:sz w:val="20"/>
          <w:szCs w:val="20"/>
        </w:rPr>
        <w:t>PLAN DE PROVEEDORES DE ZONA</w:t>
      </w:r>
      <w:r w:rsidR="00DA3FB4">
        <w:rPr>
          <w:rFonts w:ascii="Verdana" w:eastAsia="Arial Unicode MS" w:hAnsi="Verdana" w:cs="Tahoma"/>
          <w:b/>
          <w:sz w:val="20"/>
          <w:szCs w:val="20"/>
        </w:rPr>
        <w:t xml:space="preserve"> Y ANALÍTICAS</w:t>
      </w:r>
    </w:p>
    <w:p w14:paraId="769897DA" w14:textId="77777777" w:rsidR="00C4567A" w:rsidRPr="00AA2A5A" w:rsidRDefault="00C4567A" w:rsidP="00C4567A">
      <w:pPr>
        <w:tabs>
          <w:tab w:val="left" w:pos="9436"/>
        </w:tabs>
        <w:ind w:left="600" w:right="-63"/>
        <w:jc w:val="center"/>
        <w:rPr>
          <w:rFonts w:ascii="Verdana" w:eastAsia="Arial Unicode MS" w:hAnsi="Verdana" w:cs="Tahoma"/>
          <w:b/>
          <w:sz w:val="20"/>
          <w:szCs w:val="20"/>
        </w:rPr>
      </w:pPr>
    </w:p>
    <w:p w14:paraId="311C8044" w14:textId="77777777" w:rsidR="00C4567A" w:rsidRPr="00AA2A5A" w:rsidRDefault="00C4567A" w:rsidP="00C4567A">
      <w:pPr>
        <w:tabs>
          <w:tab w:val="left" w:pos="9436"/>
        </w:tabs>
        <w:ind w:left="600" w:right="-63"/>
        <w:jc w:val="center"/>
        <w:rPr>
          <w:rFonts w:ascii="Verdana" w:eastAsia="Arial Unicode MS" w:hAnsi="Verdana" w:cs="Tahoma"/>
          <w:b/>
          <w:sz w:val="20"/>
          <w:szCs w:val="20"/>
        </w:rPr>
      </w:pPr>
    </w:p>
    <w:p w14:paraId="56428E80" w14:textId="1E41D103" w:rsidR="00C4567A" w:rsidRPr="00AA2A5A" w:rsidRDefault="00C4567A" w:rsidP="00E95E7C">
      <w:pPr>
        <w:tabs>
          <w:tab w:val="left" w:pos="9436"/>
        </w:tabs>
        <w:ind w:left="600" w:right="-63"/>
        <w:jc w:val="both"/>
        <w:rPr>
          <w:rFonts w:ascii="Verdana" w:eastAsia="Arial Unicode MS" w:hAnsi="Verdana"/>
          <w:sz w:val="20"/>
          <w:szCs w:val="20"/>
        </w:rPr>
      </w:pPr>
      <w:r w:rsidRPr="00AA2A5A">
        <w:rPr>
          <w:rFonts w:ascii="Verdana" w:eastAsia="Arial Unicode MS" w:hAnsi="Verdana"/>
          <w:sz w:val="20"/>
          <w:szCs w:val="20"/>
        </w:rPr>
        <w:t>D./Dña. …………………………………………………………….., actuando en nombre propio (…) o como representante legal (…) de la empresa …………………………………………………………………………………………………….., manifiesta su compromiso</w:t>
      </w:r>
      <w:r w:rsidR="00E95E7C" w:rsidRPr="00AA2A5A">
        <w:rPr>
          <w:rFonts w:ascii="Verdana" w:eastAsia="Arial Unicode MS" w:hAnsi="Verdana"/>
          <w:sz w:val="20"/>
          <w:szCs w:val="20"/>
        </w:rPr>
        <w:t xml:space="preserve"> de mantener los siguientes proveedores durante toda la vigencia del expediente nº </w:t>
      </w:r>
      <w:r w:rsidR="008B5DD6" w:rsidRPr="00AA2A5A">
        <w:rPr>
          <w:rFonts w:ascii="Verdana" w:eastAsia="Arial Unicode MS" w:hAnsi="Verdana"/>
          <w:sz w:val="20"/>
          <w:szCs w:val="20"/>
        </w:rPr>
        <w:t>C0</w:t>
      </w:r>
      <w:r w:rsidR="00626E03">
        <w:rPr>
          <w:rFonts w:ascii="Verdana" w:eastAsia="Arial Unicode MS" w:hAnsi="Verdana"/>
          <w:sz w:val="20"/>
          <w:szCs w:val="20"/>
        </w:rPr>
        <w:t>2</w:t>
      </w:r>
      <w:r w:rsidR="008B5DD6" w:rsidRPr="00AA2A5A">
        <w:rPr>
          <w:rFonts w:ascii="Verdana" w:eastAsia="Arial Unicode MS" w:hAnsi="Verdana"/>
          <w:sz w:val="20"/>
          <w:szCs w:val="20"/>
        </w:rPr>
        <w:t>/0</w:t>
      </w:r>
      <w:r w:rsidR="00626E03">
        <w:rPr>
          <w:rFonts w:ascii="Verdana" w:eastAsia="Arial Unicode MS" w:hAnsi="Verdana"/>
          <w:sz w:val="20"/>
          <w:szCs w:val="20"/>
        </w:rPr>
        <w:t>03/2022</w:t>
      </w:r>
    </w:p>
    <w:p w14:paraId="1FED31BE" w14:textId="699A191E" w:rsidR="00E95E7C" w:rsidRPr="00AA2A5A" w:rsidRDefault="00E95E7C" w:rsidP="00E95E7C">
      <w:pPr>
        <w:tabs>
          <w:tab w:val="left" w:pos="9436"/>
        </w:tabs>
        <w:ind w:left="600" w:right="-63"/>
        <w:jc w:val="both"/>
        <w:rPr>
          <w:rFonts w:ascii="Verdana" w:eastAsia="Arial Unicode MS" w:hAnsi="Verdana"/>
          <w:sz w:val="20"/>
          <w:szCs w:val="20"/>
        </w:rPr>
      </w:pPr>
    </w:p>
    <w:tbl>
      <w:tblPr>
        <w:tblStyle w:val="Saretaduntaula"/>
        <w:tblpPr w:leftFromText="141" w:rightFromText="141" w:vertAnchor="text" w:horzAnchor="margin" w:tblpY="-81"/>
        <w:tblW w:w="9413" w:type="dxa"/>
        <w:tblLook w:val="04A0" w:firstRow="1" w:lastRow="0" w:firstColumn="1" w:lastColumn="0" w:noHBand="0" w:noVBand="1"/>
      </w:tblPr>
      <w:tblGrid>
        <w:gridCol w:w="1089"/>
        <w:gridCol w:w="1843"/>
        <w:gridCol w:w="2975"/>
        <w:gridCol w:w="3506"/>
      </w:tblGrid>
      <w:tr w:rsidR="00E153D5" w:rsidRPr="00AA2A5A" w14:paraId="4E3CB114" w14:textId="77777777" w:rsidTr="00E153D5">
        <w:trPr>
          <w:trHeight w:val="1021"/>
        </w:trPr>
        <w:tc>
          <w:tcPr>
            <w:tcW w:w="1089" w:type="dxa"/>
            <w:vAlign w:val="center"/>
          </w:tcPr>
          <w:p w14:paraId="27BF16F0" w14:textId="77777777" w:rsidR="00E153D5" w:rsidRPr="00AA2A5A" w:rsidRDefault="00E153D5" w:rsidP="00E153D5">
            <w:pPr>
              <w:jc w:val="center"/>
              <w:rPr>
                <w:rFonts w:ascii="Arial" w:hAnsi="Arial" w:cs="Arial"/>
                <w:b/>
                <w:sz w:val="20"/>
                <w:szCs w:val="20"/>
              </w:rPr>
            </w:pPr>
            <w:r w:rsidRPr="00AA2A5A">
              <w:rPr>
                <w:rFonts w:ascii="Arial" w:hAnsi="Arial" w:cs="Arial"/>
                <w:b/>
                <w:sz w:val="20"/>
                <w:szCs w:val="20"/>
              </w:rPr>
              <w:t>LOTE</w:t>
            </w:r>
          </w:p>
        </w:tc>
        <w:tc>
          <w:tcPr>
            <w:tcW w:w="1843" w:type="dxa"/>
            <w:vAlign w:val="center"/>
          </w:tcPr>
          <w:p w14:paraId="68DFC403" w14:textId="77777777" w:rsidR="00E153D5" w:rsidRPr="00AA2A5A" w:rsidRDefault="00E153D5" w:rsidP="00E153D5">
            <w:pPr>
              <w:jc w:val="center"/>
              <w:rPr>
                <w:rFonts w:ascii="Arial" w:hAnsi="Arial" w:cs="Arial"/>
                <w:b/>
                <w:sz w:val="20"/>
                <w:szCs w:val="20"/>
              </w:rPr>
            </w:pPr>
            <w:r w:rsidRPr="00AA2A5A">
              <w:rPr>
                <w:rFonts w:ascii="Arial" w:hAnsi="Arial" w:cs="Arial"/>
                <w:b/>
                <w:sz w:val="20"/>
                <w:szCs w:val="20"/>
              </w:rPr>
              <w:t>GRUPO DE ALIMENTOS</w:t>
            </w:r>
          </w:p>
        </w:tc>
        <w:tc>
          <w:tcPr>
            <w:tcW w:w="2975" w:type="dxa"/>
            <w:vAlign w:val="center"/>
          </w:tcPr>
          <w:p w14:paraId="6B6F8439" w14:textId="77777777" w:rsidR="00E153D5" w:rsidRPr="00AA2A5A" w:rsidRDefault="00E153D5" w:rsidP="00E153D5">
            <w:pPr>
              <w:jc w:val="center"/>
              <w:rPr>
                <w:rFonts w:ascii="Arial" w:hAnsi="Arial" w:cs="Arial"/>
                <w:b/>
                <w:sz w:val="20"/>
                <w:szCs w:val="20"/>
              </w:rPr>
            </w:pPr>
            <w:r w:rsidRPr="00AA2A5A">
              <w:rPr>
                <w:rFonts w:ascii="Arial" w:hAnsi="Arial" w:cs="Arial"/>
                <w:b/>
                <w:sz w:val="20"/>
                <w:szCs w:val="20"/>
              </w:rPr>
              <w:t>PROVEEDOR</w:t>
            </w:r>
          </w:p>
        </w:tc>
        <w:tc>
          <w:tcPr>
            <w:tcW w:w="3506" w:type="dxa"/>
            <w:vAlign w:val="center"/>
          </w:tcPr>
          <w:p w14:paraId="30307672" w14:textId="77777777" w:rsidR="00E153D5" w:rsidRPr="00AA2A5A" w:rsidRDefault="00E153D5" w:rsidP="00E153D5">
            <w:pPr>
              <w:jc w:val="center"/>
              <w:rPr>
                <w:rFonts w:ascii="Arial" w:hAnsi="Arial" w:cs="Arial"/>
                <w:b/>
                <w:sz w:val="20"/>
                <w:szCs w:val="20"/>
              </w:rPr>
            </w:pPr>
            <w:r w:rsidRPr="00AA2A5A">
              <w:rPr>
                <w:rFonts w:ascii="Arial" w:hAnsi="Arial" w:cs="Arial"/>
                <w:b/>
                <w:sz w:val="20"/>
                <w:szCs w:val="20"/>
              </w:rPr>
              <w:t>LOCALIDAD EN LA QUE SE ENCUENTRA EL ESTABLECIMIENTO EXTERNO DEL PROVEEDOR</w:t>
            </w:r>
          </w:p>
        </w:tc>
      </w:tr>
      <w:tr w:rsidR="00E153D5" w:rsidRPr="00AA2A5A" w14:paraId="1F5D715C" w14:textId="77777777" w:rsidTr="00E153D5">
        <w:trPr>
          <w:trHeight w:val="311"/>
        </w:trPr>
        <w:tc>
          <w:tcPr>
            <w:tcW w:w="1089" w:type="dxa"/>
          </w:tcPr>
          <w:p w14:paraId="096238EA" w14:textId="77777777" w:rsidR="00E153D5" w:rsidRPr="00AA2A5A" w:rsidRDefault="00E153D5" w:rsidP="00E153D5">
            <w:pPr>
              <w:jc w:val="both"/>
              <w:rPr>
                <w:rFonts w:ascii="Arial" w:hAnsi="Arial" w:cs="Arial"/>
                <w:sz w:val="20"/>
                <w:szCs w:val="20"/>
              </w:rPr>
            </w:pPr>
          </w:p>
        </w:tc>
        <w:tc>
          <w:tcPr>
            <w:tcW w:w="1843" w:type="dxa"/>
          </w:tcPr>
          <w:p w14:paraId="182E2B06" w14:textId="77777777" w:rsidR="00E153D5" w:rsidRPr="00AA2A5A" w:rsidRDefault="00E153D5" w:rsidP="00E153D5">
            <w:pPr>
              <w:jc w:val="both"/>
              <w:rPr>
                <w:rFonts w:ascii="Arial" w:hAnsi="Arial" w:cs="Arial"/>
                <w:sz w:val="20"/>
                <w:szCs w:val="20"/>
              </w:rPr>
            </w:pPr>
          </w:p>
        </w:tc>
        <w:tc>
          <w:tcPr>
            <w:tcW w:w="2975" w:type="dxa"/>
          </w:tcPr>
          <w:p w14:paraId="3E3539A1" w14:textId="77777777" w:rsidR="00E153D5" w:rsidRPr="00AA2A5A" w:rsidRDefault="00E153D5" w:rsidP="00E153D5">
            <w:pPr>
              <w:jc w:val="both"/>
              <w:rPr>
                <w:rFonts w:ascii="Arial" w:hAnsi="Arial" w:cs="Arial"/>
                <w:sz w:val="20"/>
                <w:szCs w:val="20"/>
              </w:rPr>
            </w:pPr>
          </w:p>
        </w:tc>
        <w:tc>
          <w:tcPr>
            <w:tcW w:w="3506" w:type="dxa"/>
          </w:tcPr>
          <w:p w14:paraId="1AF0B506" w14:textId="77777777" w:rsidR="00E153D5" w:rsidRPr="00AA2A5A" w:rsidRDefault="00E153D5" w:rsidP="00E153D5">
            <w:pPr>
              <w:jc w:val="both"/>
              <w:rPr>
                <w:rFonts w:ascii="Arial" w:hAnsi="Arial" w:cs="Arial"/>
                <w:sz w:val="20"/>
                <w:szCs w:val="20"/>
              </w:rPr>
            </w:pPr>
          </w:p>
        </w:tc>
      </w:tr>
      <w:tr w:rsidR="00E153D5" w:rsidRPr="00AA2A5A" w14:paraId="6C95732F" w14:textId="77777777" w:rsidTr="00E153D5">
        <w:trPr>
          <w:trHeight w:val="311"/>
        </w:trPr>
        <w:tc>
          <w:tcPr>
            <w:tcW w:w="1089" w:type="dxa"/>
          </w:tcPr>
          <w:p w14:paraId="5ED2A984" w14:textId="77777777" w:rsidR="00E153D5" w:rsidRPr="00AA2A5A" w:rsidRDefault="00E153D5" w:rsidP="00E153D5">
            <w:pPr>
              <w:jc w:val="both"/>
              <w:rPr>
                <w:rFonts w:ascii="Arial" w:hAnsi="Arial" w:cs="Arial"/>
                <w:sz w:val="20"/>
                <w:szCs w:val="20"/>
              </w:rPr>
            </w:pPr>
          </w:p>
        </w:tc>
        <w:tc>
          <w:tcPr>
            <w:tcW w:w="1843" w:type="dxa"/>
          </w:tcPr>
          <w:p w14:paraId="52BE17A6" w14:textId="77777777" w:rsidR="00E153D5" w:rsidRPr="00AA2A5A" w:rsidRDefault="00E153D5" w:rsidP="00E153D5">
            <w:pPr>
              <w:jc w:val="both"/>
              <w:rPr>
                <w:rFonts w:ascii="Arial" w:hAnsi="Arial" w:cs="Arial"/>
                <w:sz w:val="20"/>
                <w:szCs w:val="20"/>
              </w:rPr>
            </w:pPr>
          </w:p>
        </w:tc>
        <w:tc>
          <w:tcPr>
            <w:tcW w:w="2975" w:type="dxa"/>
          </w:tcPr>
          <w:p w14:paraId="619E2E51" w14:textId="77777777" w:rsidR="00E153D5" w:rsidRPr="00AA2A5A" w:rsidRDefault="00E153D5" w:rsidP="00E153D5">
            <w:pPr>
              <w:jc w:val="both"/>
              <w:rPr>
                <w:rFonts w:ascii="Arial" w:hAnsi="Arial" w:cs="Arial"/>
                <w:sz w:val="20"/>
                <w:szCs w:val="20"/>
              </w:rPr>
            </w:pPr>
          </w:p>
        </w:tc>
        <w:tc>
          <w:tcPr>
            <w:tcW w:w="3506" w:type="dxa"/>
          </w:tcPr>
          <w:p w14:paraId="0C63D2AA" w14:textId="77777777" w:rsidR="00E153D5" w:rsidRPr="00AA2A5A" w:rsidRDefault="00E153D5" w:rsidP="00E153D5">
            <w:pPr>
              <w:jc w:val="both"/>
              <w:rPr>
                <w:rFonts w:ascii="Arial" w:hAnsi="Arial" w:cs="Arial"/>
                <w:sz w:val="20"/>
                <w:szCs w:val="20"/>
              </w:rPr>
            </w:pPr>
          </w:p>
        </w:tc>
      </w:tr>
      <w:tr w:rsidR="00E153D5" w:rsidRPr="00AA2A5A" w14:paraId="28814A9B" w14:textId="77777777" w:rsidTr="00E153D5">
        <w:trPr>
          <w:trHeight w:val="311"/>
        </w:trPr>
        <w:tc>
          <w:tcPr>
            <w:tcW w:w="1089" w:type="dxa"/>
          </w:tcPr>
          <w:p w14:paraId="3C70D174" w14:textId="77777777" w:rsidR="00E153D5" w:rsidRPr="00AA2A5A" w:rsidRDefault="00E153D5" w:rsidP="00E153D5">
            <w:pPr>
              <w:jc w:val="both"/>
              <w:rPr>
                <w:rFonts w:ascii="Arial" w:hAnsi="Arial" w:cs="Arial"/>
                <w:sz w:val="20"/>
                <w:szCs w:val="20"/>
              </w:rPr>
            </w:pPr>
          </w:p>
        </w:tc>
        <w:tc>
          <w:tcPr>
            <w:tcW w:w="1843" w:type="dxa"/>
          </w:tcPr>
          <w:p w14:paraId="4F2020E3" w14:textId="77777777" w:rsidR="00E153D5" w:rsidRPr="00AA2A5A" w:rsidRDefault="00E153D5" w:rsidP="00E153D5">
            <w:pPr>
              <w:jc w:val="both"/>
              <w:rPr>
                <w:rFonts w:ascii="Arial" w:hAnsi="Arial" w:cs="Arial"/>
                <w:sz w:val="20"/>
                <w:szCs w:val="20"/>
              </w:rPr>
            </w:pPr>
          </w:p>
        </w:tc>
        <w:tc>
          <w:tcPr>
            <w:tcW w:w="2975" w:type="dxa"/>
          </w:tcPr>
          <w:p w14:paraId="1E9A84D3" w14:textId="77777777" w:rsidR="00E153D5" w:rsidRPr="00AA2A5A" w:rsidRDefault="00E153D5" w:rsidP="00E153D5">
            <w:pPr>
              <w:jc w:val="both"/>
              <w:rPr>
                <w:rFonts w:ascii="Arial" w:hAnsi="Arial" w:cs="Arial"/>
                <w:sz w:val="20"/>
                <w:szCs w:val="20"/>
              </w:rPr>
            </w:pPr>
          </w:p>
        </w:tc>
        <w:tc>
          <w:tcPr>
            <w:tcW w:w="3506" w:type="dxa"/>
          </w:tcPr>
          <w:p w14:paraId="28E65CC2" w14:textId="77777777" w:rsidR="00E153D5" w:rsidRPr="00AA2A5A" w:rsidRDefault="00E153D5" w:rsidP="00E153D5">
            <w:pPr>
              <w:jc w:val="both"/>
              <w:rPr>
                <w:rFonts w:ascii="Arial" w:hAnsi="Arial" w:cs="Arial"/>
                <w:sz w:val="20"/>
                <w:szCs w:val="20"/>
              </w:rPr>
            </w:pPr>
          </w:p>
        </w:tc>
      </w:tr>
      <w:tr w:rsidR="00E153D5" w:rsidRPr="00AA2A5A" w14:paraId="345CD86A" w14:textId="77777777" w:rsidTr="00E153D5">
        <w:trPr>
          <w:trHeight w:val="311"/>
        </w:trPr>
        <w:tc>
          <w:tcPr>
            <w:tcW w:w="1089" w:type="dxa"/>
          </w:tcPr>
          <w:p w14:paraId="0317E4C5" w14:textId="77777777" w:rsidR="00E153D5" w:rsidRPr="00AA2A5A" w:rsidRDefault="00E153D5" w:rsidP="00E153D5">
            <w:pPr>
              <w:jc w:val="both"/>
              <w:rPr>
                <w:rFonts w:ascii="Arial" w:hAnsi="Arial" w:cs="Arial"/>
                <w:sz w:val="20"/>
                <w:szCs w:val="20"/>
              </w:rPr>
            </w:pPr>
          </w:p>
        </w:tc>
        <w:tc>
          <w:tcPr>
            <w:tcW w:w="1843" w:type="dxa"/>
          </w:tcPr>
          <w:p w14:paraId="46AFFF7B" w14:textId="77777777" w:rsidR="00E153D5" w:rsidRPr="00AA2A5A" w:rsidRDefault="00E153D5" w:rsidP="00E153D5">
            <w:pPr>
              <w:jc w:val="both"/>
              <w:rPr>
                <w:rFonts w:ascii="Arial" w:hAnsi="Arial" w:cs="Arial"/>
                <w:sz w:val="20"/>
                <w:szCs w:val="20"/>
              </w:rPr>
            </w:pPr>
          </w:p>
        </w:tc>
        <w:tc>
          <w:tcPr>
            <w:tcW w:w="2975" w:type="dxa"/>
          </w:tcPr>
          <w:p w14:paraId="68E8E813" w14:textId="77777777" w:rsidR="00E153D5" w:rsidRPr="00AA2A5A" w:rsidRDefault="00E153D5" w:rsidP="00E153D5">
            <w:pPr>
              <w:jc w:val="both"/>
              <w:rPr>
                <w:rFonts w:ascii="Arial" w:hAnsi="Arial" w:cs="Arial"/>
                <w:sz w:val="20"/>
                <w:szCs w:val="20"/>
              </w:rPr>
            </w:pPr>
          </w:p>
        </w:tc>
        <w:tc>
          <w:tcPr>
            <w:tcW w:w="3506" w:type="dxa"/>
          </w:tcPr>
          <w:p w14:paraId="4A1C224E" w14:textId="77777777" w:rsidR="00E153D5" w:rsidRPr="00AA2A5A" w:rsidRDefault="00E153D5" w:rsidP="00E153D5">
            <w:pPr>
              <w:jc w:val="both"/>
              <w:rPr>
                <w:rFonts w:ascii="Arial" w:hAnsi="Arial" w:cs="Arial"/>
                <w:sz w:val="20"/>
                <w:szCs w:val="20"/>
              </w:rPr>
            </w:pPr>
          </w:p>
        </w:tc>
      </w:tr>
      <w:tr w:rsidR="00E153D5" w:rsidRPr="00AA2A5A" w14:paraId="2BCB365B" w14:textId="77777777" w:rsidTr="00E153D5">
        <w:trPr>
          <w:trHeight w:val="311"/>
        </w:trPr>
        <w:tc>
          <w:tcPr>
            <w:tcW w:w="1089" w:type="dxa"/>
          </w:tcPr>
          <w:p w14:paraId="68E71852" w14:textId="77777777" w:rsidR="00E153D5" w:rsidRPr="00AA2A5A" w:rsidRDefault="00E153D5" w:rsidP="00E153D5">
            <w:pPr>
              <w:jc w:val="both"/>
              <w:rPr>
                <w:rFonts w:ascii="Arial" w:hAnsi="Arial" w:cs="Arial"/>
                <w:sz w:val="20"/>
                <w:szCs w:val="20"/>
              </w:rPr>
            </w:pPr>
          </w:p>
        </w:tc>
        <w:tc>
          <w:tcPr>
            <w:tcW w:w="1843" w:type="dxa"/>
          </w:tcPr>
          <w:p w14:paraId="049CFC60" w14:textId="77777777" w:rsidR="00E153D5" w:rsidRPr="00AA2A5A" w:rsidRDefault="00E153D5" w:rsidP="00E153D5">
            <w:pPr>
              <w:jc w:val="both"/>
              <w:rPr>
                <w:rFonts w:ascii="Arial" w:hAnsi="Arial" w:cs="Arial"/>
                <w:sz w:val="20"/>
                <w:szCs w:val="20"/>
              </w:rPr>
            </w:pPr>
          </w:p>
        </w:tc>
        <w:tc>
          <w:tcPr>
            <w:tcW w:w="2975" w:type="dxa"/>
          </w:tcPr>
          <w:p w14:paraId="158AA8A6" w14:textId="77777777" w:rsidR="00E153D5" w:rsidRPr="00AA2A5A" w:rsidRDefault="00E153D5" w:rsidP="00E153D5">
            <w:pPr>
              <w:jc w:val="both"/>
              <w:rPr>
                <w:rFonts w:ascii="Arial" w:hAnsi="Arial" w:cs="Arial"/>
                <w:sz w:val="20"/>
                <w:szCs w:val="20"/>
              </w:rPr>
            </w:pPr>
          </w:p>
        </w:tc>
        <w:tc>
          <w:tcPr>
            <w:tcW w:w="3506" w:type="dxa"/>
          </w:tcPr>
          <w:p w14:paraId="03749D82" w14:textId="77777777" w:rsidR="00E153D5" w:rsidRPr="00AA2A5A" w:rsidRDefault="00E153D5" w:rsidP="00E153D5">
            <w:pPr>
              <w:jc w:val="both"/>
              <w:rPr>
                <w:rFonts w:ascii="Arial" w:hAnsi="Arial" w:cs="Arial"/>
                <w:sz w:val="20"/>
                <w:szCs w:val="20"/>
              </w:rPr>
            </w:pPr>
          </w:p>
        </w:tc>
      </w:tr>
      <w:tr w:rsidR="00E153D5" w:rsidRPr="00AA2A5A" w14:paraId="1E8E0255" w14:textId="77777777" w:rsidTr="00E153D5">
        <w:trPr>
          <w:trHeight w:val="311"/>
        </w:trPr>
        <w:tc>
          <w:tcPr>
            <w:tcW w:w="1089" w:type="dxa"/>
          </w:tcPr>
          <w:p w14:paraId="2DF10864" w14:textId="77777777" w:rsidR="00E153D5" w:rsidRPr="00AA2A5A" w:rsidRDefault="00E153D5" w:rsidP="00E153D5">
            <w:pPr>
              <w:jc w:val="both"/>
              <w:rPr>
                <w:rFonts w:ascii="Arial" w:hAnsi="Arial" w:cs="Arial"/>
                <w:sz w:val="20"/>
                <w:szCs w:val="20"/>
              </w:rPr>
            </w:pPr>
          </w:p>
        </w:tc>
        <w:tc>
          <w:tcPr>
            <w:tcW w:w="1843" w:type="dxa"/>
          </w:tcPr>
          <w:p w14:paraId="12DBBB2C" w14:textId="77777777" w:rsidR="00E153D5" w:rsidRPr="00AA2A5A" w:rsidRDefault="00E153D5" w:rsidP="00E153D5">
            <w:pPr>
              <w:jc w:val="both"/>
              <w:rPr>
                <w:rFonts w:ascii="Arial" w:hAnsi="Arial" w:cs="Arial"/>
                <w:sz w:val="20"/>
                <w:szCs w:val="20"/>
              </w:rPr>
            </w:pPr>
          </w:p>
        </w:tc>
        <w:tc>
          <w:tcPr>
            <w:tcW w:w="2975" w:type="dxa"/>
          </w:tcPr>
          <w:p w14:paraId="12A84E78" w14:textId="77777777" w:rsidR="00E153D5" w:rsidRPr="00AA2A5A" w:rsidRDefault="00E153D5" w:rsidP="00E153D5">
            <w:pPr>
              <w:jc w:val="both"/>
              <w:rPr>
                <w:rFonts w:ascii="Arial" w:hAnsi="Arial" w:cs="Arial"/>
                <w:sz w:val="20"/>
                <w:szCs w:val="20"/>
              </w:rPr>
            </w:pPr>
          </w:p>
        </w:tc>
        <w:tc>
          <w:tcPr>
            <w:tcW w:w="3506" w:type="dxa"/>
          </w:tcPr>
          <w:p w14:paraId="5DD71002" w14:textId="77777777" w:rsidR="00E153D5" w:rsidRPr="00AA2A5A" w:rsidRDefault="00E153D5" w:rsidP="00E153D5">
            <w:pPr>
              <w:jc w:val="both"/>
              <w:rPr>
                <w:rFonts w:ascii="Arial" w:hAnsi="Arial" w:cs="Arial"/>
                <w:sz w:val="20"/>
                <w:szCs w:val="20"/>
              </w:rPr>
            </w:pPr>
          </w:p>
        </w:tc>
      </w:tr>
    </w:tbl>
    <w:p w14:paraId="54F3B3B1" w14:textId="3E45C87B" w:rsidR="00E153D5" w:rsidRPr="005E3B50" w:rsidRDefault="00E153D5" w:rsidP="00E153D5">
      <w:pPr>
        <w:tabs>
          <w:tab w:val="left" w:pos="9436"/>
        </w:tabs>
        <w:ind w:left="600" w:right="-63"/>
        <w:jc w:val="both"/>
        <w:rPr>
          <w:rFonts w:ascii="Verdana" w:eastAsia="Arial Unicode MS" w:hAnsi="Verdana"/>
          <w:sz w:val="20"/>
          <w:szCs w:val="20"/>
        </w:rPr>
      </w:pPr>
      <w:r w:rsidRPr="005E3B50">
        <w:rPr>
          <w:rFonts w:ascii="Verdana" w:eastAsia="Arial Unicode MS" w:hAnsi="Verdana"/>
          <w:sz w:val="20"/>
          <w:szCs w:val="20"/>
        </w:rPr>
        <w:t>Así mismo, se compromete a la realización de las siguientes analíticas por curso adicionales a las establecidas en el punto 3.6 del Pliego de Prescripciones Técnicas Particulares, en relación con los grupo</w:t>
      </w:r>
      <w:r w:rsidR="00471F5C">
        <w:rPr>
          <w:rFonts w:ascii="Verdana" w:eastAsia="Arial Unicode MS" w:hAnsi="Verdana"/>
          <w:sz w:val="20"/>
          <w:szCs w:val="20"/>
        </w:rPr>
        <w:t>s de alimentos del citado punto</w:t>
      </w:r>
      <w:r w:rsidRPr="005E3B50">
        <w:rPr>
          <w:rFonts w:ascii="Verdana" w:eastAsia="Arial Unicode MS" w:hAnsi="Verdana"/>
          <w:sz w:val="20"/>
          <w:szCs w:val="20"/>
        </w:rPr>
        <w:t>:</w:t>
      </w:r>
    </w:p>
    <w:p w14:paraId="24417D9F" w14:textId="77777777" w:rsidR="00E153D5" w:rsidRPr="005E3B50" w:rsidRDefault="00E153D5" w:rsidP="00E153D5">
      <w:pPr>
        <w:tabs>
          <w:tab w:val="left" w:pos="9436"/>
        </w:tabs>
        <w:ind w:left="600" w:right="-63"/>
        <w:jc w:val="both"/>
        <w:rPr>
          <w:rFonts w:ascii="Verdana" w:eastAsia="Arial Unicode MS" w:hAnsi="Verdana"/>
          <w:sz w:val="20"/>
          <w:szCs w:val="20"/>
        </w:rPr>
      </w:pPr>
    </w:p>
    <w:tbl>
      <w:tblPr>
        <w:tblStyle w:val="Saretaduntaula"/>
        <w:tblW w:w="0" w:type="auto"/>
        <w:jc w:val="center"/>
        <w:tblLook w:val="04A0" w:firstRow="1" w:lastRow="0" w:firstColumn="1" w:lastColumn="0" w:noHBand="0" w:noVBand="1"/>
      </w:tblPr>
      <w:tblGrid>
        <w:gridCol w:w="960"/>
        <w:gridCol w:w="4422"/>
        <w:gridCol w:w="3544"/>
      </w:tblGrid>
      <w:tr w:rsidR="00E153D5" w:rsidRPr="005E3B50" w14:paraId="253841BC" w14:textId="77777777" w:rsidTr="00E153D5">
        <w:trPr>
          <w:trHeight w:val="505"/>
          <w:jc w:val="center"/>
        </w:trPr>
        <w:tc>
          <w:tcPr>
            <w:tcW w:w="960" w:type="dxa"/>
            <w:tcBorders>
              <w:top w:val="single" w:sz="4" w:space="0" w:color="auto"/>
              <w:left w:val="single" w:sz="4" w:space="0" w:color="auto"/>
              <w:bottom w:val="single" w:sz="4" w:space="0" w:color="auto"/>
              <w:right w:val="single" w:sz="4" w:space="0" w:color="auto"/>
            </w:tcBorders>
            <w:vAlign w:val="center"/>
            <w:hideMark/>
          </w:tcPr>
          <w:p w14:paraId="7F7CFAF3" w14:textId="77777777" w:rsidR="00E153D5" w:rsidRPr="005E3B50" w:rsidRDefault="00E153D5" w:rsidP="00E153D5">
            <w:pPr>
              <w:tabs>
                <w:tab w:val="left" w:pos="9436"/>
              </w:tabs>
              <w:ind w:right="-78"/>
              <w:jc w:val="center"/>
              <w:rPr>
                <w:rFonts w:ascii="Verdana" w:eastAsia="Arial Unicode MS" w:hAnsi="Verdana"/>
                <w:b/>
                <w:sz w:val="20"/>
                <w:szCs w:val="20"/>
              </w:rPr>
            </w:pPr>
            <w:r w:rsidRPr="005E3B50">
              <w:rPr>
                <w:rFonts w:ascii="Verdana" w:eastAsia="Arial Unicode MS" w:hAnsi="Verdana"/>
                <w:b/>
                <w:sz w:val="20"/>
                <w:szCs w:val="20"/>
              </w:rPr>
              <w:t>LOTE</w:t>
            </w:r>
          </w:p>
        </w:tc>
        <w:tc>
          <w:tcPr>
            <w:tcW w:w="4422" w:type="dxa"/>
            <w:tcBorders>
              <w:top w:val="single" w:sz="4" w:space="0" w:color="auto"/>
              <w:left w:val="single" w:sz="4" w:space="0" w:color="auto"/>
              <w:bottom w:val="single" w:sz="4" w:space="0" w:color="auto"/>
              <w:right w:val="single" w:sz="4" w:space="0" w:color="auto"/>
            </w:tcBorders>
            <w:vAlign w:val="center"/>
            <w:hideMark/>
          </w:tcPr>
          <w:p w14:paraId="78B43356" w14:textId="77777777" w:rsidR="00E153D5" w:rsidRPr="005E3B50" w:rsidRDefault="00E153D5" w:rsidP="00E153D5">
            <w:pPr>
              <w:tabs>
                <w:tab w:val="left" w:pos="9436"/>
              </w:tabs>
              <w:ind w:right="-63"/>
              <w:jc w:val="center"/>
              <w:rPr>
                <w:rFonts w:ascii="Verdana" w:eastAsia="Arial Unicode MS" w:hAnsi="Verdana"/>
                <w:b/>
                <w:sz w:val="20"/>
                <w:szCs w:val="20"/>
              </w:rPr>
            </w:pPr>
            <w:r w:rsidRPr="005E3B50">
              <w:rPr>
                <w:rFonts w:ascii="Verdana" w:eastAsia="Arial Unicode MS" w:hAnsi="Verdana"/>
                <w:b/>
                <w:sz w:val="20"/>
                <w:szCs w:val="20"/>
              </w:rPr>
              <w:t>GRUPO DE ALIMENTOS</w:t>
            </w:r>
          </w:p>
        </w:tc>
        <w:tc>
          <w:tcPr>
            <w:tcW w:w="3544" w:type="dxa"/>
            <w:tcBorders>
              <w:top w:val="single" w:sz="4" w:space="0" w:color="auto"/>
              <w:left w:val="single" w:sz="4" w:space="0" w:color="auto"/>
              <w:bottom w:val="single" w:sz="4" w:space="0" w:color="auto"/>
              <w:right w:val="single" w:sz="4" w:space="0" w:color="auto"/>
            </w:tcBorders>
            <w:vAlign w:val="center"/>
            <w:hideMark/>
          </w:tcPr>
          <w:p w14:paraId="34225C36" w14:textId="3546DE25" w:rsidR="00E153D5" w:rsidRPr="005E3B50" w:rsidRDefault="00E153D5" w:rsidP="00471F5C">
            <w:pPr>
              <w:tabs>
                <w:tab w:val="left" w:pos="9436"/>
              </w:tabs>
              <w:ind w:right="-63"/>
              <w:jc w:val="center"/>
              <w:rPr>
                <w:rFonts w:ascii="Verdana" w:eastAsia="Arial Unicode MS" w:hAnsi="Verdana"/>
                <w:b/>
                <w:sz w:val="20"/>
                <w:szCs w:val="20"/>
              </w:rPr>
            </w:pPr>
            <w:r w:rsidRPr="005E3B50">
              <w:rPr>
                <w:rFonts w:ascii="Verdana" w:eastAsia="Arial Unicode MS" w:hAnsi="Verdana"/>
                <w:b/>
                <w:sz w:val="20"/>
                <w:szCs w:val="20"/>
              </w:rPr>
              <w:t xml:space="preserve">Nº ANALÍTICAS </w:t>
            </w:r>
            <w:r w:rsidR="00471F5C">
              <w:rPr>
                <w:rFonts w:ascii="Verdana" w:eastAsia="Arial Unicode MS" w:hAnsi="Verdana"/>
                <w:b/>
                <w:sz w:val="20"/>
                <w:szCs w:val="20"/>
              </w:rPr>
              <w:t>ADICIONALES</w:t>
            </w:r>
            <w:r w:rsidR="00471F5C" w:rsidRPr="005E3B50">
              <w:rPr>
                <w:rFonts w:ascii="Verdana" w:eastAsia="Arial Unicode MS" w:hAnsi="Verdana"/>
                <w:b/>
                <w:sz w:val="20"/>
                <w:szCs w:val="20"/>
              </w:rPr>
              <w:t xml:space="preserve"> </w:t>
            </w:r>
            <w:r w:rsidRPr="005E3B50">
              <w:rPr>
                <w:rFonts w:ascii="Verdana" w:eastAsia="Arial Unicode MS" w:hAnsi="Verdana"/>
                <w:b/>
                <w:sz w:val="20"/>
                <w:szCs w:val="20"/>
              </w:rPr>
              <w:t>POR CURSO</w:t>
            </w:r>
            <w:r w:rsidR="00471F5C">
              <w:rPr>
                <w:rFonts w:ascii="Verdana" w:eastAsia="Arial Unicode MS" w:hAnsi="Verdana"/>
                <w:b/>
                <w:sz w:val="20"/>
                <w:szCs w:val="20"/>
              </w:rPr>
              <w:t xml:space="preserve"> </w:t>
            </w:r>
          </w:p>
        </w:tc>
      </w:tr>
      <w:tr w:rsidR="00CB3A99" w:rsidRPr="005E3B50" w14:paraId="7D9E478E" w14:textId="77777777" w:rsidTr="00E153D5">
        <w:trPr>
          <w:jc w:val="center"/>
        </w:trPr>
        <w:tc>
          <w:tcPr>
            <w:tcW w:w="960" w:type="dxa"/>
            <w:tcBorders>
              <w:top w:val="single" w:sz="4" w:space="0" w:color="auto"/>
              <w:left w:val="single" w:sz="4" w:space="0" w:color="auto"/>
              <w:bottom w:val="single" w:sz="4" w:space="0" w:color="auto"/>
              <w:right w:val="single" w:sz="4" w:space="0" w:color="auto"/>
            </w:tcBorders>
          </w:tcPr>
          <w:p w14:paraId="7A3E9306" w14:textId="77777777" w:rsidR="00CB3A99" w:rsidRPr="005E3B50" w:rsidRDefault="00CB3A99" w:rsidP="00CB3A99">
            <w:pPr>
              <w:tabs>
                <w:tab w:val="left" w:pos="9436"/>
              </w:tabs>
              <w:ind w:right="-63"/>
              <w:jc w:val="center"/>
              <w:rPr>
                <w:rFonts w:ascii="Verdana" w:eastAsia="Arial Unicode MS" w:hAnsi="Verdana"/>
                <w:sz w:val="20"/>
                <w:szCs w:val="20"/>
              </w:rPr>
            </w:pPr>
          </w:p>
        </w:tc>
        <w:tc>
          <w:tcPr>
            <w:tcW w:w="4422" w:type="dxa"/>
            <w:tcBorders>
              <w:top w:val="single" w:sz="4" w:space="0" w:color="auto"/>
              <w:left w:val="single" w:sz="4" w:space="0" w:color="auto"/>
              <w:bottom w:val="single" w:sz="4" w:space="0" w:color="auto"/>
              <w:right w:val="single" w:sz="4" w:space="0" w:color="auto"/>
            </w:tcBorders>
          </w:tcPr>
          <w:p w14:paraId="4D9B4331" w14:textId="49D75474" w:rsidR="00CB3A99" w:rsidRPr="005E3B50" w:rsidRDefault="00CB3A99" w:rsidP="00FA70DD">
            <w:pPr>
              <w:tabs>
                <w:tab w:val="left" w:pos="9436"/>
              </w:tabs>
              <w:ind w:right="-63"/>
              <w:rPr>
                <w:rFonts w:ascii="Verdana" w:eastAsia="Arial Unicode MS" w:hAnsi="Verdana"/>
                <w:sz w:val="20"/>
                <w:szCs w:val="20"/>
              </w:rPr>
            </w:pPr>
            <w:r w:rsidRPr="003347AC">
              <w:rPr>
                <w:rFonts w:ascii="Verdana" w:eastAsia="Arial Unicode MS" w:hAnsi="Verdana"/>
                <w:sz w:val="20"/>
                <w:szCs w:val="20"/>
                <w:lang w:val="es-ES_tradnl"/>
              </w:rPr>
              <w:t>Carne vacuno y cerdo</w:t>
            </w:r>
          </w:p>
        </w:tc>
        <w:tc>
          <w:tcPr>
            <w:tcW w:w="3544" w:type="dxa"/>
            <w:tcBorders>
              <w:top w:val="single" w:sz="4" w:space="0" w:color="auto"/>
              <w:left w:val="single" w:sz="4" w:space="0" w:color="auto"/>
              <w:bottom w:val="single" w:sz="4" w:space="0" w:color="auto"/>
              <w:right w:val="single" w:sz="4" w:space="0" w:color="auto"/>
            </w:tcBorders>
          </w:tcPr>
          <w:p w14:paraId="586D8BEF" w14:textId="77777777" w:rsidR="00CB3A99" w:rsidRPr="005E3B50" w:rsidRDefault="00CB3A99" w:rsidP="00CB3A99">
            <w:pPr>
              <w:tabs>
                <w:tab w:val="left" w:pos="9436"/>
              </w:tabs>
              <w:ind w:right="-63"/>
              <w:jc w:val="center"/>
              <w:rPr>
                <w:rFonts w:ascii="Verdana" w:eastAsia="Arial Unicode MS" w:hAnsi="Verdana"/>
                <w:sz w:val="20"/>
                <w:szCs w:val="20"/>
              </w:rPr>
            </w:pPr>
          </w:p>
        </w:tc>
      </w:tr>
      <w:tr w:rsidR="00CB3A99" w:rsidRPr="005E3B50" w14:paraId="0E6DCE9C" w14:textId="77777777" w:rsidTr="00E153D5">
        <w:trPr>
          <w:jc w:val="center"/>
        </w:trPr>
        <w:tc>
          <w:tcPr>
            <w:tcW w:w="960" w:type="dxa"/>
            <w:tcBorders>
              <w:top w:val="single" w:sz="4" w:space="0" w:color="auto"/>
              <w:left w:val="single" w:sz="4" w:space="0" w:color="auto"/>
              <w:bottom w:val="single" w:sz="4" w:space="0" w:color="auto"/>
              <w:right w:val="single" w:sz="4" w:space="0" w:color="auto"/>
            </w:tcBorders>
          </w:tcPr>
          <w:p w14:paraId="3C2C1CD4" w14:textId="77777777" w:rsidR="00CB3A99" w:rsidRPr="005E3B50" w:rsidRDefault="00CB3A99" w:rsidP="00CB3A99">
            <w:pPr>
              <w:tabs>
                <w:tab w:val="left" w:pos="9436"/>
              </w:tabs>
              <w:ind w:right="-63"/>
              <w:jc w:val="center"/>
              <w:rPr>
                <w:rFonts w:ascii="Verdana" w:eastAsia="Arial Unicode MS" w:hAnsi="Verdana"/>
                <w:sz w:val="20"/>
                <w:szCs w:val="20"/>
              </w:rPr>
            </w:pPr>
          </w:p>
        </w:tc>
        <w:tc>
          <w:tcPr>
            <w:tcW w:w="4422" w:type="dxa"/>
            <w:tcBorders>
              <w:top w:val="single" w:sz="4" w:space="0" w:color="auto"/>
              <w:left w:val="single" w:sz="4" w:space="0" w:color="auto"/>
              <w:bottom w:val="single" w:sz="4" w:space="0" w:color="auto"/>
              <w:right w:val="single" w:sz="4" w:space="0" w:color="auto"/>
            </w:tcBorders>
          </w:tcPr>
          <w:p w14:paraId="035ACFCE" w14:textId="64CFD136" w:rsidR="00CB3A99" w:rsidRPr="005E3B50" w:rsidRDefault="00CB3A99" w:rsidP="00FA70DD">
            <w:pPr>
              <w:tabs>
                <w:tab w:val="left" w:pos="9436"/>
              </w:tabs>
              <w:ind w:right="-63"/>
              <w:rPr>
                <w:rFonts w:ascii="Verdana" w:eastAsia="Arial Unicode MS" w:hAnsi="Verdana"/>
                <w:sz w:val="20"/>
                <w:szCs w:val="20"/>
              </w:rPr>
            </w:pPr>
            <w:r w:rsidRPr="003347AC">
              <w:rPr>
                <w:rFonts w:ascii="Verdana" w:eastAsia="Arial Unicode MS" w:hAnsi="Verdana"/>
                <w:sz w:val="20"/>
                <w:szCs w:val="20"/>
                <w:lang w:val="es-ES_tradnl"/>
              </w:rPr>
              <w:t>Carne de ave o conejo</w:t>
            </w:r>
          </w:p>
        </w:tc>
        <w:tc>
          <w:tcPr>
            <w:tcW w:w="3544" w:type="dxa"/>
            <w:tcBorders>
              <w:top w:val="single" w:sz="4" w:space="0" w:color="auto"/>
              <w:left w:val="single" w:sz="4" w:space="0" w:color="auto"/>
              <w:bottom w:val="single" w:sz="4" w:space="0" w:color="auto"/>
              <w:right w:val="single" w:sz="4" w:space="0" w:color="auto"/>
            </w:tcBorders>
          </w:tcPr>
          <w:p w14:paraId="4DE2BCB2" w14:textId="77777777" w:rsidR="00CB3A99" w:rsidRPr="005E3B50" w:rsidRDefault="00CB3A99" w:rsidP="00CB3A99">
            <w:pPr>
              <w:tabs>
                <w:tab w:val="left" w:pos="9436"/>
              </w:tabs>
              <w:ind w:right="-63"/>
              <w:jc w:val="center"/>
              <w:rPr>
                <w:rFonts w:ascii="Verdana" w:eastAsia="Arial Unicode MS" w:hAnsi="Verdana"/>
                <w:sz w:val="20"/>
                <w:szCs w:val="20"/>
              </w:rPr>
            </w:pPr>
          </w:p>
        </w:tc>
      </w:tr>
      <w:tr w:rsidR="00CB3A99" w:rsidRPr="005E3B50" w14:paraId="67A351D3" w14:textId="77777777" w:rsidTr="00E153D5">
        <w:trPr>
          <w:jc w:val="center"/>
        </w:trPr>
        <w:tc>
          <w:tcPr>
            <w:tcW w:w="960" w:type="dxa"/>
            <w:tcBorders>
              <w:top w:val="single" w:sz="4" w:space="0" w:color="auto"/>
              <w:left w:val="single" w:sz="4" w:space="0" w:color="auto"/>
              <w:bottom w:val="single" w:sz="4" w:space="0" w:color="auto"/>
              <w:right w:val="single" w:sz="4" w:space="0" w:color="auto"/>
            </w:tcBorders>
          </w:tcPr>
          <w:p w14:paraId="259BF743" w14:textId="77777777" w:rsidR="00CB3A99" w:rsidRPr="005E3B50" w:rsidRDefault="00CB3A99" w:rsidP="00CB3A99">
            <w:pPr>
              <w:tabs>
                <w:tab w:val="left" w:pos="9436"/>
              </w:tabs>
              <w:ind w:right="-63"/>
              <w:jc w:val="center"/>
              <w:rPr>
                <w:rFonts w:ascii="Verdana" w:eastAsia="Arial Unicode MS" w:hAnsi="Verdana"/>
                <w:sz w:val="20"/>
                <w:szCs w:val="20"/>
              </w:rPr>
            </w:pPr>
          </w:p>
        </w:tc>
        <w:tc>
          <w:tcPr>
            <w:tcW w:w="4422" w:type="dxa"/>
            <w:tcBorders>
              <w:top w:val="single" w:sz="4" w:space="0" w:color="auto"/>
              <w:left w:val="single" w:sz="4" w:space="0" w:color="auto"/>
              <w:bottom w:val="single" w:sz="4" w:space="0" w:color="auto"/>
              <w:right w:val="single" w:sz="4" w:space="0" w:color="auto"/>
            </w:tcBorders>
          </w:tcPr>
          <w:p w14:paraId="6B698ED8" w14:textId="1399F41D" w:rsidR="00CB3A99" w:rsidRPr="005E3B50" w:rsidRDefault="00CB3A99" w:rsidP="00FA70DD">
            <w:pPr>
              <w:tabs>
                <w:tab w:val="left" w:pos="9436"/>
              </w:tabs>
              <w:ind w:right="-63"/>
              <w:rPr>
                <w:rFonts w:ascii="Verdana" w:eastAsia="Arial Unicode MS" w:hAnsi="Verdana"/>
                <w:sz w:val="20"/>
                <w:szCs w:val="20"/>
              </w:rPr>
            </w:pPr>
            <w:r w:rsidRPr="003347AC">
              <w:rPr>
                <w:rFonts w:ascii="Verdana" w:eastAsia="Arial Unicode MS" w:hAnsi="Verdana"/>
                <w:sz w:val="20"/>
                <w:szCs w:val="20"/>
                <w:lang w:val="es-ES_tradnl"/>
              </w:rPr>
              <w:t>Preparados de carne y productos cárnicos (Hamburguesas, albóndigas, chorizo, jamón cocido)</w:t>
            </w:r>
          </w:p>
        </w:tc>
        <w:tc>
          <w:tcPr>
            <w:tcW w:w="3544" w:type="dxa"/>
            <w:tcBorders>
              <w:top w:val="single" w:sz="4" w:space="0" w:color="auto"/>
              <w:left w:val="single" w:sz="4" w:space="0" w:color="auto"/>
              <w:bottom w:val="single" w:sz="4" w:space="0" w:color="auto"/>
              <w:right w:val="single" w:sz="4" w:space="0" w:color="auto"/>
            </w:tcBorders>
          </w:tcPr>
          <w:p w14:paraId="4B99D593" w14:textId="77777777" w:rsidR="00CB3A99" w:rsidRPr="005E3B50" w:rsidRDefault="00CB3A99" w:rsidP="00CB3A99">
            <w:pPr>
              <w:tabs>
                <w:tab w:val="left" w:pos="9436"/>
              </w:tabs>
              <w:ind w:right="-63"/>
              <w:jc w:val="center"/>
              <w:rPr>
                <w:rFonts w:ascii="Verdana" w:eastAsia="Arial Unicode MS" w:hAnsi="Verdana"/>
                <w:sz w:val="20"/>
                <w:szCs w:val="20"/>
              </w:rPr>
            </w:pPr>
          </w:p>
        </w:tc>
      </w:tr>
      <w:tr w:rsidR="00CB3A99" w:rsidRPr="005E3B50" w14:paraId="05B63204" w14:textId="77777777" w:rsidTr="00E153D5">
        <w:trPr>
          <w:jc w:val="center"/>
        </w:trPr>
        <w:tc>
          <w:tcPr>
            <w:tcW w:w="960" w:type="dxa"/>
            <w:tcBorders>
              <w:top w:val="single" w:sz="4" w:space="0" w:color="auto"/>
              <w:left w:val="single" w:sz="4" w:space="0" w:color="auto"/>
              <w:bottom w:val="single" w:sz="4" w:space="0" w:color="auto"/>
              <w:right w:val="single" w:sz="4" w:space="0" w:color="auto"/>
            </w:tcBorders>
          </w:tcPr>
          <w:p w14:paraId="7F86FB4B" w14:textId="77777777" w:rsidR="00CB3A99" w:rsidRPr="005E3B50" w:rsidRDefault="00CB3A99" w:rsidP="00CB3A99">
            <w:pPr>
              <w:tabs>
                <w:tab w:val="left" w:pos="9436"/>
              </w:tabs>
              <w:ind w:right="-63"/>
              <w:jc w:val="center"/>
              <w:rPr>
                <w:rFonts w:ascii="Verdana" w:eastAsia="Arial Unicode MS" w:hAnsi="Verdana"/>
                <w:sz w:val="20"/>
                <w:szCs w:val="20"/>
              </w:rPr>
            </w:pPr>
          </w:p>
        </w:tc>
        <w:tc>
          <w:tcPr>
            <w:tcW w:w="4422" w:type="dxa"/>
            <w:tcBorders>
              <w:top w:val="single" w:sz="4" w:space="0" w:color="auto"/>
              <w:left w:val="single" w:sz="4" w:space="0" w:color="auto"/>
              <w:bottom w:val="single" w:sz="4" w:space="0" w:color="auto"/>
              <w:right w:val="single" w:sz="4" w:space="0" w:color="auto"/>
            </w:tcBorders>
          </w:tcPr>
          <w:p w14:paraId="78635ECF" w14:textId="1436BACE" w:rsidR="00CB3A99" w:rsidRPr="005E3B50" w:rsidRDefault="00CB3A99" w:rsidP="00FA70DD">
            <w:pPr>
              <w:tabs>
                <w:tab w:val="left" w:pos="9436"/>
              </w:tabs>
              <w:ind w:right="-63"/>
              <w:rPr>
                <w:rFonts w:ascii="Verdana" w:eastAsia="Arial Unicode MS" w:hAnsi="Verdana"/>
                <w:sz w:val="20"/>
                <w:szCs w:val="20"/>
              </w:rPr>
            </w:pPr>
            <w:r w:rsidRPr="003347AC">
              <w:rPr>
                <w:rFonts w:ascii="Verdana" w:eastAsia="Arial Unicode MS" w:hAnsi="Verdana"/>
                <w:sz w:val="20"/>
                <w:szCs w:val="20"/>
                <w:lang w:val="es-ES_tradnl"/>
              </w:rPr>
              <w:t>Precocinados</w:t>
            </w:r>
          </w:p>
        </w:tc>
        <w:tc>
          <w:tcPr>
            <w:tcW w:w="3544" w:type="dxa"/>
            <w:tcBorders>
              <w:top w:val="single" w:sz="4" w:space="0" w:color="auto"/>
              <w:left w:val="single" w:sz="4" w:space="0" w:color="auto"/>
              <w:bottom w:val="single" w:sz="4" w:space="0" w:color="auto"/>
              <w:right w:val="single" w:sz="4" w:space="0" w:color="auto"/>
            </w:tcBorders>
          </w:tcPr>
          <w:p w14:paraId="17392110" w14:textId="77777777" w:rsidR="00CB3A99" w:rsidRPr="005E3B50" w:rsidRDefault="00CB3A99" w:rsidP="00CB3A99">
            <w:pPr>
              <w:tabs>
                <w:tab w:val="left" w:pos="9436"/>
              </w:tabs>
              <w:ind w:right="-63"/>
              <w:jc w:val="center"/>
              <w:rPr>
                <w:rFonts w:ascii="Verdana" w:eastAsia="Arial Unicode MS" w:hAnsi="Verdana"/>
                <w:sz w:val="20"/>
                <w:szCs w:val="20"/>
              </w:rPr>
            </w:pPr>
          </w:p>
        </w:tc>
      </w:tr>
      <w:tr w:rsidR="00CB3A99" w:rsidRPr="005E3B50" w14:paraId="7FAB8DA3" w14:textId="77777777" w:rsidTr="00E153D5">
        <w:trPr>
          <w:jc w:val="center"/>
        </w:trPr>
        <w:tc>
          <w:tcPr>
            <w:tcW w:w="960" w:type="dxa"/>
            <w:tcBorders>
              <w:top w:val="single" w:sz="4" w:space="0" w:color="auto"/>
              <w:left w:val="single" w:sz="4" w:space="0" w:color="auto"/>
              <w:bottom w:val="single" w:sz="4" w:space="0" w:color="auto"/>
              <w:right w:val="single" w:sz="4" w:space="0" w:color="auto"/>
            </w:tcBorders>
          </w:tcPr>
          <w:p w14:paraId="39A976B4" w14:textId="77777777" w:rsidR="00CB3A99" w:rsidRPr="005E3B50" w:rsidRDefault="00CB3A99" w:rsidP="00CB3A99">
            <w:pPr>
              <w:tabs>
                <w:tab w:val="left" w:pos="9436"/>
              </w:tabs>
              <w:ind w:right="-63"/>
              <w:jc w:val="center"/>
              <w:rPr>
                <w:rFonts w:ascii="Verdana" w:eastAsia="Arial Unicode MS" w:hAnsi="Verdana"/>
                <w:sz w:val="20"/>
                <w:szCs w:val="20"/>
              </w:rPr>
            </w:pPr>
          </w:p>
        </w:tc>
        <w:tc>
          <w:tcPr>
            <w:tcW w:w="4422" w:type="dxa"/>
            <w:tcBorders>
              <w:top w:val="single" w:sz="4" w:space="0" w:color="auto"/>
              <w:left w:val="single" w:sz="4" w:space="0" w:color="auto"/>
              <w:bottom w:val="single" w:sz="4" w:space="0" w:color="auto"/>
              <w:right w:val="single" w:sz="4" w:space="0" w:color="auto"/>
            </w:tcBorders>
          </w:tcPr>
          <w:p w14:paraId="353BBA86" w14:textId="12A92224" w:rsidR="00CB3A99" w:rsidRPr="005E3B50" w:rsidRDefault="00CB3A99" w:rsidP="00FA70DD">
            <w:pPr>
              <w:tabs>
                <w:tab w:val="left" w:pos="9436"/>
              </w:tabs>
              <w:ind w:right="-63"/>
              <w:rPr>
                <w:rFonts w:ascii="Verdana" w:eastAsia="Arial Unicode MS" w:hAnsi="Verdana"/>
                <w:sz w:val="20"/>
                <w:szCs w:val="20"/>
              </w:rPr>
            </w:pPr>
            <w:r w:rsidRPr="003347AC">
              <w:rPr>
                <w:rFonts w:ascii="Verdana" w:eastAsia="Arial Unicode MS" w:hAnsi="Verdana"/>
                <w:sz w:val="20"/>
                <w:szCs w:val="20"/>
                <w:lang w:val="es-ES_tradnl"/>
              </w:rPr>
              <w:t>Pescado y derivados</w:t>
            </w:r>
          </w:p>
        </w:tc>
        <w:tc>
          <w:tcPr>
            <w:tcW w:w="3544" w:type="dxa"/>
            <w:tcBorders>
              <w:top w:val="single" w:sz="4" w:space="0" w:color="auto"/>
              <w:left w:val="single" w:sz="4" w:space="0" w:color="auto"/>
              <w:bottom w:val="single" w:sz="4" w:space="0" w:color="auto"/>
              <w:right w:val="single" w:sz="4" w:space="0" w:color="auto"/>
            </w:tcBorders>
          </w:tcPr>
          <w:p w14:paraId="4F6F6612" w14:textId="77777777" w:rsidR="00CB3A99" w:rsidRPr="005E3B50" w:rsidRDefault="00CB3A99" w:rsidP="00CB3A99">
            <w:pPr>
              <w:tabs>
                <w:tab w:val="left" w:pos="9436"/>
              </w:tabs>
              <w:ind w:right="-63"/>
              <w:jc w:val="center"/>
              <w:rPr>
                <w:rFonts w:ascii="Verdana" w:eastAsia="Arial Unicode MS" w:hAnsi="Verdana"/>
                <w:sz w:val="20"/>
                <w:szCs w:val="20"/>
              </w:rPr>
            </w:pPr>
          </w:p>
        </w:tc>
      </w:tr>
      <w:tr w:rsidR="00CB3A99" w:rsidRPr="005E3B50" w14:paraId="491ED360" w14:textId="77777777" w:rsidTr="00E153D5">
        <w:trPr>
          <w:jc w:val="center"/>
        </w:trPr>
        <w:tc>
          <w:tcPr>
            <w:tcW w:w="960" w:type="dxa"/>
            <w:tcBorders>
              <w:top w:val="single" w:sz="4" w:space="0" w:color="auto"/>
              <w:left w:val="single" w:sz="4" w:space="0" w:color="auto"/>
              <w:bottom w:val="single" w:sz="4" w:space="0" w:color="auto"/>
              <w:right w:val="single" w:sz="4" w:space="0" w:color="auto"/>
            </w:tcBorders>
          </w:tcPr>
          <w:p w14:paraId="7F57FF68" w14:textId="77777777" w:rsidR="00CB3A99" w:rsidRPr="005E3B50" w:rsidRDefault="00CB3A99" w:rsidP="00CB3A99">
            <w:pPr>
              <w:tabs>
                <w:tab w:val="left" w:pos="9436"/>
              </w:tabs>
              <w:ind w:right="-63"/>
              <w:jc w:val="center"/>
              <w:rPr>
                <w:rFonts w:ascii="Verdana" w:eastAsia="Arial Unicode MS" w:hAnsi="Verdana"/>
                <w:sz w:val="20"/>
                <w:szCs w:val="20"/>
              </w:rPr>
            </w:pPr>
          </w:p>
        </w:tc>
        <w:tc>
          <w:tcPr>
            <w:tcW w:w="4422" w:type="dxa"/>
            <w:tcBorders>
              <w:top w:val="single" w:sz="4" w:space="0" w:color="auto"/>
              <w:left w:val="single" w:sz="4" w:space="0" w:color="auto"/>
              <w:bottom w:val="single" w:sz="4" w:space="0" w:color="auto"/>
              <w:right w:val="single" w:sz="4" w:space="0" w:color="auto"/>
            </w:tcBorders>
          </w:tcPr>
          <w:p w14:paraId="6DEE26C6" w14:textId="7D8F867B" w:rsidR="00CB3A99" w:rsidRPr="005E3B50" w:rsidRDefault="00CB3A99" w:rsidP="00FA70DD">
            <w:pPr>
              <w:tabs>
                <w:tab w:val="left" w:pos="9436"/>
              </w:tabs>
              <w:ind w:right="-63"/>
              <w:rPr>
                <w:rFonts w:ascii="Verdana" w:eastAsia="Arial Unicode MS" w:hAnsi="Verdana"/>
                <w:sz w:val="20"/>
                <w:szCs w:val="20"/>
              </w:rPr>
            </w:pPr>
            <w:r w:rsidRPr="003347AC">
              <w:rPr>
                <w:rFonts w:ascii="Verdana" w:eastAsia="Arial Unicode MS" w:hAnsi="Verdana"/>
                <w:sz w:val="20"/>
                <w:szCs w:val="20"/>
                <w:lang w:val="es-ES_tradnl"/>
              </w:rPr>
              <w:t>Huevo pasteurizado</w:t>
            </w:r>
          </w:p>
        </w:tc>
        <w:tc>
          <w:tcPr>
            <w:tcW w:w="3544" w:type="dxa"/>
            <w:tcBorders>
              <w:top w:val="single" w:sz="4" w:space="0" w:color="auto"/>
              <w:left w:val="single" w:sz="4" w:space="0" w:color="auto"/>
              <w:bottom w:val="single" w:sz="4" w:space="0" w:color="auto"/>
              <w:right w:val="single" w:sz="4" w:space="0" w:color="auto"/>
            </w:tcBorders>
          </w:tcPr>
          <w:p w14:paraId="64526CA5" w14:textId="77777777" w:rsidR="00CB3A99" w:rsidRPr="005E3B50" w:rsidRDefault="00CB3A99" w:rsidP="00CB3A99">
            <w:pPr>
              <w:tabs>
                <w:tab w:val="left" w:pos="9436"/>
              </w:tabs>
              <w:ind w:right="-63"/>
              <w:jc w:val="center"/>
              <w:rPr>
                <w:rFonts w:ascii="Verdana" w:eastAsia="Arial Unicode MS" w:hAnsi="Verdana"/>
                <w:sz w:val="20"/>
                <w:szCs w:val="20"/>
              </w:rPr>
            </w:pPr>
          </w:p>
        </w:tc>
      </w:tr>
      <w:tr w:rsidR="00CB3A99" w:rsidRPr="005E3B50" w14:paraId="60A6C03B" w14:textId="77777777" w:rsidTr="00E153D5">
        <w:trPr>
          <w:jc w:val="center"/>
        </w:trPr>
        <w:tc>
          <w:tcPr>
            <w:tcW w:w="960" w:type="dxa"/>
            <w:tcBorders>
              <w:top w:val="single" w:sz="4" w:space="0" w:color="auto"/>
              <w:left w:val="single" w:sz="4" w:space="0" w:color="auto"/>
              <w:bottom w:val="single" w:sz="4" w:space="0" w:color="auto"/>
              <w:right w:val="single" w:sz="4" w:space="0" w:color="auto"/>
            </w:tcBorders>
          </w:tcPr>
          <w:p w14:paraId="7FFF3239" w14:textId="77777777" w:rsidR="00CB3A99" w:rsidRDefault="00CB3A99" w:rsidP="00CB3A99">
            <w:pPr>
              <w:tabs>
                <w:tab w:val="left" w:pos="9436"/>
              </w:tabs>
              <w:ind w:right="-63"/>
              <w:jc w:val="center"/>
              <w:rPr>
                <w:rFonts w:ascii="Verdana" w:eastAsia="Arial Unicode MS" w:hAnsi="Verdana"/>
                <w:sz w:val="20"/>
                <w:szCs w:val="20"/>
              </w:rPr>
            </w:pPr>
          </w:p>
        </w:tc>
        <w:tc>
          <w:tcPr>
            <w:tcW w:w="4422" w:type="dxa"/>
            <w:tcBorders>
              <w:top w:val="single" w:sz="4" w:space="0" w:color="auto"/>
              <w:left w:val="single" w:sz="4" w:space="0" w:color="auto"/>
              <w:bottom w:val="single" w:sz="4" w:space="0" w:color="auto"/>
              <w:right w:val="single" w:sz="4" w:space="0" w:color="auto"/>
            </w:tcBorders>
          </w:tcPr>
          <w:p w14:paraId="7C36BAC0" w14:textId="062720DC" w:rsidR="00CB3A99" w:rsidRPr="005E3B50" w:rsidRDefault="00CB3A99" w:rsidP="00FA70DD">
            <w:pPr>
              <w:tabs>
                <w:tab w:val="left" w:pos="9436"/>
              </w:tabs>
              <w:ind w:right="-63"/>
              <w:rPr>
                <w:rFonts w:ascii="Verdana" w:eastAsia="Arial Unicode MS" w:hAnsi="Verdana"/>
                <w:sz w:val="20"/>
                <w:szCs w:val="20"/>
              </w:rPr>
            </w:pPr>
            <w:r w:rsidRPr="003347AC">
              <w:rPr>
                <w:rFonts w:ascii="Verdana" w:eastAsia="Arial Unicode MS" w:hAnsi="Verdana"/>
                <w:sz w:val="20"/>
                <w:szCs w:val="20"/>
                <w:lang w:val="es-ES_tradnl"/>
              </w:rPr>
              <w:t>Frutas, verduras y legumbres</w:t>
            </w:r>
          </w:p>
        </w:tc>
        <w:tc>
          <w:tcPr>
            <w:tcW w:w="3544" w:type="dxa"/>
            <w:tcBorders>
              <w:top w:val="single" w:sz="4" w:space="0" w:color="auto"/>
              <w:left w:val="single" w:sz="4" w:space="0" w:color="auto"/>
              <w:bottom w:val="single" w:sz="4" w:space="0" w:color="auto"/>
              <w:right w:val="single" w:sz="4" w:space="0" w:color="auto"/>
            </w:tcBorders>
          </w:tcPr>
          <w:p w14:paraId="5AA7564D" w14:textId="77777777" w:rsidR="00CB3A99" w:rsidRDefault="00CB3A99" w:rsidP="00CB3A99">
            <w:pPr>
              <w:tabs>
                <w:tab w:val="left" w:pos="9436"/>
              </w:tabs>
              <w:ind w:right="-63"/>
              <w:jc w:val="center"/>
              <w:rPr>
                <w:rFonts w:ascii="Verdana" w:eastAsia="Arial Unicode MS" w:hAnsi="Verdana"/>
                <w:sz w:val="20"/>
                <w:szCs w:val="20"/>
              </w:rPr>
            </w:pPr>
          </w:p>
        </w:tc>
      </w:tr>
    </w:tbl>
    <w:p w14:paraId="456750AB" w14:textId="278E85EA" w:rsidR="00E95E7C" w:rsidRPr="00AA2A5A" w:rsidRDefault="00E95E7C" w:rsidP="00E95E7C">
      <w:pPr>
        <w:tabs>
          <w:tab w:val="left" w:pos="9436"/>
        </w:tabs>
        <w:ind w:left="600" w:right="-63"/>
        <w:jc w:val="both"/>
        <w:rPr>
          <w:rFonts w:ascii="Verdana" w:eastAsia="Arial Unicode MS" w:hAnsi="Verdana"/>
          <w:sz w:val="20"/>
          <w:szCs w:val="20"/>
        </w:rPr>
      </w:pPr>
    </w:p>
    <w:p w14:paraId="21B43B06" w14:textId="1A4926EE" w:rsidR="00E95E7C" w:rsidRPr="00AA2A5A" w:rsidRDefault="00E95E7C" w:rsidP="00E95E7C">
      <w:pPr>
        <w:tabs>
          <w:tab w:val="left" w:pos="9436"/>
        </w:tabs>
        <w:ind w:left="600" w:right="-63"/>
        <w:jc w:val="both"/>
        <w:rPr>
          <w:rFonts w:ascii="Verdana" w:eastAsia="Arial Unicode MS" w:hAnsi="Verdana"/>
          <w:sz w:val="20"/>
          <w:szCs w:val="20"/>
        </w:rPr>
      </w:pPr>
    </w:p>
    <w:p w14:paraId="6A49BB1E" w14:textId="4910070E" w:rsidR="008C486E" w:rsidRPr="00AA2A5A" w:rsidRDefault="008C486E" w:rsidP="00B11197">
      <w:pPr>
        <w:ind w:firstLine="600"/>
        <w:rPr>
          <w:rFonts w:ascii="Verdana" w:hAnsi="Verdana" w:cs="Tahoma"/>
          <w:sz w:val="20"/>
          <w:szCs w:val="20"/>
        </w:rPr>
      </w:pPr>
      <w:bookmarkStart w:id="305" w:name="_Toc67659455"/>
      <w:r w:rsidRPr="00AA2A5A">
        <w:rPr>
          <w:rFonts w:ascii="Verdana" w:hAnsi="Verdana" w:cs="Tahoma"/>
          <w:sz w:val="20"/>
          <w:szCs w:val="20"/>
        </w:rPr>
        <w:t>En</w:t>
      </w:r>
      <w:r w:rsidR="00F157BF" w:rsidRPr="00AA2A5A">
        <w:rPr>
          <w:rFonts w:ascii="Verdana" w:hAnsi="Verdana" w:cs="Tahoma"/>
          <w:sz w:val="20"/>
          <w:szCs w:val="20"/>
        </w:rPr>
        <w:t xml:space="preserve"> </w:t>
      </w:r>
      <w:r w:rsidRPr="00AA2A5A">
        <w:rPr>
          <w:rFonts w:ascii="Verdana" w:hAnsi="Verdana" w:cs="Tahoma"/>
          <w:sz w:val="20"/>
          <w:szCs w:val="20"/>
        </w:rPr>
        <w:t>............................., a</w:t>
      </w:r>
      <w:r w:rsidR="007705E1" w:rsidRPr="00AA2A5A">
        <w:rPr>
          <w:rFonts w:ascii="Verdana" w:hAnsi="Verdana" w:cs="Tahoma"/>
          <w:sz w:val="20"/>
          <w:szCs w:val="20"/>
        </w:rPr>
        <w:t xml:space="preserve"> </w:t>
      </w:r>
      <w:r w:rsidRPr="00AA2A5A">
        <w:rPr>
          <w:rFonts w:ascii="Verdana" w:hAnsi="Verdana" w:cs="Tahoma"/>
          <w:sz w:val="20"/>
          <w:szCs w:val="20"/>
        </w:rPr>
        <w:t>...... de</w:t>
      </w:r>
      <w:r w:rsidR="00F157BF" w:rsidRPr="00AA2A5A">
        <w:rPr>
          <w:rFonts w:ascii="Verdana" w:hAnsi="Verdana" w:cs="Tahoma"/>
          <w:sz w:val="20"/>
          <w:szCs w:val="20"/>
        </w:rPr>
        <w:t xml:space="preserve"> </w:t>
      </w:r>
      <w:r w:rsidRPr="00AA2A5A">
        <w:rPr>
          <w:rFonts w:ascii="Verdana" w:hAnsi="Verdana" w:cs="Tahoma"/>
          <w:sz w:val="20"/>
          <w:szCs w:val="20"/>
        </w:rPr>
        <w:t>....................</w:t>
      </w:r>
      <w:r w:rsidR="00F157BF" w:rsidRPr="00AA2A5A">
        <w:rPr>
          <w:rFonts w:ascii="Verdana" w:hAnsi="Verdana" w:cs="Tahoma"/>
          <w:sz w:val="20"/>
          <w:szCs w:val="20"/>
        </w:rPr>
        <w:t xml:space="preserve"> </w:t>
      </w:r>
      <w:r w:rsidRPr="00AA2A5A">
        <w:rPr>
          <w:rFonts w:ascii="Verdana" w:hAnsi="Verdana" w:cs="Tahoma"/>
          <w:sz w:val="20"/>
          <w:szCs w:val="20"/>
        </w:rPr>
        <w:t>de 20....</w:t>
      </w:r>
      <w:bookmarkEnd w:id="305"/>
    </w:p>
    <w:p w14:paraId="299C56BA" w14:textId="77777777" w:rsidR="008C486E" w:rsidRPr="00AA2A5A" w:rsidRDefault="008C486E" w:rsidP="007705E1">
      <w:pPr>
        <w:rPr>
          <w:rFonts w:ascii="Verdana" w:hAnsi="Verdana" w:cs="Tahoma"/>
          <w:sz w:val="20"/>
          <w:szCs w:val="20"/>
        </w:rPr>
      </w:pPr>
    </w:p>
    <w:p w14:paraId="6DB7D577" w14:textId="77777777" w:rsidR="008C486E" w:rsidRPr="00AA2A5A" w:rsidRDefault="008C486E" w:rsidP="008C486E">
      <w:pPr>
        <w:ind w:left="600" w:right="-63"/>
        <w:rPr>
          <w:rFonts w:ascii="Verdana" w:hAnsi="Verdana" w:cs="Tahoma"/>
          <w:sz w:val="20"/>
          <w:szCs w:val="20"/>
        </w:rPr>
      </w:pPr>
    </w:p>
    <w:p w14:paraId="40852367" w14:textId="77777777" w:rsidR="008C486E" w:rsidRPr="00AA2A5A" w:rsidRDefault="008C486E" w:rsidP="008C486E">
      <w:pPr>
        <w:ind w:left="600" w:right="-63"/>
        <w:rPr>
          <w:rFonts w:ascii="Verdana" w:hAnsi="Verdana" w:cs="Tahoma"/>
          <w:sz w:val="20"/>
          <w:szCs w:val="20"/>
        </w:rPr>
      </w:pPr>
    </w:p>
    <w:p w14:paraId="4EABF2EB" w14:textId="4C822B6A" w:rsidR="008C486E" w:rsidRPr="00AA2A5A" w:rsidRDefault="008C486E" w:rsidP="008C486E">
      <w:pPr>
        <w:ind w:left="600" w:right="-63"/>
        <w:rPr>
          <w:rFonts w:ascii="Verdana" w:hAnsi="Verdana" w:cs="Tahoma"/>
          <w:sz w:val="20"/>
          <w:szCs w:val="20"/>
        </w:rPr>
      </w:pPr>
      <w:r w:rsidRPr="00AA2A5A">
        <w:rPr>
          <w:rFonts w:ascii="Verdana" w:hAnsi="Verdana" w:cs="Tahoma"/>
          <w:sz w:val="20"/>
          <w:szCs w:val="20"/>
        </w:rPr>
        <w:t>Firmado</w:t>
      </w:r>
      <w:r w:rsidRPr="00AA2A5A">
        <w:rPr>
          <w:rStyle w:val="Oin-oharrarenerreferentzia"/>
          <w:rFonts w:ascii="Verdana" w:hAnsi="Verdana" w:cs="Tahoma"/>
          <w:sz w:val="20"/>
          <w:szCs w:val="20"/>
        </w:rPr>
        <w:footnoteReference w:id="77"/>
      </w:r>
      <w:r w:rsidRPr="00AA2A5A">
        <w:rPr>
          <w:rFonts w:ascii="Verdana" w:hAnsi="Verdana" w:cs="Tahoma"/>
          <w:sz w:val="20"/>
          <w:szCs w:val="20"/>
        </w:rPr>
        <w:t>:</w:t>
      </w:r>
    </w:p>
    <w:p w14:paraId="35930CAB" w14:textId="77777777" w:rsidR="008C486E" w:rsidRPr="00AA2A5A" w:rsidRDefault="008C486E" w:rsidP="008C486E">
      <w:pPr>
        <w:tabs>
          <w:tab w:val="left" w:pos="9436"/>
        </w:tabs>
        <w:ind w:left="600" w:right="-63"/>
        <w:jc w:val="center"/>
        <w:rPr>
          <w:rFonts w:ascii="Tahoma" w:hAnsi="Tahoma" w:cs="Tahoma"/>
          <w:lang w:val="es-ES_tradnl"/>
        </w:rPr>
      </w:pPr>
    </w:p>
    <w:p w14:paraId="59C4B467" w14:textId="38C85833" w:rsidR="008C486E" w:rsidRPr="00AA2A5A" w:rsidRDefault="008C486E" w:rsidP="00E95E7C">
      <w:pPr>
        <w:spacing w:after="200"/>
        <w:ind w:left="360"/>
        <w:contextualSpacing/>
        <w:jc w:val="both"/>
        <w:rPr>
          <w:rFonts w:ascii="Verdana" w:hAnsi="Verdana" w:cs="Arial"/>
          <w:sz w:val="20"/>
          <w:szCs w:val="19"/>
          <w:u w:val="single"/>
        </w:rPr>
      </w:pPr>
    </w:p>
    <w:p w14:paraId="7A217B2C" w14:textId="77777777" w:rsidR="008C486E" w:rsidRPr="00AA2A5A" w:rsidRDefault="008C486E" w:rsidP="00E95E7C">
      <w:pPr>
        <w:spacing w:after="200"/>
        <w:ind w:left="360"/>
        <w:contextualSpacing/>
        <w:jc w:val="both"/>
        <w:rPr>
          <w:rFonts w:ascii="Verdana" w:hAnsi="Verdana" w:cs="Arial"/>
          <w:sz w:val="20"/>
          <w:szCs w:val="19"/>
          <w:u w:val="single"/>
        </w:rPr>
      </w:pPr>
    </w:p>
    <w:p w14:paraId="5C953889" w14:textId="685D2E43" w:rsidR="00E95E7C" w:rsidRPr="00AA2A5A" w:rsidRDefault="00E95E7C" w:rsidP="00E95E7C">
      <w:pPr>
        <w:spacing w:after="200"/>
        <w:ind w:left="360"/>
        <w:contextualSpacing/>
        <w:jc w:val="both"/>
        <w:rPr>
          <w:rFonts w:ascii="Verdana" w:hAnsi="Verdana" w:cs="Arial"/>
          <w:sz w:val="20"/>
          <w:szCs w:val="19"/>
          <w:u w:val="single"/>
        </w:rPr>
      </w:pPr>
      <w:r w:rsidRPr="00AA2A5A">
        <w:rPr>
          <w:rFonts w:ascii="Verdana" w:hAnsi="Verdana" w:cs="Arial"/>
          <w:sz w:val="20"/>
          <w:szCs w:val="19"/>
          <w:u w:val="single"/>
        </w:rPr>
        <w:t xml:space="preserve">(*) En caso de que la empresa licitadora licite por más de un Lote, deberá presentar una tabla por cada uno de los Lotes por los que opte.  </w:t>
      </w:r>
    </w:p>
    <w:p w14:paraId="466B609E" w14:textId="77777777" w:rsidR="007705E1" w:rsidRPr="00AA2A5A" w:rsidRDefault="007705E1" w:rsidP="008C486E">
      <w:pPr>
        <w:shd w:val="clear" w:color="auto" w:fill="FFFFFF"/>
        <w:ind w:left="-142" w:right="-2"/>
        <w:jc w:val="both"/>
        <w:rPr>
          <w:rFonts w:ascii="Verdana" w:hAnsi="Verdana" w:cs="Tahoma"/>
          <w:color w:val="0000FF"/>
          <w:sz w:val="18"/>
          <w:szCs w:val="16"/>
          <w:u w:val="single"/>
        </w:rPr>
      </w:pPr>
    </w:p>
    <w:p w14:paraId="4ECF02D4" w14:textId="77777777" w:rsidR="00B11197" w:rsidRPr="00AA2A5A" w:rsidRDefault="00B11197" w:rsidP="008C486E">
      <w:pPr>
        <w:shd w:val="clear" w:color="auto" w:fill="FFFFFF"/>
        <w:ind w:left="-142" w:right="-2"/>
        <w:jc w:val="both"/>
        <w:rPr>
          <w:rFonts w:ascii="Verdana" w:hAnsi="Verdana"/>
          <w:b/>
          <w:sz w:val="14"/>
          <w:szCs w:val="14"/>
        </w:rPr>
      </w:pPr>
    </w:p>
    <w:p w14:paraId="4B21CF04" w14:textId="77777777" w:rsidR="00B11197" w:rsidRPr="00AA2A5A" w:rsidRDefault="00B11197" w:rsidP="008C486E">
      <w:pPr>
        <w:shd w:val="clear" w:color="auto" w:fill="FFFFFF"/>
        <w:ind w:left="-142" w:right="-2"/>
        <w:jc w:val="both"/>
        <w:rPr>
          <w:rFonts w:ascii="Verdana" w:hAnsi="Verdana"/>
          <w:b/>
          <w:sz w:val="14"/>
          <w:szCs w:val="14"/>
        </w:rPr>
      </w:pPr>
    </w:p>
    <w:p w14:paraId="40EA1BC2" w14:textId="76AC4D63" w:rsidR="008C486E" w:rsidRPr="00AA2A5A" w:rsidRDefault="008C486E" w:rsidP="008C486E">
      <w:pPr>
        <w:shd w:val="clear" w:color="auto" w:fill="FFFFFF"/>
        <w:ind w:left="-142" w:right="-2"/>
        <w:jc w:val="both"/>
        <w:rPr>
          <w:rFonts w:ascii="Verdana" w:hAnsi="Verdana"/>
          <w:b/>
          <w:sz w:val="14"/>
          <w:szCs w:val="14"/>
        </w:rPr>
      </w:pPr>
      <w:r w:rsidRPr="00AA2A5A">
        <w:rPr>
          <w:rFonts w:ascii="Verdana" w:hAnsi="Verdana"/>
          <w:b/>
          <w:sz w:val="14"/>
          <w:szCs w:val="14"/>
        </w:rPr>
        <w:t>Información básica sobre protección de datos personales</w:t>
      </w:r>
    </w:p>
    <w:p w14:paraId="7037C1E8" w14:textId="77777777" w:rsidR="008C486E" w:rsidRPr="00AA2A5A" w:rsidRDefault="008C486E" w:rsidP="008C486E">
      <w:pPr>
        <w:shd w:val="clear" w:color="auto" w:fill="FFFFFF"/>
        <w:ind w:left="-142" w:right="-2"/>
        <w:jc w:val="both"/>
        <w:rPr>
          <w:rFonts w:ascii="Verdana" w:hAnsi="Verdana"/>
          <w:b/>
          <w:sz w:val="14"/>
          <w:szCs w:val="14"/>
        </w:rPr>
      </w:pPr>
    </w:p>
    <w:p w14:paraId="2616D8B8" w14:textId="77777777" w:rsidR="008C486E" w:rsidRPr="00AA2A5A" w:rsidRDefault="008C486E" w:rsidP="008C486E">
      <w:pPr>
        <w:shd w:val="clear" w:color="auto" w:fill="FFFFFF"/>
        <w:ind w:left="142" w:right="-2"/>
        <w:jc w:val="both"/>
        <w:rPr>
          <w:rFonts w:ascii="Verdana" w:hAnsi="Verdana"/>
          <w:sz w:val="14"/>
          <w:szCs w:val="14"/>
        </w:rPr>
      </w:pPr>
      <w:r w:rsidRPr="00AA2A5A">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AA2A5A">
        <w:rPr>
          <w:rFonts w:ascii="Verdana" w:hAnsi="Verdana"/>
          <w:b/>
          <w:sz w:val="14"/>
          <w:szCs w:val="14"/>
        </w:rPr>
        <w:t>Gestión de la contratación</w:t>
      </w:r>
      <w:r w:rsidRPr="00AA2A5A">
        <w:rPr>
          <w:rFonts w:ascii="Verdana" w:hAnsi="Verdana"/>
          <w:sz w:val="14"/>
          <w:szCs w:val="14"/>
        </w:rPr>
        <w:t>»:</w:t>
      </w:r>
    </w:p>
    <w:p w14:paraId="5584D300" w14:textId="77777777" w:rsidR="008C486E" w:rsidRPr="00AA2A5A" w:rsidRDefault="008C486E" w:rsidP="008C486E">
      <w:pPr>
        <w:shd w:val="clear" w:color="auto" w:fill="FFFFFF"/>
        <w:ind w:left="142" w:right="-2"/>
        <w:jc w:val="both"/>
        <w:rPr>
          <w:rFonts w:ascii="Verdana" w:hAnsi="Verdana"/>
          <w:sz w:val="14"/>
          <w:szCs w:val="14"/>
        </w:rPr>
      </w:pPr>
    </w:p>
    <w:p w14:paraId="639F7DC4" w14:textId="77777777" w:rsidR="008C486E" w:rsidRPr="00AA2A5A" w:rsidRDefault="008C486E" w:rsidP="000C557F">
      <w:pPr>
        <w:numPr>
          <w:ilvl w:val="0"/>
          <w:numId w:val="149"/>
        </w:numPr>
        <w:shd w:val="clear" w:color="auto" w:fill="FFFFFF"/>
        <w:tabs>
          <w:tab w:val="left" w:pos="142"/>
        </w:tabs>
        <w:ind w:right="-2" w:hanging="578"/>
        <w:contextualSpacing/>
        <w:jc w:val="both"/>
        <w:rPr>
          <w:rFonts w:ascii="Verdana" w:hAnsi="Verdana"/>
          <w:sz w:val="14"/>
          <w:szCs w:val="14"/>
        </w:rPr>
      </w:pPr>
      <w:r w:rsidRPr="00AA2A5A">
        <w:rPr>
          <w:rFonts w:ascii="Verdana" w:hAnsi="Verdana"/>
          <w:b/>
          <w:sz w:val="14"/>
          <w:szCs w:val="14"/>
        </w:rPr>
        <w:t xml:space="preserve">Responsable: </w:t>
      </w:r>
      <w:r w:rsidRPr="00AA2A5A">
        <w:rPr>
          <w:rFonts w:ascii="Verdana" w:hAnsi="Verdana"/>
          <w:sz w:val="14"/>
          <w:szCs w:val="14"/>
        </w:rPr>
        <w:t>Órgano de contratación correspondiente.</w:t>
      </w:r>
    </w:p>
    <w:p w14:paraId="78A8AF14" w14:textId="77777777" w:rsidR="008C486E" w:rsidRPr="00AA2A5A" w:rsidRDefault="008C486E" w:rsidP="000C557F">
      <w:pPr>
        <w:numPr>
          <w:ilvl w:val="0"/>
          <w:numId w:val="149"/>
        </w:numPr>
        <w:shd w:val="clear" w:color="auto" w:fill="FFFFFF"/>
        <w:tabs>
          <w:tab w:val="left" w:pos="142"/>
        </w:tabs>
        <w:ind w:left="142" w:right="-2" w:firstLine="0"/>
        <w:contextualSpacing/>
        <w:jc w:val="both"/>
        <w:rPr>
          <w:rFonts w:ascii="Verdana" w:hAnsi="Verdana"/>
          <w:sz w:val="14"/>
          <w:szCs w:val="14"/>
        </w:rPr>
      </w:pPr>
      <w:r w:rsidRPr="00AA2A5A">
        <w:rPr>
          <w:rFonts w:ascii="Verdana" w:hAnsi="Verdana"/>
          <w:b/>
          <w:sz w:val="14"/>
          <w:szCs w:val="14"/>
        </w:rPr>
        <w:t>Finalidad:</w:t>
      </w:r>
      <w:r w:rsidRPr="00AA2A5A">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A517B29" w14:textId="77777777" w:rsidR="008C486E" w:rsidRPr="00AA2A5A" w:rsidRDefault="008C486E" w:rsidP="000C557F">
      <w:pPr>
        <w:numPr>
          <w:ilvl w:val="0"/>
          <w:numId w:val="149"/>
        </w:numPr>
        <w:shd w:val="clear" w:color="auto" w:fill="FFFFFF"/>
        <w:tabs>
          <w:tab w:val="left" w:pos="142"/>
        </w:tabs>
        <w:ind w:left="142" w:right="-2" w:firstLine="0"/>
        <w:contextualSpacing/>
        <w:jc w:val="both"/>
        <w:rPr>
          <w:rFonts w:ascii="Verdana" w:hAnsi="Verdana"/>
          <w:sz w:val="14"/>
          <w:szCs w:val="14"/>
        </w:rPr>
      </w:pPr>
      <w:r w:rsidRPr="00AA2A5A">
        <w:rPr>
          <w:rFonts w:ascii="Verdana" w:hAnsi="Verdana"/>
          <w:b/>
          <w:sz w:val="14"/>
          <w:szCs w:val="14"/>
        </w:rPr>
        <w:t>Legitimación:</w:t>
      </w:r>
      <w:r w:rsidRPr="00AA2A5A">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22EEDF7D" w14:textId="77777777" w:rsidR="008C486E" w:rsidRPr="00AA2A5A" w:rsidRDefault="008C486E" w:rsidP="000C557F">
      <w:pPr>
        <w:numPr>
          <w:ilvl w:val="0"/>
          <w:numId w:val="149"/>
        </w:numPr>
        <w:shd w:val="clear" w:color="auto" w:fill="FFFFFF"/>
        <w:tabs>
          <w:tab w:val="left" w:pos="142"/>
        </w:tabs>
        <w:ind w:left="142" w:right="-2" w:firstLine="0"/>
        <w:contextualSpacing/>
        <w:jc w:val="both"/>
        <w:rPr>
          <w:rFonts w:ascii="Verdana" w:hAnsi="Verdana"/>
          <w:sz w:val="14"/>
          <w:szCs w:val="14"/>
        </w:rPr>
      </w:pPr>
      <w:r w:rsidRPr="00AA2A5A">
        <w:rPr>
          <w:rFonts w:ascii="Verdana" w:hAnsi="Verdana"/>
          <w:b/>
          <w:sz w:val="14"/>
          <w:szCs w:val="14"/>
        </w:rPr>
        <w:t>Destinatarias</w:t>
      </w:r>
      <w:r w:rsidRPr="00AA2A5A">
        <w:rPr>
          <w:rFonts w:ascii="Verdana" w:hAnsi="Verdana"/>
          <w:sz w:val="14"/>
          <w:szCs w:val="14"/>
        </w:rPr>
        <w:t>: Los datos personales podrán ser facilitados a quien ostente un interés legítimo y a la Hacienda General del País Vasco.</w:t>
      </w:r>
    </w:p>
    <w:p w14:paraId="4100812C" w14:textId="77777777" w:rsidR="008C486E" w:rsidRPr="00AA2A5A" w:rsidRDefault="008C486E" w:rsidP="000C557F">
      <w:pPr>
        <w:numPr>
          <w:ilvl w:val="0"/>
          <w:numId w:val="149"/>
        </w:numPr>
        <w:shd w:val="clear" w:color="auto" w:fill="FFFFFF"/>
        <w:tabs>
          <w:tab w:val="left" w:pos="142"/>
        </w:tabs>
        <w:ind w:left="142" w:right="-2" w:firstLine="0"/>
        <w:contextualSpacing/>
        <w:jc w:val="both"/>
        <w:rPr>
          <w:rFonts w:ascii="Verdana" w:hAnsi="Verdana"/>
          <w:sz w:val="14"/>
          <w:szCs w:val="14"/>
        </w:rPr>
      </w:pPr>
      <w:r w:rsidRPr="00AA2A5A">
        <w:rPr>
          <w:rFonts w:ascii="Verdana" w:hAnsi="Verdana"/>
          <w:b/>
          <w:sz w:val="14"/>
          <w:szCs w:val="14"/>
        </w:rPr>
        <w:t xml:space="preserve">Derechos: </w:t>
      </w:r>
      <w:r w:rsidRPr="00AA2A5A">
        <w:rPr>
          <w:rFonts w:ascii="Verdana" w:hAnsi="Verdana"/>
          <w:sz w:val="14"/>
          <w:szCs w:val="14"/>
        </w:rPr>
        <w:t>Ud. tiene el derecho de acceso, rectificación y supresión de sus datos, así como de limitación u oposición a su tratamiento.</w:t>
      </w:r>
    </w:p>
    <w:p w14:paraId="4B6848C1" w14:textId="77777777" w:rsidR="008C486E" w:rsidRPr="00AA2A5A" w:rsidRDefault="008C486E" w:rsidP="008C486E">
      <w:pPr>
        <w:shd w:val="clear" w:color="auto" w:fill="FFFFFF"/>
        <w:tabs>
          <w:tab w:val="left" w:pos="142"/>
        </w:tabs>
        <w:ind w:left="-142" w:right="-2"/>
        <w:jc w:val="both"/>
        <w:rPr>
          <w:rFonts w:ascii="Verdana" w:hAnsi="Verdana"/>
          <w:b/>
          <w:sz w:val="14"/>
          <w:szCs w:val="14"/>
        </w:rPr>
      </w:pPr>
    </w:p>
    <w:p w14:paraId="7ABBF0CC" w14:textId="77777777" w:rsidR="008C486E" w:rsidRPr="00AA2A5A" w:rsidRDefault="008C486E" w:rsidP="008C486E">
      <w:pPr>
        <w:shd w:val="clear" w:color="auto" w:fill="FFFFFF"/>
        <w:tabs>
          <w:tab w:val="left" w:pos="142"/>
        </w:tabs>
        <w:ind w:right="-2"/>
        <w:jc w:val="both"/>
        <w:rPr>
          <w:rFonts w:ascii="Verdana" w:hAnsi="Verdana"/>
          <w:b/>
          <w:sz w:val="16"/>
          <w:szCs w:val="16"/>
          <w:lang w:val="es-ES_tradnl" w:eastAsia="en-US"/>
        </w:rPr>
      </w:pPr>
      <w:r w:rsidRPr="00AA2A5A">
        <w:rPr>
          <w:rFonts w:ascii="Verdana" w:hAnsi="Verdana"/>
          <w:b/>
          <w:sz w:val="16"/>
          <w:szCs w:val="16"/>
        </w:rPr>
        <w:t>INFORMACIÓN COMPLETA EN EL ANEXO VII.1 «INFORMACIÓN ADICIONAL SOBRE PROTECCIÓN DE DATOS PERSONALES»</w:t>
      </w:r>
    </w:p>
    <w:p w14:paraId="0EB2228F" w14:textId="77777777" w:rsidR="00E153D5" w:rsidRDefault="00E153D5">
      <w:pPr>
        <w:spacing w:after="160" w:line="259" w:lineRule="auto"/>
        <w:rPr>
          <w:rFonts w:ascii="Verdana" w:hAnsi="Verdana" w:cs="Tahoma"/>
          <w:b/>
          <w:sz w:val="22"/>
          <w:szCs w:val="22"/>
          <w:lang w:val="es-ES_tradnl"/>
        </w:rPr>
      </w:pPr>
      <w:bookmarkStart w:id="306" w:name="AnexoV1"/>
      <w:bookmarkStart w:id="307" w:name="AnexoV2"/>
      <w:r>
        <w:rPr>
          <w:rFonts w:ascii="Verdana" w:hAnsi="Verdana" w:cs="Tahoma"/>
          <w:b/>
          <w:sz w:val="22"/>
          <w:szCs w:val="22"/>
          <w:lang w:val="es-ES_tradnl"/>
        </w:rPr>
        <w:br w:type="page"/>
      </w:r>
    </w:p>
    <w:p w14:paraId="65BE180A" w14:textId="48FC360B" w:rsidR="00D45A76" w:rsidRPr="00AA2A5A" w:rsidRDefault="00D45A76" w:rsidP="00D45A76">
      <w:pPr>
        <w:spacing w:after="160" w:line="259" w:lineRule="auto"/>
        <w:jc w:val="center"/>
        <w:rPr>
          <w:rFonts w:ascii="Verdana" w:eastAsia="Arial Unicode MS" w:hAnsi="Verdana"/>
          <w:sz w:val="18"/>
          <w:szCs w:val="18"/>
        </w:rPr>
      </w:pPr>
      <w:r w:rsidRPr="00AA2A5A">
        <w:rPr>
          <w:rFonts w:ascii="Verdana" w:hAnsi="Verdana" w:cs="Tahoma"/>
          <w:b/>
          <w:sz w:val="22"/>
          <w:szCs w:val="22"/>
          <w:lang w:val="es-ES_tradnl"/>
        </w:rPr>
        <w:t>ANEXO V.1.</w:t>
      </w:r>
    </w:p>
    <w:bookmarkEnd w:id="306"/>
    <w:p w14:paraId="48AD1DD6" w14:textId="77777777" w:rsidR="00D45A76" w:rsidRPr="00AA2A5A" w:rsidRDefault="00D45A76" w:rsidP="00D45A76">
      <w:pPr>
        <w:tabs>
          <w:tab w:val="left" w:pos="9436"/>
        </w:tabs>
        <w:ind w:left="600" w:right="-63"/>
        <w:jc w:val="center"/>
        <w:rPr>
          <w:rFonts w:ascii="Verdana" w:eastAsia="Arial Unicode MS" w:hAnsi="Verdana" w:cs="Tahoma"/>
          <w:b/>
          <w:sz w:val="19"/>
          <w:szCs w:val="19"/>
        </w:rPr>
      </w:pPr>
      <w:r w:rsidRPr="00AA2A5A">
        <w:rPr>
          <w:rFonts w:ascii="Verdana" w:eastAsia="Arial Unicode MS" w:hAnsi="Verdana"/>
          <w:b/>
          <w:sz w:val="19"/>
          <w:szCs w:val="19"/>
        </w:rPr>
        <w:t>DISPONIBILIDAD DE LA SOLVENCIA Y MEDIOS DE OTRAS ENTIDADES DURANTE TODA LA VIGENCIA DEL CONTRATO</w:t>
      </w:r>
    </w:p>
    <w:p w14:paraId="345E6B4B" w14:textId="77777777" w:rsidR="00D45A76" w:rsidRPr="00AA2A5A" w:rsidRDefault="00D45A76" w:rsidP="00D45A76">
      <w:pPr>
        <w:tabs>
          <w:tab w:val="left" w:pos="9436"/>
        </w:tabs>
        <w:spacing w:after="240"/>
        <w:ind w:left="600" w:right="-63"/>
        <w:jc w:val="center"/>
        <w:rPr>
          <w:rFonts w:ascii="Verdana" w:eastAsia="Arial Unicode MS" w:hAnsi="Verdana" w:cs="Tahoma"/>
          <w:b/>
          <w:sz w:val="20"/>
          <w:szCs w:val="20"/>
        </w:rPr>
      </w:pPr>
    </w:p>
    <w:p w14:paraId="2546D9D7" w14:textId="77777777" w:rsidR="00D45A76" w:rsidRPr="00AA2A5A" w:rsidRDefault="00D45A76" w:rsidP="00D45A76">
      <w:pPr>
        <w:widowControl w:val="0"/>
        <w:tabs>
          <w:tab w:val="center" w:pos="4252"/>
          <w:tab w:val="right" w:pos="8504"/>
        </w:tabs>
        <w:spacing w:after="240"/>
        <w:ind w:right="-428"/>
        <w:jc w:val="both"/>
        <w:rPr>
          <w:rFonts w:ascii="Verdana" w:hAnsi="Verdana" w:cs="Tahoma"/>
          <w:sz w:val="19"/>
          <w:szCs w:val="19"/>
        </w:rPr>
      </w:pPr>
      <w:r w:rsidRPr="00AA2A5A">
        <w:rPr>
          <w:rFonts w:ascii="Verdana" w:hAnsi="Verdana" w:cs="Tahoma"/>
          <w:sz w:val="19"/>
          <w:szCs w:val="19"/>
        </w:rPr>
        <w:t xml:space="preserve">DE UNA PARTE, </w:t>
      </w:r>
      <w:r w:rsidRPr="00AA2A5A">
        <w:rPr>
          <w:rStyle w:val="Oin-oharrarenerreferentzia"/>
          <w:rFonts w:ascii="Verdana" w:hAnsi="Verdana" w:cs="Tahoma"/>
          <w:sz w:val="19"/>
          <w:szCs w:val="19"/>
        </w:rPr>
        <w:footnoteReference w:id="78"/>
      </w:r>
      <w:r w:rsidRPr="00AA2A5A">
        <w:rPr>
          <w:rFonts w:ascii="Verdana" w:hAnsi="Verdana" w:cs="Tahoma"/>
          <w:sz w:val="19"/>
          <w:szCs w:val="19"/>
        </w:rPr>
        <w:t>D./Dña.…………………………………………………, en nombre propio o en representación de (</w:t>
      </w:r>
      <w:r w:rsidRPr="00AA2A5A">
        <w:rPr>
          <w:rFonts w:ascii="Verdana" w:hAnsi="Verdana" w:cs="Tahoma"/>
          <w:i/>
          <w:color w:val="0000FF"/>
          <w:sz w:val="19"/>
          <w:szCs w:val="19"/>
        </w:rPr>
        <w:t>licitadora</w:t>
      </w:r>
      <w:r w:rsidRPr="00AA2A5A">
        <w:rPr>
          <w:rFonts w:ascii="Verdana" w:hAnsi="Verdana" w:cs="Tahoma"/>
          <w:sz w:val="19"/>
          <w:szCs w:val="19"/>
        </w:rPr>
        <w:t>)……………………………………………, con NIF……………………… y domicilio social …..……………………………………….</w:t>
      </w:r>
    </w:p>
    <w:p w14:paraId="2A1FCC6C" w14:textId="77777777" w:rsidR="00D45A76" w:rsidRPr="00AA2A5A" w:rsidRDefault="00D45A76" w:rsidP="00D45A76">
      <w:pPr>
        <w:widowControl w:val="0"/>
        <w:tabs>
          <w:tab w:val="center" w:pos="4252"/>
          <w:tab w:val="right" w:pos="8504"/>
        </w:tabs>
        <w:ind w:right="-428"/>
        <w:jc w:val="both"/>
        <w:rPr>
          <w:rFonts w:ascii="Verdana" w:hAnsi="Verdana" w:cs="Tahoma"/>
          <w:sz w:val="19"/>
          <w:szCs w:val="19"/>
        </w:rPr>
      </w:pPr>
      <w:r w:rsidRPr="00AA2A5A">
        <w:rPr>
          <w:rFonts w:ascii="Verdana" w:hAnsi="Verdana" w:cs="Tahoma"/>
          <w:sz w:val="19"/>
          <w:szCs w:val="19"/>
        </w:rPr>
        <w:t>Y DE OTRA, D./Dña.…………………………………………………, en nombre propio o en representación de (</w:t>
      </w:r>
      <w:r w:rsidRPr="00AA2A5A">
        <w:rPr>
          <w:rFonts w:ascii="Verdana" w:hAnsi="Verdana" w:cs="Tahoma"/>
          <w:i/>
          <w:color w:val="0000FF"/>
          <w:sz w:val="19"/>
          <w:szCs w:val="19"/>
        </w:rPr>
        <w:t>otra entidad</w:t>
      </w:r>
      <w:r w:rsidRPr="00AA2A5A">
        <w:rPr>
          <w:rFonts w:ascii="Verdana" w:hAnsi="Verdana" w:cs="Tahoma"/>
          <w:sz w:val="19"/>
          <w:szCs w:val="19"/>
        </w:rPr>
        <w:t>)……………………………………………, con NIF……………………… y domicilio social …..……………………………………….</w:t>
      </w:r>
    </w:p>
    <w:p w14:paraId="20F2115F" w14:textId="77777777" w:rsidR="00D45A76" w:rsidRPr="00AA2A5A" w:rsidRDefault="00D45A76" w:rsidP="00D45A76">
      <w:pPr>
        <w:rPr>
          <w:rFonts w:ascii="Verdana" w:hAnsi="Verdana"/>
          <w:b/>
          <w:sz w:val="20"/>
          <w:szCs w:val="20"/>
        </w:rPr>
      </w:pPr>
      <w:bookmarkStart w:id="308" w:name="_Toc505598256"/>
      <w:bookmarkStart w:id="309" w:name="_Toc505598333"/>
      <w:bookmarkStart w:id="310" w:name="_Toc505598426"/>
      <w:bookmarkStart w:id="311" w:name="_Toc507512605"/>
      <w:bookmarkStart w:id="312" w:name="_Toc507512906"/>
    </w:p>
    <w:p w14:paraId="01911D97" w14:textId="77777777" w:rsidR="00D45A76" w:rsidRPr="00AA2A5A" w:rsidRDefault="00D45A76" w:rsidP="00D45A76">
      <w:pPr>
        <w:ind w:right="-428"/>
        <w:jc w:val="center"/>
        <w:rPr>
          <w:rFonts w:ascii="Verdana" w:hAnsi="Verdana"/>
          <w:b/>
          <w:sz w:val="20"/>
          <w:szCs w:val="20"/>
        </w:rPr>
      </w:pPr>
      <w:bookmarkStart w:id="313" w:name="_Toc67659456"/>
      <w:r w:rsidRPr="00AA2A5A">
        <w:rPr>
          <w:rFonts w:ascii="Verdana" w:hAnsi="Verdana"/>
          <w:b/>
          <w:sz w:val="20"/>
          <w:szCs w:val="20"/>
        </w:rPr>
        <w:t>DECLARAN:</w:t>
      </w:r>
      <w:bookmarkEnd w:id="308"/>
      <w:bookmarkEnd w:id="309"/>
      <w:bookmarkEnd w:id="310"/>
      <w:bookmarkEnd w:id="311"/>
      <w:bookmarkEnd w:id="312"/>
      <w:bookmarkEnd w:id="313"/>
    </w:p>
    <w:p w14:paraId="3728E68C" w14:textId="77777777" w:rsidR="00D45A76" w:rsidRPr="00AA2A5A" w:rsidRDefault="00D45A76" w:rsidP="00D45A76">
      <w:pPr>
        <w:rPr>
          <w:rFonts w:ascii="Verdana" w:hAnsi="Verdana"/>
          <w:b/>
          <w:sz w:val="20"/>
          <w:szCs w:val="20"/>
        </w:rPr>
      </w:pPr>
    </w:p>
    <w:p w14:paraId="372167A5" w14:textId="77777777" w:rsidR="00D45A76" w:rsidRPr="00AA2A5A" w:rsidRDefault="00D45A76" w:rsidP="00D45A76">
      <w:pPr>
        <w:numPr>
          <w:ilvl w:val="0"/>
          <w:numId w:val="74"/>
        </w:numPr>
        <w:tabs>
          <w:tab w:val="clear" w:pos="360"/>
        </w:tabs>
        <w:ind w:left="0" w:right="-428" w:firstLine="0"/>
        <w:jc w:val="both"/>
        <w:rPr>
          <w:rFonts w:ascii="Verdana" w:hAnsi="Verdana" w:cs="Tahoma"/>
          <w:iCs/>
          <w:sz w:val="19"/>
          <w:szCs w:val="19"/>
        </w:rPr>
      </w:pPr>
      <w:r w:rsidRPr="00AA2A5A">
        <w:rPr>
          <w:rFonts w:ascii="Verdana" w:hAnsi="Verdana" w:cs="Tahoma"/>
          <w:iCs/>
          <w:sz w:val="19"/>
          <w:szCs w:val="19"/>
        </w:rPr>
        <w:t>Que de conformidad con lo dispuesto en el artículo 75 LCSP, (</w:t>
      </w:r>
      <w:r w:rsidRPr="00AA2A5A">
        <w:rPr>
          <w:rFonts w:ascii="Verdana" w:hAnsi="Verdana" w:cs="Tahoma"/>
          <w:i/>
          <w:color w:val="0000FF"/>
          <w:sz w:val="19"/>
          <w:szCs w:val="19"/>
        </w:rPr>
        <w:t>licitadora</w:t>
      </w:r>
      <w:r w:rsidRPr="00AA2A5A">
        <w:rPr>
          <w:rFonts w:ascii="Verdana" w:hAnsi="Verdana" w:cs="Tahoma"/>
          <w:iCs/>
          <w:sz w:val="19"/>
          <w:szCs w:val="19"/>
        </w:rPr>
        <w:t>) ………………………………….. se ha basado en la solvencia y/o medios de (</w:t>
      </w:r>
      <w:r w:rsidRPr="00AA2A5A">
        <w:rPr>
          <w:rFonts w:ascii="Verdana" w:hAnsi="Verdana" w:cs="Tahoma"/>
          <w:i/>
          <w:iCs/>
          <w:color w:val="0000FF"/>
          <w:sz w:val="19"/>
          <w:szCs w:val="19"/>
        </w:rPr>
        <w:t>tercera entidad</w:t>
      </w:r>
      <w:r w:rsidRPr="00AA2A5A">
        <w:rPr>
          <w:rFonts w:ascii="Verdana" w:hAnsi="Verdana" w:cs="Tahoma"/>
          <w:iCs/>
          <w:sz w:val="19"/>
          <w:szCs w:val="19"/>
        </w:rPr>
        <w:t>) ………………………………….. para participar en el procedimiento de adjudicación del contrato cuyo objeto es (</w:t>
      </w:r>
      <w:r w:rsidRPr="00AA2A5A">
        <w:rPr>
          <w:rFonts w:ascii="Verdana" w:hAnsi="Verdana" w:cs="Tahoma"/>
          <w:i/>
          <w:iCs/>
          <w:color w:val="0000FF"/>
          <w:sz w:val="19"/>
          <w:szCs w:val="19"/>
        </w:rPr>
        <w:t>indicar el objeto del contrato</w:t>
      </w:r>
      <w:r w:rsidRPr="00AA2A5A">
        <w:rPr>
          <w:rFonts w:ascii="Verdana" w:hAnsi="Verdana" w:cs="Tahoma"/>
          <w:iCs/>
          <w:sz w:val="19"/>
          <w:szCs w:val="19"/>
        </w:rPr>
        <w:t>) ………………………………….. referenciado con el número de expediente (</w:t>
      </w:r>
      <w:r w:rsidRPr="00AA2A5A">
        <w:rPr>
          <w:rFonts w:ascii="Verdana" w:hAnsi="Verdana" w:cs="Tahoma"/>
          <w:i/>
          <w:iCs/>
          <w:color w:val="0000FF"/>
          <w:sz w:val="19"/>
          <w:szCs w:val="19"/>
        </w:rPr>
        <w:t>indicar número de expediente</w:t>
      </w:r>
      <w:r w:rsidRPr="00AA2A5A">
        <w:rPr>
          <w:rFonts w:ascii="Verdana" w:hAnsi="Verdana" w:cs="Tahoma"/>
          <w:iCs/>
          <w:sz w:val="19"/>
          <w:szCs w:val="19"/>
        </w:rPr>
        <w:t>) …………………………………..</w:t>
      </w:r>
    </w:p>
    <w:p w14:paraId="179201A1" w14:textId="77777777" w:rsidR="00D45A76" w:rsidRPr="00AA2A5A" w:rsidRDefault="00D45A76" w:rsidP="00D45A76">
      <w:pPr>
        <w:numPr>
          <w:ilvl w:val="0"/>
          <w:numId w:val="74"/>
        </w:numPr>
        <w:tabs>
          <w:tab w:val="clear" w:pos="360"/>
        </w:tabs>
        <w:spacing w:before="120"/>
        <w:ind w:left="0" w:right="-425" w:firstLine="0"/>
        <w:jc w:val="both"/>
        <w:rPr>
          <w:rFonts w:ascii="Verdana" w:eastAsia="Arial Unicode MS" w:hAnsi="Verdana" w:cs="Tahoma"/>
          <w:b/>
          <w:sz w:val="19"/>
          <w:szCs w:val="19"/>
        </w:rPr>
      </w:pPr>
      <w:r w:rsidRPr="00AA2A5A">
        <w:rPr>
          <w:rFonts w:ascii="Verdana" w:eastAsia="Arial Unicode MS" w:hAnsi="Verdana" w:cs="Tahoma"/>
          <w:sz w:val="19"/>
          <w:szCs w:val="19"/>
        </w:rPr>
        <w:t>Que</w:t>
      </w:r>
      <w:r w:rsidRPr="00AA2A5A">
        <w:rPr>
          <w:rFonts w:ascii="Verdana" w:eastAsia="Arial Unicode MS" w:hAnsi="Verdana" w:cs="Tahoma"/>
          <w:b/>
          <w:sz w:val="19"/>
          <w:szCs w:val="19"/>
        </w:rPr>
        <w:t xml:space="preserve"> </w:t>
      </w:r>
      <w:r w:rsidRPr="00AA2A5A">
        <w:rPr>
          <w:rFonts w:ascii="Verdana" w:hAnsi="Verdana" w:cs="Tahoma"/>
          <w:iCs/>
          <w:sz w:val="19"/>
          <w:szCs w:val="19"/>
        </w:rPr>
        <w:t>(</w:t>
      </w:r>
      <w:r w:rsidRPr="00AA2A5A">
        <w:rPr>
          <w:rFonts w:ascii="Verdana" w:hAnsi="Verdana" w:cs="Tahoma"/>
          <w:i/>
          <w:iCs/>
          <w:color w:val="0000FF"/>
          <w:sz w:val="19"/>
          <w:szCs w:val="19"/>
        </w:rPr>
        <w:t>tercera entidad</w:t>
      </w:r>
      <w:r w:rsidRPr="00AA2A5A">
        <w:rPr>
          <w:rFonts w:ascii="Verdana" w:hAnsi="Verdana" w:cs="Tahoma"/>
          <w:iCs/>
          <w:sz w:val="19"/>
          <w:szCs w:val="19"/>
        </w:rPr>
        <w:t>) …………………………………. no está incursa en prohibición de contratar con el sector público.</w:t>
      </w:r>
    </w:p>
    <w:p w14:paraId="57554B6A" w14:textId="77777777" w:rsidR="00D45A76" w:rsidRPr="00AA2A5A" w:rsidRDefault="00D45A76" w:rsidP="00D45A76">
      <w:pPr>
        <w:numPr>
          <w:ilvl w:val="0"/>
          <w:numId w:val="74"/>
        </w:numPr>
        <w:tabs>
          <w:tab w:val="clear" w:pos="360"/>
        </w:tabs>
        <w:spacing w:before="120"/>
        <w:ind w:left="0" w:right="-425" w:firstLine="0"/>
        <w:jc w:val="both"/>
        <w:rPr>
          <w:rFonts w:ascii="Verdana" w:eastAsia="Arial Unicode MS" w:hAnsi="Verdana" w:cs="Tahoma"/>
          <w:b/>
          <w:sz w:val="19"/>
          <w:szCs w:val="19"/>
        </w:rPr>
      </w:pPr>
      <w:r w:rsidRPr="00AA2A5A">
        <w:rPr>
          <w:rFonts w:ascii="Verdana" w:hAnsi="Verdana" w:cs="Tahoma"/>
          <w:iCs/>
          <w:sz w:val="19"/>
          <w:szCs w:val="19"/>
        </w:rPr>
        <w:t>Que la solvencia y/o medios perteneciente/s a (</w:t>
      </w:r>
      <w:r w:rsidRPr="00AA2A5A">
        <w:rPr>
          <w:rFonts w:ascii="Verdana" w:hAnsi="Verdana" w:cs="Tahoma"/>
          <w:i/>
          <w:iCs/>
          <w:color w:val="0000FF"/>
          <w:sz w:val="19"/>
          <w:szCs w:val="19"/>
        </w:rPr>
        <w:t>tercera entidad</w:t>
      </w:r>
      <w:r w:rsidRPr="00AA2A5A">
        <w:rPr>
          <w:rFonts w:ascii="Verdana" w:hAnsi="Verdana" w:cs="Tahoma"/>
          <w:iCs/>
          <w:sz w:val="19"/>
          <w:szCs w:val="19"/>
        </w:rPr>
        <w:t>) ………………………………….. y que pone a disposición de (</w:t>
      </w:r>
      <w:r w:rsidRPr="00AA2A5A">
        <w:rPr>
          <w:rFonts w:ascii="Verdana" w:hAnsi="Verdana" w:cs="Tahoma"/>
          <w:i/>
          <w:color w:val="0000FF"/>
          <w:sz w:val="19"/>
          <w:szCs w:val="19"/>
        </w:rPr>
        <w:t>licitadora</w:t>
      </w:r>
      <w:r w:rsidRPr="00AA2A5A">
        <w:rPr>
          <w:rFonts w:ascii="Verdana" w:hAnsi="Verdana" w:cs="Tahoma"/>
          <w:iCs/>
          <w:sz w:val="19"/>
          <w:szCs w:val="19"/>
        </w:rPr>
        <w:t>) ………………………………….. es/son la/los siguiente/s:</w:t>
      </w:r>
    </w:p>
    <w:p w14:paraId="7E3AF7BF" w14:textId="77777777" w:rsidR="00D45A76" w:rsidRPr="00AA2A5A" w:rsidRDefault="00D45A76" w:rsidP="00D45A76">
      <w:pPr>
        <w:numPr>
          <w:ilvl w:val="0"/>
          <w:numId w:val="68"/>
        </w:numPr>
        <w:tabs>
          <w:tab w:val="clear" w:pos="4137"/>
        </w:tabs>
        <w:ind w:left="0" w:right="-425" w:firstLine="0"/>
        <w:jc w:val="both"/>
        <w:rPr>
          <w:rFonts w:ascii="Verdana" w:eastAsia="Arial Unicode MS" w:hAnsi="Verdana" w:cs="Tahoma"/>
          <w:b/>
          <w:sz w:val="19"/>
          <w:szCs w:val="19"/>
        </w:rPr>
      </w:pPr>
      <w:r w:rsidRPr="00AA2A5A">
        <w:rPr>
          <w:rFonts w:ascii="Verdana" w:hAnsi="Verdana" w:cs="Tahoma"/>
          <w:iCs/>
          <w:sz w:val="19"/>
          <w:szCs w:val="19"/>
        </w:rPr>
        <w:t>…</w:t>
      </w:r>
    </w:p>
    <w:p w14:paraId="373F5D36" w14:textId="77777777" w:rsidR="00D45A76" w:rsidRPr="00AA2A5A" w:rsidRDefault="00D45A76" w:rsidP="00D45A76">
      <w:pPr>
        <w:numPr>
          <w:ilvl w:val="0"/>
          <w:numId w:val="68"/>
        </w:numPr>
        <w:tabs>
          <w:tab w:val="clear" w:pos="4137"/>
        </w:tabs>
        <w:ind w:left="0" w:right="-425" w:firstLine="0"/>
        <w:jc w:val="both"/>
        <w:rPr>
          <w:rFonts w:ascii="Verdana" w:eastAsia="Arial Unicode MS" w:hAnsi="Verdana" w:cs="Tahoma"/>
          <w:b/>
          <w:sz w:val="19"/>
          <w:szCs w:val="19"/>
        </w:rPr>
      </w:pPr>
      <w:r w:rsidRPr="00AA2A5A">
        <w:rPr>
          <w:rFonts w:ascii="Verdana" w:hAnsi="Verdana" w:cs="Tahoma"/>
          <w:iCs/>
          <w:sz w:val="19"/>
          <w:szCs w:val="19"/>
        </w:rPr>
        <w:t>…</w:t>
      </w:r>
    </w:p>
    <w:p w14:paraId="14E7C027" w14:textId="77777777" w:rsidR="00D45A76" w:rsidRPr="00AA2A5A" w:rsidRDefault="00D45A76" w:rsidP="00D45A76">
      <w:pPr>
        <w:numPr>
          <w:ilvl w:val="0"/>
          <w:numId w:val="74"/>
        </w:numPr>
        <w:tabs>
          <w:tab w:val="clear" w:pos="360"/>
        </w:tabs>
        <w:spacing w:before="120"/>
        <w:ind w:left="0" w:right="-425" w:firstLine="0"/>
        <w:jc w:val="both"/>
        <w:rPr>
          <w:rFonts w:ascii="Verdana" w:eastAsia="Arial Unicode MS" w:hAnsi="Verdana" w:cs="Tahoma"/>
          <w:b/>
          <w:sz w:val="19"/>
          <w:szCs w:val="19"/>
        </w:rPr>
      </w:pPr>
      <w:r w:rsidRPr="00AA2A5A">
        <w:rPr>
          <w:rFonts w:ascii="Verdana" w:hAnsi="Verdana" w:cs="Tahoma"/>
          <w:iCs/>
          <w:sz w:val="19"/>
          <w:szCs w:val="19"/>
        </w:rPr>
        <w:t>Que dicha solvencia y/o medios estará/n a disposición de (</w:t>
      </w:r>
      <w:r w:rsidRPr="00AA2A5A">
        <w:rPr>
          <w:rFonts w:ascii="Verdana" w:hAnsi="Verdana" w:cs="Tahoma"/>
          <w:i/>
          <w:iCs/>
          <w:color w:val="0000FF"/>
          <w:sz w:val="19"/>
          <w:szCs w:val="19"/>
        </w:rPr>
        <w:t>licitadora</w:t>
      </w:r>
      <w:r w:rsidRPr="00AA2A5A">
        <w:rPr>
          <w:rFonts w:ascii="Verdana" w:hAnsi="Verdana" w:cs="Tahoma"/>
          <w:iCs/>
          <w:sz w:val="19"/>
          <w:szCs w:val="19"/>
        </w:rPr>
        <w:t>) ………………………………….. durante toda la vigencia del contrato.</w:t>
      </w:r>
    </w:p>
    <w:p w14:paraId="19C3625A" w14:textId="77777777" w:rsidR="00D45A76" w:rsidRPr="00AA2A5A" w:rsidRDefault="00D45A76" w:rsidP="00D45A76">
      <w:pPr>
        <w:numPr>
          <w:ilvl w:val="0"/>
          <w:numId w:val="74"/>
        </w:numPr>
        <w:tabs>
          <w:tab w:val="clear" w:pos="360"/>
        </w:tabs>
        <w:spacing w:before="120"/>
        <w:ind w:left="0" w:right="-425" w:firstLine="0"/>
        <w:jc w:val="both"/>
        <w:rPr>
          <w:rFonts w:ascii="Verdana" w:eastAsia="Arial Unicode MS" w:hAnsi="Verdana" w:cs="Tahoma"/>
          <w:b/>
          <w:sz w:val="19"/>
          <w:szCs w:val="19"/>
        </w:rPr>
      </w:pPr>
      <w:r w:rsidRPr="00AA2A5A">
        <w:rPr>
          <w:rFonts w:ascii="Verdana" w:hAnsi="Verdana" w:cs="Tahoma"/>
          <w:iCs/>
          <w:sz w:val="19"/>
          <w:szCs w:val="19"/>
        </w:rPr>
        <w:t>Que (</w:t>
      </w:r>
      <w:r w:rsidRPr="00AA2A5A">
        <w:rPr>
          <w:rFonts w:ascii="Verdana" w:hAnsi="Verdana" w:cs="Tahoma"/>
          <w:i/>
          <w:iCs/>
          <w:color w:val="0000FF"/>
          <w:sz w:val="19"/>
          <w:szCs w:val="19"/>
        </w:rPr>
        <w:t>tercera entidad</w:t>
      </w:r>
      <w:r w:rsidRPr="00AA2A5A">
        <w:rPr>
          <w:rFonts w:ascii="Verdana" w:hAnsi="Verdana" w:cs="Tahoma"/>
          <w:iCs/>
          <w:sz w:val="19"/>
          <w:szCs w:val="19"/>
        </w:rPr>
        <w:t>) ………………………………….. va a prestar los servicios para los cuales son necesarios los títulos de estudios y/o los profesionales y/o la experiencia profesional exigidos en la cláusula 21.2 de cláusulas específicas del contrato</w:t>
      </w:r>
      <w:r w:rsidRPr="00AA2A5A">
        <w:rPr>
          <w:rStyle w:val="Oin-oharrarenerreferentzia"/>
          <w:rFonts w:ascii="Verdana" w:hAnsi="Verdana" w:cs="Tahoma"/>
          <w:iCs/>
          <w:sz w:val="19"/>
          <w:szCs w:val="19"/>
        </w:rPr>
        <w:footnoteReference w:id="79"/>
      </w:r>
      <w:r w:rsidRPr="00AA2A5A">
        <w:rPr>
          <w:rFonts w:ascii="Verdana" w:hAnsi="Verdana" w:cs="Tahoma"/>
          <w:iCs/>
          <w:sz w:val="19"/>
          <w:szCs w:val="19"/>
        </w:rPr>
        <w:t>.</w:t>
      </w:r>
    </w:p>
    <w:p w14:paraId="77A0C36D" w14:textId="77777777" w:rsidR="00D45A76" w:rsidRPr="00AA2A5A" w:rsidRDefault="00D45A76" w:rsidP="00D45A76">
      <w:pPr>
        <w:numPr>
          <w:ilvl w:val="0"/>
          <w:numId w:val="74"/>
        </w:numPr>
        <w:tabs>
          <w:tab w:val="clear" w:pos="360"/>
        </w:tabs>
        <w:spacing w:before="120"/>
        <w:ind w:left="0" w:right="-425" w:firstLine="0"/>
        <w:jc w:val="both"/>
        <w:rPr>
          <w:rFonts w:ascii="Verdana" w:eastAsia="Arial Unicode MS" w:hAnsi="Verdana" w:cs="Tahoma"/>
          <w:b/>
          <w:sz w:val="19"/>
          <w:szCs w:val="19"/>
        </w:rPr>
      </w:pPr>
      <w:r w:rsidRPr="00AA2A5A">
        <w:rPr>
          <w:rFonts w:ascii="Verdana" w:hAnsi="Verdana" w:cs="Tahoma"/>
          <w:iCs/>
          <w:sz w:val="19"/>
          <w:szCs w:val="19"/>
        </w:rPr>
        <w:t>Que (</w:t>
      </w:r>
      <w:r w:rsidRPr="00AA2A5A">
        <w:rPr>
          <w:rFonts w:ascii="Verdana" w:hAnsi="Verdana" w:cs="Tahoma"/>
          <w:i/>
          <w:color w:val="0000FF"/>
          <w:sz w:val="19"/>
          <w:szCs w:val="19"/>
        </w:rPr>
        <w:t>licitadora</w:t>
      </w:r>
      <w:r w:rsidRPr="00AA2A5A">
        <w:rPr>
          <w:rFonts w:ascii="Verdana" w:hAnsi="Verdana" w:cs="Tahoma"/>
          <w:iCs/>
          <w:sz w:val="19"/>
          <w:szCs w:val="19"/>
        </w:rPr>
        <w:t>) ………………………………….. aportará la documentación adicional requerida por el responsable del contrato cuando este lo considere oportuno a efectos de acreditar la veracidad de las manifestaciones recogidas en la presente declaración, en el plazo que se le haya otorgado para cumplir el requerimiento.</w:t>
      </w:r>
    </w:p>
    <w:p w14:paraId="6D76174B" w14:textId="77777777" w:rsidR="00D45A76" w:rsidRPr="00AA2A5A" w:rsidRDefault="00D45A76" w:rsidP="00D45A76">
      <w:pPr>
        <w:tabs>
          <w:tab w:val="left" w:pos="9436"/>
        </w:tabs>
        <w:ind w:right="-428"/>
        <w:jc w:val="center"/>
        <w:rPr>
          <w:rFonts w:ascii="Verdana" w:eastAsia="Arial Unicode MS" w:hAnsi="Verdana" w:cs="Tahoma"/>
          <w:b/>
          <w:sz w:val="20"/>
          <w:szCs w:val="20"/>
        </w:rPr>
      </w:pPr>
    </w:p>
    <w:p w14:paraId="66688B42" w14:textId="77777777" w:rsidR="00D45A76" w:rsidRPr="00AA2A5A" w:rsidRDefault="00D45A76" w:rsidP="00D45A76">
      <w:pPr>
        <w:ind w:right="-428" w:firstLine="600"/>
        <w:rPr>
          <w:rFonts w:ascii="Verdana" w:hAnsi="Verdana" w:cs="Tahoma"/>
          <w:sz w:val="20"/>
          <w:szCs w:val="20"/>
        </w:rPr>
      </w:pPr>
      <w:bookmarkStart w:id="314" w:name="_Toc505598257"/>
      <w:bookmarkStart w:id="315" w:name="_Toc505598334"/>
      <w:bookmarkStart w:id="316" w:name="_Toc505598427"/>
      <w:bookmarkStart w:id="317" w:name="_Toc507512606"/>
      <w:bookmarkStart w:id="318" w:name="_Toc507512907"/>
      <w:bookmarkStart w:id="319" w:name="_Toc67659457"/>
    </w:p>
    <w:p w14:paraId="53B35C49" w14:textId="77777777" w:rsidR="00D45A76" w:rsidRPr="00AA2A5A" w:rsidRDefault="00D45A76" w:rsidP="00D45A76">
      <w:pPr>
        <w:ind w:right="-428" w:firstLine="600"/>
        <w:rPr>
          <w:rFonts w:ascii="Verdana" w:hAnsi="Verdana" w:cs="Tahoma"/>
          <w:sz w:val="20"/>
          <w:szCs w:val="20"/>
        </w:rPr>
      </w:pPr>
      <w:r w:rsidRPr="00AA2A5A">
        <w:rPr>
          <w:rFonts w:ascii="Verdana" w:hAnsi="Verdana" w:cs="Tahoma"/>
          <w:sz w:val="20"/>
          <w:szCs w:val="20"/>
        </w:rPr>
        <w:t>En ............................., a ...... de .................... de 20....</w:t>
      </w:r>
      <w:bookmarkEnd w:id="314"/>
      <w:bookmarkEnd w:id="315"/>
      <w:bookmarkEnd w:id="316"/>
      <w:bookmarkEnd w:id="317"/>
      <w:bookmarkEnd w:id="318"/>
      <w:bookmarkEnd w:id="319"/>
    </w:p>
    <w:p w14:paraId="22E83948" w14:textId="77777777" w:rsidR="00D45A76" w:rsidRPr="00AA2A5A" w:rsidRDefault="00D45A76" w:rsidP="00D45A76">
      <w:pPr>
        <w:ind w:right="-428"/>
        <w:rPr>
          <w:rFonts w:ascii="Verdana" w:hAnsi="Verdana" w:cs="Tahoma"/>
          <w:sz w:val="20"/>
          <w:szCs w:val="20"/>
        </w:rPr>
      </w:pPr>
    </w:p>
    <w:p w14:paraId="41EA540D" w14:textId="77777777" w:rsidR="00D45A76" w:rsidRPr="00AA2A5A" w:rsidRDefault="00D45A76" w:rsidP="00D45A76">
      <w:pPr>
        <w:ind w:right="-428"/>
        <w:rPr>
          <w:rFonts w:ascii="Verdana" w:hAnsi="Verdana" w:cs="Tahoma"/>
          <w:sz w:val="20"/>
          <w:szCs w:val="20"/>
        </w:rPr>
      </w:pPr>
    </w:p>
    <w:p w14:paraId="55A748D8" w14:textId="77777777" w:rsidR="00D45A76" w:rsidRPr="00AA2A5A" w:rsidRDefault="00D45A76" w:rsidP="00D45A76">
      <w:pPr>
        <w:ind w:right="-428"/>
        <w:rPr>
          <w:rFonts w:ascii="Verdana" w:hAnsi="Verdana" w:cs="Tahoma"/>
          <w:sz w:val="20"/>
          <w:szCs w:val="20"/>
        </w:rPr>
      </w:pPr>
      <w:r w:rsidRPr="00AA2A5A">
        <w:rPr>
          <w:rFonts w:ascii="Verdana" w:hAnsi="Verdana" w:cs="Tahoma"/>
          <w:sz w:val="20"/>
          <w:szCs w:val="20"/>
        </w:rPr>
        <w:t xml:space="preserve">Firmado: </w:t>
      </w:r>
      <w:r w:rsidRPr="00AA2A5A">
        <w:rPr>
          <w:rFonts w:ascii="Verdana" w:hAnsi="Verdana" w:cs="Tahoma"/>
          <w:sz w:val="20"/>
          <w:szCs w:val="20"/>
        </w:rPr>
        <w:tab/>
      </w:r>
      <w:r w:rsidRPr="00AA2A5A">
        <w:rPr>
          <w:rFonts w:ascii="Verdana" w:hAnsi="Verdana" w:cs="Tahoma"/>
          <w:sz w:val="20"/>
          <w:szCs w:val="20"/>
        </w:rPr>
        <w:tab/>
      </w:r>
      <w:r w:rsidRPr="00AA2A5A">
        <w:rPr>
          <w:rFonts w:ascii="Verdana" w:hAnsi="Verdana" w:cs="Tahoma"/>
          <w:sz w:val="20"/>
          <w:szCs w:val="20"/>
        </w:rPr>
        <w:tab/>
      </w:r>
      <w:r w:rsidRPr="00AA2A5A">
        <w:rPr>
          <w:rFonts w:ascii="Verdana" w:hAnsi="Verdana" w:cs="Tahoma"/>
          <w:sz w:val="20"/>
          <w:szCs w:val="20"/>
        </w:rPr>
        <w:tab/>
      </w:r>
      <w:r w:rsidRPr="00AA2A5A">
        <w:rPr>
          <w:rFonts w:ascii="Verdana" w:hAnsi="Verdana" w:cs="Tahoma"/>
          <w:sz w:val="20"/>
          <w:szCs w:val="20"/>
        </w:rPr>
        <w:tab/>
      </w:r>
      <w:r w:rsidRPr="00AA2A5A">
        <w:rPr>
          <w:rFonts w:ascii="Verdana" w:hAnsi="Verdana" w:cs="Tahoma"/>
          <w:sz w:val="20"/>
          <w:szCs w:val="20"/>
        </w:rPr>
        <w:tab/>
        <w:t xml:space="preserve">Firmado: </w:t>
      </w:r>
    </w:p>
    <w:p w14:paraId="0DA2634F" w14:textId="77777777" w:rsidR="00D45A76" w:rsidRPr="00AA2A5A" w:rsidRDefault="00D45A76" w:rsidP="00D45A76">
      <w:pPr>
        <w:tabs>
          <w:tab w:val="left" w:pos="5610"/>
          <w:tab w:val="left" w:pos="5820"/>
        </w:tabs>
        <w:ind w:right="-428"/>
        <w:rPr>
          <w:rFonts w:ascii="Verdana" w:hAnsi="Verdana" w:cs="Tahoma"/>
          <w:sz w:val="20"/>
          <w:szCs w:val="20"/>
        </w:rPr>
      </w:pPr>
      <w:r w:rsidRPr="00AA2A5A">
        <w:rPr>
          <w:rFonts w:ascii="Verdana" w:hAnsi="Verdana" w:cs="Tahoma"/>
          <w:iCs/>
          <w:sz w:val="20"/>
          <w:szCs w:val="20"/>
        </w:rPr>
        <w:t>(</w:t>
      </w:r>
      <w:r w:rsidRPr="00AA2A5A">
        <w:rPr>
          <w:rFonts w:ascii="Verdana" w:hAnsi="Verdana" w:cs="Tahoma"/>
          <w:i/>
          <w:color w:val="0000FF"/>
          <w:sz w:val="20"/>
          <w:szCs w:val="20"/>
        </w:rPr>
        <w:t>licitadora</w:t>
      </w:r>
      <w:r w:rsidRPr="00AA2A5A">
        <w:rPr>
          <w:rFonts w:ascii="Verdana" w:hAnsi="Verdana" w:cs="Tahoma"/>
          <w:iCs/>
          <w:sz w:val="20"/>
          <w:szCs w:val="20"/>
        </w:rPr>
        <w:t>)</w:t>
      </w:r>
      <w:r w:rsidRPr="00AA2A5A">
        <w:rPr>
          <w:rFonts w:ascii="Verdana" w:hAnsi="Verdana" w:cs="Tahoma"/>
          <w:iCs/>
          <w:sz w:val="20"/>
          <w:szCs w:val="20"/>
        </w:rPr>
        <w:tab/>
        <w:t>(</w:t>
      </w:r>
      <w:r w:rsidRPr="00AA2A5A">
        <w:rPr>
          <w:rFonts w:ascii="Verdana" w:hAnsi="Verdana" w:cs="Tahoma"/>
          <w:i/>
          <w:iCs/>
          <w:color w:val="0000FF"/>
          <w:sz w:val="20"/>
          <w:szCs w:val="20"/>
        </w:rPr>
        <w:t>tercera entidad</w:t>
      </w:r>
      <w:r w:rsidRPr="00AA2A5A">
        <w:rPr>
          <w:rFonts w:ascii="Verdana" w:hAnsi="Verdana" w:cs="Tahoma"/>
          <w:iCs/>
          <w:sz w:val="20"/>
          <w:szCs w:val="20"/>
        </w:rPr>
        <w:t>)</w:t>
      </w:r>
      <w:r w:rsidRPr="00AA2A5A">
        <w:rPr>
          <w:rFonts w:ascii="Verdana" w:hAnsi="Verdana" w:cs="Tahoma"/>
          <w:iCs/>
          <w:sz w:val="20"/>
          <w:szCs w:val="20"/>
        </w:rPr>
        <w:tab/>
      </w:r>
    </w:p>
    <w:p w14:paraId="29C88333" w14:textId="77777777" w:rsidR="00D45A76" w:rsidRPr="00AA2A5A" w:rsidRDefault="00D45A76" w:rsidP="00D45A76">
      <w:pPr>
        <w:ind w:left="284" w:right="-428"/>
        <w:jc w:val="both"/>
        <w:rPr>
          <w:rFonts w:ascii="Verdana" w:hAnsi="Verdana" w:cs="Arial"/>
          <w:color w:val="212121"/>
          <w:sz w:val="16"/>
          <w:szCs w:val="16"/>
        </w:rPr>
      </w:pPr>
    </w:p>
    <w:p w14:paraId="0C5E0988" w14:textId="77777777" w:rsidR="00D45A76" w:rsidRPr="00AA2A5A" w:rsidRDefault="00D45A76" w:rsidP="00D45A76">
      <w:pPr>
        <w:shd w:val="clear" w:color="auto" w:fill="FFFFFF"/>
        <w:ind w:left="-142" w:right="-2"/>
        <w:jc w:val="both"/>
        <w:rPr>
          <w:rFonts w:ascii="Verdana" w:hAnsi="Verdana"/>
          <w:b/>
          <w:sz w:val="14"/>
          <w:szCs w:val="14"/>
        </w:rPr>
      </w:pPr>
      <w:r w:rsidRPr="00AA2A5A">
        <w:rPr>
          <w:rFonts w:ascii="Verdana" w:hAnsi="Verdana"/>
          <w:b/>
          <w:sz w:val="14"/>
          <w:szCs w:val="14"/>
        </w:rPr>
        <w:t>Información básica sobre protección de datos personales</w:t>
      </w:r>
    </w:p>
    <w:p w14:paraId="0EA05D42" w14:textId="77777777" w:rsidR="00D45A76" w:rsidRPr="00AA2A5A" w:rsidRDefault="00D45A76" w:rsidP="00D45A76">
      <w:pPr>
        <w:shd w:val="clear" w:color="auto" w:fill="FFFFFF"/>
        <w:ind w:left="-142" w:right="-711"/>
        <w:jc w:val="both"/>
        <w:rPr>
          <w:rFonts w:ascii="Verdana" w:hAnsi="Verdana"/>
          <w:sz w:val="14"/>
          <w:szCs w:val="14"/>
        </w:rPr>
      </w:pPr>
      <w:r w:rsidRPr="00AA2A5A">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AA2A5A">
        <w:rPr>
          <w:rFonts w:ascii="Verdana" w:hAnsi="Verdana"/>
          <w:b/>
          <w:sz w:val="14"/>
          <w:szCs w:val="14"/>
        </w:rPr>
        <w:t>Gestión de la contratación</w:t>
      </w:r>
      <w:r w:rsidRPr="00AA2A5A">
        <w:rPr>
          <w:rFonts w:ascii="Verdana" w:hAnsi="Verdana"/>
          <w:sz w:val="14"/>
          <w:szCs w:val="14"/>
        </w:rPr>
        <w:t>»:</w:t>
      </w:r>
    </w:p>
    <w:p w14:paraId="39265EF4" w14:textId="77777777" w:rsidR="00D45A76" w:rsidRPr="00AA2A5A" w:rsidRDefault="00D45A76" w:rsidP="00D45A76">
      <w:pPr>
        <w:shd w:val="clear" w:color="auto" w:fill="FFFFFF"/>
        <w:ind w:left="-142" w:right="-2"/>
        <w:jc w:val="both"/>
        <w:rPr>
          <w:rFonts w:ascii="Verdana" w:hAnsi="Verdana"/>
          <w:sz w:val="14"/>
          <w:szCs w:val="14"/>
        </w:rPr>
      </w:pPr>
    </w:p>
    <w:p w14:paraId="10159667" w14:textId="77777777" w:rsidR="00D45A76" w:rsidRPr="00AA2A5A" w:rsidRDefault="00D45A76" w:rsidP="00D45A76">
      <w:pPr>
        <w:numPr>
          <w:ilvl w:val="0"/>
          <w:numId w:val="153"/>
        </w:numPr>
        <w:shd w:val="clear" w:color="auto" w:fill="FFFFFF"/>
        <w:ind w:left="142" w:right="-711" w:hanging="284"/>
        <w:contextualSpacing/>
        <w:jc w:val="both"/>
        <w:rPr>
          <w:rFonts w:ascii="Verdana" w:hAnsi="Verdana"/>
          <w:sz w:val="14"/>
          <w:szCs w:val="14"/>
        </w:rPr>
      </w:pPr>
      <w:r w:rsidRPr="00AA2A5A">
        <w:rPr>
          <w:rFonts w:ascii="Verdana" w:hAnsi="Verdana"/>
          <w:b/>
          <w:sz w:val="14"/>
          <w:szCs w:val="14"/>
        </w:rPr>
        <w:t xml:space="preserve">Responsable: </w:t>
      </w:r>
      <w:r w:rsidRPr="00AA2A5A">
        <w:rPr>
          <w:rFonts w:ascii="Verdana" w:hAnsi="Verdana"/>
          <w:sz w:val="14"/>
          <w:szCs w:val="14"/>
        </w:rPr>
        <w:t>Órgano de contratación correspondiente.</w:t>
      </w:r>
    </w:p>
    <w:p w14:paraId="2737A624" w14:textId="77777777" w:rsidR="00D45A76" w:rsidRPr="00AA2A5A" w:rsidRDefault="00D45A76" w:rsidP="00D45A76">
      <w:pPr>
        <w:numPr>
          <w:ilvl w:val="0"/>
          <w:numId w:val="153"/>
        </w:numPr>
        <w:shd w:val="clear" w:color="auto" w:fill="FFFFFF"/>
        <w:ind w:left="142" w:right="-711" w:hanging="284"/>
        <w:contextualSpacing/>
        <w:jc w:val="both"/>
        <w:rPr>
          <w:rFonts w:ascii="Verdana" w:hAnsi="Verdana"/>
          <w:sz w:val="14"/>
          <w:szCs w:val="14"/>
        </w:rPr>
      </w:pPr>
      <w:r w:rsidRPr="00AA2A5A">
        <w:rPr>
          <w:rFonts w:ascii="Verdana" w:hAnsi="Verdana"/>
          <w:b/>
          <w:sz w:val="14"/>
          <w:szCs w:val="14"/>
        </w:rPr>
        <w:t>Finalidad:</w:t>
      </w:r>
      <w:r w:rsidRPr="00AA2A5A">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CED79D0" w14:textId="77777777" w:rsidR="00D45A76" w:rsidRPr="00AA2A5A" w:rsidRDefault="00D45A76" w:rsidP="00D45A76">
      <w:pPr>
        <w:numPr>
          <w:ilvl w:val="0"/>
          <w:numId w:val="153"/>
        </w:numPr>
        <w:shd w:val="clear" w:color="auto" w:fill="FFFFFF"/>
        <w:ind w:left="142" w:right="-711" w:hanging="284"/>
        <w:contextualSpacing/>
        <w:jc w:val="both"/>
        <w:rPr>
          <w:rFonts w:ascii="Verdana" w:hAnsi="Verdana"/>
          <w:sz w:val="14"/>
          <w:szCs w:val="14"/>
        </w:rPr>
      </w:pPr>
      <w:r w:rsidRPr="00AA2A5A">
        <w:rPr>
          <w:rFonts w:ascii="Verdana" w:hAnsi="Verdana"/>
          <w:b/>
          <w:sz w:val="14"/>
          <w:szCs w:val="14"/>
        </w:rPr>
        <w:t>Legitimación:</w:t>
      </w:r>
      <w:r w:rsidRPr="00AA2A5A">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5D66E605" w14:textId="77777777" w:rsidR="00D45A76" w:rsidRPr="00AA2A5A" w:rsidRDefault="00D45A76" w:rsidP="00D45A76">
      <w:pPr>
        <w:numPr>
          <w:ilvl w:val="0"/>
          <w:numId w:val="153"/>
        </w:numPr>
        <w:shd w:val="clear" w:color="auto" w:fill="FFFFFF"/>
        <w:ind w:left="142" w:right="-711" w:hanging="284"/>
        <w:contextualSpacing/>
        <w:jc w:val="both"/>
        <w:rPr>
          <w:rFonts w:ascii="Verdana" w:hAnsi="Verdana"/>
          <w:sz w:val="14"/>
          <w:szCs w:val="14"/>
        </w:rPr>
      </w:pPr>
      <w:r w:rsidRPr="00AA2A5A">
        <w:rPr>
          <w:rFonts w:ascii="Verdana" w:hAnsi="Verdana"/>
          <w:b/>
          <w:sz w:val="14"/>
          <w:szCs w:val="14"/>
        </w:rPr>
        <w:t>Destinatarias</w:t>
      </w:r>
      <w:r w:rsidRPr="00AA2A5A">
        <w:rPr>
          <w:rFonts w:ascii="Verdana" w:hAnsi="Verdana"/>
          <w:sz w:val="14"/>
          <w:szCs w:val="14"/>
        </w:rPr>
        <w:t>: Los datos personales podrán ser facilitados a quien ostente un interés legítimo y a la Hacienda General del País Vasco.</w:t>
      </w:r>
    </w:p>
    <w:p w14:paraId="4F933644" w14:textId="77777777" w:rsidR="00D45A76" w:rsidRPr="00AA2A5A" w:rsidRDefault="00D45A76" w:rsidP="00D45A76">
      <w:pPr>
        <w:numPr>
          <w:ilvl w:val="0"/>
          <w:numId w:val="153"/>
        </w:numPr>
        <w:shd w:val="clear" w:color="auto" w:fill="FFFFFF"/>
        <w:ind w:left="142" w:right="-711" w:hanging="284"/>
        <w:contextualSpacing/>
        <w:jc w:val="both"/>
        <w:rPr>
          <w:rFonts w:ascii="Verdana" w:hAnsi="Verdana"/>
          <w:sz w:val="14"/>
          <w:szCs w:val="14"/>
        </w:rPr>
      </w:pPr>
      <w:r w:rsidRPr="00AA2A5A">
        <w:rPr>
          <w:rFonts w:ascii="Verdana" w:hAnsi="Verdana"/>
          <w:b/>
          <w:sz w:val="14"/>
          <w:szCs w:val="14"/>
        </w:rPr>
        <w:t xml:space="preserve">Derechos: </w:t>
      </w:r>
      <w:r w:rsidRPr="00AA2A5A">
        <w:rPr>
          <w:rFonts w:ascii="Verdana" w:hAnsi="Verdana"/>
          <w:sz w:val="14"/>
          <w:szCs w:val="14"/>
        </w:rPr>
        <w:t>Ud. tiene el derecho de acceso, rectificación y supresión de sus datos, así como de limitación u oposición a su tratamiento.</w:t>
      </w:r>
    </w:p>
    <w:p w14:paraId="5D95B07C" w14:textId="77777777" w:rsidR="00D45A76" w:rsidRPr="00AA2A5A" w:rsidRDefault="00D45A76" w:rsidP="00D45A76">
      <w:pPr>
        <w:shd w:val="clear" w:color="auto" w:fill="FFFFFF"/>
        <w:tabs>
          <w:tab w:val="left" w:pos="142"/>
        </w:tabs>
        <w:ind w:left="-142" w:right="-711"/>
        <w:jc w:val="both"/>
        <w:rPr>
          <w:rFonts w:ascii="Verdana" w:hAnsi="Verdana"/>
          <w:b/>
          <w:sz w:val="14"/>
          <w:szCs w:val="14"/>
        </w:rPr>
      </w:pPr>
    </w:p>
    <w:p w14:paraId="52A06075" w14:textId="77777777" w:rsidR="00D45A76" w:rsidRPr="00AA2A5A" w:rsidRDefault="00D45A76" w:rsidP="00D45A76">
      <w:pPr>
        <w:shd w:val="clear" w:color="auto" w:fill="FFFFFF"/>
        <w:tabs>
          <w:tab w:val="left" w:pos="142"/>
        </w:tabs>
        <w:ind w:left="-142" w:right="-711"/>
        <w:jc w:val="both"/>
        <w:rPr>
          <w:rFonts w:ascii="Verdana" w:hAnsi="Verdana"/>
          <w:b/>
          <w:sz w:val="16"/>
          <w:szCs w:val="16"/>
          <w:lang w:val="es-ES_tradnl" w:eastAsia="en-US"/>
        </w:rPr>
      </w:pPr>
      <w:r w:rsidRPr="00AA2A5A">
        <w:rPr>
          <w:rFonts w:ascii="Verdana" w:hAnsi="Verdana"/>
          <w:b/>
          <w:sz w:val="16"/>
          <w:szCs w:val="16"/>
        </w:rPr>
        <w:t>INFORMACIÓN COMPLETA EN EL ANEXO VII.1 «INFORMACIÓN ADICIONAL SOBRE PROTECCIÓN DE DATOS PERSONALES»</w:t>
      </w:r>
    </w:p>
    <w:p w14:paraId="13A64F1B" w14:textId="59D02010" w:rsidR="00A20604" w:rsidRPr="00AA2A5A" w:rsidRDefault="00A20604" w:rsidP="00A20604">
      <w:pPr>
        <w:tabs>
          <w:tab w:val="left" w:pos="9436"/>
        </w:tabs>
        <w:ind w:right="-63"/>
        <w:rPr>
          <w:rFonts w:ascii="Verdana" w:hAnsi="Verdana" w:cs="Tahoma"/>
          <w:b/>
          <w:sz w:val="22"/>
          <w:szCs w:val="22"/>
          <w:lang w:val="es-ES_tradnl"/>
        </w:rPr>
        <w:sectPr w:rsidR="00A20604" w:rsidRPr="00AA2A5A" w:rsidSect="00D45A76">
          <w:footnotePr>
            <w:numRestart w:val="eachSect"/>
          </w:footnotePr>
          <w:pgSz w:w="11906" w:h="16838"/>
          <w:pgMar w:top="1418" w:right="1418" w:bottom="709" w:left="1276" w:header="284" w:footer="397" w:gutter="0"/>
          <w:cols w:space="708"/>
          <w:docGrid w:linePitch="360"/>
        </w:sectPr>
      </w:pPr>
    </w:p>
    <w:p w14:paraId="6E357E92" w14:textId="77777777" w:rsidR="00A20604" w:rsidRPr="00AA2A5A" w:rsidRDefault="00A20604" w:rsidP="00A20604">
      <w:pPr>
        <w:tabs>
          <w:tab w:val="left" w:pos="9436"/>
        </w:tabs>
        <w:ind w:right="-63"/>
        <w:rPr>
          <w:rFonts w:ascii="Verdana" w:hAnsi="Verdana" w:cs="Tahoma"/>
          <w:b/>
          <w:sz w:val="22"/>
          <w:szCs w:val="22"/>
          <w:lang w:val="es-ES_tradnl"/>
        </w:rPr>
      </w:pPr>
    </w:p>
    <w:p w14:paraId="154596FC" w14:textId="77777777" w:rsidR="00A20604" w:rsidRPr="00AA2A5A" w:rsidRDefault="00A20604" w:rsidP="00A20604">
      <w:pPr>
        <w:tabs>
          <w:tab w:val="left" w:pos="9436"/>
        </w:tabs>
        <w:ind w:left="600" w:right="-63"/>
        <w:jc w:val="center"/>
        <w:rPr>
          <w:rFonts w:ascii="Verdana" w:eastAsia="Arial Unicode MS" w:hAnsi="Verdana"/>
          <w:sz w:val="18"/>
          <w:szCs w:val="18"/>
        </w:rPr>
      </w:pPr>
      <w:r w:rsidRPr="00AA2A5A">
        <w:rPr>
          <w:rFonts w:ascii="Verdana" w:hAnsi="Verdana" w:cs="Tahoma"/>
          <w:b/>
          <w:sz w:val="22"/>
          <w:szCs w:val="22"/>
          <w:lang w:val="es-ES_tradnl"/>
        </w:rPr>
        <w:t>ANEXO V.2.</w:t>
      </w:r>
      <w:bookmarkEnd w:id="307"/>
      <w:r w:rsidRPr="00AA2A5A">
        <w:rPr>
          <w:rFonts w:ascii="Verdana" w:eastAsia="Arial Unicode MS" w:hAnsi="Verdana"/>
          <w:sz w:val="18"/>
          <w:szCs w:val="18"/>
        </w:rPr>
        <w:t xml:space="preserve"> </w:t>
      </w:r>
    </w:p>
    <w:p w14:paraId="29BE0369" w14:textId="77777777" w:rsidR="00A20604" w:rsidRPr="00AA2A5A" w:rsidRDefault="00A20604" w:rsidP="00A20604">
      <w:pPr>
        <w:ind w:left="600" w:right="-63"/>
        <w:jc w:val="center"/>
        <w:rPr>
          <w:rFonts w:ascii="Verdana" w:eastAsia="Arial Unicode MS" w:hAnsi="Verdana"/>
          <w:b/>
          <w:sz w:val="20"/>
          <w:szCs w:val="20"/>
        </w:rPr>
      </w:pPr>
      <w:r w:rsidRPr="00AA2A5A">
        <w:rPr>
          <w:rFonts w:ascii="Verdana" w:eastAsia="Arial Unicode MS" w:hAnsi="Verdana"/>
          <w:b/>
          <w:sz w:val="20"/>
          <w:szCs w:val="20"/>
        </w:rPr>
        <w:t xml:space="preserve">AUSENCIA DE PROHIBICIONES PARA CONTRATAR CON EL SECTOR PÚBLICO </w:t>
      </w:r>
    </w:p>
    <w:p w14:paraId="7995A005" w14:textId="77777777" w:rsidR="00A20604" w:rsidRPr="00AA2A5A" w:rsidRDefault="00A20604" w:rsidP="00A20604">
      <w:pPr>
        <w:ind w:left="600" w:right="-63"/>
        <w:jc w:val="center"/>
        <w:rPr>
          <w:rFonts w:ascii="Verdana" w:eastAsia="Arial Unicode MS" w:hAnsi="Verdana"/>
          <w:b/>
          <w:sz w:val="20"/>
          <w:szCs w:val="20"/>
        </w:rPr>
      </w:pPr>
    </w:p>
    <w:p w14:paraId="7C28C797" w14:textId="77777777" w:rsidR="00A20604" w:rsidRPr="00AA2A5A" w:rsidRDefault="00A20604" w:rsidP="00A20604">
      <w:pPr>
        <w:widowControl w:val="0"/>
        <w:tabs>
          <w:tab w:val="center" w:pos="4252"/>
          <w:tab w:val="right" w:pos="8504"/>
        </w:tabs>
        <w:ind w:left="600" w:right="-63"/>
        <w:jc w:val="both"/>
        <w:rPr>
          <w:rFonts w:ascii="Verdana" w:hAnsi="Verdana" w:cs="Tahoma"/>
          <w:sz w:val="20"/>
          <w:szCs w:val="20"/>
        </w:rPr>
      </w:pPr>
    </w:p>
    <w:p w14:paraId="437DDBB9" w14:textId="77777777" w:rsidR="00A20604" w:rsidRPr="00AA2A5A" w:rsidRDefault="00A20604" w:rsidP="00A20604">
      <w:pPr>
        <w:widowControl w:val="0"/>
        <w:tabs>
          <w:tab w:val="center" w:pos="4252"/>
          <w:tab w:val="right" w:pos="8504"/>
        </w:tabs>
        <w:ind w:left="600" w:right="-63"/>
        <w:jc w:val="both"/>
        <w:rPr>
          <w:rFonts w:ascii="Verdana" w:hAnsi="Verdana" w:cs="Tahoma"/>
          <w:sz w:val="20"/>
          <w:szCs w:val="20"/>
        </w:rPr>
        <w:sectPr w:rsidR="00A20604" w:rsidRPr="00AA2A5A" w:rsidSect="004512C8">
          <w:footnotePr>
            <w:numRestart w:val="eachSect"/>
          </w:footnotePr>
          <w:pgSz w:w="11906" w:h="16838"/>
          <w:pgMar w:top="1418" w:right="1418" w:bottom="709" w:left="1418" w:header="284" w:footer="397" w:gutter="0"/>
          <w:cols w:space="708"/>
          <w:docGrid w:linePitch="360"/>
        </w:sectPr>
      </w:pPr>
    </w:p>
    <w:p w14:paraId="4E632963" w14:textId="5F33F5C3" w:rsidR="00A20604" w:rsidRPr="00AA2A5A" w:rsidRDefault="00A20604" w:rsidP="00A20604">
      <w:pPr>
        <w:widowControl w:val="0"/>
        <w:tabs>
          <w:tab w:val="center" w:pos="4252"/>
          <w:tab w:val="right" w:pos="8504"/>
        </w:tabs>
        <w:ind w:left="600" w:right="-63"/>
        <w:jc w:val="both"/>
        <w:rPr>
          <w:rFonts w:ascii="Verdana" w:hAnsi="Verdana" w:cs="Tahoma"/>
          <w:sz w:val="20"/>
          <w:szCs w:val="20"/>
        </w:rPr>
      </w:pPr>
      <w:r w:rsidRPr="00AA2A5A">
        <w:rPr>
          <w:rStyle w:val="Oin-oharrarenerreferentzia"/>
          <w:rFonts w:ascii="Verdana" w:hAnsi="Verdana" w:cs="Tahoma"/>
          <w:sz w:val="20"/>
          <w:szCs w:val="20"/>
        </w:rPr>
        <w:footnoteReference w:id="80"/>
      </w:r>
      <w:r w:rsidRPr="00AA2A5A">
        <w:rPr>
          <w:rFonts w:ascii="Verdana" w:hAnsi="Verdana" w:cs="Tahoma"/>
          <w:sz w:val="20"/>
          <w:szCs w:val="20"/>
        </w:rPr>
        <w:t>D./Dña.…………………………………………………, en nombre propio o en representación de (</w:t>
      </w:r>
      <w:r w:rsidRPr="00AA2A5A">
        <w:rPr>
          <w:rFonts w:ascii="Verdana" w:hAnsi="Verdana" w:cs="Tahoma"/>
          <w:i/>
          <w:color w:val="0000FF"/>
          <w:sz w:val="20"/>
          <w:szCs w:val="20"/>
        </w:rPr>
        <w:t>licitadora</w:t>
      </w:r>
      <w:r w:rsidRPr="00AA2A5A">
        <w:rPr>
          <w:rFonts w:ascii="Verdana" w:hAnsi="Verdana" w:cs="Tahoma"/>
          <w:sz w:val="20"/>
          <w:szCs w:val="20"/>
        </w:rPr>
        <w:t>)……………………………………………, con NIF………………………; en relación con el expediente nº</w:t>
      </w:r>
      <w:r w:rsidRPr="00AA2A5A">
        <w:rPr>
          <w:rFonts w:ascii="Verdana" w:hAnsi="Verdana" w:cs="Tahoma"/>
          <w:b/>
          <w:sz w:val="20"/>
          <w:szCs w:val="20"/>
        </w:rPr>
        <w:t xml:space="preserve"> </w:t>
      </w:r>
      <w:r w:rsidR="00626E03">
        <w:rPr>
          <w:rFonts w:ascii="Verdana" w:hAnsi="Verdana" w:cs="Tahoma"/>
          <w:sz w:val="20"/>
          <w:szCs w:val="20"/>
        </w:rPr>
        <w:t>C02/003/2022</w:t>
      </w:r>
    </w:p>
    <w:p w14:paraId="4D37AB5B" w14:textId="77777777" w:rsidR="00A20604" w:rsidRPr="00AA2A5A" w:rsidRDefault="00A20604" w:rsidP="00A20604">
      <w:pPr>
        <w:tabs>
          <w:tab w:val="left" w:pos="9436"/>
        </w:tabs>
        <w:ind w:left="600" w:right="-63"/>
        <w:jc w:val="center"/>
        <w:rPr>
          <w:rFonts w:ascii="Verdana" w:eastAsia="Arial Unicode MS" w:hAnsi="Verdana"/>
          <w:b/>
          <w:sz w:val="20"/>
          <w:szCs w:val="20"/>
        </w:rPr>
      </w:pPr>
    </w:p>
    <w:p w14:paraId="6BB5AD94" w14:textId="77777777" w:rsidR="00A20604" w:rsidRPr="00AA2A5A" w:rsidRDefault="00A20604" w:rsidP="00A20604">
      <w:pPr>
        <w:tabs>
          <w:tab w:val="right" w:pos="9978"/>
        </w:tabs>
        <w:ind w:left="600" w:right="-63" w:hanging="600"/>
        <w:jc w:val="center"/>
        <w:outlineLvl w:val="0"/>
        <w:rPr>
          <w:rFonts w:ascii="Verdana" w:hAnsi="Verdana"/>
          <w:b/>
          <w:sz w:val="20"/>
          <w:szCs w:val="20"/>
        </w:rPr>
      </w:pPr>
    </w:p>
    <w:p w14:paraId="33D0F9B5" w14:textId="77777777" w:rsidR="00A20604" w:rsidRPr="00AA2A5A" w:rsidRDefault="00A20604" w:rsidP="00A20604">
      <w:pPr>
        <w:tabs>
          <w:tab w:val="right" w:pos="9978"/>
        </w:tabs>
        <w:ind w:left="600" w:right="-63" w:hanging="600"/>
        <w:jc w:val="center"/>
        <w:outlineLvl w:val="0"/>
        <w:rPr>
          <w:rFonts w:ascii="Verdana" w:hAnsi="Verdana"/>
          <w:b/>
          <w:sz w:val="20"/>
          <w:szCs w:val="20"/>
        </w:rPr>
      </w:pPr>
    </w:p>
    <w:p w14:paraId="730860CE" w14:textId="77777777" w:rsidR="00A20604" w:rsidRPr="00AA2A5A" w:rsidRDefault="00A20604" w:rsidP="00045784">
      <w:pPr>
        <w:jc w:val="center"/>
        <w:rPr>
          <w:rFonts w:ascii="Verdana" w:hAnsi="Verdana"/>
          <w:b/>
          <w:sz w:val="20"/>
          <w:szCs w:val="20"/>
        </w:rPr>
      </w:pPr>
      <w:bookmarkStart w:id="320" w:name="_Toc507512607"/>
      <w:bookmarkStart w:id="321" w:name="_Toc507512908"/>
      <w:bookmarkStart w:id="322" w:name="_Toc67659458"/>
      <w:r w:rsidRPr="00AA2A5A">
        <w:rPr>
          <w:rFonts w:ascii="Verdana" w:hAnsi="Verdana"/>
          <w:b/>
          <w:sz w:val="20"/>
          <w:szCs w:val="20"/>
        </w:rPr>
        <w:t>DECLARA:</w:t>
      </w:r>
      <w:bookmarkEnd w:id="320"/>
      <w:bookmarkEnd w:id="321"/>
      <w:bookmarkEnd w:id="322"/>
    </w:p>
    <w:p w14:paraId="2376A6B0" w14:textId="77777777" w:rsidR="00A20604" w:rsidRPr="00AA2A5A" w:rsidRDefault="00A20604" w:rsidP="00A20604">
      <w:pPr>
        <w:ind w:left="600" w:right="-63"/>
        <w:jc w:val="center"/>
        <w:rPr>
          <w:rFonts w:ascii="Verdana" w:eastAsia="Arial Unicode MS" w:hAnsi="Verdana" w:cs="Tahoma"/>
          <w:b/>
          <w:sz w:val="20"/>
          <w:szCs w:val="20"/>
        </w:rPr>
      </w:pPr>
    </w:p>
    <w:p w14:paraId="19E57E7D" w14:textId="77777777" w:rsidR="00A20604" w:rsidRPr="00AA2A5A" w:rsidRDefault="00A20604" w:rsidP="00A20604">
      <w:pPr>
        <w:widowControl w:val="0"/>
        <w:suppressAutoHyphens/>
        <w:autoSpaceDE w:val="0"/>
        <w:autoSpaceDN w:val="0"/>
        <w:adjustRightInd w:val="0"/>
        <w:spacing w:before="160" w:after="40" w:line="288" w:lineRule="auto"/>
        <w:ind w:left="600" w:right="-63"/>
        <w:jc w:val="both"/>
        <w:rPr>
          <w:rFonts w:ascii="Verdana" w:hAnsi="Verdana"/>
          <w:sz w:val="20"/>
          <w:szCs w:val="20"/>
        </w:rPr>
      </w:pPr>
      <w:r w:rsidRPr="00AA2A5A">
        <w:rPr>
          <w:rFonts w:ascii="Verdana" w:hAnsi="Verdana"/>
          <w:sz w:val="20"/>
          <w:szCs w:val="20"/>
        </w:rPr>
        <w:t xml:space="preserve">Que la empresa a la que representa, sus administradores y representantes, el firmante así como, en su caso, las empresas que, por razón de las personas que las rigen o de otras circunstancias, pueda presumirse que son continuación o que derivan, por transformación, fusión o sucesión, de otras empresas en las que hubiesen concurrido aquellas, no están incursos en ninguna de las prohibiciones e incompatibilidades para contratar señaladas en el artículo 71 de la Ley 9/2017, de 8 noviembre, de Contratos del Sector Público de 2017, en los términos y condiciones previstos en aquel. </w:t>
      </w:r>
    </w:p>
    <w:p w14:paraId="14323F01" w14:textId="77777777" w:rsidR="00A20604" w:rsidRPr="00AA2A5A" w:rsidRDefault="00A20604" w:rsidP="00A20604">
      <w:pPr>
        <w:ind w:left="600" w:right="-63"/>
        <w:jc w:val="both"/>
        <w:rPr>
          <w:rFonts w:ascii="Verdana" w:hAnsi="Verdana"/>
          <w:sz w:val="20"/>
          <w:szCs w:val="20"/>
        </w:rPr>
      </w:pPr>
    </w:p>
    <w:p w14:paraId="66A7C8AD" w14:textId="77777777" w:rsidR="00A20604" w:rsidRPr="00AA2A5A" w:rsidRDefault="00A20604" w:rsidP="00A20604">
      <w:pPr>
        <w:ind w:left="600" w:right="-63"/>
        <w:jc w:val="both"/>
        <w:rPr>
          <w:rFonts w:ascii="Verdana" w:eastAsia="Arial Unicode MS" w:hAnsi="Verdana" w:cs="Tahoma"/>
          <w:b/>
          <w:sz w:val="20"/>
          <w:szCs w:val="20"/>
        </w:rPr>
      </w:pPr>
    </w:p>
    <w:p w14:paraId="4DCA8158" w14:textId="77777777" w:rsidR="00A20604" w:rsidRPr="00AA2A5A" w:rsidRDefault="00A20604" w:rsidP="00A20604">
      <w:pPr>
        <w:ind w:left="600" w:right="-63"/>
        <w:jc w:val="both"/>
        <w:rPr>
          <w:rFonts w:ascii="Verdana" w:eastAsia="Arial Unicode MS" w:hAnsi="Verdana" w:cs="Tahoma"/>
          <w:b/>
          <w:sz w:val="20"/>
          <w:szCs w:val="20"/>
        </w:rPr>
      </w:pPr>
    </w:p>
    <w:p w14:paraId="6CD0E768" w14:textId="77777777" w:rsidR="00A20604" w:rsidRPr="00AA2A5A" w:rsidRDefault="00A20604" w:rsidP="00A20604">
      <w:pPr>
        <w:ind w:left="600" w:right="-63" w:hanging="2340"/>
        <w:jc w:val="both"/>
        <w:rPr>
          <w:rFonts w:ascii="Verdana" w:hAnsi="Verdana" w:cs="Tahoma"/>
          <w:sz w:val="20"/>
          <w:szCs w:val="20"/>
        </w:rPr>
      </w:pPr>
    </w:p>
    <w:p w14:paraId="254A63D7" w14:textId="5C297BF0" w:rsidR="00A20604" w:rsidRPr="00AA2A5A" w:rsidRDefault="00A20604" w:rsidP="00045784">
      <w:pPr>
        <w:ind w:firstLine="600"/>
        <w:rPr>
          <w:rFonts w:ascii="Verdana" w:hAnsi="Verdana" w:cs="Tahoma"/>
          <w:sz w:val="20"/>
          <w:szCs w:val="20"/>
        </w:rPr>
      </w:pPr>
      <w:bookmarkStart w:id="323" w:name="_Toc507512608"/>
      <w:bookmarkStart w:id="324" w:name="_Toc507512909"/>
      <w:bookmarkStart w:id="325" w:name="_Toc67659459"/>
      <w:r w:rsidRPr="00AA2A5A">
        <w:rPr>
          <w:rFonts w:ascii="Verdana" w:hAnsi="Verdana" w:cs="Tahoma"/>
          <w:sz w:val="20"/>
          <w:szCs w:val="20"/>
        </w:rPr>
        <w:t>En</w:t>
      </w:r>
      <w:r w:rsidR="00B11197" w:rsidRPr="00AA2A5A">
        <w:rPr>
          <w:rFonts w:ascii="Verdana" w:hAnsi="Verdana" w:cs="Tahoma"/>
          <w:sz w:val="20"/>
          <w:szCs w:val="20"/>
        </w:rPr>
        <w:t xml:space="preserve"> </w:t>
      </w:r>
      <w:r w:rsidRPr="00AA2A5A">
        <w:rPr>
          <w:rFonts w:ascii="Verdana" w:hAnsi="Verdana" w:cs="Tahoma"/>
          <w:sz w:val="20"/>
          <w:szCs w:val="20"/>
        </w:rPr>
        <w:t>............................., a</w:t>
      </w:r>
      <w:r w:rsidR="00B11197" w:rsidRPr="00AA2A5A">
        <w:rPr>
          <w:rFonts w:ascii="Verdana" w:hAnsi="Verdana" w:cs="Tahoma"/>
          <w:sz w:val="20"/>
          <w:szCs w:val="20"/>
        </w:rPr>
        <w:t xml:space="preserve"> </w:t>
      </w:r>
      <w:r w:rsidRPr="00AA2A5A">
        <w:rPr>
          <w:rFonts w:ascii="Verdana" w:hAnsi="Verdana" w:cs="Tahoma"/>
          <w:sz w:val="20"/>
          <w:szCs w:val="20"/>
        </w:rPr>
        <w:t>...... de</w:t>
      </w:r>
      <w:r w:rsidR="00B11197" w:rsidRPr="00AA2A5A">
        <w:rPr>
          <w:rFonts w:ascii="Verdana" w:hAnsi="Verdana" w:cs="Tahoma"/>
          <w:sz w:val="20"/>
          <w:szCs w:val="20"/>
        </w:rPr>
        <w:t xml:space="preserve"> </w:t>
      </w:r>
      <w:r w:rsidRPr="00AA2A5A">
        <w:rPr>
          <w:rFonts w:ascii="Verdana" w:hAnsi="Verdana" w:cs="Tahoma"/>
          <w:sz w:val="20"/>
          <w:szCs w:val="20"/>
        </w:rPr>
        <w:t>....................</w:t>
      </w:r>
      <w:r w:rsidR="00B11197" w:rsidRPr="00AA2A5A">
        <w:rPr>
          <w:rFonts w:ascii="Verdana" w:hAnsi="Verdana" w:cs="Tahoma"/>
          <w:sz w:val="20"/>
          <w:szCs w:val="20"/>
        </w:rPr>
        <w:t xml:space="preserve"> </w:t>
      </w:r>
      <w:r w:rsidRPr="00AA2A5A">
        <w:rPr>
          <w:rFonts w:ascii="Verdana" w:hAnsi="Verdana" w:cs="Tahoma"/>
          <w:sz w:val="20"/>
          <w:szCs w:val="20"/>
        </w:rPr>
        <w:t>de 20....</w:t>
      </w:r>
      <w:bookmarkEnd w:id="323"/>
      <w:bookmarkEnd w:id="324"/>
      <w:bookmarkEnd w:id="325"/>
    </w:p>
    <w:p w14:paraId="31E4E7AD" w14:textId="77777777" w:rsidR="00A20604" w:rsidRPr="00AA2A5A" w:rsidRDefault="00A20604" w:rsidP="00A20604">
      <w:pPr>
        <w:ind w:left="600" w:right="-63"/>
        <w:rPr>
          <w:rFonts w:ascii="Verdana" w:hAnsi="Verdana" w:cs="Tahoma"/>
          <w:sz w:val="20"/>
          <w:szCs w:val="20"/>
        </w:rPr>
      </w:pPr>
    </w:p>
    <w:p w14:paraId="3598B702" w14:textId="77777777" w:rsidR="00A20604" w:rsidRPr="00AA2A5A" w:rsidRDefault="00A20604" w:rsidP="00A20604">
      <w:pPr>
        <w:ind w:left="600" w:right="-63"/>
        <w:rPr>
          <w:rFonts w:ascii="Verdana" w:hAnsi="Verdana" w:cs="Tahoma"/>
          <w:sz w:val="20"/>
          <w:szCs w:val="20"/>
        </w:rPr>
      </w:pPr>
    </w:p>
    <w:p w14:paraId="3EB1956D" w14:textId="77777777" w:rsidR="00A20604" w:rsidRPr="00AA2A5A" w:rsidRDefault="00A20604" w:rsidP="00A20604">
      <w:pPr>
        <w:ind w:left="600" w:right="-63"/>
        <w:rPr>
          <w:rFonts w:ascii="Verdana" w:hAnsi="Verdana" w:cs="Tahoma"/>
          <w:sz w:val="20"/>
          <w:szCs w:val="20"/>
        </w:rPr>
      </w:pPr>
    </w:p>
    <w:p w14:paraId="3DBE5E4D" w14:textId="77777777" w:rsidR="00A20604" w:rsidRPr="00AA2A5A" w:rsidRDefault="00A20604" w:rsidP="00A20604">
      <w:pPr>
        <w:ind w:left="600" w:right="-63"/>
        <w:rPr>
          <w:rFonts w:ascii="Verdana" w:hAnsi="Verdana" w:cs="Tahoma"/>
          <w:sz w:val="20"/>
          <w:szCs w:val="20"/>
        </w:rPr>
      </w:pPr>
      <w:r w:rsidRPr="00AA2A5A">
        <w:rPr>
          <w:rFonts w:ascii="Verdana" w:hAnsi="Verdana" w:cs="Tahoma"/>
          <w:sz w:val="20"/>
          <w:szCs w:val="20"/>
        </w:rPr>
        <w:t>Firmado:</w:t>
      </w:r>
    </w:p>
    <w:p w14:paraId="4B34726F" w14:textId="77777777" w:rsidR="00A20604" w:rsidRPr="00AA2A5A" w:rsidRDefault="00A20604" w:rsidP="00A20604">
      <w:pPr>
        <w:tabs>
          <w:tab w:val="left" w:pos="9436"/>
        </w:tabs>
        <w:ind w:left="600" w:right="-63"/>
        <w:jc w:val="center"/>
        <w:rPr>
          <w:rFonts w:ascii="Tahoma" w:hAnsi="Tahoma" w:cs="Tahoma"/>
          <w:lang w:val="es-ES_tradnl"/>
        </w:rPr>
      </w:pPr>
    </w:p>
    <w:p w14:paraId="3616EA96" w14:textId="77777777" w:rsidR="00A20604" w:rsidRPr="00AA2A5A" w:rsidRDefault="00A20604" w:rsidP="00A20604">
      <w:pPr>
        <w:tabs>
          <w:tab w:val="left" w:pos="9436"/>
        </w:tabs>
        <w:ind w:left="600" w:right="-63"/>
        <w:jc w:val="center"/>
        <w:rPr>
          <w:rFonts w:ascii="Tahoma" w:hAnsi="Tahoma" w:cs="Tahoma"/>
          <w:lang w:val="es-ES_tradnl"/>
        </w:rPr>
      </w:pPr>
    </w:p>
    <w:p w14:paraId="2832434D" w14:textId="77777777" w:rsidR="00A20604" w:rsidRPr="00AA2A5A" w:rsidRDefault="00A20604" w:rsidP="00A20604">
      <w:pPr>
        <w:tabs>
          <w:tab w:val="left" w:pos="9436"/>
        </w:tabs>
        <w:ind w:left="600" w:right="-63"/>
        <w:jc w:val="center"/>
        <w:rPr>
          <w:rFonts w:ascii="Tahoma" w:hAnsi="Tahoma" w:cs="Tahoma"/>
          <w:lang w:val="es-ES_tradnl"/>
        </w:rPr>
      </w:pPr>
    </w:p>
    <w:p w14:paraId="2B4CAD67" w14:textId="77777777" w:rsidR="00A20604" w:rsidRPr="00AA2A5A" w:rsidRDefault="00A20604" w:rsidP="00A20604">
      <w:pPr>
        <w:tabs>
          <w:tab w:val="left" w:pos="9436"/>
        </w:tabs>
        <w:ind w:left="600" w:right="-63"/>
        <w:jc w:val="center"/>
        <w:rPr>
          <w:rFonts w:ascii="Tahoma" w:hAnsi="Tahoma" w:cs="Tahoma"/>
          <w:lang w:val="es-ES_tradnl"/>
        </w:rPr>
      </w:pPr>
    </w:p>
    <w:p w14:paraId="37A50662" w14:textId="77777777" w:rsidR="00A20604" w:rsidRPr="00AA2A5A" w:rsidRDefault="00A20604" w:rsidP="00A20604">
      <w:pPr>
        <w:tabs>
          <w:tab w:val="left" w:pos="9436"/>
        </w:tabs>
        <w:ind w:left="600" w:right="-63"/>
        <w:jc w:val="center"/>
        <w:rPr>
          <w:rFonts w:ascii="Tahoma" w:hAnsi="Tahoma" w:cs="Tahoma"/>
          <w:lang w:val="es-ES_tradnl"/>
        </w:rPr>
      </w:pPr>
    </w:p>
    <w:p w14:paraId="50F2BFC2" w14:textId="77777777" w:rsidR="00A20604" w:rsidRPr="00AA2A5A" w:rsidRDefault="00A20604" w:rsidP="00A20604">
      <w:pPr>
        <w:tabs>
          <w:tab w:val="left" w:pos="9436"/>
        </w:tabs>
        <w:ind w:left="600" w:right="-63"/>
        <w:jc w:val="center"/>
        <w:rPr>
          <w:rFonts w:ascii="Tahoma" w:hAnsi="Tahoma" w:cs="Tahoma"/>
          <w:sz w:val="16"/>
          <w:szCs w:val="16"/>
          <w:lang w:val="es-ES_tradnl"/>
        </w:rPr>
      </w:pPr>
    </w:p>
    <w:p w14:paraId="0BB34D5F" w14:textId="77777777" w:rsidR="00A20604" w:rsidRPr="00AA2A5A" w:rsidRDefault="00A20604" w:rsidP="00A20604">
      <w:pPr>
        <w:shd w:val="clear" w:color="auto" w:fill="FFFFFF"/>
        <w:ind w:left="-142" w:right="-2"/>
        <w:jc w:val="both"/>
        <w:rPr>
          <w:rFonts w:ascii="Verdana" w:hAnsi="Verdana"/>
          <w:b/>
          <w:sz w:val="14"/>
          <w:szCs w:val="14"/>
        </w:rPr>
      </w:pPr>
      <w:r w:rsidRPr="00AA2A5A">
        <w:rPr>
          <w:rFonts w:ascii="Verdana" w:hAnsi="Verdana"/>
          <w:b/>
          <w:sz w:val="14"/>
          <w:szCs w:val="14"/>
        </w:rPr>
        <w:t>Información básica sobre protección de datos personales</w:t>
      </w:r>
    </w:p>
    <w:p w14:paraId="78ABEB75" w14:textId="77777777" w:rsidR="00A20604" w:rsidRPr="00AA2A5A" w:rsidRDefault="00A20604" w:rsidP="00A20604">
      <w:pPr>
        <w:shd w:val="clear" w:color="auto" w:fill="FFFFFF"/>
        <w:ind w:left="-142" w:right="-2"/>
        <w:jc w:val="both"/>
        <w:rPr>
          <w:rFonts w:ascii="Verdana" w:hAnsi="Verdana"/>
          <w:b/>
          <w:sz w:val="14"/>
          <w:szCs w:val="14"/>
        </w:rPr>
      </w:pPr>
    </w:p>
    <w:p w14:paraId="7674DF50" w14:textId="77777777" w:rsidR="00A20604" w:rsidRPr="00AA2A5A" w:rsidRDefault="00A20604" w:rsidP="00A20604">
      <w:pPr>
        <w:shd w:val="clear" w:color="auto" w:fill="FFFFFF"/>
        <w:ind w:left="142" w:right="-2"/>
        <w:jc w:val="both"/>
        <w:rPr>
          <w:rFonts w:ascii="Verdana" w:hAnsi="Verdana"/>
          <w:sz w:val="14"/>
          <w:szCs w:val="14"/>
        </w:rPr>
      </w:pPr>
      <w:r w:rsidRPr="00AA2A5A">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AA2A5A">
        <w:rPr>
          <w:rFonts w:ascii="Verdana" w:hAnsi="Verdana"/>
          <w:b/>
          <w:sz w:val="14"/>
          <w:szCs w:val="14"/>
        </w:rPr>
        <w:t>Gestión de la contratación</w:t>
      </w:r>
      <w:r w:rsidRPr="00AA2A5A">
        <w:rPr>
          <w:rFonts w:ascii="Verdana" w:hAnsi="Verdana"/>
          <w:sz w:val="14"/>
          <w:szCs w:val="14"/>
        </w:rPr>
        <w:t>»:</w:t>
      </w:r>
    </w:p>
    <w:p w14:paraId="7CA7EAFB" w14:textId="77777777" w:rsidR="00A20604" w:rsidRPr="00AA2A5A" w:rsidRDefault="00A20604" w:rsidP="00A20604">
      <w:pPr>
        <w:shd w:val="clear" w:color="auto" w:fill="FFFFFF"/>
        <w:ind w:left="142" w:right="-2"/>
        <w:jc w:val="both"/>
        <w:rPr>
          <w:rFonts w:ascii="Verdana" w:hAnsi="Verdana"/>
          <w:sz w:val="14"/>
          <w:szCs w:val="14"/>
        </w:rPr>
      </w:pPr>
    </w:p>
    <w:p w14:paraId="50EEA72E" w14:textId="77777777" w:rsidR="00A20604" w:rsidRPr="00AA2A5A" w:rsidRDefault="00A20604" w:rsidP="000C557F">
      <w:pPr>
        <w:numPr>
          <w:ilvl w:val="0"/>
          <w:numId w:val="151"/>
        </w:numPr>
        <w:shd w:val="clear" w:color="auto" w:fill="FFFFFF"/>
        <w:tabs>
          <w:tab w:val="left" w:pos="142"/>
        </w:tabs>
        <w:ind w:right="-2" w:hanging="578"/>
        <w:contextualSpacing/>
        <w:jc w:val="both"/>
        <w:rPr>
          <w:rFonts w:ascii="Verdana" w:hAnsi="Verdana"/>
          <w:sz w:val="14"/>
          <w:szCs w:val="14"/>
        </w:rPr>
      </w:pPr>
      <w:r w:rsidRPr="00AA2A5A">
        <w:rPr>
          <w:rFonts w:ascii="Verdana" w:hAnsi="Verdana"/>
          <w:b/>
          <w:sz w:val="14"/>
          <w:szCs w:val="14"/>
        </w:rPr>
        <w:t xml:space="preserve">Responsable: </w:t>
      </w:r>
      <w:r w:rsidRPr="00AA2A5A">
        <w:rPr>
          <w:rFonts w:ascii="Verdana" w:hAnsi="Verdana"/>
          <w:sz w:val="14"/>
          <w:szCs w:val="14"/>
        </w:rPr>
        <w:t>Órgano de contratación correspondiente.</w:t>
      </w:r>
    </w:p>
    <w:p w14:paraId="6E905D42" w14:textId="77777777" w:rsidR="00A20604" w:rsidRPr="00AA2A5A" w:rsidRDefault="00A20604" w:rsidP="000C557F">
      <w:pPr>
        <w:numPr>
          <w:ilvl w:val="0"/>
          <w:numId w:val="151"/>
        </w:numPr>
        <w:shd w:val="clear" w:color="auto" w:fill="FFFFFF"/>
        <w:tabs>
          <w:tab w:val="left" w:pos="142"/>
        </w:tabs>
        <w:ind w:left="142" w:right="-2" w:firstLine="0"/>
        <w:contextualSpacing/>
        <w:jc w:val="both"/>
        <w:rPr>
          <w:rFonts w:ascii="Verdana" w:hAnsi="Verdana"/>
          <w:sz w:val="14"/>
          <w:szCs w:val="14"/>
        </w:rPr>
      </w:pPr>
      <w:r w:rsidRPr="00AA2A5A">
        <w:rPr>
          <w:rFonts w:ascii="Verdana" w:hAnsi="Verdana"/>
          <w:b/>
          <w:sz w:val="14"/>
          <w:szCs w:val="14"/>
        </w:rPr>
        <w:t>Finalidad:</w:t>
      </w:r>
      <w:r w:rsidRPr="00AA2A5A">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356AD1B" w14:textId="77777777" w:rsidR="00A20604" w:rsidRPr="00AA2A5A" w:rsidRDefault="00A20604" w:rsidP="000C557F">
      <w:pPr>
        <w:numPr>
          <w:ilvl w:val="0"/>
          <w:numId w:val="151"/>
        </w:numPr>
        <w:shd w:val="clear" w:color="auto" w:fill="FFFFFF"/>
        <w:tabs>
          <w:tab w:val="left" w:pos="142"/>
        </w:tabs>
        <w:ind w:left="142" w:right="-2" w:firstLine="0"/>
        <w:contextualSpacing/>
        <w:jc w:val="both"/>
        <w:rPr>
          <w:rFonts w:ascii="Verdana" w:hAnsi="Verdana"/>
          <w:sz w:val="14"/>
          <w:szCs w:val="14"/>
        </w:rPr>
      </w:pPr>
      <w:r w:rsidRPr="00AA2A5A">
        <w:rPr>
          <w:rFonts w:ascii="Verdana" w:hAnsi="Verdana"/>
          <w:b/>
          <w:sz w:val="14"/>
          <w:szCs w:val="14"/>
        </w:rPr>
        <w:t>Legitimación:</w:t>
      </w:r>
      <w:r w:rsidRPr="00AA2A5A">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1F3BAFAA" w14:textId="77777777" w:rsidR="00A20604" w:rsidRPr="00AA2A5A" w:rsidRDefault="00A20604" w:rsidP="000C557F">
      <w:pPr>
        <w:numPr>
          <w:ilvl w:val="0"/>
          <w:numId w:val="151"/>
        </w:numPr>
        <w:shd w:val="clear" w:color="auto" w:fill="FFFFFF"/>
        <w:tabs>
          <w:tab w:val="left" w:pos="142"/>
        </w:tabs>
        <w:ind w:left="142" w:right="-2" w:firstLine="0"/>
        <w:contextualSpacing/>
        <w:jc w:val="both"/>
        <w:rPr>
          <w:rFonts w:ascii="Verdana" w:hAnsi="Verdana"/>
          <w:sz w:val="14"/>
          <w:szCs w:val="14"/>
        </w:rPr>
      </w:pPr>
      <w:r w:rsidRPr="00AA2A5A">
        <w:rPr>
          <w:rFonts w:ascii="Verdana" w:hAnsi="Verdana"/>
          <w:b/>
          <w:sz w:val="14"/>
          <w:szCs w:val="14"/>
        </w:rPr>
        <w:t>Destinatarias</w:t>
      </w:r>
      <w:r w:rsidRPr="00AA2A5A">
        <w:rPr>
          <w:rFonts w:ascii="Verdana" w:hAnsi="Verdana"/>
          <w:sz w:val="14"/>
          <w:szCs w:val="14"/>
        </w:rPr>
        <w:t>: Los datos personales podrán ser facilitados a quien ostente un interés legítimo y a la Hacienda General del País Vasco.</w:t>
      </w:r>
    </w:p>
    <w:p w14:paraId="4FCED1D7" w14:textId="77777777" w:rsidR="00A20604" w:rsidRPr="00AA2A5A" w:rsidRDefault="00A20604" w:rsidP="000C557F">
      <w:pPr>
        <w:numPr>
          <w:ilvl w:val="0"/>
          <w:numId w:val="151"/>
        </w:numPr>
        <w:shd w:val="clear" w:color="auto" w:fill="FFFFFF"/>
        <w:tabs>
          <w:tab w:val="left" w:pos="142"/>
        </w:tabs>
        <w:ind w:left="142" w:right="-2" w:firstLine="0"/>
        <w:contextualSpacing/>
        <w:jc w:val="both"/>
        <w:rPr>
          <w:rFonts w:ascii="Verdana" w:hAnsi="Verdana"/>
          <w:sz w:val="14"/>
          <w:szCs w:val="14"/>
        </w:rPr>
      </w:pPr>
      <w:r w:rsidRPr="00AA2A5A">
        <w:rPr>
          <w:rFonts w:ascii="Verdana" w:hAnsi="Verdana"/>
          <w:b/>
          <w:sz w:val="14"/>
          <w:szCs w:val="14"/>
        </w:rPr>
        <w:t xml:space="preserve">Derechos: </w:t>
      </w:r>
      <w:r w:rsidRPr="00AA2A5A">
        <w:rPr>
          <w:rFonts w:ascii="Verdana" w:hAnsi="Verdana"/>
          <w:sz w:val="14"/>
          <w:szCs w:val="14"/>
        </w:rPr>
        <w:t>Ud. tiene el derecho de acceso, rectificación y supresión de sus datos, así como de limitación u oposición a su tratamiento.</w:t>
      </w:r>
    </w:p>
    <w:p w14:paraId="4C551114" w14:textId="77777777" w:rsidR="00A20604" w:rsidRPr="00AA2A5A" w:rsidRDefault="00A20604" w:rsidP="00A20604">
      <w:pPr>
        <w:shd w:val="clear" w:color="auto" w:fill="FFFFFF"/>
        <w:tabs>
          <w:tab w:val="left" w:pos="142"/>
        </w:tabs>
        <w:ind w:left="-142" w:right="-2"/>
        <w:jc w:val="both"/>
        <w:rPr>
          <w:rFonts w:ascii="Verdana" w:hAnsi="Verdana"/>
          <w:b/>
          <w:sz w:val="14"/>
          <w:szCs w:val="14"/>
        </w:rPr>
      </w:pPr>
    </w:p>
    <w:p w14:paraId="767CFC49" w14:textId="77777777" w:rsidR="00A20604" w:rsidRPr="00AA2A5A" w:rsidRDefault="00A20604" w:rsidP="00A20604">
      <w:pPr>
        <w:shd w:val="clear" w:color="auto" w:fill="FFFFFF"/>
        <w:tabs>
          <w:tab w:val="left" w:pos="142"/>
        </w:tabs>
        <w:ind w:right="-2"/>
        <w:jc w:val="both"/>
        <w:rPr>
          <w:rFonts w:ascii="Verdana" w:hAnsi="Verdana"/>
          <w:b/>
          <w:sz w:val="16"/>
          <w:szCs w:val="16"/>
          <w:lang w:val="es-ES_tradnl" w:eastAsia="en-US"/>
        </w:rPr>
      </w:pPr>
      <w:r w:rsidRPr="00AA2A5A">
        <w:rPr>
          <w:rFonts w:ascii="Verdana" w:hAnsi="Verdana"/>
          <w:b/>
          <w:sz w:val="16"/>
          <w:szCs w:val="16"/>
        </w:rPr>
        <w:t>INFORMACIÓN COMPLETA EN EL ANEXO VII.1 «INFORMACIÓN ADICIONAL SOBRE PROTECCIÓN DE DATOS PERSONALES»</w:t>
      </w:r>
    </w:p>
    <w:p w14:paraId="33E77C6C" w14:textId="77777777" w:rsidR="00A20604" w:rsidRPr="00AA2A5A" w:rsidRDefault="00A20604" w:rsidP="00A20604">
      <w:pPr>
        <w:ind w:left="600" w:right="-63"/>
        <w:jc w:val="both"/>
        <w:rPr>
          <w:rFonts w:ascii="Verdana" w:hAnsi="Verdana" w:cs="Arial"/>
          <w:color w:val="212121"/>
          <w:sz w:val="16"/>
          <w:szCs w:val="16"/>
        </w:rPr>
      </w:pPr>
    </w:p>
    <w:p w14:paraId="529D1778" w14:textId="77777777" w:rsidR="00A20604" w:rsidRPr="00AA2A5A" w:rsidRDefault="00A20604" w:rsidP="00A20604">
      <w:pPr>
        <w:ind w:left="600" w:right="-63"/>
        <w:jc w:val="center"/>
        <w:rPr>
          <w:rFonts w:ascii="Verdana" w:eastAsia="Arial Unicode MS" w:hAnsi="Verdana"/>
          <w:sz w:val="18"/>
          <w:szCs w:val="18"/>
        </w:rPr>
      </w:pPr>
      <w:r w:rsidRPr="00AA2A5A">
        <w:rPr>
          <w:rFonts w:ascii="Verdana" w:eastAsia="Arial Unicode MS" w:hAnsi="Verdana" w:cs="Tahoma"/>
          <w:b/>
          <w:sz w:val="20"/>
          <w:szCs w:val="20"/>
        </w:rPr>
        <w:br w:type="page"/>
      </w:r>
      <w:bookmarkStart w:id="326" w:name="AnexoV3"/>
      <w:r w:rsidRPr="00AA2A5A">
        <w:rPr>
          <w:rFonts w:ascii="Verdana" w:hAnsi="Verdana" w:cs="Tahoma"/>
          <w:b/>
          <w:sz w:val="22"/>
          <w:szCs w:val="22"/>
          <w:lang w:val="es-ES_tradnl"/>
        </w:rPr>
        <w:t>ANEXO V.3.</w:t>
      </w:r>
    </w:p>
    <w:bookmarkEnd w:id="326"/>
    <w:p w14:paraId="6F9A476F" w14:textId="77777777" w:rsidR="00A20604" w:rsidRPr="00AA2A5A" w:rsidRDefault="00A20604" w:rsidP="00A20604">
      <w:pPr>
        <w:autoSpaceDE w:val="0"/>
        <w:autoSpaceDN w:val="0"/>
        <w:adjustRightInd w:val="0"/>
        <w:ind w:left="600" w:right="-63"/>
        <w:jc w:val="center"/>
        <w:rPr>
          <w:rFonts w:ascii="Verdana" w:hAnsi="Verdana"/>
          <w:b/>
          <w:caps/>
          <w:color w:val="000000"/>
          <w:sz w:val="20"/>
          <w:szCs w:val="20"/>
        </w:rPr>
      </w:pPr>
      <w:r w:rsidRPr="00AA2A5A">
        <w:rPr>
          <w:rFonts w:ascii="Verdana" w:hAnsi="Verdana"/>
          <w:b/>
          <w:caps/>
          <w:color w:val="000000"/>
          <w:sz w:val="20"/>
          <w:szCs w:val="20"/>
        </w:rPr>
        <w:t>Modelo de aval BANCARIO</w:t>
      </w:r>
    </w:p>
    <w:p w14:paraId="0CB35C4C" w14:textId="77777777" w:rsidR="00A20604" w:rsidRPr="00AA2A5A" w:rsidRDefault="00A20604" w:rsidP="00A20604">
      <w:pPr>
        <w:autoSpaceDE w:val="0"/>
        <w:autoSpaceDN w:val="0"/>
        <w:adjustRightInd w:val="0"/>
        <w:ind w:left="600" w:right="-63"/>
        <w:jc w:val="center"/>
        <w:rPr>
          <w:color w:val="000000"/>
        </w:rPr>
      </w:pPr>
    </w:p>
    <w:p w14:paraId="57E88389" w14:textId="77777777" w:rsidR="00A20604" w:rsidRPr="00AA2A5A" w:rsidRDefault="00A20604" w:rsidP="00A20604">
      <w:pPr>
        <w:autoSpaceDE w:val="0"/>
        <w:autoSpaceDN w:val="0"/>
        <w:adjustRightInd w:val="0"/>
        <w:ind w:left="600" w:right="-63"/>
        <w:jc w:val="center"/>
        <w:rPr>
          <w:color w:val="000000"/>
        </w:rPr>
      </w:pPr>
    </w:p>
    <w:p w14:paraId="0E0AF3E4" w14:textId="77777777" w:rsidR="00A20604" w:rsidRPr="00AA2A5A" w:rsidRDefault="00A20604" w:rsidP="00A20604">
      <w:pPr>
        <w:autoSpaceDE w:val="0"/>
        <w:autoSpaceDN w:val="0"/>
        <w:adjustRightInd w:val="0"/>
        <w:ind w:left="600" w:right="-63"/>
        <w:jc w:val="both"/>
        <w:rPr>
          <w:rFonts w:ascii="Verdana" w:hAnsi="Verdana"/>
          <w:color w:val="000000"/>
          <w:sz w:val="20"/>
          <w:szCs w:val="20"/>
        </w:rPr>
      </w:pPr>
      <w:r w:rsidRPr="00AA2A5A">
        <w:rPr>
          <w:rFonts w:ascii="Verdana" w:hAnsi="Verdana"/>
          <w:color w:val="000000"/>
          <w:sz w:val="20"/>
          <w:szCs w:val="20"/>
        </w:rPr>
        <w:t>La entidad (</w:t>
      </w:r>
      <w:r w:rsidRPr="00AA2A5A">
        <w:rPr>
          <w:rFonts w:ascii="Verdana" w:hAnsi="Verdana"/>
          <w:i/>
          <w:color w:val="0000FF"/>
          <w:sz w:val="20"/>
          <w:szCs w:val="20"/>
        </w:rPr>
        <w:t>razón social de la entidad de crédito o sociedad de garantía recíproca</w:t>
      </w:r>
      <w:r w:rsidRPr="00AA2A5A">
        <w:rPr>
          <w:rFonts w:ascii="Verdana" w:hAnsi="Verdana"/>
          <w:color w:val="000000"/>
          <w:sz w:val="20"/>
          <w:szCs w:val="20"/>
        </w:rPr>
        <w:t>), NIF, con domicilio (</w:t>
      </w:r>
      <w:r w:rsidRPr="00AA2A5A">
        <w:rPr>
          <w:rFonts w:ascii="Verdana" w:hAnsi="Verdana"/>
          <w:i/>
          <w:color w:val="0000FF"/>
          <w:sz w:val="20"/>
          <w:szCs w:val="20"/>
        </w:rPr>
        <w:t>a efectos de notificaciones y requerimientos</w:t>
      </w:r>
      <w:r w:rsidRPr="00AA2A5A">
        <w:rPr>
          <w:rFonts w:ascii="Verdana" w:hAnsi="Verdana"/>
          <w:color w:val="000000"/>
          <w:sz w:val="20"/>
          <w:szCs w:val="20"/>
        </w:rPr>
        <w:t>) en la calle/plaza/avenida, código postal, localidad, y en su nombre (</w:t>
      </w:r>
      <w:r w:rsidRPr="00AA2A5A">
        <w:rPr>
          <w:rFonts w:ascii="Verdana" w:hAnsi="Verdana"/>
          <w:i/>
          <w:color w:val="0000FF"/>
          <w:sz w:val="20"/>
          <w:szCs w:val="20"/>
        </w:rPr>
        <w:t>nombre y apellidos de los apoderados</w:t>
      </w:r>
      <w:r w:rsidRPr="00AA2A5A">
        <w:rPr>
          <w:rFonts w:ascii="Verdana" w:hAnsi="Verdana"/>
          <w:color w:val="000000"/>
          <w:sz w:val="20"/>
          <w:szCs w:val="20"/>
        </w:rPr>
        <w:t xml:space="preserve">), con poderes suficientes para obligarle en este acto, según resulta del bastanteo de poderes que se reseña en la parte inferior de este documento. </w:t>
      </w:r>
    </w:p>
    <w:p w14:paraId="553B327E" w14:textId="77777777" w:rsidR="00A20604" w:rsidRPr="00AA2A5A" w:rsidRDefault="00A20604" w:rsidP="00A20604">
      <w:pPr>
        <w:autoSpaceDE w:val="0"/>
        <w:autoSpaceDN w:val="0"/>
        <w:adjustRightInd w:val="0"/>
        <w:ind w:left="600" w:right="-63"/>
        <w:jc w:val="center"/>
        <w:rPr>
          <w:rFonts w:ascii="Verdana" w:hAnsi="Verdana"/>
          <w:color w:val="000000"/>
          <w:sz w:val="20"/>
          <w:szCs w:val="20"/>
        </w:rPr>
      </w:pPr>
    </w:p>
    <w:p w14:paraId="5B0CDC3F" w14:textId="77777777" w:rsidR="00A20604" w:rsidRPr="00AA2A5A" w:rsidRDefault="00A20604" w:rsidP="00A20604">
      <w:pPr>
        <w:autoSpaceDE w:val="0"/>
        <w:autoSpaceDN w:val="0"/>
        <w:adjustRightInd w:val="0"/>
        <w:ind w:left="600" w:right="-63"/>
        <w:jc w:val="center"/>
        <w:rPr>
          <w:rFonts w:ascii="Verdana" w:hAnsi="Verdana"/>
          <w:color w:val="000000"/>
          <w:sz w:val="20"/>
          <w:szCs w:val="20"/>
        </w:rPr>
      </w:pPr>
    </w:p>
    <w:p w14:paraId="176A39E0" w14:textId="7C3AD111" w:rsidR="00A20604" w:rsidRPr="00AA2A5A" w:rsidRDefault="00A20604" w:rsidP="00A20604">
      <w:pPr>
        <w:autoSpaceDE w:val="0"/>
        <w:autoSpaceDN w:val="0"/>
        <w:adjustRightInd w:val="0"/>
        <w:ind w:left="600" w:right="-63"/>
        <w:jc w:val="center"/>
        <w:rPr>
          <w:rFonts w:ascii="Verdana" w:hAnsi="Verdana"/>
          <w:color w:val="000000"/>
          <w:sz w:val="20"/>
          <w:szCs w:val="20"/>
        </w:rPr>
      </w:pPr>
      <w:r w:rsidRPr="00AA2A5A">
        <w:rPr>
          <w:rFonts w:ascii="Verdana" w:hAnsi="Verdana"/>
          <w:color w:val="000000"/>
          <w:sz w:val="20"/>
          <w:szCs w:val="20"/>
        </w:rPr>
        <w:t xml:space="preserve">AVALA </w:t>
      </w:r>
    </w:p>
    <w:p w14:paraId="7773715C" w14:textId="77777777" w:rsidR="00B11197" w:rsidRPr="00AA2A5A" w:rsidRDefault="00B11197" w:rsidP="00A20604">
      <w:pPr>
        <w:autoSpaceDE w:val="0"/>
        <w:autoSpaceDN w:val="0"/>
        <w:adjustRightInd w:val="0"/>
        <w:ind w:left="600" w:right="-63"/>
        <w:jc w:val="center"/>
        <w:rPr>
          <w:rFonts w:ascii="Verdana" w:hAnsi="Verdana"/>
          <w:color w:val="000000"/>
          <w:sz w:val="20"/>
          <w:szCs w:val="20"/>
        </w:rPr>
      </w:pPr>
    </w:p>
    <w:p w14:paraId="613B09CF" w14:textId="77777777" w:rsidR="00A20604" w:rsidRPr="00AA2A5A" w:rsidRDefault="00A20604" w:rsidP="00A20604">
      <w:pPr>
        <w:autoSpaceDE w:val="0"/>
        <w:autoSpaceDN w:val="0"/>
        <w:adjustRightInd w:val="0"/>
        <w:ind w:left="600" w:right="-63"/>
        <w:jc w:val="center"/>
        <w:rPr>
          <w:rFonts w:ascii="Verdana" w:hAnsi="Verdana"/>
          <w:color w:val="000000"/>
          <w:sz w:val="20"/>
          <w:szCs w:val="20"/>
        </w:rPr>
      </w:pPr>
    </w:p>
    <w:p w14:paraId="30F43652" w14:textId="77777777" w:rsidR="00A20604" w:rsidRPr="00AA2A5A" w:rsidRDefault="00A20604" w:rsidP="00A20604">
      <w:pPr>
        <w:autoSpaceDE w:val="0"/>
        <w:autoSpaceDN w:val="0"/>
        <w:adjustRightInd w:val="0"/>
        <w:ind w:left="600" w:right="-63"/>
        <w:jc w:val="both"/>
        <w:rPr>
          <w:rFonts w:ascii="Verdana" w:hAnsi="Verdana"/>
          <w:sz w:val="20"/>
          <w:szCs w:val="20"/>
        </w:rPr>
      </w:pPr>
      <w:r w:rsidRPr="00AA2A5A">
        <w:rPr>
          <w:rFonts w:ascii="Verdana" w:hAnsi="Verdana"/>
          <w:color w:val="000000"/>
          <w:sz w:val="20"/>
          <w:szCs w:val="20"/>
        </w:rPr>
        <w:t xml:space="preserve">a </w:t>
      </w:r>
      <w:r w:rsidRPr="00AA2A5A">
        <w:rPr>
          <w:rFonts w:ascii="Verdana" w:hAnsi="Verdana"/>
          <w:color w:val="0000FF"/>
          <w:sz w:val="20"/>
          <w:szCs w:val="20"/>
        </w:rPr>
        <w:t>(</w:t>
      </w:r>
      <w:r w:rsidRPr="00AA2A5A">
        <w:rPr>
          <w:rFonts w:ascii="Verdana" w:hAnsi="Verdana"/>
          <w:i/>
          <w:color w:val="0000FF"/>
          <w:sz w:val="20"/>
          <w:szCs w:val="20"/>
        </w:rPr>
        <w:t>nombre y apellidos o razón social del avalado</w:t>
      </w:r>
      <w:r w:rsidRPr="00AA2A5A">
        <w:rPr>
          <w:rFonts w:ascii="Verdana" w:hAnsi="Verdana"/>
          <w:color w:val="0000FF"/>
          <w:sz w:val="20"/>
          <w:szCs w:val="20"/>
        </w:rPr>
        <w:t>)</w:t>
      </w:r>
      <w:r w:rsidRPr="00AA2A5A">
        <w:rPr>
          <w:rFonts w:ascii="Verdana" w:hAnsi="Verdana"/>
          <w:sz w:val="20"/>
          <w:szCs w:val="20"/>
        </w:rPr>
        <w:t>,</w:t>
      </w:r>
      <w:r w:rsidRPr="00AA2A5A">
        <w:rPr>
          <w:rFonts w:ascii="Verdana" w:hAnsi="Verdana"/>
          <w:color w:val="000000"/>
          <w:sz w:val="20"/>
          <w:szCs w:val="20"/>
        </w:rPr>
        <w:t xml:space="preserve"> </w:t>
      </w:r>
      <w:r w:rsidRPr="00AA2A5A">
        <w:rPr>
          <w:rFonts w:ascii="Verdana" w:hAnsi="Verdana"/>
          <w:sz w:val="20"/>
          <w:szCs w:val="20"/>
        </w:rPr>
        <w:t>NIF</w:t>
      </w:r>
      <w:r w:rsidRPr="00AA2A5A">
        <w:rPr>
          <w:rFonts w:ascii="Verdana" w:hAnsi="Verdana"/>
          <w:color w:val="000000"/>
          <w:sz w:val="20"/>
          <w:szCs w:val="20"/>
        </w:rPr>
        <w:t xml:space="preserve"> …………………</w:t>
      </w:r>
      <w:r w:rsidRPr="00AA2A5A">
        <w:rPr>
          <w:rFonts w:ascii="Verdana" w:hAnsi="Verdana"/>
          <w:sz w:val="20"/>
          <w:szCs w:val="20"/>
        </w:rPr>
        <w:t xml:space="preserve">, </w:t>
      </w:r>
      <w:r w:rsidRPr="00AA2A5A">
        <w:rPr>
          <w:rFonts w:ascii="Verdana" w:hAnsi="Verdana"/>
          <w:color w:val="000000"/>
          <w:sz w:val="20"/>
          <w:szCs w:val="20"/>
        </w:rPr>
        <w:t xml:space="preserve">en virtud de </w:t>
      </w:r>
      <w:r w:rsidRPr="00AA2A5A">
        <w:rPr>
          <w:rFonts w:ascii="Verdana" w:hAnsi="Verdana"/>
          <w:sz w:val="20"/>
          <w:szCs w:val="20"/>
        </w:rPr>
        <w:t>lo dispuesto por el artículo 107 de la Ley de Contratos del Sector Público para responder de las obligaciones recogidas en el artículo 110 de la Ley de Contratos del Sector Público</w:t>
      </w:r>
      <w:r w:rsidRPr="00AA2A5A">
        <w:rPr>
          <w:rFonts w:ascii="Verdana" w:hAnsi="Verdana"/>
          <w:color w:val="000000"/>
          <w:sz w:val="20"/>
          <w:szCs w:val="20"/>
        </w:rPr>
        <w:t xml:space="preserve"> en relación con el </w:t>
      </w:r>
      <w:r w:rsidRPr="00AA2A5A">
        <w:rPr>
          <w:rFonts w:ascii="Verdana" w:hAnsi="Verdana"/>
          <w:sz w:val="20"/>
          <w:szCs w:val="20"/>
        </w:rPr>
        <w:t xml:space="preserve">contrato </w:t>
      </w:r>
      <w:r w:rsidRPr="00AA2A5A">
        <w:rPr>
          <w:rFonts w:ascii="Verdana" w:hAnsi="Verdana" w:cs="Tahoma"/>
          <w:sz w:val="20"/>
          <w:szCs w:val="20"/>
        </w:rPr>
        <w:t>(</w:t>
      </w:r>
      <w:r w:rsidRPr="00AA2A5A">
        <w:rPr>
          <w:rFonts w:ascii="Verdana" w:hAnsi="Verdana" w:cs="Tahoma"/>
          <w:i/>
          <w:color w:val="0000FF"/>
          <w:sz w:val="20"/>
          <w:szCs w:val="20"/>
        </w:rPr>
        <w:t>indicar objeto del contrato y número de expediente</w:t>
      </w:r>
      <w:r w:rsidRPr="00AA2A5A">
        <w:rPr>
          <w:rFonts w:ascii="Verdana" w:hAnsi="Verdana" w:cs="Tahoma"/>
          <w:sz w:val="20"/>
          <w:szCs w:val="20"/>
        </w:rPr>
        <w:t>)</w:t>
      </w:r>
      <w:r w:rsidRPr="00AA2A5A">
        <w:rPr>
          <w:rFonts w:ascii="Verdana" w:hAnsi="Verdana"/>
          <w:sz w:val="20"/>
          <w:szCs w:val="20"/>
        </w:rPr>
        <w:t xml:space="preserve">, ante </w:t>
      </w:r>
      <w:r w:rsidRPr="00AA2A5A">
        <w:rPr>
          <w:rFonts w:ascii="Verdana" w:hAnsi="Verdana" w:cs="Tahoma"/>
          <w:color w:val="0000FF"/>
          <w:sz w:val="20"/>
          <w:szCs w:val="20"/>
        </w:rPr>
        <w:t>(</w:t>
      </w:r>
      <w:r w:rsidRPr="00AA2A5A">
        <w:rPr>
          <w:rFonts w:ascii="Verdana" w:hAnsi="Verdana" w:cs="Tahoma"/>
          <w:i/>
          <w:color w:val="0000FF"/>
          <w:sz w:val="20"/>
          <w:szCs w:val="20"/>
        </w:rPr>
        <w:t xml:space="preserve">indicar poder adjudicador de la cláusula 19.1 de cláusulas específicas del contrato) </w:t>
      </w:r>
      <w:r w:rsidRPr="00AA2A5A">
        <w:rPr>
          <w:rFonts w:ascii="Verdana" w:hAnsi="Verdana"/>
          <w:sz w:val="20"/>
          <w:szCs w:val="20"/>
        </w:rPr>
        <w:t xml:space="preserve">con </w:t>
      </w:r>
      <w:r w:rsidRPr="00AA2A5A">
        <w:rPr>
          <w:rFonts w:ascii="Verdana" w:hAnsi="Verdana"/>
          <w:b/>
          <w:sz w:val="20"/>
          <w:szCs w:val="20"/>
        </w:rPr>
        <w:t xml:space="preserve">NIF </w:t>
      </w:r>
      <w:r w:rsidRPr="00AA2A5A">
        <w:rPr>
          <w:rFonts w:ascii="Verdana" w:hAnsi="Verdana" w:cs="Tahoma"/>
          <w:color w:val="0000FF"/>
          <w:sz w:val="20"/>
          <w:szCs w:val="20"/>
        </w:rPr>
        <w:t>(</w:t>
      </w:r>
      <w:r w:rsidRPr="00AA2A5A">
        <w:rPr>
          <w:rFonts w:ascii="Verdana" w:hAnsi="Verdana" w:cs="Tahoma"/>
          <w:i/>
          <w:color w:val="0000FF"/>
          <w:sz w:val="20"/>
          <w:szCs w:val="20"/>
        </w:rPr>
        <w:t>indicar NIF recogido en la cláusula 8.5 de cláusulas específicas del contrato)</w:t>
      </w:r>
      <w:r w:rsidRPr="00AA2A5A">
        <w:rPr>
          <w:rFonts w:ascii="Verdana" w:hAnsi="Verdana"/>
          <w:sz w:val="20"/>
          <w:szCs w:val="20"/>
        </w:rPr>
        <w:t>, por importe de (</w:t>
      </w:r>
      <w:r w:rsidRPr="00AA2A5A">
        <w:rPr>
          <w:rFonts w:ascii="Verdana" w:hAnsi="Verdana"/>
          <w:i/>
          <w:color w:val="0000FF"/>
          <w:sz w:val="20"/>
          <w:szCs w:val="20"/>
        </w:rPr>
        <w:t>indicar en letra y número</w:t>
      </w:r>
      <w:r w:rsidRPr="00AA2A5A">
        <w:rPr>
          <w:rFonts w:ascii="Verdana" w:hAnsi="Verdana"/>
          <w:sz w:val="20"/>
          <w:szCs w:val="20"/>
        </w:rPr>
        <w:t>), en concepto de garantía definitiva.</w:t>
      </w:r>
    </w:p>
    <w:p w14:paraId="23D4C5C0" w14:textId="77777777" w:rsidR="00A20604" w:rsidRPr="00AA2A5A" w:rsidRDefault="00A20604" w:rsidP="00A20604">
      <w:pPr>
        <w:autoSpaceDE w:val="0"/>
        <w:autoSpaceDN w:val="0"/>
        <w:adjustRightInd w:val="0"/>
        <w:ind w:left="600" w:right="-63"/>
        <w:jc w:val="both"/>
        <w:rPr>
          <w:rFonts w:ascii="Verdana" w:hAnsi="Verdana"/>
          <w:color w:val="000000"/>
          <w:sz w:val="20"/>
          <w:szCs w:val="20"/>
        </w:rPr>
      </w:pPr>
    </w:p>
    <w:p w14:paraId="34B3280C" w14:textId="77777777" w:rsidR="00A20604" w:rsidRPr="00AA2A5A" w:rsidRDefault="00A20604" w:rsidP="00A20604">
      <w:pPr>
        <w:autoSpaceDE w:val="0"/>
        <w:autoSpaceDN w:val="0"/>
        <w:adjustRightInd w:val="0"/>
        <w:ind w:left="600" w:right="-63"/>
        <w:jc w:val="both"/>
        <w:rPr>
          <w:rFonts w:ascii="Verdana" w:hAnsi="Verdana"/>
          <w:color w:val="000000"/>
          <w:sz w:val="20"/>
          <w:szCs w:val="20"/>
        </w:rPr>
      </w:pPr>
      <w:r w:rsidRPr="00AA2A5A">
        <w:rPr>
          <w:rFonts w:ascii="Verdana" w:hAnsi="Verdana"/>
          <w:color w:val="000000"/>
          <w:sz w:val="20"/>
          <w:szCs w:val="20"/>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AA2A5A">
        <w:rPr>
          <w:rFonts w:ascii="Verdana" w:hAnsi="Verdana"/>
          <w:b/>
          <w:color w:val="000000"/>
          <w:sz w:val="20"/>
          <w:szCs w:val="20"/>
        </w:rPr>
        <w:t>Tesorería General del País Vasco</w:t>
      </w:r>
      <w:r w:rsidRPr="00AA2A5A">
        <w:rPr>
          <w:rFonts w:ascii="Verdana" w:hAnsi="Verdana"/>
          <w:color w:val="000000"/>
          <w:sz w:val="20"/>
          <w:szCs w:val="20"/>
        </w:rPr>
        <w:t xml:space="preserve">, con sujeción a los términos previstos en la legislación de contratos de las Administraciones Públicas, en sus normas de desarrollo y en la normativa reguladora de la Tesorería General del País Vasco. </w:t>
      </w:r>
    </w:p>
    <w:p w14:paraId="58143145" w14:textId="77777777" w:rsidR="00A20604" w:rsidRPr="00AA2A5A" w:rsidRDefault="00A20604" w:rsidP="00A20604">
      <w:pPr>
        <w:autoSpaceDE w:val="0"/>
        <w:autoSpaceDN w:val="0"/>
        <w:adjustRightInd w:val="0"/>
        <w:ind w:left="600" w:right="-63"/>
        <w:jc w:val="both"/>
        <w:rPr>
          <w:rFonts w:ascii="Verdana" w:hAnsi="Verdana"/>
          <w:color w:val="000000"/>
          <w:sz w:val="20"/>
          <w:szCs w:val="20"/>
        </w:rPr>
      </w:pPr>
    </w:p>
    <w:p w14:paraId="19B306E6" w14:textId="764BCCE0" w:rsidR="00A20604" w:rsidRPr="00AA2A5A" w:rsidRDefault="00A20604" w:rsidP="00A20604">
      <w:pPr>
        <w:autoSpaceDE w:val="0"/>
        <w:autoSpaceDN w:val="0"/>
        <w:adjustRightInd w:val="0"/>
        <w:ind w:left="600" w:right="-63"/>
        <w:jc w:val="both"/>
        <w:rPr>
          <w:rFonts w:ascii="Verdana" w:hAnsi="Verdana"/>
          <w:color w:val="000000"/>
          <w:sz w:val="20"/>
          <w:szCs w:val="20"/>
        </w:rPr>
      </w:pPr>
      <w:r w:rsidRPr="00AA2A5A">
        <w:rPr>
          <w:rFonts w:ascii="Verdana" w:hAnsi="Verdana"/>
          <w:color w:val="000000"/>
          <w:sz w:val="20"/>
          <w:szCs w:val="20"/>
        </w:rPr>
        <w:t xml:space="preserve">El presente aval estará en vigor hasta que </w:t>
      </w:r>
      <w:r w:rsidRPr="00AA2A5A">
        <w:rPr>
          <w:rFonts w:ascii="Verdana" w:hAnsi="Verdana" w:cs="Tahoma"/>
          <w:sz w:val="20"/>
          <w:szCs w:val="20"/>
        </w:rPr>
        <w:t>(</w:t>
      </w:r>
      <w:r w:rsidRPr="00AA2A5A">
        <w:rPr>
          <w:rFonts w:ascii="Verdana" w:hAnsi="Verdana" w:cs="Tahoma"/>
          <w:i/>
          <w:color w:val="0000FF"/>
          <w:sz w:val="20"/>
          <w:szCs w:val="20"/>
        </w:rPr>
        <w:t xml:space="preserve">indicar poder adjudicador de la cláusula 19.1 </w:t>
      </w:r>
      <w:r w:rsidR="002C3E72" w:rsidRPr="00AA2A5A">
        <w:rPr>
          <w:rFonts w:ascii="Verdana" w:hAnsi="Verdana" w:cs="Tahoma"/>
          <w:i/>
          <w:color w:val="0000FF"/>
          <w:sz w:val="20"/>
          <w:szCs w:val="20"/>
        </w:rPr>
        <w:t>de cláusulas</w:t>
      </w:r>
      <w:r w:rsidRPr="00AA2A5A">
        <w:rPr>
          <w:rFonts w:ascii="Verdana" w:hAnsi="Verdana" w:cs="Tahoma"/>
          <w:i/>
          <w:color w:val="0000FF"/>
          <w:sz w:val="20"/>
          <w:szCs w:val="20"/>
        </w:rPr>
        <w:t xml:space="preserve"> específicas del contrato)</w:t>
      </w:r>
      <w:r w:rsidRPr="00AA2A5A">
        <w:rPr>
          <w:rFonts w:ascii="Verdana" w:hAnsi="Verdana"/>
          <w:color w:val="000000"/>
          <w:sz w:val="20"/>
          <w:szCs w:val="20"/>
        </w:rPr>
        <w:t xml:space="preserve"> o quien en su nombre sea habilitado legalmente para ello autorice su cancelación o devolución de acuerdo con lo establecido en la Ley de Contratos del Sector Público y legislación complementaria. </w:t>
      </w:r>
    </w:p>
    <w:p w14:paraId="041C6F70" w14:textId="77777777" w:rsidR="00A20604" w:rsidRPr="00AA2A5A" w:rsidRDefault="00A20604" w:rsidP="00A20604">
      <w:pPr>
        <w:autoSpaceDE w:val="0"/>
        <w:autoSpaceDN w:val="0"/>
        <w:adjustRightInd w:val="0"/>
        <w:ind w:left="600" w:right="-63"/>
        <w:jc w:val="both"/>
        <w:rPr>
          <w:rFonts w:ascii="Verdana" w:hAnsi="Verdana"/>
          <w:color w:val="000000"/>
          <w:sz w:val="20"/>
          <w:szCs w:val="20"/>
        </w:rPr>
      </w:pPr>
    </w:p>
    <w:p w14:paraId="51EBD2E9" w14:textId="77777777" w:rsidR="00A20604" w:rsidRPr="00AA2A5A" w:rsidRDefault="00A20604" w:rsidP="00A20604">
      <w:pPr>
        <w:autoSpaceDE w:val="0"/>
        <w:autoSpaceDN w:val="0"/>
        <w:adjustRightInd w:val="0"/>
        <w:ind w:left="600" w:right="-63"/>
        <w:rPr>
          <w:rFonts w:ascii="Verdana" w:hAnsi="Verdana"/>
          <w:color w:val="000000"/>
          <w:sz w:val="20"/>
          <w:szCs w:val="20"/>
        </w:rPr>
      </w:pPr>
      <w:r w:rsidRPr="00AA2A5A">
        <w:rPr>
          <w:rFonts w:ascii="Verdana" w:hAnsi="Verdana"/>
          <w:color w:val="000000"/>
          <w:sz w:val="20"/>
          <w:szCs w:val="20"/>
        </w:rPr>
        <w:t xml:space="preserve">(Lugar y fecha) </w:t>
      </w:r>
    </w:p>
    <w:p w14:paraId="5F070976" w14:textId="77777777" w:rsidR="00A20604" w:rsidRPr="00AA2A5A" w:rsidRDefault="00A20604" w:rsidP="00A20604">
      <w:pPr>
        <w:autoSpaceDE w:val="0"/>
        <w:autoSpaceDN w:val="0"/>
        <w:adjustRightInd w:val="0"/>
        <w:ind w:left="600" w:right="-63"/>
        <w:rPr>
          <w:rFonts w:ascii="Verdana" w:hAnsi="Verdana"/>
          <w:color w:val="000000"/>
          <w:sz w:val="20"/>
          <w:szCs w:val="20"/>
        </w:rPr>
      </w:pPr>
      <w:r w:rsidRPr="00AA2A5A">
        <w:rPr>
          <w:rFonts w:ascii="Verdana" w:hAnsi="Verdana"/>
          <w:color w:val="000000"/>
          <w:sz w:val="20"/>
          <w:szCs w:val="20"/>
        </w:rPr>
        <w:t xml:space="preserve">(razón social de la entidad) </w:t>
      </w:r>
    </w:p>
    <w:p w14:paraId="2C02E563" w14:textId="77777777" w:rsidR="00A20604" w:rsidRPr="00AA2A5A" w:rsidRDefault="00A20604" w:rsidP="00A20604">
      <w:pPr>
        <w:autoSpaceDE w:val="0"/>
        <w:autoSpaceDN w:val="0"/>
        <w:adjustRightInd w:val="0"/>
        <w:ind w:left="600" w:right="-63"/>
        <w:rPr>
          <w:rFonts w:ascii="Verdana" w:hAnsi="Verdana"/>
          <w:color w:val="000000"/>
          <w:sz w:val="20"/>
          <w:szCs w:val="20"/>
        </w:rPr>
      </w:pPr>
      <w:r w:rsidRPr="00AA2A5A">
        <w:rPr>
          <w:rFonts w:ascii="Verdana" w:hAnsi="Verdana"/>
          <w:color w:val="000000"/>
          <w:sz w:val="20"/>
          <w:szCs w:val="20"/>
        </w:rPr>
        <w:t xml:space="preserve">(firma de los apoderados) </w:t>
      </w:r>
    </w:p>
    <w:p w14:paraId="0626C190" w14:textId="77777777" w:rsidR="00A20604" w:rsidRPr="00AA2A5A" w:rsidRDefault="00A20604" w:rsidP="00A20604">
      <w:pPr>
        <w:ind w:left="600" w:right="-63"/>
        <w:jc w:val="center"/>
        <w:rPr>
          <w:rFonts w:ascii="Verdana" w:eastAsia="Arial Unicode MS" w:hAnsi="Verdana" w:cs="Tahoma"/>
          <w:b/>
          <w:sz w:val="20"/>
          <w:szCs w:val="20"/>
        </w:rPr>
      </w:pPr>
    </w:p>
    <w:p w14:paraId="17DC6670" w14:textId="77777777" w:rsidR="00A20604" w:rsidRPr="00AA2A5A" w:rsidRDefault="00A20604" w:rsidP="00A20604">
      <w:pPr>
        <w:ind w:left="600" w:right="-63"/>
        <w:jc w:val="center"/>
        <w:rPr>
          <w:rFonts w:ascii="Verdana" w:eastAsia="Arial Unicode MS" w:hAnsi="Verdana" w:cs="Tahoma"/>
          <w:b/>
          <w:sz w:val="20"/>
          <w:szCs w:val="20"/>
        </w:rPr>
      </w:pPr>
    </w:p>
    <w:p w14:paraId="7D52A835" w14:textId="77777777" w:rsidR="00A20604" w:rsidRPr="00AA2A5A" w:rsidRDefault="00A20604" w:rsidP="00A20604">
      <w:pPr>
        <w:ind w:left="600" w:right="-63"/>
        <w:jc w:val="center"/>
        <w:rPr>
          <w:rFonts w:ascii="Verdana" w:eastAsia="Arial Unicode MS" w:hAnsi="Verdana" w:cs="Tahoma"/>
          <w:b/>
          <w:sz w:val="20"/>
          <w:szCs w:val="20"/>
        </w:rPr>
      </w:pPr>
    </w:p>
    <w:p w14:paraId="670BEB11" w14:textId="77777777" w:rsidR="00A20604" w:rsidRPr="00AA2A5A" w:rsidRDefault="00A20604" w:rsidP="00A20604">
      <w:pPr>
        <w:ind w:left="600" w:right="-63"/>
        <w:jc w:val="center"/>
        <w:rPr>
          <w:rFonts w:ascii="Verdana" w:eastAsia="Arial Unicode MS" w:hAnsi="Verdana" w:cs="Tahoma"/>
          <w:b/>
          <w:sz w:val="20"/>
          <w:szCs w:val="20"/>
        </w:rPr>
      </w:pPr>
    </w:p>
    <w:p w14:paraId="47E53F9A" w14:textId="77777777" w:rsidR="00A20604" w:rsidRPr="00AA2A5A" w:rsidRDefault="00A20604" w:rsidP="00A20604">
      <w:pPr>
        <w:ind w:left="600" w:right="-63"/>
        <w:jc w:val="center"/>
        <w:rPr>
          <w:rFonts w:ascii="Verdana" w:eastAsia="Arial Unicode MS" w:hAnsi="Verdana" w:cs="Tahoma"/>
          <w:b/>
          <w:sz w:val="20"/>
          <w:szCs w:val="20"/>
        </w:rPr>
      </w:pPr>
    </w:p>
    <w:p w14:paraId="40C5C5D8" w14:textId="77777777" w:rsidR="00A20604" w:rsidRPr="00AA2A5A" w:rsidRDefault="00A20604" w:rsidP="00A20604">
      <w:pPr>
        <w:ind w:left="600" w:right="-63"/>
        <w:jc w:val="center"/>
        <w:rPr>
          <w:rFonts w:ascii="Verdana" w:eastAsia="Arial Unicode MS" w:hAnsi="Verdana" w:cs="Tahoma"/>
          <w:b/>
          <w:sz w:val="20"/>
          <w:szCs w:val="20"/>
        </w:rPr>
      </w:pPr>
    </w:p>
    <w:p w14:paraId="4AF2D9CD" w14:textId="77777777" w:rsidR="00B11197" w:rsidRPr="00AA2A5A" w:rsidRDefault="00B11197" w:rsidP="00B11197">
      <w:pPr>
        <w:pBdr>
          <w:bottom w:val="single" w:sz="12" w:space="1" w:color="auto"/>
        </w:pBdr>
        <w:autoSpaceDE w:val="0"/>
        <w:autoSpaceDN w:val="0"/>
        <w:adjustRightInd w:val="0"/>
        <w:ind w:left="600" w:right="-63"/>
        <w:rPr>
          <w:rFonts w:ascii="Verdana" w:hAnsi="Verdana"/>
          <w:color w:val="FF0000"/>
          <w:sz w:val="20"/>
          <w:szCs w:val="20"/>
          <w:lang w:val="es-ES_tradnl" w:eastAsia="es-ES_tradnl"/>
        </w:rPr>
      </w:pPr>
    </w:p>
    <w:p w14:paraId="619A6C55" w14:textId="77777777" w:rsidR="00B11197" w:rsidRPr="00AA2A5A" w:rsidRDefault="00B11197" w:rsidP="00B11197">
      <w:pPr>
        <w:autoSpaceDE w:val="0"/>
        <w:autoSpaceDN w:val="0"/>
        <w:adjustRightInd w:val="0"/>
        <w:ind w:left="600" w:right="-63"/>
        <w:jc w:val="both"/>
        <w:rPr>
          <w:rFonts w:ascii="Verdana" w:hAnsi="Verdana"/>
          <w:color w:val="000000"/>
          <w:sz w:val="20"/>
          <w:szCs w:val="20"/>
          <w:lang w:val="es-ES_tradnl" w:eastAsia="es-ES_tradnl"/>
        </w:rPr>
      </w:pPr>
      <w:r w:rsidRPr="00AA2A5A">
        <w:rPr>
          <w:rFonts w:ascii="Verdana" w:hAnsi="Verdana"/>
          <w:color w:val="000000"/>
          <w:sz w:val="20"/>
          <w:szCs w:val="20"/>
          <w:lang w:val="es-ES_tradnl" w:eastAsia="es-ES_tradnl"/>
        </w:rPr>
        <w:t xml:space="preserve">Provincia </w:t>
      </w:r>
      <w:r w:rsidRPr="00AA2A5A">
        <w:rPr>
          <w:rFonts w:ascii="Verdana" w:hAnsi="Verdana"/>
          <w:color w:val="000000"/>
          <w:sz w:val="20"/>
          <w:szCs w:val="20"/>
          <w:lang w:val="es-ES_tradnl" w:eastAsia="es-ES_tradnl"/>
        </w:rPr>
        <w:tab/>
      </w:r>
      <w:r w:rsidRPr="00AA2A5A">
        <w:rPr>
          <w:rFonts w:ascii="Verdana" w:hAnsi="Verdana"/>
          <w:color w:val="000000"/>
          <w:sz w:val="20"/>
          <w:szCs w:val="20"/>
          <w:lang w:val="es-ES_tradnl" w:eastAsia="es-ES_tradnl"/>
        </w:rPr>
        <w:tab/>
      </w:r>
      <w:r w:rsidRPr="00AA2A5A">
        <w:rPr>
          <w:rFonts w:ascii="Verdana" w:hAnsi="Verdana"/>
          <w:color w:val="000000"/>
          <w:sz w:val="20"/>
          <w:szCs w:val="20"/>
          <w:lang w:val="es-ES_tradnl" w:eastAsia="es-ES_tradnl"/>
        </w:rPr>
        <w:tab/>
      </w:r>
      <w:r w:rsidRPr="00AA2A5A">
        <w:rPr>
          <w:rFonts w:ascii="Verdana" w:hAnsi="Verdana"/>
          <w:color w:val="000000"/>
          <w:sz w:val="20"/>
          <w:szCs w:val="20"/>
          <w:lang w:val="es-ES_tradnl" w:eastAsia="es-ES_tradnl"/>
        </w:rPr>
        <w:tab/>
        <w:t xml:space="preserve">Fecha </w:t>
      </w:r>
      <w:r w:rsidRPr="00AA2A5A">
        <w:rPr>
          <w:rFonts w:ascii="Verdana" w:hAnsi="Verdana"/>
          <w:color w:val="000000"/>
          <w:sz w:val="20"/>
          <w:szCs w:val="20"/>
          <w:lang w:val="es-ES_tradnl" w:eastAsia="es-ES_tradnl"/>
        </w:rPr>
        <w:tab/>
      </w:r>
      <w:r w:rsidRPr="00AA2A5A">
        <w:rPr>
          <w:rFonts w:ascii="Verdana" w:hAnsi="Verdana"/>
          <w:color w:val="000000"/>
          <w:sz w:val="20"/>
          <w:szCs w:val="20"/>
          <w:lang w:val="es-ES_tradnl" w:eastAsia="es-ES_tradnl"/>
        </w:rPr>
        <w:tab/>
      </w:r>
      <w:r w:rsidRPr="00AA2A5A">
        <w:rPr>
          <w:rFonts w:ascii="Verdana" w:hAnsi="Verdana"/>
          <w:color w:val="000000"/>
          <w:sz w:val="20"/>
          <w:szCs w:val="20"/>
          <w:lang w:val="es-ES_tradnl" w:eastAsia="es-ES_tradnl"/>
        </w:rPr>
        <w:tab/>
      </w:r>
      <w:r w:rsidRPr="00AA2A5A">
        <w:rPr>
          <w:rFonts w:ascii="Verdana" w:hAnsi="Verdana"/>
          <w:color w:val="000000"/>
          <w:sz w:val="20"/>
          <w:szCs w:val="20"/>
          <w:lang w:val="es-ES_tradnl" w:eastAsia="es-ES_tradnl"/>
        </w:rPr>
        <w:tab/>
        <w:t xml:space="preserve">Número o código </w:t>
      </w:r>
    </w:p>
    <w:p w14:paraId="7E43D392" w14:textId="77777777" w:rsidR="00A20604" w:rsidRPr="00AA2A5A" w:rsidRDefault="00A20604" w:rsidP="00A20604">
      <w:pPr>
        <w:ind w:left="600" w:right="-63"/>
        <w:jc w:val="center"/>
        <w:rPr>
          <w:rFonts w:ascii="Verdana" w:eastAsia="Arial Unicode MS" w:hAnsi="Verdana" w:cs="Tahoma"/>
          <w:b/>
          <w:sz w:val="20"/>
          <w:szCs w:val="20"/>
        </w:rPr>
      </w:pPr>
    </w:p>
    <w:p w14:paraId="0B187BA8" w14:textId="77777777" w:rsidR="00A20604" w:rsidRPr="00AA2A5A" w:rsidRDefault="00A20604" w:rsidP="00A20604">
      <w:pPr>
        <w:ind w:left="600" w:right="-63"/>
        <w:jc w:val="center"/>
        <w:rPr>
          <w:rFonts w:ascii="Verdana" w:eastAsia="Arial Unicode MS" w:hAnsi="Verdana" w:cs="Tahoma"/>
          <w:b/>
          <w:sz w:val="20"/>
          <w:szCs w:val="20"/>
        </w:rPr>
      </w:pPr>
    </w:p>
    <w:p w14:paraId="454C99FF" w14:textId="77777777" w:rsidR="00A20604" w:rsidRPr="00AA2A5A" w:rsidRDefault="00A20604" w:rsidP="00A20604">
      <w:pPr>
        <w:autoSpaceDE w:val="0"/>
        <w:autoSpaceDN w:val="0"/>
        <w:adjustRightInd w:val="0"/>
        <w:ind w:left="600" w:right="-63"/>
        <w:jc w:val="center"/>
        <w:rPr>
          <w:rFonts w:ascii="Verdana" w:hAnsi="Verdana"/>
          <w:b/>
          <w:caps/>
          <w:color w:val="000000"/>
          <w:sz w:val="20"/>
          <w:szCs w:val="20"/>
        </w:rPr>
      </w:pPr>
      <w:r w:rsidRPr="00AA2A5A">
        <w:rPr>
          <w:rFonts w:ascii="Verdana" w:eastAsia="Arial Unicode MS" w:hAnsi="Verdana" w:cs="Tahoma"/>
          <w:b/>
          <w:sz w:val="20"/>
          <w:szCs w:val="20"/>
        </w:rPr>
        <w:br w:type="page"/>
      </w:r>
      <w:r w:rsidRPr="00AA2A5A">
        <w:rPr>
          <w:rFonts w:ascii="Verdana" w:hAnsi="Verdana"/>
          <w:b/>
          <w:caps/>
          <w:color w:val="000000"/>
          <w:sz w:val="20"/>
          <w:szCs w:val="20"/>
        </w:rPr>
        <w:t>Modelo de aval BANCARIO</w:t>
      </w:r>
    </w:p>
    <w:p w14:paraId="26BCADCB" w14:textId="77777777" w:rsidR="00A20604" w:rsidRPr="00AA2A5A" w:rsidRDefault="00A20604" w:rsidP="00A20604">
      <w:pPr>
        <w:autoSpaceDE w:val="0"/>
        <w:autoSpaceDN w:val="0"/>
        <w:adjustRightInd w:val="0"/>
        <w:ind w:left="600" w:right="-63"/>
        <w:jc w:val="center"/>
        <w:rPr>
          <w:rFonts w:ascii="Verdana" w:hAnsi="Verdana"/>
          <w:b/>
          <w:caps/>
          <w:color w:val="000000"/>
          <w:sz w:val="20"/>
          <w:szCs w:val="20"/>
        </w:rPr>
      </w:pPr>
      <w:r w:rsidRPr="00AA2A5A">
        <w:rPr>
          <w:rFonts w:ascii="Verdana" w:hAnsi="Verdana"/>
          <w:b/>
          <w:caps/>
          <w:color w:val="000000"/>
          <w:sz w:val="20"/>
          <w:szCs w:val="20"/>
        </w:rPr>
        <w:t>ute</w:t>
      </w:r>
    </w:p>
    <w:p w14:paraId="2F641CA3" w14:textId="77777777" w:rsidR="00A20604" w:rsidRPr="00AA2A5A" w:rsidRDefault="00A20604" w:rsidP="00A20604">
      <w:pPr>
        <w:autoSpaceDE w:val="0"/>
        <w:autoSpaceDN w:val="0"/>
        <w:adjustRightInd w:val="0"/>
        <w:ind w:left="600" w:right="-63"/>
        <w:jc w:val="center"/>
        <w:rPr>
          <w:color w:val="000000"/>
        </w:rPr>
      </w:pPr>
    </w:p>
    <w:p w14:paraId="2EAB7587" w14:textId="77777777" w:rsidR="00A20604" w:rsidRPr="00AA2A5A" w:rsidRDefault="00A20604" w:rsidP="00A20604">
      <w:pPr>
        <w:autoSpaceDE w:val="0"/>
        <w:autoSpaceDN w:val="0"/>
        <w:adjustRightInd w:val="0"/>
        <w:ind w:left="600" w:right="-63"/>
        <w:jc w:val="center"/>
        <w:rPr>
          <w:color w:val="000000"/>
        </w:rPr>
      </w:pPr>
    </w:p>
    <w:p w14:paraId="02C88D7E" w14:textId="77777777" w:rsidR="00A20604" w:rsidRPr="00AA2A5A" w:rsidRDefault="00A20604" w:rsidP="00A20604">
      <w:pPr>
        <w:autoSpaceDE w:val="0"/>
        <w:autoSpaceDN w:val="0"/>
        <w:adjustRightInd w:val="0"/>
        <w:ind w:left="600" w:right="-63"/>
        <w:jc w:val="both"/>
        <w:rPr>
          <w:rFonts w:ascii="Verdana" w:hAnsi="Verdana"/>
          <w:color w:val="000000"/>
          <w:sz w:val="20"/>
          <w:szCs w:val="20"/>
        </w:rPr>
      </w:pPr>
      <w:r w:rsidRPr="00AA2A5A">
        <w:rPr>
          <w:rFonts w:ascii="Verdana" w:hAnsi="Verdana"/>
          <w:color w:val="000000"/>
          <w:sz w:val="20"/>
          <w:szCs w:val="20"/>
        </w:rPr>
        <w:t>La entidad (</w:t>
      </w:r>
      <w:r w:rsidRPr="00AA2A5A">
        <w:rPr>
          <w:rFonts w:ascii="Verdana" w:hAnsi="Verdana"/>
          <w:i/>
          <w:color w:val="0000FF"/>
          <w:sz w:val="20"/>
          <w:szCs w:val="20"/>
        </w:rPr>
        <w:t>razón social de la entidad de crédito o sociedad de garantía recíproca</w:t>
      </w:r>
      <w:r w:rsidRPr="00AA2A5A">
        <w:rPr>
          <w:rFonts w:ascii="Verdana" w:hAnsi="Verdana"/>
          <w:color w:val="000000"/>
          <w:sz w:val="20"/>
          <w:szCs w:val="20"/>
        </w:rPr>
        <w:t>), NIF, con domicilio (</w:t>
      </w:r>
      <w:r w:rsidRPr="00AA2A5A">
        <w:rPr>
          <w:rFonts w:ascii="Verdana" w:hAnsi="Verdana"/>
          <w:i/>
          <w:color w:val="0000FF"/>
          <w:sz w:val="20"/>
          <w:szCs w:val="20"/>
        </w:rPr>
        <w:t>a efectos de notificaciones y requerimientos</w:t>
      </w:r>
      <w:r w:rsidRPr="00AA2A5A">
        <w:rPr>
          <w:rFonts w:ascii="Verdana" w:hAnsi="Verdana"/>
          <w:color w:val="000000"/>
          <w:sz w:val="20"/>
          <w:szCs w:val="20"/>
        </w:rPr>
        <w:t>) en la calle/plaza/avenida, código postal, localidad, y en su nombre (</w:t>
      </w:r>
      <w:r w:rsidRPr="00AA2A5A">
        <w:rPr>
          <w:rFonts w:ascii="Verdana" w:hAnsi="Verdana"/>
          <w:i/>
          <w:color w:val="0000FF"/>
          <w:sz w:val="20"/>
          <w:szCs w:val="20"/>
        </w:rPr>
        <w:t>nombre y apellidos de los apoderados</w:t>
      </w:r>
      <w:r w:rsidRPr="00AA2A5A">
        <w:rPr>
          <w:rFonts w:ascii="Verdana" w:hAnsi="Verdana"/>
          <w:color w:val="000000"/>
          <w:sz w:val="20"/>
          <w:szCs w:val="20"/>
        </w:rPr>
        <w:t xml:space="preserve">), con poderes suficientes para obligarle en este acto, según resulta del bastanteo de poderes que se reseña en la parte inferior de este documento. </w:t>
      </w:r>
    </w:p>
    <w:p w14:paraId="62E8DF42" w14:textId="77777777" w:rsidR="00A20604" w:rsidRPr="00AA2A5A" w:rsidRDefault="00A20604" w:rsidP="00A20604">
      <w:pPr>
        <w:autoSpaceDE w:val="0"/>
        <w:autoSpaceDN w:val="0"/>
        <w:adjustRightInd w:val="0"/>
        <w:ind w:left="600" w:right="-63"/>
        <w:jc w:val="center"/>
        <w:rPr>
          <w:rFonts w:ascii="Verdana" w:hAnsi="Verdana"/>
          <w:color w:val="000000"/>
          <w:sz w:val="20"/>
          <w:szCs w:val="20"/>
        </w:rPr>
      </w:pPr>
    </w:p>
    <w:p w14:paraId="1AC9C192" w14:textId="77777777" w:rsidR="00A20604" w:rsidRPr="00AA2A5A" w:rsidRDefault="00A20604" w:rsidP="00A20604">
      <w:pPr>
        <w:autoSpaceDE w:val="0"/>
        <w:autoSpaceDN w:val="0"/>
        <w:adjustRightInd w:val="0"/>
        <w:ind w:left="600" w:right="-63"/>
        <w:jc w:val="center"/>
        <w:rPr>
          <w:rFonts w:ascii="Verdana" w:hAnsi="Verdana"/>
          <w:color w:val="000000"/>
          <w:sz w:val="20"/>
          <w:szCs w:val="20"/>
        </w:rPr>
      </w:pPr>
    </w:p>
    <w:p w14:paraId="4913B94F" w14:textId="22D0BDC0" w:rsidR="00A20604" w:rsidRPr="00AA2A5A" w:rsidRDefault="00A20604" w:rsidP="00A20604">
      <w:pPr>
        <w:autoSpaceDE w:val="0"/>
        <w:autoSpaceDN w:val="0"/>
        <w:adjustRightInd w:val="0"/>
        <w:ind w:left="600" w:right="-63"/>
        <w:jc w:val="center"/>
        <w:rPr>
          <w:rFonts w:ascii="Verdana" w:hAnsi="Verdana"/>
          <w:color w:val="000000"/>
          <w:sz w:val="20"/>
          <w:szCs w:val="20"/>
        </w:rPr>
      </w:pPr>
      <w:r w:rsidRPr="00AA2A5A">
        <w:rPr>
          <w:rFonts w:ascii="Verdana" w:hAnsi="Verdana"/>
          <w:color w:val="000000"/>
          <w:sz w:val="20"/>
          <w:szCs w:val="20"/>
        </w:rPr>
        <w:t xml:space="preserve">AVALA </w:t>
      </w:r>
    </w:p>
    <w:p w14:paraId="3D0C34CF" w14:textId="77777777" w:rsidR="00B11197" w:rsidRPr="00AA2A5A" w:rsidRDefault="00B11197" w:rsidP="00A20604">
      <w:pPr>
        <w:autoSpaceDE w:val="0"/>
        <w:autoSpaceDN w:val="0"/>
        <w:adjustRightInd w:val="0"/>
        <w:ind w:left="600" w:right="-63"/>
        <w:jc w:val="center"/>
        <w:rPr>
          <w:rFonts w:ascii="Verdana" w:hAnsi="Verdana"/>
          <w:color w:val="000000"/>
          <w:sz w:val="20"/>
          <w:szCs w:val="20"/>
        </w:rPr>
      </w:pPr>
    </w:p>
    <w:p w14:paraId="14B8D92E" w14:textId="77777777" w:rsidR="00A20604" w:rsidRPr="00AA2A5A" w:rsidRDefault="00A20604" w:rsidP="00A20604">
      <w:pPr>
        <w:autoSpaceDE w:val="0"/>
        <w:autoSpaceDN w:val="0"/>
        <w:adjustRightInd w:val="0"/>
        <w:ind w:left="600" w:right="-63"/>
        <w:jc w:val="center"/>
        <w:rPr>
          <w:rFonts w:ascii="Verdana" w:hAnsi="Verdana"/>
          <w:color w:val="000000"/>
          <w:sz w:val="20"/>
          <w:szCs w:val="20"/>
        </w:rPr>
      </w:pPr>
    </w:p>
    <w:p w14:paraId="12706626" w14:textId="77777777" w:rsidR="00A20604" w:rsidRPr="00AA2A5A" w:rsidRDefault="00A20604" w:rsidP="00A20604">
      <w:pPr>
        <w:autoSpaceDE w:val="0"/>
        <w:autoSpaceDN w:val="0"/>
        <w:adjustRightInd w:val="0"/>
        <w:ind w:left="600" w:right="-63"/>
        <w:jc w:val="both"/>
        <w:rPr>
          <w:rFonts w:ascii="Verdana" w:hAnsi="Verdana"/>
          <w:sz w:val="20"/>
          <w:szCs w:val="20"/>
        </w:rPr>
      </w:pPr>
      <w:r w:rsidRPr="00AA2A5A">
        <w:rPr>
          <w:rFonts w:ascii="Verdana" w:hAnsi="Verdana"/>
          <w:color w:val="000000"/>
          <w:sz w:val="20"/>
          <w:szCs w:val="20"/>
        </w:rPr>
        <w:t>a (</w:t>
      </w:r>
      <w:r w:rsidRPr="00AA2A5A">
        <w:rPr>
          <w:rFonts w:ascii="Verdana" w:hAnsi="Verdana"/>
          <w:i/>
          <w:color w:val="0000FF"/>
          <w:sz w:val="20"/>
          <w:szCs w:val="20"/>
        </w:rPr>
        <w:t>nombre y apellidos o razón social del avalado nº 1</w:t>
      </w:r>
      <w:r w:rsidRPr="00AA2A5A">
        <w:rPr>
          <w:rFonts w:ascii="Verdana" w:hAnsi="Verdana"/>
          <w:color w:val="000000"/>
          <w:sz w:val="20"/>
          <w:szCs w:val="20"/>
        </w:rPr>
        <w:t>)</w:t>
      </w:r>
      <w:r w:rsidRPr="00AA2A5A">
        <w:rPr>
          <w:rFonts w:ascii="Verdana" w:hAnsi="Verdana"/>
          <w:sz w:val="20"/>
          <w:szCs w:val="20"/>
        </w:rPr>
        <w:t>,</w:t>
      </w:r>
      <w:r w:rsidRPr="00AA2A5A">
        <w:rPr>
          <w:rFonts w:ascii="Verdana" w:hAnsi="Verdana"/>
          <w:color w:val="000000"/>
          <w:sz w:val="20"/>
          <w:szCs w:val="20"/>
        </w:rPr>
        <w:t xml:space="preserve"> </w:t>
      </w:r>
      <w:r w:rsidRPr="00AA2A5A">
        <w:rPr>
          <w:rFonts w:ascii="Verdana" w:hAnsi="Verdana"/>
          <w:sz w:val="20"/>
          <w:szCs w:val="20"/>
        </w:rPr>
        <w:t>NIF</w:t>
      </w:r>
      <w:r w:rsidRPr="00AA2A5A">
        <w:rPr>
          <w:rFonts w:ascii="Verdana" w:hAnsi="Verdana"/>
          <w:color w:val="000000"/>
          <w:sz w:val="20"/>
          <w:szCs w:val="20"/>
        </w:rPr>
        <w:t xml:space="preserve"> …………………</w:t>
      </w:r>
      <w:r w:rsidRPr="00AA2A5A">
        <w:rPr>
          <w:rFonts w:ascii="Verdana" w:hAnsi="Verdana"/>
          <w:sz w:val="20"/>
          <w:szCs w:val="20"/>
        </w:rPr>
        <w:t xml:space="preserve">, y a </w:t>
      </w:r>
      <w:r w:rsidRPr="00AA2A5A">
        <w:rPr>
          <w:rFonts w:ascii="Verdana" w:hAnsi="Verdana"/>
          <w:color w:val="000000"/>
          <w:sz w:val="20"/>
          <w:szCs w:val="20"/>
        </w:rPr>
        <w:t>(</w:t>
      </w:r>
      <w:r w:rsidRPr="00AA2A5A">
        <w:rPr>
          <w:rFonts w:ascii="Verdana" w:hAnsi="Verdana"/>
          <w:i/>
          <w:color w:val="0000FF"/>
          <w:sz w:val="20"/>
          <w:szCs w:val="20"/>
        </w:rPr>
        <w:t>nombre y apellidos o razón social del avalado nº 2</w:t>
      </w:r>
      <w:r w:rsidRPr="00AA2A5A">
        <w:rPr>
          <w:rFonts w:ascii="Verdana" w:hAnsi="Verdana"/>
          <w:color w:val="000000"/>
          <w:sz w:val="20"/>
          <w:szCs w:val="20"/>
        </w:rPr>
        <w:t>)</w:t>
      </w:r>
      <w:r w:rsidRPr="00AA2A5A">
        <w:rPr>
          <w:rFonts w:ascii="Verdana" w:hAnsi="Verdana"/>
          <w:sz w:val="20"/>
          <w:szCs w:val="20"/>
        </w:rPr>
        <w:t>,</w:t>
      </w:r>
      <w:r w:rsidRPr="00AA2A5A">
        <w:rPr>
          <w:rFonts w:ascii="Verdana" w:hAnsi="Verdana"/>
          <w:color w:val="000000"/>
          <w:sz w:val="20"/>
          <w:szCs w:val="20"/>
        </w:rPr>
        <w:t xml:space="preserve"> </w:t>
      </w:r>
      <w:r w:rsidRPr="00AA2A5A">
        <w:rPr>
          <w:rFonts w:ascii="Verdana" w:hAnsi="Verdana"/>
          <w:sz w:val="20"/>
          <w:szCs w:val="20"/>
        </w:rPr>
        <w:t>NIF</w:t>
      </w:r>
      <w:r w:rsidRPr="00AA2A5A">
        <w:rPr>
          <w:rFonts w:ascii="Verdana" w:hAnsi="Verdana"/>
          <w:color w:val="000000"/>
          <w:sz w:val="20"/>
          <w:szCs w:val="20"/>
        </w:rPr>
        <w:t xml:space="preserve"> …………………</w:t>
      </w:r>
      <w:r w:rsidRPr="00AA2A5A">
        <w:rPr>
          <w:rFonts w:ascii="Verdana" w:hAnsi="Verdana"/>
          <w:sz w:val="20"/>
          <w:szCs w:val="20"/>
        </w:rPr>
        <w:t xml:space="preserve">, </w:t>
      </w:r>
      <w:r w:rsidRPr="00AA2A5A">
        <w:rPr>
          <w:rFonts w:ascii="Verdana" w:hAnsi="Verdana"/>
          <w:b/>
          <w:caps/>
          <w:sz w:val="20"/>
          <w:szCs w:val="20"/>
        </w:rPr>
        <w:t>conjunta y solidariamente,</w:t>
      </w:r>
      <w:r w:rsidRPr="00AA2A5A">
        <w:rPr>
          <w:rFonts w:ascii="Verdana" w:hAnsi="Verdana"/>
          <w:color w:val="000000"/>
          <w:sz w:val="20"/>
          <w:szCs w:val="20"/>
        </w:rPr>
        <w:t xml:space="preserve"> en virtud de </w:t>
      </w:r>
      <w:r w:rsidRPr="00AA2A5A">
        <w:rPr>
          <w:rFonts w:ascii="Verdana" w:hAnsi="Verdana"/>
          <w:sz w:val="20"/>
          <w:szCs w:val="20"/>
        </w:rPr>
        <w:t>lo dispuesto por el artículo 107 de la Ley de Contratos del Sector Público para responder de las obligaciones recogidas en el artículo 110 de la Ley de Contratos del Sector Público</w:t>
      </w:r>
      <w:r w:rsidRPr="00AA2A5A">
        <w:rPr>
          <w:rFonts w:ascii="Verdana" w:hAnsi="Verdana"/>
          <w:color w:val="000000"/>
          <w:sz w:val="20"/>
          <w:szCs w:val="20"/>
        </w:rPr>
        <w:t xml:space="preserve"> en relación con el </w:t>
      </w:r>
      <w:r w:rsidRPr="00AA2A5A">
        <w:rPr>
          <w:rFonts w:ascii="Verdana" w:hAnsi="Verdana"/>
          <w:sz w:val="20"/>
          <w:szCs w:val="20"/>
        </w:rPr>
        <w:t xml:space="preserve">contrato </w:t>
      </w:r>
      <w:r w:rsidRPr="00AA2A5A">
        <w:rPr>
          <w:rFonts w:ascii="Verdana" w:hAnsi="Verdana" w:cs="Tahoma"/>
          <w:sz w:val="20"/>
          <w:szCs w:val="20"/>
        </w:rPr>
        <w:t>(</w:t>
      </w:r>
      <w:r w:rsidRPr="00AA2A5A">
        <w:rPr>
          <w:rFonts w:ascii="Verdana" w:hAnsi="Verdana" w:cs="Tahoma"/>
          <w:i/>
          <w:color w:val="0000FF"/>
          <w:sz w:val="20"/>
          <w:szCs w:val="20"/>
        </w:rPr>
        <w:t>indicar objeto del contrato y número de expediente</w:t>
      </w:r>
      <w:r w:rsidRPr="00AA2A5A">
        <w:rPr>
          <w:rFonts w:ascii="Verdana" w:hAnsi="Verdana" w:cs="Tahoma"/>
          <w:sz w:val="20"/>
          <w:szCs w:val="20"/>
        </w:rPr>
        <w:t>)</w:t>
      </w:r>
      <w:r w:rsidRPr="00AA2A5A">
        <w:rPr>
          <w:rFonts w:ascii="Verdana" w:hAnsi="Verdana"/>
          <w:sz w:val="20"/>
          <w:szCs w:val="20"/>
        </w:rPr>
        <w:t xml:space="preserve">, ante </w:t>
      </w:r>
      <w:r w:rsidRPr="00AA2A5A">
        <w:rPr>
          <w:rFonts w:ascii="Verdana" w:hAnsi="Verdana" w:cs="Tahoma"/>
          <w:color w:val="0000FF"/>
          <w:sz w:val="20"/>
          <w:szCs w:val="20"/>
        </w:rPr>
        <w:t>(</w:t>
      </w:r>
      <w:r w:rsidRPr="00AA2A5A">
        <w:rPr>
          <w:rFonts w:ascii="Verdana" w:hAnsi="Verdana" w:cs="Tahoma"/>
          <w:i/>
          <w:color w:val="0000FF"/>
          <w:sz w:val="20"/>
          <w:szCs w:val="20"/>
        </w:rPr>
        <w:t xml:space="preserve">indicar poder adjudicador de la cláusula 19.1 de  cláusulas específicas del contrato) </w:t>
      </w:r>
      <w:r w:rsidRPr="00AA2A5A">
        <w:rPr>
          <w:rFonts w:ascii="Verdana" w:hAnsi="Verdana"/>
          <w:sz w:val="20"/>
          <w:szCs w:val="20"/>
        </w:rPr>
        <w:t xml:space="preserve">con </w:t>
      </w:r>
      <w:r w:rsidRPr="00AA2A5A">
        <w:rPr>
          <w:rFonts w:ascii="Verdana" w:hAnsi="Verdana"/>
          <w:b/>
          <w:sz w:val="20"/>
          <w:szCs w:val="20"/>
        </w:rPr>
        <w:t xml:space="preserve">NIF </w:t>
      </w:r>
      <w:r w:rsidRPr="00AA2A5A">
        <w:rPr>
          <w:rFonts w:ascii="Verdana" w:hAnsi="Verdana" w:cs="Tahoma"/>
          <w:i/>
          <w:color w:val="0000FF"/>
          <w:sz w:val="20"/>
          <w:szCs w:val="20"/>
        </w:rPr>
        <w:t>(indicar NIF recogido en la cláusula 8.5 de cláusulas específicas del contrato)</w:t>
      </w:r>
      <w:r w:rsidRPr="00AA2A5A">
        <w:rPr>
          <w:rFonts w:ascii="Verdana" w:hAnsi="Verdana"/>
          <w:sz w:val="20"/>
          <w:szCs w:val="20"/>
        </w:rPr>
        <w:t>, por importe de (</w:t>
      </w:r>
      <w:r w:rsidRPr="00AA2A5A">
        <w:rPr>
          <w:rFonts w:ascii="Verdana" w:hAnsi="Verdana"/>
          <w:i/>
          <w:color w:val="0000FF"/>
          <w:sz w:val="20"/>
          <w:szCs w:val="20"/>
        </w:rPr>
        <w:t>indicar en letra y número</w:t>
      </w:r>
      <w:r w:rsidRPr="00AA2A5A">
        <w:rPr>
          <w:rFonts w:ascii="Verdana" w:hAnsi="Verdana"/>
          <w:sz w:val="20"/>
          <w:szCs w:val="20"/>
        </w:rPr>
        <w:t>), en concepto de garantía definitiva.</w:t>
      </w:r>
    </w:p>
    <w:p w14:paraId="7D0B6843" w14:textId="77777777" w:rsidR="00A20604" w:rsidRPr="00AA2A5A" w:rsidRDefault="00A20604" w:rsidP="00A20604">
      <w:pPr>
        <w:autoSpaceDE w:val="0"/>
        <w:autoSpaceDN w:val="0"/>
        <w:adjustRightInd w:val="0"/>
        <w:ind w:left="600" w:right="-63"/>
        <w:jc w:val="both"/>
        <w:rPr>
          <w:rFonts w:ascii="Verdana" w:hAnsi="Verdana"/>
          <w:color w:val="000000"/>
          <w:sz w:val="20"/>
          <w:szCs w:val="20"/>
        </w:rPr>
      </w:pPr>
    </w:p>
    <w:p w14:paraId="39ABD5D7" w14:textId="77777777" w:rsidR="00A20604" w:rsidRPr="00AA2A5A" w:rsidRDefault="00A20604" w:rsidP="00A20604">
      <w:pPr>
        <w:autoSpaceDE w:val="0"/>
        <w:autoSpaceDN w:val="0"/>
        <w:adjustRightInd w:val="0"/>
        <w:ind w:left="600" w:right="-63"/>
        <w:jc w:val="both"/>
        <w:rPr>
          <w:rFonts w:ascii="Verdana" w:hAnsi="Verdana"/>
          <w:color w:val="000000"/>
          <w:sz w:val="20"/>
          <w:szCs w:val="20"/>
        </w:rPr>
      </w:pPr>
      <w:r w:rsidRPr="00AA2A5A">
        <w:rPr>
          <w:rFonts w:ascii="Verdana" w:hAnsi="Verdana"/>
          <w:color w:val="000000"/>
          <w:sz w:val="20"/>
          <w:szCs w:val="20"/>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AA2A5A">
        <w:rPr>
          <w:rFonts w:ascii="Verdana" w:hAnsi="Verdana"/>
          <w:b/>
          <w:color w:val="000000"/>
          <w:sz w:val="20"/>
          <w:szCs w:val="20"/>
        </w:rPr>
        <w:t>Tesorería General del País Vasco</w:t>
      </w:r>
      <w:r w:rsidRPr="00AA2A5A">
        <w:rPr>
          <w:rFonts w:ascii="Verdana" w:hAnsi="Verdana"/>
          <w:color w:val="000000"/>
          <w:sz w:val="20"/>
          <w:szCs w:val="20"/>
        </w:rPr>
        <w:t xml:space="preserve">, con sujeción a los términos previstos en la legislación de contratos de las Administraciones Públicas, en sus normas de desarrollo y en la normativa reguladora de la Tesorería General del País Vasco. </w:t>
      </w:r>
    </w:p>
    <w:p w14:paraId="10376A8E" w14:textId="77777777" w:rsidR="00A20604" w:rsidRPr="00AA2A5A" w:rsidRDefault="00A20604" w:rsidP="00A20604">
      <w:pPr>
        <w:autoSpaceDE w:val="0"/>
        <w:autoSpaceDN w:val="0"/>
        <w:adjustRightInd w:val="0"/>
        <w:ind w:left="600" w:right="-63"/>
        <w:jc w:val="both"/>
        <w:rPr>
          <w:rFonts w:ascii="Verdana" w:hAnsi="Verdana"/>
          <w:color w:val="000000"/>
          <w:sz w:val="20"/>
          <w:szCs w:val="20"/>
        </w:rPr>
      </w:pPr>
    </w:p>
    <w:p w14:paraId="38FF8E12" w14:textId="204A46D8" w:rsidR="00A20604" w:rsidRPr="00AA2A5A" w:rsidRDefault="00A20604" w:rsidP="00A20604">
      <w:pPr>
        <w:autoSpaceDE w:val="0"/>
        <w:autoSpaceDN w:val="0"/>
        <w:adjustRightInd w:val="0"/>
        <w:ind w:left="600" w:right="-63"/>
        <w:jc w:val="both"/>
        <w:rPr>
          <w:rFonts w:ascii="Verdana" w:hAnsi="Verdana"/>
          <w:color w:val="000000"/>
          <w:sz w:val="20"/>
          <w:szCs w:val="20"/>
        </w:rPr>
      </w:pPr>
      <w:r w:rsidRPr="00AA2A5A">
        <w:rPr>
          <w:rFonts w:ascii="Verdana" w:hAnsi="Verdana"/>
          <w:color w:val="000000"/>
          <w:sz w:val="20"/>
          <w:szCs w:val="20"/>
        </w:rPr>
        <w:t xml:space="preserve">El presente aval estará en vigor hasta que </w:t>
      </w:r>
      <w:r w:rsidRPr="00AA2A5A">
        <w:rPr>
          <w:rFonts w:ascii="Verdana" w:hAnsi="Verdana" w:cs="Tahoma"/>
          <w:color w:val="0000FF"/>
          <w:sz w:val="20"/>
          <w:szCs w:val="20"/>
        </w:rPr>
        <w:t>(</w:t>
      </w:r>
      <w:r w:rsidRPr="00AA2A5A">
        <w:rPr>
          <w:rFonts w:ascii="Verdana" w:hAnsi="Verdana" w:cs="Tahoma"/>
          <w:i/>
          <w:color w:val="0000FF"/>
          <w:sz w:val="20"/>
          <w:szCs w:val="20"/>
        </w:rPr>
        <w:t xml:space="preserve">indicar poder adjudicador de la cláusula 19.1 </w:t>
      </w:r>
      <w:r w:rsidR="002C3E72" w:rsidRPr="00AA2A5A">
        <w:rPr>
          <w:rFonts w:ascii="Verdana" w:hAnsi="Verdana" w:cs="Tahoma"/>
          <w:i/>
          <w:color w:val="0000FF"/>
          <w:sz w:val="20"/>
          <w:szCs w:val="20"/>
        </w:rPr>
        <w:t>de cláusulas</w:t>
      </w:r>
      <w:r w:rsidRPr="00AA2A5A">
        <w:rPr>
          <w:rFonts w:ascii="Verdana" w:hAnsi="Verdana" w:cs="Tahoma"/>
          <w:i/>
          <w:color w:val="0000FF"/>
          <w:sz w:val="20"/>
          <w:szCs w:val="20"/>
        </w:rPr>
        <w:t xml:space="preserve"> específicas del contrato)</w:t>
      </w:r>
      <w:r w:rsidRPr="00AA2A5A">
        <w:rPr>
          <w:rFonts w:ascii="Verdana" w:hAnsi="Verdana"/>
          <w:color w:val="000000"/>
          <w:sz w:val="20"/>
          <w:szCs w:val="20"/>
        </w:rPr>
        <w:t xml:space="preserve"> o quien en su nombre sea habilitado legalmente para ello autorice su cancelación o devolución de acuerdo con lo establecido en la Ley de Contratos del Sector Público y legislación complementaria. </w:t>
      </w:r>
    </w:p>
    <w:p w14:paraId="3EFA2321" w14:textId="77777777" w:rsidR="00A20604" w:rsidRPr="00AA2A5A" w:rsidRDefault="00A20604" w:rsidP="00A20604">
      <w:pPr>
        <w:autoSpaceDE w:val="0"/>
        <w:autoSpaceDN w:val="0"/>
        <w:adjustRightInd w:val="0"/>
        <w:ind w:left="600" w:right="-63"/>
        <w:jc w:val="both"/>
        <w:rPr>
          <w:rFonts w:ascii="Verdana" w:hAnsi="Verdana"/>
          <w:color w:val="000000"/>
          <w:sz w:val="20"/>
          <w:szCs w:val="20"/>
        </w:rPr>
      </w:pPr>
    </w:p>
    <w:p w14:paraId="1B398C6A" w14:textId="77777777" w:rsidR="00900927" w:rsidRPr="00AA2A5A" w:rsidRDefault="00900927" w:rsidP="00A20604">
      <w:pPr>
        <w:autoSpaceDE w:val="0"/>
        <w:autoSpaceDN w:val="0"/>
        <w:adjustRightInd w:val="0"/>
        <w:ind w:left="600" w:right="-63"/>
        <w:rPr>
          <w:rFonts w:ascii="Verdana" w:hAnsi="Verdana"/>
          <w:color w:val="000000"/>
          <w:sz w:val="20"/>
          <w:szCs w:val="20"/>
        </w:rPr>
      </w:pPr>
    </w:p>
    <w:p w14:paraId="04B0718A" w14:textId="77777777" w:rsidR="00900927" w:rsidRPr="00AA2A5A" w:rsidRDefault="00900927" w:rsidP="00A20604">
      <w:pPr>
        <w:autoSpaceDE w:val="0"/>
        <w:autoSpaceDN w:val="0"/>
        <w:adjustRightInd w:val="0"/>
        <w:ind w:left="600" w:right="-63"/>
        <w:rPr>
          <w:rFonts w:ascii="Verdana" w:hAnsi="Verdana"/>
          <w:color w:val="000000"/>
          <w:sz w:val="20"/>
          <w:szCs w:val="20"/>
        </w:rPr>
      </w:pPr>
    </w:p>
    <w:p w14:paraId="2C60BFAE" w14:textId="77777777" w:rsidR="00900927" w:rsidRPr="00AA2A5A" w:rsidRDefault="00900927" w:rsidP="00A20604">
      <w:pPr>
        <w:autoSpaceDE w:val="0"/>
        <w:autoSpaceDN w:val="0"/>
        <w:adjustRightInd w:val="0"/>
        <w:ind w:left="600" w:right="-63"/>
        <w:rPr>
          <w:rFonts w:ascii="Verdana" w:hAnsi="Verdana"/>
          <w:color w:val="000000"/>
          <w:sz w:val="20"/>
          <w:szCs w:val="20"/>
        </w:rPr>
      </w:pPr>
    </w:p>
    <w:p w14:paraId="1D22739F" w14:textId="000073A2" w:rsidR="00A20604" w:rsidRPr="00AA2A5A" w:rsidRDefault="00A20604" w:rsidP="00A20604">
      <w:pPr>
        <w:autoSpaceDE w:val="0"/>
        <w:autoSpaceDN w:val="0"/>
        <w:adjustRightInd w:val="0"/>
        <w:ind w:left="600" w:right="-63"/>
        <w:rPr>
          <w:rFonts w:ascii="Verdana" w:hAnsi="Verdana"/>
          <w:color w:val="000000"/>
          <w:sz w:val="20"/>
          <w:szCs w:val="20"/>
        </w:rPr>
      </w:pPr>
      <w:r w:rsidRPr="00AA2A5A">
        <w:rPr>
          <w:rFonts w:ascii="Verdana" w:hAnsi="Verdana"/>
          <w:color w:val="000000"/>
          <w:sz w:val="20"/>
          <w:szCs w:val="20"/>
        </w:rPr>
        <w:t xml:space="preserve">(Lugar y fecha) </w:t>
      </w:r>
    </w:p>
    <w:p w14:paraId="4DBA4AF1" w14:textId="77777777" w:rsidR="00A20604" w:rsidRPr="00AA2A5A" w:rsidRDefault="00A20604" w:rsidP="00A20604">
      <w:pPr>
        <w:autoSpaceDE w:val="0"/>
        <w:autoSpaceDN w:val="0"/>
        <w:adjustRightInd w:val="0"/>
        <w:ind w:left="600" w:right="-63"/>
        <w:rPr>
          <w:rFonts w:ascii="Verdana" w:hAnsi="Verdana"/>
          <w:color w:val="000000"/>
          <w:sz w:val="20"/>
          <w:szCs w:val="20"/>
        </w:rPr>
      </w:pPr>
      <w:r w:rsidRPr="00AA2A5A">
        <w:rPr>
          <w:rFonts w:ascii="Verdana" w:hAnsi="Verdana"/>
          <w:color w:val="000000"/>
          <w:sz w:val="20"/>
          <w:szCs w:val="20"/>
        </w:rPr>
        <w:t xml:space="preserve">(razón social de la entidad) </w:t>
      </w:r>
    </w:p>
    <w:p w14:paraId="7ED9D185" w14:textId="77777777" w:rsidR="00A20604" w:rsidRPr="00AA2A5A" w:rsidRDefault="00A20604" w:rsidP="00A20604">
      <w:pPr>
        <w:autoSpaceDE w:val="0"/>
        <w:autoSpaceDN w:val="0"/>
        <w:adjustRightInd w:val="0"/>
        <w:ind w:left="600" w:right="-63"/>
        <w:rPr>
          <w:rFonts w:ascii="Verdana" w:hAnsi="Verdana"/>
          <w:color w:val="000000"/>
          <w:sz w:val="20"/>
          <w:szCs w:val="20"/>
        </w:rPr>
      </w:pPr>
      <w:r w:rsidRPr="00AA2A5A">
        <w:rPr>
          <w:rFonts w:ascii="Verdana" w:hAnsi="Verdana"/>
          <w:color w:val="000000"/>
          <w:sz w:val="20"/>
          <w:szCs w:val="20"/>
        </w:rPr>
        <w:t xml:space="preserve">(firma de los apoderados) </w:t>
      </w:r>
    </w:p>
    <w:p w14:paraId="0547D095" w14:textId="77777777" w:rsidR="00A20604" w:rsidRPr="00AA2A5A" w:rsidRDefault="00A20604" w:rsidP="00A20604">
      <w:pPr>
        <w:ind w:left="600" w:right="-63"/>
        <w:jc w:val="center"/>
        <w:rPr>
          <w:rFonts w:ascii="Verdana" w:eastAsia="Arial Unicode MS" w:hAnsi="Verdana" w:cs="Tahoma"/>
          <w:b/>
          <w:sz w:val="20"/>
          <w:szCs w:val="20"/>
        </w:rPr>
      </w:pPr>
    </w:p>
    <w:p w14:paraId="2F19A1F2" w14:textId="77777777" w:rsidR="00A20604" w:rsidRPr="00AA2A5A" w:rsidRDefault="00A20604" w:rsidP="00A20604">
      <w:pPr>
        <w:ind w:left="600" w:right="-63"/>
        <w:jc w:val="center"/>
        <w:rPr>
          <w:rFonts w:ascii="Verdana" w:eastAsia="Arial Unicode MS" w:hAnsi="Verdana" w:cs="Tahoma"/>
          <w:b/>
          <w:sz w:val="20"/>
          <w:szCs w:val="20"/>
        </w:rPr>
      </w:pPr>
    </w:p>
    <w:p w14:paraId="05669523" w14:textId="77777777" w:rsidR="00A20604" w:rsidRPr="00AA2A5A" w:rsidRDefault="00A20604" w:rsidP="00A20604">
      <w:pPr>
        <w:ind w:left="600" w:right="-63"/>
        <w:jc w:val="center"/>
        <w:rPr>
          <w:rFonts w:ascii="Verdana" w:eastAsia="Arial Unicode MS" w:hAnsi="Verdana" w:cs="Tahoma"/>
          <w:b/>
          <w:sz w:val="20"/>
          <w:szCs w:val="20"/>
        </w:rPr>
      </w:pPr>
    </w:p>
    <w:p w14:paraId="4B74197C" w14:textId="77777777" w:rsidR="00A20604" w:rsidRPr="00AA2A5A" w:rsidRDefault="00A20604" w:rsidP="00A20604">
      <w:pPr>
        <w:ind w:left="600" w:right="-63"/>
        <w:jc w:val="center"/>
        <w:rPr>
          <w:rFonts w:ascii="Verdana" w:eastAsia="Arial Unicode MS" w:hAnsi="Verdana" w:cs="Tahoma"/>
          <w:b/>
          <w:sz w:val="20"/>
          <w:szCs w:val="20"/>
        </w:rPr>
      </w:pPr>
    </w:p>
    <w:p w14:paraId="6CB51CC5" w14:textId="77777777" w:rsidR="00B11197" w:rsidRPr="00AA2A5A" w:rsidRDefault="00B11197" w:rsidP="00B11197">
      <w:pPr>
        <w:pBdr>
          <w:bottom w:val="single" w:sz="12" w:space="1" w:color="auto"/>
        </w:pBdr>
        <w:autoSpaceDE w:val="0"/>
        <w:autoSpaceDN w:val="0"/>
        <w:adjustRightInd w:val="0"/>
        <w:ind w:left="600" w:right="-63"/>
        <w:rPr>
          <w:rFonts w:ascii="Verdana" w:hAnsi="Verdana"/>
          <w:color w:val="FF0000"/>
          <w:sz w:val="20"/>
          <w:szCs w:val="20"/>
          <w:lang w:val="es-ES_tradnl" w:eastAsia="es-ES_tradnl"/>
        </w:rPr>
      </w:pPr>
    </w:p>
    <w:p w14:paraId="7B1DA614" w14:textId="77777777" w:rsidR="00B11197" w:rsidRPr="00AA2A5A" w:rsidRDefault="00B11197" w:rsidP="00B11197">
      <w:pPr>
        <w:autoSpaceDE w:val="0"/>
        <w:autoSpaceDN w:val="0"/>
        <w:adjustRightInd w:val="0"/>
        <w:ind w:left="600" w:right="-63"/>
        <w:jc w:val="both"/>
        <w:rPr>
          <w:rFonts w:ascii="Verdana" w:hAnsi="Verdana"/>
          <w:color w:val="000000"/>
          <w:sz w:val="20"/>
          <w:szCs w:val="20"/>
          <w:lang w:val="es-ES_tradnl" w:eastAsia="es-ES_tradnl"/>
        </w:rPr>
      </w:pPr>
      <w:r w:rsidRPr="00AA2A5A">
        <w:rPr>
          <w:rFonts w:ascii="Verdana" w:hAnsi="Verdana"/>
          <w:color w:val="000000"/>
          <w:sz w:val="20"/>
          <w:szCs w:val="20"/>
          <w:lang w:val="es-ES_tradnl" w:eastAsia="es-ES_tradnl"/>
        </w:rPr>
        <w:t xml:space="preserve">Provincia </w:t>
      </w:r>
      <w:r w:rsidRPr="00AA2A5A">
        <w:rPr>
          <w:rFonts w:ascii="Verdana" w:hAnsi="Verdana"/>
          <w:color w:val="000000"/>
          <w:sz w:val="20"/>
          <w:szCs w:val="20"/>
          <w:lang w:val="es-ES_tradnl" w:eastAsia="es-ES_tradnl"/>
        </w:rPr>
        <w:tab/>
      </w:r>
      <w:r w:rsidRPr="00AA2A5A">
        <w:rPr>
          <w:rFonts w:ascii="Verdana" w:hAnsi="Verdana"/>
          <w:color w:val="000000"/>
          <w:sz w:val="20"/>
          <w:szCs w:val="20"/>
          <w:lang w:val="es-ES_tradnl" w:eastAsia="es-ES_tradnl"/>
        </w:rPr>
        <w:tab/>
      </w:r>
      <w:r w:rsidRPr="00AA2A5A">
        <w:rPr>
          <w:rFonts w:ascii="Verdana" w:hAnsi="Verdana"/>
          <w:color w:val="000000"/>
          <w:sz w:val="20"/>
          <w:szCs w:val="20"/>
          <w:lang w:val="es-ES_tradnl" w:eastAsia="es-ES_tradnl"/>
        </w:rPr>
        <w:tab/>
      </w:r>
      <w:r w:rsidRPr="00AA2A5A">
        <w:rPr>
          <w:rFonts w:ascii="Verdana" w:hAnsi="Verdana"/>
          <w:color w:val="000000"/>
          <w:sz w:val="20"/>
          <w:szCs w:val="20"/>
          <w:lang w:val="es-ES_tradnl" w:eastAsia="es-ES_tradnl"/>
        </w:rPr>
        <w:tab/>
        <w:t xml:space="preserve">Fecha </w:t>
      </w:r>
      <w:r w:rsidRPr="00AA2A5A">
        <w:rPr>
          <w:rFonts w:ascii="Verdana" w:hAnsi="Verdana"/>
          <w:color w:val="000000"/>
          <w:sz w:val="20"/>
          <w:szCs w:val="20"/>
          <w:lang w:val="es-ES_tradnl" w:eastAsia="es-ES_tradnl"/>
        </w:rPr>
        <w:tab/>
      </w:r>
      <w:r w:rsidRPr="00AA2A5A">
        <w:rPr>
          <w:rFonts w:ascii="Verdana" w:hAnsi="Verdana"/>
          <w:color w:val="000000"/>
          <w:sz w:val="20"/>
          <w:szCs w:val="20"/>
          <w:lang w:val="es-ES_tradnl" w:eastAsia="es-ES_tradnl"/>
        </w:rPr>
        <w:tab/>
      </w:r>
      <w:r w:rsidRPr="00AA2A5A">
        <w:rPr>
          <w:rFonts w:ascii="Verdana" w:hAnsi="Verdana"/>
          <w:color w:val="000000"/>
          <w:sz w:val="20"/>
          <w:szCs w:val="20"/>
          <w:lang w:val="es-ES_tradnl" w:eastAsia="es-ES_tradnl"/>
        </w:rPr>
        <w:tab/>
      </w:r>
      <w:r w:rsidRPr="00AA2A5A">
        <w:rPr>
          <w:rFonts w:ascii="Verdana" w:hAnsi="Verdana"/>
          <w:color w:val="000000"/>
          <w:sz w:val="20"/>
          <w:szCs w:val="20"/>
          <w:lang w:val="es-ES_tradnl" w:eastAsia="es-ES_tradnl"/>
        </w:rPr>
        <w:tab/>
        <w:t xml:space="preserve">Número o código </w:t>
      </w:r>
    </w:p>
    <w:p w14:paraId="3BCC8A2A" w14:textId="77777777" w:rsidR="00A20604" w:rsidRPr="00AA2A5A" w:rsidRDefault="00A20604" w:rsidP="00A20604">
      <w:pPr>
        <w:ind w:left="600" w:right="-63"/>
        <w:jc w:val="center"/>
        <w:rPr>
          <w:rFonts w:ascii="Verdana" w:eastAsia="Arial Unicode MS" w:hAnsi="Verdana"/>
          <w:sz w:val="18"/>
          <w:szCs w:val="18"/>
        </w:rPr>
      </w:pPr>
      <w:r w:rsidRPr="00AA2A5A">
        <w:rPr>
          <w:rFonts w:ascii="Verdana" w:eastAsia="Arial Unicode MS" w:hAnsi="Verdana" w:cs="Tahoma"/>
          <w:b/>
          <w:sz w:val="20"/>
          <w:szCs w:val="20"/>
        </w:rPr>
        <w:br w:type="page"/>
      </w:r>
      <w:bookmarkStart w:id="327" w:name="AnexoV4"/>
      <w:r w:rsidRPr="00AA2A5A">
        <w:rPr>
          <w:rFonts w:ascii="Verdana" w:hAnsi="Verdana" w:cs="Tahoma"/>
          <w:b/>
          <w:sz w:val="22"/>
          <w:szCs w:val="22"/>
          <w:lang w:val="es-ES_tradnl"/>
        </w:rPr>
        <w:t>ANEXO V.4.</w:t>
      </w:r>
      <w:r w:rsidRPr="00AA2A5A">
        <w:rPr>
          <w:rFonts w:ascii="Verdana" w:eastAsia="Arial Unicode MS" w:hAnsi="Verdana"/>
          <w:sz w:val="18"/>
          <w:szCs w:val="18"/>
        </w:rPr>
        <w:t xml:space="preserve"> </w:t>
      </w:r>
      <w:bookmarkEnd w:id="327"/>
    </w:p>
    <w:p w14:paraId="30DD3497" w14:textId="77777777" w:rsidR="00A20604" w:rsidRPr="00AA2A5A" w:rsidRDefault="00A20604" w:rsidP="00A20604">
      <w:pPr>
        <w:ind w:left="600" w:right="-63"/>
        <w:jc w:val="center"/>
        <w:rPr>
          <w:rFonts w:ascii="Verdana" w:hAnsi="Verdana"/>
          <w:b/>
          <w:caps/>
          <w:color w:val="000000"/>
          <w:sz w:val="20"/>
          <w:szCs w:val="20"/>
        </w:rPr>
      </w:pPr>
      <w:r w:rsidRPr="00AA2A5A">
        <w:rPr>
          <w:rFonts w:ascii="Verdana" w:hAnsi="Verdana"/>
          <w:b/>
          <w:caps/>
          <w:color w:val="000000"/>
          <w:sz w:val="20"/>
          <w:szCs w:val="20"/>
        </w:rPr>
        <w:t>Modelo de SEGURO DE CAUCIÓN</w:t>
      </w:r>
    </w:p>
    <w:p w14:paraId="31375BB3" w14:textId="77777777" w:rsidR="00A20604" w:rsidRPr="00AA2A5A" w:rsidRDefault="00A20604" w:rsidP="00A20604">
      <w:pPr>
        <w:ind w:left="600" w:right="-63"/>
        <w:jc w:val="center"/>
        <w:rPr>
          <w:rFonts w:ascii="Verdana" w:hAnsi="Verdana"/>
          <w:b/>
          <w:caps/>
          <w:color w:val="000000"/>
          <w:sz w:val="20"/>
          <w:szCs w:val="20"/>
        </w:rPr>
      </w:pPr>
    </w:p>
    <w:p w14:paraId="33C5A983" w14:textId="77777777" w:rsidR="00A20604" w:rsidRPr="00AA2A5A" w:rsidRDefault="00A20604" w:rsidP="00A20604">
      <w:pPr>
        <w:ind w:left="600" w:right="-63"/>
        <w:jc w:val="both"/>
        <w:rPr>
          <w:rFonts w:ascii="Verdana" w:hAnsi="Verdana"/>
          <w:sz w:val="20"/>
          <w:szCs w:val="20"/>
        </w:rPr>
      </w:pPr>
      <w:r w:rsidRPr="00AA2A5A">
        <w:rPr>
          <w:rFonts w:ascii="Verdana" w:hAnsi="Verdana"/>
          <w:sz w:val="20"/>
          <w:szCs w:val="20"/>
        </w:rPr>
        <w:t xml:space="preserve">Certificado número </w:t>
      </w:r>
      <w:r w:rsidRPr="00AA2A5A">
        <w:rPr>
          <w:rFonts w:ascii="Verdana" w:hAnsi="Verdana"/>
          <w:i/>
          <w:color w:val="0000FF"/>
          <w:sz w:val="20"/>
          <w:szCs w:val="20"/>
        </w:rPr>
        <w:t>(se expresará la razón social de la entidad aseguradora)</w:t>
      </w:r>
      <w:r w:rsidRPr="00AA2A5A">
        <w:rPr>
          <w:rFonts w:ascii="Verdana" w:hAnsi="Verdana"/>
          <w:sz w:val="20"/>
          <w:szCs w:val="20"/>
        </w:rPr>
        <w:t xml:space="preserve">, en adelante asegurador, con domicilio (a efectos de notificaciones y requerimientos) en ……………., calle ……………………………………………, y NIF………………….. debidamente representado por D. </w:t>
      </w:r>
      <w:r w:rsidRPr="00AA2A5A">
        <w:rPr>
          <w:rFonts w:ascii="Verdana" w:hAnsi="Verdana"/>
          <w:i/>
          <w:color w:val="0000FF"/>
          <w:sz w:val="20"/>
          <w:szCs w:val="20"/>
        </w:rPr>
        <w:t>(nombre y apellidos del apoderado o apoderados)</w:t>
      </w:r>
      <w:r w:rsidRPr="00AA2A5A">
        <w:rPr>
          <w:rFonts w:ascii="Verdana" w:hAnsi="Verdana"/>
          <w:sz w:val="20"/>
          <w:szCs w:val="20"/>
        </w:rPr>
        <w:t xml:space="preserve">, con poderes suficientes para obligarle en este acto, según resulta de la verificación de la representación de la parte inferior de este documento </w:t>
      </w:r>
    </w:p>
    <w:p w14:paraId="4104C501" w14:textId="77777777" w:rsidR="00A20604" w:rsidRPr="00AA2A5A" w:rsidRDefault="00A20604" w:rsidP="00A20604">
      <w:pPr>
        <w:ind w:left="600" w:right="-63"/>
        <w:jc w:val="center"/>
        <w:rPr>
          <w:rFonts w:ascii="Verdana" w:hAnsi="Verdana"/>
          <w:sz w:val="20"/>
          <w:szCs w:val="20"/>
        </w:rPr>
      </w:pPr>
    </w:p>
    <w:p w14:paraId="6F069CF7" w14:textId="77777777" w:rsidR="00A20604" w:rsidRPr="00AA2A5A" w:rsidRDefault="00A20604" w:rsidP="00A20604">
      <w:pPr>
        <w:ind w:left="600" w:right="-63"/>
        <w:jc w:val="center"/>
        <w:rPr>
          <w:rFonts w:ascii="Verdana" w:hAnsi="Verdana"/>
          <w:sz w:val="20"/>
          <w:szCs w:val="20"/>
        </w:rPr>
      </w:pPr>
    </w:p>
    <w:p w14:paraId="6BC09542" w14:textId="3B79387D" w:rsidR="00A20604" w:rsidRPr="00AA2A5A" w:rsidRDefault="00A20604" w:rsidP="00A20604">
      <w:pPr>
        <w:ind w:left="600" w:right="-63"/>
        <w:jc w:val="center"/>
        <w:rPr>
          <w:rFonts w:ascii="Verdana" w:hAnsi="Verdana"/>
          <w:sz w:val="20"/>
          <w:szCs w:val="20"/>
        </w:rPr>
      </w:pPr>
      <w:r w:rsidRPr="00AA2A5A">
        <w:rPr>
          <w:rFonts w:ascii="Verdana" w:hAnsi="Verdana"/>
          <w:sz w:val="20"/>
          <w:szCs w:val="20"/>
        </w:rPr>
        <w:t xml:space="preserve">ASEGURA </w:t>
      </w:r>
    </w:p>
    <w:p w14:paraId="3478EA8E" w14:textId="77777777" w:rsidR="00B11197" w:rsidRPr="00AA2A5A" w:rsidRDefault="00B11197" w:rsidP="00A20604">
      <w:pPr>
        <w:ind w:left="600" w:right="-63"/>
        <w:jc w:val="center"/>
        <w:rPr>
          <w:rFonts w:ascii="Verdana" w:hAnsi="Verdana"/>
          <w:sz w:val="20"/>
          <w:szCs w:val="20"/>
        </w:rPr>
      </w:pPr>
    </w:p>
    <w:p w14:paraId="562AE39C" w14:textId="77777777" w:rsidR="00A20604" w:rsidRPr="00AA2A5A" w:rsidRDefault="00A20604" w:rsidP="00A20604">
      <w:pPr>
        <w:ind w:left="600" w:right="-63"/>
        <w:jc w:val="center"/>
        <w:rPr>
          <w:rFonts w:ascii="Verdana" w:hAnsi="Verdana"/>
          <w:sz w:val="20"/>
          <w:szCs w:val="20"/>
        </w:rPr>
      </w:pPr>
    </w:p>
    <w:p w14:paraId="466AC165" w14:textId="77777777" w:rsidR="00A20604" w:rsidRPr="00AA2A5A" w:rsidRDefault="00A20604" w:rsidP="00A20604">
      <w:pPr>
        <w:ind w:left="600" w:right="-63"/>
        <w:jc w:val="both"/>
        <w:rPr>
          <w:rFonts w:ascii="Verdana" w:hAnsi="Verdana"/>
          <w:sz w:val="20"/>
          <w:szCs w:val="20"/>
        </w:rPr>
      </w:pPr>
      <w:r w:rsidRPr="00AA2A5A">
        <w:rPr>
          <w:rFonts w:ascii="Verdana" w:hAnsi="Verdana"/>
          <w:sz w:val="20"/>
          <w:szCs w:val="20"/>
        </w:rPr>
        <w:t xml:space="preserve">a </w:t>
      </w:r>
      <w:r w:rsidRPr="00AA2A5A">
        <w:rPr>
          <w:rFonts w:ascii="Verdana" w:hAnsi="Verdana"/>
          <w:color w:val="0000FF"/>
          <w:sz w:val="20"/>
          <w:szCs w:val="20"/>
        </w:rPr>
        <w:t>(</w:t>
      </w:r>
      <w:r w:rsidRPr="00AA2A5A">
        <w:rPr>
          <w:rFonts w:ascii="Verdana" w:hAnsi="Verdana"/>
          <w:i/>
          <w:color w:val="0000FF"/>
          <w:sz w:val="20"/>
          <w:szCs w:val="20"/>
        </w:rPr>
        <w:t>nombre y apellidos o razón social del asegurado</w:t>
      </w:r>
      <w:r w:rsidRPr="00AA2A5A">
        <w:rPr>
          <w:rFonts w:ascii="Verdana" w:hAnsi="Verdana"/>
          <w:color w:val="0000FF"/>
          <w:sz w:val="20"/>
          <w:szCs w:val="20"/>
        </w:rPr>
        <w:t>)</w:t>
      </w:r>
      <w:r w:rsidRPr="00AA2A5A">
        <w:rPr>
          <w:rFonts w:ascii="Verdana" w:hAnsi="Verdana"/>
          <w:sz w:val="20"/>
          <w:szCs w:val="20"/>
        </w:rPr>
        <w:t xml:space="preserve">, con NIF ……………………, en concepto de tomador del seguro, ante </w:t>
      </w:r>
      <w:r w:rsidRPr="00AA2A5A">
        <w:rPr>
          <w:rFonts w:ascii="Verdana" w:hAnsi="Verdana" w:cs="Tahoma"/>
          <w:color w:val="0000FF"/>
          <w:sz w:val="20"/>
          <w:szCs w:val="20"/>
        </w:rPr>
        <w:t>(</w:t>
      </w:r>
      <w:r w:rsidRPr="00AA2A5A">
        <w:rPr>
          <w:rFonts w:ascii="Verdana" w:hAnsi="Verdana" w:cs="Tahoma"/>
          <w:i/>
          <w:color w:val="0000FF"/>
          <w:sz w:val="20"/>
          <w:szCs w:val="20"/>
        </w:rPr>
        <w:t>indicar poder adjudicador de la cláusula 19.1 de  cláusulas específicas del contrato)</w:t>
      </w:r>
      <w:r w:rsidRPr="00AA2A5A">
        <w:rPr>
          <w:rFonts w:ascii="Verdana" w:hAnsi="Verdana"/>
          <w:sz w:val="20"/>
          <w:szCs w:val="20"/>
        </w:rPr>
        <w:t xml:space="preserve">, </w:t>
      </w:r>
      <w:r w:rsidRPr="00AA2A5A">
        <w:rPr>
          <w:rFonts w:ascii="Verdana" w:hAnsi="Verdana"/>
          <w:color w:val="000000"/>
          <w:sz w:val="20"/>
          <w:szCs w:val="20"/>
        </w:rPr>
        <w:t xml:space="preserve">con </w:t>
      </w:r>
      <w:r w:rsidRPr="00AA2A5A">
        <w:rPr>
          <w:rFonts w:ascii="Verdana" w:hAnsi="Verdana"/>
          <w:b/>
          <w:color w:val="000000"/>
          <w:sz w:val="20"/>
          <w:szCs w:val="20"/>
        </w:rPr>
        <w:t xml:space="preserve">NIF </w:t>
      </w:r>
      <w:r w:rsidRPr="00AA2A5A">
        <w:rPr>
          <w:rFonts w:ascii="Verdana" w:hAnsi="Verdana"/>
          <w:color w:val="000000"/>
          <w:sz w:val="20"/>
          <w:szCs w:val="20"/>
        </w:rPr>
        <w:t xml:space="preserve">que </w:t>
      </w:r>
      <w:r w:rsidRPr="00AA2A5A">
        <w:rPr>
          <w:rFonts w:ascii="Verdana" w:hAnsi="Verdana" w:cs="Tahoma"/>
          <w:i/>
          <w:color w:val="0000FF"/>
          <w:sz w:val="20"/>
          <w:szCs w:val="20"/>
        </w:rPr>
        <w:t>(indicar NIF recogido en la cláusula 8.5 de cláusulas específicas del contrato)</w:t>
      </w:r>
      <w:r w:rsidRPr="00AA2A5A">
        <w:rPr>
          <w:rFonts w:ascii="Verdana" w:hAnsi="Verdana"/>
          <w:sz w:val="20"/>
          <w:szCs w:val="20"/>
        </w:rPr>
        <w:t xml:space="preserve">, en adelante asegurados, hasta el importe de </w:t>
      </w:r>
      <w:r w:rsidRPr="00AA2A5A">
        <w:rPr>
          <w:rFonts w:ascii="Verdana" w:hAnsi="Verdana"/>
          <w:color w:val="0000FF"/>
          <w:sz w:val="20"/>
          <w:szCs w:val="20"/>
        </w:rPr>
        <w:t>(en letra y en cifra)</w:t>
      </w:r>
      <w:r w:rsidRPr="00AA2A5A">
        <w:rPr>
          <w:rFonts w:ascii="Verdana" w:hAnsi="Verdana"/>
          <w:sz w:val="20"/>
          <w:szCs w:val="20"/>
        </w:rPr>
        <w:t xml:space="preserve"> euros, en los términos y condiciones establecidos en </w:t>
      </w:r>
      <w:r w:rsidRPr="00AA2A5A">
        <w:rPr>
          <w:rFonts w:ascii="Verdana" w:hAnsi="Verdana"/>
          <w:color w:val="000000"/>
          <w:sz w:val="20"/>
          <w:szCs w:val="20"/>
        </w:rPr>
        <w:t xml:space="preserve">la Ley de Contratos del Sector Público, normativa de desarrollo </w:t>
      </w:r>
      <w:r w:rsidRPr="00AA2A5A">
        <w:rPr>
          <w:rFonts w:ascii="Verdana" w:hAnsi="Verdana"/>
          <w:sz w:val="20"/>
          <w:szCs w:val="20"/>
        </w:rPr>
        <w:t xml:space="preserve">y en el pliego de cláusulas administrativas particulares por el que se rige el contrato </w:t>
      </w:r>
      <w:r w:rsidRPr="00AA2A5A">
        <w:rPr>
          <w:rFonts w:ascii="Verdana" w:hAnsi="Verdana"/>
          <w:color w:val="000000"/>
          <w:sz w:val="20"/>
          <w:szCs w:val="20"/>
        </w:rPr>
        <w:t>(</w:t>
      </w:r>
      <w:r w:rsidRPr="00AA2A5A">
        <w:rPr>
          <w:rFonts w:ascii="Verdana" w:hAnsi="Verdana"/>
          <w:i/>
          <w:color w:val="0000FF"/>
          <w:sz w:val="20"/>
          <w:szCs w:val="20"/>
        </w:rPr>
        <w:t>indicar el objeto del contrato</w:t>
      </w:r>
      <w:r w:rsidRPr="00AA2A5A">
        <w:rPr>
          <w:rFonts w:ascii="Verdana" w:hAnsi="Verdana"/>
          <w:color w:val="0000FF"/>
          <w:sz w:val="20"/>
          <w:szCs w:val="20"/>
        </w:rPr>
        <w:t xml:space="preserve">), </w:t>
      </w:r>
      <w:r w:rsidRPr="00AA2A5A">
        <w:rPr>
          <w:rFonts w:ascii="Verdana" w:hAnsi="Verdana"/>
          <w:sz w:val="20"/>
          <w:szCs w:val="20"/>
        </w:rPr>
        <w:t xml:space="preserve">en concepto de garantía definitiva, para responder de las obligaciones, penalidades y demás gastos que se puedan derivar conforme a las normas y demás condiciones administrativas precitadas frente al asegurado. </w:t>
      </w:r>
    </w:p>
    <w:p w14:paraId="088A24D9" w14:textId="77777777" w:rsidR="00A20604" w:rsidRPr="00AA2A5A" w:rsidRDefault="00A20604" w:rsidP="00A20604">
      <w:pPr>
        <w:ind w:left="600" w:right="-63"/>
        <w:jc w:val="both"/>
        <w:rPr>
          <w:rFonts w:ascii="Verdana" w:hAnsi="Verdana"/>
          <w:sz w:val="20"/>
          <w:szCs w:val="20"/>
        </w:rPr>
      </w:pPr>
    </w:p>
    <w:p w14:paraId="36B4548D" w14:textId="77777777" w:rsidR="00A20604" w:rsidRPr="00AA2A5A" w:rsidRDefault="00A20604" w:rsidP="00A20604">
      <w:pPr>
        <w:ind w:left="600" w:right="-63"/>
        <w:jc w:val="both"/>
        <w:rPr>
          <w:rFonts w:ascii="Verdana" w:hAnsi="Verdana"/>
          <w:sz w:val="20"/>
          <w:szCs w:val="20"/>
        </w:rPr>
      </w:pPr>
      <w:r w:rsidRPr="00AA2A5A">
        <w:rPr>
          <w:rFonts w:ascii="Verdana" w:hAnsi="Verdana"/>
          <w:sz w:val="20"/>
          <w:szCs w:val="20"/>
        </w:rPr>
        <w:t xml:space="preserve">El asegurador declara, bajo su responsabilidad, que cumple los requisitos exigidos en el artículo 57.1 del Reglamento General de la Ley de Contratos de las Administraciones Públicas. </w:t>
      </w:r>
    </w:p>
    <w:p w14:paraId="3F1C7625" w14:textId="77777777" w:rsidR="00A20604" w:rsidRPr="00AA2A5A" w:rsidRDefault="00A20604" w:rsidP="00A20604">
      <w:pPr>
        <w:ind w:left="600" w:right="-63"/>
        <w:jc w:val="both"/>
        <w:rPr>
          <w:rFonts w:ascii="Verdana" w:hAnsi="Verdana"/>
          <w:sz w:val="20"/>
          <w:szCs w:val="20"/>
        </w:rPr>
      </w:pPr>
    </w:p>
    <w:p w14:paraId="41ED49E0" w14:textId="77777777" w:rsidR="00A20604" w:rsidRPr="00AA2A5A" w:rsidRDefault="00A20604" w:rsidP="00A20604">
      <w:pPr>
        <w:ind w:left="600" w:right="-63"/>
        <w:jc w:val="both"/>
        <w:rPr>
          <w:rFonts w:ascii="Verdana" w:hAnsi="Verdana"/>
          <w:sz w:val="20"/>
          <w:szCs w:val="20"/>
        </w:rPr>
      </w:pPr>
      <w:r w:rsidRPr="00AA2A5A">
        <w:rPr>
          <w:rFonts w:ascii="Verdana" w:hAnsi="Verdana"/>
          <w:sz w:val="20"/>
          <w:szCs w:val="20"/>
        </w:rPr>
        <w:t xml:space="preserve">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 </w:t>
      </w:r>
    </w:p>
    <w:p w14:paraId="4737E773" w14:textId="77777777" w:rsidR="00A20604" w:rsidRPr="00AA2A5A" w:rsidRDefault="00A20604" w:rsidP="00A20604">
      <w:pPr>
        <w:ind w:left="600" w:right="-63"/>
        <w:jc w:val="both"/>
        <w:rPr>
          <w:rFonts w:ascii="Verdana" w:hAnsi="Verdana"/>
          <w:sz w:val="20"/>
          <w:szCs w:val="20"/>
        </w:rPr>
      </w:pPr>
    </w:p>
    <w:p w14:paraId="46B6EEC9" w14:textId="77777777" w:rsidR="00A20604" w:rsidRPr="00AA2A5A" w:rsidRDefault="00A20604" w:rsidP="00A20604">
      <w:pPr>
        <w:ind w:left="600" w:right="-63"/>
        <w:jc w:val="both"/>
        <w:rPr>
          <w:rFonts w:ascii="Verdana" w:hAnsi="Verdana"/>
          <w:sz w:val="20"/>
          <w:szCs w:val="20"/>
        </w:rPr>
      </w:pPr>
      <w:r w:rsidRPr="00AA2A5A">
        <w:rPr>
          <w:rFonts w:ascii="Verdana" w:hAnsi="Verdana"/>
          <w:sz w:val="20"/>
          <w:szCs w:val="20"/>
        </w:rPr>
        <w:t xml:space="preserve">El asegurador no podrá oponer al asegurado las excepciones que puedan corresponderle contra el tomador del seguro. </w:t>
      </w:r>
    </w:p>
    <w:p w14:paraId="72F35DD9" w14:textId="77777777" w:rsidR="00A20604" w:rsidRPr="00AA2A5A" w:rsidRDefault="00A20604" w:rsidP="00A20604">
      <w:pPr>
        <w:ind w:left="600" w:right="-63"/>
        <w:jc w:val="both"/>
        <w:rPr>
          <w:rFonts w:ascii="Verdana" w:hAnsi="Verdana"/>
          <w:sz w:val="20"/>
          <w:szCs w:val="20"/>
        </w:rPr>
      </w:pPr>
    </w:p>
    <w:p w14:paraId="7D643CF3" w14:textId="77777777" w:rsidR="00A20604" w:rsidRPr="00AA2A5A" w:rsidRDefault="00A20604" w:rsidP="00A20604">
      <w:pPr>
        <w:ind w:left="600" w:right="-63"/>
        <w:jc w:val="both"/>
        <w:rPr>
          <w:rFonts w:ascii="Verdana" w:hAnsi="Verdana"/>
          <w:sz w:val="20"/>
          <w:szCs w:val="20"/>
        </w:rPr>
      </w:pPr>
      <w:r w:rsidRPr="00AA2A5A">
        <w:rPr>
          <w:rFonts w:ascii="Verdana" w:hAnsi="Verdana"/>
          <w:sz w:val="20"/>
          <w:szCs w:val="20"/>
        </w:rPr>
        <w:t xml:space="preserve">El asegurador asume el compromiso de indemnizar al asegurado al primer requerimiento de la </w:t>
      </w:r>
      <w:r w:rsidRPr="00AA2A5A">
        <w:rPr>
          <w:rFonts w:ascii="Verdana" w:hAnsi="Verdana"/>
          <w:b/>
          <w:color w:val="000000"/>
          <w:sz w:val="20"/>
          <w:szCs w:val="20"/>
        </w:rPr>
        <w:t>Tesorería General del País Vasco</w:t>
      </w:r>
      <w:r w:rsidRPr="00AA2A5A">
        <w:rPr>
          <w:rFonts w:ascii="Verdana" w:hAnsi="Verdana"/>
          <w:sz w:val="20"/>
          <w:szCs w:val="20"/>
        </w:rPr>
        <w:t xml:space="preserve">, en los términos establecidos en la Ley de Contratos del Sector Público. </w:t>
      </w:r>
    </w:p>
    <w:p w14:paraId="09831E82" w14:textId="77777777" w:rsidR="00A20604" w:rsidRPr="00AA2A5A" w:rsidRDefault="00A20604" w:rsidP="00A20604">
      <w:pPr>
        <w:ind w:left="600" w:right="-63"/>
        <w:jc w:val="both"/>
        <w:rPr>
          <w:rFonts w:ascii="Verdana" w:hAnsi="Verdana"/>
          <w:sz w:val="20"/>
          <w:szCs w:val="20"/>
        </w:rPr>
      </w:pPr>
    </w:p>
    <w:p w14:paraId="063607D2" w14:textId="77777777" w:rsidR="00A20604" w:rsidRPr="00AA2A5A" w:rsidRDefault="00A20604" w:rsidP="00A20604">
      <w:pPr>
        <w:ind w:left="600" w:right="-63"/>
        <w:jc w:val="both"/>
        <w:rPr>
          <w:rFonts w:ascii="Verdana" w:hAnsi="Verdana"/>
          <w:sz w:val="20"/>
          <w:szCs w:val="20"/>
        </w:rPr>
      </w:pPr>
      <w:r w:rsidRPr="00AA2A5A">
        <w:rPr>
          <w:rFonts w:ascii="Verdana" w:hAnsi="Verdana"/>
          <w:sz w:val="20"/>
          <w:szCs w:val="20"/>
        </w:rPr>
        <w:t xml:space="preserve">El presente seguro de caución estará en vigor hasta que </w:t>
      </w:r>
      <w:r w:rsidRPr="00AA2A5A">
        <w:rPr>
          <w:rFonts w:ascii="Verdana" w:hAnsi="Verdana" w:cs="Tahoma"/>
          <w:color w:val="0000FF"/>
          <w:sz w:val="20"/>
          <w:szCs w:val="20"/>
        </w:rPr>
        <w:t>(</w:t>
      </w:r>
      <w:r w:rsidRPr="00AA2A5A">
        <w:rPr>
          <w:rFonts w:ascii="Verdana" w:hAnsi="Verdana" w:cs="Tahoma"/>
          <w:i/>
          <w:color w:val="0000FF"/>
          <w:sz w:val="20"/>
          <w:szCs w:val="20"/>
        </w:rPr>
        <w:t xml:space="preserve">indicar poder adjudicador de la cláusula 19.1 de cláusulas específicas del contrato) </w:t>
      </w:r>
      <w:r w:rsidRPr="00AA2A5A">
        <w:rPr>
          <w:rFonts w:ascii="Verdana" w:hAnsi="Verdana"/>
          <w:sz w:val="20"/>
          <w:szCs w:val="20"/>
        </w:rPr>
        <w:t xml:space="preserve">o quien en su nombre sea habilitado legalmente para ello, autorice su cancelación o devolución, de acuerdo con lo establecido en la Ley de Contratos del Sector Público. </w:t>
      </w:r>
    </w:p>
    <w:p w14:paraId="61D6A54E" w14:textId="77777777" w:rsidR="00A20604" w:rsidRPr="00AA2A5A" w:rsidRDefault="00A20604" w:rsidP="00A20604">
      <w:pPr>
        <w:ind w:left="600" w:right="-63"/>
        <w:jc w:val="both"/>
        <w:rPr>
          <w:rFonts w:ascii="Verdana" w:hAnsi="Verdana"/>
          <w:sz w:val="20"/>
          <w:szCs w:val="20"/>
        </w:rPr>
      </w:pPr>
    </w:p>
    <w:p w14:paraId="02908D03" w14:textId="77777777" w:rsidR="00A20604" w:rsidRPr="00AA2A5A" w:rsidRDefault="00A20604" w:rsidP="00A20604">
      <w:pPr>
        <w:ind w:left="600" w:right="-63"/>
        <w:jc w:val="both"/>
        <w:rPr>
          <w:rFonts w:ascii="Verdana" w:hAnsi="Verdana"/>
          <w:sz w:val="20"/>
          <w:szCs w:val="20"/>
        </w:rPr>
      </w:pPr>
    </w:p>
    <w:p w14:paraId="7E7E603D" w14:textId="77777777" w:rsidR="00A20604" w:rsidRPr="00AA2A5A" w:rsidRDefault="00A20604" w:rsidP="00A20604">
      <w:pPr>
        <w:ind w:left="600" w:right="-63"/>
        <w:jc w:val="both"/>
        <w:rPr>
          <w:rFonts w:ascii="Verdana" w:hAnsi="Verdana"/>
          <w:sz w:val="20"/>
          <w:szCs w:val="20"/>
        </w:rPr>
      </w:pPr>
    </w:p>
    <w:p w14:paraId="764472BD" w14:textId="11E4F2F2" w:rsidR="00A20604" w:rsidRPr="00AA2A5A" w:rsidRDefault="00A20604" w:rsidP="00F157BF">
      <w:pPr>
        <w:ind w:left="600" w:right="-63"/>
        <w:jc w:val="both"/>
        <w:rPr>
          <w:rFonts w:ascii="Verdana" w:hAnsi="Verdana"/>
          <w:sz w:val="20"/>
          <w:szCs w:val="20"/>
        </w:rPr>
      </w:pPr>
      <w:r w:rsidRPr="00AA2A5A">
        <w:rPr>
          <w:rFonts w:ascii="Verdana" w:hAnsi="Verdana"/>
          <w:sz w:val="20"/>
          <w:szCs w:val="20"/>
        </w:rPr>
        <w:t>En …………………., a</w:t>
      </w:r>
      <w:r w:rsidR="00B11197" w:rsidRPr="00AA2A5A">
        <w:rPr>
          <w:rFonts w:ascii="Verdana" w:hAnsi="Verdana"/>
          <w:sz w:val="20"/>
          <w:szCs w:val="20"/>
        </w:rPr>
        <w:t xml:space="preserve"> </w:t>
      </w:r>
      <w:r w:rsidRPr="00AA2A5A">
        <w:rPr>
          <w:rFonts w:ascii="Verdana" w:hAnsi="Verdana"/>
          <w:sz w:val="20"/>
          <w:szCs w:val="20"/>
        </w:rPr>
        <w:t>………</w:t>
      </w:r>
      <w:r w:rsidR="00B11197" w:rsidRPr="00AA2A5A">
        <w:rPr>
          <w:rFonts w:ascii="Verdana" w:hAnsi="Verdana"/>
          <w:sz w:val="20"/>
          <w:szCs w:val="20"/>
        </w:rPr>
        <w:t xml:space="preserve"> </w:t>
      </w:r>
      <w:r w:rsidRPr="00AA2A5A">
        <w:rPr>
          <w:rFonts w:ascii="Verdana" w:hAnsi="Verdana"/>
          <w:sz w:val="20"/>
          <w:szCs w:val="20"/>
        </w:rPr>
        <w:t>de</w:t>
      </w:r>
      <w:r w:rsidR="00B11197" w:rsidRPr="00AA2A5A">
        <w:rPr>
          <w:rFonts w:ascii="Verdana" w:hAnsi="Verdana"/>
          <w:sz w:val="20"/>
          <w:szCs w:val="20"/>
        </w:rPr>
        <w:t xml:space="preserve"> </w:t>
      </w:r>
      <w:r w:rsidRPr="00AA2A5A">
        <w:rPr>
          <w:rFonts w:ascii="Verdana" w:hAnsi="Verdana"/>
          <w:sz w:val="20"/>
          <w:szCs w:val="20"/>
        </w:rPr>
        <w:t>………………………..</w:t>
      </w:r>
      <w:r w:rsidR="00B11197" w:rsidRPr="00AA2A5A">
        <w:rPr>
          <w:rFonts w:ascii="Verdana" w:hAnsi="Verdana"/>
          <w:sz w:val="20"/>
          <w:szCs w:val="20"/>
        </w:rPr>
        <w:t xml:space="preserve"> </w:t>
      </w:r>
      <w:r w:rsidRPr="00AA2A5A">
        <w:rPr>
          <w:rFonts w:ascii="Verdana" w:hAnsi="Verdana"/>
          <w:sz w:val="20"/>
          <w:szCs w:val="20"/>
        </w:rPr>
        <w:t>de</w:t>
      </w:r>
      <w:r w:rsidR="00B11197" w:rsidRPr="00AA2A5A">
        <w:rPr>
          <w:rFonts w:ascii="Verdana" w:hAnsi="Verdana"/>
          <w:sz w:val="20"/>
          <w:szCs w:val="20"/>
        </w:rPr>
        <w:t xml:space="preserve"> </w:t>
      </w:r>
      <w:r w:rsidR="00F157BF" w:rsidRPr="00AA2A5A">
        <w:rPr>
          <w:rFonts w:ascii="Verdana" w:hAnsi="Verdana"/>
          <w:sz w:val="20"/>
          <w:szCs w:val="20"/>
        </w:rPr>
        <w:t>…………….</w:t>
      </w:r>
    </w:p>
    <w:p w14:paraId="3AF2AB8E" w14:textId="77777777" w:rsidR="00A20604" w:rsidRPr="00AA2A5A" w:rsidRDefault="00A20604" w:rsidP="00A20604">
      <w:pPr>
        <w:ind w:left="600" w:right="-63"/>
        <w:jc w:val="both"/>
        <w:rPr>
          <w:rFonts w:ascii="Verdana" w:hAnsi="Verdana"/>
          <w:sz w:val="20"/>
          <w:szCs w:val="20"/>
        </w:rPr>
      </w:pPr>
    </w:p>
    <w:p w14:paraId="63B916F4" w14:textId="77777777" w:rsidR="00F157BF" w:rsidRPr="00AA2A5A" w:rsidRDefault="00F157BF" w:rsidP="00A20604">
      <w:pPr>
        <w:ind w:left="600" w:right="-63"/>
        <w:jc w:val="both"/>
        <w:rPr>
          <w:rFonts w:ascii="Verdana" w:hAnsi="Verdana"/>
          <w:sz w:val="20"/>
          <w:szCs w:val="20"/>
        </w:rPr>
      </w:pPr>
    </w:p>
    <w:p w14:paraId="0AAC39D6" w14:textId="1748ED02" w:rsidR="00A20604" w:rsidRPr="00AA2A5A" w:rsidRDefault="00A20604" w:rsidP="00A20604">
      <w:pPr>
        <w:ind w:left="600" w:right="-63"/>
        <w:jc w:val="both"/>
        <w:rPr>
          <w:rFonts w:ascii="Verdana" w:hAnsi="Verdana"/>
          <w:sz w:val="20"/>
          <w:szCs w:val="20"/>
        </w:rPr>
      </w:pPr>
      <w:r w:rsidRPr="00AA2A5A">
        <w:rPr>
          <w:rFonts w:ascii="Verdana" w:hAnsi="Verdana"/>
          <w:sz w:val="20"/>
          <w:szCs w:val="20"/>
        </w:rPr>
        <w:t>Firma: Asegurador</w:t>
      </w:r>
    </w:p>
    <w:p w14:paraId="0C3372A7" w14:textId="77777777" w:rsidR="00A20604" w:rsidRPr="00AA2A5A" w:rsidRDefault="00A20604" w:rsidP="00A20604">
      <w:pPr>
        <w:autoSpaceDE w:val="0"/>
        <w:autoSpaceDN w:val="0"/>
        <w:adjustRightInd w:val="0"/>
        <w:ind w:left="600" w:right="-63"/>
        <w:rPr>
          <w:rFonts w:ascii="Verdana" w:hAnsi="Verdana"/>
          <w:sz w:val="20"/>
          <w:szCs w:val="20"/>
        </w:rPr>
      </w:pPr>
      <w:r w:rsidRPr="00AA2A5A">
        <w:rPr>
          <w:rFonts w:ascii="Verdana" w:hAnsi="Verdana"/>
          <w:sz w:val="20"/>
          <w:szCs w:val="20"/>
        </w:rPr>
        <w:t xml:space="preserve">(Lugar y fecha) </w:t>
      </w:r>
    </w:p>
    <w:p w14:paraId="2CC23514" w14:textId="77777777" w:rsidR="00A20604" w:rsidRPr="00AA2A5A" w:rsidRDefault="00A20604" w:rsidP="00A20604">
      <w:pPr>
        <w:pBdr>
          <w:bottom w:val="single" w:sz="12" w:space="1" w:color="auto"/>
        </w:pBdr>
        <w:autoSpaceDE w:val="0"/>
        <w:autoSpaceDN w:val="0"/>
        <w:adjustRightInd w:val="0"/>
        <w:ind w:left="600" w:right="-63"/>
        <w:rPr>
          <w:rFonts w:ascii="Verdana" w:hAnsi="Verdana"/>
          <w:sz w:val="20"/>
          <w:szCs w:val="20"/>
        </w:rPr>
      </w:pPr>
      <w:r w:rsidRPr="00AA2A5A">
        <w:rPr>
          <w:rFonts w:ascii="Verdana" w:hAnsi="Verdana"/>
          <w:sz w:val="20"/>
          <w:szCs w:val="20"/>
        </w:rPr>
        <w:t>(firma de los apoderados)</w:t>
      </w:r>
    </w:p>
    <w:p w14:paraId="317B13E3" w14:textId="77777777" w:rsidR="00A20604" w:rsidRPr="00AA2A5A" w:rsidRDefault="00A20604" w:rsidP="00A20604">
      <w:pPr>
        <w:pBdr>
          <w:bottom w:val="single" w:sz="12" w:space="1" w:color="auto"/>
        </w:pBdr>
        <w:autoSpaceDE w:val="0"/>
        <w:autoSpaceDN w:val="0"/>
        <w:adjustRightInd w:val="0"/>
        <w:ind w:left="600" w:right="-63"/>
        <w:rPr>
          <w:rFonts w:ascii="Verdana" w:hAnsi="Verdana"/>
          <w:sz w:val="20"/>
          <w:szCs w:val="20"/>
        </w:rPr>
      </w:pPr>
      <w:r w:rsidRPr="00AA2A5A">
        <w:rPr>
          <w:rFonts w:ascii="Verdana" w:hAnsi="Verdana"/>
          <w:sz w:val="20"/>
          <w:szCs w:val="20"/>
        </w:rPr>
        <w:t xml:space="preserve">(Asegurador) </w:t>
      </w:r>
    </w:p>
    <w:p w14:paraId="59B6BA37" w14:textId="77777777" w:rsidR="00A20604" w:rsidRPr="00AA2A5A" w:rsidRDefault="00A20604" w:rsidP="00A20604">
      <w:pPr>
        <w:pBdr>
          <w:bottom w:val="single" w:sz="12" w:space="1" w:color="auto"/>
        </w:pBdr>
        <w:autoSpaceDE w:val="0"/>
        <w:autoSpaceDN w:val="0"/>
        <w:adjustRightInd w:val="0"/>
        <w:ind w:left="600" w:right="-63"/>
        <w:rPr>
          <w:rFonts w:ascii="Verdana" w:hAnsi="Verdana"/>
          <w:sz w:val="20"/>
          <w:szCs w:val="20"/>
        </w:rPr>
      </w:pPr>
    </w:p>
    <w:p w14:paraId="5212A626" w14:textId="77777777" w:rsidR="00A20604" w:rsidRPr="00AA2A5A" w:rsidRDefault="00A20604" w:rsidP="00A20604">
      <w:pPr>
        <w:pBdr>
          <w:bottom w:val="single" w:sz="12" w:space="1" w:color="auto"/>
        </w:pBdr>
        <w:autoSpaceDE w:val="0"/>
        <w:autoSpaceDN w:val="0"/>
        <w:adjustRightInd w:val="0"/>
        <w:ind w:left="600" w:right="-63"/>
        <w:rPr>
          <w:rFonts w:ascii="Verdana" w:hAnsi="Verdana"/>
          <w:color w:val="FF0000"/>
          <w:sz w:val="20"/>
          <w:szCs w:val="20"/>
          <w:lang w:val="es-ES_tradnl" w:eastAsia="es-ES_tradnl"/>
        </w:rPr>
      </w:pPr>
    </w:p>
    <w:p w14:paraId="307CD54D" w14:textId="77777777" w:rsidR="00A20604" w:rsidRPr="00AA2A5A" w:rsidRDefault="00A20604" w:rsidP="00A20604">
      <w:pPr>
        <w:autoSpaceDE w:val="0"/>
        <w:autoSpaceDN w:val="0"/>
        <w:adjustRightInd w:val="0"/>
        <w:ind w:left="600" w:right="-63"/>
        <w:jc w:val="both"/>
        <w:rPr>
          <w:rFonts w:ascii="Verdana" w:hAnsi="Verdana"/>
          <w:color w:val="000000"/>
          <w:sz w:val="20"/>
          <w:szCs w:val="20"/>
          <w:lang w:val="es-ES_tradnl" w:eastAsia="es-ES_tradnl"/>
        </w:rPr>
      </w:pPr>
      <w:r w:rsidRPr="00AA2A5A">
        <w:rPr>
          <w:rFonts w:ascii="Verdana" w:hAnsi="Verdana"/>
          <w:color w:val="000000"/>
          <w:sz w:val="20"/>
          <w:szCs w:val="20"/>
          <w:lang w:val="es-ES_tradnl" w:eastAsia="es-ES_tradnl"/>
        </w:rPr>
        <w:t xml:space="preserve">Provincia </w:t>
      </w:r>
      <w:r w:rsidRPr="00AA2A5A">
        <w:rPr>
          <w:rFonts w:ascii="Verdana" w:hAnsi="Verdana"/>
          <w:color w:val="000000"/>
          <w:sz w:val="20"/>
          <w:szCs w:val="20"/>
          <w:lang w:val="es-ES_tradnl" w:eastAsia="es-ES_tradnl"/>
        </w:rPr>
        <w:tab/>
      </w:r>
      <w:r w:rsidRPr="00AA2A5A">
        <w:rPr>
          <w:rFonts w:ascii="Verdana" w:hAnsi="Verdana"/>
          <w:color w:val="000000"/>
          <w:sz w:val="20"/>
          <w:szCs w:val="20"/>
          <w:lang w:val="es-ES_tradnl" w:eastAsia="es-ES_tradnl"/>
        </w:rPr>
        <w:tab/>
      </w:r>
      <w:r w:rsidRPr="00AA2A5A">
        <w:rPr>
          <w:rFonts w:ascii="Verdana" w:hAnsi="Verdana"/>
          <w:color w:val="000000"/>
          <w:sz w:val="20"/>
          <w:szCs w:val="20"/>
          <w:lang w:val="es-ES_tradnl" w:eastAsia="es-ES_tradnl"/>
        </w:rPr>
        <w:tab/>
      </w:r>
      <w:r w:rsidRPr="00AA2A5A">
        <w:rPr>
          <w:rFonts w:ascii="Verdana" w:hAnsi="Verdana"/>
          <w:color w:val="000000"/>
          <w:sz w:val="20"/>
          <w:szCs w:val="20"/>
          <w:lang w:val="es-ES_tradnl" w:eastAsia="es-ES_tradnl"/>
        </w:rPr>
        <w:tab/>
        <w:t xml:space="preserve">Fecha </w:t>
      </w:r>
      <w:r w:rsidRPr="00AA2A5A">
        <w:rPr>
          <w:rFonts w:ascii="Verdana" w:hAnsi="Verdana"/>
          <w:color w:val="000000"/>
          <w:sz w:val="20"/>
          <w:szCs w:val="20"/>
          <w:lang w:val="es-ES_tradnl" w:eastAsia="es-ES_tradnl"/>
        </w:rPr>
        <w:tab/>
      </w:r>
      <w:r w:rsidRPr="00AA2A5A">
        <w:rPr>
          <w:rFonts w:ascii="Verdana" w:hAnsi="Verdana"/>
          <w:color w:val="000000"/>
          <w:sz w:val="20"/>
          <w:szCs w:val="20"/>
          <w:lang w:val="es-ES_tradnl" w:eastAsia="es-ES_tradnl"/>
        </w:rPr>
        <w:tab/>
      </w:r>
      <w:r w:rsidRPr="00AA2A5A">
        <w:rPr>
          <w:rFonts w:ascii="Verdana" w:hAnsi="Verdana"/>
          <w:color w:val="000000"/>
          <w:sz w:val="20"/>
          <w:szCs w:val="20"/>
          <w:lang w:val="es-ES_tradnl" w:eastAsia="es-ES_tradnl"/>
        </w:rPr>
        <w:tab/>
      </w:r>
      <w:r w:rsidRPr="00AA2A5A">
        <w:rPr>
          <w:rFonts w:ascii="Verdana" w:hAnsi="Verdana"/>
          <w:color w:val="000000"/>
          <w:sz w:val="20"/>
          <w:szCs w:val="20"/>
          <w:lang w:val="es-ES_tradnl" w:eastAsia="es-ES_tradnl"/>
        </w:rPr>
        <w:tab/>
        <w:t xml:space="preserve">Número o código </w:t>
      </w:r>
    </w:p>
    <w:p w14:paraId="400FA81D" w14:textId="77777777" w:rsidR="00A20604" w:rsidRPr="00AA2A5A" w:rsidRDefault="00A20604" w:rsidP="00A20604">
      <w:pPr>
        <w:autoSpaceDE w:val="0"/>
        <w:autoSpaceDN w:val="0"/>
        <w:adjustRightInd w:val="0"/>
        <w:ind w:left="600" w:right="-63"/>
        <w:rPr>
          <w:rFonts w:ascii="Verdana" w:hAnsi="Verdana"/>
          <w:sz w:val="20"/>
          <w:szCs w:val="20"/>
          <w:lang w:val="es-ES_tradnl" w:eastAsia="es-ES_tradnl"/>
        </w:rPr>
      </w:pPr>
    </w:p>
    <w:p w14:paraId="33B142C4" w14:textId="77777777" w:rsidR="00A20604" w:rsidRPr="00AA2A5A" w:rsidRDefault="00A20604" w:rsidP="00A20604">
      <w:pPr>
        <w:ind w:left="600" w:right="-63"/>
        <w:jc w:val="center"/>
        <w:rPr>
          <w:rFonts w:ascii="Verdana" w:hAnsi="Verdana"/>
          <w:b/>
          <w:caps/>
          <w:color w:val="000000"/>
          <w:sz w:val="20"/>
          <w:szCs w:val="20"/>
        </w:rPr>
      </w:pPr>
      <w:r w:rsidRPr="00AA2A5A">
        <w:rPr>
          <w:rFonts w:ascii="Verdana" w:eastAsia="Arial Unicode MS" w:hAnsi="Verdana" w:cs="Tahoma"/>
          <w:b/>
          <w:sz w:val="20"/>
          <w:szCs w:val="20"/>
        </w:rPr>
        <w:br w:type="page"/>
      </w:r>
      <w:r w:rsidRPr="00AA2A5A">
        <w:rPr>
          <w:rFonts w:ascii="Verdana" w:hAnsi="Verdana"/>
          <w:b/>
          <w:caps/>
          <w:color w:val="000000"/>
          <w:sz w:val="20"/>
          <w:szCs w:val="20"/>
        </w:rPr>
        <w:t>Modelo de SEGURO DE CAUCIÓN</w:t>
      </w:r>
    </w:p>
    <w:p w14:paraId="325B3810" w14:textId="77777777" w:rsidR="00A20604" w:rsidRPr="00AA2A5A" w:rsidRDefault="00A20604" w:rsidP="00A20604">
      <w:pPr>
        <w:autoSpaceDE w:val="0"/>
        <w:autoSpaceDN w:val="0"/>
        <w:adjustRightInd w:val="0"/>
        <w:ind w:left="600" w:right="-63"/>
        <w:jc w:val="center"/>
        <w:rPr>
          <w:rFonts w:ascii="Verdana" w:hAnsi="Verdana"/>
          <w:b/>
          <w:caps/>
          <w:color w:val="000000"/>
          <w:sz w:val="20"/>
          <w:szCs w:val="20"/>
        </w:rPr>
      </w:pPr>
      <w:r w:rsidRPr="00AA2A5A">
        <w:rPr>
          <w:rFonts w:ascii="Verdana" w:hAnsi="Verdana"/>
          <w:b/>
          <w:caps/>
          <w:color w:val="000000"/>
          <w:sz w:val="20"/>
          <w:szCs w:val="20"/>
        </w:rPr>
        <w:t>ute</w:t>
      </w:r>
    </w:p>
    <w:p w14:paraId="70829600" w14:textId="77777777" w:rsidR="00A20604" w:rsidRPr="00AA2A5A" w:rsidRDefault="00A20604" w:rsidP="00A20604">
      <w:pPr>
        <w:ind w:left="600" w:right="-63"/>
        <w:jc w:val="center"/>
        <w:rPr>
          <w:rFonts w:ascii="Verdana" w:hAnsi="Verdana"/>
          <w:b/>
          <w:caps/>
          <w:color w:val="000000"/>
          <w:sz w:val="20"/>
          <w:szCs w:val="20"/>
        </w:rPr>
      </w:pPr>
    </w:p>
    <w:p w14:paraId="5CC1762F" w14:textId="77777777" w:rsidR="00A20604" w:rsidRPr="00AA2A5A" w:rsidRDefault="00A20604" w:rsidP="00A20604">
      <w:pPr>
        <w:ind w:left="600" w:right="-63"/>
        <w:jc w:val="center"/>
        <w:rPr>
          <w:rFonts w:ascii="Verdana" w:hAnsi="Verdana"/>
          <w:b/>
          <w:caps/>
          <w:color w:val="000000"/>
          <w:sz w:val="20"/>
          <w:szCs w:val="20"/>
        </w:rPr>
      </w:pPr>
    </w:p>
    <w:p w14:paraId="04DFD067" w14:textId="77777777" w:rsidR="00A20604" w:rsidRPr="00AA2A5A" w:rsidRDefault="00A20604" w:rsidP="00A20604">
      <w:pPr>
        <w:ind w:left="600" w:right="-63"/>
        <w:jc w:val="both"/>
        <w:rPr>
          <w:rFonts w:ascii="Verdana" w:hAnsi="Verdana"/>
          <w:sz w:val="20"/>
          <w:szCs w:val="20"/>
        </w:rPr>
      </w:pPr>
      <w:r w:rsidRPr="00AA2A5A">
        <w:rPr>
          <w:rFonts w:ascii="Verdana" w:hAnsi="Verdana"/>
          <w:sz w:val="20"/>
          <w:szCs w:val="20"/>
        </w:rPr>
        <w:t xml:space="preserve">Certificado número </w:t>
      </w:r>
      <w:r w:rsidRPr="00AA2A5A">
        <w:rPr>
          <w:rFonts w:ascii="Verdana" w:hAnsi="Verdana"/>
          <w:i/>
          <w:color w:val="0000FF"/>
          <w:sz w:val="20"/>
          <w:szCs w:val="20"/>
        </w:rPr>
        <w:t>(se expresará la razón social de la entidad aseguradora)</w:t>
      </w:r>
      <w:r w:rsidRPr="00AA2A5A">
        <w:rPr>
          <w:rFonts w:ascii="Verdana" w:hAnsi="Verdana"/>
          <w:sz w:val="20"/>
          <w:szCs w:val="20"/>
        </w:rPr>
        <w:t xml:space="preserve">, en adelante asegurador, con domicilio (a efectos de notificaciones y requerimientos) en ……………., calle ……………………………………………, y NIF………………….. debidamente representado por D. </w:t>
      </w:r>
      <w:r w:rsidRPr="00AA2A5A">
        <w:rPr>
          <w:rFonts w:ascii="Verdana" w:hAnsi="Verdana"/>
          <w:i/>
          <w:color w:val="0000FF"/>
          <w:sz w:val="20"/>
          <w:szCs w:val="20"/>
        </w:rPr>
        <w:t>(nombre y apellidos del apoderado o apoderados)</w:t>
      </w:r>
      <w:r w:rsidRPr="00AA2A5A">
        <w:rPr>
          <w:rFonts w:ascii="Verdana" w:hAnsi="Verdana"/>
          <w:sz w:val="20"/>
          <w:szCs w:val="20"/>
        </w:rPr>
        <w:t xml:space="preserve">, con poderes suficientes para obligarle en este acto, según resulta de la verificación de la representación de la parte inferior de este documento </w:t>
      </w:r>
    </w:p>
    <w:p w14:paraId="194AC567" w14:textId="77777777" w:rsidR="00A20604" w:rsidRPr="00AA2A5A" w:rsidRDefault="00A20604" w:rsidP="00A20604">
      <w:pPr>
        <w:ind w:left="600" w:right="-63"/>
        <w:jc w:val="center"/>
        <w:rPr>
          <w:rFonts w:ascii="Verdana" w:hAnsi="Verdana"/>
          <w:sz w:val="20"/>
          <w:szCs w:val="20"/>
        </w:rPr>
      </w:pPr>
    </w:p>
    <w:p w14:paraId="6483CCEB" w14:textId="77777777" w:rsidR="00A20604" w:rsidRPr="00AA2A5A" w:rsidRDefault="00A20604" w:rsidP="00A20604">
      <w:pPr>
        <w:ind w:left="600" w:right="-63"/>
        <w:jc w:val="center"/>
        <w:rPr>
          <w:rFonts w:ascii="Verdana" w:hAnsi="Verdana"/>
          <w:sz w:val="20"/>
          <w:szCs w:val="20"/>
        </w:rPr>
      </w:pPr>
    </w:p>
    <w:p w14:paraId="2F593EAB" w14:textId="77777777" w:rsidR="00A20604" w:rsidRPr="00AA2A5A" w:rsidRDefault="00A20604" w:rsidP="00A20604">
      <w:pPr>
        <w:ind w:left="600" w:right="-63"/>
        <w:jc w:val="center"/>
        <w:rPr>
          <w:rFonts w:ascii="Verdana" w:hAnsi="Verdana"/>
          <w:sz w:val="20"/>
          <w:szCs w:val="20"/>
        </w:rPr>
      </w:pPr>
      <w:r w:rsidRPr="00AA2A5A">
        <w:rPr>
          <w:rFonts w:ascii="Verdana" w:hAnsi="Verdana"/>
          <w:sz w:val="20"/>
          <w:szCs w:val="20"/>
        </w:rPr>
        <w:t xml:space="preserve">ASEGURA </w:t>
      </w:r>
    </w:p>
    <w:p w14:paraId="0DC60429" w14:textId="77777777" w:rsidR="00A20604" w:rsidRPr="00AA2A5A" w:rsidRDefault="00A20604" w:rsidP="00A20604">
      <w:pPr>
        <w:ind w:left="600" w:right="-63"/>
        <w:jc w:val="center"/>
        <w:rPr>
          <w:rFonts w:ascii="Verdana" w:hAnsi="Verdana"/>
          <w:sz w:val="20"/>
          <w:szCs w:val="20"/>
        </w:rPr>
      </w:pPr>
    </w:p>
    <w:p w14:paraId="009A4ACD" w14:textId="77777777" w:rsidR="00A20604" w:rsidRPr="00AA2A5A" w:rsidRDefault="00A20604" w:rsidP="00A20604">
      <w:pPr>
        <w:ind w:left="600" w:right="-63"/>
        <w:jc w:val="both"/>
        <w:rPr>
          <w:rFonts w:ascii="Verdana" w:hAnsi="Verdana"/>
          <w:sz w:val="20"/>
          <w:szCs w:val="20"/>
        </w:rPr>
      </w:pPr>
      <w:r w:rsidRPr="00AA2A5A">
        <w:rPr>
          <w:rFonts w:ascii="Verdana" w:hAnsi="Verdana"/>
          <w:sz w:val="20"/>
          <w:szCs w:val="20"/>
        </w:rPr>
        <w:t xml:space="preserve">a </w:t>
      </w:r>
      <w:r w:rsidRPr="00AA2A5A">
        <w:rPr>
          <w:rFonts w:ascii="Verdana" w:hAnsi="Verdana"/>
          <w:color w:val="0000FF"/>
          <w:sz w:val="20"/>
          <w:szCs w:val="20"/>
        </w:rPr>
        <w:t>(</w:t>
      </w:r>
      <w:r w:rsidRPr="00AA2A5A">
        <w:rPr>
          <w:rFonts w:ascii="Verdana" w:hAnsi="Verdana"/>
          <w:i/>
          <w:color w:val="0000FF"/>
          <w:sz w:val="20"/>
          <w:szCs w:val="20"/>
        </w:rPr>
        <w:t>nombre y apellidos o razón social del asegurado</w:t>
      </w:r>
      <w:r w:rsidRPr="00AA2A5A">
        <w:rPr>
          <w:rFonts w:ascii="Verdana" w:hAnsi="Verdana"/>
          <w:color w:val="0000FF"/>
          <w:sz w:val="20"/>
          <w:szCs w:val="20"/>
        </w:rPr>
        <w:t>)</w:t>
      </w:r>
      <w:r w:rsidRPr="00AA2A5A">
        <w:rPr>
          <w:rFonts w:ascii="Verdana" w:hAnsi="Verdana"/>
          <w:sz w:val="20"/>
          <w:szCs w:val="20"/>
        </w:rPr>
        <w:t xml:space="preserve">, con NIF ……………………, y a </w:t>
      </w:r>
      <w:r w:rsidRPr="00AA2A5A">
        <w:rPr>
          <w:rFonts w:ascii="Verdana" w:hAnsi="Verdana"/>
          <w:color w:val="0000FF"/>
          <w:sz w:val="20"/>
          <w:szCs w:val="20"/>
        </w:rPr>
        <w:t>(</w:t>
      </w:r>
      <w:r w:rsidRPr="00AA2A5A">
        <w:rPr>
          <w:rFonts w:ascii="Verdana" w:hAnsi="Verdana"/>
          <w:i/>
          <w:color w:val="0000FF"/>
          <w:sz w:val="20"/>
          <w:szCs w:val="20"/>
        </w:rPr>
        <w:t>nombre y apellidos o razón social del asegurado</w:t>
      </w:r>
      <w:r w:rsidRPr="00AA2A5A">
        <w:rPr>
          <w:rFonts w:ascii="Verdana" w:hAnsi="Verdana"/>
          <w:color w:val="0000FF"/>
          <w:sz w:val="20"/>
          <w:szCs w:val="20"/>
        </w:rPr>
        <w:t>)</w:t>
      </w:r>
      <w:r w:rsidRPr="00AA2A5A">
        <w:rPr>
          <w:rFonts w:ascii="Verdana" w:hAnsi="Verdana"/>
          <w:sz w:val="20"/>
          <w:szCs w:val="20"/>
        </w:rPr>
        <w:t xml:space="preserve">, con NIF ……………………, en concepto de tomadores del seguro, </w:t>
      </w:r>
      <w:r w:rsidRPr="00AA2A5A">
        <w:rPr>
          <w:rFonts w:ascii="Verdana" w:hAnsi="Verdana"/>
          <w:b/>
          <w:caps/>
          <w:sz w:val="20"/>
          <w:szCs w:val="20"/>
        </w:rPr>
        <w:t>conjunta y solidariamente</w:t>
      </w:r>
      <w:r w:rsidRPr="00AA2A5A">
        <w:rPr>
          <w:rFonts w:ascii="Verdana" w:hAnsi="Verdana"/>
          <w:sz w:val="20"/>
          <w:szCs w:val="20"/>
        </w:rPr>
        <w:t xml:space="preserve">, ante </w:t>
      </w:r>
      <w:r w:rsidRPr="00AA2A5A">
        <w:rPr>
          <w:rFonts w:ascii="Verdana" w:hAnsi="Verdana" w:cs="Tahoma"/>
          <w:color w:val="0000FF"/>
          <w:sz w:val="20"/>
          <w:szCs w:val="20"/>
        </w:rPr>
        <w:t>(</w:t>
      </w:r>
      <w:r w:rsidRPr="00AA2A5A">
        <w:rPr>
          <w:rFonts w:ascii="Verdana" w:hAnsi="Verdana" w:cs="Tahoma"/>
          <w:i/>
          <w:color w:val="0000FF"/>
          <w:sz w:val="20"/>
          <w:szCs w:val="20"/>
        </w:rPr>
        <w:t>indicar poder adjudicador de la cláusula 19.1 de  cláusulas específicas del contrato)</w:t>
      </w:r>
      <w:r w:rsidRPr="00AA2A5A">
        <w:rPr>
          <w:rFonts w:ascii="Verdana" w:hAnsi="Verdana"/>
          <w:sz w:val="20"/>
          <w:szCs w:val="20"/>
        </w:rPr>
        <w:t xml:space="preserve">, </w:t>
      </w:r>
      <w:r w:rsidRPr="00AA2A5A">
        <w:rPr>
          <w:rFonts w:ascii="Verdana" w:hAnsi="Verdana"/>
          <w:color w:val="000000"/>
          <w:sz w:val="20"/>
          <w:szCs w:val="20"/>
        </w:rPr>
        <w:t xml:space="preserve">con </w:t>
      </w:r>
      <w:r w:rsidRPr="00AA2A5A">
        <w:rPr>
          <w:rFonts w:ascii="Verdana" w:hAnsi="Verdana"/>
          <w:b/>
          <w:color w:val="000000"/>
          <w:sz w:val="20"/>
          <w:szCs w:val="20"/>
        </w:rPr>
        <w:t xml:space="preserve">NIF </w:t>
      </w:r>
      <w:r w:rsidRPr="00AA2A5A">
        <w:rPr>
          <w:rFonts w:ascii="Verdana" w:hAnsi="Verdana"/>
          <w:color w:val="000000"/>
          <w:sz w:val="20"/>
          <w:szCs w:val="20"/>
        </w:rPr>
        <w:t xml:space="preserve">que </w:t>
      </w:r>
      <w:r w:rsidRPr="00AA2A5A">
        <w:rPr>
          <w:rFonts w:ascii="Verdana" w:hAnsi="Verdana" w:cs="Tahoma"/>
          <w:i/>
          <w:color w:val="0000FF"/>
          <w:sz w:val="20"/>
          <w:szCs w:val="20"/>
        </w:rPr>
        <w:t>(indicar NIF recogido en la cláusula 8.5 de cláusulas específicas del contrato)</w:t>
      </w:r>
      <w:r w:rsidRPr="00AA2A5A">
        <w:rPr>
          <w:rFonts w:ascii="Verdana" w:hAnsi="Verdana"/>
          <w:sz w:val="20"/>
          <w:szCs w:val="20"/>
        </w:rPr>
        <w:t xml:space="preserve">, en adelante asegurado, hasta el importe de </w:t>
      </w:r>
      <w:r w:rsidRPr="00AA2A5A">
        <w:rPr>
          <w:rFonts w:ascii="Verdana" w:hAnsi="Verdana"/>
          <w:color w:val="0000FF"/>
          <w:sz w:val="20"/>
          <w:szCs w:val="20"/>
        </w:rPr>
        <w:t>(en letra y en cifra)</w:t>
      </w:r>
      <w:r w:rsidRPr="00AA2A5A">
        <w:rPr>
          <w:rFonts w:ascii="Verdana" w:hAnsi="Verdana"/>
          <w:sz w:val="20"/>
          <w:szCs w:val="20"/>
        </w:rPr>
        <w:t xml:space="preserve"> euros, en los términos y condiciones establecidos en </w:t>
      </w:r>
      <w:r w:rsidRPr="00AA2A5A">
        <w:rPr>
          <w:rFonts w:ascii="Verdana" w:hAnsi="Verdana"/>
          <w:color w:val="000000"/>
          <w:sz w:val="20"/>
          <w:szCs w:val="20"/>
        </w:rPr>
        <w:t xml:space="preserve">la Ley de Contratos del Sector Público, normativa de desarrollo </w:t>
      </w:r>
      <w:r w:rsidRPr="00AA2A5A">
        <w:rPr>
          <w:rFonts w:ascii="Verdana" w:hAnsi="Verdana"/>
          <w:sz w:val="20"/>
          <w:szCs w:val="20"/>
        </w:rPr>
        <w:t xml:space="preserve">y en el pliego de cláusulas administrativas particulares por el que se rige el contrato </w:t>
      </w:r>
      <w:r w:rsidRPr="00AA2A5A">
        <w:rPr>
          <w:rFonts w:ascii="Verdana" w:hAnsi="Verdana"/>
          <w:color w:val="000000"/>
          <w:sz w:val="20"/>
          <w:szCs w:val="20"/>
        </w:rPr>
        <w:t>(</w:t>
      </w:r>
      <w:r w:rsidRPr="00AA2A5A">
        <w:rPr>
          <w:rFonts w:ascii="Verdana" w:hAnsi="Verdana"/>
          <w:i/>
          <w:color w:val="0000FF"/>
          <w:sz w:val="20"/>
          <w:szCs w:val="20"/>
        </w:rPr>
        <w:t>indicar el objeto del contrato</w:t>
      </w:r>
      <w:r w:rsidRPr="00AA2A5A">
        <w:rPr>
          <w:rFonts w:ascii="Verdana" w:hAnsi="Verdana"/>
          <w:color w:val="0000FF"/>
          <w:sz w:val="20"/>
          <w:szCs w:val="20"/>
        </w:rPr>
        <w:t xml:space="preserve">), </w:t>
      </w:r>
      <w:r w:rsidRPr="00AA2A5A">
        <w:rPr>
          <w:rFonts w:ascii="Verdana" w:hAnsi="Verdana"/>
          <w:sz w:val="20"/>
          <w:szCs w:val="20"/>
        </w:rPr>
        <w:t xml:space="preserve">en concepto de garantía definitiva, para responder de las obligaciones, penalidades y demás gastos que se puedan derivar conforme a las normas y demás condiciones administrativas precitadas frente al asegurado. </w:t>
      </w:r>
    </w:p>
    <w:p w14:paraId="3A344CE6" w14:textId="77777777" w:rsidR="00A20604" w:rsidRPr="00AA2A5A" w:rsidRDefault="00A20604" w:rsidP="00A20604">
      <w:pPr>
        <w:ind w:left="600" w:right="-63"/>
        <w:jc w:val="both"/>
        <w:rPr>
          <w:rFonts w:ascii="Verdana" w:hAnsi="Verdana"/>
          <w:sz w:val="20"/>
          <w:szCs w:val="20"/>
        </w:rPr>
      </w:pPr>
    </w:p>
    <w:p w14:paraId="0376F6C4" w14:textId="77777777" w:rsidR="00A20604" w:rsidRPr="00AA2A5A" w:rsidRDefault="00A20604" w:rsidP="00A20604">
      <w:pPr>
        <w:ind w:left="600" w:right="-63"/>
        <w:jc w:val="both"/>
        <w:rPr>
          <w:rFonts w:ascii="Verdana" w:hAnsi="Verdana"/>
          <w:sz w:val="20"/>
          <w:szCs w:val="20"/>
        </w:rPr>
      </w:pPr>
      <w:r w:rsidRPr="00AA2A5A">
        <w:rPr>
          <w:rFonts w:ascii="Verdana" w:hAnsi="Verdana"/>
          <w:sz w:val="20"/>
          <w:szCs w:val="20"/>
        </w:rPr>
        <w:t xml:space="preserve">El asegurador declara, bajo su responsabilidad, que cumple los requisitos exigidos en el artículo 57.1 del Reglamento General de la Ley de Contratos de las Administraciones Públicas. </w:t>
      </w:r>
    </w:p>
    <w:p w14:paraId="05E568AA" w14:textId="77777777" w:rsidR="00A20604" w:rsidRPr="00AA2A5A" w:rsidRDefault="00A20604" w:rsidP="00A20604">
      <w:pPr>
        <w:ind w:left="600" w:right="-63"/>
        <w:jc w:val="both"/>
        <w:rPr>
          <w:rFonts w:ascii="Verdana" w:hAnsi="Verdana"/>
          <w:sz w:val="20"/>
          <w:szCs w:val="20"/>
        </w:rPr>
      </w:pPr>
    </w:p>
    <w:p w14:paraId="4CED02B8" w14:textId="77777777" w:rsidR="00A20604" w:rsidRPr="00AA2A5A" w:rsidRDefault="00A20604" w:rsidP="00A20604">
      <w:pPr>
        <w:ind w:left="600" w:right="-63"/>
        <w:jc w:val="both"/>
        <w:rPr>
          <w:rFonts w:ascii="Verdana" w:hAnsi="Verdana"/>
          <w:sz w:val="20"/>
          <w:szCs w:val="20"/>
        </w:rPr>
      </w:pPr>
      <w:r w:rsidRPr="00AA2A5A">
        <w:rPr>
          <w:rFonts w:ascii="Verdana" w:hAnsi="Verdana"/>
          <w:sz w:val="20"/>
          <w:szCs w:val="20"/>
        </w:rPr>
        <w:t xml:space="preserve">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 </w:t>
      </w:r>
    </w:p>
    <w:p w14:paraId="3B8E3931" w14:textId="77777777" w:rsidR="00A20604" w:rsidRPr="00AA2A5A" w:rsidRDefault="00A20604" w:rsidP="00A20604">
      <w:pPr>
        <w:ind w:left="600" w:right="-63"/>
        <w:jc w:val="both"/>
        <w:rPr>
          <w:rFonts w:ascii="Verdana" w:hAnsi="Verdana"/>
          <w:sz w:val="20"/>
          <w:szCs w:val="20"/>
        </w:rPr>
      </w:pPr>
    </w:p>
    <w:p w14:paraId="5A34D94D" w14:textId="77777777" w:rsidR="00A20604" w:rsidRPr="00AA2A5A" w:rsidRDefault="00A20604" w:rsidP="00A20604">
      <w:pPr>
        <w:ind w:left="600" w:right="-63"/>
        <w:jc w:val="both"/>
        <w:rPr>
          <w:rFonts w:ascii="Verdana" w:hAnsi="Verdana"/>
          <w:sz w:val="20"/>
          <w:szCs w:val="20"/>
        </w:rPr>
      </w:pPr>
      <w:r w:rsidRPr="00AA2A5A">
        <w:rPr>
          <w:rFonts w:ascii="Verdana" w:hAnsi="Verdana"/>
          <w:sz w:val="20"/>
          <w:szCs w:val="20"/>
        </w:rPr>
        <w:t xml:space="preserve">El asegurador no podrá oponer al asegurado las excepciones que puedan corresponderle contra el tomador del seguro. </w:t>
      </w:r>
    </w:p>
    <w:p w14:paraId="38814A45" w14:textId="77777777" w:rsidR="00A20604" w:rsidRPr="00AA2A5A" w:rsidRDefault="00A20604" w:rsidP="00A20604">
      <w:pPr>
        <w:ind w:left="600" w:right="-63"/>
        <w:jc w:val="both"/>
        <w:rPr>
          <w:rFonts w:ascii="Verdana" w:hAnsi="Verdana"/>
          <w:sz w:val="20"/>
          <w:szCs w:val="20"/>
        </w:rPr>
      </w:pPr>
    </w:p>
    <w:p w14:paraId="530B171A" w14:textId="77777777" w:rsidR="00A20604" w:rsidRPr="00AA2A5A" w:rsidRDefault="00A20604" w:rsidP="00A20604">
      <w:pPr>
        <w:ind w:left="600" w:right="-63"/>
        <w:jc w:val="both"/>
        <w:rPr>
          <w:rFonts w:ascii="Verdana" w:hAnsi="Verdana"/>
          <w:sz w:val="20"/>
          <w:szCs w:val="20"/>
        </w:rPr>
      </w:pPr>
      <w:r w:rsidRPr="00AA2A5A">
        <w:rPr>
          <w:rFonts w:ascii="Verdana" w:hAnsi="Verdana"/>
          <w:sz w:val="20"/>
          <w:szCs w:val="20"/>
        </w:rPr>
        <w:t xml:space="preserve">El asegurador asume el compromiso de indemnizar al asegurado al primer requerimiento de la </w:t>
      </w:r>
      <w:r w:rsidRPr="00AA2A5A">
        <w:rPr>
          <w:rFonts w:ascii="Verdana" w:hAnsi="Verdana"/>
          <w:b/>
          <w:color w:val="000000"/>
          <w:sz w:val="20"/>
          <w:szCs w:val="20"/>
        </w:rPr>
        <w:t>Tesorería General del País Vasco</w:t>
      </w:r>
      <w:r w:rsidRPr="00AA2A5A">
        <w:rPr>
          <w:rFonts w:ascii="Verdana" w:hAnsi="Verdana"/>
          <w:sz w:val="20"/>
          <w:szCs w:val="20"/>
        </w:rPr>
        <w:t xml:space="preserve">, en los términos establecidos en la Ley de Contratos del Sector Público. </w:t>
      </w:r>
    </w:p>
    <w:p w14:paraId="6B8218B5" w14:textId="77777777" w:rsidR="00A20604" w:rsidRPr="00AA2A5A" w:rsidRDefault="00A20604" w:rsidP="00A20604">
      <w:pPr>
        <w:ind w:left="600" w:right="-63"/>
        <w:jc w:val="both"/>
        <w:rPr>
          <w:rFonts w:ascii="Verdana" w:hAnsi="Verdana"/>
          <w:sz w:val="20"/>
          <w:szCs w:val="20"/>
        </w:rPr>
      </w:pPr>
    </w:p>
    <w:p w14:paraId="78FAD6E7" w14:textId="14B93CBA" w:rsidR="00A20604" w:rsidRPr="00AA2A5A" w:rsidRDefault="00A20604" w:rsidP="00A20604">
      <w:pPr>
        <w:ind w:left="600" w:right="-63"/>
        <w:jc w:val="both"/>
        <w:rPr>
          <w:rFonts w:ascii="Verdana" w:hAnsi="Verdana"/>
          <w:sz w:val="20"/>
          <w:szCs w:val="20"/>
        </w:rPr>
      </w:pPr>
      <w:r w:rsidRPr="00AA2A5A">
        <w:rPr>
          <w:rFonts w:ascii="Verdana" w:hAnsi="Verdana"/>
          <w:sz w:val="20"/>
          <w:szCs w:val="20"/>
        </w:rPr>
        <w:t xml:space="preserve">El presente seguro de caución estará en vigor hasta que </w:t>
      </w:r>
      <w:r w:rsidRPr="00AA2A5A">
        <w:rPr>
          <w:rFonts w:ascii="Verdana" w:hAnsi="Verdana" w:cs="Tahoma"/>
          <w:color w:val="0000FF"/>
          <w:sz w:val="20"/>
          <w:szCs w:val="20"/>
        </w:rPr>
        <w:t>(</w:t>
      </w:r>
      <w:r w:rsidRPr="00AA2A5A">
        <w:rPr>
          <w:rFonts w:ascii="Verdana" w:hAnsi="Verdana" w:cs="Tahoma"/>
          <w:i/>
          <w:color w:val="0000FF"/>
          <w:sz w:val="20"/>
          <w:szCs w:val="20"/>
        </w:rPr>
        <w:t xml:space="preserve">indicar poder adjudicador de la cláusula 19.1 </w:t>
      </w:r>
      <w:r w:rsidR="002C3E72" w:rsidRPr="00AA2A5A">
        <w:rPr>
          <w:rFonts w:ascii="Verdana" w:hAnsi="Verdana" w:cs="Tahoma"/>
          <w:i/>
          <w:color w:val="0000FF"/>
          <w:sz w:val="20"/>
          <w:szCs w:val="20"/>
        </w:rPr>
        <w:t>de cláusulas</w:t>
      </w:r>
      <w:r w:rsidRPr="00AA2A5A">
        <w:rPr>
          <w:rFonts w:ascii="Verdana" w:hAnsi="Verdana" w:cs="Tahoma"/>
          <w:i/>
          <w:color w:val="0000FF"/>
          <w:sz w:val="20"/>
          <w:szCs w:val="20"/>
        </w:rPr>
        <w:t xml:space="preserve"> específicas del contrato) </w:t>
      </w:r>
      <w:r w:rsidRPr="00AA2A5A">
        <w:rPr>
          <w:rFonts w:ascii="Verdana" w:hAnsi="Verdana"/>
          <w:sz w:val="20"/>
          <w:szCs w:val="20"/>
        </w:rPr>
        <w:t xml:space="preserve">o quien en su nombre sea habilitado legalmente para ello, autorice su cancelación o devolución, de acuerdo con lo establecido en la Ley de Contratos del Sector Público. </w:t>
      </w:r>
    </w:p>
    <w:p w14:paraId="4A136590" w14:textId="77777777" w:rsidR="00A20604" w:rsidRPr="00AA2A5A" w:rsidRDefault="00A20604" w:rsidP="00A20604">
      <w:pPr>
        <w:ind w:left="600" w:right="-63"/>
        <w:jc w:val="both"/>
        <w:rPr>
          <w:rFonts w:ascii="Verdana" w:hAnsi="Verdana"/>
          <w:sz w:val="20"/>
          <w:szCs w:val="20"/>
        </w:rPr>
      </w:pPr>
    </w:p>
    <w:p w14:paraId="652C12B6" w14:textId="77777777" w:rsidR="00A20604" w:rsidRPr="00AA2A5A" w:rsidRDefault="00A20604" w:rsidP="00A20604">
      <w:pPr>
        <w:ind w:left="600" w:right="-63"/>
        <w:jc w:val="both"/>
        <w:rPr>
          <w:rFonts w:ascii="Verdana" w:hAnsi="Verdana"/>
          <w:sz w:val="20"/>
          <w:szCs w:val="20"/>
        </w:rPr>
      </w:pPr>
    </w:p>
    <w:p w14:paraId="66D6C24E" w14:textId="77777777" w:rsidR="00A20604" w:rsidRPr="00AA2A5A" w:rsidRDefault="00A20604" w:rsidP="00A20604">
      <w:pPr>
        <w:ind w:left="600" w:right="-63"/>
        <w:jc w:val="both"/>
        <w:rPr>
          <w:rFonts w:ascii="Verdana" w:hAnsi="Verdana"/>
          <w:sz w:val="20"/>
          <w:szCs w:val="20"/>
        </w:rPr>
      </w:pPr>
    </w:p>
    <w:p w14:paraId="57E923A5" w14:textId="60653211" w:rsidR="00A20604" w:rsidRPr="00AA2A5A" w:rsidRDefault="00A20604" w:rsidP="00A20604">
      <w:pPr>
        <w:ind w:left="600" w:right="-63"/>
        <w:jc w:val="both"/>
        <w:rPr>
          <w:rFonts w:ascii="Verdana" w:hAnsi="Verdana"/>
          <w:sz w:val="20"/>
          <w:szCs w:val="20"/>
        </w:rPr>
      </w:pPr>
      <w:r w:rsidRPr="00AA2A5A">
        <w:rPr>
          <w:rFonts w:ascii="Verdana" w:hAnsi="Verdana"/>
          <w:sz w:val="20"/>
          <w:szCs w:val="20"/>
        </w:rPr>
        <w:t>En …………………., a</w:t>
      </w:r>
      <w:r w:rsidR="00B11197" w:rsidRPr="00AA2A5A">
        <w:rPr>
          <w:rFonts w:ascii="Verdana" w:hAnsi="Verdana"/>
          <w:sz w:val="20"/>
          <w:szCs w:val="20"/>
        </w:rPr>
        <w:t xml:space="preserve"> </w:t>
      </w:r>
      <w:r w:rsidR="00F157BF" w:rsidRPr="00AA2A5A">
        <w:rPr>
          <w:rFonts w:ascii="Verdana" w:hAnsi="Verdana"/>
          <w:sz w:val="20"/>
          <w:szCs w:val="20"/>
        </w:rPr>
        <w:t>…</w:t>
      </w:r>
      <w:r w:rsidRPr="00AA2A5A">
        <w:rPr>
          <w:rFonts w:ascii="Verdana" w:hAnsi="Verdana"/>
          <w:sz w:val="20"/>
          <w:szCs w:val="20"/>
        </w:rPr>
        <w:t>……</w:t>
      </w:r>
      <w:r w:rsidR="00B11197" w:rsidRPr="00AA2A5A">
        <w:rPr>
          <w:rFonts w:ascii="Verdana" w:hAnsi="Verdana"/>
          <w:sz w:val="20"/>
          <w:szCs w:val="20"/>
        </w:rPr>
        <w:t xml:space="preserve"> </w:t>
      </w:r>
      <w:r w:rsidRPr="00AA2A5A">
        <w:rPr>
          <w:rFonts w:ascii="Verdana" w:hAnsi="Verdana"/>
          <w:sz w:val="20"/>
          <w:szCs w:val="20"/>
        </w:rPr>
        <w:t>de</w:t>
      </w:r>
      <w:r w:rsidR="00B11197" w:rsidRPr="00AA2A5A">
        <w:rPr>
          <w:rFonts w:ascii="Verdana" w:hAnsi="Verdana"/>
          <w:sz w:val="20"/>
          <w:szCs w:val="20"/>
        </w:rPr>
        <w:t xml:space="preserve"> </w:t>
      </w:r>
      <w:r w:rsidRPr="00AA2A5A">
        <w:rPr>
          <w:rFonts w:ascii="Verdana" w:hAnsi="Verdana"/>
          <w:sz w:val="20"/>
          <w:szCs w:val="20"/>
        </w:rPr>
        <w:t>………………………..</w:t>
      </w:r>
      <w:r w:rsidR="00B11197" w:rsidRPr="00AA2A5A">
        <w:rPr>
          <w:rFonts w:ascii="Verdana" w:hAnsi="Verdana"/>
          <w:sz w:val="20"/>
          <w:szCs w:val="20"/>
        </w:rPr>
        <w:t xml:space="preserve"> </w:t>
      </w:r>
      <w:r w:rsidRPr="00AA2A5A">
        <w:rPr>
          <w:rFonts w:ascii="Verdana" w:hAnsi="Verdana"/>
          <w:sz w:val="20"/>
          <w:szCs w:val="20"/>
        </w:rPr>
        <w:t>de</w:t>
      </w:r>
      <w:r w:rsidR="00B11197" w:rsidRPr="00AA2A5A">
        <w:rPr>
          <w:rFonts w:ascii="Verdana" w:hAnsi="Verdana"/>
          <w:sz w:val="20"/>
          <w:szCs w:val="20"/>
        </w:rPr>
        <w:t xml:space="preserve"> </w:t>
      </w:r>
      <w:r w:rsidRPr="00AA2A5A">
        <w:rPr>
          <w:rFonts w:ascii="Verdana" w:hAnsi="Verdana"/>
          <w:sz w:val="20"/>
          <w:szCs w:val="20"/>
        </w:rPr>
        <w:t xml:space="preserve">……………. </w:t>
      </w:r>
    </w:p>
    <w:p w14:paraId="26094DB4" w14:textId="77777777" w:rsidR="00A20604" w:rsidRPr="00AA2A5A" w:rsidRDefault="00A20604" w:rsidP="00A20604">
      <w:pPr>
        <w:ind w:left="600" w:right="-63"/>
        <w:jc w:val="both"/>
        <w:rPr>
          <w:rFonts w:ascii="Verdana" w:hAnsi="Verdana"/>
          <w:sz w:val="20"/>
          <w:szCs w:val="20"/>
        </w:rPr>
      </w:pPr>
    </w:p>
    <w:p w14:paraId="4DF6C749" w14:textId="77777777" w:rsidR="00A20604" w:rsidRPr="00AA2A5A" w:rsidRDefault="00A20604" w:rsidP="00A20604">
      <w:pPr>
        <w:ind w:left="600" w:right="-63"/>
        <w:jc w:val="both"/>
        <w:rPr>
          <w:rFonts w:ascii="Verdana" w:hAnsi="Verdana"/>
          <w:sz w:val="20"/>
          <w:szCs w:val="20"/>
        </w:rPr>
      </w:pPr>
    </w:p>
    <w:p w14:paraId="0F480DA5" w14:textId="77777777" w:rsidR="00A20604" w:rsidRPr="00AA2A5A" w:rsidRDefault="00A20604" w:rsidP="00A20604">
      <w:pPr>
        <w:ind w:left="600" w:right="-63"/>
        <w:jc w:val="both"/>
        <w:rPr>
          <w:rFonts w:ascii="Verdana" w:hAnsi="Verdana"/>
          <w:sz w:val="20"/>
          <w:szCs w:val="20"/>
        </w:rPr>
      </w:pPr>
      <w:r w:rsidRPr="00AA2A5A">
        <w:rPr>
          <w:rFonts w:ascii="Verdana" w:hAnsi="Verdana"/>
          <w:sz w:val="20"/>
          <w:szCs w:val="20"/>
        </w:rPr>
        <w:t>Firma: Asegurador</w:t>
      </w:r>
    </w:p>
    <w:p w14:paraId="5A40296A" w14:textId="77777777" w:rsidR="00A20604" w:rsidRPr="00AA2A5A" w:rsidRDefault="00A20604" w:rsidP="00A20604">
      <w:pPr>
        <w:autoSpaceDE w:val="0"/>
        <w:autoSpaceDN w:val="0"/>
        <w:adjustRightInd w:val="0"/>
        <w:ind w:left="600" w:right="-63"/>
        <w:rPr>
          <w:rFonts w:ascii="Verdana" w:hAnsi="Verdana"/>
          <w:sz w:val="20"/>
          <w:szCs w:val="20"/>
        </w:rPr>
      </w:pPr>
      <w:r w:rsidRPr="00AA2A5A">
        <w:rPr>
          <w:rFonts w:ascii="Verdana" w:hAnsi="Verdana"/>
          <w:sz w:val="20"/>
          <w:szCs w:val="20"/>
        </w:rPr>
        <w:t xml:space="preserve">(Lugar y fecha) </w:t>
      </w:r>
    </w:p>
    <w:p w14:paraId="6A81A35E" w14:textId="77777777" w:rsidR="00A20604" w:rsidRPr="00AA2A5A" w:rsidRDefault="00A20604" w:rsidP="00A20604">
      <w:pPr>
        <w:pBdr>
          <w:bottom w:val="single" w:sz="12" w:space="1" w:color="auto"/>
        </w:pBdr>
        <w:autoSpaceDE w:val="0"/>
        <w:autoSpaceDN w:val="0"/>
        <w:adjustRightInd w:val="0"/>
        <w:ind w:left="600" w:right="-63"/>
        <w:rPr>
          <w:rFonts w:ascii="Verdana" w:hAnsi="Verdana"/>
          <w:sz w:val="20"/>
          <w:szCs w:val="20"/>
        </w:rPr>
      </w:pPr>
      <w:r w:rsidRPr="00AA2A5A">
        <w:rPr>
          <w:rFonts w:ascii="Verdana" w:hAnsi="Verdana"/>
          <w:sz w:val="20"/>
          <w:szCs w:val="20"/>
        </w:rPr>
        <w:t>(firma de los apoderados)</w:t>
      </w:r>
    </w:p>
    <w:p w14:paraId="0A654184" w14:textId="77777777" w:rsidR="00A20604" w:rsidRPr="00AA2A5A" w:rsidRDefault="00A20604" w:rsidP="00A20604">
      <w:pPr>
        <w:pBdr>
          <w:bottom w:val="single" w:sz="12" w:space="1" w:color="auto"/>
        </w:pBdr>
        <w:autoSpaceDE w:val="0"/>
        <w:autoSpaceDN w:val="0"/>
        <w:adjustRightInd w:val="0"/>
        <w:ind w:left="600" w:right="-63"/>
        <w:rPr>
          <w:rFonts w:ascii="Verdana" w:hAnsi="Verdana"/>
          <w:sz w:val="20"/>
          <w:szCs w:val="20"/>
        </w:rPr>
      </w:pPr>
      <w:r w:rsidRPr="00AA2A5A">
        <w:rPr>
          <w:rFonts w:ascii="Verdana" w:hAnsi="Verdana"/>
          <w:sz w:val="20"/>
          <w:szCs w:val="20"/>
        </w:rPr>
        <w:t xml:space="preserve">(Asegurador) </w:t>
      </w:r>
    </w:p>
    <w:p w14:paraId="698F1BCC" w14:textId="77777777" w:rsidR="00A20604" w:rsidRPr="00AA2A5A" w:rsidRDefault="00A20604" w:rsidP="00A20604">
      <w:pPr>
        <w:pBdr>
          <w:bottom w:val="single" w:sz="12" w:space="1" w:color="auto"/>
        </w:pBdr>
        <w:autoSpaceDE w:val="0"/>
        <w:autoSpaceDN w:val="0"/>
        <w:adjustRightInd w:val="0"/>
        <w:ind w:left="600" w:right="-63"/>
        <w:rPr>
          <w:rFonts w:ascii="Verdana" w:hAnsi="Verdana"/>
          <w:color w:val="FF0000"/>
          <w:sz w:val="20"/>
          <w:szCs w:val="20"/>
          <w:lang w:val="es-ES_tradnl" w:eastAsia="es-ES_tradnl"/>
        </w:rPr>
      </w:pPr>
    </w:p>
    <w:p w14:paraId="322A5FD0" w14:textId="77777777" w:rsidR="00A20604" w:rsidRPr="00AA2A5A" w:rsidRDefault="00A20604" w:rsidP="00A20604">
      <w:pPr>
        <w:autoSpaceDE w:val="0"/>
        <w:autoSpaceDN w:val="0"/>
        <w:adjustRightInd w:val="0"/>
        <w:ind w:left="600" w:right="-63"/>
        <w:jc w:val="both"/>
        <w:rPr>
          <w:rFonts w:ascii="Verdana" w:hAnsi="Verdana"/>
          <w:color w:val="000000"/>
          <w:sz w:val="20"/>
          <w:szCs w:val="20"/>
          <w:lang w:val="es-ES_tradnl" w:eastAsia="es-ES_tradnl"/>
        </w:rPr>
      </w:pPr>
      <w:r w:rsidRPr="00AA2A5A">
        <w:rPr>
          <w:rFonts w:ascii="Verdana" w:hAnsi="Verdana"/>
          <w:color w:val="000000"/>
          <w:sz w:val="20"/>
          <w:szCs w:val="20"/>
          <w:lang w:val="es-ES_tradnl" w:eastAsia="es-ES_tradnl"/>
        </w:rPr>
        <w:t xml:space="preserve">Provincia </w:t>
      </w:r>
      <w:r w:rsidRPr="00AA2A5A">
        <w:rPr>
          <w:rFonts w:ascii="Verdana" w:hAnsi="Verdana"/>
          <w:color w:val="000000"/>
          <w:sz w:val="20"/>
          <w:szCs w:val="20"/>
          <w:lang w:val="es-ES_tradnl" w:eastAsia="es-ES_tradnl"/>
        </w:rPr>
        <w:tab/>
      </w:r>
      <w:r w:rsidRPr="00AA2A5A">
        <w:rPr>
          <w:rFonts w:ascii="Verdana" w:hAnsi="Verdana"/>
          <w:color w:val="000000"/>
          <w:sz w:val="20"/>
          <w:szCs w:val="20"/>
          <w:lang w:val="es-ES_tradnl" w:eastAsia="es-ES_tradnl"/>
        </w:rPr>
        <w:tab/>
      </w:r>
      <w:r w:rsidRPr="00AA2A5A">
        <w:rPr>
          <w:rFonts w:ascii="Verdana" w:hAnsi="Verdana"/>
          <w:color w:val="000000"/>
          <w:sz w:val="20"/>
          <w:szCs w:val="20"/>
          <w:lang w:val="es-ES_tradnl" w:eastAsia="es-ES_tradnl"/>
        </w:rPr>
        <w:tab/>
      </w:r>
      <w:r w:rsidRPr="00AA2A5A">
        <w:rPr>
          <w:rFonts w:ascii="Verdana" w:hAnsi="Verdana"/>
          <w:color w:val="000000"/>
          <w:sz w:val="20"/>
          <w:szCs w:val="20"/>
          <w:lang w:val="es-ES_tradnl" w:eastAsia="es-ES_tradnl"/>
        </w:rPr>
        <w:tab/>
        <w:t xml:space="preserve">Fecha </w:t>
      </w:r>
      <w:r w:rsidRPr="00AA2A5A">
        <w:rPr>
          <w:rFonts w:ascii="Verdana" w:hAnsi="Verdana"/>
          <w:color w:val="000000"/>
          <w:sz w:val="20"/>
          <w:szCs w:val="20"/>
          <w:lang w:val="es-ES_tradnl" w:eastAsia="es-ES_tradnl"/>
        </w:rPr>
        <w:tab/>
      </w:r>
      <w:r w:rsidRPr="00AA2A5A">
        <w:rPr>
          <w:rFonts w:ascii="Verdana" w:hAnsi="Verdana"/>
          <w:color w:val="000000"/>
          <w:sz w:val="20"/>
          <w:szCs w:val="20"/>
          <w:lang w:val="es-ES_tradnl" w:eastAsia="es-ES_tradnl"/>
        </w:rPr>
        <w:tab/>
      </w:r>
      <w:r w:rsidRPr="00AA2A5A">
        <w:rPr>
          <w:rFonts w:ascii="Verdana" w:hAnsi="Verdana"/>
          <w:color w:val="000000"/>
          <w:sz w:val="20"/>
          <w:szCs w:val="20"/>
          <w:lang w:val="es-ES_tradnl" w:eastAsia="es-ES_tradnl"/>
        </w:rPr>
        <w:tab/>
      </w:r>
      <w:r w:rsidRPr="00AA2A5A">
        <w:rPr>
          <w:rFonts w:ascii="Verdana" w:hAnsi="Verdana"/>
          <w:color w:val="000000"/>
          <w:sz w:val="20"/>
          <w:szCs w:val="20"/>
          <w:lang w:val="es-ES_tradnl" w:eastAsia="es-ES_tradnl"/>
        </w:rPr>
        <w:tab/>
        <w:t xml:space="preserve">Número o código </w:t>
      </w:r>
    </w:p>
    <w:p w14:paraId="1EAA8E53" w14:textId="77777777" w:rsidR="00A20604" w:rsidRPr="00AA2A5A" w:rsidRDefault="00A20604" w:rsidP="00A20604">
      <w:pPr>
        <w:ind w:left="600" w:right="-63"/>
        <w:jc w:val="center"/>
        <w:rPr>
          <w:rFonts w:ascii="Verdana" w:eastAsia="Arial Unicode MS" w:hAnsi="Verdana"/>
          <w:sz w:val="18"/>
          <w:szCs w:val="18"/>
        </w:rPr>
      </w:pPr>
      <w:r w:rsidRPr="00AA2A5A">
        <w:rPr>
          <w:rFonts w:ascii="Verdana" w:eastAsia="Arial Unicode MS" w:hAnsi="Verdana" w:cs="Tahoma"/>
          <w:b/>
          <w:sz w:val="20"/>
          <w:szCs w:val="20"/>
        </w:rPr>
        <w:br w:type="page"/>
      </w:r>
      <w:bookmarkStart w:id="328" w:name="AnexoVI1"/>
      <w:r w:rsidRPr="00AA2A5A">
        <w:rPr>
          <w:rFonts w:ascii="Verdana" w:hAnsi="Verdana" w:cs="Tahoma"/>
          <w:b/>
          <w:sz w:val="22"/>
          <w:szCs w:val="22"/>
          <w:lang w:val="es-ES_tradnl"/>
        </w:rPr>
        <w:t>ANEXO VI.1.</w:t>
      </w:r>
      <w:r w:rsidRPr="00AA2A5A">
        <w:rPr>
          <w:rFonts w:ascii="Verdana" w:eastAsia="Arial Unicode MS" w:hAnsi="Verdana"/>
          <w:sz w:val="18"/>
          <w:szCs w:val="18"/>
        </w:rPr>
        <w:t xml:space="preserve"> </w:t>
      </w:r>
      <w:bookmarkEnd w:id="328"/>
    </w:p>
    <w:p w14:paraId="1022BEE0" w14:textId="77777777" w:rsidR="00A20604" w:rsidRPr="00AA2A5A" w:rsidRDefault="00A20604" w:rsidP="00A20604">
      <w:pPr>
        <w:ind w:left="600" w:right="-63"/>
        <w:jc w:val="center"/>
        <w:rPr>
          <w:rFonts w:ascii="Verdana" w:hAnsi="Verdana"/>
          <w:b/>
          <w:sz w:val="20"/>
          <w:szCs w:val="20"/>
        </w:rPr>
      </w:pPr>
      <w:r w:rsidRPr="00AA2A5A">
        <w:rPr>
          <w:rFonts w:ascii="Verdana" w:hAnsi="Verdana"/>
          <w:b/>
          <w:sz w:val="20"/>
          <w:szCs w:val="20"/>
        </w:rPr>
        <w:t>APROBACIÓN DE CERTIFICACIÓN DE SERVICIOS</w:t>
      </w:r>
    </w:p>
    <w:p w14:paraId="20015E1C" w14:textId="77777777" w:rsidR="00A20604" w:rsidRPr="00AA2A5A" w:rsidRDefault="00A20604" w:rsidP="00A20604">
      <w:pPr>
        <w:widowControl w:val="0"/>
        <w:tabs>
          <w:tab w:val="center" w:pos="4252"/>
          <w:tab w:val="right" w:pos="8504"/>
        </w:tabs>
        <w:ind w:left="600" w:right="-63"/>
        <w:jc w:val="both"/>
        <w:rPr>
          <w:rFonts w:ascii="Verdana" w:hAnsi="Verdana" w:cs="Tahoma"/>
          <w:sz w:val="20"/>
          <w:szCs w:val="20"/>
        </w:rPr>
      </w:pPr>
    </w:p>
    <w:p w14:paraId="6F841DA1" w14:textId="77777777" w:rsidR="00A20604" w:rsidRPr="00AA2A5A" w:rsidRDefault="00A20604" w:rsidP="00A20604">
      <w:pPr>
        <w:widowControl w:val="0"/>
        <w:tabs>
          <w:tab w:val="center" w:pos="4252"/>
          <w:tab w:val="right" w:pos="8504"/>
        </w:tabs>
        <w:ind w:left="600" w:right="-63"/>
        <w:jc w:val="both"/>
        <w:rPr>
          <w:rFonts w:ascii="Verdana" w:hAnsi="Verdana" w:cs="Tahoma"/>
          <w:sz w:val="18"/>
          <w:szCs w:val="18"/>
        </w:rPr>
      </w:pPr>
    </w:p>
    <w:p w14:paraId="31F8861F" w14:textId="686DA0FE" w:rsidR="00A20604" w:rsidRPr="00AA2A5A" w:rsidRDefault="00A20604" w:rsidP="0031539E">
      <w:pPr>
        <w:widowControl w:val="0"/>
        <w:tabs>
          <w:tab w:val="center" w:pos="4252"/>
          <w:tab w:val="right" w:pos="8504"/>
        </w:tabs>
        <w:ind w:left="600" w:right="-63"/>
        <w:jc w:val="both"/>
        <w:rPr>
          <w:rFonts w:ascii="Verdana" w:hAnsi="Verdana"/>
          <w:sz w:val="18"/>
          <w:szCs w:val="18"/>
        </w:rPr>
      </w:pPr>
      <w:r w:rsidRPr="00AA2A5A">
        <w:rPr>
          <w:rFonts w:ascii="Verdana" w:hAnsi="Verdana" w:cs="Tahoma"/>
          <w:sz w:val="20"/>
          <w:szCs w:val="20"/>
        </w:rPr>
        <w:t xml:space="preserve">D./Dña.…………………………………………………, responsable del contrato que tiene como objeto ……………………………………………… y referenciado con el número de expediente </w:t>
      </w:r>
      <w:r w:rsidR="00626E03">
        <w:rPr>
          <w:rFonts w:ascii="Verdana" w:hAnsi="Verdana" w:cs="Tahoma"/>
          <w:sz w:val="20"/>
          <w:szCs w:val="20"/>
        </w:rPr>
        <w:t>C02</w:t>
      </w:r>
      <w:r w:rsidR="004619CE" w:rsidRPr="00AA2A5A">
        <w:rPr>
          <w:rFonts w:ascii="Verdana" w:hAnsi="Verdana" w:cs="Tahoma"/>
          <w:sz w:val="20"/>
          <w:szCs w:val="20"/>
        </w:rPr>
        <w:t>/00</w:t>
      </w:r>
      <w:r w:rsidR="00626E03">
        <w:rPr>
          <w:rFonts w:ascii="Verdana" w:hAnsi="Verdana" w:cs="Tahoma"/>
          <w:sz w:val="20"/>
          <w:szCs w:val="20"/>
        </w:rPr>
        <w:t>3/2022</w:t>
      </w:r>
    </w:p>
    <w:p w14:paraId="263E1640" w14:textId="77777777" w:rsidR="00A20604" w:rsidRPr="00AA2A5A" w:rsidRDefault="00A20604" w:rsidP="00A20604">
      <w:pPr>
        <w:ind w:left="600" w:right="-63"/>
        <w:jc w:val="center"/>
        <w:rPr>
          <w:rFonts w:ascii="Verdana" w:hAnsi="Verdana"/>
          <w:sz w:val="18"/>
          <w:szCs w:val="18"/>
        </w:rPr>
      </w:pPr>
    </w:p>
    <w:p w14:paraId="36E85790" w14:textId="77777777" w:rsidR="00A20604" w:rsidRPr="00AA2A5A" w:rsidRDefault="00A20604" w:rsidP="00A20604">
      <w:pPr>
        <w:ind w:left="600" w:right="-63"/>
        <w:jc w:val="center"/>
        <w:rPr>
          <w:rFonts w:ascii="Verdana" w:hAnsi="Verdana"/>
          <w:sz w:val="18"/>
          <w:szCs w:val="18"/>
        </w:rPr>
      </w:pPr>
    </w:p>
    <w:p w14:paraId="0A73FFA4" w14:textId="77777777" w:rsidR="00A20604" w:rsidRPr="00AA2A5A" w:rsidRDefault="00A20604" w:rsidP="00045784">
      <w:pPr>
        <w:jc w:val="center"/>
        <w:rPr>
          <w:rFonts w:ascii="Verdana" w:hAnsi="Verdana"/>
          <w:b/>
          <w:sz w:val="20"/>
          <w:szCs w:val="20"/>
        </w:rPr>
      </w:pPr>
      <w:bookmarkStart w:id="329" w:name="_Toc505598258"/>
      <w:bookmarkStart w:id="330" w:name="_Toc505598335"/>
      <w:bookmarkStart w:id="331" w:name="_Toc505598428"/>
      <w:bookmarkStart w:id="332" w:name="_Toc507512609"/>
      <w:bookmarkStart w:id="333" w:name="_Toc507512910"/>
      <w:bookmarkStart w:id="334" w:name="_Toc67659460"/>
      <w:r w:rsidRPr="00AA2A5A">
        <w:rPr>
          <w:rFonts w:ascii="Verdana" w:hAnsi="Verdana"/>
          <w:b/>
          <w:sz w:val="20"/>
          <w:szCs w:val="20"/>
        </w:rPr>
        <w:t>DECLARA:</w:t>
      </w:r>
      <w:bookmarkEnd w:id="329"/>
      <w:bookmarkEnd w:id="330"/>
      <w:bookmarkEnd w:id="331"/>
      <w:bookmarkEnd w:id="332"/>
      <w:bookmarkEnd w:id="333"/>
      <w:bookmarkEnd w:id="334"/>
    </w:p>
    <w:p w14:paraId="1F22DF44" w14:textId="77777777" w:rsidR="00A20604" w:rsidRPr="00AA2A5A" w:rsidRDefault="00A20604" w:rsidP="00A20604">
      <w:pPr>
        <w:tabs>
          <w:tab w:val="right" w:pos="9978"/>
        </w:tabs>
        <w:ind w:left="600" w:right="-63" w:hanging="600"/>
        <w:jc w:val="center"/>
        <w:outlineLvl w:val="0"/>
        <w:rPr>
          <w:rFonts w:ascii="Verdana" w:hAnsi="Verdana"/>
          <w:b/>
          <w:sz w:val="20"/>
          <w:szCs w:val="20"/>
        </w:rPr>
      </w:pPr>
    </w:p>
    <w:p w14:paraId="17DBFF62" w14:textId="5D74FF69" w:rsidR="00A20604" w:rsidRPr="00AA2A5A" w:rsidRDefault="00A20604" w:rsidP="000C557F">
      <w:pPr>
        <w:numPr>
          <w:ilvl w:val="0"/>
          <w:numId w:val="73"/>
        </w:numPr>
        <w:tabs>
          <w:tab w:val="clear" w:pos="360"/>
        </w:tabs>
        <w:ind w:left="1300" w:right="-63" w:hanging="600"/>
        <w:jc w:val="both"/>
        <w:rPr>
          <w:rFonts w:ascii="Verdana" w:hAnsi="Verdana" w:cs="Tahoma"/>
          <w:sz w:val="20"/>
          <w:szCs w:val="20"/>
        </w:rPr>
      </w:pPr>
      <w:r w:rsidRPr="00AA2A5A">
        <w:rPr>
          <w:rFonts w:ascii="Verdana" w:hAnsi="Verdana" w:cs="Tahoma"/>
          <w:sz w:val="20"/>
          <w:szCs w:val="20"/>
        </w:rPr>
        <w:t>Que, en relación con el contrato de referencia, ha tenido entrada en el registro indicado en la cláusula 19.6.2 de cláusulas específicas del contrato del pliego de cláusulas administrativas particulares certificación de servicios prestados presentada por (</w:t>
      </w:r>
      <w:r w:rsidRPr="00AA2A5A">
        <w:rPr>
          <w:rFonts w:ascii="Verdana" w:hAnsi="Verdana" w:cs="Tahoma"/>
          <w:i/>
          <w:color w:val="0000FF"/>
          <w:sz w:val="20"/>
          <w:szCs w:val="20"/>
        </w:rPr>
        <w:t>nombre contratista</w:t>
      </w:r>
      <w:r w:rsidRPr="00AA2A5A">
        <w:rPr>
          <w:rFonts w:ascii="Verdana" w:hAnsi="Verdana" w:cs="Tahoma"/>
          <w:sz w:val="20"/>
          <w:szCs w:val="20"/>
        </w:rPr>
        <w:t>) ………………………………………………………</w:t>
      </w:r>
    </w:p>
    <w:p w14:paraId="6DE1179C" w14:textId="77777777" w:rsidR="00A20604" w:rsidRPr="00AA2A5A" w:rsidRDefault="00A20604" w:rsidP="00A20604">
      <w:pPr>
        <w:ind w:left="1300" w:right="-63" w:hanging="600"/>
        <w:jc w:val="both"/>
        <w:rPr>
          <w:rFonts w:ascii="Verdana" w:hAnsi="Verdana" w:cs="Tahoma"/>
          <w:sz w:val="20"/>
          <w:szCs w:val="20"/>
        </w:rPr>
      </w:pPr>
    </w:p>
    <w:p w14:paraId="6F53A0AC" w14:textId="77777777" w:rsidR="00A20604" w:rsidRPr="00AA2A5A" w:rsidRDefault="00A20604" w:rsidP="000C557F">
      <w:pPr>
        <w:numPr>
          <w:ilvl w:val="0"/>
          <w:numId w:val="73"/>
        </w:numPr>
        <w:tabs>
          <w:tab w:val="clear" w:pos="360"/>
        </w:tabs>
        <w:ind w:left="1300" w:right="-63" w:hanging="600"/>
        <w:jc w:val="both"/>
        <w:rPr>
          <w:rFonts w:ascii="Verdana" w:hAnsi="Verdana" w:cs="Tahoma"/>
          <w:sz w:val="20"/>
          <w:szCs w:val="20"/>
        </w:rPr>
      </w:pPr>
      <w:r w:rsidRPr="00AA2A5A">
        <w:rPr>
          <w:rFonts w:ascii="Verdana" w:hAnsi="Verdana" w:cs="Tahoma"/>
          <w:sz w:val="20"/>
          <w:szCs w:val="20"/>
        </w:rPr>
        <w:t>Que (</w:t>
      </w:r>
      <w:r w:rsidRPr="00AA2A5A">
        <w:rPr>
          <w:rFonts w:ascii="Verdana" w:hAnsi="Verdana" w:cs="Tahoma"/>
          <w:i/>
          <w:color w:val="0000FF"/>
          <w:sz w:val="20"/>
          <w:szCs w:val="20"/>
        </w:rPr>
        <w:t>nombre contratista</w:t>
      </w:r>
      <w:r w:rsidRPr="00AA2A5A">
        <w:rPr>
          <w:rFonts w:ascii="Verdana" w:hAnsi="Verdana" w:cs="Tahoma"/>
          <w:sz w:val="20"/>
          <w:szCs w:val="20"/>
        </w:rPr>
        <w:t>) ……………………………………………………… ha realizado los trabajos objeto del contrato / ha prestado dichos servicios de conformidad con el pliego de prescripciones técnicas particulares y el pliego de cláusulas administrativas particulares durante el siguiente periodo: ………………….</w:t>
      </w:r>
    </w:p>
    <w:p w14:paraId="7647E0FD" w14:textId="77777777" w:rsidR="00A20604" w:rsidRPr="00AA2A5A" w:rsidRDefault="00A20604" w:rsidP="00A20604">
      <w:pPr>
        <w:pStyle w:val="Zerrenda-paragrafoa"/>
        <w:rPr>
          <w:rFonts w:ascii="Verdana" w:hAnsi="Verdana" w:cs="Tahoma"/>
          <w:sz w:val="20"/>
          <w:szCs w:val="20"/>
        </w:rPr>
      </w:pPr>
    </w:p>
    <w:p w14:paraId="3E8F4983" w14:textId="77777777" w:rsidR="00A20604" w:rsidRPr="00AA2A5A" w:rsidRDefault="00A20604" w:rsidP="00A20604">
      <w:pPr>
        <w:ind w:right="-63"/>
        <w:jc w:val="both"/>
        <w:rPr>
          <w:rFonts w:ascii="Verdana" w:hAnsi="Verdana" w:cs="Tahoma"/>
          <w:sz w:val="20"/>
          <w:szCs w:val="20"/>
        </w:rPr>
      </w:pPr>
    </w:p>
    <w:p w14:paraId="1A040D52" w14:textId="77777777" w:rsidR="00A20604" w:rsidRPr="00AA2A5A" w:rsidRDefault="00A20604" w:rsidP="000C557F">
      <w:pPr>
        <w:numPr>
          <w:ilvl w:val="0"/>
          <w:numId w:val="73"/>
        </w:numPr>
        <w:tabs>
          <w:tab w:val="clear" w:pos="360"/>
        </w:tabs>
        <w:ind w:left="1300" w:right="-63" w:hanging="600"/>
        <w:jc w:val="both"/>
        <w:rPr>
          <w:rFonts w:ascii="Verdana" w:hAnsi="Verdana" w:cs="Tahoma"/>
          <w:sz w:val="20"/>
          <w:szCs w:val="20"/>
        </w:rPr>
      </w:pPr>
      <w:r w:rsidRPr="00AA2A5A">
        <w:rPr>
          <w:rFonts w:ascii="Verdana" w:hAnsi="Verdana" w:cs="Tahoma"/>
          <w:sz w:val="20"/>
          <w:szCs w:val="20"/>
        </w:rPr>
        <w:t xml:space="preserve">Que, en base a lo expuesto en el párrafo anterior, aprueba la certificación de servicios presentada y procede, en la fecha de la firma, a remitir por </w:t>
      </w:r>
      <w:r w:rsidRPr="00AA2A5A">
        <w:rPr>
          <w:rFonts w:ascii="Verdana" w:hAnsi="Verdana" w:cs="Tahoma"/>
          <w:color w:val="0000FF"/>
          <w:sz w:val="20"/>
          <w:szCs w:val="20"/>
        </w:rPr>
        <w:t xml:space="preserve">el medio que corresponda según la legislación vigente </w:t>
      </w:r>
      <w:r w:rsidRPr="00AA2A5A">
        <w:rPr>
          <w:rFonts w:ascii="Verdana" w:hAnsi="Verdana" w:cs="Tahoma"/>
          <w:sz w:val="20"/>
          <w:szCs w:val="20"/>
        </w:rPr>
        <w:t>una copia a (</w:t>
      </w:r>
      <w:r w:rsidRPr="00AA2A5A">
        <w:rPr>
          <w:rFonts w:ascii="Verdana" w:hAnsi="Verdana" w:cs="Tahoma"/>
          <w:i/>
          <w:color w:val="0000FF"/>
          <w:sz w:val="20"/>
          <w:szCs w:val="20"/>
        </w:rPr>
        <w:t>nombre contratista</w:t>
      </w:r>
      <w:r w:rsidRPr="00AA2A5A">
        <w:rPr>
          <w:rFonts w:ascii="Verdana" w:hAnsi="Verdana" w:cs="Tahoma"/>
          <w:sz w:val="20"/>
          <w:szCs w:val="20"/>
        </w:rPr>
        <w:t>) ……………………………………………………… a los efectos de lo dispuesto en la cláusula 32.2 de condiciones generales del pliego de cláusulas administrativas particulares.</w:t>
      </w:r>
    </w:p>
    <w:p w14:paraId="287FB764" w14:textId="77777777" w:rsidR="00A20604" w:rsidRPr="00AA2A5A" w:rsidRDefault="00A20604" w:rsidP="00A20604">
      <w:pPr>
        <w:pStyle w:val="Zerrenda-paragrafoa"/>
        <w:ind w:left="600" w:right="-63"/>
        <w:rPr>
          <w:rFonts w:ascii="Verdana" w:hAnsi="Verdana" w:cs="Tahoma"/>
          <w:sz w:val="20"/>
          <w:szCs w:val="20"/>
        </w:rPr>
      </w:pPr>
    </w:p>
    <w:p w14:paraId="46AB3E6F" w14:textId="77777777" w:rsidR="00A20604" w:rsidRPr="00AA2A5A" w:rsidRDefault="00A20604" w:rsidP="00A20604">
      <w:pPr>
        <w:ind w:left="600" w:right="-63"/>
        <w:jc w:val="center"/>
        <w:rPr>
          <w:rFonts w:ascii="Verdana" w:hAnsi="Verdana" w:cs="Tahoma"/>
          <w:sz w:val="20"/>
          <w:szCs w:val="20"/>
        </w:rPr>
      </w:pPr>
    </w:p>
    <w:p w14:paraId="328710A0" w14:textId="77777777" w:rsidR="00A20604" w:rsidRPr="00AA2A5A" w:rsidRDefault="00A20604" w:rsidP="00A20604">
      <w:pPr>
        <w:ind w:left="600" w:right="-63"/>
        <w:jc w:val="center"/>
        <w:rPr>
          <w:rFonts w:ascii="Verdana" w:hAnsi="Verdana" w:cs="Tahoma"/>
          <w:sz w:val="20"/>
          <w:szCs w:val="20"/>
        </w:rPr>
      </w:pPr>
    </w:p>
    <w:p w14:paraId="02959DF9" w14:textId="77777777" w:rsidR="00A20604" w:rsidRPr="00AA2A5A" w:rsidRDefault="00A20604" w:rsidP="00A20604">
      <w:pPr>
        <w:ind w:left="600" w:right="-63"/>
        <w:jc w:val="center"/>
        <w:rPr>
          <w:rFonts w:ascii="Verdana" w:hAnsi="Verdana" w:cs="Tahoma"/>
          <w:sz w:val="20"/>
          <w:szCs w:val="20"/>
        </w:rPr>
      </w:pPr>
    </w:p>
    <w:p w14:paraId="40DA16C0" w14:textId="77777777" w:rsidR="00A20604" w:rsidRPr="00AA2A5A" w:rsidRDefault="00A20604" w:rsidP="00A20604">
      <w:pPr>
        <w:ind w:left="600" w:right="-63"/>
        <w:jc w:val="center"/>
        <w:rPr>
          <w:rFonts w:ascii="Verdana" w:hAnsi="Verdana" w:cs="Tahoma"/>
          <w:sz w:val="20"/>
          <w:szCs w:val="20"/>
        </w:rPr>
      </w:pPr>
    </w:p>
    <w:p w14:paraId="09A78D8F" w14:textId="77777777" w:rsidR="00A20604" w:rsidRPr="00AA2A5A" w:rsidRDefault="00A20604" w:rsidP="00A20604">
      <w:pPr>
        <w:ind w:left="600" w:right="-63"/>
        <w:jc w:val="center"/>
        <w:rPr>
          <w:rFonts w:ascii="Verdana" w:hAnsi="Verdana" w:cs="Tahoma"/>
          <w:sz w:val="20"/>
          <w:szCs w:val="20"/>
        </w:rPr>
      </w:pPr>
    </w:p>
    <w:p w14:paraId="7BEE6E34" w14:textId="77777777" w:rsidR="00A20604" w:rsidRPr="00AA2A5A" w:rsidRDefault="00A20604" w:rsidP="00A20604">
      <w:pPr>
        <w:ind w:left="600" w:right="-63"/>
        <w:jc w:val="center"/>
        <w:rPr>
          <w:rFonts w:ascii="Verdana" w:hAnsi="Verdana" w:cs="Tahoma"/>
          <w:sz w:val="20"/>
          <w:szCs w:val="20"/>
        </w:rPr>
      </w:pPr>
    </w:p>
    <w:p w14:paraId="0506B722" w14:textId="256F03E6" w:rsidR="00A20604" w:rsidRPr="00AA2A5A" w:rsidRDefault="00A20604" w:rsidP="00045784">
      <w:pPr>
        <w:ind w:firstLine="600"/>
        <w:rPr>
          <w:rFonts w:ascii="Verdana" w:hAnsi="Verdana" w:cs="Tahoma"/>
          <w:sz w:val="20"/>
          <w:szCs w:val="20"/>
        </w:rPr>
      </w:pPr>
      <w:bookmarkStart w:id="335" w:name="_Toc505598259"/>
      <w:bookmarkStart w:id="336" w:name="_Toc505598336"/>
      <w:bookmarkStart w:id="337" w:name="_Toc505598429"/>
      <w:bookmarkStart w:id="338" w:name="_Toc507512610"/>
      <w:bookmarkStart w:id="339" w:name="_Toc507512911"/>
      <w:bookmarkStart w:id="340" w:name="_Toc67659461"/>
      <w:r w:rsidRPr="00AA2A5A">
        <w:rPr>
          <w:rFonts w:ascii="Verdana" w:hAnsi="Verdana" w:cs="Tahoma"/>
          <w:sz w:val="20"/>
          <w:szCs w:val="20"/>
        </w:rPr>
        <w:t>En</w:t>
      </w:r>
      <w:r w:rsidR="00B11197" w:rsidRPr="00AA2A5A">
        <w:rPr>
          <w:rFonts w:ascii="Verdana" w:hAnsi="Verdana" w:cs="Tahoma"/>
          <w:sz w:val="20"/>
          <w:szCs w:val="20"/>
        </w:rPr>
        <w:t xml:space="preserve"> </w:t>
      </w:r>
      <w:r w:rsidRPr="00AA2A5A">
        <w:rPr>
          <w:rFonts w:ascii="Verdana" w:hAnsi="Verdana" w:cs="Tahoma"/>
          <w:sz w:val="20"/>
          <w:szCs w:val="20"/>
        </w:rPr>
        <w:t>............................., a</w:t>
      </w:r>
      <w:r w:rsidR="00B11197" w:rsidRPr="00AA2A5A">
        <w:rPr>
          <w:rFonts w:ascii="Verdana" w:hAnsi="Verdana" w:cs="Tahoma"/>
          <w:sz w:val="20"/>
          <w:szCs w:val="20"/>
        </w:rPr>
        <w:t xml:space="preserve"> </w:t>
      </w:r>
      <w:r w:rsidRPr="00AA2A5A">
        <w:rPr>
          <w:rFonts w:ascii="Verdana" w:hAnsi="Verdana" w:cs="Tahoma"/>
          <w:sz w:val="20"/>
          <w:szCs w:val="20"/>
        </w:rPr>
        <w:t>...... de</w:t>
      </w:r>
      <w:r w:rsidR="00B11197" w:rsidRPr="00AA2A5A">
        <w:rPr>
          <w:rFonts w:ascii="Verdana" w:hAnsi="Verdana" w:cs="Tahoma"/>
          <w:sz w:val="20"/>
          <w:szCs w:val="20"/>
        </w:rPr>
        <w:t xml:space="preserve"> </w:t>
      </w:r>
      <w:r w:rsidRPr="00AA2A5A">
        <w:rPr>
          <w:rFonts w:ascii="Verdana" w:hAnsi="Verdana" w:cs="Tahoma"/>
          <w:sz w:val="20"/>
          <w:szCs w:val="20"/>
        </w:rPr>
        <w:t>....................</w:t>
      </w:r>
      <w:r w:rsidR="00B11197" w:rsidRPr="00AA2A5A">
        <w:rPr>
          <w:rFonts w:ascii="Verdana" w:hAnsi="Verdana" w:cs="Tahoma"/>
          <w:sz w:val="20"/>
          <w:szCs w:val="20"/>
        </w:rPr>
        <w:t xml:space="preserve"> </w:t>
      </w:r>
      <w:r w:rsidRPr="00AA2A5A">
        <w:rPr>
          <w:rFonts w:ascii="Verdana" w:hAnsi="Verdana" w:cs="Tahoma"/>
          <w:sz w:val="20"/>
          <w:szCs w:val="20"/>
        </w:rPr>
        <w:t>de 20....</w:t>
      </w:r>
      <w:bookmarkEnd w:id="335"/>
      <w:bookmarkEnd w:id="336"/>
      <w:bookmarkEnd w:id="337"/>
      <w:bookmarkEnd w:id="338"/>
      <w:bookmarkEnd w:id="339"/>
      <w:bookmarkEnd w:id="340"/>
    </w:p>
    <w:p w14:paraId="6DAC38BD" w14:textId="77777777" w:rsidR="00A20604" w:rsidRPr="00AA2A5A" w:rsidRDefault="00A20604" w:rsidP="00A20604">
      <w:pPr>
        <w:ind w:left="600" w:right="-63"/>
        <w:rPr>
          <w:rFonts w:ascii="Verdana" w:hAnsi="Verdana" w:cs="Tahoma"/>
          <w:sz w:val="20"/>
          <w:szCs w:val="20"/>
        </w:rPr>
      </w:pPr>
    </w:p>
    <w:p w14:paraId="03099D01" w14:textId="77777777" w:rsidR="00A20604" w:rsidRPr="00AA2A5A" w:rsidRDefault="00A20604" w:rsidP="00A20604">
      <w:pPr>
        <w:ind w:left="600" w:right="-63"/>
        <w:rPr>
          <w:rFonts w:ascii="Verdana" w:hAnsi="Verdana" w:cs="Tahoma"/>
          <w:sz w:val="20"/>
          <w:szCs w:val="20"/>
        </w:rPr>
      </w:pPr>
    </w:p>
    <w:p w14:paraId="22D8EA09" w14:textId="77777777" w:rsidR="00A20604" w:rsidRPr="00AA2A5A" w:rsidRDefault="00A20604" w:rsidP="00A20604">
      <w:pPr>
        <w:ind w:left="600" w:right="-63"/>
        <w:rPr>
          <w:rFonts w:ascii="Verdana" w:hAnsi="Verdana" w:cs="Tahoma"/>
          <w:sz w:val="20"/>
          <w:szCs w:val="20"/>
        </w:rPr>
      </w:pPr>
    </w:p>
    <w:p w14:paraId="7697175D" w14:textId="77777777" w:rsidR="00A20604" w:rsidRPr="00AA2A5A" w:rsidRDefault="00A20604" w:rsidP="00A20604">
      <w:pPr>
        <w:ind w:left="600" w:right="-63"/>
        <w:rPr>
          <w:rFonts w:ascii="Verdana" w:hAnsi="Verdana" w:cs="Tahoma"/>
          <w:sz w:val="20"/>
          <w:szCs w:val="20"/>
        </w:rPr>
      </w:pPr>
      <w:r w:rsidRPr="00AA2A5A">
        <w:rPr>
          <w:rFonts w:ascii="Verdana" w:hAnsi="Verdana" w:cs="Tahoma"/>
          <w:sz w:val="20"/>
          <w:szCs w:val="20"/>
        </w:rPr>
        <w:t>Firmado:</w:t>
      </w:r>
    </w:p>
    <w:p w14:paraId="1D682F31" w14:textId="77777777" w:rsidR="00A20604" w:rsidRPr="00AA2A5A" w:rsidRDefault="00A20604" w:rsidP="00A20604">
      <w:pPr>
        <w:tabs>
          <w:tab w:val="left" w:pos="9436"/>
        </w:tabs>
        <w:ind w:left="600" w:right="-63"/>
        <w:jc w:val="center"/>
        <w:rPr>
          <w:rFonts w:ascii="Tahoma" w:hAnsi="Tahoma" w:cs="Tahoma"/>
          <w:lang w:val="es-ES_tradnl"/>
        </w:rPr>
      </w:pPr>
    </w:p>
    <w:p w14:paraId="40E72D90" w14:textId="77777777" w:rsidR="00A20604" w:rsidRPr="00AA2A5A" w:rsidRDefault="00A20604" w:rsidP="00A20604">
      <w:pPr>
        <w:tabs>
          <w:tab w:val="left" w:pos="9436"/>
        </w:tabs>
        <w:ind w:left="600" w:right="-63"/>
        <w:jc w:val="center"/>
        <w:rPr>
          <w:rFonts w:ascii="Tahoma" w:hAnsi="Tahoma" w:cs="Tahoma"/>
          <w:lang w:val="es-ES_tradnl"/>
        </w:rPr>
      </w:pPr>
    </w:p>
    <w:p w14:paraId="7FCBC114" w14:textId="77777777" w:rsidR="00A20604" w:rsidRPr="00AA2A5A" w:rsidRDefault="00A20604" w:rsidP="00A20604">
      <w:pPr>
        <w:shd w:val="clear" w:color="auto" w:fill="FFFFFF"/>
        <w:ind w:left="-142" w:right="-2"/>
        <w:jc w:val="both"/>
        <w:rPr>
          <w:rFonts w:ascii="Verdana" w:hAnsi="Verdana"/>
          <w:b/>
          <w:sz w:val="14"/>
          <w:szCs w:val="14"/>
        </w:rPr>
      </w:pPr>
      <w:r w:rsidRPr="00AA2A5A">
        <w:rPr>
          <w:rFonts w:ascii="Verdana" w:hAnsi="Verdana"/>
          <w:b/>
          <w:sz w:val="14"/>
          <w:szCs w:val="14"/>
        </w:rPr>
        <w:t>Información básica sobre protección de datos personales</w:t>
      </w:r>
    </w:p>
    <w:p w14:paraId="46BB1F51" w14:textId="77777777" w:rsidR="00A20604" w:rsidRPr="00AA2A5A" w:rsidRDefault="00A20604" w:rsidP="00A20604">
      <w:pPr>
        <w:shd w:val="clear" w:color="auto" w:fill="FFFFFF"/>
        <w:ind w:left="-142" w:right="-2"/>
        <w:jc w:val="both"/>
        <w:rPr>
          <w:rFonts w:ascii="Verdana" w:hAnsi="Verdana"/>
          <w:b/>
          <w:sz w:val="14"/>
          <w:szCs w:val="14"/>
        </w:rPr>
      </w:pPr>
    </w:p>
    <w:p w14:paraId="13AD346E" w14:textId="77777777" w:rsidR="00A20604" w:rsidRPr="00AA2A5A" w:rsidRDefault="00A20604" w:rsidP="00A20604">
      <w:pPr>
        <w:shd w:val="clear" w:color="auto" w:fill="FFFFFF"/>
        <w:ind w:left="142" w:right="-2"/>
        <w:jc w:val="both"/>
        <w:rPr>
          <w:rFonts w:ascii="Verdana" w:hAnsi="Verdana"/>
          <w:sz w:val="14"/>
          <w:szCs w:val="14"/>
        </w:rPr>
      </w:pPr>
      <w:r w:rsidRPr="00AA2A5A">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AA2A5A">
        <w:rPr>
          <w:rFonts w:ascii="Verdana" w:hAnsi="Verdana"/>
          <w:b/>
          <w:sz w:val="14"/>
          <w:szCs w:val="14"/>
        </w:rPr>
        <w:t>Gestión de la contratación</w:t>
      </w:r>
      <w:r w:rsidRPr="00AA2A5A">
        <w:rPr>
          <w:rFonts w:ascii="Verdana" w:hAnsi="Verdana"/>
          <w:sz w:val="14"/>
          <w:szCs w:val="14"/>
        </w:rPr>
        <w:t>»:</w:t>
      </w:r>
    </w:p>
    <w:p w14:paraId="76C116CE" w14:textId="77777777" w:rsidR="00A20604" w:rsidRPr="00AA2A5A" w:rsidRDefault="00A20604" w:rsidP="00A20604">
      <w:pPr>
        <w:shd w:val="clear" w:color="auto" w:fill="FFFFFF"/>
        <w:ind w:left="142" w:right="-2"/>
        <w:jc w:val="both"/>
        <w:rPr>
          <w:rFonts w:ascii="Verdana" w:hAnsi="Verdana"/>
          <w:sz w:val="14"/>
          <w:szCs w:val="14"/>
        </w:rPr>
      </w:pPr>
    </w:p>
    <w:p w14:paraId="6894DB8A" w14:textId="77777777" w:rsidR="00A20604" w:rsidRPr="00AA2A5A" w:rsidRDefault="00A20604" w:rsidP="000C557F">
      <w:pPr>
        <w:numPr>
          <w:ilvl w:val="0"/>
          <w:numId w:val="138"/>
        </w:numPr>
        <w:shd w:val="clear" w:color="auto" w:fill="FFFFFF"/>
        <w:tabs>
          <w:tab w:val="left" w:pos="142"/>
        </w:tabs>
        <w:ind w:right="-2" w:hanging="578"/>
        <w:contextualSpacing/>
        <w:jc w:val="both"/>
        <w:rPr>
          <w:rFonts w:ascii="Verdana" w:hAnsi="Verdana"/>
          <w:sz w:val="14"/>
          <w:szCs w:val="14"/>
        </w:rPr>
      </w:pPr>
      <w:r w:rsidRPr="00AA2A5A">
        <w:rPr>
          <w:rFonts w:ascii="Verdana" w:hAnsi="Verdana"/>
          <w:b/>
          <w:sz w:val="14"/>
          <w:szCs w:val="14"/>
        </w:rPr>
        <w:t xml:space="preserve">Responsable: </w:t>
      </w:r>
      <w:r w:rsidRPr="00AA2A5A">
        <w:rPr>
          <w:rFonts w:ascii="Verdana" w:hAnsi="Verdana"/>
          <w:sz w:val="14"/>
          <w:szCs w:val="14"/>
        </w:rPr>
        <w:t>Órgano de contratación correspondiente.</w:t>
      </w:r>
    </w:p>
    <w:p w14:paraId="31B71CF8" w14:textId="77777777" w:rsidR="00A20604" w:rsidRPr="00AA2A5A" w:rsidRDefault="00A20604" w:rsidP="000C557F">
      <w:pPr>
        <w:numPr>
          <w:ilvl w:val="0"/>
          <w:numId w:val="138"/>
        </w:numPr>
        <w:shd w:val="clear" w:color="auto" w:fill="FFFFFF"/>
        <w:tabs>
          <w:tab w:val="left" w:pos="142"/>
        </w:tabs>
        <w:ind w:left="142" w:right="-2" w:firstLine="0"/>
        <w:contextualSpacing/>
        <w:jc w:val="both"/>
        <w:rPr>
          <w:rFonts w:ascii="Verdana" w:hAnsi="Verdana"/>
          <w:sz w:val="14"/>
          <w:szCs w:val="14"/>
        </w:rPr>
      </w:pPr>
      <w:r w:rsidRPr="00AA2A5A">
        <w:rPr>
          <w:rFonts w:ascii="Verdana" w:hAnsi="Verdana"/>
          <w:b/>
          <w:sz w:val="14"/>
          <w:szCs w:val="14"/>
        </w:rPr>
        <w:t>Finalidad:</w:t>
      </w:r>
      <w:r w:rsidRPr="00AA2A5A">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8DF15C8" w14:textId="77777777" w:rsidR="00A20604" w:rsidRPr="00AA2A5A" w:rsidRDefault="00A20604" w:rsidP="000C557F">
      <w:pPr>
        <w:numPr>
          <w:ilvl w:val="0"/>
          <w:numId w:val="138"/>
        </w:numPr>
        <w:shd w:val="clear" w:color="auto" w:fill="FFFFFF"/>
        <w:tabs>
          <w:tab w:val="left" w:pos="142"/>
        </w:tabs>
        <w:ind w:left="142" w:right="-2" w:firstLine="0"/>
        <w:contextualSpacing/>
        <w:jc w:val="both"/>
        <w:rPr>
          <w:rFonts w:ascii="Verdana" w:hAnsi="Verdana"/>
          <w:sz w:val="14"/>
          <w:szCs w:val="14"/>
        </w:rPr>
      </w:pPr>
      <w:r w:rsidRPr="00AA2A5A">
        <w:rPr>
          <w:rFonts w:ascii="Verdana" w:hAnsi="Verdana"/>
          <w:b/>
          <w:sz w:val="14"/>
          <w:szCs w:val="14"/>
        </w:rPr>
        <w:t>Legitimación:</w:t>
      </w:r>
      <w:r w:rsidRPr="00AA2A5A">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015382A3" w14:textId="77777777" w:rsidR="00A20604" w:rsidRPr="00AA2A5A" w:rsidRDefault="00A20604" w:rsidP="000C557F">
      <w:pPr>
        <w:numPr>
          <w:ilvl w:val="0"/>
          <w:numId w:val="138"/>
        </w:numPr>
        <w:shd w:val="clear" w:color="auto" w:fill="FFFFFF"/>
        <w:tabs>
          <w:tab w:val="left" w:pos="142"/>
        </w:tabs>
        <w:ind w:left="142" w:right="-2" w:firstLine="0"/>
        <w:contextualSpacing/>
        <w:jc w:val="both"/>
        <w:rPr>
          <w:rFonts w:ascii="Verdana" w:hAnsi="Verdana"/>
          <w:sz w:val="14"/>
          <w:szCs w:val="14"/>
        </w:rPr>
      </w:pPr>
      <w:r w:rsidRPr="00AA2A5A">
        <w:rPr>
          <w:rFonts w:ascii="Verdana" w:hAnsi="Verdana"/>
          <w:b/>
          <w:sz w:val="14"/>
          <w:szCs w:val="14"/>
        </w:rPr>
        <w:t>Destinatarias</w:t>
      </w:r>
      <w:r w:rsidRPr="00AA2A5A">
        <w:rPr>
          <w:rFonts w:ascii="Verdana" w:hAnsi="Verdana"/>
          <w:sz w:val="14"/>
          <w:szCs w:val="14"/>
        </w:rPr>
        <w:t>: Los datos personales podrán ser facilitados a quien ostente un interés legítimo y a la Hacienda General del País Vasco.</w:t>
      </w:r>
    </w:p>
    <w:p w14:paraId="7BC746AE" w14:textId="77777777" w:rsidR="00A20604" w:rsidRPr="00AA2A5A" w:rsidRDefault="00A20604" w:rsidP="000C557F">
      <w:pPr>
        <w:numPr>
          <w:ilvl w:val="0"/>
          <w:numId w:val="138"/>
        </w:numPr>
        <w:shd w:val="clear" w:color="auto" w:fill="FFFFFF"/>
        <w:tabs>
          <w:tab w:val="left" w:pos="142"/>
        </w:tabs>
        <w:ind w:left="142" w:right="-2" w:firstLine="0"/>
        <w:contextualSpacing/>
        <w:jc w:val="both"/>
        <w:rPr>
          <w:rFonts w:ascii="Verdana" w:hAnsi="Verdana"/>
          <w:sz w:val="14"/>
          <w:szCs w:val="14"/>
        </w:rPr>
      </w:pPr>
      <w:r w:rsidRPr="00AA2A5A">
        <w:rPr>
          <w:rFonts w:ascii="Verdana" w:hAnsi="Verdana"/>
          <w:b/>
          <w:sz w:val="14"/>
          <w:szCs w:val="14"/>
        </w:rPr>
        <w:t xml:space="preserve">Derechos: </w:t>
      </w:r>
      <w:r w:rsidRPr="00AA2A5A">
        <w:rPr>
          <w:rFonts w:ascii="Verdana" w:hAnsi="Verdana"/>
          <w:sz w:val="14"/>
          <w:szCs w:val="14"/>
        </w:rPr>
        <w:t>Ud. tiene el derecho de acceso, rectificación y supresión de sus datos, así como de limitación u oposición a su tratamiento.</w:t>
      </w:r>
    </w:p>
    <w:p w14:paraId="26EF8C81" w14:textId="77777777" w:rsidR="00A20604" w:rsidRPr="00AA2A5A" w:rsidRDefault="00A20604" w:rsidP="00A20604">
      <w:pPr>
        <w:shd w:val="clear" w:color="auto" w:fill="FFFFFF"/>
        <w:tabs>
          <w:tab w:val="left" w:pos="142"/>
        </w:tabs>
        <w:ind w:left="-142" w:right="-2"/>
        <w:jc w:val="both"/>
        <w:rPr>
          <w:rFonts w:ascii="Verdana" w:hAnsi="Verdana"/>
          <w:b/>
          <w:sz w:val="14"/>
          <w:szCs w:val="14"/>
        </w:rPr>
      </w:pPr>
    </w:p>
    <w:p w14:paraId="4EEE09A7" w14:textId="77777777" w:rsidR="00A20604" w:rsidRPr="00AA2A5A" w:rsidRDefault="00A20604" w:rsidP="00A20604">
      <w:pPr>
        <w:shd w:val="clear" w:color="auto" w:fill="FFFFFF"/>
        <w:tabs>
          <w:tab w:val="left" w:pos="142"/>
        </w:tabs>
        <w:ind w:right="-2"/>
        <w:jc w:val="both"/>
        <w:rPr>
          <w:rFonts w:ascii="Verdana" w:hAnsi="Verdana"/>
          <w:b/>
          <w:sz w:val="16"/>
          <w:szCs w:val="16"/>
          <w:lang w:val="es-ES_tradnl" w:eastAsia="en-US"/>
        </w:rPr>
      </w:pPr>
      <w:r w:rsidRPr="00AA2A5A">
        <w:rPr>
          <w:rFonts w:ascii="Verdana" w:hAnsi="Verdana"/>
          <w:b/>
          <w:sz w:val="16"/>
          <w:szCs w:val="16"/>
        </w:rPr>
        <w:t>INFORMACIÓN COMPLETA EN EL ANEXO VII.1 «INFORMACIÓN ADICIONAL SOBRE PROTECCIÓN DE DATOS PERSONALES»</w:t>
      </w:r>
    </w:p>
    <w:p w14:paraId="1CF52EE0" w14:textId="77777777" w:rsidR="00A20604" w:rsidRPr="00AA2A5A" w:rsidRDefault="00A20604" w:rsidP="00A20604">
      <w:pPr>
        <w:tabs>
          <w:tab w:val="left" w:pos="9436"/>
        </w:tabs>
        <w:ind w:left="600" w:right="-63"/>
        <w:rPr>
          <w:rFonts w:ascii="Tahoma" w:hAnsi="Tahoma" w:cs="Tahoma"/>
          <w:lang w:val="es-ES_tradnl"/>
        </w:rPr>
      </w:pPr>
    </w:p>
    <w:p w14:paraId="05140DBD" w14:textId="77777777" w:rsidR="00A20604" w:rsidRPr="00AA2A5A" w:rsidRDefault="00A20604" w:rsidP="00A20604">
      <w:pPr>
        <w:ind w:right="-63"/>
        <w:rPr>
          <w:rFonts w:ascii="Verdana" w:hAnsi="Verdana" w:cs="Arial"/>
          <w:color w:val="212121"/>
          <w:sz w:val="16"/>
          <w:szCs w:val="16"/>
        </w:rPr>
      </w:pPr>
      <w:bookmarkStart w:id="341" w:name="AnexoVI2"/>
    </w:p>
    <w:p w14:paraId="70631BDD" w14:textId="77777777" w:rsidR="00045784" w:rsidRPr="00AA2A5A" w:rsidRDefault="00045784" w:rsidP="00A20604">
      <w:pPr>
        <w:ind w:left="600" w:right="-63"/>
        <w:jc w:val="center"/>
        <w:rPr>
          <w:rFonts w:ascii="Verdana" w:hAnsi="Verdana" w:cs="Tahoma"/>
          <w:b/>
          <w:sz w:val="22"/>
          <w:szCs w:val="22"/>
          <w:lang w:val="es-ES_tradnl"/>
        </w:rPr>
      </w:pPr>
    </w:p>
    <w:p w14:paraId="6D5FAE46" w14:textId="59781FA6" w:rsidR="00A20604" w:rsidRPr="00AA2A5A" w:rsidRDefault="00A20604" w:rsidP="00A20604">
      <w:pPr>
        <w:ind w:left="600" w:right="-63"/>
        <w:jc w:val="center"/>
        <w:rPr>
          <w:rFonts w:ascii="Verdana" w:eastAsia="Arial Unicode MS" w:hAnsi="Verdana"/>
          <w:sz w:val="18"/>
          <w:szCs w:val="18"/>
        </w:rPr>
      </w:pPr>
      <w:r w:rsidRPr="00AA2A5A">
        <w:rPr>
          <w:rFonts w:ascii="Verdana" w:hAnsi="Verdana" w:cs="Tahoma"/>
          <w:b/>
          <w:sz w:val="22"/>
          <w:szCs w:val="22"/>
          <w:lang w:val="es-ES_tradnl"/>
        </w:rPr>
        <w:t>ANEXO VI.2.</w:t>
      </w:r>
    </w:p>
    <w:bookmarkEnd w:id="341"/>
    <w:p w14:paraId="0AADB07D" w14:textId="77777777" w:rsidR="00A20604" w:rsidRPr="00AA2A5A" w:rsidRDefault="00A20604" w:rsidP="00A20604">
      <w:pPr>
        <w:widowControl w:val="0"/>
        <w:tabs>
          <w:tab w:val="center" w:pos="4252"/>
          <w:tab w:val="right" w:pos="8504"/>
        </w:tabs>
        <w:ind w:left="600" w:right="-63"/>
        <w:jc w:val="center"/>
        <w:rPr>
          <w:rFonts w:ascii="Verdana" w:hAnsi="Verdana" w:cs="Tahoma"/>
          <w:b/>
          <w:sz w:val="20"/>
          <w:szCs w:val="20"/>
        </w:rPr>
      </w:pPr>
      <w:r w:rsidRPr="00AA2A5A">
        <w:rPr>
          <w:rFonts w:ascii="Verdana" w:hAnsi="Verdana" w:cs="Tahoma"/>
          <w:b/>
          <w:sz w:val="20"/>
          <w:szCs w:val="20"/>
        </w:rPr>
        <w:t>COMUNICACIÓN DE SUBCONTRATACIÓN</w:t>
      </w:r>
    </w:p>
    <w:p w14:paraId="44586508" w14:textId="77777777" w:rsidR="00A20604" w:rsidRPr="00AA2A5A" w:rsidRDefault="00A20604" w:rsidP="00A20604">
      <w:pPr>
        <w:widowControl w:val="0"/>
        <w:tabs>
          <w:tab w:val="center" w:pos="4252"/>
          <w:tab w:val="right" w:pos="8504"/>
        </w:tabs>
        <w:ind w:left="600" w:right="-63"/>
        <w:jc w:val="both"/>
        <w:rPr>
          <w:rFonts w:ascii="Verdana" w:hAnsi="Verdana" w:cs="Tahoma"/>
          <w:sz w:val="20"/>
          <w:szCs w:val="20"/>
        </w:rPr>
      </w:pPr>
    </w:p>
    <w:p w14:paraId="0E28B189" w14:textId="77777777" w:rsidR="00A20604" w:rsidRPr="00AA2A5A" w:rsidRDefault="00A20604" w:rsidP="00A20604">
      <w:pPr>
        <w:widowControl w:val="0"/>
        <w:tabs>
          <w:tab w:val="center" w:pos="4252"/>
          <w:tab w:val="right" w:pos="8504"/>
        </w:tabs>
        <w:ind w:left="600" w:right="-63"/>
        <w:jc w:val="both"/>
        <w:rPr>
          <w:rFonts w:ascii="Verdana" w:hAnsi="Verdana" w:cs="Tahoma"/>
          <w:sz w:val="20"/>
          <w:szCs w:val="20"/>
        </w:rPr>
      </w:pPr>
    </w:p>
    <w:p w14:paraId="4A2F8F23" w14:textId="3BF87F77" w:rsidR="00A20604" w:rsidRPr="00AA2A5A" w:rsidRDefault="00A20604" w:rsidP="00A20604">
      <w:pPr>
        <w:widowControl w:val="0"/>
        <w:tabs>
          <w:tab w:val="center" w:pos="4252"/>
          <w:tab w:val="right" w:pos="8504"/>
        </w:tabs>
        <w:ind w:left="600" w:right="-63"/>
        <w:jc w:val="both"/>
        <w:rPr>
          <w:rFonts w:ascii="Verdana" w:hAnsi="Verdana" w:cs="Tahoma"/>
          <w:sz w:val="20"/>
          <w:szCs w:val="20"/>
        </w:rPr>
      </w:pPr>
      <w:r w:rsidRPr="00AA2A5A">
        <w:rPr>
          <w:rFonts w:ascii="Verdana" w:hAnsi="Verdana" w:cs="Tahoma"/>
          <w:sz w:val="20"/>
          <w:szCs w:val="20"/>
        </w:rPr>
        <w:t>D./Dña.…………………………………………………, en nombre propio o en representación de (</w:t>
      </w:r>
      <w:r w:rsidRPr="00AA2A5A">
        <w:rPr>
          <w:rFonts w:ascii="Verdana" w:hAnsi="Verdana" w:cs="Tahoma"/>
          <w:i/>
          <w:color w:val="0000FF"/>
          <w:sz w:val="20"/>
          <w:szCs w:val="20"/>
        </w:rPr>
        <w:t>contratista</w:t>
      </w:r>
      <w:r w:rsidRPr="00AA2A5A">
        <w:rPr>
          <w:rFonts w:ascii="Verdana" w:hAnsi="Verdana" w:cs="Tahoma"/>
          <w:sz w:val="20"/>
          <w:szCs w:val="20"/>
        </w:rPr>
        <w:t>)……………………………………………, con NIF, en calidad de contratista.</w:t>
      </w:r>
    </w:p>
    <w:p w14:paraId="1D931EAA" w14:textId="77777777" w:rsidR="00A20604" w:rsidRPr="00AA2A5A" w:rsidRDefault="00A20604" w:rsidP="00A20604">
      <w:pPr>
        <w:tabs>
          <w:tab w:val="left" w:pos="9436"/>
        </w:tabs>
        <w:ind w:left="600" w:right="-63"/>
        <w:jc w:val="center"/>
        <w:rPr>
          <w:rFonts w:ascii="Verdana" w:eastAsia="Arial Unicode MS" w:hAnsi="Verdana"/>
          <w:b/>
          <w:sz w:val="20"/>
          <w:szCs w:val="20"/>
        </w:rPr>
      </w:pPr>
    </w:p>
    <w:p w14:paraId="300C1748" w14:textId="77777777" w:rsidR="00A20604" w:rsidRPr="00AA2A5A" w:rsidRDefault="00A20604" w:rsidP="00A20604">
      <w:pPr>
        <w:tabs>
          <w:tab w:val="left" w:pos="9436"/>
        </w:tabs>
        <w:ind w:left="600" w:right="-63"/>
        <w:jc w:val="center"/>
        <w:rPr>
          <w:rFonts w:ascii="Verdana" w:eastAsia="Arial Unicode MS" w:hAnsi="Verdana"/>
          <w:b/>
          <w:sz w:val="20"/>
          <w:szCs w:val="20"/>
        </w:rPr>
      </w:pPr>
    </w:p>
    <w:p w14:paraId="5AE5EF7C" w14:textId="77777777" w:rsidR="00A20604" w:rsidRPr="00AA2A5A" w:rsidRDefault="00A20604" w:rsidP="00A20604">
      <w:pPr>
        <w:tabs>
          <w:tab w:val="right" w:pos="9978"/>
        </w:tabs>
        <w:ind w:left="600" w:right="-63" w:hanging="600"/>
        <w:jc w:val="center"/>
        <w:outlineLvl w:val="0"/>
        <w:rPr>
          <w:rFonts w:ascii="Verdana" w:hAnsi="Verdana"/>
          <w:b/>
          <w:sz w:val="20"/>
          <w:szCs w:val="20"/>
        </w:rPr>
      </w:pPr>
    </w:p>
    <w:p w14:paraId="42214914" w14:textId="77777777" w:rsidR="00A20604" w:rsidRPr="00AA2A5A" w:rsidRDefault="00A20604" w:rsidP="00045784">
      <w:pPr>
        <w:jc w:val="center"/>
        <w:rPr>
          <w:rFonts w:ascii="Verdana" w:hAnsi="Verdana"/>
          <w:b/>
          <w:sz w:val="20"/>
          <w:szCs w:val="20"/>
        </w:rPr>
      </w:pPr>
      <w:bookmarkStart w:id="342" w:name="_Toc505598260"/>
      <w:bookmarkStart w:id="343" w:name="_Toc505598337"/>
      <w:bookmarkStart w:id="344" w:name="_Toc505598430"/>
      <w:bookmarkStart w:id="345" w:name="_Toc507512611"/>
      <w:bookmarkStart w:id="346" w:name="_Toc507512912"/>
      <w:bookmarkStart w:id="347" w:name="_Toc67659462"/>
      <w:r w:rsidRPr="00AA2A5A">
        <w:rPr>
          <w:rFonts w:ascii="Verdana" w:hAnsi="Verdana"/>
          <w:b/>
          <w:sz w:val="20"/>
          <w:szCs w:val="20"/>
        </w:rPr>
        <w:t>DECLARA:</w:t>
      </w:r>
      <w:bookmarkEnd w:id="342"/>
      <w:bookmarkEnd w:id="343"/>
      <w:bookmarkEnd w:id="344"/>
      <w:bookmarkEnd w:id="345"/>
      <w:bookmarkEnd w:id="346"/>
      <w:bookmarkEnd w:id="347"/>
    </w:p>
    <w:p w14:paraId="11FD66B9" w14:textId="77777777" w:rsidR="00A20604" w:rsidRPr="00AA2A5A" w:rsidRDefault="00A20604" w:rsidP="00A20604">
      <w:pPr>
        <w:ind w:left="600" w:right="-63"/>
        <w:jc w:val="center"/>
        <w:outlineLvl w:val="0"/>
        <w:rPr>
          <w:rFonts w:ascii="Verdana" w:hAnsi="Verdana" w:cs="Tahoma"/>
          <w:b/>
          <w:sz w:val="20"/>
          <w:szCs w:val="20"/>
        </w:rPr>
      </w:pPr>
    </w:p>
    <w:p w14:paraId="415A949C" w14:textId="2F7C36C4" w:rsidR="00A20604" w:rsidRPr="00AA2A5A" w:rsidRDefault="00A20604" w:rsidP="00A20604">
      <w:pPr>
        <w:widowControl w:val="0"/>
        <w:tabs>
          <w:tab w:val="center" w:pos="4252"/>
          <w:tab w:val="right" w:pos="8504"/>
        </w:tabs>
        <w:ind w:left="600" w:right="-63"/>
        <w:jc w:val="both"/>
        <w:rPr>
          <w:rFonts w:ascii="Verdana" w:hAnsi="Verdana" w:cs="Tahoma"/>
          <w:sz w:val="20"/>
          <w:szCs w:val="20"/>
        </w:rPr>
      </w:pPr>
      <w:r w:rsidRPr="00AA2A5A">
        <w:rPr>
          <w:rFonts w:ascii="Verdana" w:hAnsi="Verdana" w:cs="Tahoma"/>
          <w:sz w:val="20"/>
          <w:szCs w:val="20"/>
        </w:rPr>
        <w:t xml:space="preserve">En relación con el procedimiento de ejecución del contrato con nº de expediente </w:t>
      </w:r>
      <w:r w:rsidR="008A2F35" w:rsidRPr="00AA2A5A">
        <w:rPr>
          <w:rFonts w:ascii="Verdana" w:hAnsi="Verdana" w:cs="Tahoma"/>
          <w:sz w:val="20"/>
          <w:szCs w:val="20"/>
        </w:rPr>
        <w:t>…..</w:t>
      </w:r>
    </w:p>
    <w:p w14:paraId="4B03F080" w14:textId="77777777" w:rsidR="00A20604" w:rsidRPr="00AA2A5A" w:rsidRDefault="00A20604" w:rsidP="00A20604">
      <w:pPr>
        <w:widowControl w:val="0"/>
        <w:tabs>
          <w:tab w:val="center" w:pos="4252"/>
          <w:tab w:val="right" w:pos="8504"/>
        </w:tabs>
        <w:ind w:left="600" w:right="-63"/>
        <w:jc w:val="both"/>
        <w:rPr>
          <w:rFonts w:ascii="Verdana" w:hAnsi="Verdana" w:cs="Tahoma"/>
          <w:sz w:val="20"/>
          <w:szCs w:val="20"/>
        </w:rPr>
      </w:pPr>
    </w:p>
    <w:p w14:paraId="712E3171" w14:textId="77777777" w:rsidR="00A20604" w:rsidRPr="00AA2A5A" w:rsidRDefault="00A20604" w:rsidP="00A20604">
      <w:pPr>
        <w:widowControl w:val="0"/>
        <w:tabs>
          <w:tab w:val="center" w:pos="4252"/>
          <w:tab w:val="right" w:pos="8504"/>
        </w:tabs>
        <w:ind w:left="600" w:right="-63"/>
        <w:jc w:val="both"/>
        <w:rPr>
          <w:rFonts w:ascii="Verdana" w:hAnsi="Verdana" w:cs="Tahoma"/>
          <w:sz w:val="20"/>
          <w:szCs w:val="20"/>
        </w:rPr>
      </w:pPr>
    </w:p>
    <w:p w14:paraId="142BBF2E" w14:textId="77777777" w:rsidR="00A20604" w:rsidRPr="00AA2A5A" w:rsidRDefault="00A20604" w:rsidP="000C557F">
      <w:pPr>
        <w:numPr>
          <w:ilvl w:val="0"/>
          <w:numId w:val="70"/>
        </w:numPr>
        <w:tabs>
          <w:tab w:val="clear" w:pos="1785"/>
        </w:tabs>
        <w:ind w:left="1200" w:right="-63" w:hanging="400"/>
        <w:jc w:val="both"/>
        <w:rPr>
          <w:rFonts w:ascii="Verdana" w:hAnsi="Verdana" w:cs="Tahoma"/>
          <w:sz w:val="20"/>
          <w:szCs w:val="20"/>
        </w:rPr>
      </w:pPr>
      <w:r w:rsidRPr="00AA2A5A">
        <w:rPr>
          <w:rFonts w:ascii="Verdana" w:hAnsi="Verdana" w:cs="Tahoma"/>
          <w:sz w:val="20"/>
          <w:szCs w:val="20"/>
        </w:rPr>
        <w:t>Que ha pactado con……………………………… (</w:t>
      </w:r>
      <w:r w:rsidRPr="00AA2A5A">
        <w:rPr>
          <w:rFonts w:ascii="Verdana" w:hAnsi="Verdana" w:cs="Tahoma"/>
          <w:i/>
          <w:color w:val="0000FF"/>
          <w:sz w:val="20"/>
          <w:szCs w:val="20"/>
        </w:rPr>
        <w:t>subcontratista</w:t>
      </w:r>
      <w:r w:rsidRPr="00AA2A5A">
        <w:rPr>
          <w:rFonts w:ascii="Verdana" w:hAnsi="Verdana" w:cs="Tahoma"/>
          <w:sz w:val="20"/>
          <w:szCs w:val="20"/>
        </w:rPr>
        <w:t>), con NIF…………………y domicilio en……………………………………, teléfono…………………… y cuyo representante legal es Don/Doña …………………………………………………………………………………………, la ejecución de los trabajos que se indican a continuación en las siguientes condiciones:</w:t>
      </w:r>
    </w:p>
    <w:p w14:paraId="6D51F664" w14:textId="77777777" w:rsidR="00A20604" w:rsidRPr="00AA2A5A" w:rsidRDefault="00A20604" w:rsidP="00A20604">
      <w:pPr>
        <w:widowControl w:val="0"/>
        <w:ind w:left="1200" w:right="-63" w:hanging="400"/>
        <w:jc w:val="both"/>
        <w:rPr>
          <w:rFonts w:ascii="Verdana" w:hAnsi="Verdana" w:cs="Tahoma"/>
          <w:sz w:val="20"/>
          <w:szCs w:val="20"/>
        </w:rPr>
      </w:pPr>
    </w:p>
    <w:p w14:paraId="7C663A62" w14:textId="77777777" w:rsidR="00A20604" w:rsidRPr="00AA2A5A" w:rsidRDefault="00A20604" w:rsidP="000C557F">
      <w:pPr>
        <w:numPr>
          <w:ilvl w:val="0"/>
          <w:numId w:val="69"/>
        </w:numPr>
        <w:ind w:left="1700" w:right="-63" w:hanging="400"/>
        <w:jc w:val="both"/>
        <w:rPr>
          <w:rFonts w:ascii="Verdana" w:hAnsi="Verdana" w:cs="Tahoma"/>
          <w:sz w:val="20"/>
          <w:szCs w:val="20"/>
        </w:rPr>
      </w:pPr>
      <w:r w:rsidRPr="00AA2A5A">
        <w:rPr>
          <w:rFonts w:ascii="Verdana" w:hAnsi="Verdana" w:cs="Tahoma"/>
          <w:sz w:val="20"/>
          <w:szCs w:val="20"/>
        </w:rPr>
        <w:t>Trabajos:</w:t>
      </w:r>
    </w:p>
    <w:p w14:paraId="78DABCB5" w14:textId="77777777" w:rsidR="00A20604" w:rsidRPr="00AA2A5A" w:rsidRDefault="00A20604" w:rsidP="000C557F">
      <w:pPr>
        <w:numPr>
          <w:ilvl w:val="0"/>
          <w:numId w:val="69"/>
        </w:numPr>
        <w:ind w:left="1700" w:right="-63" w:hanging="400"/>
        <w:jc w:val="both"/>
        <w:rPr>
          <w:rFonts w:ascii="Verdana" w:hAnsi="Verdana" w:cs="Tahoma"/>
          <w:sz w:val="20"/>
          <w:szCs w:val="20"/>
        </w:rPr>
      </w:pPr>
      <w:r w:rsidRPr="00AA2A5A">
        <w:rPr>
          <w:rFonts w:ascii="Verdana" w:hAnsi="Verdana" w:cs="Tahoma"/>
          <w:sz w:val="20"/>
          <w:szCs w:val="20"/>
        </w:rPr>
        <w:t>Precio de los trabajos:</w:t>
      </w:r>
    </w:p>
    <w:p w14:paraId="7A865660" w14:textId="77777777" w:rsidR="00A20604" w:rsidRPr="00AA2A5A" w:rsidRDefault="00A20604" w:rsidP="000C557F">
      <w:pPr>
        <w:numPr>
          <w:ilvl w:val="0"/>
          <w:numId w:val="69"/>
        </w:numPr>
        <w:ind w:left="1700" w:right="-63" w:hanging="400"/>
        <w:jc w:val="both"/>
        <w:rPr>
          <w:rFonts w:ascii="Verdana" w:hAnsi="Verdana" w:cs="Tahoma"/>
          <w:sz w:val="20"/>
          <w:szCs w:val="20"/>
        </w:rPr>
      </w:pPr>
      <w:r w:rsidRPr="00AA2A5A">
        <w:rPr>
          <w:rFonts w:ascii="Verdana" w:hAnsi="Verdana" w:cs="Tahoma"/>
          <w:sz w:val="20"/>
          <w:szCs w:val="20"/>
        </w:rPr>
        <w:t>Condiciones de pago del precio:</w:t>
      </w:r>
    </w:p>
    <w:p w14:paraId="0EAC8D00" w14:textId="77777777" w:rsidR="00A20604" w:rsidRPr="00AA2A5A" w:rsidRDefault="00A20604" w:rsidP="000C557F">
      <w:pPr>
        <w:numPr>
          <w:ilvl w:val="0"/>
          <w:numId w:val="69"/>
        </w:numPr>
        <w:ind w:left="1700" w:right="-63" w:hanging="400"/>
        <w:jc w:val="both"/>
        <w:rPr>
          <w:rFonts w:ascii="Verdana" w:hAnsi="Verdana" w:cs="Tahoma"/>
          <w:sz w:val="20"/>
          <w:szCs w:val="20"/>
        </w:rPr>
      </w:pPr>
      <w:r w:rsidRPr="00AA2A5A">
        <w:rPr>
          <w:rFonts w:ascii="Verdana" w:hAnsi="Verdana" w:cs="Tahoma"/>
          <w:sz w:val="20"/>
          <w:szCs w:val="20"/>
        </w:rPr>
        <w:t>Fecha de inicio de la ejecución de los trabajos:</w:t>
      </w:r>
    </w:p>
    <w:p w14:paraId="0CA9F0AD" w14:textId="77777777" w:rsidR="00A20604" w:rsidRPr="00AA2A5A" w:rsidRDefault="00A20604" w:rsidP="00A20604">
      <w:pPr>
        <w:ind w:left="1200" w:right="-63" w:hanging="400"/>
        <w:jc w:val="both"/>
        <w:rPr>
          <w:rFonts w:ascii="Verdana" w:hAnsi="Verdana" w:cs="Tahoma"/>
          <w:sz w:val="20"/>
          <w:szCs w:val="20"/>
        </w:rPr>
      </w:pPr>
    </w:p>
    <w:p w14:paraId="6E82CEBF" w14:textId="77777777" w:rsidR="00A20604" w:rsidRPr="00AA2A5A" w:rsidRDefault="00A20604" w:rsidP="000C557F">
      <w:pPr>
        <w:numPr>
          <w:ilvl w:val="0"/>
          <w:numId w:val="70"/>
        </w:numPr>
        <w:tabs>
          <w:tab w:val="clear" w:pos="1785"/>
          <w:tab w:val="num" w:pos="284"/>
        </w:tabs>
        <w:ind w:left="1200" w:right="-63" w:hanging="400"/>
        <w:jc w:val="both"/>
        <w:rPr>
          <w:rFonts w:ascii="Verdana" w:hAnsi="Verdana" w:cs="Tahoma"/>
          <w:sz w:val="20"/>
          <w:szCs w:val="20"/>
        </w:rPr>
      </w:pPr>
      <w:r w:rsidRPr="00AA2A5A">
        <w:rPr>
          <w:rFonts w:ascii="Verdana" w:hAnsi="Verdana" w:cs="Tahoma"/>
          <w:sz w:val="20"/>
          <w:szCs w:val="20"/>
        </w:rPr>
        <w:t xml:space="preserve">Que ha verificado que la subcontratista reúne los requisitos de aptitud que dispone el artículo 215 LCSP y no se encuentra inhabilitado para contratar y, que se compromete a aportar los documentos que lo acrediten en el plazo máximo de </w:t>
      </w:r>
      <w:r w:rsidRPr="00AA2A5A">
        <w:rPr>
          <w:rFonts w:ascii="Verdana" w:hAnsi="Verdana" w:cs="Tahoma"/>
          <w:b/>
          <w:sz w:val="20"/>
          <w:szCs w:val="20"/>
        </w:rPr>
        <w:t>cinco (5) días hábiles</w:t>
      </w:r>
      <w:r w:rsidRPr="00AA2A5A">
        <w:rPr>
          <w:rFonts w:ascii="Verdana" w:hAnsi="Verdana" w:cs="Tahoma"/>
          <w:sz w:val="20"/>
          <w:szCs w:val="20"/>
        </w:rPr>
        <w:t xml:space="preserve"> desde la fecha de recepción de esta comunicación. </w:t>
      </w:r>
    </w:p>
    <w:p w14:paraId="2B42748B" w14:textId="77777777" w:rsidR="00A20604" w:rsidRPr="00AA2A5A" w:rsidRDefault="00A20604" w:rsidP="00A20604">
      <w:pPr>
        <w:pStyle w:val="Zerrenda-paragrafoa"/>
        <w:ind w:left="1200" w:right="-63" w:hanging="400"/>
        <w:rPr>
          <w:rFonts w:ascii="Verdana" w:hAnsi="Verdana" w:cs="Tahoma"/>
          <w:sz w:val="20"/>
          <w:szCs w:val="20"/>
        </w:rPr>
      </w:pPr>
    </w:p>
    <w:p w14:paraId="2F7DB56A" w14:textId="77777777" w:rsidR="00A20604" w:rsidRPr="00AA2A5A" w:rsidRDefault="00A20604" w:rsidP="000C557F">
      <w:pPr>
        <w:numPr>
          <w:ilvl w:val="0"/>
          <w:numId w:val="70"/>
        </w:numPr>
        <w:tabs>
          <w:tab w:val="clear" w:pos="1785"/>
          <w:tab w:val="num" w:pos="284"/>
        </w:tabs>
        <w:ind w:left="1200" w:right="-63" w:hanging="400"/>
        <w:jc w:val="both"/>
        <w:rPr>
          <w:rFonts w:ascii="Verdana" w:hAnsi="Verdana" w:cs="Tahoma"/>
          <w:sz w:val="20"/>
          <w:szCs w:val="20"/>
        </w:rPr>
      </w:pPr>
      <w:r w:rsidRPr="00AA2A5A">
        <w:rPr>
          <w:rFonts w:ascii="Verdana" w:hAnsi="Verdana" w:cs="Tahoma"/>
          <w:sz w:val="20"/>
          <w:szCs w:val="20"/>
        </w:rPr>
        <w:t>Que ha informado a los representantes de los trabajadores de esta subcontratación.</w:t>
      </w:r>
    </w:p>
    <w:p w14:paraId="04A570D6" w14:textId="77777777" w:rsidR="00A20604" w:rsidRPr="00AA2A5A" w:rsidRDefault="00A20604" w:rsidP="00A20604">
      <w:pPr>
        <w:ind w:left="1200" w:right="-63" w:hanging="400"/>
        <w:jc w:val="both"/>
        <w:rPr>
          <w:rFonts w:ascii="Verdana" w:hAnsi="Verdana" w:cs="Tahoma"/>
          <w:sz w:val="20"/>
          <w:szCs w:val="20"/>
        </w:rPr>
      </w:pPr>
    </w:p>
    <w:p w14:paraId="59E6869A" w14:textId="77777777" w:rsidR="00A20604" w:rsidRPr="00AA2A5A" w:rsidRDefault="00A20604" w:rsidP="00A20604">
      <w:pPr>
        <w:pStyle w:val="Prrafodelista1"/>
        <w:ind w:left="600" w:right="-63"/>
        <w:jc w:val="center"/>
        <w:outlineLvl w:val="0"/>
        <w:rPr>
          <w:rFonts w:ascii="Verdana" w:hAnsi="Verdana" w:cs="Tahoma"/>
          <w:sz w:val="20"/>
          <w:szCs w:val="20"/>
        </w:rPr>
      </w:pPr>
    </w:p>
    <w:p w14:paraId="7BC69902" w14:textId="34C0256D" w:rsidR="00A20604" w:rsidRPr="00AA2A5A" w:rsidRDefault="00A20604" w:rsidP="00045784">
      <w:pPr>
        <w:ind w:firstLine="600"/>
        <w:rPr>
          <w:rFonts w:ascii="Verdana" w:hAnsi="Verdana" w:cs="Tahoma"/>
          <w:sz w:val="20"/>
          <w:szCs w:val="20"/>
        </w:rPr>
      </w:pPr>
      <w:bookmarkStart w:id="348" w:name="_Toc505598261"/>
      <w:bookmarkStart w:id="349" w:name="_Toc505598338"/>
      <w:bookmarkStart w:id="350" w:name="_Toc505598431"/>
      <w:bookmarkStart w:id="351" w:name="_Toc507512612"/>
      <w:bookmarkStart w:id="352" w:name="_Toc507512913"/>
      <w:bookmarkStart w:id="353" w:name="_Toc67659463"/>
      <w:r w:rsidRPr="00AA2A5A">
        <w:rPr>
          <w:rFonts w:ascii="Verdana" w:hAnsi="Verdana" w:cs="Tahoma"/>
          <w:sz w:val="20"/>
          <w:szCs w:val="20"/>
        </w:rPr>
        <w:t>En</w:t>
      </w:r>
      <w:r w:rsidR="00B11197" w:rsidRPr="00AA2A5A">
        <w:rPr>
          <w:rFonts w:ascii="Verdana" w:hAnsi="Verdana" w:cs="Tahoma"/>
          <w:sz w:val="20"/>
          <w:szCs w:val="20"/>
        </w:rPr>
        <w:t xml:space="preserve"> </w:t>
      </w:r>
      <w:r w:rsidRPr="00AA2A5A">
        <w:rPr>
          <w:rFonts w:ascii="Verdana" w:hAnsi="Verdana" w:cs="Tahoma"/>
          <w:sz w:val="20"/>
          <w:szCs w:val="20"/>
        </w:rPr>
        <w:t>............................., a</w:t>
      </w:r>
      <w:r w:rsidR="00B11197" w:rsidRPr="00AA2A5A">
        <w:rPr>
          <w:rFonts w:ascii="Verdana" w:hAnsi="Verdana" w:cs="Tahoma"/>
          <w:sz w:val="20"/>
          <w:szCs w:val="20"/>
        </w:rPr>
        <w:t xml:space="preserve"> </w:t>
      </w:r>
      <w:r w:rsidRPr="00AA2A5A">
        <w:rPr>
          <w:rFonts w:ascii="Verdana" w:hAnsi="Verdana" w:cs="Tahoma"/>
          <w:sz w:val="20"/>
          <w:szCs w:val="20"/>
        </w:rPr>
        <w:t>...... de</w:t>
      </w:r>
      <w:r w:rsidR="00B11197" w:rsidRPr="00AA2A5A">
        <w:rPr>
          <w:rFonts w:ascii="Verdana" w:hAnsi="Verdana" w:cs="Tahoma"/>
          <w:sz w:val="20"/>
          <w:szCs w:val="20"/>
        </w:rPr>
        <w:t xml:space="preserve"> </w:t>
      </w:r>
      <w:r w:rsidRPr="00AA2A5A">
        <w:rPr>
          <w:rFonts w:ascii="Verdana" w:hAnsi="Verdana" w:cs="Tahoma"/>
          <w:sz w:val="20"/>
          <w:szCs w:val="20"/>
        </w:rPr>
        <w:t>....................</w:t>
      </w:r>
      <w:r w:rsidR="00B11197" w:rsidRPr="00AA2A5A">
        <w:rPr>
          <w:rFonts w:ascii="Verdana" w:hAnsi="Verdana" w:cs="Tahoma"/>
          <w:sz w:val="20"/>
          <w:szCs w:val="20"/>
        </w:rPr>
        <w:t xml:space="preserve"> </w:t>
      </w:r>
      <w:r w:rsidRPr="00AA2A5A">
        <w:rPr>
          <w:rFonts w:ascii="Verdana" w:hAnsi="Verdana" w:cs="Tahoma"/>
          <w:sz w:val="20"/>
          <w:szCs w:val="20"/>
        </w:rPr>
        <w:t>de 20....</w:t>
      </w:r>
      <w:bookmarkEnd w:id="348"/>
      <w:bookmarkEnd w:id="349"/>
      <w:bookmarkEnd w:id="350"/>
      <w:bookmarkEnd w:id="351"/>
      <w:bookmarkEnd w:id="352"/>
      <w:bookmarkEnd w:id="353"/>
    </w:p>
    <w:p w14:paraId="0CE8E47B" w14:textId="77777777" w:rsidR="00A20604" w:rsidRPr="00AA2A5A" w:rsidRDefault="00A20604" w:rsidP="00A20604">
      <w:pPr>
        <w:ind w:left="600" w:right="-63"/>
        <w:rPr>
          <w:rFonts w:ascii="Verdana" w:hAnsi="Verdana" w:cs="Tahoma"/>
          <w:sz w:val="20"/>
          <w:szCs w:val="20"/>
        </w:rPr>
      </w:pPr>
    </w:p>
    <w:p w14:paraId="5D91F4CF" w14:textId="77777777" w:rsidR="00A20604" w:rsidRPr="00AA2A5A" w:rsidRDefault="00A20604" w:rsidP="00A20604">
      <w:pPr>
        <w:ind w:left="600" w:right="-63"/>
        <w:rPr>
          <w:rFonts w:ascii="Verdana" w:hAnsi="Verdana" w:cs="Tahoma"/>
          <w:sz w:val="20"/>
          <w:szCs w:val="20"/>
        </w:rPr>
      </w:pPr>
    </w:p>
    <w:p w14:paraId="436996E5" w14:textId="77777777" w:rsidR="00A20604" w:rsidRPr="00AA2A5A" w:rsidRDefault="00A20604" w:rsidP="00A20604">
      <w:pPr>
        <w:ind w:left="600" w:right="-63"/>
        <w:rPr>
          <w:rFonts w:ascii="Verdana" w:hAnsi="Verdana" w:cs="Tahoma"/>
          <w:sz w:val="20"/>
          <w:szCs w:val="20"/>
        </w:rPr>
      </w:pPr>
      <w:r w:rsidRPr="00AA2A5A">
        <w:rPr>
          <w:rFonts w:ascii="Verdana" w:hAnsi="Verdana" w:cs="Tahoma"/>
          <w:sz w:val="20"/>
          <w:szCs w:val="20"/>
        </w:rPr>
        <w:t>Firmado:</w:t>
      </w:r>
    </w:p>
    <w:p w14:paraId="44CEA609" w14:textId="77777777" w:rsidR="00A20604" w:rsidRPr="00AA2A5A" w:rsidRDefault="00A20604" w:rsidP="00A20604">
      <w:pPr>
        <w:tabs>
          <w:tab w:val="left" w:pos="9436"/>
        </w:tabs>
        <w:ind w:left="600" w:right="-63"/>
        <w:jc w:val="center"/>
        <w:rPr>
          <w:rFonts w:ascii="Tahoma" w:hAnsi="Tahoma" w:cs="Tahoma"/>
          <w:lang w:val="es-ES_tradnl"/>
        </w:rPr>
      </w:pPr>
    </w:p>
    <w:p w14:paraId="46C46EC0" w14:textId="77777777" w:rsidR="00A20604" w:rsidRPr="00AA2A5A" w:rsidRDefault="00A20604" w:rsidP="00A20604">
      <w:pPr>
        <w:shd w:val="clear" w:color="auto" w:fill="FFFFFF"/>
        <w:ind w:left="-142" w:right="-2"/>
        <w:jc w:val="both"/>
        <w:rPr>
          <w:rFonts w:ascii="Verdana" w:hAnsi="Verdana"/>
          <w:b/>
          <w:sz w:val="14"/>
          <w:szCs w:val="14"/>
        </w:rPr>
      </w:pPr>
      <w:r w:rsidRPr="00AA2A5A">
        <w:rPr>
          <w:rFonts w:ascii="Verdana" w:hAnsi="Verdana"/>
          <w:b/>
          <w:sz w:val="14"/>
          <w:szCs w:val="14"/>
        </w:rPr>
        <w:t>Información básica sobre protección de datos personales</w:t>
      </w:r>
    </w:p>
    <w:p w14:paraId="78D9A087" w14:textId="77777777" w:rsidR="00A20604" w:rsidRPr="00AA2A5A" w:rsidRDefault="00A20604" w:rsidP="00A20604">
      <w:pPr>
        <w:shd w:val="clear" w:color="auto" w:fill="FFFFFF"/>
        <w:ind w:left="-142" w:right="-2"/>
        <w:jc w:val="both"/>
        <w:rPr>
          <w:rFonts w:ascii="Verdana" w:hAnsi="Verdana"/>
          <w:b/>
          <w:sz w:val="14"/>
          <w:szCs w:val="14"/>
        </w:rPr>
      </w:pPr>
    </w:p>
    <w:p w14:paraId="4FF040A5" w14:textId="77777777" w:rsidR="00A20604" w:rsidRPr="00AA2A5A" w:rsidRDefault="00A20604" w:rsidP="00A20604">
      <w:pPr>
        <w:shd w:val="clear" w:color="auto" w:fill="FFFFFF"/>
        <w:ind w:left="142" w:right="-2"/>
        <w:jc w:val="both"/>
        <w:rPr>
          <w:rFonts w:ascii="Verdana" w:hAnsi="Verdana"/>
          <w:sz w:val="14"/>
          <w:szCs w:val="14"/>
        </w:rPr>
      </w:pPr>
      <w:r w:rsidRPr="00AA2A5A">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AA2A5A">
        <w:rPr>
          <w:rFonts w:ascii="Verdana" w:hAnsi="Verdana"/>
          <w:b/>
          <w:sz w:val="14"/>
          <w:szCs w:val="14"/>
        </w:rPr>
        <w:t>Gestión de la contratación</w:t>
      </w:r>
      <w:r w:rsidRPr="00AA2A5A">
        <w:rPr>
          <w:rFonts w:ascii="Verdana" w:hAnsi="Verdana"/>
          <w:sz w:val="14"/>
          <w:szCs w:val="14"/>
        </w:rPr>
        <w:t>»:</w:t>
      </w:r>
    </w:p>
    <w:p w14:paraId="4EECDF78" w14:textId="77777777" w:rsidR="00A20604" w:rsidRPr="00AA2A5A" w:rsidRDefault="00A20604" w:rsidP="00A20604">
      <w:pPr>
        <w:shd w:val="clear" w:color="auto" w:fill="FFFFFF"/>
        <w:ind w:left="142" w:right="-2"/>
        <w:jc w:val="both"/>
        <w:rPr>
          <w:rFonts w:ascii="Verdana" w:hAnsi="Verdana"/>
          <w:sz w:val="14"/>
          <w:szCs w:val="14"/>
        </w:rPr>
      </w:pPr>
    </w:p>
    <w:p w14:paraId="7045DD27" w14:textId="77777777" w:rsidR="00A20604" w:rsidRPr="00AA2A5A" w:rsidRDefault="00A20604" w:rsidP="000C557F">
      <w:pPr>
        <w:numPr>
          <w:ilvl w:val="0"/>
          <w:numId w:val="152"/>
        </w:numPr>
        <w:shd w:val="clear" w:color="auto" w:fill="FFFFFF"/>
        <w:tabs>
          <w:tab w:val="left" w:pos="142"/>
        </w:tabs>
        <w:ind w:right="-2" w:hanging="578"/>
        <w:contextualSpacing/>
        <w:jc w:val="both"/>
        <w:rPr>
          <w:rFonts w:ascii="Verdana" w:hAnsi="Verdana"/>
          <w:sz w:val="14"/>
          <w:szCs w:val="14"/>
        </w:rPr>
      </w:pPr>
      <w:r w:rsidRPr="00AA2A5A">
        <w:rPr>
          <w:rFonts w:ascii="Verdana" w:hAnsi="Verdana"/>
          <w:b/>
          <w:sz w:val="14"/>
          <w:szCs w:val="14"/>
        </w:rPr>
        <w:t xml:space="preserve">Responsable: </w:t>
      </w:r>
      <w:r w:rsidRPr="00AA2A5A">
        <w:rPr>
          <w:rFonts w:ascii="Verdana" w:hAnsi="Verdana"/>
          <w:sz w:val="14"/>
          <w:szCs w:val="14"/>
        </w:rPr>
        <w:t>Órgano de contratación correspondiente.</w:t>
      </w:r>
    </w:p>
    <w:p w14:paraId="434203D9" w14:textId="77777777" w:rsidR="00A20604" w:rsidRPr="00AA2A5A" w:rsidRDefault="00A20604" w:rsidP="000C557F">
      <w:pPr>
        <w:numPr>
          <w:ilvl w:val="0"/>
          <w:numId w:val="152"/>
        </w:numPr>
        <w:shd w:val="clear" w:color="auto" w:fill="FFFFFF"/>
        <w:tabs>
          <w:tab w:val="left" w:pos="142"/>
        </w:tabs>
        <w:ind w:left="142" w:right="-2" w:firstLine="0"/>
        <w:contextualSpacing/>
        <w:jc w:val="both"/>
        <w:rPr>
          <w:rFonts w:ascii="Verdana" w:hAnsi="Verdana"/>
          <w:sz w:val="14"/>
          <w:szCs w:val="14"/>
        </w:rPr>
      </w:pPr>
      <w:r w:rsidRPr="00AA2A5A">
        <w:rPr>
          <w:rFonts w:ascii="Verdana" w:hAnsi="Verdana"/>
          <w:b/>
          <w:sz w:val="14"/>
          <w:szCs w:val="14"/>
        </w:rPr>
        <w:t>Finalidad:</w:t>
      </w:r>
      <w:r w:rsidRPr="00AA2A5A">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69A7E36" w14:textId="77777777" w:rsidR="00A20604" w:rsidRPr="00AA2A5A" w:rsidRDefault="00A20604" w:rsidP="000C557F">
      <w:pPr>
        <w:numPr>
          <w:ilvl w:val="0"/>
          <w:numId w:val="152"/>
        </w:numPr>
        <w:shd w:val="clear" w:color="auto" w:fill="FFFFFF"/>
        <w:tabs>
          <w:tab w:val="left" w:pos="142"/>
        </w:tabs>
        <w:ind w:left="142" w:right="-2" w:firstLine="0"/>
        <w:contextualSpacing/>
        <w:jc w:val="both"/>
        <w:rPr>
          <w:rFonts w:ascii="Verdana" w:hAnsi="Verdana"/>
          <w:sz w:val="14"/>
          <w:szCs w:val="14"/>
        </w:rPr>
      </w:pPr>
      <w:r w:rsidRPr="00AA2A5A">
        <w:rPr>
          <w:rFonts w:ascii="Verdana" w:hAnsi="Verdana"/>
          <w:b/>
          <w:sz w:val="14"/>
          <w:szCs w:val="14"/>
        </w:rPr>
        <w:t>Legitimación:</w:t>
      </w:r>
      <w:r w:rsidRPr="00AA2A5A">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7FE8CA69" w14:textId="77777777" w:rsidR="00A20604" w:rsidRPr="00AA2A5A" w:rsidRDefault="00A20604" w:rsidP="000C557F">
      <w:pPr>
        <w:numPr>
          <w:ilvl w:val="0"/>
          <w:numId w:val="152"/>
        </w:numPr>
        <w:shd w:val="clear" w:color="auto" w:fill="FFFFFF"/>
        <w:tabs>
          <w:tab w:val="left" w:pos="142"/>
        </w:tabs>
        <w:ind w:left="142" w:right="-2" w:firstLine="0"/>
        <w:contextualSpacing/>
        <w:jc w:val="both"/>
        <w:rPr>
          <w:rFonts w:ascii="Verdana" w:hAnsi="Verdana"/>
          <w:sz w:val="14"/>
          <w:szCs w:val="14"/>
        </w:rPr>
      </w:pPr>
      <w:r w:rsidRPr="00AA2A5A">
        <w:rPr>
          <w:rFonts w:ascii="Verdana" w:hAnsi="Verdana"/>
          <w:b/>
          <w:sz w:val="14"/>
          <w:szCs w:val="14"/>
        </w:rPr>
        <w:t>Destinatarias</w:t>
      </w:r>
      <w:r w:rsidRPr="00AA2A5A">
        <w:rPr>
          <w:rFonts w:ascii="Verdana" w:hAnsi="Verdana"/>
          <w:sz w:val="14"/>
          <w:szCs w:val="14"/>
        </w:rPr>
        <w:t>: Los datos personales podrán ser facilitados a quien ostente un interés legítimo y a la Hacienda General del País Vasco.</w:t>
      </w:r>
    </w:p>
    <w:p w14:paraId="20AA1475" w14:textId="77777777" w:rsidR="00A20604" w:rsidRPr="00AA2A5A" w:rsidRDefault="00A20604" w:rsidP="000C557F">
      <w:pPr>
        <w:numPr>
          <w:ilvl w:val="0"/>
          <w:numId w:val="152"/>
        </w:numPr>
        <w:shd w:val="clear" w:color="auto" w:fill="FFFFFF"/>
        <w:tabs>
          <w:tab w:val="left" w:pos="142"/>
        </w:tabs>
        <w:ind w:left="142" w:right="-2" w:firstLine="0"/>
        <w:contextualSpacing/>
        <w:jc w:val="both"/>
        <w:rPr>
          <w:rFonts w:ascii="Verdana" w:hAnsi="Verdana"/>
          <w:sz w:val="14"/>
          <w:szCs w:val="14"/>
        </w:rPr>
      </w:pPr>
      <w:r w:rsidRPr="00AA2A5A">
        <w:rPr>
          <w:rFonts w:ascii="Verdana" w:hAnsi="Verdana"/>
          <w:b/>
          <w:sz w:val="14"/>
          <w:szCs w:val="14"/>
        </w:rPr>
        <w:t xml:space="preserve">Derechos: </w:t>
      </w:r>
      <w:r w:rsidRPr="00AA2A5A">
        <w:rPr>
          <w:rFonts w:ascii="Verdana" w:hAnsi="Verdana"/>
          <w:sz w:val="14"/>
          <w:szCs w:val="14"/>
        </w:rPr>
        <w:t>Ud. tiene el derecho de acceso, rectificación y supresión de sus datos, así como de limitación u oposición a su tratamiento.</w:t>
      </w:r>
    </w:p>
    <w:p w14:paraId="37DF9F27" w14:textId="77777777" w:rsidR="00A20604" w:rsidRPr="00AA2A5A" w:rsidRDefault="00A20604" w:rsidP="00A20604">
      <w:pPr>
        <w:shd w:val="clear" w:color="auto" w:fill="FFFFFF"/>
        <w:tabs>
          <w:tab w:val="left" w:pos="142"/>
        </w:tabs>
        <w:ind w:left="-142" w:right="-2"/>
        <w:jc w:val="both"/>
        <w:rPr>
          <w:rFonts w:ascii="Verdana" w:hAnsi="Verdana"/>
          <w:b/>
          <w:sz w:val="14"/>
          <w:szCs w:val="14"/>
        </w:rPr>
      </w:pPr>
    </w:p>
    <w:p w14:paraId="18E95C0F" w14:textId="77777777" w:rsidR="00A20604" w:rsidRPr="00AA2A5A" w:rsidRDefault="00A20604" w:rsidP="00A20604">
      <w:pPr>
        <w:shd w:val="clear" w:color="auto" w:fill="FFFFFF"/>
        <w:tabs>
          <w:tab w:val="left" w:pos="142"/>
        </w:tabs>
        <w:ind w:right="-2"/>
        <w:jc w:val="both"/>
        <w:rPr>
          <w:rFonts w:ascii="Verdana" w:hAnsi="Verdana"/>
          <w:b/>
          <w:sz w:val="16"/>
          <w:szCs w:val="16"/>
          <w:lang w:val="es-ES_tradnl" w:eastAsia="en-US"/>
        </w:rPr>
      </w:pPr>
      <w:r w:rsidRPr="00AA2A5A">
        <w:rPr>
          <w:rFonts w:ascii="Verdana" w:hAnsi="Verdana"/>
          <w:b/>
          <w:sz w:val="16"/>
          <w:szCs w:val="16"/>
        </w:rPr>
        <w:t>INFORMACIÓN COMPLETA EN EL ANEXO VII.1 «INFORMACIÓN ADICIONAL SOBRE PROTECCIÓN DE DATOS PERSONALES»</w:t>
      </w:r>
    </w:p>
    <w:p w14:paraId="4B7D6A77" w14:textId="77777777" w:rsidR="00A20604" w:rsidRPr="00AA2A5A" w:rsidRDefault="00A20604" w:rsidP="00A20604">
      <w:pPr>
        <w:tabs>
          <w:tab w:val="left" w:pos="9436"/>
        </w:tabs>
        <w:ind w:left="600" w:right="-63"/>
        <w:rPr>
          <w:rFonts w:ascii="Tahoma" w:hAnsi="Tahoma" w:cs="Tahoma"/>
          <w:lang w:val="es-ES_tradnl"/>
        </w:rPr>
      </w:pPr>
    </w:p>
    <w:p w14:paraId="256A27DB" w14:textId="77777777" w:rsidR="00A20604" w:rsidRPr="00AA2A5A" w:rsidRDefault="00A20604" w:rsidP="00A20604">
      <w:pPr>
        <w:tabs>
          <w:tab w:val="left" w:pos="9436"/>
        </w:tabs>
        <w:ind w:left="600" w:right="-63"/>
        <w:rPr>
          <w:rFonts w:ascii="Tahoma" w:hAnsi="Tahoma" w:cs="Tahoma"/>
          <w:lang w:val="es-ES_tradnl"/>
        </w:rPr>
      </w:pPr>
    </w:p>
    <w:p w14:paraId="7487C11D" w14:textId="77777777" w:rsidR="00A20604" w:rsidRPr="00AA2A5A" w:rsidRDefault="00A20604" w:rsidP="00A20604">
      <w:pPr>
        <w:ind w:left="600" w:right="-63" w:hanging="709"/>
        <w:jc w:val="center"/>
        <w:rPr>
          <w:rFonts w:ascii="Verdana" w:hAnsi="Verdana"/>
          <w:b/>
          <w:sz w:val="22"/>
          <w:szCs w:val="22"/>
        </w:rPr>
      </w:pPr>
      <w:bookmarkStart w:id="354" w:name="AnexoVI3"/>
    </w:p>
    <w:p w14:paraId="41353DC7" w14:textId="77777777" w:rsidR="00344E5E" w:rsidRPr="00AA2A5A" w:rsidRDefault="00344E5E" w:rsidP="00A20604">
      <w:pPr>
        <w:ind w:left="600" w:right="-63" w:hanging="709"/>
        <w:jc w:val="center"/>
        <w:rPr>
          <w:rFonts w:ascii="Verdana" w:hAnsi="Verdana"/>
          <w:b/>
          <w:sz w:val="22"/>
          <w:szCs w:val="22"/>
        </w:rPr>
      </w:pPr>
    </w:p>
    <w:p w14:paraId="17087D75" w14:textId="4C7BB756" w:rsidR="00A20604" w:rsidRPr="00AA2A5A" w:rsidRDefault="00A20604" w:rsidP="00A20604">
      <w:pPr>
        <w:ind w:left="600" w:right="-63" w:hanging="709"/>
        <w:jc w:val="center"/>
        <w:rPr>
          <w:rFonts w:ascii="Verdana" w:hAnsi="Verdana"/>
          <w:sz w:val="22"/>
          <w:szCs w:val="22"/>
        </w:rPr>
      </w:pPr>
      <w:r w:rsidRPr="00AA2A5A">
        <w:rPr>
          <w:rFonts w:ascii="Verdana" w:hAnsi="Verdana"/>
          <w:b/>
          <w:sz w:val="22"/>
          <w:szCs w:val="22"/>
        </w:rPr>
        <w:t>ANEXO VI.3</w:t>
      </w:r>
    </w:p>
    <w:bookmarkEnd w:id="354"/>
    <w:p w14:paraId="3BC1B829" w14:textId="77777777" w:rsidR="00A20604" w:rsidRPr="00AA2A5A" w:rsidRDefault="00A20604" w:rsidP="00A20604">
      <w:pPr>
        <w:ind w:left="600" w:right="-63" w:hanging="709"/>
        <w:jc w:val="center"/>
        <w:rPr>
          <w:rFonts w:ascii="Verdana" w:hAnsi="Verdana"/>
          <w:b/>
          <w:sz w:val="20"/>
          <w:szCs w:val="20"/>
        </w:rPr>
      </w:pPr>
      <w:r w:rsidRPr="00AA2A5A">
        <w:rPr>
          <w:rFonts w:ascii="Verdana" w:hAnsi="Verdana"/>
          <w:b/>
          <w:sz w:val="20"/>
          <w:szCs w:val="20"/>
        </w:rPr>
        <w:t xml:space="preserve">DECLARACIÓN SOBRE LOS DATOS RELATIVOS A LAS CONDICIONES DE LOS CONTRATOS DE TRABAJO </w:t>
      </w:r>
    </w:p>
    <w:p w14:paraId="11C2E1C0" w14:textId="77777777" w:rsidR="00A20604" w:rsidRPr="00AA2A5A" w:rsidRDefault="00A20604" w:rsidP="00A20604">
      <w:pPr>
        <w:ind w:left="600" w:right="-63" w:hanging="709"/>
        <w:jc w:val="center"/>
        <w:rPr>
          <w:rFonts w:ascii="Verdana" w:hAnsi="Verdana"/>
          <w:b/>
          <w:sz w:val="18"/>
          <w:szCs w:val="18"/>
        </w:rPr>
      </w:pPr>
    </w:p>
    <w:p w14:paraId="7C5B48F4" w14:textId="77777777" w:rsidR="00A20604" w:rsidRPr="00AA2A5A" w:rsidRDefault="00A20604" w:rsidP="00A20604">
      <w:pPr>
        <w:widowControl w:val="0"/>
        <w:tabs>
          <w:tab w:val="center" w:pos="4252"/>
          <w:tab w:val="right" w:pos="8504"/>
        </w:tabs>
        <w:ind w:left="600" w:right="-63"/>
        <w:jc w:val="both"/>
        <w:rPr>
          <w:rFonts w:ascii="Tahoma" w:hAnsi="Tahoma" w:cs="Tahoma"/>
        </w:rPr>
      </w:pPr>
    </w:p>
    <w:p w14:paraId="550AC069" w14:textId="77777777" w:rsidR="00A20604" w:rsidRPr="00AA2A5A" w:rsidRDefault="00A20604" w:rsidP="00A20604">
      <w:pPr>
        <w:widowControl w:val="0"/>
        <w:tabs>
          <w:tab w:val="center" w:pos="4252"/>
          <w:tab w:val="right" w:pos="8504"/>
        </w:tabs>
        <w:ind w:left="600" w:right="-63"/>
        <w:jc w:val="both"/>
        <w:rPr>
          <w:rFonts w:ascii="Tahoma" w:hAnsi="Tahoma" w:cs="Tahoma"/>
        </w:rPr>
      </w:pPr>
    </w:p>
    <w:p w14:paraId="18845B15" w14:textId="473EBA3E" w:rsidR="00A20604" w:rsidRPr="00AA2A5A" w:rsidRDefault="00A20604" w:rsidP="00A20604">
      <w:pPr>
        <w:widowControl w:val="0"/>
        <w:tabs>
          <w:tab w:val="center" w:pos="4252"/>
          <w:tab w:val="right" w:pos="8504"/>
        </w:tabs>
        <w:spacing w:line="260" w:lineRule="atLeast"/>
        <w:ind w:left="600" w:right="-63"/>
        <w:jc w:val="both"/>
        <w:rPr>
          <w:rFonts w:ascii="Verdana" w:hAnsi="Verdana" w:cs="Tahoma"/>
          <w:sz w:val="20"/>
          <w:szCs w:val="20"/>
        </w:rPr>
      </w:pPr>
      <w:r w:rsidRPr="00AA2A5A">
        <w:rPr>
          <w:rFonts w:ascii="Verdana" w:hAnsi="Verdana" w:cs="Tahoma"/>
          <w:sz w:val="20"/>
          <w:szCs w:val="20"/>
        </w:rPr>
        <w:t xml:space="preserve">D./Dña.…………………………………, en nombre propio o en representación de (contratista)………………………………………………, en calidad de </w:t>
      </w:r>
      <w:r w:rsidRPr="00AA2A5A">
        <w:rPr>
          <w:rFonts w:ascii="Verdana" w:hAnsi="Verdana" w:cs="Tahoma"/>
          <w:sz w:val="20"/>
          <w:szCs w:val="20"/>
          <w:u w:val="single"/>
        </w:rPr>
        <w:t>contratista</w:t>
      </w:r>
      <w:r w:rsidRPr="00AA2A5A">
        <w:rPr>
          <w:rFonts w:ascii="Verdana" w:hAnsi="Verdana" w:cs="Tahoma"/>
          <w:sz w:val="20"/>
          <w:szCs w:val="20"/>
        </w:rPr>
        <w:t>.</w:t>
      </w:r>
    </w:p>
    <w:p w14:paraId="28A6ED6D" w14:textId="77777777" w:rsidR="00A20604" w:rsidRPr="00AA2A5A" w:rsidRDefault="00A20604" w:rsidP="00A20604">
      <w:pPr>
        <w:tabs>
          <w:tab w:val="right" w:pos="9978"/>
        </w:tabs>
        <w:spacing w:line="260" w:lineRule="atLeast"/>
        <w:ind w:left="600" w:right="-63" w:hanging="600"/>
        <w:jc w:val="both"/>
        <w:rPr>
          <w:rFonts w:ascii="Verdana" w:hAnsi="Verdana" w:cs="Tahoma"/>
          <w:sz w:val="20"/>
          <w:szCs w:val="20"/>
        </w:rPr>
      </w:pPr>
    </w:p>
    <w:p w14:paraId="26EF3C4D" w14:textId="77777777" w:rsidR="00A20604" w:rsidRPr="00AA2A5A" w:rsidRDefault="00A20604" w:rsidP="00045784">
      <w:pPr>
        <w:jc w:val="center"/>
        <w:rPr>
          <w:rFonts w:ascii="Verdana" w:hAnsi="Verdana" w:cs="Tahoma"/>
          <w:b/>
          <w:sz w:val="20"/>
          <w:szCs w:val="20"/>
        </w:rPr>
      </w:pPr>
    </w:p>
    <w:p w14:paraId="42E9174F" w14:textId="77777777" w:rsidR="00A20604" w:rsidRPr="00AA2A5A" w:rsidRDefault="00A20604" w:rsidP="00045784">
      <w:pPr>
        <w:jc w:val="center"/>
        <w:rPr>
          <w:rFonts w:ascii="Verdana" w:hAnsi="Verdana" w:cs="Tahoma"/>
          <w:b/>
          <w:sz w:val="20"/>
          <w:szCs w:val="20"/>
        </w:rPr>
      </w:pPr>
    </w:p>
    <w:p w14:paraId="03301A87" w14:textId="77777777" w:rsidR="00A20604" w:rsidRPr="00AA2A5A" w:rsidRDefault="00A20604" w:rsidP="00045784">
      <w:pPr>
        <w:jc w:val="center"/>
        <w:rPr>
          <w:rFonts w:ascii="Verdana" w:hAnsi="Verdana" w:cs="Tahoma"/>
          <w:b/>
          <w:sz w:val="20"/>
          <w:szCs w:val="20"/>
        </w:rPr>
      </w:pPr>
      <w:bookmarkStart w:id="355" w:name="_Toc507512613"/>
      <w:bookmarkStart w:id="356" w:name="_Toc507512914"/>
      <w:bookmarkStart w:id="357" w:name="_Toc67659464"/>
      <w:r w:rsidRPr="00AA2A5A">
        <w:rPr>
          <w:rFonts w:ascii="Verdana" w:hAnsi="Verdana" w:cs="Tahoma"/>
          <w:b/>
          <w:sz w:val="20"/>
          <w:szCs w:val="20"/>
        </w:rPr>
        <w:t>DECLARA:</w:t>
      </w:r>
      <w:bookmarkEnd w:id="355"/>
      <w:bookmarkEnd w:id="356"/>
      <w:bookmarkEnd w:id="357"/>
    </w:p>
    <w:p w14:paraId="677664F0" w14:textId="77777777" w:rsidR="00A20604" w:rsidRPr="00AA2A5A" w:rsidRDefault="00A20604" w:rsidP="00045784">
      <w:pPr>
        <w:jc w:val="center"/>
        <w:rPr>
          <w:rFonts w:ascii="Verdana" w:hAnsi="Verdana" w:cs="Tahoma"/>
          <w:sz w:val="20"/>
          <w:szCs w:val="20"/>
        </w:rPr>
      </w:pPr>
    </w:p>
    <w:p w14:paraId="440B385C" w14:textId="77777777" w:rsidR="00A20604" w:rsidRPr="00AA2A5A" w:rsidRDefault="00A20604" w:rsidP="00A20604">
      <w:pPr>
        <w:spacing w:line="260" w:lineRule="atLeast"/>
        <w:ind w:left="600" w:right="-63"/>
        <w:jc w:val="both"/>
        <w:rPr>
          <w:rFonts w:ascii="Verdana" w:hAnsi="Verdana" w:cs="Tahoma"/>
          <w:sz w:val="20"/>
          <w:szCs w:val="20"/>
        </w:rPr>
      </w:pPr>
      <w:r w:rsidRPr="00AA2A5A">
        <w:rPr>
          <w:rFonts w:ascii="Verdana" w:hAnsi="Verdana" w:cs="Tahoma"/>
          <w:sz w:val="20"/>
          <w:szCs w:val="20"/>
        </w:rPr>
        <w:t>Que las personas trabajadoras adscritas a la ejecución del contrato de servicios de (</w:t>
      </w:r>
      <w:r w:rsidRPr="00AA2A5A">
        <w:rPr>
          <w:rFonts w:ascii="Verdana" w:hAnsi="Verdana" w:cs="Tahoma"/>
          <w:i/>
          <w:color w:val="0000FF"/>
          <w:sz w:val="20"/>
          <w:szCs w:val="20"/>
        </w:rPr>
        <w:t>indicar objeto del contrato</w:t>
      </w:r>
      <w:r w:rsidRPr="00AA2A5A">
        <w:rPr>
          <w:rFonts w:ascii="Verdana" w:hAnsi="Verdana" w:cs="Tahoma"/>
          <w:sz w:val="20"/>
          <w:szCs w:val="20"/>
        </w:rPr>
        <w:t>) en la fecha (</w:t>
      </w:r>
      <w:r w:rsidRPr="00AA2A5A">
        <w:rPr>
          <w:rFonts w:ascii="Verdana" w:hAnsi="Verdana" w:cs="Tahoma"/>
          <w:i/>
          <w:color w:val="0000FF"/>
          <w:sz w:val="20"/>
          <w:szCs w:val="20"/>
        </w:rPr>
        <w:t>indicar día/mes/año</w:t>
      </w:r>
      <w:r w:rsidRPr="00AA2A5A">
        <w:rPr>
          <w:rFonts w:ascii="Verdana" w:hAnsi="Verdana" w:cs="Tahoma"/>
          <w:sz w:val="20"/>
          <w:szCs w:val="20"/>
        </w:rPr>
        <w:t>) es el que figura en la tabla adjunta.</w:t>
      </w:r>
    </w:p>
    <w:p w14:paraId="7D7E04D9" w14:textId="77777777" w:rsidR="00A20604" w:rsidRPr="00AA2A5A" w:rsidRDefault="00A20604" w:rsidP="00A20604">
      <w:pPr>
        <w:spacing w:line="260" w:lineRule="atLeast"/>
        <w:ind w:left="600" w:right="-63"/>
        <w:jc w:val="both"/>
        <w:rPr>
          <w:rFonts w:ascii="Verdana" w:hAnsi="Verdana" w:cs="Tahoma"/>
          <w:sz w:val="20"/>
          <w:szCs w:val="20"/>
        </w:rPr>
      </w:pPr>
    </w:p>
    <w:p w14:paraId="668CFA75" w14:textId="77777777" w:rsidR="00A20604" w:rsidRPr="00AA2A5A" w:rsidRDefault="00A20604" w:rsidP="00A20604">
      <w:pPr>
        <w:spacing w:line="260" w:lineRule="atLeast"/>
        <w:ind w:left="600" w:right="-63"/>
        <w:jc w:val="both"/>
        <w:rPr>
          <w:rFonts w:ascii="Verdana" w:hAnsi="Verdana" w:cs="Tahoma"/>
          <w:sz w:val="20"/>
          <w:szCs w:val="20"/>
        </w:rPr>
      </w:pPr>
    </w:p>
    <w:p w14:paraId="49713DA2" w14:textId="77777777" w:rsidR="00A20604" w:rsidRPr="00AA2A5A" w:rsidRDefault="00A20604" w:rsidP="00A20604">
      <w:pPr>
        <w:spacing w:line="260" w:lineRule="atLeast"/>
        <w:ind w:left="600" w:right="-63"/>
        <w:jc w:val="both"/>
        <w:rPr>
          <w:rFonts w:ascii="Verdana" w:hAnsi="Verdana" w:cs="Tahoma"/>
          <w:sz w:val="20"/>
          <w:szCs w:val="20"/>
        </w:rPr>
      </w:pPr>
    </w:p>
    <w:p w14:paraId="1856559B" w14:textId="4741CA52" w:rsidR="00A20604" w:rsidRPr="00AA2A5A" w:rsidRDefault="00A20604" w:rsidP="00045784">
      <w:pPr>
        <w:ind w:firstLine="600"/>
        <w:rPr>
          <w:rFonts w:ascii="Verdana" w:hAnsi="Verdana" w:cs="Tahoma"/>
          <w:sz w:val="20"/>
          <w:szCs w:val="20"/>
        </w:rPr>
      </w:pPr>
      <w:bookmarkStart w:id="358" w:name="_Toc507512614"/>
      <w:bookmarkStart w:id="359" w:name="_Toc507512915"/>
      <w:bookmarkStart w:id="360" w:name="_Toc67659465"/>
      <w:r w:rsidRPr="00AA2A5A">
        <w:rPr>
          <w:rFonts w:ascii="Verdana" w:hAnsi="Verdana" w:cs="Tahoma"/>
          <w:sz w:val="20"/>
          <w:szCs w:val="20"/>
        </w:rPr>
        <w:t>En</w:t>
      </w:r>
      <w:r w:rsidR="00B11197" w:rsidRPr="00AA2A5A">
        <w:rPr>
          <w:rFonts w:ascii="Verdana" w:hAnsi="Verdana" w:cs="Tahoma"/>
          <w:sz w:val="20"/>
          <w:szCs w:val="20"/>
        </w:rPr>
        <w:t xml:space="preserve"> </w:t>
      </w:r>
      <w:r w:rsidRPr="00AA2A5A">
        <w:rPr>
          <w:rFonts w:ascii="Verdana" w:hAnsi="Verdana" w:cs="Tahoma"/>
          <w:sz w:val="20"/>
          <w:szCs w:val="20"/>
        </w:rPr>
        <w:t>............................., a</w:t>
      </w:r>
      <w:r w:rsidR="00B11197" w:rsidRPr="00AA2A5A">
        <w:rPr>
          <w:rFonts w:ascii="Verdana" w:hAnsi="Verdana" w:cs="Tahoma"/>
          <w:sz w:val="20"/>
          <w:szCs w:val="20"/>
        </w:rPr>
        <w:t xml:space="preserve"> </w:t>
      </w:r>
      <w:r w:rsidRPr="00AA2A5A">
        <w:rPr>
          <w:rFonts w:ascii="Verdana" w:hAnsi="Verdana" w:cs="Tahoma"/>
          <w:sz w:val="20"/>
          <w:szCs w:val="20"/>
        </w:rPr>
        <w:t>...... de</w:t>
      </w:r>
      <w:r w:rsidR="00B11197" w:rsidRPr="00AA2A5A">
        <w:rPr>
          <w:rFonts w:ascii="Verdana" w:hAnsi="Verdana" w:cs="Tahoma"/>
          <w:sz w:val="20"/>
          <w:szCs w:val="20"/>
        </w:rPr>
        <w:t xml:space="preserve"> </w:t>
      </w:r>
      <w:r w:rsidRPr="00AA2A5A">
        <w:rPr>
          <w:rFonts w:ascii="Verdana" w:hAnsi="Verdana" w:cs="Tahoma"/>
          <w:sz w:val="20"/>
          <w:szCs w:val="20"/>
        </w:rPr>
        <w:t>....................</w:t>
      </w:r>
      <w:r w:rsidR="00B11197" w:rsidRPr="00AA2A5A">
        <w:rPr>
          <w:rFonts w:ascii="Verdana" w:hAnsi="Verdana" w:cs="Tahoma"/>
          <w:sz w:val="20"/>
          <w:szCs w:val="20"/>
        </w:rPr>
        <w:t xml:space="preserve"> </w:t>
      </w:r>
      <w:r w:rsidRPr="00AA2A5A">
        <w:rPr>
          <w:rFonts w:ascii="Verdana" w:hAnsi="Verdana" w:cs="Tahoma"/>
          <w:sz w:val="20"/>
          <w:szCs w:val="20"/>
        </w:rPr>
        <w:t>de 20....</w:t>
      </w:r>
      <w:bookmarkEnd w:id="358"/>
      <w:bookmarkEnd w:id="359"/>
      <w:bookmarkEnd w:id="360"/>
    </w:p>
    <w:p w14:paraId="431EE869" w14:textId="77777777" w:rsidR="00A20604" w:rsidRPr="00AA2A5A" w:rsidRDefault="00A20604" w:rsidP="00A20604">
      <w:pPr>
        <w:spacing w:line="260" w:lineRule="atLeast"/>
        <w:ind w:left="600" w:right="-63"/>
        <w:contextualSpacing/>
        <w:jc w:val="center"/>
        <w:rPr>
          <w:rFonts w:ascii="Verdana" w:hAnsi="Verdana" w:cs="Tahoma"/>
          <w:sz w:val="20"/>
          <w:szCs w:val="20"/>
        </w:rPr>
      </w:pPr>
    </w:p>
    <w:p w14:paraId="13C6DA77" w14:textId="77777777" w:rsidR="00A20604" w:rsidRPr="00AA2A5A" w:rsidRDefault="00A20604" w:rsidP="00A20604">
      <w:pPr>
        <w:ind w:left="600" w:right="-63"/>
        <w:contextualSpacing/>
        <w:jc w:val="center"/>
        <w:rPr>
          <w:rFonts w:ascii="Verdana" w:hAnsi="Verdana" w:cs="Tahoma"/>
          <w:sz w:val="20"/>
          <w:szCs w:val="20"/>
        </w:rPr>
      </w:pPr>
    </w:p>
    <w:p w14:paraId="4EB7C44C" w14:textId="77777777" w:rsidR="00A20604" w:rsidRPr="00AA2A5A" w:rsidRDefault="00A20604" w:rsidP="00A20604">
      <w:pPr>
        <w:ind w:left="600" w:right="-63"/>
        <w:contextualSpacing/>
        <w:jc w:val="center"/>
        <w:rPr>
          <w:rFonts w:ascii="Verdana" w:hAnsi="Verdana" w:cs="Tahoma"/>
          <w:sz w:val="20"/>
          <w:szCs w:val="20"/>
        </w:rPr>
      </w:pPr>
    </w:p>
    <w:p w14:paraId="7AF272DE" w14:textId="77777777" w:rsidR="00A20604" w:rsidRPr="00AA2A5A" w:rsidRDefault="00A20604" w:rsidP="00045784">
      <w:pPr>
        <w:rPr>
          <w:rFonts w:ascii="Verdana" w:hAnsi="Verdana" w:cs="Tahoma"/>
          <w:sz w:val="20"/>
          <w:szCs w:val="20"/>
        </w:rPr>
      </w:pPr>
      <w:r w:rsidRPr="00AA2A5A">
        <w:rPr>
          <w:rFonts w:ascii="Verdana" w:hAnsi="Verdana" w:cs="Tahoma"/>
          <w:sz w:val="20"/>
          <w:szCs w:val="20"/>
        </w:rPr>
        <w:tab/>
      </w:r>
      <w:r w:rsidRPr="00AA2A5A">
        <w:rPr>
          <w:rFonts w:ascii="Verdana" w:hAnsi="Verdana" w:cs="Tahoma"/>
          <w:sz w:val="20"/>
          <w:szCs w:val="20"/>
        </w:rPr>
        <w:tab/>
      </w:r>
      <w:r w:rsidRPr="00AA2A5A">
        <w:rPr>
          <w:rFonts w:ascii="Verdana" w:hAnsi="Verdana" w:cs="Tahoma"/>
          <w:sz w:val="20"/>
          <w:szCs w:val="20"/>
        </w:rPr>
        <w:tab/>
      </w:r>
      <w:r w:rsidRPr="00AA2A5A">
        <w:rPr>
          <w:rFonts w:ascii="Verdana" w:hAnsi="Verdana" w:cs="Tahoma"/>
          <w:sz w:val="20"/>
          <w:szCs w:val="20"/>
        </w:rPr>
        <w:tab/>
      </w:r>
      <w:r w:rsidRPr="00AA2A5A">
        <w:rPr>
          <w:rFonts w:ascii="Verdana" w:hAnsi="Verdana" w:cs="Tahoma"/>
          <w:sz w:val="20"/>
          <w:szCs w:val="20"/>
        </w:rPr>
        <w:tab/>
      </w:r>
      <w:r w:rsidRPr="00AA2A5A">
        <w:rPr>
          <w:rFonts w:ascii="Verdana" w:hAnsi="Verdana" w:cs="Tahoma"/>
          <w:sz w:val="20"/>
          <w:szCs w:val="20"/>
        </w:rPr>
        <w:tab/>
      </w:r>
      <w:r w:rsidRPr="00AA2A5A">
        <w:rPr>
          <w:rFonts w:ascii="Verdana" w:hAnsi="Verdana" w:cs="Tahoma"/>
          <w:sz w:val="20"/>
          <w:szCs w:val="20"/>
        </w:rPr>
        <w:tab/>
      </w:r>
      <w:r w:rsidRPr="00AA2A5A">
        <w:rPr>
          <w:rFonts w:ascii="Verdana" w:hAnsi="Verdana" w:cs="Tahoma"/>
          <w:sz w:val="20"/>
          <w:szCs w:val="20"/>
        </w:rPr>
        <w:tab/>
      </w:r>
      <w:r w:rsidRPr="00AA2A5A">
        <w:rPr>
          <w:rFonts w:ascii="Verdana" w:hAnsi="Verdana" w:cs="Tahoma"/>
          <w:sz w:val="20"/>
          <w:szCs w:val="20"/>
        </w:rPr>
        <w:tab/>
      </w:r>
      <w:r w:rsidRPr="00AA2A5A">
        <w:rPr>
          <w:rFonts w:ascii="Verdana" w:hAnsi="Verdana" w:cs="Tahoma"/>
          <w:sz w:val="20"/>
          <w:szCs w:val="20"/>
        </w:rPr>
        <w:tab/>
      </w:r>
      <w:r w:rsidRPr="00AA2A5A">
        <w:rPr>
          <w:rFonts w:ascii="Verdana" w:hAnsi="Verdana" w:cs="Tahoma"/>
          <w:sz w:val="20"/>
          <w:szCs w:val="20"/>
        </w:rPr>
        <w:tab/>
      </w:r>
      <w:r w:rsidRPr="00AA2A5A">
        <w:rPr>
          <w:rFonts w:ascii="Verdana" w:hAnsi="Verdana" w:cs="Tahoma"/>
          <w:sz w:val="20"/>
          <w:szCs w:val="20"/>
        </w:rPr>
        <w:tab/>
      </w:r>
      <w:r w:rsidRPr="00AA2A5A">
        <w:rPr>
          <w:rFonts w:ascii="Verdana" w:hAnsi="Verdana" w:cs="Tahoma"/>
          <w:sz w:val="20"/>
          <w:szCs w:val="20"/>
        </w:rPr>
        <w:tab/>
      </w:r>
    </w:p>
    <w:p w14:paraId="422DB7FE" w14:textId="77777777" w:rsidR="00A20604" w:rsidRPr="00AA2A5A" w:rsidRDefault="00A20604" w:rsidP="00045784">
      <w:pPr>
        <w:ind w:firstLine="600"/>
        <w:rPr>
          <w:rFonts w:ascii="Verdana" w:hAnsi="Verdana" w:cs="Tahoma"/>
          <w:sz w:val="20"/>
          <w:szCs w:val="20"/>
        </w:rPr>
      </w:pPr>
      <w:bookmarkStart w:id="361" w:name="_Toc507512615"/>
      <w:bookmarkStart w:id="362" w:name="_Toc507512916"/>
      <w:bookmarkStart w:id="363" w:name="_Toc67659466"/>
      <w:r w:rsidRPr="00AA2A5A">
        <w:rPr>
          <w:rFonts w:ascii="Verdana" w:hAnsi="Verdana" w:cs="Tahoma"/>
          <w:sz w:val="20"/>
          <w:szCs w:val="20"/>
        </w:rPr>
        <w:t>Firmado:</w:t>
      </w:r>
      <w:bookmarkEnd w:id="361"/>
      <w:bookmarkEnd w:id="362"/>
      <w:bookmarkEnd w:id="363"/>
    </w:p>
    <w:p w14:paraId="6EF86329" w14:textId="77777777" w:rsidR="00A20604" w:rsidRPr="00AA2A5A" w:rsidRDefault="00A20604" w:rsidP="00A20604">
      <w:pPr>
        <w:ind w:left="300"/>
        <w:jc w:val="center"/>
        <w:rPr>
          <w:rFonts w:ascii="Verdana" w:hAnsi="Verdana" w:cs="Tahoma"/>
        </w:rPr>
      </w:pPr>
    </w:p>
    <w:p w14:paraId="4A011E92" w14:textId="77777777" w:rsidR="00A20604" w:rsidRPr="00AA2A5A" w:rsidRDefault="00A20604" w:rsidP="00A20604">
      <w:pPr>
        <w:ind w:left="300"/>
        <w:jc w:val="center"/>
        <w:rPr>
          <w:rFonts w:ascii="Verdana" w:hAnsi="Verdana" w:cs="Tahoma"/>
        </w:rPr>
      </w:pPr>
    </w:p>
    <w:p w14:paraId="27FE987D" w14:textId="77777777" w:rsidR="00A20604" w:rsidRPr="00AA2A5A" w:rsidRDefault="00A20604" w:rsidP="00A20604">
      <w:pPr>
        <w:ind w:left="300"/>
        <w:jc w:val="center"/>
        <w:rPr>
          <w:rFonts w:ascii="Verdana" w:hAnsi="Verdana" w:cs="Tahoma"/>
        </w:rPr>
      </w:pPr>
    </w:p>
    <w:p w14:paraId="6D2CB7E4" w14:textId="77777777" w:rsidR="00A20604" w:rsidRPr="00AA2A5A" w:rsidRDefault="00A20604" w:rsidP="00A20604">
      <w:pPr>
        <w:ind w:left="300"/>
        <w:jc w:val="center"/>
        <w:rPr>
          <w:rFonts w:ascii="Verdana" w:hAnsi="Verdana" w:cs="Tahoma"/>
        </w:rPr>
      </w:pPr>
    </w:p>
    <w:p w14:paraId="6797A6C7" w14:textId="77777777" w:rsidR="00A20604" w:rsidRPr="00AA2A5A" w:rsidRDefault="00A20604" w:rsidP="00A20604">
      <w:pPr>
        <w:ind w:left="300"/>
        <w:jc w:val="center"/>
        <w:rPr>
          <w:rFonts w:ascii="Verdana" w:hAnsi="Verdana" w:cs="Tahoma"/>
        </w:rPr>
      </w:pPr>
    </w:p>
    <w:p w14:paraId="3FE6115C" w14:textId="77777777" w:rsidR="00A20604" w:rsidRPr="00AA2A5A" w:rsidRDefault="00A20604" w:rsidP="00A20604">
      <w:pPr>
        <w:ind w:left="300"/>
        <w:jc w:val="center"/>
        <w:rPr>
          <w:rFonts w:ascii="Verdana" w:hAnsi="Verdana" w:cs="Tahoma"/>
        </w:rPr>
      </w:pPr>
    </w:p>
    <w:p w14:paraId="7834D3EE" w14:textId="77777777" w:rsidR="00A20604" w:rsidRPr="00AA2A5A" w:rsidRDefault="00A20604" w:rsidP="00A20604">
      <w:pPr>
        <w:ind w:left="300"/>
        <w:jc w:val="center"/>
        <w:rPr>
          <w:rFonts w:ascii="Verdana" w:hAnsi="Verdana" w:cs="Tahoma"/>
        </w:rPr>
      </w:pPr>
    </w:p>
    <w:p w14:paraId="1DB345AD" w14:textId="77777777" w:rsidR="00A20604" w:rsidRPr="00AA2A5A" w:rsidRDefault="00A20604" w:rsidP="00A20604">
      <w:pPr>
        <w:ind w:left="300"/>
        <w:jc w:val="center"/>
        <w:rPr>
          <w:rFonts w:ascii="Verdana" w:hAnsi="Verdana" w:cs="Tahoma"/>
        </w:rPr>
      </w:pPr>
    </w:p>
    <w:p w14:paraId="0184CD33" w14:textId="77777777" w:rsidR="00A20604" w:rsidRPr="00AA2A5A" w:rsidRDefault="00A20604" w:rsidP="00A20604">
      <w:pPr>
        <w:ind w:left="300"/>
        <w:jc w:val="center"/>
        <w:rPr>
          <w:rFonts w:ascii="Verdana" w:hAnsi="Verdana" w:cs="Tahoma"/>
        </w:rPr>
      </w:pPr>
    </w:p>
    <w:p w14:paraId="5EC0DEB7" w14:textId="77777777" w:rsidR="00A20604" w:rsidRPr="00AA2A5A" w:rsidRDefault="00A20604" w:rsidP="00A20604">
      <w:pPr>
        <w:ind w:left="300"/>
        <w:jc w:val="center"/>
        <w:rPr>
          <w:rFonts w:ascii="Verdana" w:hAnsi="Verdana" w:cs="Tahoma"/>
        </w:rPr>
      </w:pPr>
    </w:p>
    <w:p w14:paraId="282CED5F" w14:textId="77777777" w:rsidR="00A20604" w:rsidRPr="00AA2A5A" w:rsidRDefault="00A20604" w:rsidP="00A20604">
      <w:pPr>
        <w:ind w:left="300"/>
        <w:jc w:val="center"/>
        <w:rPr>
          <w:rFonts w:ascii="Verdana" w:hAnsi="Verdana" w:cs="Tahoma"/>
        </w:rPr>
      </w:pPr>
    </w:p>
    <w:p w14:paraId="5E9B211D" w14:textId="77777777" w:rsidR="00A20604" w:rsidRPr="00AA2A5A" w:rsidRDefault="00A20604" w:rsidP="00A20604">
      <w:pPr>
        <w:ind w:left="300"/>
        <w:jc w:val="center"/>
        <w:rPr>
          <w:rFonts w:ascii="Verdana" w:hAnsi="Verdana" w:cs="Tahoma"/>
        </w:rPr>
      </w:pPr>
    </w:p>
    <w:p w14:paraId="005239F1" w14:textId="77777777" w:rsidR="00A20604" w:rsidRPr="00AA2A5A" w:rsidRDefault="00A20604" w:rsidP="00A20604">
      <w:pPr>
        <w:ind w:left="300"/>
        <w:jc w:val="center"/>
        <w:rPr>
          <w:rFonts w:ascii="Verdana" w:hAnsi="Verdana" w:cs="Tahoma"/>
        </w:rPr>
      </w:pPr>
    </w:p>
    <w:p w14:paraId="6D85954F" w14:textId="77777777" w:rsidR="00A20604" w:rsidRPr="00AA2A5A" w:rsidRDefault="00A20604" w:rsidP="00A20604">
      <w:pPr>
        <w:ind w:left="300"/>
        <w:jc w:val="center"/>
        <w:rPr>
          <w:rFonts w:ascii="Verdana" w:hAnsi="Verdana" w:cs="Tahoma"/>
        </w:rPr>
      </w:pPr>
    </w:p>
    <w:p w14:paraId="38BDF1D6" w14:textId="77777777" w:rsidR="00A20604" w:rsidRPr="00AA2A5A" w:rsidRDefault="00A20604" w:rsidP="00A20604">
      <w:pPr>
        <w:ind w:left="300"/>
        <w:jc w:val="center"/>
        <w:rPr>
          <w:rFonts w:ascii="Verdana" w:hAnsi="Verdana" w:cs="Tahoma"/>
        </w:rPr>
      </w:pPr>
    </w:p>
    <w:p w14:paraId="69F36373" w14:textId="77777777" w:rsidR="00A20604" w:rsidRPr="00AA2A5A" w:rsidRDefault="00A20604" w:rsidP="00A20604">
      <w:pPr>
        <w:ind w:left="300"/>
        <w:jc w:val="center"/>
        <w:rPr>
          <w:rFonts w:ascii="Verdana" w:hAnsi="Verdana" w:cs="Tahoma"/>
        </w:rPr>
      </w:pPr>
    </w:p>
    <w:p w14:paraId="393B2245" w14:textId="77777777" w:rsidR="00A20604" w:rsidRPr="00AA2A5A" w:rsidRDefault="00A20604" w:rsidP="00A20604">
      <w:pPr>
        <w:ind w:left="300"/>
        <w:jc w:val="center"/>
        <w:rPr>
          <w:rFonts w:ascii="Verdana" w:hAnsi="Verdana" w:cs="Tahoma"/>
        </w:rPr>
      </w:pPr>
    </w:p>
    <w:p w14:paraId="2C9E95B2" w14:textId="77777777" w:rsidR="00A20604" w:rsidRPr="00AA2A5A" w:rsidRDefault="00A20604" w:rsidP="00A20604">
      <w:pPr>
        <w:ind w:left="300"/>
        <w:jc w:val="center"/>
        <w:rPr>
          <w:rFonts w:ascii="Verdana" w:hAnsi="Verdana" w:cs="Tahoma"/>
        </w:rPr>
      </w:pPr>
    </w:p>
    <w:p w14:paraId="5AE1A554" w14:textId="77777777" w:rsidR="00A20604" w:rsidRPr="00AA2A5A" w:rsidRDefault="00A20604" w:rsidP="00A20604">
      <w:pPr>
        <w:ind w:left="300"/>
        <w:jc w:val="center"/>
        <w:rPr>
          <w:rFonts w:ascii="Verdana" w:hAnsi="Verdana" w:cs="Tahoma"/>
        </w:rPr>
      </w:pPr>
    </w:p>
    <w:p w14:paraId="1D90754A" w14:textId="77777777" w:rsidR="00A20604" w:rsidRPr="00AA2A5A" w:rsidRDefault="00A20604" w:rsidP="00A20604">
      <w:pPr>
        <w:ind w:left="300"/>
        <w:jc w:val="center"/>
        <w:rPr>
          <w:rFonts w:ascii="Verdana" w:hAnsi="Verdana" w:cs="Tahoma"/>
        </w:rPr>
      </w:pPr>
    </w:p>
    <w:p w14:paraId="49F04F54" w14:textId="77777777" w:rsidR="00A20604" w:rsidRPr="00AA2A5A" w:rsidRDefault="00A20604" w:rsidP="00A20604">
      <w:pPr>
        <w:ind w:left="300"/>
        <w:jc w:val="both"/>
        <w:rPr>
          <w:rFonts w:ascii="Verdana" w:hAnsi="Verdana" w:cs="Segoe UI"/>
          <w:color w:val="212121"/>
          <w:sz w:val="16"/>
          <w:szCs w:val="16"/>
        </w:rPr>
        <w:sectPr w:rsidR="00A20604" w:rsidRPr="00AA2A5A" w:rsidSect="004512C8">
          <w:footnotePr>
            <w:numRestart w:val="eachSect"/>
          </w:footnotePr>
          <w:type w:val="continuous"/>
          <w:pgSz w:w="11906" w:h="16838"/>
          <w:pgMar w:top="1418" w:right="1418" w:bottom="709" w:left="1418" w:header="284" w:footer="397" w:gutter="0"/>
          <w:cols w:space="708"/>
          <w:docGrid w:linePitch="360"/>
        </w:sectPr>
      </w:pPr>
    </w:p>
    <w:p w14:paraId="2320333E" w14:textId="77777777" w:rsidR="00A20604" w:rsidRPr="00AA2A5A" w:rsidRDefault="00A20604" w:rsidP="00A20604">
      <w:pPr>
        <w:ind w:left="851" w:right="-39" w:hanging="709"/>
        <w:jc w:val="center"/>
        <w:rPr>
          <w:rFonts w:ascii="Verdana" w:hAnsi="Verdana"/>
          <w:b/>
          <w:sz w:val="20"/>
          <w:szCs w:val="20"/>
        </w:rPr>
      </w:pPr>
      <w:r w:rsidRPr="00AA2A5A">
        <w:rPr>
          <w:rFonts w:ascii="Verdana" w:hAnsi="Verdana"/>
          <w:b/>
          <w:sz w:val="20"/>
          <w:szCs w:val="20"/>
        </w:rPr>
        <w:t xml:space="preserve">TABLA DATOS SOBRE LAS CONDICIONES DE LOS CONTRATOS DE TRABAJO </w:t>
      </w:r>
    </w:p>
    <w:p w14:paraId="255A9051" w14:textId="77777777" w:rsidR="00A20604" w:rsidRPr="00AA2A5A" w:rsidRDefault="00A20604" w:rsidP="00A20604">
      <w:pPr>
        <w:ind w:left="851" w:right="-39" w:hanging="709"/>
        <w:jc w:val="center"/>
        <w:rPr>
          <w:rFonts w:ascii="Verdana" w:hAnsi="Verdana"/>
          <w:b/>
          <w:sz w:val="20"/>
          <w:szCs w:val="20"/>
        </w:rPr>
      </w:pPr>
    </w:p>
    <w:p w14:paraId="1E5F2F25" w14:textId="77777777" w:rsidR="00A20604" w:rsidRPr="00AA2A5A" w:rsidRDefault="00A20604" w:rsidP="00A20604">
      <w:pPr>
        <w:ind w:left="851" w:right="-39" w:hanging="709"/>
        <w:rPr>
          <w:rFonts w:ascii="Verdana" w:hAnsi="Verdana" w:cs="Tahoma"/>
          <w:sz w:val="20"/>
          <w:szCs w:val="20"/>
        </w:rPr>
      </w:pPr>
      <w:r w:rsidRPr="00AA2A5A">
        <w:rPr>
          <w:rFonts w:ascii="Verdana" w:hAnsi="Verdana" w:cs="Tahoma"/>
          <w:sz w:val="20"/>
          <w:szCs w:val="20"/>
        </w:rPr>
        <w:t>Contrato de servicios de (</w:t>
      </w:r>
      <w:r w:rsidRPr="00AA2A5A">
        <w:rPr>
          <w:rFonts w:ascii="Verdana" w:hAnsi="Verdana" w:cs="Tahoma"/>
          <w:i/>
          <w:color w:val="0000FF"/>
          <w:sz w:val="20"/>
          <w:szCs w:val="20"/>
        </w:rPr>
        <w:t>indicar objeto del contrato</w:t>
      </w:r>
      <w:r w:rsidRPr="00AA2A5A">
        <w:rPr>
          <w:rFonts w:ascii="Verdana" w:hAnsi="Verdana" w:cs="Tahoma"/>
          <w:sz w:val="20"/>
          <w:szCs w:val="20"/>
        </w:rPr>
        <w:t>)</w:t>
      </w:r>
    </w:p>
    <w:p w14:paraId="44A06F5D" w14:textId="77777777" w:rsidR="00A20604" w:rsidRPr="00AA2A5A" w:rsidRDefault="00A20604" w:rsidP="00A20604">
      <w:pPr>
        <w:ind w:left="851" w:right="-39" w:hanging="709"/>
        <w:rPr>
          <w:rFonts w:ascii="Verdana" w:hAnsi="Verdana"/>
          <w:b/>
          <w:sz w:val="20"/>
          <w:szCs w:val="20"/>
        </w:rPr>
      </w:pPr>
    </w:p>
    <w:tbl>
      <w:tblPr>
        <w:tblW w:w="14559"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99"/>
        <w:gridCol w:w="897"/>
        <w:gridCol w:w="1103"/>
        <w:gridCol w:w="1243"/>
        <w:gridCol w:w="1396"/>
        <w:gridCol w:w="1221"/>
        <w:gridCol w:w="1063"/>
        <w:gridCol w:w="1338"/>
        <w:gridCol w:w="1354"/>
        <w:gridCol w:w="1504"/>
        <w:gridCol w:w="998"/>
        <w:gridCol w:w="943"/>
      </w:tblGrid>
      <w:tr w:rsidR="008B5DD6" w:rsidRPr="00AA2A5A" w14:paraId="272FCA79" w14:textId="266FD2C6" w:rsidTr="008B5DD6">
        <w:trPr>
          <w:jc w:val="right"/>
        </w:trPr>
        <w:tc>
          <w:tcPr>
            <w:tcW w:w="1504" w:type="dxa"/>
            <w:shd w:val="clear" w:color="auto" w:fill="F3F3F3"/>
            <w:vAlign w:val="center"/>
          </w:tcPr>
          <w:p w14:paraId="59DD2337" w14:textId="77777777" w:rsidR="008B5DD6" w:rsidRPr="00AA2A5A" w:rsidRDefault="008B5DD6" w:rsidP="005D15AB">
            <w:pPr>
              <w:ind w:left="-100"/>
              <w:jc w:val="center"/>
              <w:rPr>
                <w:rFonts w:ascii="Verdana" w:hAnsi="Verdana" w:cs="Tahoma"/>
                <w:b/>
                <w:sz w:val="18"/>
                <w:szCs w:val="18"/>
              </w:rPr>
            </w:pPr>
            <w:r w:rsidRPr="00AA2A5A">
              <w:rPr>
                <w:rFonts w:ascii="Verdana" w:hAnsi="Verdana" w:cs="Tahoma"/>
                <w:b/>
                <w:sz w:val="18"/>
                <w:szCs w:val="18"/>
              </w:rPr>
              <w:t>Nombre y apellidos</w:t>
            </w:r>
          </w:p>
        </w:tc>
        <w:tc>
          <w:tcPr>
            <w:tcW w:w="901" w:type="dxa"/>
            <w:shd w:val="clear" w:color="auto" w:fill="F3F3F3"/>
            <w:vAlign w:val="center"/>
          </w:tcPr>
          <w:p w14:paraId="139CEC6B" w14:textId="77777777" w:rsidR="008B5DD6" w:rsidRPr="00AA2A5A" w:rsidRDefault="008B5DD6" w:rsidP="005D15AB">
            <w:pPr>
              <w:ind w:left="-154" w:right="-108"/>
              <w:jc w:val="center"/>
              <w:rPr>
                <w:rFonts w:ascii="Verdana" w:hAnsi="Verdana" w:cs="Tahoma"/>
                <w:b/>
                <w:sz w:val="18"/>
                <w:szCs w:val="18"/>
              </w:rPr>
            </w:pPr>
            <w:r w:rsidRPr="00AA2A5A">
              <w:rPr>
                <w:rFonts w:ascii="Verdana" w:hAnsi="Verdana" w:cs="Tahoma"/>
                <w:b/>
                <w:sz w:val="18"/>
                <w:szCs w:val="18"/>
              </w:rPr>
              <w:t>DNI</w:t>
            </w:r>
          </w:p>
        </w:tc>
        <w:tc>
          <w:tcPr>
            <w:tcW w:w="1105" w:type="dxa"/>
            <w:vAlign w:val="center"/>
          </w:tcPr>
          <w:p w14:paraId="06268CE2" w14:textId="77777777" w:rsidR="008B5DD6" w:rsidRPr="00AA2A5A" w:rsidRDefault="008B5DD6" w:rsidP="005D15AB">
            <w:pPr>
              <w:jc w:val="center"/>
              <w:rPr>
                <w:rFonts w:ascii="Verdana" w:hAnsi="Verdana" w:cs="Tahoma"/>
                <w:b/>
                <w:sz w:val="18"/>
                <w:szCs w:val="18"/>
              </w:rPr>
            </w:pPr>
            <w:r w:rsidRPr="00AA2A5A">
              <w:rPr>
                <w:rFonts w:ascii="Verdana" w:hAnsi="Verdana" w:cs="Tahoma"/>
                <w:b/>
                <w:sz w:val="18"/>
                <w:szCs w:val="18"/>
              </w:rPr>
              <w:t>Código centro</w:t>
            </w:r>
          </w:p>
        </w:tc>
        <w:tc>
          <w:tcPr>
            <w:tcW w:w="1245" w:type="dxa"/>
            <w:vAlign w:val="center"/>
          </w:tcPr>
          <w:p w14:paraId="0FF75C92" w14:textId="77777777" w:rsidR="008B5DD6" w:rsidRPr="00AA2A5A" w:rsidRDefault="008B5DD6" w:rsidP="005D15AB">
            <w:pPr>
              <w:jc w:val="center"/>
              <w:rPr>
                <w:rFonts w:ascii="Verdana" w:hAnsi="Verdana" w:cs="Tahoma"/>
                <w:b/>
                <w:sz w:val="18"/>
                <w:szCs w:val="18"/>
              </w:rPr>
            </w:pPr>
            <w:r w:rsidRPr="00AA2A5A">
              <w:rPr>
                <w:rFonts w:ascii="Verdana" w:hAnsi="Verdana" w:cs="Tahoma"/>
                <w:b/>
                <w:sz w:val="18"/>
                <w:szCs w:val="18"/>
              </w:rPr>
              <w:t>Nombre centro</w:t>
            </w:r>
          </w:p>
        </w:tc>
        <w:tc>
          <w:tcPr>
            <w:tcW w:w="1396" w:type="dxa"/>
            <w:shd w:val="clear" w:color="auto" w:fill="auto"/>
            <w:vAlign w:val="center"/>
          </w:tcPr>
          <w:p w14:paraId="1FA715CC" w14:textId="77777777" w:rsidR="008B5DD6" w:rsidRPr="00AA2A5A" w:rsidRDefault="008B5DD6" w:rsidP="005D15AB">
            <w:pPr>
              <w:jc w:val="center"/>
              <w:rPr>
                <w:rFonts w:ascii="Verdana" w:hAnsi="Verdana" w:cs="Tahoma"/>
                <w:b/>
                <w:sz w:val="18"/>
                <w:szCs w:val="18"/>
              </w:rPr>
            </w:pPr>
            <w:r w:rsidRPr="00AA2A5A">
              <w:rPr>
                <w:rFonts w:ascii="Verdana" w:hAnsi="Verdana" w:cs="Tahoma"/>
                <w:b/>
                <w:sz w:val="18"/>
                <w:szCs w:val="18"/>
              </w:rPr>
              <w:t>Categoría profesional</w:t>
            </w:r>
          </w:p>
        </w:tc>
        <w:tc>
          <w:tcPr>
            <w:tcW w:w="1222" w:type="dxa"/>
            <w:shd w:val="clear" w:color="auto" w:fill="auto"/>
            <w:vAlign w:val="center"/>
          </w:tcPr>
          <w:p w14:paraId="67FBF4E5" w14:textId="77777777" w:rsidR="008B5DD6" w:rsidRPr="00AA2A5A" w:rsidRDefault="008B5DD6" w:rsidP="005D15AB">
            <w:pPr>
              <w:jc w:val="center"/>
              <w:rPr>
                <w:rFonts w:ascii="Verdana" w:hAnsi="Verdana" w:cs="Tahoma"/>
                <w:b/>
                <w:sz w:val="18"/>
                <w:szCs w:val="18"/>
              </w:rPr>
            </w:pPr>
            <w:r w:rsidRPr="00AA2A5A">
              <w:rPr>
                <w:rFonts w:ascii="Verdana" w:hAnsi="Verdana" w:cs="Tahoma"/>
                <w:b/>
                <w:sz w:val="18"/>
                <w:szCs w:val="18"/>
              </w:rPr>
              <w:t>Tipo de contrato</w:t>
            </w:r>
          </w:p>
        </w:tc>
        <w:tc>
          <w:tcPr>
            <w:tcW w:w="1063" w:type="dxa"/>
            <w:shd w:val="clear" w:color="auto" w:fill="auto"/>
            <w:vAlign w:val="center"/>
          </w:tcPr>
          <w:p w14:paraId="47EEE176" w14:textId="77777777" w:rsidR="008B5DD6" w:rsidRPr="00AA2A5A" w:rsidRDefault="008B5DD6" w:rsidP="005D15AB">
            <w:pPr>
              <w:jc w:val="center"/>
              <w:rPr>
                <w:rFonts w:ascii="Verdana" w:hAnsi="Verdana" w:cs="Tahoma"/>
                <w:b/>
                <w:sz w:val="18"/>
                <w:szCs w:val="18"/>
              </w:rPr>
            </w:pPr>
            <w:r w:rsidRPr="00AA2A5A">
              <w:rPr>
                <w:rFonts w:ascii="Verdana" w:hAnsi="Verdana" w:cs="Tahoma"/>
                <w:b/>
                <w:sz w:val="18"/>
                <w:szCs w:val="18"/>
              </w:rPr>
              <w:t>Jornada %</w:t>
            </w:r>
          </w:p>
        </w:tc>
        <w:tc>
          <w:tcPr>
            <w:tcW w:w="1338" w:type="dxa"/>
            <w:vAlign w:val="center"/>
          </w:tcPr>
          <w:p w14:paraId="324C57C4" w14:textId="77777777" w:rsidR="008B5DD6" w:rsidRPr="00AA2A5A" w:rsidRDefault="008B5DD6" w:rsidP="005D15AB">
            <w:pPr>
              <w:jc w:val="center"/>
              <w:rPr>
                <w:rFonts w:ascii="Verdana" w:hAnsi="Verdana" w:cs="Tahoma"/>
                <w:b/>
                <w:sz w:val="18"/>
                <w:szCs w:val="18"/>
              </w:rPr>
            </w:pPr>
            <w:r w:rsidRPr="00AA2A5A">
              <w:rPr>
                <w:rFonts w:ascii="Verdana" w:hAnsi="Verdana" w:cs="Tahoma"/>
                <w:b/>
                <w:sz w:val="18"/>
                <w:szCs w:val="18"/>
              </w:rPr>
              <w:t>Fecha nacimiento</w:t>
            </w:r>
          </w:p>
        </w:tc>
        <w:tc>
          <w:tcPr>
            <w:tcW w:w="1354" w:type="dxa"/>
            <w:shd w:val="clear" w:color="auto" w:fill="auto"/>
            <w:vAlign w:val="center"/>
          </w:tcPr>
          <w:p w14:paraId="35CFC342" w14:textId="77777777" w:rsidR="008B5DD6" w:rsidRPr="00AA2A5A" w:rsidRDefault="008B5DD6" w:rsidP="005D15AB">
            <w:pPr>
              <w:jc w:val="center"/>
              <w:rPr>
                <w:rFonts w:ascii="Verdana" w:hAnsi="Verdana" w:cs="Tahoma"/>
                <w:b/>
                <w:sz w:val="18"/>
                <w:szCs w:val="18"/>
              </w:rPr>
            </w:pPr>
            <w:r w:rsidRPr="00AA2A5A">
              <w:rPr>
                <w:rFonts w:ascii="Verdana" w:hAnsi="Verdana" w:cs="Tahoma"/>
                <w:b/>
                <w:sz w:val="18"/>
                <w:szCs w:val="18"/>
              </w:rPr>
              <w:t>Fecha antigüedad</w:t>
            </w:r>
          </w:p>
        </w:tc>
        <w:tc>
          <w:tcPr>
            <w:tcW w:w="1504" w:type="dxa"/>
            <w:vAlign w:val="center"/>
          </w:tcPr>
          <w:p w14:paraId="7E8298A2" w14:textId="77777777" w:rsidR="008B5DD6" w:rsidRPr="00AA2A5A" w:rsidRDefault="008B5DD6" w:rsidP="005D15AB">
            <w:pPr>
              <w:jc w:val="center"/>
              <w:rPr>
                <w:rFonts w:ascii="Verdana" w:hAnsi="Verdana" w:cs="Tahoma"/>
                <w:b/>
                <w:sz w:val="18"/>
                <w:szCs w:val="18"/>
              </w:rPr>
            </w:pPr>
            <w:r w:rsidRPr="00AA2A5A">
              <w:rPr>
                <w:rFonts w:ascii="Verdana" w:hAnsi="Verdana" w:cs="Tahoma"/>
                <w:b/>
                <w:sz w:val="18"/>
                <w:szCs w:val="18"/>
              </w:rPr>
              <w:t>Fecha vencimiento contrato</w:t>
            </w:r>
          </w:p>
        </w:tc>
        <w:tc>
          <w:tcPr>
            <w:tcW w:w="999" w:type="dxa"/>
            <w:vAlign w:val="center"/>
          </w:tcPr>
          <w:p w14:paraId="73268100" w14:textId="77777777" w:rsidR="008B5DD6" w:rsidRPr="00AA2A5A" w:rsidRDefault="008B5DD6" w:rsidP="005D15AB">
            <w:pPr>
              <w:jc w:val="center"/>
              <w:rPr>
                <w:rFonts w:ascii="Verdana" w:hAnsi="Verdana" w:cs="Tahoma"/>
                <w:b/>
                <w:sz w:val="18"/>
                <w:szCs w:val="18"/>
              </w:rPr>
            </w:pPr>
            <w:r w:rsidRPr="00AA2A5A">
              <w:rPr>
                <w:rFonts w:ascii="Verdana" w:hAnsi="Verdana" w:cs="Tahoma"/>
                <w:b/>
                <w:sz w:val="18"/>
                <w:szCs w:val="18"/>
              </w:rPr>
              <w:t>Salario bruto anual</w:t>
            </w:r>
          </w:p>
        </w:tc>
        <w:tc>
          <w:tcPr>
            <w:tcW w:w="928" w:type="dxa"/>
            <w:vAlign w:val="center"/>
          </w:tcPr>
          <w:p w14:paraId="2AF5AEE0" w14:textId="3A9E7D49" w:rsidR="008B5DD6" w:rsidRPr="00AA2A5A" w:rsidRDefault="008B5DD6" w:rsidP="008B5DD6">
            <w:pPr>
              <w:jc w:val="center"/>
              <w:rPr>
                <w:rFonts w:ascii="Verdana" w:hAnsi="Verdana" w:cs="Tahoma"/>
                <w:b/>
                <w:sz w:val="18"/>
                <w:szCs w:val="18"/>
              </w:rPr>
            </w:pPr>
            <w:r w:rsidRPr="00AA2A5A">
              <w:rPr>
                <w:rFonts w:ascii="Verdana" w:hAnsi="Verdana" w:cs="Tahoma"/>
                <w:b/>
                <w:sz w:val="18"/>
                <w:szCs w:val="18"/>
              </w:rPr>
              <w:t>Género</w:t>
            </w:r>
          </w:p>
        </w:tc>
      </w:tr>
      <w:tr w:rsidR="008B5DD6" w:rsidRPr="00AA2A5A" w14:paraId="3C919CCA" w14:textId="2E42A304" w:rsidTr="008B5DD6">
        <w:trPr>
          <w:jc w:val="right"/>
        </w:trPr>
        <w:tc>
          <w:tcPr>
            <w:tcW w:w="1504" w:type="dxa"/>
            <w:shd w:val="clear" w:color="auto" w:fill="F3F3F3"/>
          </w:tcPr>
          <w:p w14:paraId="6F7745F7" w14:textId="77777777" w:rsidR="008B5DD6" w:rsidRPr="00AA2A5A" w:rsidRDefault="008B5DD6" w:rsidP="005D15AB">
            <w:pPr>
              <w:jc w:val="both"/>
              <w:rPr>
                <w:rFonts w:ascii="Verdana" w:hAnsi="Verdana" w:cs="Tahoma"/>
                <w:sz w:val="20"/>
                <w:szCs w:val="20"/>
              </w:rPr>
            </w:pPr>
          </w:p>
        </w:tc>
        <w:tc>
          <w:tcPr>
            <w:tcW w:w="901" w:type="dxa"/>
            <w:shd w:val="clear" w:color="auto" w:fill="F3F3F3"/>
          </w:tcPr>
          <w:p w14:paraId="4DC415E8" w14:textId="77777777" w:rsidR="008B5DD6" w:rsidRPr="00AA2A5A" w:rsidRDefault="008B5DD6" w:rsidP="005D15AB">
            <w:pPr>
              <w:ind w:left="-54" w:right="-108"/>
              <w:jc w:val="center"/>
              <w:rPr>
                <w:rFonts w:ascii="Verdana" w:hAnsi="Verdana" w:cs="Tahoma"/>
                <w:sz w:val="20"/>
                <w:szCs w:val="20"/>
              </w:rPr>
            </w:pPr>
          </w:p>
        </w:tc>
        <w:tc>
          <w:tcPr>
            <w:tcW w:w="1105" w:type="dxa"/>
          </w:tcPr>
          <w:p w14:paraId="768944D0" w14:textId="77777777" w:rsidR="008B5DD6" w:rsidRPr="00AA2A5A" w:rsidRDefault="008B5DD6" w:rsidP="005D15AB">
            <w:pPr>
              <w:jc w:val="center"/>
              <w:rPr>
                <w:rFonts w:ascii="Verdana" w:hAnsi="Verdana" w:cs="Tahoma"/>
                <w:sz w:val="20"/>
                <w:szCs w:val="20"/>
              </w:rPr>
            </w:pPr>
          </w:p>
        </w:tc>
        <w:tc>
          <w:tcPr>
            <w:tcW w:w="1245" w:type="dxa"/>
          </w:tcPr>
          <w:p w14:paraId="0B21D01C" w14:textId="77777777" w:rsidR="008B5DD6" w:rsidRPr="00AA2A5A" w:rsidRDefault="008B5DD6" w:rsidP="005D15AB">
            <w:pPr>
              <w:jc w:val="center"/>
              <w:rPr>
                <w:rFonts w:ascii="Verdana" w:hAnsi="Verdana" w:cs="Tahoma"/>
                <w:sz w:val="20"/>
                <w:szCs w:val="20"/>
              </w:rPr>
            </w:pPr>
          </w:p>
        </w:tc>
        <w:tc>
          <w:tcPr>
            <w:tcW w:w="1396" w:type="dxa"/>
            <w:shd w:val="clear" w:color="auto" w:fill="auto"/>
          </w:tcPr>
          <w:p w14:paraId="2B396F0E" w14:textId="77777777" w:rsidR="008B5DD6" w:rsidRPr="00AA2A5A" w:rsidRDefault="008B5DD6" w:rsidP="005D15AB">
            <w:pPr>
              <w:jc w:val="center"/>
              <w:rPr>
                <w:rFonts w:ascii="Verdana" w:hAnsi="Verdana" w:cs="Tahoma"/>
                <w:sz w:val="20"/>
                <w:szCs w:val="20"/>
              </w:rPr>
            </w:pPr>
          </w:p>
        </w:tc>
        <w:tc>
          <w:tcPr>
            <w:tcW w:w="1222" w:type="dxa"/>
            <w:shd w:val="clear" w:color="auto" w:fill="auto"/>
          </w:tcPr>
          <w:p w14:paraId="55663E5B" w14:textId="77777777" w:rsidR="008B5DD6" w:rsidRPr="00AA2A5A" w:rsidRDefault="008B5DD6" w:rsidP="005D15AB">
            <w:pPr>
              <w:jc w:val="center"/>
              <w:rPr>
                <w:rFonts w:ascii="Verdana" w:hAnsi="Verdana" w:cs="Tahoma"/>
                <w:sz w:val="20"/>
                <w:szCs w:val="20"/>
              </w:rPr>
            </w:pPr>
          </w:p>
        </w:tc>
        <w:tc>
          <w:tcPr>
            <w:tcW w:w="1063" w:type="dxa"/>
            <w:shd w:val="clear" w:color="auto" w:fill="auto"/>
          </w:tcPr>
          <w:p w14:paraId="4E7313D5" w14:textId="77777777" w:rsidR="008B5DD6" w:rsidRPr="00AA2A5A" w:rsidRDefault="008B5DD6" w:rsidP="005D15AB">
            <w:pPr>
              <w:jc w:val="center"/>
              <w:rPr>
                <w:rFonts w:ascii="Verdana" w:hAnsi="Verdana" w:cs="Tahoma"/>
                <w:sz w:val="20"/>
                <w:szCs w:val="20"/>
              </w:rPr>
            </w:pPr>
          </w:p>
        </w:tc>
        <w:tc>
          <w:tcPr>
            <w:tcW w:w="1338" w:type="dxa"/>
          </w:tcPr>
          <w:p w14:paraId="2FCCA600" w14:textId="77777777" w:rsidR="008B5DD6" w:rsidRPr="00AA2A5A" w:rsidRDefault="008B5DD6" w:rsidP="005D15AB">
            <w:pPr>
              <w:jc w:val="center"/>
              <w:rPr>
                <w:rFonts w:ascii="Verdana" w:hAnsi="Verdana" w:cs="Tahoma"/>
                <w:sz w:val="20"/>
                <w:szCs w:val="20"/>
              </w:rPr>
            </w:pPr>
          </w:p>
        </w:tc>
        <w:tc>
          <w:tcPr>
            <w:tcW w:w="1354" w:type="dxa"/>
            <w:shd w:val="clear" w:color="auto" w:fill="auto"/>
          </w:tcPr>
          <w:p w14:paraId="59091CC0" w14:textId="77777777" w:rsidR="008B5DD6" w:rsidRPr="00AA2A5A" w:rsidRDefault="008B5DD6" w:rsidP="005D15AB">
            <w:pPr>
              <w:jc w:val="center"/>
              <w:rPr>
                <w:rFonts w:ascii="Verdana" w:hAnsi="Verdana" w:cs="Tahoma"/>
                <w:sz w:val="20"/>
                <w:szCs w:val="20"/>
              </w:rPr>
            </w:pPr>
          </w:p>
        </w:tc>
        <w:tc>
          <w:tcPr>
            <w:tcW w:w="1504" w:type="dxa"/>
          </w:tcPr>
          <w:p w14:paraId="4DA0C7EB" w14:textId="77777777" w:rsidR="008B5DD6" w:rsidRPr="00AA2A5A" w:rsidRDefault="008B5DD6" w:rsidP="005D15AB">
            <w:pPr>
              <w:jc w:val="center"/>
              <w:rPr>
                <w:rFonts w:ascii="Verdana" w:hAnsi="Verdana" w:cs="Tahoma"/>
                <w:sz w:val="20"/>
                <w:szCs w:val="20"/>
              </w:rPr>
            </w:pPr>
          </w:p>
        </w:tc>
        <w:tc>
          <w:tcPr>
            <w:tcW w:w="999" w:type="dxa"/>
          </w:tcPr>
          <w:p w14:paraId="2C2257DE" w14:textId="77777777" w:rsidR="008B5DD6" w:rsidRPr="00AA2A5A" w:rsidRDefault="008B5DD6" w:rsidP="005D15AB">
            <w:pPr>
              <w:jc w:val="center"/>
              <w:rPr>
                <w:rFonts w:ascii="Verdana" w:hAnsi="Verdana" w:cs="Tahoma"/>
                <w:sz w:val="20"/>
                <w:szCs w:val="20"/>
              </w:rPr>
            </w:pPr>
          </w:p>
        </w:tc>
        <w:tc>
          <w:tcPr>
            <w:tcW w:w="928" w:type="dxa"/>
          </w:tcPr>
          <w:p w14:paraId="4D74898C" w14:textId="77777777" w:rsidR="008B5DD6" w:rsidRPr="00AA2A5A" w:rsidRDefault="008B5DD6" w:rsidP="005D15AB">
            <w:pPr>
              <w:jc w:val="center"/>
              <w:rPr>
                <w:rFonts w:ascii="Verdana" w:hAnsi="Verdana" w:cs="Tahoma"/>
                <w:sz w:val="20"/>
                <w:szCs w:val="20"/>
              </w:rPr>
            </w:pPr>
          </w:p>
        </w:tc>
      </w:tr>
      <w:tr w:rsidR="008B5DD6" w:rsidRPr="00AA2A5A" w14:paraId="571E742F" w14:textId="0ACDA970" w:rsidTr="008B5DD6">
        <w:trPr>
          <w:jc w:val="right"/>
        </w:trPr>
        <w:tc>
          <w:tcPr>
            <w:tcW w:w="1504" w:type="dxa"/>
            <w:shd w:val="clear" w:color="auto" w:fill="F3F3F3"/>
          </w:tcPr>
          <w:p w14:paraId="3938D39D" w14:textId="77777777" w:rsidR="008B5DD6" w:rsidRPr="00AA2A5A" w:rsidRDefault="008B5DD6" w:rsidP="005D15AB">
            <w:pPr>
              <w:jc w:val="both"/>
              <w:rPr>
                <w:rFonts w:ascii="Verdana" w:hAnsi="Verdana" w:cs="Tahoma"/>
                <w:sz w:val="20"/>
                <w:szCs w:val="20"/>
              </w:rPr>
            </w:pPr>
          </w:p>
        </w:tc>
        <w:tc>
          <w:tcPr>
            <w:tcW w:w="901" w:type="dxa"/>
            <w:shd w:val="clear" w:color="auto" w:fill="F3F3F3"/>
          </w:tcPr>
          <w:p w14:paraId="541B0CE5" w14:textId="77777777" w:rsidR="008B5DD6" w:rsidRPr="00AA2A5A" w:rsidRDefault="008B5DD6" w:rsidP="005D15AB">
            <w:pPr>
              <w:ind w:left="-54" w:right="-108"/>
              <w:jc w:val="center"/>
              <w:rPr>
                <w:rFonts w:ascii="Verdana" w:hAnsi="Verdana" w:cs="Tahoma"/>
                <w:sz w:val="20"/>
                <w:szCs w:val="20"/>
              </w:rPr>
            </w:pPr>
          </w:p>
        </w:tc>
        <w:tc>
          <w:tcPr>
            <w:tcW w:w="1105" w:type="dxa"/>
          </w:tcPr>
          <w:p w14:paraId="2CCA8562" w14:textId="77777777" w:rsidR="008B5DD6" w:rsidRPr="00AA2A5A" w:rsidRDefault="008B5DD6" w:rsidP="005D15AB">
            <w:pPr>
              <w:jc w:val="center"/>
              <w:rPr>
                <w:rFonts w:ascii="Verdana" w:hAnsi="Verdana" w:cs="Tahoma"/>
                <w:sz w:val="20"/>
                <w:szCs w:val="20"/>
              </w:rPr>
            </w:pPr>
          </w:p>
        </w:tc>
        <w:tc>
          <w:tcPr>
            <w:tcW w:w="1245" w:type="dxa"/>
          </w:tcPr>
          <w:p w14:paraId="706BD26C" w14:textId="77777777" w:rsidR="008B5DD6" w:rsidRPr="00AA2A5A" w:rsidRDefault="008B5DD6" w:rsidP="005D15AB">
            <w:pPr>
              <w:jc w:val="center"/>
              <w:rPr>
                <w:rFonts w:ascii="Verdana" w:hAnsi="Verdana" w:cs="Tahoma"/>
                <w:sz w:val="20"/>
                <w:szCs w:val="20"/>
              </w:rPr>
            </w:pPr>
          </w:p>
        </w:tc>
        <w:tc>
          <w:tcPr>
            <w:tcW w:w="1396" w:type="dxa"/>
            <w:shd w:val="clear" w:color="auto" w:fill="auto"/>
          </w:tcPr>
          <w:p w14:paraId="7374608F" w14:textId="77777777" w:rsidR="008B5DD6" w:rsidRPr="00AA2A5A" w:rsidRDefault="008B5DD6" w:rsidP="005D15AB">
            <w:pPr>
              <w:jc w:val="center"/>
              <w:rPr>
                <w:rFonts w:ascii="Verdana" w:hAnsi="Verdana" w:cs="Tahoma"/>
                <w:sz w:val="20"/>
                <w:szCs w:val="20"/>
              </w:rPr>
            </w:pPr>
          </w:p>
        </w:tc>
        <w:tc>
          <w:tcPr>
            <w:tcW w:w="1222" w:type="dxa"/>
            <w:shd w:val="clear" w:color="auto" w:fill="auto"/>
          </w:tcPr>
          <w:p w14:paraId="52A93A5F" w14:textId="77777777" w:rsidR="008B5DD6" w:rsidRPr="00AA2A5A" w:rsidRDefault="008B5DD6" w:rsidP="005D15AB">
            <w:pPr>
              <w:jc w:val="center"/>
              <w:rPr>
                <w:rFonts w:ascii="Verdana" w:hAnsi="Verdana" w:cs="Tahoma"/>
                <w:sz w:val="20"/>
                <w:szCs w:val="20"/>
              </w:rPr>
            </w:pPr>
          </w:p>
        </w:tc>
        <w:tc>
          <w:tcPr>
            <w:tcW w:w="1063" w:type="dxa"/>
            <w:shd w:val="clear" w:color="auto" w:fill="auto"/>
          </w:tcPr>
          <w:p w14:paraId="4131220F" w14:textId="77777777" w:rsidR="008B5DD6" w:rsidRPr="00AA2A5A" w:rsidRDefault="008B5DD6" w:rsidP="005D15AB">
            <w:pPr>
              <w:jc w:val="center"/>
              <w:rPr>
                <w:rFonts w:ascii="Verdana" w:hAnsi="Verdana" w:cs="Tahoma"/>
                <w:sz w:val="20"/>
                <w:szCs w:val="20"/>
              </w:rPr>
            </w:pPr>
          </w:p>
        </w:tc>
        <w:tc>
          <w:tcPr>
            <w:tcW w:w="1338" w:type="dxa"/>
          </w:tcPr>
          <w:p w14:paraId="14F4613C" w14:textId="77777777" w:rsidR="008B5DD6" w:rsidRPr="00AA2A5A" w:rsidRDefault="008B5DD6" w:rsidP="005D15AB">
            <w:pPr>
              <w:jc w:val="center"/>
              <w:rPr>
                <w:rFonts w:ascii="Verdana" w:hAnsi="Verdana" w:cs="Tahoma"/>
                <w:sz w:val="20"/>
                <w:szCs w:val="20"/>
              </w:rPr>
            </w:pPr>
          </w:p>
        </w:tc>
        <w:tc>
          <w:tcPr>
            <w:tcW w:w="1354" w:type="dxa"/>
            <w:shd w:val="clear" w:color="auto" w:fill="auto"/>
          </w:tcPr>
          <w:p w14:paraId="7E42EEB8" w14:textId="77777777" w:rsidR="008B5DD6" w:rsidRPr="00AA2A5A" w:rsidRDefault="008B5DD6" w:rsidP="005D15AB">
            <w:pPr>
              <w:jc w:val="center"/>
              <w:rPr>
                <w:rFonts w:ascii="Verdana" w:hAnsi="Verdana" w:cs="Tahoma"/>
                <w:sz w:val="20"/>
                <w:szCs w:val="20"/>
              </w:rPr>
            </w:pPr>
          </w:p>
        </w:tc>
        <w:tc>
          <w:tcPr>
            <w:tcW w:w="1504" w:type="dxa"/>
          </w:tcPr>
          <w:p w14:paraId="68CD0453" w14:textId="77777777" w:rsidR="008B5DD6" w:rsidRPr="00AA2A5A" w:rsidRDefault="008B5DD6" w:rsidP="005D15AB">
            <w:pPr>
              <w:jc w:val="center"/>
              <w:rPr>
                <w:rFonts w:ascii="Verdana" w:hAnsi="Verdana" w:cs="Tahoma"/>
                <w:sz w:val="20"/>
                <w:szCs w:val="20"/>
              </w:rPr>
            </w:pPr>
          </w:p>
        </w:tc>
        <w:tc>
          <w:tcPr>
            <w:tcW w:w="999" w:type="dxa"/>
          </w:tcPr>
          <w:p w14:paraId="1C2BCB2E" w14:textId="77777777" w:rsidR="008B5DD6" w:rsidRPr="00AA2A5A" w:rsidRDefault="008B5DD6" w:rsidP="005D15AB">
            <w:pPr>
              <w:jc w:val="center"/>
              <w:rPr>
                <w:rFonts w:ascii="Verdana" w:hAnsi="Verdana" w:cs="Tahoma"/>
                <w:sz w:val="20"/>
                <w:szCs w:val="20"/>
              </w:rPr>
            </w:pPr>
          </w:p>
        </w:tc>
        <w:tc>
          <w:tcPr>
            <w:tcW w:w="928" w:type="dxa"/>
          </w:tcPr>
          <w:p w14:paraId="0EE9DE8B" w14:textId="77777777" w:rsidR="008B5DD6" w:rsidRPr="00AA2A5A" w:rsidRDefault="008B5DD6" w:rsidP="005D15AB">
            <w:pPr>
              <w:jc w:val="center"/>
              <w:rPr>
                <w:rFonts w:ascii="Verdana" w:hAnsi="Verdana" w:cs="Tahoma"/>
                <w:sz w:val="20"/>
                <w:szCs w:val="20"/>
              </w:rPr>
            </w:pPr>
          </w:p>
        </w:tc>
      </w:tr>
      <w:tr w:rsidR="008B5DD6" w:rsidRPr="00AA2A5A" w14:paraId="650572A6" w14:textId="3D0B3E75" w:rsidTr="008B5DD6">
        <w:trPr>
          <w:jc w:val="right"/>
        </w:trPr>
        <w:tc>
          <w:tcPr>
            <w:tcW w:w="1504" w:type="dxa"/>
            <w:shd w:val="clear" w:color="auto" w:fill="F3F3F3"/>
          </w:tcPr>
          <w:p w14:paraId="465C0C0F" w14:textId="77777777" w:rsidR="008B5DD6" w:rsidRPr="00AA2A5A" w:rsidRDefault="008B5DD6" w:rsidP="005D15AB">
            <w:pPr>
              <w:jc w:val="both"/>
              <w:rPr>
                <w:rFonts w:ascii="Verdana" w:hAnsi="Verdana" w:cs="Tahoma"/>
                <w:sz w:val="20"/>
                <w:szCs w:val="20"/>
              </w:rPr>
            </w:pPr>
          </w:p>
        </w:tc>
        <w:tc>
          <w:tcPr>
            <w:tcW w:w="901" w:type="dxa"/>
            <w:shd w:val="clear" w:color="auto" w:fill="F3F3F3"/>
          </w:tcPr>
          <w:p w14:paraId="5447853F" w14:textId="77777777" w:rsidR="008B5DD6" w:rsidRPr="00AA2A5A" w:rsidRDefault="008B5DD6" w:rsidP="005D15AB">
            <w:pPr>
              <w:ind w:left="-54" w:right="-108"/>
              <w:jc w:val="center"/>
              <w:rPr>
                <w:rFonts w:ascii="Verdana" w:hAnsi="Verdana" w:cs="Tahoma"/>
                <w:sz w:val="20"/>
                <w:szCs w:val="20"/>
              </w:rPr>
            </w:pPr>
          </w:p>
        </w:tc>
        <w:tc>
          <w:tcPr>
            <w:tcW w:w="1105" w:type="dxa"/>
          </w:tcPr>
          <w:p w14:paraId="56CFAE02" w14:textId="77777777" w:rsidR="008B5DD6" w:rsidRPr="00AA2A5A" w:rsidRDefault="008B5DD6" w:rsidP="005D15AB">
            <w:pPr>
              <w:jc w:val="center"/>
              <w:rPr>
                <w:rFonts w:ascii="Verdana" w:hAnsi="Verdana" w:cs="Tahoma"/>
                <w:sz w:val="20"/>
                <w:szCs w:val="20"/>
              </w:rPr>
            </w:pPr>
          </w:p>
        </w:tc>
        <w:tc>
          <w:tcPr>
            <w:tcW w:w="1245" w:type="dxa"/>
          </w:tcPr>
          <w:p w14:paraId="785360AF" w14:textId="77777777" w:rsidR="008B5DD6" w:rsidRPr="00AA2A5A" w:rsidRDefault="008B5DD6" w:rsidP="005D15AB">
            <w:pPr>
              <w:jc w:val="center"/>
              <w:rPr>
                <w:rFonts w:ascii="Verdana" w:hAnsi="Verdana" w:cs="Tahoma"/>
                <w:sz w:val="20"/>
                <w:szCs w:val="20"/>
              </w:rPr>
            </w:pPr>
          </w:p>
        </w:tc>
        <w:tc>
          <w:tcPr>
            <w:tcW w:w="1396" w:type="dxa"/>
            <w:shd w:val="clear" w:color="auto" w:fill="auto"/>
          </w:tcPr>
          <w:p w14:paraId="31B1113C" w14:textId="77777777" w:rsidR="008B5DD6" w:rsidRPr="00AA2A5A" w:rsidRDefault="008B5DD6" w:rsidP="005D15AB">
            <w:pPr>
              <w:jc w:val="center"/>
              <w:rPr>
                <w:rFonts w:ascii="Verdana" w:hAnsi="Verdana" w:cs="Tahoma"/>
                <w:sz w:val="20"/>
                <w:szCs w:val="20"/>
              </w:rPr>
            </w:pPr>
          </w:p>
        </w:tc>
        <w:tc>
          <w:tcPr>
            <w:tcW w:w="1222" w:type="dxa"/>
            <w:shd w:val="clear" w:color="auto" w:fill="auto"/>
          </w:tcPr>
          <w:p w14:paraId="70EF07C8" w14:textId="77777777" w:rsidR="008B5DD6" w:rsidRPr="00AA2A5A" w:rsidRDefault="008B5DD6" w:rsidP="005D15AB">
            <w:pPr>
              <w:jc w:val="center"/>
              <w:rPr>
                <w:rFonts w:ascii="Verdana" w:hAnsi="Verdana" w:cs="Tahoma"/>
                <w:sz w:val="20"/>
                <w:szCs w:val="20"/>
              </w:rPr>
            </w:pPr>
          </w:p>
        </w:tc>
        <w:tc>
          <w:tcPr>
            <w:tcW w:w="1063" w:type="dxa"/>
            <w:shd w:val="clear" w:color="auto" w:fill="auto"/>
          </w:tcPr>
          <w:p w14:paraId="1D0A6D75" w14:textId="77777777" w:rsidR="008B5DD6" w:rsidRPr="00AA2A5A" w:rsidRDefault="008B5DD6" w:rsidP="005D15AB">
            <w:pPr>
              <w:jc w:val="center"/>
              <w:rPr>
                <w:rFonts w:ascii="Verdana" w:hAnsi="Verdana" w:cs="Tahoma"/>
                <w:sz w:val="20"/>
                <w:szCs w:val="20"/>
              </w:rPr>
            </w:pPr>
          </w:p>
        </w:tc>
        <w:tc>
          <w:tcPr>
            <w:tcW w:w="1338" w:type="dxa"/>
          </w:tcPr>
          <w:p w14:paraId="3415E743" w14:textId="77777777" w:rsidR="008B5DD6" w:rsidRPr="00AA2A5A" w:rsidRDefault="008B5DD6" w:rsidP="005D15AB">
            <w:pPr>
              <w:jc w:val="center"/>
              <w:rPr>
                <w:rFonts w:ascii="Verdana" w:hAnsi="Verdana" w:cs="Tahoma"/>
                <w:sz w:val="20"/>
                <w:szCs w:val="20"/>
              </w:rPr>
            </w:pPr>
          </w:p>
        </w:tc>
        <w:tc>
          <w:tcPr>
            <w:tcW w:w="1354" w:type="dxa"/>
            <w:shd w:val="clear" w:color="auto" w:fill="auto"/>
          </w:tcPr>
          <w:p w14:paraId="4755D34D" w14:textId="77777777" w:rsidR="008B5DD6" w:rsidRPr="00AA2A5A" w:rsidRDefault="008B5DD6" w:rsidP="005D15AB">
            <w:pPr>
              <w:jc w:val="center"/>
              <w:rPr>
                <w:rFonts w:ascii="Verdana" w:hAnsi="Verdana" w:cs="Tahoma"/>
                <w:sz w:val="20"/>
                <w:szCs w:val="20"/>
              </w:rPr>
            </w:pPr>
          </w:p>
        </w:tc>
        <w:tc>
          <w:tcPr>
            <w:tcW w:w="1504" w:type="dxa"/>
          </w:tcPr>
          <w:p w14:paraId="42980245" w14:textId="77777777" w:rsidR="008B5DD6" w:rsidRPr="00AA2A5A" w:rsidRDefault="008B5DD6" w:rsidP="005D15AB">
            <w:pPr>
              <w:jc w:val="center"/>
              <w:rPr>
                <w:rFonts w:ascii="Verdana" w:hAnsi="Verdana" w:cs="Tahoma"/>
                <w:sz w:val="20"/>
                <w:szCs w:val="20"/>
              </w:rPr>
            </w:pPr>
          </w:p>
        </w:tc>
        <w:tc>
          <w:tcPr>
            <w:tcW w:w="999" w:type="dxa"/>
          </w:tcPr>
          <w:p w14:paraId="5C9BEDFA" w14:textId="77777777" w:rsidR="008B5DD6" w:rsidRPr="00AA2A5A" w:rsidRDefault="008B5DD6" w:rsidP="005D15AB">
            <w:pPr>
              <w:jc w:val="center"/>
              <w:rPr>
                <w:rFonts w:ascii="Verdana" w:hAnsi="Verdana" w:cs="Tahoma"/>
                <w:sz w:val="20"/>
                <w:szCs w:val="20"/>
              </w:rPr>
            </w:pPr>
          </w:p>
        </w:tc>
        <w:tc>
          <w:tcPr>
            <w:tcW w:w="928" w:type="dxa"/>
          </w:tcPr>
          <w:p w14:paraId="7367DEAD" w14:textId="77777777" w:rsidR="008B5DD6" w:rsidRPr="00AA2A5A" w:rsidRDefault="008B5DD6" w:rsidP="005D15AB">
            <w:pPr>
              <w:jc w:val="center"/>
              <w:rPr>
                <w:rFonts w:ascii="Verdana" w:hAnsi="Verdana" w:cs="Tahoma"/>
                <w:sz w:val="20"/>
                <w:szCs w:val="20"/>
              </w:rPr>
            </w:pPr>
          </w:p>
        </w:tc>
      </w:tr>
      <w:tr w:rsidR="008B5DD6" w:rsidRPr="00AA2A5A" w14:paraId="2D2E156F" w14:textId="72D67A52" w:rsidTr="008B5DD6">
        <w:trPr>
          <w:jc w:val="right"/>
        </w:trPr>
        <w:tc>
          <w:tcPr>
            <w:tcW w:w="1504" w:type="dxa"/>
            <w:shd w:val="clear" w:color="auto" w:fill="F3F3F3"/>
          </w:tcPr>
          <w:p w14:paraId="1D0C3A8D" w14:textId="77777777" w:rsidR="008B5DD6" w:rsidRPr="00AA2A5A" w:rsidRDefault="008B5DD6" w:rsidP="005D15AB">
            <w:pPr>
              <w:jc w:val="both"/>
              <w:rPr>
                <w:rFonts w:ascii="Verdana" w:hAnsi="Verdana" w:cs="Tahoma"/>
                <w:sz w:val="20"/>
                <w:szCs w:val="20"/>
              </w:rPr>
            </w:pPr>
          </w:p>
        </w:tc>
        <w:tc>
          <w:tcPr>
            <w:tcW w:w="901" w:type="dxa"/>
            <w:shd w:val="clear" w:color="auto" w:fill="F3F3F3"/>
          </w:tcPr>
          <w:p w14:paraId="792EEA71" w14:textId="77777777" w:rsidR="008B5DD6" w:rsidRPr="00AA2A5A" w:rsidRDefault="008B5DD6" w:rsidP="005D15AB">
            <w:pPr>
              <w:ind w:left="-54" w:right="-108"/>
              <w:jc w:val="center"/>
              <w:rPr>
                <w:rFonts w:ascii="Verdana" w:hAnsi="Verdana" w:cs="Tahoma"/>
                <w:sz w:val="20"/>
                <w:szCs w:val="20"/>
              </w:rPr>
            </w:pPr>
          </w:p>
        </w:tc>
        <w:tc>
          <w:tcPr>
            <w:tcW w:w="1105" w:type="dxa"/>
          </w:tcPr>
          <w:p w14:paraId="17E4EC3C" w14:textId="77777777" w:rsidR="008B5DD6" w:rsidRPr="00AA2A5A" w:rsidRDefault="008B5DD6" w:rsidP="005D15AB">
            <w:pPr>
              <w:jc w:val="center"/>
              <w:rPr>
                <w:rFonts w:ascii="Verdana" w:hAnsi="Verdana" w:cs="Tahoma"/>
                <w:sz w:val="20"/>
                <w:szCs w:val="20"/>
              </w:rPr>
            </w:pPr>
          </w:p>
        </w:tc>
        <w:tc>
          <w:tcPr>
            <w:tcW w:w="1245" w:type="dxa"/>
          </w:tcPr>
          <w:p w14:paraId="444784F3" w14:textId="77777777" w:rsidR="008B5DD6" w:rsidRPr="00AA2A5A" w:rsidRDefault="008B5DD6" w:rsidP="005D15AB">
            <w:pPr>
              <w:jc w:val="center"/>
              <w:rPr>
                <w:rFonts w:ascii="Verdana" w:hAnsi="Verdana" w:cs="Tahoma"/>
                <w:sz w:val="20"/>
                <w:szCs w:val="20"/>
              </w:rPr>
            </w:pPr>
          </w:p>
        </w:tc>
        <w:tc>
          <w:tcPr>
            <w:tcW w:w="1396" w:type="dxa"/>
            <w:shd w:val="clear" w:color="auto" w:fill="auto"/>
          </w:tcPr>
          <w:p w14:paraId="06C43F3D" w14:textId="77777777" w:rsidR="008B5DD6" w:rsidRPr="00AA2A5A" w:rsidRDefault="008B5DD6" w:rsidP="005D15AB">
            <w:pPr>
              <w:jc w:val="center"/>
              <w:rPr>
                <w:rFonts w:ascii="Verdana" w:hAnsi="Verdana" w:cs="Tahoma"/>
                <w:sz w:val="20"/>
                <w:szCs w:val="20"/>
              </w:rPr>
            </w:pPr>
          </w:p>
        </w:tc>
        <w:tc>
          <w:tcPr>
            <w:tcW w:w="1222" w:type="dxa"/>
            <w:shd w:val="clear" w:color="auto" w:fill="auto"/>
          </w:tcPr>
          <w:p w14:paraId="31BABC49" w14:textId="77777777" w:rsidR="008B5DD6" w:rsidRPr="00AA2A5A" w:rsidRDefault="008B5DD6" w:rsidP="005D15AB">
            <w:pPr>
              <w:jc w:val="center"/>
              <w:rPr>
                <w:rFonts w:ascii="Verdana" w:hAnsi="Verdana" w:cs="Tahoma"/>
                <w:sz w:val="20"/>
                <w:szCs w:val="20"/>
              </w:rPr>
            </w:pPr>
          </w:p>
        </w:tc>
        <w:tc>
          <w:tcPr>
            <w:tcW w:w="1063" w:type="dxa"/>
            <w:shd w:val="clear" w:color="auto" w:fill="auto"/>
          </w:tcPr>
          <w:p w14:paraId="63D60E0A" w14:textId="77777777" w:rsidR="008B5DD6" w:rsidRPr="00AA2A5A" w:rsidRDefault="008B5DD6" w:rsidP="005D15AB">
            <w:pPr>
              <w:jc w:val="center"/>
              <w:rPr>
                <w:rFonts w:ascii="Verdana" w:hAnsi="Verdana" w:cs="Tahoma"/>
                <w:sz w:val="20"/>
                <w:szCs w:val="20"/>
              </w:rPr>
            </w:pPr>
          </w:p>
        </w:tc>
        <w:tc>
          <w:tcPr>
            <w:tcW w:w="1338" w:type="dxa"/>
          </w:tcPr>
          <w:p w14:paraId="25E58773" w14:textId="77777777" w:rsidR="008B5DD6" w:rsidRPr="00AA2A5A" w:rsidRDefault="008B5DD6" w:rsidP="005D15AB">
            <w:pPr>
              <w:jc w:val="center"/>
              <w:rPr>
                <w:rFonts w:ascii="Verdana" w:hAnsi="Verdana" w:cs="Tahoma"/>
                <w:sz w:val="20"/>
                <w:szCs w:val="20"/>
              </w:rPr>
            </w:pPr>
          </w:p>
        </w:tc>
        <w:tc>
          <w:tcPr>
            <w:tcW w:w="1354" w:type="dxa"/>
            <w:shd w:val="clear" w:color="auto" w:fill="auto"/>
          </w:tcPr>
          <w:p w14:paraId="718A1D3E" w14:textId="77777777" w:rsidR="008B5DD6" w:rsidRPr="00AA2A5A" w:rsidRDefault="008B5DD6" w:rsidP="005D15AB">
            <w:pPr>
              <w:jc w:val="center"/>
              <w:rPr>
                <w:rFonts w:ascii="Verdana" w:hAnsi="Verdana" w:cs="Tahoma"/>
                <w:sz w:val="20"/>
                <w:szCs w:val="20"/>
              </w:rPr>
            </w:pPr>
          </w:p>
        </w:tc>
        <w:tc>
          <w:tcPr>
            <w:tcW w:w="1504" w:type="dxa"/>
          </w:tcPr>
          <w:p w14:paraId="5A90C4E3" w14:textId="77777777" w:rsidR="008B5DD6" w:rsidRPr="00AA2A5A" w:rsidRDefault="008B5DD6" w:rsidP="005D15AB">
            <w:pPr>
              <w:jc w:val="center"/>
              <w:rPr>
                <w:rFonts w:ascii="Verdana" w:hAnsi="Verdana" w:cs="Tahoma"/>
                <w:sz w:val="20"/>
                <w:szCs w:val="20"/>
              </w:rPr>
            </w:pPr>
          </w:p>
        </w:tc>
        <w:tc>
          <w:tcPr>
            <w:tcW w:w="999" w:type="dxa"/>
          </w:tcPr>
          <w:p w14:paraId="7EDE31EC" w14:textId="77777777" w:rsidR="008B5DD6" w:rsidRPr="00AA2A5A" w:rsidRDefault="008B5DD6" w:rsidP="005D15AB">
            <w:pPr>
              <w:jc w:val="center"/>
              <w:rPr>
                <w:rFonts w:ascii="Verdana" w:hAnsi="Verdana" w:cs="Tahoma"/>
                <w:sz w:val="20"/>
                <w:szCs w:val="20"/>
              </w:rPr>
            </w:pPr>
          </w:p>
        </w:tc>
        <w:tc>
          <w:tcPr>
            <w:tcW w:w="928" w:type="dxa"/>
          </w:tcPr>
          <w:p w14:paraId="291F9626" w14:textId="77777777" w:rsidR="008B5DD6" w:rsidRPr="00AA2A5A" w:rsidRDefault="008B5DD6" w:rsidP="005D15AB">
            <w:pPr>
              <w:jc w:val="center"/>
              <w:rPr>
                <w:rFonts w:ascii="Verdana" w:hAnsi="Verdana" w:cs="Tahoma"/>
                <w:sz w:val="20"/>
                <w:szCs w:val="20"/>
              </w:rPr>
            </w:pPr>
          </w:p>
        </w:tc>
      </w:tr>
      <w:tr w:rsidR="008B5DD6" w:rsidRPr="00AA2A5A" w14:paraId="7B386D8C" w14:textId="3BCFFB1C" w:rsidTr="008B5DD6">
        <w:trPr>
          <w:jc w:val="right"/>
        </w:trPr>
        <w:tc>
          <w:tcPr>
            <w:tcW w:w="1504" w:type="dxa"/>
            <w:shd w:val="clear" w:color="auto" w:fill="F3F3F3"/>
          </w:tcPr>
          <w:p w14:paraId="5BF90FF9" w14:textId="77777777" w:rsidR="008B5DD6" w:rsidRPr="00AA2A5A" w:rsidRDefault="008B5DD6" w:rsidP="005D15AB">
            <w:pPr>
              <w:jc w:val="both"/>
              <w:rPr>
                <w:rFonts w:ascii="Verdana" w:hAnsi="Verdana" w:cs="Tahoma"/>
                <w:sz w:val="20"/>
                <w:szCs w:val="20"/>
              </w:rPr>
            </w:pPr>
          </w:p>
        </w:tc>
        <w:tc>
          <w:tcPr>
            <w:tcW w:w="901" w:type="dxa"/>
            <w:shd w:val="clear" w:color="auto" w:fill="F3F3F3"/>
          </w:tcPr>
          <w:p w14:paraId="7CE6BCB0" w14:textId="77777777" w:rsidR="008B5DD6" w:rsidRPr="00AA2A5A" w:rsidRDefault="008B5DD6" w:rsidP="005D15AB">
            <w:pPr>
              <w:ind w:left="-54" w:right="-108"/>
              <w:jc w:val="center"/>
              <w:rPr>
                <w:rFonts w:ascii="Verdana" w:hAnsi="Verdana" w:cs="Tahoma"/>
                <w:sz w:val="20"/>
                <w:szCs w:val="20"/>
              </w:rPr>
            </w:pPr>
          </w:p>
        </w:tc>
        <w:tc>
          <w:tcPr>
            <w:tcW w:w="1105" w:type="dxa"/>
          </w:tcPr>
          <w:p w14:paraId="3AE1A818" w14:textId="77777777" w:rsidR="008B5DD6" w:rsidRPr="00AA2A5A" w:rsidRDefault="008B5DD6" w:rsidP="005D15AB">
            <w:pPr>
              <w:jc w:val="center"/>
              <w:rPr>
                <w:rFonts w:ascii="Verdana" w:hAnsi="Verdana" w:cs="Tahoma"/>
                <w:sz w:val="20"/>
                <w:szCs w:val="20"/>
              </w:rPr>
            </w:pPr>
          </w:p>
        </w:tc>
        <w:tc>
          <w:tcPr>
            <w:tcW w:w="1245" w:type="dxa"/>
          </w:tcPr>
          <w:p w14:paraId="7DFA79CE" w14:textId="77777777" w:rsidR="008B5DD6" w:rsidRPr="00AA2A5A" w:rsidRDefault="008B5DD6" w:rsidP="005D15AB">
            <w:pPr>
              <w:jc w:val="center"/>
              <w:rPr>
                <w:rFonts w:ascii="Verdana" w:hAnsi="Verdana" w:cs="Tahoma"/>
                <w:sz w:val="20"/>
                <w:szCs w:val="20"/>
              </w:rPr>
            </w:pPr>
          </w:p>
        </w:tc>
        <w:tc>
          <w:tcPr>
            <w:tcW w:w="1396" w:type="dxa"/>
            <w:shd w:val="clear" w:color="auto" w:fill="auto"/>
          </w:tcPr>
          <w:p w14:paraId="0D1FD2EB" w14:textId="77777777" w:rsidR="008B5DD6" w:rsidRPr="00AA2A5A" w:rsidRDefault="008B5DD6" w:rsidP="005D15AB">
            <w:pPr>
              <w:jc w:val="center"/>
              <w:rPr>
                <w:rFonts w:ascii="Verdana" w:hAnsi="Verdana" w:cs="Tahoma"/>
                <w:sz w:val="20"/>
                <w:szCs w:val="20"/>
              </w:rPr>
            </w:pPr>
          </w:p>
        </w:tc>
        <w:tc>
          <w:tcPr>
            <w:tcW w:w="1222" w:type="dxa"/>
            <w:shd w:val="clear" w:color="auto" w:fill="auto"/>
          </w:tcPr>
          <w:p w14:paraId="18EB373F" w14:textId="77777777" w:rsidR="008B5DD6" w:rsidRPr="00AA2A5A" w:rsidRDefault="008B5DD6" w:rsidP="005D15AB">
            <w:pPr>
              <w:jc w:val="center"/>
              <w:rPr>
                <w:rFonts w:ascii="Verdana" w:hAnsi="Verdana" w:cs="Tahoma"/>
                <w:sz w:val="20"/>
                <w:szCs w:val="20"/>
              </w:rPr>
            </w:pPr>
          </w:p>
        </w:tc>
        <w:tc>
          <w:tcPr>
            <w:tcW w:w="1063" w:type="dxa"/>
            <w:shd w:val="clear" w:color="auto" w:fill="auto"/>
          </w:tcPr>
          <w:p w14:paraId="12B3365E" w14:textId="77777777" w:rsidR="008B5DD6" w:rsidRPr="00AA2A5A" w:rsidRDefault="008B5DD6" w:rsidP="005D15AB">
            <w:pPr>
              <w:jc w:val="center"/>
              <w:rPr>
                <w:rFonts w:ascii="Verdana" w:hAnsi="Verdana" w:cs="Tahoma"/>
                <w:sz w:val="20"/>
                <w:szCs w:val="20"/>
              </w:rPr>
            </w:pPr>
          </w:p>
        </w:tc>
        <w:tc>
          <w:tcPr>
            <w:tcW w:w="1338" w:type="dxa"/>
          </w:tcPr>
          <w:p w14:paraId="00397CC2" w14:textId="77777777" w:rsidR="008B5DD6" w:rsidRPr="00AA2A5A" w:rsidRDefault="008B5DD6" w:rsidP="005D15AB">
            <w:pPr>
              <w:jc w:val="center"/>
              <w:rPr>
                <w:rFonts w:ascii="Verdana" w:hAnsi="Verdana" w:cs="Tahoma"/>
                <w:sz w:val="20"/>
                <w:szCs w:val="20"/>
              </w:rPr>
            </w:pPr>
          </w:p>
        </w:tc>
        <w:tc>
          <w:tcPr>
            <w:tcW w:w="1354" w:type="dxa"/>
            <w:shd w:val="clear" w:color="auto" w:fill="auto"/>
          </w:tcPr>
          <w:p w14:paraId="3873D254" w14:textId="77777777" w:rsidR="008B5DD6" w:rsidRPr="00AA2A5A" w:rsidRDefault="008B5DD6" w:rsidP="005D15AB">
            <w:pPr>
              <w:jc w:val="center"/>
              <w:rPr>
                <w:rFonts w:ascii="Verdana" w:hAnsi="Verdana" w:cs="Tahoma"/>
                <w:sz w:val="20"/>
                <w:szCs w:val="20"/>
              </w:rPr>
            </w:pPr>
          </w:p>
        </w:tc>
        <w:tc>
          <w:tcPr>
            <w:tcW w:w="1504" w:type="dxa"/>
          </w:tcPr>
          <w:p w14:paraId="4E58AEAB" w14:textId="77777777" w:rsidR="008B5DD6" w:rsidRPr="00AA2A5A" w:rsidRDefault="008B5DD6" w:rsidP="005D15AB">
            <w:pPr>
              <w:jc w:val="center"/>
              <w:rPr>
                <w:rFonts w:ascii="Verdana" w:hAnsi="Verdana" w:cs="Tahoma"/>
                <w:sz w:val="20"/>
                <w:szCs w:val="20"/>
              </w:rPr>
            </w:pPr>
          </w:p>
        </w:tc>
        <w:tc>
          <w:tcPr>
            <w:tcW w:w="999" w:type="dxa"/>
          </w:tcPr>
          <w:p w14:paraId="3B31A94B" w14:textId="77777777" w:rsidR="008B5DD6" w:rsidRPr="00AA2A5A" w:rsidRDefault="008B5DD6" w:rsidP="005D15AB">
            <w:pPr>
              <w:jc w:val="center"/>
              <w:rPr>
                <w:rFonts w:ascii="Verdana" w:hAnsi="Verdana" w:cs="Tahoma"/>
                <w:sz w:val="20"/>
                <w:szCs w:val="20"/>
              </w:rPr>
            </w:pPr>
          </w:p>
        </w:tc>
        <w:tc>
          <w:tcPr>
            <w:tcW w:w="928" w:type="dxa"/>
          </w:tcPr>
          <w:p w14:paraId="34E129B4" w14:textId="77777777" w:rsidR="008B5DD6" w:rsidRPr="00AA2A5A" w:rsidRDefault="008B5DD6" w:rsidP="005D15AB">
            <w:pPr>
              <w:jc w:val="center"/>
              <w:rPr>
                <w:rFonts w:ascii="Verdana" w:hAnsi="Verdana" w:cs="Tahoma"/>
                <w:sz w:val="20"/>
                <w:szCs w:val="20"/>
              </w:rPr>
            </w:pPr>
          </w:p>
        </w:tc>
      </w:tr>
      <w:tr w:rsidR="008B5DD6" w:rsidRPr="00AA2A5A" w14:paraId="4018D60B" w14:textId="3D09B1A3" w:rsidTr="008B5DD6">
        <w:trPr>
          <w:jc w:val="right"/>
        </w:trPr>
        <w:tc>
          <w:tcPr>
            <w:tcW w:w="1504" w:type="dxa"/>
            <w:shd w:val="clear" w:color="auto" w:fill="F3F3F3"/>
          </w:tcPr>
          <w:p w14:paraId="3ECF82C1" w14:textId="77777777" w:rsidR="008B5DD6" w:rsidRPr="00AA2A5A" w:rsidRDefault="008B5DD6" w:rsidP="005D15AB">
            <w:pPr>
              <w:jc w:val="both"/>
              <w:rPr>
                <w:rFonts w:ascii="Verdana" w:hAnsi="Verdana" w:cs="Tahoma"/>
                <w:sz w:val="20"/>
                <w:szCs w:val="20"/>
              </w:rPr>
            </w:pPr>
          </w:p>
        </w:tc>
        <w:tc>
          <w:tcPr>
            <w:tcW w:w="901" w:type="dxa"/>
            <w:shd w:val="clear" w:color="auto" w:fill="F3F3F3"/>
          </w:tcPr>
          <w:p w14:paraId="39D7F95C" w14:textId="77777777" w:rsidR="008B5DD6" w:rsidRPr="00AA2A5A" w:rsidRDefault="008B5DD6" w:rsidP="005D15AB">
            <w:pPr>
              <w:ind w:left="-54" w:right="-108"/>
              <w:jc w:val="center"/>
              <w:rPr>
                <w:rFonts w:ascii="Verdana" w:hAnsi="Verdana" w:cs="Tahoma"/>
                <w:sz w:val="20"/>
                <w:szCs w:val="20"/>
              </w:rPr>
            </w:pPr>
          </w:p>
        </w:tc>
        <w:tc>
          <w:tcPr>
            <w:tcW w:w="1105" w:type="dxa"/>
          </w:tcPr>
          <w:p w14:paraId="2D8610B2" w14:textId="77777777" w:rsidR="008B5DD6" w:rsidRPr="00AA2A5A" w:rsidRDefault="008B5DD6" w:rsidP="005D15AB">
            <w:pPr>
              <w:jc w:val="center"/>
              <w:rPr>
                <w:rFonts w:ascii="Verdana" w:hAnsi="Verdana" w:cs="Tahoma"/>
                <w:sz w:val="20"/>
                <w:szCs w:val="20"/>
              </w:rPr>
            </w:pPr>
          </w:p>
        </w:tc>
        <w:tc>
          <w:tcPr>
            <w:tcW w:w="1245" w:type="dxa"/>
          </w:tcPr>
          <w:p w14:paraId="0B3B4114" w14:textId="77777777" w:rsidR="008B5DD6" w:rsidRPr="00AA2A5A" w:rsidRDefault="008B5DD6" w:rsidP="005D15AB">
            <w:pPr>
              <w:jc w:val="center"/>
              <w:rPr>
                <w:rFonts w:ascii="Verdana" w:hAnsi="Verdana" w:cs="Tahoma"/>
                <w:sz w:val="20"/>
                <w:szCs w:val="20"/>
              </w:rPr>
            </w:pPr>
          </w:p>
        </w:tc>
        <w:tc>
          <w:tcPr>
            <w:tcW w:w="1396" w:type="dxa"/>
            <w:shd w:val="clear" w:color="auto" w:fill="auto"/>
          </w:tcPr>
          <w:p w14:paraId="7B3C4985" w14:textId="77777777" w:rsidR="008B5DD6" w:rsidRPr="00AA2A5A" w:rsidRDefault="008B5DD6" w:rsidP="005D15AB">
            <w:pPr>
              <w:jc w:val="center"/>
              <w:rPr>
                <w:rFonts w:ascii="Verdana" w:hAnsi="Verdana" w:cs="Tahoma"/>
                <w:sz w:val="20"/>
                <w:szCs w:val="20"/>
              </w:rPr>
            </w:pPr>
          </w:p>
        </w:tc>
        <w:tc>
          <w:tcPr>
            <w:tcW w:w="1222" w:type="dxa"/>
            <w:shd w:val="clear" w:color="auto" w:fill="auto"/>
          </w:tcPr>
          <w:p w14:paraId="52DD686E" w14:textId="77777777" w:rsidR="008B5DD6" w:rsidRPr="00AA2A5A" w:rsidRDefault="008B5DD6" w:rsidP="005D15AB">
            <w:pPr>
              <w:jc w:val="center"/>
              <w:rPr>
                <w:rFonts w:ascii="Verdana" w:hAnsi="Verdana" w:cs="Tahoma"/>
                <w:sz w:val="20"/>
                <w:szCs w:val="20"/>
              </w:rPr>
            </w:pPr>
          </w:p>
        </w:tc>
        <w:tc>
          <w:tcPr>
            <w:tcW w:w="1063" w:type="dxa"/>
            <w:shd w:val="clear" w:color="auto" w:fill="auto"/>
          </w:tcPr>
          <w:p w14:paraId="12FC1A35" w14:textId="77777777" w:rsidR="008B5DD6" w:rsidRPr="00AA2A5A" w:rsidRDefault="008B5DD6" w:rsidP="005D15AB">
            <w:pPr>
              <w:jc w:val="center"/>
              <w:rPr>
                <w:rFonts w:ascii="Verdana" w:hAnsi="Verdana" w:cs="Tahoma"/>
                <w:sz w:val="20"/>
                <w:szCs w:val="20"/>
              </w:rPr>
            </w:pPr>
          </w:p>
        </w:tc>
        <w:tc>
          <w:tcPr>
            <w:tcW w:w="1338" w:type="dxa"/>
          </w:tcPr>
          <w:p w14:paraId="6C86195A" w14:textId="77777777" w:rsidR="008B5DD6" w:rsidRPr="00AA2A5A" w:rsidRDefault="008B5DD6" w:rsidP="005D15AB">
            <w:pPr>
              <w:jc w:val="center"/>
              <w:rPr>
                <w:rFonts w:ascii="Verdana" w:hAnsi="Verdana" w:cs="Tahoma"/>
                <w:sz w:val="20"/>
                <w:szCs w:val="20"/>
              </w:rPr>
            </w:pPr>
          </w:p>
        </w:tc>
        <w:tc>
          <w:tcPr>
            <w:tcW w:w="1354" w:type="dxa"/>
            <w:shd w:val="clear" w:color="auto" w:fill="auto"/>
          </w:tcPr>
          <w:p w14:paraId="6F877114" w14:textId="77777777" w:rsidR="008B5DD6" w:rsidRPr="00AA2A5A" w:rsidRDefault="008B5DD6" w:rsidP="005D15AB">
            <w:pPr>
              <w:jc w:val="center"/>
              <w:rPr>
                <w:rFonts w:ascii="Verdana" w:hAnsi="Verdana" w:cs="Tahoma"/>
                <w:sz w:val="20"/>
                <w:szCs w:val="20"/>
              </w:rPr>
            </w:pPr>
          </w:p>
        </w:tc>
        <w:tc>
          <w:tcPr>
            <w:tcW w:w="1504" w:type="dxa"/>
          </w:tcPr>
          <w:p w14:paraId="3A09EEF2" w14:textId="77777777" w:rsidR="008B5DD6" w:rsidRPr="00AA2A5A" w:rsidRDefault="008B5DD6" w:rsidP="005D15AB">
            <w:pPr>
              <w:jc w:val="center"/>
              <w:rPr>
                <w:rFonts w:ascii="Verdana" w:hAnsi="Verdana" w:cs="Tahoma"/>
                <w:sz w:val="20"/>
                <w:szCs w:val="20"/>
              </w:rPr>
            </w:pPr>
          </w:p>
        </w:tc>
        <w:tc>
          <w:tcPr>
            <w:tcW w:w="999" w:type="dxa"/>
          </w:tcPr>
          <w:p w14:paraId="2A209C4C" w14:textId="77777777" w:rsidR="008B5DD6" w:rsidRPr="00AA2A5A" w:rsidRDefault="008B5DD6" w:rsidP="005D15AB">
            <w:pPr>
              <w:jc w:val="center"/>
              <w:rPr>
                <w:rFonts w:ascii="Verdana" w:hAnsi="Verdana" w:cs="Tahoma"/>
                <w:sz w:val="20"/>
                <w:szCs w:val="20"/>
              </w:rPr>
            </w:pPr>
          </w:p>
        </w:tc>
        <w:tc>
          <w:tcPr>
            <w:tcW w:w="928" w:type="dxa"/>
          </w:tcPr>
          <w:p w14:paraId="37F08C7D" w14:textId="77777777" w:rsidR="008B5DD6" w:rsidRPr="00AA2A5A" w:rsidRDefault="008B5DD6" w:rsidP="005D15AB">
            <w:pPr>
              <w:jc w:val="center"/>
              <w:rPr>
                <w:rFonts w:ascii="Verdana" w:hAnsi="Verdana" w:cs="Tahoma"/>
                <w:sz w:val="20"/>
                <w:szCs w:val="20"/>
              </w:rPr>
            </w:pPr>
          </w:p>
        </w:tc>
      </w:tr>
      <w:tr w:rsidR="008B5DD6" w:rsidRPr="00AA2A5A" w14:paraId="456367D5" w14:textId="224A5BD2" w:rsidTr="008B5DD6">
        <w:trPr>
          <w:jc w:val="right"/>
        </w:trPr>
        <w:tc>
          <w:tcPr>
            <w:tcW w:w="1504" w:type="dxa"/>
            <w:shd w:val="clear" w:color="auto" w:fill="F3F3F3"/>
          </w:tcPr>
          <w:p w14:paraId="13D833F3" w14:textId="77777777" w:rsidR="008B5DD6" w:rsidRPr="00AA2A5A" w:rsidRDefault="008B5DD6" w:rsidP="005D15AB">
            <w:pPr>
              <w:jc w:val="both"/>
              <w:rPr>
                <w:rFonts w:ascii="Verdana" w:hAnsi="Verdana" w:cs="Tahoma"/>
                <w:sz w:val="20"/>
                <w:szCs w:val="20"/>
              </w:rPr>
            </w:pPr>
          </w:p>
        </w:tc>
        <w:tc>
          <w:tcPr>
            <w:tcW w:w="901" w:type="dxa"/>
            <w:shd w:val="clear" w:color="auto" w:fill="F3F3F3"/>
          </w:tcPr>
          <w:p w14:paraId="684D9D7C" w14:textId="77777777" w:rsidR="008B5DD6" w:rsidRPr="00AA2A5A" w:rsidRDefault="008B5DD6" w:rsidP="005D15AB">
            <w:pPr>
              <w:ind w:left="-54" w:right="-108"/>
              <w:jc w:val="center"/>
              <w:rPr>
                <w:rFonts w:ascii="Verdana" w:hAnsi="Verdana" w:cs="Tahoma"/>
                <w:sz w:val="20"/>
                <w:szCs w:val="20"/>
              </w:rPr>
            </w:pPr>
          </w:p>
        </w:tc>
        <w:tc>
          <w:tcPr>
            <w:tcW w:w="1105" w:type="dxa"/>
          </w:tcPr>
          <w:p w14:paraId="049F7E55" w14:textId="77777777" w:rsidR="008B5DD6" w:rsidRPr="00AA2A5A" w:rsidRDefault="008B5DD6" w:rsidP="005D15AB">
            <w:pPr>
              <w:jc w:val="center"/>
              <w:rPr>
                <w:rFonts w:ascii="Verdana" w:hAnsi="Verdana" w:cs="Tahoma"/>
                <w:sz w:val="20"/>
                <w:szCs w:val="20"/>
              </w:rPr>
            </w:pPr>
          </w:p>
        </w:tc>
        <w:tc>
          <w:tcPr>
            <w:tcW w:w="1245" w:type="dxa"/>
          </w:tcPr>
          <w:p w14:paraId="75BE4603" w14:textId="77777777" w:rsidR="008B5DD6" w:rsidRPr="00AA2A5A" w:rsidRDefault="008B5DD6" w:rsidP="005D15AB">
            <w:pPr>
              <w:jc w:val="center"/>
              <w:rPr>
                <w:rFonts w:ascii="Verdana" w:hAnsi="Verdana" w:cs="Tahoma"/>
                <w:sz w:val="20"/>
                <w:szCs w:val="20"/>
              </w:rPr>
            </w:pPr>
          </w:p>
        </w:tc>
        <w:tc>
          <w:tcPr>
            <w:tcW w:w="1396" w:type="dxa"/>
            <w:shd w:val="clear" w:color="auto" w:fill="auto"/>
          </w:tcPr>
          <w:p w14:paraId="1F90D7B4" w14:textId="77777777" w:rsidR="008B5DD6" w:rsidRPr="00AA2A5A" w:rsidRDefault="008B5DD6" w:rsidP="005D15AB">
            <w:pPr>
              <w:jc w:val="center"/>
              <w:rPr>
                <w:rFonts w:ascii="Verdana" w:hAnsi="Verdana" w:cs="Tahoma"/>
                <w:sz w:val="20"/>
                <w:szCs w:val="20"/>
              </w:rPr>
            </w:pPr>
          </w:p>
        </w:tc>
        <w:tc>
          <w:tcPr>
            <w:tcW w:w="1222" w:type="dxa"/>
            <w:shd w:val="clear" w:color="auto" w:fill="auto"/>
          </w:tcPr>
          <w:p w14:paraId="12AFDC8D" w14:textId="77777777" w:rsidR="008B5DD6" w:rsidRPr="00AA2A5A" w:rsidRDefault="008B5DD6" w:rsidP="005D15AB">
            <w:pPr>
              <w:jc w:val="center"/>
              <w:rPr>
                <w:rFonts w:ascii="Verdana" w:hAnsi="Verdana" w:cs="Tahoma"/>
                <w:sz w:val="20"/>
                <w:szCs w:val="20"/>
              </w:rPr>
            </w:pPr>
          </w:p>
        </w:tc>
        <w:tc>
          <w:tcPr>
            <w:tcW w:w="1063" w:type="dxa"/>
            <w:shd w:val="clear" w:color="auto" w:fill="auto"/>
          </w:tcPr>
          <w:p w14:paraId="7FACBD9F" w14:textId="77777777" w:rsidR="008B5DD6" w:rsidRPr="00AA2A5A" w:rsidRDefault="008B5DD6" w:rsidP="005D15AB">
            <w:pPr>
              <w:jc w:val="center"/>
              <w:rPr>
                <w:rFonts w:ascii="Verdana" w:hAnsi="Verdana" w:cs="Tahoma"/>
                <w:sz w:val="20"/>
                <w:szCs w:val="20"/>
              </w:rPr>
            </w:pPr>
          </w:p>
        </w:tc>
        <w:tc>
          <w:tcPr>
            <w:tcW w:w="1338" w:type="dxa"/>
          </w:tcPr>
          <w:p w14:paraId="20F38A01" w14:textId="77777777" w:rsidR="008B5DD6" w:rsidRPr="00AA2A5A" w:rsidRDefault="008B5DD6" w:rsidP="005D15AB">
            <w:pPr>
              <w:jc w:val="center"/>
              <w:rPr>
                <w:rFonts w:ascii="Verdana" w:hAnsi="Verdana" w:cs="Tahoma"/>
                <w:sz w:val="20"/>
                <w:szCs w:val="20"/>
              </w:rPr>
            </w:pPr>
          </w:p>
        </w:tc>
        <w:tc>
          <w:tcPr>
            <w:tcW w:w="1354" w:type="dxa"/>
            <w:shd w:val="clear" w:color="auto" w:fill="auto"/>
          </w:tcPr>
          <w:p w14:paraId="3A020AFA" w14:textId="77777777" w:rsidR="008B5DD6" w:rsidRPr="00AA2A5A" w:rsidRDefault="008B5DD6" w:rsidP="005D15AB">
            <w:pPr>
              <w:jc w:val="center"/>
              <w:rPr>
                <w:rFonts w:ascii="Verdana" w:hAnsi="Verdana" w:cs="Tahoma"/>
                <w:sz w:val="20"/>
                <w:szCs w:val="20"/>
              </w:rPr>
            </w:pPr>
          </w:p>
        </w:tc>
        <w:tc>
          <w:tcPr>
            <w:tcW w:w="1504" w:type="dxa"/>
          </w:tcPr>
          <w:p w14:paraId="7B6BDEA6" w14:textId="77777777" w:rsidR="008B5DD6" w:rsidRPr="00AA2A5A" w:rsidRDefault="008B5DD6" w:rsidP="005D15AB">
            <w:pPr>
              <w:jc w:val="center"/>
              <w:rPr>
                <w:rFonts w:ascii="Verdana" w:hAnsi="Verdana" w:cs="Tahoma"/>
                <w:sz w:val="20"/>
                <w:szCs w:val="20"/>
              </w:rPr>
            </w:pPr>
          </w:p>
        </w:tc>
        <w:tc>
          <w:tcPr>
            <w:tcW w:w="999" w:type="dxa"/>
          </w:tcPr>
          <w:p w14:paraId="74499198" w14:textId="77777777" w:rsidR="008B5DD6" w:rsidRPr="00AA2A5A" w:rsidRDefault="008B5DD6" w:rsidP="005D15AB">
            <w:pPr>
              <w:jc w:val="center"/>
              <w:rPr>
                <w:rFonts w:ascii="Verdana" w:hAnsi="Verdana" w:cs="Tahoma"/>
                <w:sz w:val="20"/>
                <w:szCs w:val="20"/>
              </w:rPr>
            </w:pPr>
          </w:p>
        </w:tc>
        <w:tc>
          <w:tcPr>
            <w:tcW w:w="928" w:type="dxa"/>
          </w:tcPr>
          <w:p w14:paraId="19B15AE9" w14:textId="77777777" w:rsidR="008B5DD6" w:rsidRPr="00AA2A5A" w:rsidRDefault="008B5DD6" w:rsidP="005D15AB">
            <w:pPr>
              <w:jc w:val="center"/>
              <w:rPr>
                <w:rFonts w:ascii="Verdana" w:hAnsi="Verdana" w:cs="Tahoma"/>
                <w:sz w:val="20"/>
                <w:szCs w:val="20"/>
              </w:rPr>
            </w:pPr>
          </w:p>
        </w:tc>
      </w:tr>
      <w:tr w:rsidR="008B5DD6" w:rsidRPr="00AA2A5A" w14:paraId="636CEBEF" w14:textId="43F96B65" w:rsidTr="008B5DD6">
        <w:trPr>
          <w:jc w:val="right"/>
        </w:trPr>
        <w:tc>
          <w:tcPr>
            <w:tcW w:w="1504" w:type="dxa"/>
            <w:shd w:val="clear" w:color="auto" w:fill="F3F3F3"/>
          </w:tcPr>
          <w:p w14:paraId="11933AB6" w14:textId="77777777" w:rsidR="008B5DD6" w:rsidRPr="00AA2A5A" w:rsidRDefault="008B5DD6" w:rsidP="005D15AB">
            <w:pPr>
              <w:jc w:val="both"/>
              <w:rPr>
                <w:rFonts w:ascii="Verdana" w:hAnsi="Verdana" w:cs="Tahoma"/>
                <w:sz w:val="20"/>
                <w:szCs w:val="20"/>
              </w:rPr>
            </w:pPr>
          </w:p>
        </w:tc>
        <w:tc>
          <w:tcPr>
            <w:tcW w:w="901" w:type="dxa"/>
            <w:shd w:val="clear" w:color="auto" w:fill="F3F3F3"/>
          </w:tcPr>
          <w:p w14:paraId="584013E9" w14:textId="77777777" w:rsidR="008B5DD6" w:rsidRPr="00AA2A5A" w:rsidRDefault="008B5DD6" w:rsidP="005D15AB">
            <w:pPr>
              <w:ind w:left="-54" w:right="-108"/>
              <w:jc w:val="center"/>
              <w:rPr>
                <w:rFonts w:ascii="Verdana" w:hAnsi="Verdana" w:cs="Tahoma"/>
                <w:sz w:val="20"/>
                <w:szCs w:val="20"/>
              </w:rPr>
            </w:pPr>
          </w:p>
        </w:tc>
        <w:tc>
          <w:tcPr>
            <w:tcW w:w="1105" w:type="dxa"/>
          </w:tcPr>
          <w:p w14:paraId="2D48A989" w14:textId="77777777" w:rsidR="008B5DD6" w:rsidRPr="00AA2A5A" w:rsidRDefault="008B5DD6" w:rsidP="005D15AB">
            <w:pPr>
              <w:jc w:val="center"/>
              <w:rPr>
                <w:rFonts w:ascii="Verdana" w:hAnsi="Verdana" w:cs="Tahoma"/>
                <w:sz w:val="20"/>
                <w:szCs w:val="20"/>
              </w:rPr>
            </w:pPr>
          </w:p>
        </w:tc>
        <w:tc>
          <w:tcPr>
            <w:tcW w:w="1245" w:type="dxa"/>
          </w:tcPr>
          <w:p w14:paraId="579CC914" w14:textId="77777777" w:rsidR="008B5DD6" w:rsidRPr="00AA2A5A" w:rsidRDefault="008B5DD6" w:rsidP="005D15AB">
            <w:pPr>
              <w:jc w:val="center"/>
              <w:rPr>
                <w:rFonts w:ascii="Verdana" w:hAnsi="Verdana" w:cs="Tahoma"/>
                <w:sz w:val="20"/>
                <w:szCs w:val="20"/>
              </w:rPr>
            </w:pPr>
          </w:p>
        </w:tc>
        <w:tc>
          <w:tcPr>
            <w:tcW w:w="1396" w:type="dxa"/>
            <w:shd w:val="clear" w:color="auto" w:fill="auto"/>
          </w:tcPr>
          <w:p w14:paraId="34DAFC14" w14:textId="77777777" w:rsidR="008B5DD6" w:rsidRPr="00AA2A5A" w:rsidRDefault="008B5DD6" w:rsidP="005D15AB">
            <w:pPr>
              <w:jc w:val="center"/>
              <w:rPr>
                <w:rFonts w:ascii="Verdana" w:hAnsi="Verdana" w:cs="Tahoma"/>
                <w:sz w:val="20"/>
                <w:szCs w:val="20"/>
              </w:rPr>
            </w:pPr>
          </w:p>
        </w:tc>
        <w:tc>
          <w:tcPr>
            <w:tcW w:w="1222" w:type="dxa"/>
            <w:shd w:val="clear" w:color="auto" w:fill="auto"/>
          </w:tcPr>
          <w:p w14:paraId="50054FC0" w14:textId="77777777" w:rsidR="008B5DD6" w:rsidRPr="00AA2A5A" w:rsidRDefault="008B5DD6" w:rsidP="005D15AB">
            <w:pPr>
              <w:jc w:val="center"/>
              <w:rPr>
                <w:rFonts w:ascii="Verdana" w:hAnsi="Verdana" w:cs="Tahoma"/>
                <w:sz w:val="20"/>
                <w:szCs w:val="20"/>
              </w:rPr>
            </w:pPr>
          </w:p>
        </w:tc>
        <w:tc>
          <w:tcPr>
            <w:tcW w:w="1063" w:type="dxa"/>
            <w:shd w:val="clear" w:color="auto" w:fill="auto"/>
          </w:tcPr>
          <w:p w14:paraId="76D15356" w14:textId="77777777" w:rsidR="008B5DD6" w:rsidRPr="00AA2A5A" w:rsidRDefault="008B5DD6" w:rsidP="005D15AB">
            <w:pPr>
              <w:jc w:val="center"/>
              <w:rPr>
                <w:rFonts w:ascii="Verdana" w:hAnsi="Verdana" w:cs="Tahoma"/>
                <w:sz w:val="20"/>
                <w:szCs w:val="20"/>
              </w:rPr>
            </w:pPr>
          </w:p>
        </w:tc>
        <w:tc>
          <w:tcPr>
            <w:tcW w:w="1338" w:type="dxa"/>
          </w:tcPr>
          <w:p w14:paraId="5776FB3C" w14:textId="77777777" w:rsidR="008B5DD6" w:rsidRPr="00AA2A5A" w:rsidRDefault="008B5DD6" w:rsidP="005D15AB">
            <w:pPr>
              <w:jc w:val="center"/>
              <w:rPr>
                <w:rFonts w:ascii="Verdana" w:hAnsi="Verdana" w:cs="Tahoma"/>
                <w:sz w:val="20"/>
                <w:szCs w:val="20"/>
              </w:rPr>
            </w:pPr>
          </w:p>
        </w:tc>
        <w:tc>
          <w:tcPr>
            <w:tcW w:w="1354" w:type="dxa"/>
            <w:shd w:val="clear" w:color="auto" w:fill="auto"/>
          </w:tcPr>
          <w:p w14:paraId="0A910358" w14:textId="77777777" w:rsidR="008B5DD6" w:rsidRPr="00AA2A5A" w:rsidRDefault="008B5DD6" w:rsidP="005D15AB">
            <w:pPr>
              <w:jc w:val="center"/>
              <w:rPr>
                <w:rFonts w:ascii="Verdana" w:hAnsi="Verdana" w:cs="Tahoma"/>
                <w:sz w:val="20"/>
                <w:szCs w:val="20"/>
              </w:rPr>
            </w:pPr>
          </w:p>
        </w:tc>
        <w:tc>
          <w:tcPr>
            <w:tcW w:w="1504" w:type="dxa"/>
          </w:tcPr>
          <w:p w14:paraId="7839F293" w14:textId="77777777" w:rsidR="008B5DD6" w:rsidRPr="00AA2A5A" w:rsidRDefault="008B5DD6" w:rsidP="005D15AB">
            <w:pPr>
              <w:jc w:val="center"/>
              <w:rPr>
                <w:rFonts w:ascii="Verdana" w:hAnsi="Verdana" w:cs="Tahoma"/>
                <w:sz w:val="20"/>
                <w:szCs w:val="20"/>
              </w:rPr>
            </w:pPr>
          </w:p>
        </w:tc>
        <w:tc>
          <w:tcPr>
            <w:tcW w:w="999" w:type="dxa"/>
          </w:tcPr>
          <w:p w14:paraId="621BE6AA" w14:textId="77777777" w:rsidR="008B5DD6" w:rsidRPr="00AA2A5A" w:rsidRDefault="008B5DD6" w:rsidP="005D15AB">
            <w:pPr>
              <w:jc w:val="center"/>
              <w:rPr>
                <w:rFonts w:ascii="Verdana" w:hAnsi="Verdana" w:cs="Tahoma"/>
                <w:sz w:val="20"/>
                <w:szCs w:val="20"/>
              </w:rPr>
            </w:pPr>
          </w:p>
        </w:tc>
        <w:tc>
          <w:tcPr>
            <w:tcW w:w="928" w:type="dxa"/>
          </w:tcPr>
          <w:p w14:paraId="5299D7DC" w14:textId="77777777" w:rsidR="008B5DD6" w:rsidRPr="00AA2A5A" w:rsidRDefault="008B5DD6" w:rsidP="005D15AB">
            <w:pPr>
              <w:jc w:val="center"/>
              <w:rPr>
                <w:rFonts w:ascii="Verdana" w:hAnsi="Verdana" w:cs="Tahoma"/>
                <w:sz w:val="20"/>
                <w:szCs w:val="20"/>
              </w:rPr>
            </w:pPr>
          </w:p>
        </w:tc>
      </w:tr>
      <w:tr w:rsidR="008B5DD6" w:rsidRPr="00AA2A5A" w14:paraId="71BA46B7" w14:textId="72FAE86A" w:rsidTr="008B5DD6">
        <w:trPr>
          <w:jc w:val="right"/>
        </w:trPr>
        <w:tc>
          <w:tcPr>
            <w:tcW w:w="1504" w:type="dxa"/>
            <w:shd w:val="clear" w:color="auto" w:fill="F3F3F3"/>
          </w:tcPr>
          <w:p w14:paraId="64A42A68" w14:textId="77777777" w:rsidR="008B5DD6" w:rsidRPr="00AA2A5A" w:rsidRDefault="008B5DD6" w:rsidP="005D15AB">
            <w:pPr>
              <w:jc w:val="both"/>
              <w:rPr>
                <w:rFonts w:ascii="Verdana" w:hAnsi="Verdana" w:cs="Tahoma"/>
                <w:sz w:val="20"/>
                <w:szCs w:val="20"/>
              </w:rPr>
            </w:pPr>
          </w:p>
        </w:tc>
        <w:tc>
          <w:tcPr>
            <w:tcW w:w="901" w:type="dxa"/>
            <w:shd w:val="clear" w:color="auto" w:fill="F3F3F3"/>
          </w:tcPr>
          <w:p w14:paraId="08FBB7EB" w14:textId="77777777" w:rsidR="008B5DD6" w:rsidRPr="00AA2A5A" w:rsidRDefault="008B5DD6" w:rsidP="005D15AB">
            <w:pPr>
              <w:ind w:left="-54" w:right="-108"/>
              <w:jc w:val="center"/>
              <w:rPr>
                <w:rFonts w:ascii="Verdana" w:hAnsi="Verdana" w:cs="Tahoma"/>
                <w:sz w:val="20"/>
                <w:szCs w:val="20"/>
              </w:rPr>
            </w:pPr>
          </w:p>
        </w:tc>
        <w:tc>
          <w:tcPr>
            <w:tcW w:w="1105" w:type="dxa"/>
          </w:tcPr>
          <w:p w14:paraId="3BCB6792" w14:textId="77777777" w:rsidR="008B5DD6" w:rsidRPr="00AA2A5A" w:rsidRDefault="008B5DD6" w:rsidP="005D15AB">
            <w:pPr>
              <w:jc w:val="center"/>
              <w:rPr>
                <w:rFonts w:ascii="Verdana" w:hAnsi="Verdana" w:cs="Tahoma"/>
                <w:sz w:val="20"/>
                <w:szCs w:val="20"/>
              </w:rPr>
            </w:pPr>
          </w:p>
        </w:tc>
        <w:tc>
          <w:tcPr>
            <w:tcW w:w="1245" w:type="dxa"/>
          </w:tcPr>
          <w:p w14:paraId="05512489" w14:textId="77777777" w:rsidR="008B5DD6" w:rsidRPr="00AA2A5A" w:rsidRDefault="008B5DD6" w:rsidP="005D15AB">
            <w:pPr>
              <w:jc w:val="center"/>
              <w:rPr>
                <w:rFonts w:ascii="Verdana" w:hAnsi="Verdana" w:cs="Tahoma"/>
                <w:sz w:val="20"/>
                <w:szCs w:val="20"/>
              </w:rPr>
            </w:pPr>
          </w:p>
        </w:tc>
        <w:tc>
          <w:tcPr>
            <w:tcW w:w="1396" w:type="dxa"/>
            <w:shd w:val="clear" w:color="auto" w:fill="auto"/>
          </w:tcPr>
          <w:p w14:paraId="14F33CBE" w14:textId="77777777" w:rsidR="008B5DD6" w:rsidRPr="00AA2A5A" w:rsidRDefault="008B5DD6" w:rsidP="005D15AB">
            <w:pPr>
              <w:jc w:val="center"/>
              <w:rPr>
                <w:rFonts w:ascii="Verdana" w:hAnsi="Verdana" w:cs="Tahoma"/>
                <w:sz w:val="20"/>
                <w:szCs w:val="20"/>
              </w:rPr>
            </w:pPr>
          </w:p>
        </w:tc>
        <w:tc>
          <w:tcPr>
            <w:tcW w:w="1222" w:type="dxa"/>
            <w:shd w:val="clear" w:color="auto" w:fill="auto"/>
          </w:tcPr>
          <w:p w14:paraId="526DF580" w14:textId="77777777" w:rsidR="008B5DD6" w:rsidRPr="00AA2A5A" w:rsidRDefault="008B5DD6" w:rsidP="005D15AB">
            <w:pPr>
              <w:jc w:val="center"/>
              <w:rPr>
                <w:rFonts w:ascii="Verdana" w:hAnsi="Verdana" w:cs="Tahoma"/>
                <w:sz w:val="20"/>
                <w:szCs w:val="20"/>
              </w:rPr>
            </w:pPr>
          </w:p>
        </w:tc>
        <w:tc>
          <w:tcPr>
            <w:tcW w:w="1063" w:type="dxa"/>
            <w:shd w:val="clear" w:color="auto" w:fill="auto"/>
          </w:tcPr>
          <w:p w14:paraId="5F701D58" w14:textId="77777777" w:rsidR="008B5DD6" w:rsidRPr="00AA2A5A" w:rsidRDefault="008B5DD6" w:rsidP="005D15AB">
            <w:pPr>
              <w:jc w:val="center"/>
              <w:rPr>
                <w:rFonts w:ascii="Verdana" w:hAnsi="Verdana" w:cs="Tahoma"/>
                <w:sz w:val="20"/>
                <w:szCs w:val="20"/>
              </w:rPr>
            </w:pPr>
          </w:p>
        </w:tc>
        <w:tc>
          <w:tcPr>
            <w:tcW w:w="1338" w:type="dxa"/>
          </w:tcPr>
          <w:p w14:paraId="6B229DBF" w14:textId="77777777" w:rsidR="008B5DD6" w:rsidRPr="00AA2A5A" w:rsidRDefault="008B5DD6" w:rsidP="005D15AB">
            <w:pPr>
              <w:jc w:val="center"/>
              <w:rPr>
                <w:rFonts w:ascii="Verdana" w:hAnsi="Verdana" w:cs="Tahoma"/>
                <w:sz w:val="20"/>
                <w:szCs w:val="20"/>
              </w:rPr>
            </w:pPr>
          </w:p>
        </w:tc>
        <w:tc>
          <w:tcPr>
            <w:tcW w:w="1354" w:type="dxa"/>
            <w:shd w:val="clear" w:color="auto" w:fill="auto"/>
          </w:tcPr>
          <w:p w14:paraId="2A0A8DFE" w14:textId="77777777" w:rsidR="008B5DD6" w:rsidRPr="00AA2A5A" w:rsidRDefault="008B5DD6" w:rsidP="005D15AB">
            <w:pPr>
              <w:jc w:val="center"/>
              <w:rPr>
                <w:rFonts w:ascii="Verdana" w:hAnsi="Verdana" w:cs="Tahoma"/>
                <w:sz w:val="20"/>
                <w:szCs w:val="20"/>
              </w:rPr>
            </w:pPr>
          </w:p>
        </w:tc>
        <w:tc>
          <w:tcPr>
            <w:tcW w:w="1504" w:type="dxa"/>
          </w:tcPr>
          <w:p w14:paraId="71F6086F" w14:textId="77777777" w:rsidR="008B5DD6" w:rsidRPr="00AA2A5A" w:rsidRDefault="008B5DD6" w:rsidP="005D15AB">
            <w:pPr>
              <w:jc w:val="center"/>
              <w:rPr>
                <w:rFonts w:ascii="Verdana" w:hAnsi="Verdana" w:cs="Tahoma"/>
                <w:sz w:val="20"/>
                <w:szCs w:val="20"/>
              </w:rPr>
            </w:pPr>
          </w:p>
        </w:tc>
        <w:tc>
          <w:tcPr>
            <w:tcW w:w="999" w:type="dxa"/>
          </w:tcPr>
          <w:p w14:paraId="06AE8F40" w14:textId="77777777" w:rsidR="008B5DD6" w:rsidRPr="00AA2A5A" w:rsidRDefault="008B5DD6" w:rsidP="005D15AB">
            <w:pPr>
              <w:jc w:val="center"/>
              <w:rPr>
                <w:rFonts w:ascii="Verdana" w:hAnsi="Verdana" w:cs="Tahoma"/>
                <w:sz w:val="20"/>
                <w:szCs w:val="20"/>
              </w:rPr>
            </w:pPr>
          </w:p>
        </w:tc>
        <w:tc>
          <w:tcPr>
            <w:tcW w:w="928" w:type="dxa"/>
          </w:tcPr>
          <w:p w14:paraId="1EB30E04" w14:textId="77777777" w:rsidR="008B5DD6" w:rsidRPr="00AA2A5A" w:rsidRDefault="008B5DD6" w:rsidP="005D15AB">
            <w:pPr>
              <w:jc w:val="center"/>
              <w:rPr>
                <w:rFonts w:ascii="Verdana" w:hAnsi="Verdana" w:cs="Tahoma"/>
                <w:sz w:val="20"/>
                <w:szCs w:val="20"/>
              </w:rPr>
            </w:pPr>
          </w:p>
        </w:tc>
      </w:tr>
      <w:tr w:rsidR="008B5DD6" w:rsidRPr="00AA2A5A" w14:paraId="0D7A7E97" w14:textId="562D6B52" w:rsidTr="008B5DD6">
        <w:trPr>
          <w:jc w:val="right"/>
        </w:trPr>
        <w:tc>
          <w:tcPr>
            <w:tcW w:w="1504" w:type="dxa"/>
            <w:shd w:val="clear" w:color="auto" w:fill="F3F3F3"/>
          </w:tcPr>
          <w:p w14:paraId="1237CABA" w14:textId="77777777" w:rsidR="008B5DD6" w:rsidRPr="00AA2A5A" w:rsidRDefault="008B5DD6" w:rsidP="005D15AB">
            <w:pPr>
              <w:jc w:val="both"/>
              <w:rPr>
                <w:rFonts w:ascii="Verdana" w:hAnsi="Verdana" w:cs="Tahoma"/>
                <w:sz w:val="20"/>
                <w:szCs w:val="20"/>
              </w:rPr>
            </w:pPr>
          </w:p>
        </w:tc>
        <w:tc>
          <w:tcPr>
            <w:tcW w:w="901" w:type="dxa"/>
            <w:shd w:val="clear" w:color="auto" w:fill="F3F3F3"/>
          </w:tcPr>
          <w:p w14:paraId="0168F8F2" w14:textId="77777777" w:rsidR="008B5DD6" w:rsidRPr="00AA2A5A" w:rsidRDefault="008B5DD6" w:rsidP="005D15AB">
            <w:pPr>
              <w:ind w:left="-54" w:right="-108"/>
              <w:jc w:val="center"/>
              <w:rPr>
                <w:rFonts w:ascii="Verdana" w:hAnsi="Verdana" w:cs="Tahoma"/>
                <w:sz w:val="20"/>
                <w:szCs w:val="20"/>
              </w:rPr>
            </w:pPr>
          </w:p>
        </w:tc>
        <w:tc>
          <w:tcPr>
            <w:tcW w:w="1105" w:type="dxa"/>
          </w:tcPr>
          <w:p w14:paraId="3323184F" w14:textId="77777777" w:rsidR="008B5DD6" w:rsidRPr="00AA2A5A" w:rsidRDefault="008B5DD6" w:rsidP="005D15AB">
            <w:pPr>
              <w:jc w:val="center"/>
              <w:rPr>
                <w:rFonts w:ascii="Verdana" w:hAnsi="Verdana" w:cs="Tahoma"/>
                <w:sz w:val="20"/>
                <w:szCs w:val="20"/>
              </w:rPr>
            </w:pPr>
          </w:p>
        </w:tc>
        <w:tc>
          <w:tcPr>
            <w:tcW w:w="1245" w:type="dxa"/>
          </w:tcPr>
          <w:p w14:paraId="6468519C" w14:textId="77777777" w:rsidR="008B5DD6" w:rsidRPr="00AA2A5A" w:rsidRDefault="008B5DD6" w:rsidP="005D15AB">
            <w:pPr>
              <w:jc w:val="center"/>
              <w:rPr>
                <w:rFonts w:ascii="Verdana" w:hAnsi="Verdana" w:cs="Tahoma"/>
                <w:sz w:val="20"/>
                <w:szCs w:val="20"/>
              </w:rPr>
            </w:pPr>
          </w:p>
        </w:tc>
        <w:tc>
          <w:tcPr>
            <w:tcW w:w="1396" w:type="dxa"/>
            <w:shd w:val="clear" w:color="auto" w:fill="auto"/>
          </w:tcPr>
          <w:p w14:paraId="110FBAE2" w14:textId="77777777" w:rsidR="008B5DD6" w:rsidRPr="00AA2A5A" w:rsidRDefault="008B5DD6" w:rsidP="005D15AB">
            <w:pPr>
              <w:jc w:val="center"/>
              <w:rPr>
                <w:rFonts w:ascii="Verdana" w:hAnsi="Verdana" w:cs="Tahoma"/>
                <w:sz w:val="20"/>
                <w:szCs w:val="20"/>
              </w:rPr>
            </w:pPr>
          </w:p>
        </w:tc>
        <w:tc>
          <w:tcPr>
            <w:tcW w:w="1222" w:type="dxa"/>
            <w:shd w:val="clear" w:color="auto" w:fill="auto"/>
          </w:tcPr>
          <w:p w14:paraId="23812CCC" w14:textId="77777777" w:rsidR="008B5DD6" w:rsidRPr="00AA2A5A" w:rsidRDefault="008B5DD6" w:rsidP="005D15AB">
            <w:pPr>
              <w:jc w:val="center"/>
              <w:rPr>
                <w:rFonts w:ascii="Verdana" w:hAnsi="Verdana" w:cs="Tahoma"/>
                <w:sz w:val="20"/>
                <w:szCs w:val="20"/>
              </w:rPr>
            </w:pPr>
          </w:p>
        </w:tc>
        <w:tc>
          <w:tcPr>
            <w:tcW w:w="1063" w:type="dxa"/>
            <w:shd w:val="clear" w:color="auto" w:fill="auto"/>
          </w:tcPr>
          <w:p w14:paraId="2DA04688" w14:textId="77777777" w:rsidR="008B5DD6" w:rsidRPr="00AA2A5A" w:rsidRDefault="008B5DD6" w:rsidP="005D15AB">
            <w:pPr>
              <w:jc w:val="center"/>
              <w:rPr>
                <w:rFonts w:ascii="Verdana" w:hAnsi="Verdana" w:cs="Tahoma"/>
                <w:sz w:val="20"/>
                <w:szCs w:val="20"/>
              </w:rPr>
            </w:pPr>
          </w:p>
        </w:tc>
        <w:tc>
          <w:tcPr>
            <w:tcW w:w="1338" w:type="dxa"/>
          </w:tcPr>
          <w:p w14:paraId="78BEA0A0" w14:textId="77777777" w:rsidR="008B5DD6" w:rsidRPr="00AA2A5A" w:rsidRDefault="008B5DD6" w:rsidP="005D15AB">
            <w:pPr>
              <w:jc w:val="center"/>
              <w:rPr>
                <w:rFonts w:ascii="Verdana" w:hAnsi="Verdana" w:cs="Tahoma"/>
                <w:sz w:val="20"/>
                <w:szCs w:val="20"/>
              </w:rPr>
            </w:pPr>
          </w:p>
        </w:tc>
        <w:tc>
          <w:tcPr>
            <w:tcW w:w="1354" w:type="dxa"/>
            <w:shd w:val="clear" w:color="auto" w:fill="auto"/>
          </w:tcPr>
          <w:p w14:paraId="4425166E" w14:textId="77777777" w:rsidR="008B5DD6" w:rsidRPr="00AA2A5A" w:rsidRDefault="008B5DD6" w:rsidP="005D15AB">
            <w:pPr>
              <w:jc w:val="center"/>
              <w:rPr>
                <w:rFonts w:ascii="Verdana" w:hAnsi="Verdana" w:cs="Tahoma"/>
                <w:sz w:val="20"/>
                <w:szCs w:val="20"/>
              </w:rPr>
            </w:pPr>
          </w:p>
        </w:tc>
        <w:tc>
          <w:tcPr>
            <w:tcW w:w="1504" w:type="dxa"/>
          </w:tcPr>
          <w:p w14:paraId="5DDA60FC" w14:textId="77777777" w:rsidR="008B5DD6" w:rsidRPr="00AA2A5A" w:rsidRDefault="008B5DD6" w:rsidP="005D15AB">
            <w:pPr>
              <w:jc w:val="center"/>
              <w:rPr>
                <w:rFonts w:ascii="Verdana" w:hAnsi="Verdana" w:cs="Tahoma"/>
                <w:sz w:val="20"/>
                <w:szCs w:val="20"/>
              </w:rPr>
            </w:pPr>
          </w:p>
        </w:tc>
        <w:tc>
          <w:tcPr>
            <w:tcW w:w="999" w:type="dxa"/>
          </w:tcPr>
          <w:p w14:paraId="1DC79A63" w14:textId="77777777" w:rsidR="008B5DD6" w:rsidRPr="00AA2A5A" w:rsidRDefault="008B5DD6" w:rsidP="005D15AB">
            <w:pPr>
              <w:jc w:val="center"/>
              <w:rPr>
                <w:rFonts w:ascii="Verdana" w:hAnsi="Verdana" w:cs="Tahoma"/>
                <w:sz w:val="20"/>
                <w:szCs w:val="20"/>
              </w:rPr>
            </w:pPr>
          </w:p>
        </w:tc>
        <w:tc>
          <w:tcPr>
            <w:tcW w:w="928" w:type="dxa"/>
          </w:tcPr>
          <w:p w14:paraId="277B07A6" w14:textId="77777777" w:rsidR="008B5DD6" w:rsidRPr="00AA2A5A" w:rsidRDefault="008B5DD6" w:rsidP="005D15AB">
            <w:pPr>
              <w:jc w:val="center"/>
              <w:rPr>
                <w:rFonts w:ascii="Verdana" w:hAnsi="Verdana" w:cs="Tahoma"/>
                <w:sz w:val="20"/>
                <w:szCs w:val="20"/>
              </w:rPr>
            </w:pPr>
          </w:p>
        </w:tc>
      </w:tr>
      <w:tr w:rsidR="008B5DD6" w:rsidRPr="00AA2A5A" w14:paraId="4DD48937" w14:textId="35E1437F" w:rsidTr="008B5DD6">
        <w:trPr>
          <w:jc w:val="right"/>
        </w:trPr>
        <w:tc>
          <w:tcPr>
            <w:tcW w:w="1504" w:type="dxa"/>
            <w:shd w:val="clear" w:color="auto" w:fill="F3F3F3"/>
          </w:tcPr>
          <w:p w14:paraId="2F572A4B" w14:textId="77777777" w:rsidR="008B5DD6" w:rsidRPr="00AA2A5A" w:rsidRDefault="008B5DD6" w:rsidP="005D15AB">
            <w:pPr>
              <w:jc w:val="both"/>
              <w:rPr>
                <w:rFonts w:ascii="Verdana" w:hAnsi="Verdana" w:cs="Tahoma"/>
                <w:sz w:val="20"/>
                <w:szCs w:val="20"/>
              </w:rPr>
            </w:pPr>
          </w:p>
        </w:tc>
        <w:tc>
          <w:tcPr>
            <w:tcW w:w="901" w:type="dxa"/>
            <w:shd w:val="clear" w:color="auto" w:fill="F3F3F3"/>
          </w:tcPr>
          <w:p w14:paraId="3DFE4501" w14:textId="77777777" w:rsidR="008B5DD6" w:rsidRPr="00AA2A5A" w:rsidRDefault="008B5DD6" w:rsidP="005D15AB">
            <w:pPr>
              <w:ind w:left="-54" w:right="-108"/>
              <w:jc w:val="center"/>
              <w:rPr>
                <w:rFonts w:ascii="Verdana" w:hAnsi="Verdana" w:cs="Tahoma"/>
                <w:sz w:val="20"/>
                <w:szCs w:val="20"/>
              </w:rPr>
            </w:pPr>
          </w:p>
        </w:tc>
        <w:tc>
          <w:tcPr>
            <w:tcW w:w="1105" w:type="dxa"/>
          </w:tcPr>
          <w:p w14:paraId="5EAA1552" w14:textId="77777777" w:rsidR="008B5DD6" w:rsidRPr="00AA2A5A" w:rsidRDefault="008B5DD6" w:rsidP="005D15AB">
            <w:pPr>
              <w:jc w:val="center"/>
              <w:rPr>
                <w:rFonts w:ascii="Verdana" w:hAnsi="Verdana" w:cs="Tahoma"/>
                <w:sz w:val="20"/>
                <w:szCs w:val="20"/>
              </w:rPr>
            </w:pPr>
          </w:p>
        </w:tc>
        <w:tc>
          <w:tcPr>
            <w:tcW w:w="1245" w:type="dxa"/>
          </w:tcPr>
          <w:p w14:paraId="3E00E273" w14:textId="77777777" w:rsidR="008B5DD6" w:rsidRPr="00AA2A5A" w:rsidRDefault="008B5DD6" w:rsidP="005D15AB">
            <w:pPr>
              <w:jc w:val="center"/>
              <w:rPr>
                <w:rFonts w:ascii="Verdana" w:hAnsi="Verdana" w:cs="Tahoma"/>
                <w:sz w:val="20"/>
                <w:szCs w:val="20"/>
              </w:rPr>
            </w:pPr>
          </w:p>
        </w:tc>
        <w:tc>
          <w:tcPr>
            <w:tcW w:w="1396" w:type="dxa"/>
            <w:shd w:val="clear" w:color="auto" w:fill="auto"/>
          </w:tcPr>
          <w:p w14:paraId="42FC32B0" w14:textId="77777777" w:rsidR="008B5DD6" w:rsidRPr="00AA2A5A" w:rsidRDefault="008B5DD6" w:rsidP="005D15AB">
            <w:pPr>
              <w:jc w:val="center"/>
              <w:rPr>
                <w:rFonts w:ascii="Verdana" w:hAnsi="Verdana" w:cs="Tahoma"/>
                <w:sz w:val="20"/>
                <w:szCs w:val="20"/>
              </w:rPr>
            </w:pPr>
          </w:p>
        </w:tc>
        <w:tc>
          <w:tcPr>
            <w:tcW w:w="1222" w:type="dxa"/>
            <w:shd w:val="clear" w:color="auto" w:fill="auto"/>
          </w:tcPr>
          <w:p w14:paraId="60316CC4" w14:textId="77777777" w:rsidR="008B5DD6" w:rsidRPr="00AA2A5A" w:rsidRDefault="008B5DD6" w:rsidP="005D15AB">
            <w:pPr>
              <w:jc w:val="center"/>
              <w:rPr>
                <w:rFonts w:ascii="Verdana" w:hAnsi="Verdana" w:cs="Tahoma"/>
                <w:sz w:val="20"/>
                <w:szCs w:val="20"/>
              </w:rPr>
            </w:pPr>
          </w:p>
        </w:tc>
        <w:tc>
          <w:tcPr>
            <w:tcW w:w="1063" w:type="dxa"/>
            <w:shd w:val="clear" w:color="auto" w:fill="auto"/>
          </w:tcPr>
          <w:p w14:paraId="63268B72" w14:textId="77777777" w:rsidR="008B5DD6" w:rsidRPr="00AA2A5A" w:rsidRDefault="008B5DD6" w:rsidP="005D15AB">
            <w:pPr>
              <w:jc w:val="center"/>
              <w:rPr>
                <w:rFonts w:ascii="Verdana" w:hAnsi="Verdana" w:cs="Tahoma"/>
                <w:sz w:val="20"/>
                <w:szCs w:val="20"/>
              </w:rPr>
            </w:pPr>
          </w:p>
        </w:tc>
        <w:tc>
          <w:tcPr>
            <w:tcW w:w="1338" w:type="dxa"/>
          </w:tcPr>
          <w:p w14:paraId="58C07200" w14:textId="77777777" w:rsidR="008B5DD6" w:rsidRPr="00AA2A5A" w:rsidRDefault="008B5DD6" w:rsidP="005D15AB">
            <w:pPr>
              <w:jc w:val="center"/>
              <w:rPr>
                <w:rFonts w:ascii="Verdana" w:hAnsi="Verdana" w:cs="Tahoma"/>
                <w:sz w:val="20"/>
                <w:szCs w:val="20"/>
              </w:rPr>
            </w:pPr>
          </w:p>
        </w:tc>
        <w:tc>
          <w:tcPr>
            <w:tcW w:w="1354" w:type="dxa"/>
            <w:shd w:val="clear" w:color="auto" w:fill="auto"/>
          </w:tcPr>
          <w:p w14:paraId="69E23ED1" w14:textId="77777777" w:rsidR="008B5DD6" w:rsidRPr="00AA2A5A" w:rsidRDefault="008B5DD6" w:rsidP="005D15AB">
            <w:pPr>
              <w:jc w:val="center"/>
              <w:rPr>
                <w:rFonts w:ascii="Verdana" w:hAnsi="Verdana" w:cs="Tahoma"/>
                <w:sz w:val="20"/>
                <w:szCs w:val="20"/>
              </w:rPr>
            </w:pPr>
          </w:p>
        </w:tc>
        <w:tc>
          <w:tcPr>
            <w:tcW w:w="1504" w:type="dxa"/>
          </w:tcPr>
          <w:p w14:paraId="2790C972" w14:textId="77777777" w:rsidR="008B5DD6" w:rsidRPr="00AA2A5A" w:rsidRDefault="008B5DD6" w:rsidP="005D15AB">
            <w:pPr>
              <w:jc w:val="center"/>
              <w:rPr>
                <w:rFonts w:ascii="Verdana" w:hAnsi="Verdana" w:cs="Tahoma"/>
                <w:sz w:val="20"/>
                <w:szCs w:val="20"/>
              </w:rPr>
            </w:pPr>
          </w:p>
        </w:tc>
        <w:tc>
          <w:tcPr>
            <w:tcW w:w="999" w:type="dxa"/>
          </w:tcPr>
          <w:p w14:paraId="788CD501" w14:textId="77777777" w:rsidR="008B5DD6" w:rsidRPr="00AA2A5A" w:rsidRDefault="008B5DD6" w:rsidP="005D15AB">
            <w:pPr>
              <w:jc w:val="center"/>
              <w:rPr>
                <w:rFonts w:ascii="Verdana" w:hAnsi="Verdana" w:cs="Tahoma"/>
                <w:sz w:val="20"/>
                <w:szCs w:val="20"/>
              </w:rPr>
            </w:pPr>
          </w:p>
        </w:tc>
        <w:tc>
          <w:tcPr>
            <w:tcW w:w="928" w:type="dxa"/>
          </w:tcPr>
          <w:p w14:paraId="1DE730F6" w14:textId="77777777" w:rsidR="008B5DD6" w:rsidRPr="00AA2A5A" w:rsidRDefault="008B5DD6" w:rsidP="005D15AB">
            <w:pPr>
              <w:jc w:val="center"/>
              <w:rPr>
                <w:rFonts w:ascii="Verdana" w:hAnsi="Verdana" w:cs="Tahoma"/>
                <w:sz w:val="20"/>
                <w:szCs w:val="20"/>
              </w:rPr>
            </w:pPr>
          </w:p>
        </w:tc>
      </w:tr>
      <w:tr w:rsidR="008B5DD6" w:rsidRPr="00AA2A5A" w14:paraId="0920C2CE" w14:textId="494E0E54" w:rsidTr="008B5DD6">
        <w:trPr>
          <w:jc w:val="right"/>
        </w:trPr>
        <w:tc>
          <w:tcPr>
            <w:tcW w:w="1504" w:type="dxa"/>
            <w:tcBorders>
              <w:bottom w:val="single" w:sz="4" w:space="0" w:color="auto"/>
            </w:tcBorders>
            <w:shd w:val="clear" w:color="auto" w:fill="F3F3F3"/>
          </w:tcPr>
          <w:p w14:paraId="6DA0D493" w14:textId="77777777" w:rsidR="008B5DD6" w:rsidRPr="00AA2A5A" w:rsidRDefault="008B5DD6" w:rsidP="005D15AB">
            <w:pPr>
              <w:jc w:val="both"/>
              <w:rPr>
                <w:rFonts w:ascii="Verdana" w:hAnsi="Verdana" w:cs="Tahoma"/>
                <w:sz w:val="20"/>
                <w:szCs w:val="20"/>
              </w:rPr>
            </w:pPr>
          </w:p>
        </w:tc>
        <w:tc>
          <w:tcPr>
            <w:tcW w:w="901" w:type="dxa"/>
            <w:tcBorders>
              <w:bottom w:val="single" w:sz="4" w:space="0" w:color="auto"/>
            </w:tcBorders>
            <w:shd w:val="clear" w:color="auto" w:fill="F3F3F3"/>
          </w:tcPr>
          <w:p w14:paraId="4E080430" w14:textId="77777777" w:rsidR="008B5DD6" w:rsidRPr="00AA2A5A" w:rsidRDefault="008B5DD6" w:rsidP="005D15AB">
            <w:pPr>
              <w:ind w:left="-54" w:right="-108"/>
              <w:jc w:val="center"/>
              <w:rPr>
                <w:rFonts w:ascii="Verdana" w:hAnsi="Verdana" w:cs="Tahoma"/>
                <w:sz w:val="20"/>
                <w:szCs w:val="20"/>
              </w:rPr>
            </w:pPr>
          </w:p>
        </w:tc>
        <w:tc>
          <w:tcPr>
            <w:tcW w:w="1105" w:type="dxa"/>
            <w:tcBorders>
              <w:bottom w:val="single" w:sz="4" w:space="0" w:color="auto"/>
            </w:tcBorders>
          </w:tcPr>
          <w:p w14:paraId="249577C9" w14:textId="77777777" w:rsidR="008B5DD6" w:rsidRPr="00AA2A5A" w:rsidRDefault="008B5DD6" w:rsidP="005D15AB">
            <w:pPr>
              <w:jc w:val="center"/>
              <w:rPr>
                <w:rFonts w:ascii="Verdana" w:hAnsi="Verdana" w:cs="Tahoma"/>
                <w:sz w:val="20"/>
                <w:szCs w:val="20"/>
              </w:rPr>
            </w:pPr>
          </w:p>
        </w:tc>
        <w:tc>
          <w:tcPr>
            <w:tcW w:w="1245" w:type="dxa"/>
            <w:tcBorders>
              <w:bottom w:val="single" w:sz="4" w:space="0" w:color="auto"/>
            </w:tcBorders>
          </w:tcPr>
          <w:p w14:paraId="15212566" w14:textId="77777777" w:rsidR="008B5DD6" w:rsidRPr="00AA2A5A" w:rsidRDefault="008B5DD6" w:rsidP="005D15AB">
            <w:pPr>
              <w:jc w:val="center"/>
              <w:rPr>
                <w:rFonts w:ascii="Verdana" w:hAnsi="Verdana" w:cs="Tahoma"/>
                <w:sz w:val="20"/>
                <w:szCs w:val="20"/>
              </w:rPr>
            </w:pPr>
          </w:p>
        </w:tc>
        <w:tc>
          <w:tcPr>
            <w:tcW w:w="1396" w:type="dxa"/>
            <w:tcBorders>
              <w:bottom w:val="single" w:sz="4" w:space="0" w:color="auto"/>
            </w:tcBorders>
            <w:shd w:val="clear" w:color="auto" w:fill="auto"/>
          </w:tcPr>
          <w:p w14:paraId="33A4898E" w14:textId="77777777" w:rsidR="008B5DD6" w:rsidRPr="00AA2A5A" w:rsidRDefault="008B5DD6" w:rsidP="005D15AB">
            <w:pPr>
              <w:jc w:val="center"/>
              <w:rPr>
                <w:rFonts w:ascii="Verdana" w:hAnsi="Verdana" w:cs="Tahoma"/>
                <w:sz w:val="20"/>
                <w:szCs w:val="20"/>
              </w:rPr>
            </w:pPr>
          </w:p>
        </w:tc>
        <w:tc>
          <w:tcPr>
            <w:tcW w:w="1222" w:type="dxa"/>
            <w:tcBorders>
              <w:bottom w:val="single" w:sz="4" w:space="0" w:color="auto"/>
            </w:tcBorders>
            <w:shd w:val="clear" w:color="auto" w:fill="auto"/>
          </w:tcPr>
          <w:p w14:paraId="4A3DDBB6" w14:textId="77777777" w:rsidR="008B5DD6" w:rsidRPr="00AA2A5A" w:rsidRDefault="008B5DD6" w:rsidP="005D15AB">
            <w:pPr>
              <w:jc w:val="center"/>
              <w:rPr>
                <w:rFonts w:ascii="Verdana" w:hAnsi="Verdana" w:cs="Tahoma"/>
                <w:sz w:val="20"/>
                <w:szCs w:val="20"/>
              </w:rPr>
            </w:pPr>
          </w:p>
        </w:tc>
        <w:tc>
          <w:tcPr>
            <w:tcW w:w="1063" w:type="dxa"/>
            <w:tcBorders>
              <w:bottom w:val="single" w:sz="4" w:space="0" w:color="auto"/>
            </w:tcBorders>
            <w:shd w:val="clear" w:color="auto" w:fill="auto"/>
          </w:tcPr>
          <w:p w14:paraId="4222A7C3" w14:textId="77777777" w:rsidR="008B5DD6" w:rsidRPr="00AA2A5A" w:rsidRDefault="008B5DD6" w:rsidP="005D15AB">
            <w:pPr>
              <w:jc w:val="center"/>
              <w:rPr>
                <w:rFonts w:ascii="Verdana" w:hAnsi="Verdana" w:cs="Tahoma"/>
                <w:sz w:val="20"/>
                <w:szCs w:val="20"/>
              </w:rPr>
            </w:pPr>
          </w:p>
        </w:tc>
        <w:tc>
          <w:tcPr>
            <w:tcW w:w="1338" w:type="dxa"/>
            <w:tcBorders>
              <w:bottom w:val="single" w:sz="4" w:space="0" w:color="auto"/>
            </w:tcBorders>
          </w:tcPr>
          <w:p w14:paraId="468ACB17" w14:textId="77777777" w:rsidR="008B5DD6" w:rsidRPr="00AA2A5A" w:rsidRDefault="008B5DD6" w:rsidP="005D15AB">
            <w:pPr>
              <w:jc w:val="center"/>
              <w:rPr>
                <w:rFonts w:ascii="Verdana" w:hAnsi="Verdana" w:cs="Tahoma"/>
                <w:sz w:val="20"/>
                <w:szCs w:val="20"/>
              </w:rPr>
            </w:pPr>
          </w:p>
        </w:tc>
        <w:tc>
          <w:tcPr>
            <w:tcW w:w="1354" w:type="dxa"/>
            <w:tcBorders>
              <w:bottom w:val="single" w:sz="4" w:space="0" w:color="auto"/>
            </w:tcBorders>
            <w:shd w:val="clear" w:color="auto" w:fill="auto"/>
          </w:tcPr>
          <w:p w14:paraId="559E16BC" w14:textId="77777777" w:rsidR="008B5DD6" w:rsidRPr="00AA2A5A" w:rsidRDefault="008B5DD6" w:rsidP="005D15AB">
            <w:pPr>
              <w:jc w:val="center"/>
              <w:rPr>
                <w:rFonts w:ascii="Verdana" w:hAnsi="Verdana" w:cs="Tahoma"/>
                <w:sz w:val="20"/>
                <w:szCs w:val="20"/>
              </w:rPr>
            </w:pPr>
          </w:p>
        </w:tc>
        <w:tc>
          <w:tcPr>
            <w:tcW w:w="1504" w:type="dxa"/>
            <w:tcBorders>
              <w:bottom w:val="single" w:sz="4" w:space="0" w:color="auto"/>
            </w:tcBorders>
          </w:tcPr>
          <w:p w14:paraId="2CDAFAEC" w14:textId="77777777" w:rsidR="008B5DD6" w:rsidRPr="00AA2A5A" w:rsidRDefault="008B5DD6" w:rsidP="005D15AB">
            <w:pPr>
              <w:jc w:val="center"/>
              <w:rPr>
                <w:rFonts w:ascii="Verdana" w:hAnsi="Verdana" w:cs="Tahoma"/>
                <w:sz w:val="20"/>
                <w:szCs w:val="20"/>
              </w:rPr>
            </w:pPr>
          </w:p>
        </w:tc>
        <w:tc>
          <w:tcPr>
            <w:tcW w:w="999" w:type="dxa"/>
            <w:tcBorders>
              <w:bottom w:val="single" w:sz="4" w:space="0" w:color="auto"/>
            </w:tcBorders>
          </w:tcPr>
          <w:p w14:paraId="67D8F44B" w14:textId="77777777" w:rsidR="008B5DD6" w:rsidRPr="00AA2A5A" w:rsidRDefault="008B5DD6" w:rsidP="005D15AB">
            <w:pPr>
              <w:jc w:val="center"/>
              <w:rPr>
                <w:rFonts w:ascii="Verdana" w:hAnsi="Verdana" w:cs="Tahoma"/>
                <w:sz w:val="20"/>
                <w:szCs w:val="20"/>
              </w:rPr>
            </w:pPr>
          </w:p>
        </w:tc>
        <w:tc>
          <w:tcPr>
            <w:tcW w:w="928" w:type="dxa"/>
            <w:tcBorders>
              <w:bottom w:val="single" w:sz="4" w:space="0" w:color="auto"/>
            </w:tcBorders>
          </w:tcPr>
          <w:p w14:paraId="528898DC" w14:textId="77777777" w:rsidR="008B5DD6" w:rsidRPr="00AA2A5A" w:rsidRDefault="008B5DD6" w:rsidP="005D15AB">
            <w:pPr>
              <w:jc w:val="center"/>
              <w:rPr>
                <w:rFonts w:ascii="Verdana" w:hAnsi="Verdana" w:cs="Tahoma"/>
                <w:sz w:val="20"/>
                <w:szCs w:val="20"/>
              </w:rPr>
            </w:pPr>
          </w:p>
        </w:tc>
      </w:tr>
    </w:tbl>
    <w:p w14:paraId="48DE1F58" w14:textId="77777777" w:rsidR="00A20604" w:rsidRPr="00AA2A5A" w:rsidRDefault="00A20604" w:rsidP="00A20604">
      <w:pPr>
        <w:ind w:left="851" w:right="-39" w:hanging="709"/>
        <w:jc w:val="center"/>
        <w:rPr>
          <w:rFonts w:ascii="Verdana" w:hAnsi="Verdana"/>
          <w:b/>
          <w:sz w:val="20"/>
          <w:szCs w:val="20"/>
        </w:rPr>
      </w:pPr>
    </w:p>
    <w:p w14:paraId="0C6549E4" w14:textId="4720E79D" w:rsidR="00A20604" w:rsidRPr="00AA2A5A" w:rsidRDefault="00A20604" w:rsidP="00045784">
      <w:pPr>
        <w:ind w:left="708"/>
        <w:rPr>
          <w:rFonts w:ascii="Verdana" w:hAnsi="Verdana" w:cs="Tahoma"/>
          <w:sz w:val="20"/>
          <w:szCs w:val="20"/>
        </w:rPr>
      </w:pPr>
      <w:bookmarkStart w:id="364" w:name="_Toc507512616"/>
      <w:bookmarkStart w:id="365" w:name="_Toc507512917"/>
      <w:bookmarkStart w:id="366" w:name="_Toc67659467"/>
      <w:r w:rsidRPr="00AA2A5A">
        <w:rPr>
          <w:rFonts w:ascii="Verdana" w:hAnsi="Verdana" w:cs="Tahoma"/>
          <w:sz w:val="20"/>
          <w:szCs w:val="20"/>
        </w:rPr>
        <w:t>En</w:t>
      </w:r>
      <w:r w:rsidR="00B11197" w:rsidRPr="00AA2A5A">
        <w:rPr>
          <w:rFonts w:ascii="Verdana" w:hAnsi="Verdana" w:cs="Tahoma"/>
          <w:sz w:val="20"/>
          <w:szCs w:val="20"/>
        </w:rPr>
        <w:t xml:space="preserve"> </w:t>
      </w:r>
      <w:r w:rsidRPr="00AA2A5A">
        <w:rPr>
          <w:rFonts w:ascii="Verdana" w:hAnsi="Verdana" w:cs="Tahoma"/>
          <w:sz w:val="20"/>
          <w:szCs w:val="20"/>
        </w:rPr>
        <w:t>............................., a</w:t>
      </w:r>
      <w:r w:rsidR="00B11197" w:rsidRPr="00AA2A5A">
        <w:rPr>
          <w:rFonts w:ascii="Verdana" w:hAnsi="Verdana" w:cs="Tahoma"/>
          <w:sz w:val="20"/>
          <w:szCs w:val="20"/>
        </w:rPr>
        <w:t xml:space="preserve"> </w:t>
      </w:r>
      <w:r w:rsidRPr="00AA2A5A">
        <w:rPr>
          <w:rFonts w:ascii="Verdana" w:hAnsi="Verdana" w:cs="Tahoma"/>
          <w:sz w:val="20"/>
          <w:szCs w:val="20"/>
        </w:rPr>
        <w:t>...... de</w:t>
      </w:r>
      <w:r w:rsidR="00B11197" w:rsidRPr="00AA2A5A">
        <w:rPr>
          <w:rFonts w:ascii="Verdana" w:hAnsi="Verdana" w:cs="Tahoma"/>
          <w:sz w:val="20"/>
          <w:szCs w:val="20"/>
        </w:rPr>
        <w:t xml:space="preserve"> </w:t>
      </w:r>
      <w:r w:rsidRPr="00AA2A5A">
        <w:rPr>
          <w:rFonts w:ascii="Verdana" w:hAnsi="Verdana" w:cs="Tahoma"/>
          <w:sz w:val="20"/>
          <w:szCs w:val="20"/>
        </w:rPr>
        <w:t>....................</w:t>
      </w:r>
      <w:r w:rsidR="00B11197" w:rsidRPr="00AA2A5A">
        <w:rPr>
          <w:rFonts w:ascii="Verdana" w:hAnsi="Verdana" w:cs="Tahoma"/>
          <w:sz w:val="20"/>
          <w:szCs w:val="20"/>
        </w:rPr>
        <w:t xml:space="preserve"> </w:t>
      </w:r>
      <w:r w:rsidRPr="00AA2A5A">
        <w:rPr>
          <w:rFonts w:ascii="Verdana" w:hAnsi="Verdana" w:cs="Tahoma"/>
          <w:sz w:val="20"/>
          <w:szCs w:val="20"/>
        </w:rPr>
        <w:t>de 20....</w:t>
      </w:r>
      <w:bookmarkEnd w:id="364"/>
      <w:bookmarkEnd w:id="365"/>
      <w:bookmarkEnd w:id="366"/>
    </w:p>
    <w:p w14:paraId="24D057EB" w14:textId="77777777" w:rsidR="00A20604" w:rsidRPr="00AA2A5A" w:rsidRDefault="00A20604" w:rsidP="00045784">
      <w:pPr>
        <w:ind w:left="708"/>
        <w:rPr>
          <w:rFonts w:ascii="Verdana" w:hAnsi="Verdana" w:cs="Tahoma"/>
          <w:sz w:val="20"/>
          <w:szCs w:val="20"/>
        </w:rPr>
      </w:pPr>
    </w:p>
    <w:p w14:paraId="67C98CAA" w14:textId="77777777" w:rsidR="00A20604" w:rsidRPr="00AA2A5A" w:rsidRDefault="00A20604" w:rsidP="00045784">
      <w:pPr>
        <w:ind w:left="708"/>
        <w:rPr>
          <w:rFonts w:ascii="Verdana" w:hAnsi="Verdana" w:cs="Tahoma"/>
          <w:sz w:val="20"/>
          <w:szCs w:val="20"/>
        </w:rPr>
      </w:pPr>
      <w:r w:rsidRPr="00AA2A5A">
        <w:rPr>
          <w:rFonts w:ascii="Verdana" w:hAnsi="Verdana" w:cs="Tahoma"/>
          <w:sz w:val="20"/>
          <w:szCs w:val="20"/>
        </w:rPr>
        <w:tab/>
      </w:r>
      <w:r w:rsidRPr="00AA2A5A">
        <w:rPr>
          <w:rFonts w:ascii="Verdana" w:hAnsi="Verdana" w:cs="Tahoma"/>
          <w:sz w:val="20"/>
          <w:szCs w:val="20"/>
        </w:rPr>
        <w:tab/>
      </w:r>
      <w:r w:rsidRPr="00AA2A5A">
        <w:rPr>
          <w:rFonts w:ascii="Verdana" w:hAnsi="Verdana" w:cs="Tahoma"/>
          <w:sz w:val="20"/>
          <w:szCs w:val="20"/>
        </w:rPr>
        <w:tab/>
      </w:r>
      <w:r w:rsidRPr="00AA2A5A">
        <w:rPr>
          <w:rFonts w:ascii="Verdana" w:hAnsi="Verdana" w:cs="Tahoma"/>
          <w:sz w:val="20"/>
          <w:szCs w:val="20"/>
        </w:rPr>
        <w:tab/>
      </w:r>
      <w:r w:rsidRPr="00AA2A5A">
        <w:rPr>
          <w:rFonts w:ascii="Verdana" w:hAnsi="Verdana" w:cs="Tahoma"/>
          <w:sz w:val="20"/>
          <w:szCs w:val="20"/>
        </w:rPr>
        <w:tab/>
      </w:r>
      <w:r w:rsidRPr="00AA2A5A">
        <w:rPr>
          <w:rFonts w:ascii="Verdana" w:hAnsi="Verdana" w:cs="Tahoma"/>
          <w:sz w:val="20"/>
          <w:szCs w:val="20"/>
        </w:rPr>
        <w:tab/>
      </w:r>
      <w:r w:rsidRPr="00AA2A5A">
        <w:rPr>
          <w:rFonts w:ascii="Verdana" w:hAnsi="Verdana" w:cs="Tahoma"/>
          <w:sz w:val="20"/>
          <w:szCs w:val="20"/>
        </w:rPr>
        <w:tab/>
      </w:r>
      <w:r w:rsidRPr="00AA2A5A">
        <w:rPr>
          <w:rFonts w:ascii="Verdana" w:hAnsi="Verdana" w:cs="Tahoma"/>
          <w:sz w:val="20"/>
          <w:szCs w:val="20"/>
        </w:rPr>
        <w:tab/>
      </w:r>
      <w:r w:rsidRPr="00AA2A5A">
        <w:rPr>
          <w:rFonts w:ascii="Verdana" w:hAnsi="Verdana" w:cs="Tahoma"/>
          <w:sz w:val="20"/>
          <w:szCs w:val="20"/>
        </w:rPr>
        <w:tab/>
      </w:r>
      <w:r w:rsidRPr="00AA2A5A">
        <w:rPr>
          <w:rFonts w:ascii="Verdana" w:hAnsi="Verdana" w:cs="Tahoma"/>
          <w:sz w:val="20"/>
          <w:szCs w:val="20"/>
        </w:rPr>
        <w:tab/>
      </w:r>
      <w:r w:rsidRPr="00AA2A5A">
        <w:rPr>
          <w:rFonts w:ascii="Verdana" w:hAnsi="Verdana" w:cs="Tahoma"/>
          <w:sz w:val="20"/>
          <w:szCs w:val="20"/>
        </w:rPr>
        <w:tab/>
      </w:r>
      <w:r w:rsidRPr="00AA2A5A">
        <w:rPr>
          <w:rFonts w:ascii="Verdana" w:hAnsi="Verdana" w:cs="Tahoma"/>
          <w:sz w:val="20"/>
          <w:szCs w:val="20"/>
        </w:rPr>
        <w:tab/>
      </w:r>
    </w:p>
    <w:p w14:paraId="3A263BBC" w14:textId="77777777" w:rsidR="00A20604" w:rsidRPr="00AA2A5A" w:rsidRDefault="00A20604" w:rsidP="00045784">
      <w:pPr>
        <w:ind w:left="708"/>
        <w:rPr>
          <w:rFonts w:ascii="Verdana" w:hAnsi="Verdana" w:cs="Tahoma"/>
          <w:sz w:val="20"/>
          <w:szCs w:val="20"/>
        </w:rPr>
      </w:pPr>
      <w:bookmarkStart w:id="367" w:name="_Toc507512617"/>
      <w:bookmarkStart w:id="368" w:name="_Toc507512918"/>
      <w:bookmarkStart w:id="369" w:name="_Toc67659468"/>
      <w:r w:rsidRPr="00AA2A5A">
        <w:rPr>
          <w:rFonts w:ascii="Verdana" w:hAnsi="Verdana" w:cs="Tahoma"/>
          <w:sz w:val="20"/>
          <w:szCs w:val="20"/>
        </w:rPr>
        <w:t>Firmado:</w:t>
      </w:r>
      <w:bookmarkEnd w:id="367"/>
      <w:bookmarkEnd w:id="368"/>
      <w:bookmarkEnd w:id="369"/>
    </w:p>
    <w:p w14:paraId="67CE7D4D" w14:textId="77777777" w:rsidR="00A20604" w:rsidRPr="00AA2A5A" w:rsidRDefault="00A20604" w:rsidP="00045784">
      <w:pPr>
        <w:rPr>
          <w:rFonts w:ascii="Verdana" w:hAnsi="Verdana" w:cs="Arial"/>
          <w:color w:val="212121"/>
          <w:sz w:val="16"/>
          <w:szCs w:val="16"/>
        </w:rPr>
      </w:pPr>
    </w:p>
    <w:p w14:paraId="77A9E349" w14:textId="77777777" w:rsidR="00A20604" w:rsidRPr="00AA2A5A" w:rsidRDefault="00A20604" w:rsidP="00A20604">
      <w:pPr>
        <w:jc w:val="both"/>
        <w:rPr>
          <w:rFonts w:ascii="Verdana" w:hAnsi="Verdana" w:cs="Arial"/>
          <w:color w:val="212121"/>
          <w:sz w:val="16"/>
          <w:szCs w:val="16"/>
        </w:rPr>
      </w:pPr>
    </w:p>
    <w:p w14:paraId="4B817270" w14:textId="77777777" w:rsidR="00A20604" w:rsidRPr="00AA2A5A" w:rsidRDefault="00A20604" w:rsidP="00A20604">
      <w:pPr>
        <w:shd w:val="clear" w:color="auto" w:fill="FFFFFF"/>
        <w:ind w:left="-142" w:right="-2"/>
        <w:jc w:val="both"/>
        <w:rPr>
          <w:rFonts w:ascii="Verdana" w:hAnsi="Verdana"/>
          <w:b/>
          <w:sz w:val="14"/>
          <w:szCs w:val="14"/>
        </w:rPr>
      </w:pPr>
      <w:r w:rsidRPr="00AA2A5A">
        <w:rPr>
          <w:rFonts w:ascii="Verdana" w:hAnsi="Verdana"/>
          <w:b/>
          <w:sz w:val="14"/>
          <w:szCs w:val="14"/>
        </w:rPr>
        <w:t>Información básica sobre protección de datos personales</w:t>
      </w:r>
    </w:p>
    <w:p w14:paraId="40100389" w14:textId="77777777" w:rsidR="00A20604" w:rsidRPr="00AA2A5A" w:rsidRDefault="00A20604" w:rsidP="00A20604">
      <w:pPr>
        <w:shd w:val="clear" w:color="auto" w:fill="FFFFFF"/>
        <w:ind w:left="-142" w:right="-2"/>
        <w:jc w:val="both"/>
        <w:rPr>
          <w:rFonts w:ascii="Verdana" w:hAnsi="Verdana"/>
          <w:b/>
          <w:sz w:val="14"/>
          <w:szCs w:val="14"/>
        </w:rPr>
      </w:pPr>
    </w:p>
    <w:p w14:paraId="4164783C" w14:textId="77777777" w:rsidR="00A20604" w:rsidRPr="00AA2A5A" w:rsidRDefault="00A20604" w:rsidP="00A20604">
      <w:pPr>
        <w:shd w:val="clear" w:color="auto" w:fill="FFFFFF"/>
        <w:ind w:left="142" w:right="-2"/>
        <w:jc w:val="both"/>
        <w:rPr>
          <w:rFonts w:ascii="Verdana" w:hAnsi="Verdana"/>
          <w:sz w:val="14"/>
          <w:szCs w:val="14"/>
        </w:rPr>
      </w:pPr>
      <w:r w:rsidRPr="00AA2A5A">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AA2A5A">
        <w:rPr>
          <w:rFonts w:ascii="Verdana" w:hAnsi="Verdana"/>
          <w:b/>
          <w:sz w:val="14"/>
          <w:szCs w:val="14"/>
        </w:rPr>
        <w:t>Gestión de la contratación</w:t>
      </w:r>
      <w:r w:rsidRPr="00AA2A5A">
        <w:rPr>
          <w:rFonts w:ascii="Verdana" w:hAnsi="Verdana"/>
          <w:sz w:val="14"/>
          <w:szCs w:val="14"/>
        </w:rPr>
        <w:t>»:</w:t>
      </w:r>
    </w:p>
    <w:p w14:paraId="46656AFE" w14:textId="77777777" w:rsidR="00A20604" w:rsidRPr="00AA2A5A" w:rsidRDefault="00A20604" w:rsidP="00A20604">
      <w:pPr>
        <w:shd w:val="clear" w:color="auto" w:fill="FFFFFF"/>
        <w:ind w:left="142" w:right="-2"/>
        <w:jc w:val="both"/>
        <w:rPr>
          <w:rFonts w:ascii="Verdana" w:hAnsi="Verdana"/>
          <w:sz w:val="14"/>
          <w:szCs w:val="14"/>
        </w:rPr>
      </w:pPr>
    </w:p>
    <w:p w14:paraId="3BC659E8" w14:textId="77777777" w:rsidR="00A20604" w:rsidRPr="00AA2A5A" w:rsidRDefault="00A20604" w:rsidP="000C557F">
      <w:pPr>
        <w:numPr>
          <w:ilvl w:val="0"/>
          <w:numId w:val="139"/>
        </w:numPr>
        <w:shd w:val="clear" w:color="auto" w:fill="FFFFFF"/>
        <w:tabs>
          <w:tab w:val="left" w:pos="142"/>
        </w:tabs>
        <w:ind w:right="-2" w:hanging="578"/>
        <w:contextualSpacing/>
        <w:jc w:val="both"/>
        <w:rPr>
          <w:rFonts w:ascii="Verdana" w:hAnsi="Verdana"/>
          <w:sz w:val="14"/>
          <w:szCs w:val="14"/>
        </w:rPr>
      </w:pPr>
      <w:r w:rsidRPr="00AA2A5A">
        <w:rPr>
          <w:rFonts w:ascii="Verdana" w:hAnsi="Verdana"/>
          <w:b/>
          <w:sz w:val="14"/>
          <w:szCs w:val="14"/>
        </w:rPr>
        <w:t xml:space="preserve">Responsable: </w:t>
      </w:r>
      <w:r w:rsidRPr="00AA2A5A">
        <w:rPr>
          <w:rFonts w:ascii="Verdana" w:hAnsi="Verdana"/>
          <w:sz w:val="14"/>
          <w:szCs w:val="14"/>
        </w:rPr>
        <w:t>Órgano de contratación correspondiente.</w:t>
      </w:r>
    </w:p>
    <w:p w14:paraId="4373E5A2" w14:textId="77777777" w:rsidR="00A20604" w:rsidRPr="00AA2A5A" w:rsidRDefault="00A20604" w:rsidP="000C557F">
      <w:pPr>
        <w:numPr>
          <w:ilvl w:val="0"/>
          <w:numId w:val="139"/>
        </w:numPr>
        <w:shd w:val="clear" w:color="auto" w:fill="FFFFFF"/>
        <w:tabs>
          <w:tab w:val="left" w:pos="142"/>
        </w:tabs>
        <w:ind w:left="142" w:right="-2" w:firstLine="0"/>
        <w:contextualSpacing/>
        <w:jc w:val="both"/>
        <w:rPr>
          <w:rFonts w:ascii="Verdana" w:hAnsi="Verdana"/>
          <w:sz w:val="14"/>
          <w:szCs w:val="14"/>
        </w:rPr>
      </w:pPr>
      <w:r w:rsidRPr="00AA2A5A">
        <w:rPr>
          <w:rFonts w:ascii="Verdana" w:hAnsi="Verdana"/>
          <w:b/>
          <w:sz w:val="14"/>
          <w:szCs w:val="14"/>
        </w:rPr>
        <w:t>Finalidad:</w:t>
      </w:r>
      <w:r w:rsidRPr="00AA2A5A">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03D5536" w14:textId="77777777" w:rsidR="00A20604" w:rsidRPr="00AA2A5A" w:rsidRDefault="00A20604" w:rsidP="000C557F">
      <w:pPr>
        <w:numPr>
          <w:ilvl w:val="0"/>
          <w:numId w:val="139"/>
        </w:numPr>
        <w:shd w:val="clear" w:color="auto" w:fill="FFFFFF"/>
        <w:tabs>
          <w:tab w:val="left" w:pos="142"/>
        </w:tabs>
        <w:ind w:left="142" w:right="-2" w:firstLine="0"/>
        <w:contextualSpacing/>
        <w:jc w:val="both"/>
        <w:rPr>
          <w:rFonts w:ascii="Verdana" w:hAnsi="Verdana"/>
          <w:sz w:val="14"/>
          <w:szCs w:val="14"/>
        </w:rPr>
      </w:pPr>
      <w:r w:rsidRPr="00AA2A5A">
        <w:rPr>
          <w:rFonts w:ascii="Verdana" w:hAnsi="Verdana"/>
          <w:b/>
          <w:sz w:val="14"/>
          <w:szCs w:val="14"/>
        </w:rPr>
        <w:t>Legitimación:</w:t>
      </w:r>
      <w:r w:rsidRPr="00AA2A5A">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5BFADEE5" w14:textId="77777777" w:rsidR="00A20604" w:rsidRPr="00AA2A5A" w:rsidRDefault="00A20604" w:rsidP="000C557F">
      <w:pPr>
        <w:numPr>
          <w:ilvl w:val="0"/>
          <w:numId w:val="139"/>
        </w:numPr>
        <w:shd w:val="clear" w:color="auto" w:fill="FFFFFF"/>
        <w:tabs>
          <w:tab w:val="left" w:pos="142"/>
        </w:tabs>
        <w:ind w:left="142" w:right="-2" w:firstLine="0"/>
        <w:contextualSpacing/>
        <w:jc w:val="both"/>
        <w:rPr>
          <w:rFonts w:ascii="Verdana" w:hAnsi="Verdana"/>
          <w:sz w:val="14"/>
          <w:szCs w:val="14"/>
        </w:rPr>
      </w:pPr>
      <w:r w:rsidRPr="00AA2A5A">
        <w:rPr>
          <w:rFonts w:ascii="Verdana" w:hAnsi="Verdana"/>
          <w:b/>
          <w:sz w:val="14"/>
          <w:szCs w:val="14"/>
        </w:rPr>
        <w:t>Destinatarias</w:t>
      </w:r>
      <w:r w:rsidRPr="00AA2A5A">
        <w:rPr>
          <w:rFonts w:ascii="Verdana" w:hAnsi="Verdana"/>
          <w:sz w:val="14"/>
          <w:szCs w:val="14"/>
        </w:rPr>
        <w:t>: Los datos personales podrán ser facilitados a quien ostente un interés legítimo y a la Hacienda General del País Vasco.</w:t>
      </w:r>
    </w:p>
    <w:p w14:paraId="4245CEB5" w14:textId="77777777" w:rsidR="00A20604" w:rsidRPr="00AA2A5A" w:rsidRDefault="00A20604" w:rsidP="000C557F">
      <w:pPr>
        <w:numPr>
          <w:ilvl w:val="0"/>
          <w:numId w:val="139"/>
        </w:numPr>
        <w:shd w:val="clear" w:color="auto" w:fill="FFFFFF"/>
        <w:tabs>
          <w:tab w:val="left" w:pos="142"/>
        </w:tabs>
        <w:ind w:left="142" w:right="-2" w:firstLine="0"/>
        <w:contextualSpacing/>
        <w:jc w:val="both"/>
        <w:rPr>
          <w:rFonts w:ascii="Verdana" w:hAnsi="Verdana"/>
          <w:sz w:val="14"/>
          <w:szCs w:val="14"/>
        </w:rPr>
      </w:pPr>
      <w:r w:rsidRPr="00AA2A5A">
        <w:rPr>
          <w:rFonts w:ascii="Verdana" w:hAnsi="Verdana"/>
          <w:b/>
          <w:sz w:val="14"/>
          <w:szCs w:val="14"/>
        </w:rPr>
        <w:t xml:space="preserve">Derechos: </w:t>
      </w:r>
      <w:r w:rsidRPr="00AA2A5A">
        <w:rPr>
          <w:rFonts w:ascii="Verdana" w:hAnsi="Verdana"/>
          <w:sz w:val="14"/>
          <w:szCs w:val="14"/>
        </w:rPr>
        <w:t>Ud. tiene el derecho de acceso, rectificación y supresión de sus datos, así como de limitación u oposición a su tratamiento.</w:t>
      </w:r>
    </w:p>
    <w:p w14:paraId="0B17D597" w14:textId="77777777" w:rsidR="00A20604" w:rsidRPr="00AA2A5A" w:rsidRDefault="00A20604" w:rsidP="00A20604">
      <w:pPr>
        <w:shd w:val="clear" w:color="auto" w:fill="FFFFFF"/>
        <w:tabs>
          <w:tab w:val="left" w:pos="142"/>
        </w:tabs>
        <w:ind w:left="-142" w:right="-2"/>
        <w:jc w:val="both"/>
        <w:rPr>
          <w:rFonts w:ascii="Verdana" w:hAnsi="Verdana"/>
          <w:b/>
          <w:sz w:val="14"/>
          <w:szCs w:val="14"/>
        </w:rPr>
      </w:pPr>
    </w:p>
    <w:p w14:paraId="2C69C18C" w14:textId="77777777" w:rsidR="00A20604" w:rsidRPr="00AA2A5A" w:rsidRDefault="00A20604" w:rsidP="00A20604">
      <w:pPr>
        <w:shd w:val="clear" w:color="auto" w:fill="FFFFFF"/>
        <w:tabs>
          <w:tab w:val="left" w:pos="142"/>
        </w:tabs>
        <w:ind w:right="-2"/>
        <w:jc w:val="both"/>
        <w:rPr>
          <w:rFonts w:ascii="Verdana" w:hAnsi="Verdana"/>
          <w:b/>
          <w:sz w:val="16"/>
          <w:szCs w:val="16"/>
        </w:rPr>
      </w:pPr>
      <w:r w:rsidRPr="00AA2A5A">
        <w:rPr>
          <w:rFonts w:ascii="Verdana" w:hAnsi="Verdana"/>
          <w:b/>
          <w:sz w:val="16"/>
          <w:szCs w:val="16"/>
        </w:rPr>
        <w:t>INFORMACIÓN COMPLETA EN EL ANEXO VII.1 «INFORMACIÓN ADICIONAL SOBRE PROTECCIÓN DE DATOS PERSONALES»</w:t>
      </w:r>
    </w:p>
    <w:p w14:paraId="7032DA78" w14:textId="77777777" w:rsidR="00A20604" w:rsidRPr="00AA2A5A" w:rsidRDefault="00A20604" w:rsidP="00A20604">
      <w:pPr>
        <w:shd w:val="clear" w:color="auto" w:fill="FFFFFF"/>
        <w:tabs>
          <w:tab w:val="left" w:pos="142"/>
        </w:tabs>
        <w:ind w:right="-2"/>
        <w:jc w:val="both"/>
        <w:rPr>
          <w:rFonts w:ascii="Verdana" w:hAnsi="Verdana"/>
          <w:b/>
          <w:sz w:val="16"/>
          <w:szCs w:val="16"/>
        </w:rPr>
        <w:sectPr w:rsidR="00A20604" w:rsidRPr="00AA2A5A" w:rsidSect="00B11197">
          <w:headerReference w:type="even" r:id="rId35"/>
          <w:headerReference w:type="default" r:id="rId36"/>
          <w:footerReference w:type="default" r:id="rId37"/>
          <w:headerReference w:type="first" r:id="rId38"/>
          <w:footnotePr>
            <w:numRestart w:val="eachPage"/>
          </w:footnotePr>
          <w:pgSz w:w="16838" w:h="11906" w:orient="landscape"/>
          <w:pgMar w:top="1418" w:right="1418" w:bottom="1418" w:left="709" w:header="284" w:footer="397" w:gutter="0"/>
          <w:cols w:space="708"/>
          <w:docGrid w:linePitch="360"/>
        </w:sectPr>
      </w:pPr>
    </w:p>
    <w:p w14:paraId="69F419CA" w14:textId="77777777" w:rsidR="00A20604" w:rsidRPr="00AA2A5A" w:rsidRDefault="00A20604" w:rsidP="00A20604">
      <w:pPr>
        <w:shd w:val="clear" w:color="auto" w:fill="FFFFFF"/>
        <w:ind w:left="600" w:right="647"/>
        <w:jc w:val="center"/>
        <w:rPr>
          <w:rFonts w:ascii="Verdana" w:hAnsi="Verdana"/>
          <w:b/>
          <w:sz w:val="22"/>
          <w:szCs w:val="22"/>
        </w:rPr>
      </w:pPr>
      <w:r w:rsidRPr="00AA2A5A">
        <w:rPr>
          <w:rFonts w:ascii="Verdana" w:hAnsi="Verdana"/>
          <w:b/>
          <w:sz w:val="22"/>
          <w:szCs w:val="22"/>
        </w:rPr>
        <w:t>ANEXO VII. 1.</w:t>
      </w:r>
    </w:p>
    <w:p w14:paraId="548E3F4F" w14:textId="77777777" w:rsidR="00A20604" w:rsidRPr="00AA2A5A" w:rsidRDefault="00A20604" w:rsidP="00A20604">
      <w:pPr>
        <w:shd w:val="clear" w:color="auto" w:fill="FFFFFF"/>
        <w:ind w:left="600" w:right="647"/>
        <w:jc w:val="center"/>
        <w:rPr>
          <w:rFonts w:ascii="Verdana" w:hAnsi="Verdana"/>
          <w:b/>
          <w:sz w:val="22"/>
          <w:szCs w:val="22"/>
        </w:rPr>
      </w:pPr>
      <w:r w:rsidRPr="00AA2A5A">
        <w:rPr>
          <w:rFonts w:ascii="Verdana" w:hAnsi="Verdana"/>
          <w:b/>
          <w:sz w:val="22"/>
          <w:szCs w:val="22"/>
        </w:rPr>
        <w:t>INFORMACIÓN ADICIONAL SOBRE PROTECCIÓN DE DATOS PERSONALES</w:t>
      </w:r>
    </w:p>
    <w:p w14:paraId="701FAD3C" w14:textId="77777777" w:rsidR="00A20604" w:rsidRPr="00AA2A5A" w:rsidRDefault="00A20604" w:rsidP="00A20604">
      <w:pPr>
        <w:shd w:val="clear" w:color="auto" w:fill="FFFFFF"/>
        <w:ind w:left="600" w:right="647"/>
        <w:jc w:val="center"/>
        <w:rPr>
          <w:rFonts w:ascii="Verdana" w:hAnsi="Verdana"/>
          <w:b/>
          <w:sz w:val="22"/>
          <w:szCs w:val="22"/>
        </w:rPr>
      </w:pPr>
    </w:p>
    <w:p w14:paraId="0A45DA73" w14:textId="77777777" w:rsidR="00A20604" w:rsidRPr="00AA2A5A" w:rsidRDefault="00A20604" w:rsidP="00A20604">
      <w:pPr>
        <w:shd w:val="clear" w:color="auto" w:fill="FFFFFF"/>
        <w:ind w:left="600" w:right="647"/>
        <w:jc w:val="center"/>
        <w:rPr>
          <w:rFonts w:ascii="Verdana" w:hAnsi="Verdana"/>
          <w:b/>
          <w:sz w:val="22"/>
          <w:szCs w:val="22"/>
        </w:rPr>
      </w:pPr>
    </w:p>
    <w:p w14:paraId="34DA26CC" w14:textId="77777777" w:rsidR="00A20604" w:rsidRPr="00AA2A5A" w:rsidRDefault="00A20604" w:rsidP="00A20604">
      <w:pPr>
        <w:shd w:val="clear" w:color="auto" w:fill="FFFFFF"/>
        <w:ind w:left="600" w:right="647"/>
        <w:jc w:val="center"/>
        <w:rPr>
          <w:rFonts w:ascii="Verdana" w:hAnsi="Verdana"/>
          <w:b/>
          <w:sz w:val="22"/>
          <w:szCs w:val="22"/>
        </w:rPr>
      </w:pPr>
    </w:p>
    <w:p w14:paraId="300F42B7" w14:textId="77777777" w:rsidR="00A20604" w:rsidRPr="00AA2A5A" w:rsidRDefault="00A20604" w:rsidP="00A20604">
      <w:pPr>
        <w:shd w:val="clear" w:color="auto" w:fill="FFFFFF"/>
        <w:ind w:left="600" w:right="647"/>
        <w:jc w:val="center"/>
        <w:rPr>
          <w:rFonts w:ascii="Verdana" w:hAnsi="Verdana"/>
          <w:b/>
          <w:sz w:val="20"/>
          <w:szCs w:val="20"/>
        </w:rPr>
      </w:pPr>
    </w:p>
    <w:p w14:paraId="547F41D1" w14:textId="77777777" w:rsidR="00A20604" w:rsidRPr="00AA2A5A" w:rsidRDefault="00A20604" w:rsidP="000C557F">
      <w:pPr>
        <w:numPr>
          <w:ilvl w:val="0"/>
          <w:numId w:val="116"/>
        </w:numPr>
        <w:spacing w:before="240" w:after="240" w:line="360" w:lineRule="auto"/>
        <w:contextualSpacing/>
        <w:jc w:val="both"/>
        <w:rPr>
          <w:rFonts w:ascii="Verdana" w:hAnsi="Verdana" w:cs="Arial"/>
          <w:sz w:val="20"/>
          <w:szCs w:val="20"/>
          <w:lang w:val="es-ES_tradnl" w:eastAsia="en-US"/>
        </w:rPr>
      </w:pPr>
      <w:r w:rsidRPr="00AA2A5A">
        <w:rPr>
          <w:rFonts w:ascii="Verdana" w:hAnsi="Verdana" w:cs="Arial"/>
          <w:b/>
          <w:sz w:val="20"/>
          <w:szCs w:val="20"/>
          <w:lang w:val="es-ES_tradnl" w:eastAsia="en-US"/>
        </w:rPr>
        <w:t>Responsable del tratamiento y datos de contacto:</w:t>
      </w:r>
      <w:r w:rsidRPr="00AA2A5A">
        <w:rPr>
          <w:rFonts w:ascii="Verdana" w:hAnsi="Verdana" w:cs="Arial"/>
          <w:sz w:val="20"/>
          <w:szCs w:val="20"/>
          <w:lang w:val="es-ES_tradnl" w:eastAsia="en-US"/>
        </w:rPr>
        <w:t xml:space="preserve"> Órgano de contratación correspondiente, que se puede contactar en la dirección postal … y en el teléfono ….</w:t>
      </w:r>
    </w:p>
    <w:p w14:paraId="310CD8E0" w14:textId="77777777" w:rsidR="00A20604" w:rsidRPr="00AA2A5A" w:rsidRDefault="00A20604" w:rsidP="00A20604">
      <w:pPr>
        <w:spacing w:before="240" w:after="240" w:line="360" w:lineRule="auto"/>
        <w:ind w:left="284"/>
        <w:contextualSpacing/>
        <w:jc w:val="both"/>
        <w:rPr>
          <w:rFonts w:ascii="Verdana" w:hAnsi="Verdana" w:cs="Arial"/>
          <w:sz w:val="20"/>
          <w:szCs w:val="20"/>
          <w:lang w:val="es-ES_tradnl" w:eastAsia="en-US"/>
        </w:rPr>
      </w:pPr>
    </w:p>
    <w:p w14:paraId="54E8DD12" w14:textId="77777777" w:rsidR="00A20604" w:rsidRPr="00AA2A5A" w:rsidRDefault="00A20604" w:rsidP="000C557F">
      <w:pPr>
        <w:numPr>
          <w:ilvl w:val="0"/>
          <w:numId w:val="116"/>
        </w:numPr>
        <w:spacing w:before="240" w:after="240" w:line="360" w:lineRule="auto"/>
        <w:contextualSpacing/>
        <w:jc w:val="both"/>
        <w:rPr>
          <w:rFonts w:ascii="Verdana" w:hAnsi="Verdana" w:cs="Arial"/>
          <w:sz w:val="20"/>
          <w:szCs w:val="20"/>
          <w:lang w:val="es-ES_tradnl" w:eastAsia="en-US"/>
        </w:rPr>
      </w:pPr>
      <w:r w:rsidRPr="00AA2A5A">
        <w:rPr>
          <w:rFonts w:ascii="Verdana" w:hAnsi="Verdana" w:cs="Arial"/>
          <w:b/>
          <w:sz w:val="20"/>
          <w:szCs w:val="20"/>
          <w:lang w:val="es-ES_tradnl" w:eastAsia="en-US"/>
        </w:rPr>
        <w:t>Delegada de Protección de Datos y datos de contacto</w:t>
      </w:r>
      <w:r w:rsidRPr="00AA2A5A">
        <w:rPr>
          <w:rFonts w:ascii="Verdana" w:hAnsi="Verdana" w:cs="Arial"/>
          <w:sz w:val="20"/>
          <w:szCs w:val="20"/>
          <w:lang w:val="es-ES_tradnl" w:eastAsia="en-US"/>
        </w:rPr>
        <w:t xml:space="preserve">: la Delegada de Protección de Datos del Gobierno Vasco se puede contactar en la dirección postal C/Donostia-San Sebastián, 1, Vitoria-Gasteiz, en la dirección de correo electrónico </w:t>
      </w:r>
      <w:hyperlink r:id="rId39" w:history="1">
        <w:r w:rsidRPr="00AA2A5A">
          <w:rPr>
            <w:rFonts w:cs="Arial"/>
            <w:color w:val="4C6F99"/>
            <w:sz w:val="20"/>
            <w:szCs w:val="20"/>
            <w:lang w:val="es-ES_tradnl" w:eastAsia="en-US"/>
          </w:rPr>
          <w:t>DPD-DBO@euskadi.eus</w:t>
        </w:r>
      </w:hyperlink>
      <w:r w:rsidRPr="00AA2A5A">
        <w:rPr>
          <w:rFonts w:cs="Arial"/>
          <w:color w:val="4C6F99"/>
          <w:sz w:val="20"/>
          <w:szCs w:val="20"/>
          <w:lang w:val="es-ES_tradnl" w:eastAsia="en-US"/>
        </w:rPr>
        <w:t xml:space="preserve"> </w:t>
      </w:r>
      <w:r w:rsidRPr="00AA2A5A">
        <w:rPr>
          <w:rFonts w:ascii="Verdana" w:hAnsi="Verdana" w:cs="Arial"/>
          <w:sz w:val="20"/>
          <w:szCs w:val="20"/>
          <w:lang w:val="es-ES_tradnl" w:eastAsia="en-US"/>
        </w:rPr>
        <w:t>y en el teléfono 945018511.</w:t>
      </w:r>
    </w:p>
    <w:p w14:paraId="0475D143" w14:textId="77777777" w:rsidR="00A20604" w:rsidRPr="00AA2A5A" w:rsidRDefault="00A20604" w:rsidP="00A20604">
      <w:pPr>
        <w:spacing w:line="360" w:lineRule="auto"/>
        <w:ind w:left="708"/>
        <w:rPr>
          <w:rFonts w:ascii="Verdana" w:hAnsi="Verdana" w:cs="Arial"/>
          <w:sz w:val="20"/>
          <w:szCs w:val="20"/>
          <w:lang w:val="es-ES_tradnl" w:eastAsia="en-US"/>
        </w:rPr>
      </w:pPr>
    </w:p>
    <w:p w14:paraId="36E9A306" w14:textId="77777777" w:rsidR="00A20604" w:rsidRPr="00AA2A5A" w:rsidRDefault="00A20604" w:rsidP="000C557F">
      <w:pPr>
        <w:numPr>
          <w:ilvl w:val="0"/>
          <w:numId w:val="116"/>
        </w:numPr>
        <w:spacing w:before="240" w:after="240" w:line="360" w:lineRule="auto"/>
        <w:contextualSpacing/>
        <w:jc w:val="both"/>
        <w:rPr>
          <w:rFonts w:ascii="Verdana" w:hAnsi="Verdana" w:cs="Arial"/>
          <w:sz w:val="20"/>
          <w:szCs w:val="20"/>
          <w:lang w:val="es-ES_tradnl" w:eastAsia="en-US"/>
        </w:rPr>
      </w:pPr>
      <w:r w:rsidRPr="00AA2A5A">
        <w:rPr>
          <w:rFonts w:ascii="Verdana" w:hAnsi="Verdana" w:cs="Arial"/>
          <w:b/>
          <w:sz w:val="20"/>
          <w:szCs w:val="20"/>
          <w:lang w:val="es-ES_tradnl" w:eastAsia="en-US"/>
        </w:rPr>
        <w:t>Fines del tratamiento</w:t>
      </w:r>
      <w:r w:rsidRPr="00AA2A5A">
        <w:rPr>
          <w:rFonts w:ascii="Verdana" w:hAnsi="Verdana" w:cs="Arial"/>
          <w:sz w:val="20"/>
          <w:szCs w:val="20"/>
          <w:lang w:val="es-ES_tradnl" w:eastAsia="en-US"/>
        </w:rPr>
        <w:t>: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C1FF30C" w14:textId="77777777" w:rsidR="00A20604" w:rsidRPr="00AA2A5A" w:rsidRDefault="00A20604" w:rsidP="00A20604">
      <w:pPr>
        <w:spacing w:line="360" w:lineRule="auto"/>
        <w:ind w:left="708"/>
        <w:rPr>
          <w:rFonts w:ascii="Verdana" w:hAnsi="Verdana" w:cs="Arial"/>
          <w:sz w:val="20"/>
          <w:szCs w:val="20"/>
          <w:lang w:val="es-ES_tradnl" w:eastAsia="en-US"/>
        </w:rPr>
      </w:pPr>
    </w:p>
    <w:p w14:paraId="30BBF358" w14:textId="77777777" w:rsidR="00A20604" w:rsidRPr="00AA2A5A" w:rsidRDefault="00A20604" w:rsidP="000C557F">
      <w:pPr>
        <w:numPr>
          <w:ilvl w:val="0"/>
          <w:numId w:val="116"/>
        </w:numPr>
        <w:spacing w:before="240" w:after="240" w:line="360" w:lineRule="auto"/>
        <w:contextualSpacing/>
        <w:jc w:val="both"/>
        <w:rPr>
          <w:rFonts w:ascii="Verdana" w:hAnsi="Verdana" w:cs="Arial"/>
          <w:sz w:val="20"/>
          <w:szCs w:val="20"/>
          <w:lang w:val="es-ES_tradnl" w:eastAsia="en-US"/>
        </w:rPr>
      </w:pPr>
      <w:r w:rsidRPr="00AA2A5A">
        <w:rPr>
          <w:rFonts w:ascii="Verdana" w:hAnsi="Verdana" w:cs="Arial"/>
          <w:b/>
          <w:sz w:val="20"/>
          <w:szCs w:val="20"/>
          <w:lang w:val="es-ES_tradnl" w:eastAsia="en-US"/>
        </w:rPr>
        <w:t>Plazo de conservación:</w:t>
      </w:r>
      <w:r w:rsidRPr="00AA2A5A">
        <w:rPr>
          <w:rFonts w:ascii="Verdana" w:hAnsi="Verdana"/>
          <w:b/>
          <w:sz w:val="20"/>
          <w:szCs w:val="20"/>
          <w:lang w:val="es-ES_tradnl" w:eastAsia="en-US"/>
        </w:rPr>
        <w:t xml:space="preserve"> </w:t>
      </w:r>
      <w:r w:rsidRPr="00AA2A5A">
        <w:rPr>
          <w:rFonts w:ascii="Verdana" w:hAnsi="Verdana" w:cs="Arial"/>
          <w:sz w:val="20"/>
          <w:szCs w:val="20"/>
          <w:lang w:val="es-ES_tradnl" w:eastAsia="en-US"/>
        </w:rPr>
        <w:t>el tiempo necesario para cumplir con la finalidad para la que se han recabado.</w:t>
      </w:r>
    </w:p>
    <w:p w14:paraId="35734498" w14:textId="77777777" w:rsidR="00A20604" w:rsidRPr="00AA2A5A" w:rsidRDefault="00A20604" w:rsidP="00A20604">
      <w:pPr>
        <w:spacing w:line="360" w:lineRule="auto"/>
        <w:ind w:left="708"/>
        <w:rPr>
          <w:rFonts w:ascii="Verdana" w:hAnsi="Verdana" w:cs="Arial"/>
          <w:sz w:val="20"/>
          <w:szCs w:val="20"/>
          <w:lang w:val="es-ES_tradnl" w:eastAsia="en-US"/>
        </w:rPr>
      </w:pPr>
    </w:p>
    <w:p w14:paraId="221B5BF4" w14:textId="77777777" w:rsidR="00A20604" w:rsidRPr="00AA2A5A" w:rsidRDefault="00A20604" w:rsidP="000C557F">
      <w:pPr>
        <w:numPr>
          <w:ilvl w:val="0"/>
          <w:numId w:val="116"/>
        </w:numPr>
        <w:spacing w:before="240" w:after="240" w:line="360" w:lineRule="auto"/>
        <w:contextualSpacing/>
        <w:jc w:val="both"/>
        <w:rPr>
          <w:rFonts w:ascii="Verdana" w:hAnsi="Verdana" w:cs="Arial"/>
          <w:sz w:val="20"/>
          <w:szCs w:val="20"/>
          <w:lang w:val="es-ES_tradnl" w:eastAsia="en-US"/>
        </w:rPr>
      </w:pPr>
      <w:r w:rsidRPr="00AA2A5A">
        <w:rPr>
          <w:rFonts w:ascii="Verdana" w:hAnsi="Verdana" w:cs="Arial"/>
          <w:b/>
          <w:sz w:val="20"/>
          <w:szCs w:val="20"/>
          <w:lang w:val="es-ES_tradnl" w:eastAsia="en-US"/>
        </w:rPr>
        <w:t xml:space="preserve">Legitimación: </w:t>
      </w:r>
      <w:r w:rsidRPr="00AA2A5A">
        <w:rPr>
          <w:rFonts w:ascii="Verdana" w:hAnsi="Verdana" w:cs="Arial"/>
          <w:sz w:val="20"/>
          <w:szCs w:val="20"/>
          <w:lang w:val="es-ES_tradnl" w:eastAsia="en-US"/>
        </w:rPr>
        <w:t>el tratamiento es necesario para la ejecución de un contrato en el que la persona interesada es parte, y también se efectúa en cumplimiento de lo dispuesto en la</w:t>
      </w:r>
      <w:r w:rsidRPr="00AA2A5A">
        <w:rPr>
          <w:rFonts w:ascii="Verdana" w:hAnsi="Verdana"/>
          <w:sz w:val="20"/>
          <w:szCs w:val="20"/>
          <w:lang w:val="es-ES_tradnl" w:eastAsia="en-US"/>
        </w:rPr>
        <w:t xml:space="preserve"> </w:t>
      </w:r>
      <w:r w:rsidRPr="00AA2A5A">
        <w:rPr>
          <w:rFonts w:ascii="Verdana" w:hAnsi="Verdana" w:cs="Arial"/>
          <w:sz w:val="20"/>
          <w:szCs w:val="20"/>
          <w:lang w:val="es-ES_tradnl" w:eastAsia="en-US"/>
        </w:rPr>
        <w:t>Ley 9/2017, de 8 de noviembre, de Contratos del Sector Público (apartados b) y c), respectivamente, del artículo 6.1 del 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0EA3663A" w14:textId="77777777" w:rsidR="00A20604" w:rsidRPr="00AA2A5A" w:rsidRDefault="00A20604" w:rsidP="00A20604">
      <w:pPr>
        <w:spacing w:line="360" w:lineRule="auto"/>
        <w:ind w:left="708"/>
        <w:rPr>
          <w:rFonts w:ascii="Verdana" w:hAnsi="Verdana" w:cs="Arial"/>
          <w:sz w:val="20"/>
          <w:szCs w:val="20"/>
          <w:lang w:val="es-ES_tradnl" w:eastAsia="en-US"/>
        </w:rPr>
      </w:pPr>
    </w:p>
    <w:p w14:paraId="2D957698" w14:textId="77777777" w:rsidR="00A20604" w:rsidRPr="00AA2A5A" w:rsidRDefault="00A20604" w:rsidP="000C557F">
      <w:pPr>
        <w:numPr>
          <w:ilvl w:val="0"/>
          <w:numId w:val="116"/>
        </w:numPr>
        <w:spacing w:before="240" w:after="240" w:line="360" w:lineRule="auto"/>
        <w:contextualSpacing/>
        <w:jc w:val="both"/>
        <w:rPr>
          <w:rFonts w:ascii="Verdana" w:hAnsi="Verdana" w:cs="Arial"/>
          <w:sz w:val="20"/>
          <w:szCs w:val="20"/>
          <w:lang w:val="es-ES_tradnl" w:eastAsia="en-US"/>
        </w:rPr>
      </w:pPr>
      <w:r w:rsidRPr="00AA2A5A">
        <w:rPr>
          <w:rFonts w:ascii="Verdana" w:hAnsi="Verdana" w:cs="Arial"/>
          <w:b/>
          <w:sz w:val="20"/>
          <w:szCs w:val="20"/>
          <w:lang w:val="es-ES_tradnl" w:eastAsia="en-US"/>
        </w:rPr>
        <w:t>Destinatarias:</w:t>
      </w:r>
      <w:r w:rsidRPr="00AA2A5A">
        <w:rPr>
          <w:rFonts w:ascii="Verdana" w:hAnsi="Verdana"/>
          <w:b/>
          <w:sz w:val="20"/>
          <w:szCs w:val="20"/>
          <w:lang w:val="es-ES_tradnl" w:eastAsia="en-US"/>
        </w:rPr>
        <w:t xml:space="preserve"> </w:t>
      </w:r>
      <w:r w:rsidRPr="00AA2A5A">
        <w:rPr>
          <w:rFonts w:ascii="Verdana" w:hAnsi="Verdana" w:cs="Arial"/>
          <w:sz w:val="20"/>
          <w:szCs w:val="20"/>
          <w:lang w:val="es-ES_tradnl" w:eastAsia="en-US"/>
        </w:rPr>
        <w:t>Los datos personales podrán ser comunicados a las personas que ostenten un interés legítimo y a la Hacienda General del País Vasco.</w:t>
      </w:r>
    </w:p>
    <w:p w14:paraId="59F36F8C" w14:textId="77777777" w:rsidR="00A20604" w:rsidRPr="00AA2A5A" w:rsidRDefault="00A20604" w:rsidP="00A20604">
      <w:pPr>
        <w:spacing w:line="360" w:lineRule="auto"/>
        <w:ind w:left="708"/>
        <w:rPr>
          <w:rFonts w:ascii="Verdana" w:hAnsi="Verdana" w:cs="Arial"/>
          <w:sz w:val="20"/>
          <w:szCs w:val="20"/>
          <w:lang w:val="es-ES_tradnl" w:eastAsia="en-US"/>
        </w:rPr>
      </w:pPr>
    </w:p>
    <w:p w14:paraId="6B0B2EE4" w14:textId="77777777" w:rsidR="00A20604" w:rsidRPr="00AA2A5A" w:rsidRDefault="00A20604" w:rsidP="000C557F">
      <w:pPr>
        <w:numPr>
          <w:ilvl w:val="0"/>
          <w:numId w:val="116"/>
        </w:numPr>
        <w:spacing w:before="240" w:after="240" w:line="360" w:lineRule="auto"/>
        <w:contextualSpacing/>
        <w:jc w:val="both"/>
        <w:rPr>
          <w:rFonts w:ascii="Verdana" w:hAnsi="Verdana" w:cs="Arial"/>
          <w:sz w:val="20"/>
          <w:szCs w:val="20"/>
          <w:lang w:val="es-ES_tradnl" w:eastAsia="en-US"/>
        </w:rPr>
      </w:pPr>
      <w:r w:rsidRPr="00AA2A5A">
        <w:rPr>
          <w:rFonts w:ascii="Verdana" w:hAnsi="Verdana" w:cs="Arial"/>
          <w:b/>
          <w:sz w:val="20"/>
          <w:szCs w:val="20"/>
          <w:lang w:val="es-ES_tradnl" w:eastAsia="en-US"/>
        </w:rPr>
        <w:t>Ejercicio de derechos:</w:t>
      </w:r>
      <w:r w:rsidRPr="00AA2A5A">
        <w:rPr>
          <w:rFonts w:ascii="Verdana" w:hAnsi="Verdana"/>
          <w:b/>
          <w:sz w:val="20"/>
          <w:szCs w:val="20"/>
          <w:lang w:val="es-ES_tradnl" w:eastAsia="en-US"/>
        </w:rPr>
        <w:t xml:space="preserve"> </w:t>
      </w:r>
      <w:r w:rsidRPr="00AA2A5A">
        <w:rPr>
          <w:rFonts w:ascii="Verdana" w:hAnsi="Verdana" w:cs="Arial"/>
          <w:sz w:val="20"/>
          <w:szCs w:val="20"/>
          <w:lang w:val="es-ES_tradnl" w:eastAsia="en-US"/>
        </w:rPr>
        <w:t>Las personas cuyos datos personales se recaban pueden ejercitar los siguientes derechos:</w:t>
      </w:r>
    </w:p>
    <w:p w14:paraId="2712C349" w14:textId="77777777" w:rsidR="00A20604" w:rsidRPr="00AA2A5A" w:rsidRDefault="00A20604" w:rsidP="00A20604">
      <w:pPr>
        <w:spacing w:before="240" w:after="240" w:line="360" w:lineRule="auto"/>
        <w:ind w:left="284"/>
        <w:contextualSpacing/>
        <w:jc w:val="both"/>
        <w:rPr>
          <w:rFonts w:ascii="Verdana" w:hAnsi="Verdana" w:cs="Arial"/>
          <w:sz w:val="20"/>
          <w:szCs w:val="20"/>
          <w:lang w:val="es-ES_tradnl" w:eastAsia="en-US"/>
        </w:rPr>
      </w:pPr>
    </w:p>
    <w:p w14:paraId="15DA9513" w14:textId="77777777" w:rsidR="00A20604" w:rsidRPr="00AA2A5A" w:rsidRDefault="00A20604" w:rsidP="000C557F">
      <w:pPr>
        <w:numPr>
          <w:ilvl w:val="0"/>
          <w:numId w:val="113"/>
        </w:numPr>
        <w:spacing w:before="240" w:after="240" w:line="360" w:lineRule="auto"/>
        <w:contextualSpacing/>
        <w:jc w:val="both"/>
        <w:rPr>
          <w:rFonts w:ascii="Verdana" w:hAnsi="Verdana" w:cs="Arial"/>
          <w:sz w:val="20"/>
          <w:szCs w:val="20"/>
          <w:lang w:val="es-ES_tradnl" w:eastAsia="en-US"/>
        </w:rPr>
      </w:pPr>
      <w:r w:rsidRPr="00AA2A5A">
        <w:rPr>
          <w:rFonts w:ascii="Verdana" w:hAnsi="Verdana" w:cs="Arial"/>
          <w:b/>
          <w:sz w:val="20"/>
          <w:szCs w:val="20"/>
          <w:lang w:val="es-ES_tradnl" w:eastAsia="en-US"/>
        </w:rPr>
        <w:t>Acceso:</w:t>
      </w:r>
      <w:r w:rsidRPr="00AA2A5A">
        <w:rPr>
          <w:rFonts w:ascii="Verdana" w:hAnsi="Verdana" w:cs="Arial"/>
          <w:sz w:val="20"/>
          <w:szCs w:val="20"/>
          <w:lang w:val="es-ES_tradnl" w:eastAsia="en-US"/>
        </w:rPr>
        <w:t xml:space="preserve"> derecho a obtener, del órgano Responsable del tratamiento, confirmación de si se están tratando o no datos personales que le conciernan y, en tal caso, derecho de acceso a los mismos.</w:t>
      </w:r>
    </w:p>
    <w:p w14:paraId="7D95AD4D" w14:textId="77777777" w:rsidR="00A20604" w:rsidRPr="00AA2A5A" w:rsidRDefault="00A20604" w:rsidP="000C557F">
      <w:pPr>
        <w:numPr>
          <w:ilvl w:val="0"/>
          <w:numId w:val="113"/>
        </w:numPr>
        <w:spacing w:before="240" w:after="240" w:line="360" w:lineRule="auto"/>
        <w:contextualSpacing/>
        <w:jc w:val="both"/>
        <w:rPr>
          <w:rFonts w:ascii="Verdana" w:hAnsi="Verdana" w:cs="Arial"/>
          <w:sz w:val="20"/>
          <w:szCs w:val="20"/>
          <w:lang w:val="es-ES_tradnl" w:eastAsia="en-US"/>
        </w:rPr>
      </w:pPr>
      <w:r w:rsidRPr="00AA2A5A">
        <w:rPr>
          <w:rFonts w:ascii="Verdana" w:hAnsi="Verdana" w:cs="Arial"/>
          <w:b/>
          <w:sz w:val="20"/>
          <w:szCs w:val="20"/>
          <w:lang w:val="es-ES_tradnl" w:eastAsia="en-US"/>
        </w:rPr>
        <w:t xml:space="preserve">  Rectificación:</w:t>
      </w:r>
      <w:r w:rsidRPr="00AA2A5A">
        <w:rPr>
          <w:rFonts w:ascii="Verdana" w:hAnsi="Verdana" w:cs="Arial"/>
          <w:sz w:val="20"/>
          <w:szCs w:val="20"/>
          <w:lang w:val="es-ES_tradnl" w:eastAsia="en-US"/>
        </w:rPr>
        <w:t xml:space="preserve"> derecho a obtener la rectificación de los datos personales inexactos que le conciernan y a que se completen aquellos datos personales que sean incompletos, inclusive mediante una declaración adicional.</w:t>
      </w:r>
    </w:p>
    <w:p w14:paraId="72265409" w14:textId="77777777" w:rsidR="00A20604" w:rsidRPr="00AA2A5A" w:rsidRDefault="00A20604" w:rsidP="000C557F">
      <w:pPr>
        <w:numPr>
          <w:ilvl w:val="0"/>
          <w:numId w:val="113"/>
        </w:numPr>
        <w:spacing w:before="240" w:after="240" w:line="360" w:lineRule="auto"/>
        <w:contextualSpacing/>
        <w:jc w:val="both"/>
        <w:rPr>
          <w:rFonts w:ascii="Verdana" w:hAnsi="Verdana" w:cs="Arial"/>
          <w:sz w:val="20"/>
          <w:szCs w:val="20"/>
          <w:lang w:val="es-ES_tradnl" w:eastAsia="en-US"/>
        </w:rPr>
      </w:pPr>
      <w:r w:rsidRPr="00AA2A5A">
        <w:rPr>
          <w:rFonts w:ascii="Verdana" w:hAnsi="Verdana" w:cs="Arial"/>
          <w:b/>
          <w:sz w:val="20"/>
          <w:szCs w:val="20"/>
          <w:lang w:val="es-ES_tradnl" w:eastAsia="en-US"/>
        </w:rPr>
        <w:t xml:space="preserve">  Supresión (derecho al olvido):</w:t>
      </w:r>
      <w:r w:rsidRPr="00AA2A5A">
        <w:rPr>
          <w:rFonts w:ascii="Verdana" w:hAnsi="Verdana" w:cs="Arial"/>
          <w:sz w:val="20"/>
          <w:szCs w:val="20"/>
          <w:lang w:val="es-ES_tradnl" w:eastAsia="en-US"/>
        </w:rPr>
        <w:t xml:space="preserve"> derecho a obtener la supresión de los datos personales que le conciernan, cuando concurra alguna de las circunstancias siguientes:</w:t>
      </w:r>
    </w:p>
    <w:p w14:paraId="4372E138" w14:textId="77777777" w:rsidR="00A20604" w:rsidRPr="00AA2A5A" w:rsidRDefault="00A20604" w:rsidP="00A20604">
      <w:pPr>
        <w:spacing w:before="240" w:after="240" w:line="360" w:lineRule="auto"/>
        <w:ind w:left="709"/>
        <w:contextualSpacing/>
        <w:jc w:val="both"/>
        <w:rPr>
          <w:rFonts w:ascii="Verdana" w:hAnsi="Verdana" w:cs="Arial"/>
          <w:sz w:val="20"/>
          <w:szCs w:val="20"/>
          <w:lang w:val="es-ES_tradnl" w:eastAsia="en-US"/>
        </w:rPr>
      </w:pPr>
    </w:p>
    <w:p w14:paraId="2936F63D" w14:textId="77777777" w:rsidR="00A20604" w:rsidRPr="00AA2A5A" w:rsidRDefault="00A20604" w:rsidP="000C557F">
      <w:pPr>
        <w:numPr>
          <w:ilvl w:val="0"/>
          <w:numId w:val="107"/>
        </w:numPr>
        <w:spacing w:before="240" w:after="240" w:line="360" w:lineRule="auto"/>
        <w:ind w:left="1560" w:firstLine="0"/>
        <w:contextualSpacing/>
        <w:jc w:val="both"/>
        <w:rPr>
          <w:rFonts w:ascii="Verdana" w:hAnsi="Verdana" w:cs="Arial"/>
          <w:sz w:val="20"/>
          <w:szCs w:val="20"/>
          <w:lang w:val="es-ES_tradnl" w:eastAsia="en-US"/>
        </w:rPr>
      </w:pPr>
      <w:r w:rsidRPr="00AA2A5A">
        <w:rPr>
          <w:rFonts w:ascii="Verdana" w:hAnsi="Verdana" w:cs="Arial"/>
          <w:sz w:val="20"/>
          <w:szCs w:val="20"/>
          <w:lang w:val="es-ES_tradnl" w:eastAsia="en-US"/>
        </w:rPr>
        <w:t>los datos personales ya no sean necesarios en relación con los fines para los que fueron recogidos o tratados de otro modo;</w:t>
      </w:r>
    </w:p>
    <w:p w14:paraId="3C915448" w14:textId="77777777" w:rsidR="00A20604" w:rsidRPr="00AA2A5A" w:rsidRDefault="00A20604" w:rsidP="000C557F">
      <w:pPr>
        <w:numPr>
          <w:ilvl w:val="0"/>
          <w:numId w:val="107"/>
        </w:numPr>
        <w:spacing w:before="240" w:after="240" w:line="360" w:lineRule="auto"/>
        <w:ind w:left="1560" w:firstLine="0"/>
        <w:contextualSpacing/>
        <w:jc w:val="both"/>
        <w:rPr>
          <w:rFonts w:ascii="Verdana" w:hAnsi="Verdana" w:cs="Arial"/>
          <w:sz w:val="20"/>
          <w:szCs w:val="20"/>
          <w:lang w:val="es-ES_tradnl" w:eastAsia="en-US"/>
        </w:rPr>
      </w:pPr>
      <w:r w:rsidRPr="00AA2A5A">
        <w:rPr>
          <w:rFonts w:ascii="Verdana" w:hAnsi="Verdana" w:cs="Arial"/>
          <w:sz w:val="20"/>
          <w:szCs w:val="20"/>
          <w:lang w:val="es-ES_tradnl" w:eastAsia="en-US"/>
        </w:rPr>
        <w:t>la persona interesada retire el consentimiento en que se basa el tratamiento y este no se base en otro fundamento jurídico;</w:t>
      </w:r>
    </w:p>
    <w:p w14:paraId="2E5B2AFE" w14:textId="77777777" w:rsidR="00A20604" w:rsidRPr="00AA2A5A" w:rsidRDefault="00A20604" w:rsidP="000C557F">
      <w:pPr>
        <w:numPr>
          <w:ilvl w:val="0"/>
          <w:numId w:val="107"/>
        </w:numPr>
        <w:spacing w:before="240" w:after="240" w:line="360" w:lineRule="auto"/>
        <w:ind w:left="1560" w:firstLine="0"/>
        <w:contextualSpacing/>
        <w:jc w:val="both"/>
        <w:rPr>
          <w:rFonts w:ascii="Verdana" w:hAnsi="Verdana" w:cs="Arial"/>
          <w:sz w:val="20"/>
          <w:szCs w:val="20"/>
          <w:lang w:val="es-ES_tradnl" w:eastAsia="en-US"/>
        </w:rPr>
      </w:pPr>
      <w:r w:rsidRPr="00AA2A5A">
        <w:rPr>
          <w:rFonts w:ascii="Verdana" w:hAnsi="Verdana" w:cs="Arial"/>
          <w:sz w:val="20"/>
          <w:szCs w:val="20"/>
          <w:lang w:val="es-ES_tradnl" w:eastAsia="en-US"/>
        </w:rPr>
        <w:t>la persona interesada se oponga al tratamiento y no prevalezcan otros motivos legítimos para el tratamiento;</w:t>
      </w:r>
    </w:p>
    <w:p w14:paraId="7A8D2E22" w14:textId="77777777" w:rsidR="00A20604" w:rsidRPr="00AA2A5A" w:rsidRDefault="00A20604" w:rsidP="000C557F">
      <w:pPr>
        <w:numPr>
          <w:ilvl w:val="0"/>
          <w:numId w:val="107"/>
        </w:numPr>
        <w:spacing w:before="240" w:after="240" w:line="360" w:lineRule="auto"/>
        <w:ind w:left="1560" w:firstLine="0"/>
        <w:contextualSpacing/>
        <w:jc w:val="both"/>
        <w:rPr>
          <w:rFonts w:ascii="Verdana" w:hAnsi="Verdana" w:cs="Arial"/>
          <w:sz w:val="20"/>
          <w:szCs w:val="20"/>
          <w:lang w:val="es-ES_tradnl" w:eastAsia="en-US"/>
        </w:rPr>
      </w:pPr>
      <w:r w:rsidRPr="00AA2A5A">
        <w:rPr>
          <w:rFonts w:ascii="Verdana" w:hAnsi="Verdana" w:cs="Arial"/>
          <w:sz w:val="20"/>
          <w:szCs w:val="20"/>
          <w:lang w:val="es-ES_tradnl" w:eastAsia="en-US"/>
        </w:rPr>
        <w:t>los datos personales hayan sido tratados ilícitamente;</w:t>
      </w:r>
    </w:p>
    <w:p w14:paraId="152FC2B8" w14:textId="77777777" w:rsidR="00A20604" w:rsidRPr="00AA2A5A" w:rsidRDefault="00A20604" w:rsidP="000C557F">
      <w:pPr>
        <w:numPr>
          <w:ilvl w:val="0"/>
          <w:numId w:val="107"/>
        </w:numPr>
        <w:spacing w:before="240" w:after="240" w:line="360" w:lineRule="auto"/>
        <w:ind w:left="1560" w:firstLine="0"/>
        <w:contextualSpacing/>
        <w:jc w:val="both"/>
        <w:rPr>
          <w:rFonts w:ascii="Verdana" w:hAnsi="Verdana" w:cs="Arial"/>
          <w:sz w:val="20"/>
          <w:szCs w:val="20"/>
          <w:lang w:val="es-ES_tradnl" w:eastAsia="en-US"/>
        </w:rPr>
      </w:pPr>
      <w:r w:rsidRPr="00AA2A5A">
        <w:rPr>
          <w:rFonts w:ascii="Verdana" w:hAnsi="Verdana" w:cs="Arial"/>
          <w:sz w:val="20"/>
          <w:szCs w:val="20"/>
          <w:lang w:val="es-ES_tradnl" w:eastAsia="en-US"/>
        </w:rPr>
        <w:t>los datos personales deban suprimirse para el cumplimiento de una obligación legal;</w:t>
      </w:r>
    </w:p>
    <w:p w14:paraId="7EFED02B" w14:textId="77777777" w:rsidR="00F157BF" w:rsidRPr="00AA2A5A" w:rsidRDefault="00A20604" w:rsidP="00F157BF">
      <w:pPr>
        <w:numPr>
          <w:ilvl w:val="0"/>
          <w:numId w:val="107"/>
        </w:numPr>
        <w:spacing w:before="240" w:after="240" w:line="360" w:lineRule="auto"/>
        <w:ind w:left="1560" w:firstLine="0"/>
        <w:contextualSpacing/>
        <w:jc w:val="both"/>
        <w:rPr>
          <w:rFonts w:ascii="Verdana" w:hAnsi="Verdana" w:cs="Arial"/>
          <w:sz w:val="20"/>
          <w:szCs w:val="20"/>
          <w:lang w:val="es-ES_tradnl" w:eastAsia="en-US"/>
        </w:rPr>
      </w:pPr>
      <w:r w:rsidRPr="00AA2A5A">
        <w:rPr>
          <w:rFonts w:ascii="Verdana" w:hAnsi="Verdana" w:cs="Arial"/>
          <w:sz w:val="20"/>
          <w:szCs w:val="20"/>
          <w:lang w:val="es-ES_tradnl" w:eastAsia="en-US"/>
        </w:rPr>
        <w:t>los datos personales se hayan obtenido en relación con la oferta de servicios de la sociedad de la información mencionados en el artículo 8, apartado 1 del Reglamento (UE) 2016/679.</w:t>
      </w:r>
    </w:p>
    <w:p w14:paraId="165C1584" w14:textId="1C443054" w:rsidR="00A20604" w:rsidRPr="00AA2A5A" w:rsidRDefault="00A20604" w:rsidP="00F157BF">
      <w:pPr>
        <w:numPr>
          <w:ilvl w:val="0"/>
          <w:numId w:val="107"/>
        </w:numPr>
        <w:spacing w:before="240" w:after="240" w:line="360" w:lineRule="auto"/>
        <w:ind w:left="1560" w:firstLine="0"/>
        <w:contextualSpacing/>
        <w:jc w:val="both"/>
        <w:rPr>
          <w:rFonts w:ascii="Verdana" w:hAnsi="Verdana" w:cs="Arial"/>
          <w:sz w:val="20"/>
          <w:szCs w:val="20"/>
          <w:lang w:val="es-ES_tradnl" w:eastAsia="en-US"/>
        </w:rPr>
      </w:pPr>
      <w:r w:rsidRPr="00AA2A5A">
        <w:rPr>
          <w:rFonts w:ascii="Verdana" w:hAnsi="Verdana" w:cs="Arial"/>
          <w:sz w:val="20"/>
          <w:szCs w:val="20"/>
          <w:lang w:val="es-ES_tradnl" w:eastAsia="en-US"/>
        </w:rPr>
        <w:t>Derecho a que se elimine cualquier enlace a sus datos personales cuando haya obligación de suprimirlos.</w:t>
      </w:r>
    </w:p>
    <w:p w14:paraId="65B21E3A" w14:textId="77777777" w:rsidR="00A20604" w:rsidRPr="00AA2A5A" w:rsidRDefault="00A20604" w:rsidP="00A20604">
      <w:pPr>
        <w:spacing w:before="240" w:after="240" w:line="360" w:lineRule="auto"/>
        <w:ind w:left="1134"/>
        <w:contextualSpacing/>
        <w:jc w:val="both"/>
        <w:rPr>
          <w:rFonts w:ascii="Verdana" w:hAnsi="Verdana" w:cs="Arial"/>
          <w:sz w:val="20"/>
          <w:szCs w:val="20"/>
          <w:lang w:val="es-ES_tradnl" w:eastAsia="en-US"/>
        </w:rPr>
      </w:pPr>
    </w:p>
    <w:p w14:paraId="7D3E7687" w14:textId="77777777" w:rsidR="00A20604" w:rsidRPr="00AA2A5A" w:rsidRDefault="00A20604" w:rsidP="000C557F">
      <w:pPr>
        <w:numPr>
          <w:ilvl w:val="0"/>
          <w:numId w:val="113"/>
        </w:numPr>
        <w:spacing w:before="240" w:after="240" w:line="360" w:lineRule="auto"/>
        <w:contextualSpacing/>
        <w:jc w:val="both"/>
        <w:rPr>
          <w:rFonts w:ascii="Verdana" w:hAnsi="Verdana" w:cs="Arial"/>
          <w:sz w:val="20"/>
          <w:szCs w:val="20"/>
          <w:lang w:val="es-ES_tradnl" w:eastAsia="en-US"/>
        </w:rPr>
      </w:pPr>
      <w:r w:rsidRPr="00AA2A5A">
        <w:rPr>
          <w:rFonts w:ascii="Verdana" w:hAnsi="Verdana" w:cs="Arial"/>
          <w:b/>
          <w:sz w:val="20"/>
          <w:szCs w:val="20"/>
          <w:lang w:val="es-ES_tradnl" w:eastAsia="en-US"/>
        </w:rPr>
        <w:t>Limitación:</w:t>
      </w:r>
      <w:r w:rsidRPr="00AA2A5A">
        <w:rPr>
          <w:rFonts w:ascii="Verdana" w:hAnsi="Verdana" w:cs="Arial"/>
          <w:sz w:val="20"/>
          <w:szCs w:val="20"/>
          <w:lang w:val="es-ES_tradnl" w:eastAsia="en-US"/>
        </w:rPr>
        <w:t xml:space="preserve"> derecho a que se limite el tratamiento de sus datos personales en los siguientes supuestos:</w:t>
      </w:r>
    </w:p>
    <w:p w14:paraId="6056029E" w14:textId="77777777" w:rsidR="00A20604" w:rsidRPr="00AA2A5A" w:rsidRDefault="00A20604" w:rsidP="00A20604">
      <w:pPr>
        <w:spacing w:before="240" w:after="240" w:line="360" w:lineRule="auto"/>
        <w:ind w:left="709"/>
        <w:contextualSpacing/>
        <w:jc w:val="both"/>
        <w:rPr>
          <w:rFonts w:ascii="Verdana" w:hAnsi="Verdana" w:cs="Arial"/>
          <w:sz w:val="20"/>
          <w:szCs w:val="20"/>
          <w:lang w:val="es-ES_tradnl" w:eastAsia="en-US"/>
        </w:rPr>
      </w:pPr>
    </w:p>
    <w:p w14:paraId="5EAF3EB0" w14:textId="77777777" w:rsidR="00A20604" w:rsidRPr="00AA2A5A" w:rsidRDefault="00A20604" w:rsidP="000C557F">
      <w:pPr>
        <w:numPr>
          <w:ilvl w:val="0"/>
          <w:numId w:val="108"/>
        </w:numPr>
        <w:spacing w:before="240" w:after="240" w:line="360" w:lineRule="auto"/>
        <w:ind w:left="1560" w:firstLine="0"/>
        <w:contextualSpacing/>
        <w:jc w:val="both"/>
        <w:rPr>
          <w:rFonts w:ascii="Verdana" w:hAnsi="Verdana" w:cs="Arial"/>
          <w:sz w:val="20"/>
          <w:szCs w:val="20"/>
          <w:lang w:val="es-ES_tradnl" w:eastAsia="en-US"/>
        </w:rPr>
      </w:pPr>
      <w:r w:rsidRPr="00AA2A5A">
        <w:rPr>
          <w:rFonts w:ascii="Verdana" w:hAnsi="Verdana" w:cs="Arial"/>
          <w:sz w:val="20"/>
          <w:szCs w:val="20"/>
          <w:lang w:val="es-ES_tradnl" w:eastAsia="en-US"/>
        </w:rPr>
        <w:t>cuando se impugne la exactitud de los datos personales, durante un plazo que permita al órgano Responsable verificar la exactitud de los mismos;</w:t>
      </w:r>
    </w:p>
    <w:p w14:paraId="0404D73C" w14:textId="77777777" w:rsidR="00A20604" w:rsidRPr="00AA2A5A" w:rsidRDefault="00A20604" w:rsidP="000C557F">
      <w:pPr>
        <w:numPr>
          <w:ilvl w:val="0"/>
          <w:numId w:val="108"/>
        </w:numPr>
        <w:spacing w:before="240" w:after="240" w:line="360" w:lineRule="auto"/>
        <w:ind w:left="1560" w:firstLine="0"/>
        <w:contextualSpacing/>
        <w:jc w:val="both"/>
        <w:rPr>
          <w:rFonts w:ascii="Verdana" w:hAnsi="Verdana" w:cs="Arial"/>
          <w:sz w:val="20"/>
          <w:szCs w:val="20"/>
          <w:lang w:val="es-ES_tradnl" w:eastAsia="en-US"/>
        </w:rPr>
      </w:pPr>
      <w:r w:rsidRPr="00AA2A5A">
        <w:rPr>
          <w:rFonts w:ascii="Verdana" w:hAnsi="Verdana" w:cs="Arial"/>
          <w:sz w:val="20"/>
          <w:szCs w:val="20"/>
          <w:lang w:val="es-ES_tradnl" w:eastAsia="en-US"/>
        </w:rPr>
        <w:t>el tratamiento sea ilícito y la persona interesada se oponga a la supresión de los datos personales y solicite en su lugar la limitación de su uso;</w:t>
      </w:r>
    </w:p>
    <w:p w14:paraId="48C1BE7C" w14:textId="77777777" w:rsidR="00A20604" w:rsidRPr="00AA2A5A" w:rsidRDefault="00A20604" w:rsidP="000C557F">
      <w:pPr>
        <w:numPr>
          <w:ilvl w:val="0"/>
          <w:numId w:val="108"/>
        </w:numPr>
        <w:spacing w:before="240" w:after="240" w:line="360" w:lineRule="auto"/>
        <w:ind w:left="1560" w:firstLine="0"/>
        <w:contextualSpacing/>
        <w:jc w:val="both"/>
        <w:rPr>
          <w:rFonts w:ascii="Verdana" w:hAnsi="Verdana" w:cs="Arial"/>
          <w:sz w:val="20"/>
          <w:szCs w:val="20"/>
          <w:lang w:val="es-ES_tradnl" w:eastAsia="en-US"/>
        </w:rPr>
      </w:pPr>
      <w:r w:rsidRPr="00AA2A5A">
        <w:rPr>
          <w:rFonts w:ascii="Verdana" w:hAnsi="Verdana" w:cs="Arial"/>
          <w:sz w:val="20"/>
          <w:szCs w:val="20"/>
          <w:lang w:val="es-ES_tradnl" w:eastAsia="en-US"/>
        </w:rPr>
        <w:t>el órgano Responsable ya no necesite los datos personales para los fines del tratamiento, pero la persona interesada los necesite para la formulación, el ejercicio o la defensa de reclamaciones;</w:t>
      </w:r>
    </w:p>
    <w:p w14:paraId="4BB582E6" w14:textId="77777777" w:rsidR="00A20604" w:rsidRPr="00AA2A5A" w:rsidRDefault="00A20604" w:rsidP="000C557F">
      <w:pPr>
        <w:numPr>
          <w:ilvl w:val="0"/>
          <w:numId w:val="108"/>
        </w:numPr>
        <w:spacing w:before="240" w:after="240" w:line="360" w:lineRule="auto"/>
        <w:ind w:left="1560" w:firstLine="0"/>
        <w:contextualSpacing/>
        <w:jc w:val="both"/>
        <w:rPr>
          <w:rFonts w:ascii="Verdana" w:hAnsi="Verdana" w:cs="Arial"/>
          <w:sz w:val="20"/>
          <w:szCs w:val="20"/>
          <w:lang w:val="es-ES_tradnl" w:eastAsia="en-US"/>
        </w:rPr>
      </w:pPr>
      <w:r w:rsidRPr="00AA2A5A">
        <w:rPr>
          <w:rFonts w:ascii="Verdana" w:hAnsi="Verdana" w:cs="Arial"/>
          <w:sz w:val="20"/>
          <w:szCs w:val="20"/>
          <w:lang w:val="es-ES_tradnl" w:eastAsia="en-US"/>
        </w:rPr>
        <w:t>la persona interesada se haya opuesto al tratamiento, mientras se verifica si los motivos legítimos del órgano Responsable prevalecen sobre los de la persona interesada.</w:t>
      </w:r>
    </w:p>
    <w:p w14:paraId="0D6B81F5" w14:textId="77777777" w:rsidR="00A20604" w:rsidRPr="00AA2A5A" w:rsidRDefault="00A20604" w:rsidP="00A20604">
      <w:pPr>
        <w:spacing w:before="240" w:after="240" w:line="360" w:lineRule="auto"/>
        <w:ind w:left="1134"/>
        <w:contextualSpacing/>
        <w:jc w:val="both"/>
        <w:rPr>
          <w:rFonts w:ascii="Verdana" w:hAnsi="Verdana" w:cs="Arial"/>
          <w:sz w:val="20"/>
          <w:szCs w:val="20"/>
          <w:lang w:val="es-ES_tradnl" w:eastAsia="en-US"/>
        </w:rPr>
      </w:pPr>
    </w:p>
    <w:p w14:paraId="706543A8" w14:textId="77777777" w:rsidR="00A20604" w:rsidRPr="00AA2A5A" w:rsidRDefault="00A20604" w:rsidP="000C557F">
      <w:pPr>
        <w:numPr>
          <w:ilvl w:val="0"/>
          <w:numId w:val="113"/>
        </w:numPr>
        <w:spacing w:before="240" w:after="240" w:line="360" w:lineRule="auto"/>
        <w:contextualSpacing/>
        <w:jc w:val="both"/>
        <w:rPr>
          <w:rFonts w:ascii="Verdana" w:hAnsi="Verdana" w:cs="Arial"/>
          <w:sz w:val="20"/>
          <w:szCs w:val="20"/>
          <w:lang w:val="es-ES_tradnl" w:eastAsia="en-US"/>
        </w:rPr>
      </w:pPr>
      <w:r w:rsidRPr="00AA2A5A">
        <w:rPr>
          <w:rFonts w:ascii="Verdana" w:hAnsi="Verdana" w:cs="Arial"/>
          <w:b/>
          <w:sz w:val="20"/>
          <w:szCs w:val="20"/>
          <w:lang w:val="es-ES_tradnl" w:eastAsia="en-US"/>
        </w:rPr>
        <w:t xml:space="preserve">Oposición: </w:t>
      </w:r>
      <w:r w:rsidRPr="00AA2A5A">
        <w:rPr>
          <w:rFonts w:ascii="Verdana" w:hAnsi="Verdana" w:cs="Arial"/>
          <w:sz w:val="20"/>
          <w:szCs w:val="20"/>
          <w:lang w:val="es-ES_tradnl" w:eastAsia="en-US"/>
        </w:rPr>
        <w:t>derecho a oponerse en cualquier momento y por motivos relacionados con su situación particular, a que el responsable del tratamiento realice un tratamiento de los datos personales que le conciernen basado en el ejercicio de una misión de interés público o en el ejercicio de potestades públicas o en el interés legítimo de terceros, incluida la elaboración de perfiles:</w:t>
      </w:r>
    </w:p>
    <w:p w14:paraId="77E171F3" w14:textId="77777777" w:rsidR="00A20604" w:rsidRPr="00AA2A5A" w:rsidRDefault="00A20604" w:rsidP="00A20604">
      <w:pPr>
        <w:spacing w:before="240" w:after="240" w:line="360" w:lineRule="auto"/>
        <w:ind w:left="360"/>
        <w:contextualSpacing/>
        <w:jc w:val="both"/>
        <w:rPr>
          <w:rFonts w:ascii="Verdana" w:hAnsi="Verdana" w:cs="Arial"/>
          <w:sz w:val="20"/>
          <w:szCs w:val="20"/>
          <w:lang w:val="es-ES_tradnl" w:eastAsia="en-US"/>
        </w:rPr>
      </w:pPr>
    </w:p>
    <w:p w14:paraId="1EDD631A" w14:textId="77777777" w:rsidR="00A20604" w:rsidRPr="00AA2A5A" w:rsidRDefault="00A20604" w:rsidP="000C557F">
      <w:pPr>
        <w:numPr>
          <w:ilvl w:val="0"/>
          <w:numId w:val="114"/>
        </w:numPr>
        <w:spacing w:before="240" w:after="240" w:line="360" w:lineRule="auto"/>
        <w:ind w:left="1985" w:hanging="425"/>
        <w:contextualSpacing/>
        <w:jc w:val="both"/>
        <w:rPr>
          <w:rFonts w:ascii="Verdana" w:hAnsi="Verdana" w:cs="Arial"/>
          <w:sz w:val="20"/>
          <w:szCs w:val="20"/>
          <w:lang w:val="es-ES_tradnl" w:eastAsia="en-US"/>
        </w:rPr>
      </w:pPr>
      <w:r w:rsidRPr="00AA2A5A">
        <w:rPr>
          <w:rFonts w:ascii="Verdana" w:hAnsi="Verdana" w:cs="Arial"/>
          <w:sz w:val="20"/>
          <w:szCs w:val="20"/>
          <w:lang w:val="es-ES_tradnl" w:eastAsia="en-US"/>
        </w:rPr>
        <w:t>el responsable del tratamiento dejará de tratar los datos salvo que acredite motivos imperiosos que prevalezcan sobre los intereses, derechos y libertades de la persona interesada, o resulten necesarios para la formulación, el ejercicio o la defensa de reclamaciones.</w:t>
      </w:r>
    </w:p>
    <w:p w14:paraId="2E2F9E9C" w14:textId="77777777" w:rsidR="00A20604" w:rsidRPr="00AA2A5A" w:rsidRDefault="00A20604" w:rsidP="00A20604">
      <w:pPr>
        <w:spacing w:before="240" w:after="240" w:line="360" w:lineRule="auto"/>
        <w:ind w:left="1985" w:hanging="425"/>
        <w:contextualSpacing/>
        <w:jc w:val="both"/>
        <w:rPr>
          <w:rFonts w:ascii="Verdana" w:hAnsi="Verdana" w:cs="Arial"/>
          <w:sz w:val="20"/>
          <w:szCs w:val="20"/>
          <w:lang w:val="es-ES_tradnl" w:eastAsia="en-US"/>
        </w:rPr>
      </w:pPr>
    </w:p>
    <w:p w14:paraId="73E4890E" w14:textId="77777777" w:rsidR="00A20604" w:rsidRPr="00AA2A5A" w:rsidRDefault="00A20604" w:rsidP="000C557F">
      <w:pPr>
        <w:numPr>
          <w:ilvl w:val="0"/>
          <w:numId w:val="114"/>
        </w:numPr>
        <w:spacing w:before="240" w:after="240" w:line="360" w:lineRule="auto"/>
        <w:ind w:left="1985" w:hanging="425"/>
        <w:contextualSpacing/>
        <w:jc w:val="both"/>
        <w:rPr>
          <w:rFonts w:ascii="Verdana" w:hAnsi="Verdana" w:cs="Arial"/>
          <w:sz w:val="20"/>
          <w:szCs w:val="20"/>
          <w:lang w:val="es-ES_tradnl" w:eastAsia="en-US"/>
        </w:rPr>
      </w:pPr>
      <w:r w:rsidRPr="00AA2A5A">
        <w:rPr>
          <w:rFonts w:ascii="Verdana" w:hAnsi="Verdana" w:cs="Arial"/>
          <w:sz w:val="20"/>
          <w:szCs w:val="20"/>
          <w:lang w:val="es-ES_tradnl" w:eastAsia="en-US"/>
        </w:rPr>
        <w:t>si se tratan datos con fines de investigación científica o histórica o fines estadísticos de la persona interesada tendrá derecho, por motivos relacionados con su situación particular, a oponerse al tratamiento de datos personales que le conciernan, salvo que sea necesario para el cumplimiento de una misión realizada por razones de interés público.</w:t>
      </w:r>
    </w:p>
    <w:p w14:paraId="216ADBBE" w14:textId="77777777" w:rsidR="00A20604" w:rsidRPr="00AA2A5A" w:rsidRDefault="00A20604" w:rsidP="00A20604">
      <w:pPr>
        <w:spacing w:before="240" w:after="240" w:line="360" w:lineRule="auto"/>
        <w:ind w:left="1418" w:hanging="284"/>
        <w:contextualSpacing/>
        <w:jc w:val="both"/>
        <w:rPr>
          <w:rFonts w:ascii="Verdana" w:hAnsi="Verdana" w:cs="Arial"/>
          <w:sz w:val="20"/>
          <w:szCs w:val="20"/>
          <w:lang w:val="es-ES_tradnl" w:eastAsia="en-US"/>
        </w:rPr>
      </w:pPr>
    </w:p>
    <w:p w14:paraId="1B7CD307" w14:textId="77777777" w:rsidR="00A20604" w:rsidRPr="00AA2A5A" w:rsidRDefault="00A20604" w:rsidP="000C557F">
      <w:pPr>
        <w:numPr>
          <w:ilvl w:val="0"/>
          <w:numId w:val="113"/>
        </w:numPr>
        <w:spacing w:before="240" w:after="240" w:line="360" w:lineRule="auto"/>
        <w:contextualSpacing/>
        <w:jc w:val="both"/>
        <w:rPr>
          <w:rFonts w:ascii="Verdana" w:hAnsi="Verdana" w:cs="Arial"/>
          <w:sz w:val="20"/>
          <w:szCs w:val="20"/>
          <w:lang w:val="es-ES_tradnl" w:eastAsia="en-US"/>
        </w:rPr>
      </w:pPr>
      <w:r w:rsidRPr="00AA2A5A">
        <w:rPr>
          <w:rFonts w:ascii="Verdana" w:hAnsi="Verdana" w:cs="Arial"/>
          <w:b/>
          <w:sz w:val="20"/>
          <w:szCs w:val="20"/>
          <w:lang w:val="es-ES_tradnl" w:eastAsia="en-US"/>
        </w:rPr>
        <w:t>Tratamiento automatizado:</w:t>
      </w:r>
      <w:r w:rsidRPr="00AA2A5A">
        <w:rPr>
          <w:rFonts w:ascii="Verdana" w:hAnsi="Verdana" w:cs="Arial"/>
          <w:sz w:val="20"/>
          <w:szCs w:val="20"/>
          <w:lang w:val="es-ES_tradnl" w:eastAsia="en-US"/>
        </w:rPr>
        <w:t xml:space="preserve"> Ud. tiene derecho, además, a no ser objeto de una decisión basada únicamente en el tratamiento automatizado, incluida la elaboración de perfiles, que produzca efectos jurídicos en Ud. o le afecte significativamente de modo similar.</w:t>
      </w:r>
    </w:p>
    <w:p w14:paraId="1EB88691" w14:textId="77777777" w:rsidR="00A20604" w:rsidRPr="00AA2A5A" w:rsidRDefault="00A20604" w:rsidP="00A20604">
      <w:pPr>
        <w:spacing w:before="240" w:after="240" w:line="360" w:lineRule="auto"/>
        <w:ind w:left="1134"/>
        <w:contextualSpacing/>
        <w:jc w:val="both"/>
        <w:rPr>
          <w:rFonts w:ascii="Verdana" w:hAnsi="Verdana" w:cs="Arial"/>
          <w:sz w:val="20"/>
          <w:szCs w:val="20"/>
          <w:lang w:val="es-ES_tradnl" w:eastAsia="en-US"/>
        </w:rPr>
      </w:pPr>
    </w:p>
    <w:p w14:paraId="280F260B" w14:textId="77777777" w:rsidR="00A20604" w:rsidRPr="00AA2A5A" w:rsidRDefault="00A20604" w:rsidP="000C557F">
      <w:pPr>
        <w:numPr>
          <w:ilvl w:val="0"/>
          <w:numId w:val="116"/>
        </w:numPr>
        <w:spacing w:before="240" w:after="240" w:line="360" w:lineRule="auto"/>
        <w:contextualSpacing/>
        <w:jc w:val="both"/>
        <w:rPr>
          <w:rFonts w:ascii="Verdana" w:hAnsi="Verdana" w:cs="Arial"/>
          <w:sz w:val="20"/>
          <w:szCs w:val="20"/>
          <w:lang w:val="es-ES_tradnl" w:eastAsia="en-US"/>
        </w:rPr>
      </w:pPr>
      <w:r w:rsidRPr="00AA2A5A">
        <w:rPr>
          <w:rFonts w:ascii="Verdana" w:hAnsi="Verdana" w:cs="Arial"/>
          <w:b/>
          <w:sz w:val="20"/>
          <w:szCs w:val="20"/>
          <w:lang w:val="es-ES_tradnl" w:eastAsia="en-US"/>
        </w:rPr>
        <w:t>Información detallada sobre protección de datos personales</w:t>
      </w:r>
      <w:r w:rsidRPr="00AA2A5A">
        <w:rPr>
          <w:rFonts w:ascii="Verdana" w:hAnsi="Verdana" w:cs="Arial"/>
          <w:sz w:val="20"/>
          <w:szCs w:val="20"/>
          <w:lang w:val="es-ES_tradnl" w:eastAsia="en-US"/>
        </w:rPr>
        <w:t xml:space="preserve"> en los siguientes lugares:</w:t>
      </w:r>
    </w:p>
    <w:p w14:paraId="683344C4" w14:textId="77777777" w:rsidR="00A20604" w:rsidRPr="00AA2A5A" w:rsidRDefault="00A20604" w:rsidP="00A20604">
      <w:pPr>
        <w:spacing w:before="240" w:after="240" w:line="360" w:lineRule="auto"/>
        <w:ind w:left="720"/>
        <w:contextualSpacing/>
        <w:jc w:val="both"/>
        <w:rPr>
          <w:rFonts w:ascii="Verdana" w:hAnsi="Verdana" w:cs="Arial"/>
          <w:sz w:val="20"/>
          <w:szCs w:val="20"/>
          <w:lang w:val="es-ES_tradnl" w:eastAsia="en-US"/>
        </w:rPr>
      </w:pPr>
    </w:p>
    <w:p w14:paraId="11E20C11" w14:textId="77777777" w:rsidR="00A20604" w:rsidRPr="00AA2A5A" w:rsidRDefault="00A20604" w:rsidP="00F157BF">
      <w:pPr>
        <w:numPr>
          <w:ilvl w:val="0"/>
          <w:numId w:val="115"/>
        </w:numPr>
        <w:spacing w:before="240" w:after="240" w:line="360" w:lineRule="auto"/>
        <w:ind w:left="1276" w:hanging="425"/>
        <w:contextualSpacing/>
        <w:jc w:val="both"/>
        <w:rPr>
          <w:rFonts w:ascii="Verdana" w:hAnsi="Verdana" w:cs="Arial"/>
          <w:sz w:val="20"/>
          <w:szCs w:val="20"/>
          <w:lang w:val="es-ES_tradnl" w:eastAsia="en-US"/>
        </w:rPr>
      </w:pPr>
      <w:r w:rsidRPr="00AA2A5A">
        <w:rPr>
          <w:rFonts w:ascii="Verdana" w:hAnsi="Verdana" w:cs="Arial"/>
          <w:sz w:val="20"/>
          <w:szCs w:val="20"/>
          <w:lang w:val="es-ES_tradnl" w:eastAsia="en-US"/>
        </w:rPr>
        <w:t>Nuestra página web (</w:t>
      </w:r>
      <w:hyperlink r:id="rId40" w:history="1">
        <w:r w:rsidRPr="00AA2A5A">
          <w:rPr>
            <w:rFonts w:cs="Arial"/>
            <w:color w:val="4C6F99"/>
            <w:sz w:val="20"/>
            <w:szCs w:val="20"/>
            <w:lang w:val="es-ES_tradnl" w:eastAsia="en-US"/>
          </w:rPr>
          <w:t>http://www.euskadi.eus/rgpd/00758</w:t>
        </w:r>
      </w:hyperlink>
      <w:r w:rsidRPr="00AA2A5A">
        <w:rPr>
          <w:rFonts w:ascii="Verdana" w:hAnsi="Verdana" w:cs="Arial"/>
          <w:sz w:val="20"/>
          <w:szCs w:val="20"/>
          <w:lang w:val="es-ES_tradnl" w:eastAsia="en-US"/>
        </w:rPr>
        <w:t>)</w:t>
      </w:r>
    </w:p>
    <w:p w14:paraId="27F59B21" w14:textId="77777777" w:rsidR="00A20604" w:rsidRPr="00AA2A5A" w:rsidRDefault="00A20604" w:rsidP="00F157BF">
      <w:pPr>
        <w:numPr>
          <w:ilvl w:val="0"/>
          <w:numId w:val="115"/>
        </w:numPr>
        <w:spacing w:before="240" w:after="240" w:line="360" w:lineRule="auto"/>
        <w:ind w:left="1276" w:hanging="425"/>
        <w:contextualSpacing/>
        <w:jc w:val="both"/>
        <w:rPr>
          <w:rFonts w:ascii="Verdana" w:hAnsi="Verdana" w:cs="Arial"/>
          <w:sz w:val="20"/>
          <w:szCs w:val="20"/>
          <w:lang w:val="es-ES_tradnl" w:eastAsia="en-US"/>
        </w:rPr>
      </w:pPr>
      <w:r w:rsidRPr="00AA2A5A">
        <w:rPr>
          <w:rFonts w:ascii="Verdana" w:hAnsi="Verdana" w:cs="Arial"/>
          <w:sz w:val="20"/>
          <w:szCs w:val="20"/>
          <w:lang w:val="es-ES_tradnl" w:eastAsia="en-US"/>
        </w:rPr>
        <w:t>Reglamento General de Protección de Datos (UE) 2016/679 (</w:t>
      </w:r>
      <w:hyperlink r:id="rId41" w:history="1">
        <w:r w:rsidRPr="00AA2A5A">
          <w:rPr>
            <w:rFonts w:cs="Arial"/>
            <w:color w:val="4C6F99"/>
            <w:sz w:val="20"/>
            <w:szCs w:val="20"/>
            <w:lang w:val="es-ES_tradnl" w:eastAsia="en-US"/>
          </w:rPr>
          <w:t>https://www.boe.es/doue/2016/119/L00001-00088.pdf</w:t>
        </w:r>
      </w:hyperlink>
      <w:r w:rsidRPr="00AA2A5A">
        <w:rPr>
          <w:rFonts w:ascii="Verdana" w:hAnsi="Verdana" w:cs="Arial"/>
          <w:sz w:val="20"/>
          <w:szCs w:val="20"/>
          <w:lang w:val="es-ES_tradnl" w:eastAsia="en-US"/>
        </w:rPr>
        <w:t>).</w:t>
      </w:r>
    </w:p>
    <w:p w14:paraId="144D0840" w14:textId="77777777" w:rsidR="00A20604" w:rsidRPr="00AA2A5A" w:rsidRDefault="00A20604" w:rsidP="00F157BF">
      <w:pPr>
        <w:numPr>
          <w:ilvl w:val="0"/>
          <w:numId w:val="115"/>
        </w:numPr>
        <w:spacing w:before="240" w:after="240" w:line="360" w:lineRule="auto"/>
        <w:ind w:left="1276" w:hanging="425"/>
        <w:contextualSpacing/>
        <w:jc w:val="both"/>
        <w:rPr>
          <w:rFonts w:ascii="Verdana" w:hAnsi="Verdana" w:cs="Arial"/>
          <w:sz w:val="20"/>
          <w:szCs w:val="20"/>
          <w:lang w:val="es-ES_tradnl" w:eastAsia="en-US"/>
        </w:rPr>
      </w:pPr>
      <w:r w:rsidRPr="00AA2A5A">
        <w:rPr>
          <w:rFonts w:ascii="Verdana" w:hAnsi="Verdana" w:cs="Arial"/>
          <w:sz w:val="20"/>
          <w:szCs w:val="20"/>
          <w:lang w:val="es-ES_tradnl" w:eastAsia="en-US"/>
        </w:rPr>
        <w:t>Ley Orgánica 3/2018, de 5 de diciembre, de Protección de Datos Personales y garantía de los derechos digitales (</w:t>
      </w:r>
      <w:hyperlink r:id="rId42" w:history="1">
        <w:r w:rsidRPr="00AA2A5A">
          <w:rPr>
            <w:rStyle w:val="Hiperesteka"/>
            <w:rFonts w:ascii="Verdana" w:hAnsi="Verdana" w:cs="Arial"/>
            <w:sz w:val="20"/>
            <w:szCs w:val="20"/>
            <w:lang w:val="es-ES_tradnl" w:eastAsia="en-US"/>
          </w:rPr>
          <w:t>https://boe.es/diario_boe/txt.php?id=BOE-A-2018-16673</w:t>
        </w:r>
      </w:hyperlink>
      <w:r w:rsidRPr="00AA2A5A">
        <w:rPr>
          <w:rFonts w:ascii="Verdana" w:hAnsi="Verdana" w:cs="Arial"/>
          <w:sz w:val="20"/>
          <w:szCs w:val="20"/>
          <w:lang w:val="es-ES_tradnl" w:eastAsia="en-US"/>
        </w:rPr>
        <w:t>)</w:t>
      </w:r>
    </w:p>
    <w:p w14:paraId="6A4228C2" w14:textId="77777777" w:rsidR="00A20604" w:rsidRPr="00AA2A5A" w:rsidRDefault="00A20604" w:rsidP="00A20604">
      <w:pPr>
        <w:pStyle w:val="Zerrenda-paragrafoa"/>
        <w:rPr>
          <w:rFonts w:ascii="Verdana" w:hAnsi="Verdana" w:cs="Arial"/>
          <w:sz w:val="20"/>
          <w:szCs w:val="20"/>
          <w:lang w:val="es-ES_tradnl" w:eastAsia="en-US"/>
        </w:rPr>
      </w:pPr>
    </w:p>
    <w:p w14:paraId="07228C72" w14:textId="77777777" w:rsidR="00A20604" w:rsidRPr="00AA2A5A" w:rsidRDefault="00A20604" w:rsidP="00A20604">
      <w:pPr>
        <w:spacing w:line="360" w:lineRule="auto"/>
        <w:ind w:left="142"/>
        <w:jc w:val="both"/>
        <w:rPr>
          <w:rFonts w:ascii="Verdana" w:hAnsi="Verdana" w:cs="Arial"/>
          <w:sz w:val="20"/>
          <w:szCs w:val="20"/>
          <w:lang w:val="es-ES_tradnl" w:eastAsia="en-US"/>
        </w:rPr>
      </w:pPr>
      <w:r w:rsidRPr="00AA2A5A">
        <w:rPr>
          <w:rFonts w:ascii="Verdana" w:hAnsi="Verdana" w:cs="Arial"/>
          <w:sz w:val="20"/>
          <w:szCs w:val="20"/>
          <w:lang w:val="es-ES_tradnl" w:eastAsia="en-US"/>
        </w:rPr>
        <w:t>La persona o personas cuyos datos personales se recaban</w:t>
      </w:r>
      <w:r w:rsidRPr="00AA2A5A">
        <w:rPr>
          <w:rFonts w:ascii="Verdana" w:hAnsi="Verdana"/>
          <w:sz w:val="20"/>
          <w:szCs w:val="20"/>
          <w:lang w:val="es-ES_tradnl" w:eastAsia="en-US"/>
        </w:rPr>
        <w:t xml:space="preserve"> </w:t>
      </w:r>
      <w:r w:rsidRPr="00AA2A5A">
        <w:rPr>
          <w:rFonts w:ascii="Verdana" w:hAnsi="Verdana" w:cs="Arial"/>
          <w:sz w:val="20"/>
          <w:szCs w:val="20"/>
          <w:lang w:val="es-ES_tradnl" w:eastAsia="en-US"/>
        </w:rPr>
        <w:t>tiene la posibilidad de ejercitar estos derechos ante el órgano Responsable del tratamiento.</w:t>
      </w:r>
    </w:p>
    <w:p w14:paraId="5372AF74" w14:textId="77777777" w:rsidR="00A20604" w:rsidRPr="00AA2A5A" w:rsidRDefault="00A20604" w:rsidP="00A20604">
      <w:pPr>
        <w:spacing w:line="360" w:lineRule="auto"/>
        <w:ind w:left="142"/>
        <w:jc w:val="both"/>
        <w:rPr>
          <w:rFonts w:ascii="Verdana" w:hAnsi="Verdana" w:cs="Arial"/>
          <w:sz w:val="20"/>
          <w:szCs w:val="20"/>
          <w:lang w:val="es-ES_tradnl" w:eastAsia="en-US"/>
        </w:rPr>
      </w:pPr>
      <w:r w:rsidRPr="00AA2A5A">
        <w:rPr>
          <w:rFonts w:ascii="Verdana" w:hAnsi="Verdana" w:cs="Arial"/>
          <w:sz w:val="20"/>
          <w:szCs w:val="20"/>
          <w:lang w:val="es-ES_tradnl" w:eastAsia="en-US"/>
        </w:rPr>
        <w:t>Por otro lado, la persona o personas cuyos datos personales se recaban</w:t>
      </w:r>
      <w:r w:rsidRPr="00AA2A5A">
        <w:rPr>
          <w:rFonts w:ascii="Verdana" w:hAnsi="Verdana"/>
          <w:sz w:val="20"/>
          <w:szCs w:val="20"/>
          <w:lang w:val="es-ES_tradnl" w:eastAsia="en-US"/>
        </w:rPr>
        <w:t xml:space="preserve"> </w:t>
      </w:r>
      <w:r w:rsidRPr="00AA2A5A">
        <w:rPr>
          <w:rFonts w:ascii="Verdana" w:hAnsi="Verdana" w:cs="Arial"/>
          <w:sz w:val="20"/>
          <w:szCs w:val="20"/>
          <w:lang w:val="es-ES_tradnl" w:eastAsia="en-US"/>
        </w:rPr>
        <w:t>pueden dirigirse a la Delegada de Protección de Datos, con carácter previo a la presentación de una reclamación, contra el órgano Responsable o la persona Encargada del tratamiento, ante la Agencia Vasca de Protección de Datos, según lo dispuesto en el artículo 37.1 de la Ley Orgánica 3/2018, de 5 de diciembre, de Protección de Datos Personales y garantía de los derechos digitales.</w:t>
      </w:r>
    </w:p>
    <w:p w14:paraId="71C1DE43" w14:textId="77777777" w:rsidR="00A20604" w:rsidRPr="00AA2A5A" w:rsidRDefault="00A20604" w:rsidP="00A20604">
      <w:pPr>
        <w:shd w:val="clear" w:color="auto" w:fill="FFFFFF"/>
        <w:spacing w:before="120"/>
        <w:ind w:right="-425"/>
        <w:jc w:val="both"/>
        <w:rPr>
          <w:rFonts w:ascii="Verdana" w:hAnsi="Verdana"/>
          <w:sz w:val="16"/>
          <w:szCs w:val="16"/>
        </w:rPr>
      </w:pPr>
    </w:p>
    <w:p w14:paraId="3578AA79" w14:textId="77777777" w:rsidR="00A20604" w:rsidRPr="00AA2A5A" w:rsidRDefault="00A20604" w:rsidP="00A20604">
      <w:pPr>
        <w:shd w:val="clear" w:color="auto" w:fill="FFFFFF"/>
        <w:ind w:left="600" w:right="-142"/>
        <w:jc w:val="center"/>
        <w:rPr>
          <w:rFonts w:ascii="Verdana" w:hAnsi="Verdana"/>
          <w:b/>
          <w:sz w:val="22"/>
          <w:szCs w:val="22"/>
        </w:rPr>
      </w:pPr>
      <w:r w:rsidRPr="00AA2A5A">
        <w:rPr>
          <w:rFonts w:ascii="Verdana" w:hAnsi="Verdana"/>
          <w:b/>
          <w:sz w:val="22"/>
          <w:szCs w:val="22"/>
        </w:rPr>
        <w:br w:type="page"/>
      </w:r>
    </w:p>
    <w:p w14:paraId="7130C0CA" w14:textId="77777777" w:rsidR="00A20604" w:rsidRPr="00AA2A5A" w:rsidRDefault="00A20604" w:rsidP="00A20604">
      <w:pPr>
        <w:shd w:val="clear" w:color="auto" w:fill="FFFFFF"/>
        <w:ind w:left="600" w:right="-142"/>
        <w:jc w:val="center"/>
        <w:rPr>
          <w:rFonts w:ascii="Verdana" w:hAnsi="Verdana"/>
          <w:b/>
          <w:sz w:val="22"/>
          <w:szCs w:val="22"/>
        </w:rPr>
      </w:pPr>
    </w:p>
    <w:p w14:paraId="7661079B" w14:textId="77777777" w:rsidR="00A20604" w:rsidRPr="00AA2A5A" w:rsidRDefault="00A20604" w:rsidP="00A20604">
      <w:pPr>
        <w:shd w:val="clear" w:color="auto" w:fill="FFFFFF"/>
        <w:ind w:left="600" w:right="647"/>
        <w:jc w:val="center"/>
        <w:rPr>
          <w:rFonts w:ascii="Verdana" w:hAnsi="Verdana"/>
          <w:b/>
          <w:sz w:val="22"/>
          <w:szCs w:val="22"/>
        </w:rPr>
      </w:pPr>
      <w:r w:rsidRPr="00AA2A5A">
        <w:rPr>
          <w:rFonts w:ascii="Verdana" w:hAnsi="Verdana"/>
          <w:b/>
          <w:sz w:val="22"/>
          <w:szCs w:val="22"/>
        </w:rPr>
        <w:t>ANEXO VII.2.</w:t>
      </w:r>
    </w:p>
    <w:p w14:paraId="036DB9D3" w14:textId="77777777" w:rsidR="00A20604" w:rsidRPr="00AA2A5A" w:rsidRDefault="00A20604" w:rsidP="00A20604">
      <w:pPr>
        <w:shd w:val="clear" w:color="auto" w:fill="FFFFFF"/>
        <w:ind w:left="600" w:right="647"/>
        <w:jc w:val="center"/>
        <w:rPr>
          <w:rFonts w:ascii="Verdana" w:hAnsi="Verdana"/>
          <w:b/>
          <w:sz w:val="22"/>
          <w:szCs w:val="22"/>
        </w:rPr>
      </w:pPr>
      <w:r w:rsidRPr="00AA2A5A">
        <w:rPr>
          <w:rFonts w:ascii="Verdana" w:hAnsi="Verdana"/>
          <w:b/>
          <w:sz w:val="22"/>
          <w:szCs w:val="22"/>
        </w:rPr>
        <w:t>ENCARGO DE TRATAMIENTO DE DATOS PERSONALES</w:t>
      </w:r>
    </w:p>
    <w:p w14:paraId="237E9883" w14:textId="77777777" w:rsidR="00A20604" w:rsidRPr="00AA2A5A" w:rsidRDefault="00A20604" w:rsidP="00A20604">
      <w:pPr>
        <w:shd w:val="clear" w:color="auto" w:fill="FFFFFF"/>
        <w:ind w:left="600" w:right="647"/>
        <w:jc w:val="center"/>
        <w:rPr>
          <w:rFonts w:ascii="Verdana" w:hAnsi="Verdana"/>
          <w:b/>
          <w:sz w:val="22"/>
          <w:szCs w:val="22"/>
        </w:rPr>
      </w:pPr>
    </w:p>
    <w:p w14:paraId="4AADB0A8" w14:textId="77777777" w:rsidR="00A20604" w:rsidRPr="00AA2A5A" w:rsidRDefault="00A20604" w:rsidP="00A20604">
      <w:pPr>
        <w:shd w:val="clear" w:color="auto" w:fill="FFFFFF"/>
        <w:ind w:left="600" w:right="647"/>
        <w:jc w:val="center"/>
        <w:rPr>
          <w:rFonts w:ascii="Verdana" w:hAnsi="Verdana"/>
          <w:b/>
          <w:sz w:val="22"/>
          <w:szCs w:val="22"/>
        </w:rPr>
      </w:pPr>
    </w:p>
    <w:p w14:paraId="045EF96C" w14:textId="77777777" w:rsidR="00A20604" w:rsidRPr="00AA2A5A" w:rsidRDefault="00A20604" w:rsidP="00A20604">
      <w:pPr>
        <w:shd w:val="clear" w:color="auto" w:fill="FFFFFF"/>
        <w:ind w:right="-567"/>
        <w:rPr>
          <w:rFonts w:ascii="Verdana" w:hAnsi="Verdana"/>
          <w:b/>
          <w:sz w:val="20"/>
          <w:szCs w:val="20"/>
        </w:rPr>
      </w:pPr>
      <w:r w:rsidRPr="00AA2A5A">
        <w:rPr>
          <w:rFonts w:ascii="Verdana" w:hAnsi="Verdana"/>
          <w:b/>
          <w:sz w:val="20"/>
          <w:szCs w:val="20"/>
        </w:rPr>
        <w:t>1.- Descripción general del tratamiento de datos personales a efectuar</w:t>
      </w:r>
    </w:p>
    <w:p w14:paraId="4A935649" w14:textId="77777777" w:rsidR="00A20604" w:rsidRPr="00AA2A5A" w:rsidRDefault="00A20604" w:rsidP="00A20604">
      <w:pPr>
        <w:shd w:val="clear" w:color="auto" w:fill="FFFFFF"/>
        <w:ind w:right="-567"/>
        <w:rPr>
          <w:rFonts w:ascii="Verdana" w:hAnsi="Verdana"/>
          <w:b/>
          <w:sz w:val="22"/>
          <w:szCs w:val="22"/>
        </w:rPr>
      </w:pPr>
    </w:p>
    <w:p w14:paraId="11621540" w14:textId="77777777" w:rsidR="00A20604" w:rsidRPr="00AA2A5A" w:rsidRDefault="00A20604" w:rsidP="00A20604">
      <w:pPr>
        <w:shd w:val="clear" w:color="auto" w:fill="FFFFFF"/>
        <w:ind w:right="-567"/>
        <w:rPr>
          <w:rFonts w:ascii="Verdana" w:hAnsi="Verdana"/>
          <w:sz w:val="20"/>
          <w:szCs w:val="20"/>
        </w:rPr>
      </w:pPr>
      <w:r w:rsidRPr="00AA2A5A">
        <w:rPr>
          <w:rFonts w:ascii="Verdana" w:hAnsi="Verdana"/>
          <w:sz w:val="20"/>
          <w:szCs w:val="20"/>
        </w:rPr>
        <w:t xml:space="preserve">Descripción </w:t>
      </w:r>
    </w:p>
    <w:p w14:paraId="7AD5ECD9" w14:textId="77777777" w:rsidR="00A20604" w:rsidRPr="00AA2A5A" w:rsidRDefault="00A20604" w:rsidP="00A20604">
      <w:pPr>
        <w:shd w:val="clear" w:color="auto" w:fill="FFFFFF"/>
        <w:ind w:right="-567"/>
        <w:rPr>
          <w:rFonts w:ascii="Verdana" w:hAnsi="Verdana"/>
          <w:sz w:val="20"/>
          <w:szCs w:val="20"/>
        </w:rPr>
      </w:pPr>
    </w:p>
    <w:p w14:paraId="7BEC2E4D" w14:textId="77777777" w:rsidR="00A20604" w:rsidRPr="00AA2A5A" w:rsidRDefault="00A20604" w:rsidP="00A20604">
      <w:pPr>
        <w:pBdr>
          <w:top w:val="single" w:sz="4" w:space="1" w:color="auto"/>
          <w:left w:val="single" w:sz="4" w:space="4" w:color="auto"/>
          <w:bottom w:val="single" w:sz="4" w:space="8" w:color="auto"/>
          <w:right w:val="single" w:sz="4" w:space="4" w:color="auto"/>
        </w:pBdr>
        <w:shd w:val="clear" w:color="auto" w:fill="FFFFFF"/>
        <w:ind w:left="426" w:right="425"/>
        <w:jc w:val="both"/>
        <w:rPr>
          <w:rFonts w:ascii="Verdana" w:hAnsi="Verdana"/>
          <w:sz w:val="20"/>
          <w:szCs w:val="20"/>
        </w:rPr>
      </w:pPr>
      <w:r w:rsidRPr="00AA2A5A">
        <w:rPr>
          <w:rFonts w:ascii="Verdana" w:hAnsi="Verdana"/>
          <w:sz w:val="20"/>
          <w:szCs w:val="20"/>
        </w:rPr>
        <w:t xml:space="preserve">El tratamiento de datos personales consistirá en: </w:t>
      </w:r>
      <w:r w:rsidRPr="00AA2A5A">
        <w:rPr>
          <w:rFonts w:ascii="Verdana" w:hAnsi="Verdana"/>
          <w:i/>
          <w:sz w:val="20"/>
          <w:szCs w:val="20"/>
        </w:rPr>
        <w:t>(descripción detallada del</w:t>
      </w:r>
      <w:r w:rsidRPr="00AA2A5A">
        <w:rPr>
          <w:rFonts w:ascii="Verdana" w:hAnsi="Verdana"/>
          <w:sz w:val="20"/>
          <w:szCs w:val="20"/>
        </w:rPr>
        <w:t xml:space="preserve"> </w:t>
      </w:r>
      <w:r w:rsidRPr="00AA2A5A">
        <w:rPr>
          <w:rFonts w:ascii="Verdana" w:hAnsi="Verdana"/>
          <w:i/>
          <w:sz w:val="20"/>
          <w:szCs w:val="20"/>
        </w:rPr>
        <w:t>objeto del contrato y del tratamiento de datos personales).</w:t>
      </w:r>
      <w:r w:rsidRPr="00AA2A5A">
        <w:rPr>
          <w:rFonts w:ascii="Verdana" w:hAnsi="Verdana"/>
          <w:sz w:val="20"/>
          <w:szCs w:val="20"/>
        </w:rPr>
        <w:t xml:space="preserve"> Especificar de acuerdo con el artículo 28.3 RGPD naturaleza, finalidad, objeto del tratamiento de datos personales:</w:t>
      </w:r>
    </w:p>
    <w:p w14:paraId="2EB92859" w14:textId="77777777" w:rsidR="00A20604" w:rsidRPr="00AA2A5A" w:rsidRDefault="00A20604" w:rsidP="00A20604">
      <w:pPr>
        <w:pBdr>
          <w:top w:val="single" w:sz="4" w:space="1" w:color="auto"/>
          <w:left w:val="single" w:sz="4" w:space="4" w:color="auto"/>
          <w:bottom w:val="single" w:sz="4" w:space="8" w:color="auto"/>
          <w:right w:val="single" w:sz="4" w:space="4" w:color="auto"/>
        </w:pBdr>
        <w:shd w:val="clear" w:color="auto" w:fill="FFFFFF"/>
        <w:ind w:left="426" w:right="425"/>
        <w:jc w:val="both"/>
        <w:rPr>
          <w:rFonts w:ascii="Verdana" w:hAnsi="Verdana"/>
          <w:sz w:val="20"/>
          <w:szCs w:val="20"/>
        </w:rPr>
      </w:pPr>
    </w:p>
    <w:p w14:paraId="104DB939" w14:textId="77777777" w:rsidR="00A20604" w:rsidRPr="00AA2A5A" w:rsidRDefault="00A20604" w:rsidP="00A20604">
      <w:pPr>
        <w:pBdr>
          <w:top w:val="single" w:sz="4" w:space="1" w:color="auto"/>
          <w:left w:val="single" w:sz="4" w:space="4" w:color="auto"/>
          <w:bottom w:val="single" w:sz="4" w:space="8" w:color="auto"/>
          <w:right w:val="single" w:sz="4" w:space="4" w:color="auto"/>
        </w:pBdr>
        <w:shd w:val="clear" w:color="auto" w:fill="FFFFFF"/>
        <w:ind w:left="426" w:right="425"/>
        <w:jc w:val="both"/>
        <w:rPr>
          <w:rFonts w:ascii="Verdana" w:hAnsi="Verdana"/>
          <w:sz w:val="20"/>
          <w:szCs w:val="20"/>
        </w:rPr>
      </w:pPr>
      <w:r w:rsidRPr="00AA2A5A">
        <w:rPr>
          <w:rFonts w:ascii="Verdana" w:hAnsi="Verdana"/>
          <w:sz w:val="20"/>
          <w:szCs w:val="20"/>
        </w:rPr>
        <w:t>El personal adscrito por la contratista, para proporcionar los servicios establecidos en el pliego puede tratar datos personales. Los datos personales se tratarán únicamente por el personal adscrito y al único fin de efectuar el alcance contratado.</w:t>
      </w:r>
    </w:p>
    <w:p w14:paraId="10C77FD9" w14:textId="77777777" w:rsidR="00A20604" w:rsidRPr="00AA2A5A" w:rsidRDefault="00A20604" w:rsidP="00A20604">
      <w:pPr>
        <w:pBdr>
          <w:top w:val="single" w:sz="4" w:space="1" w:color="auto"/>
          <w:left w:val="single" w:sz="4" w:space="4" w:color="auto"/>
          <w:bottom w:val="single" w:sz="4" w:space="8" w:color="auto"/>
          <w:right w:val="single" w:sz="4" w:space="4" w:color="auto"/>
        </w:pBdr>
        <w:shd w:val="clear" w:color="auto" w:fill="FFFFFF"/>
        <w:ind w:left="426" w:right="425"/>
        <w:jc w:val="both"/>
        <w:rPr>
          <w:rFonts w:ascii="Verdana" w:hAnsi="Verdana"/>
          <w:sz w:val="20"/>
          <w:szCs w:val="20"/>
        </w:rPr>
      </w:pPr>
    </w:p>
    <w:p w14:paraId="50806DE4" w14:textId="77777777" w:rsidR="00A20604" w:rsidRPr="00AA2A5A" w:rsidRDefault="00A20604" w:rsidP="00A20604">
      <w:pPr>
        <w:pBdr>
          <w:top w:val="single" w:sz="4" w:space="1" w:color="auto"/>
          <w:left w:val="single" w:sz="4" w:space="4" w:color="auto"/>
          <w:bottom w:val="single" w:sz="4" w:space="8" w:color="auto"/>
          <w:right w:val="single" w:sz="4" w:space="4" w:color="auto"/>
        </w:pBdr>
        <w:shd w:val="clear" w:color="auto" w:fill="FFFFFF"/>
        <w:ind w:left="426" w:right="425"/>
        <w:jc w:val="both"/>
        <w:rPr>
          <w:rFonts w:ascii="Verdana" w:hAnsi="Verdana"/>
          <w:sz w:val="20"/>
          <w:szCs w:val="20"/>
        </w:rPr>
      </w:pPr>
      <w:r w:rsidRPr="00AA2A5A">
        <w:rPr>
          <w:rFonts w:ascii="Verdana" w:hAnsi="Verdana"/>
          <w:sz w:val="20"/>
          <w:szCs w:val="20"/>
        </w:rPr>
        <w:t>En caso de que, como consecuencia de la ejecución del contrato, resultara necesario en algún momento la modificación de lo estipulado en este Anexo, la contratista lo requerirá razonadamente y señalará los cambios que solicita. Si esta Administración Pública está de acuerdo con la modificación o modificaciones solicitadas, emitiría un Anexo actualizado, de modo que el mismo siempre recoja fielmente el detalle del tratamiento de datos personales a efectuar.</w:t>
      </w:r>
    </w:p>
    <w:p w14:paraId="6A04974C" w14:textId="77777777" w:rsidR="00A20604" w:rsidRPr="00AA2A5A" w:rsidRDefault="00A20604" w:rsidP="00A20604">
      <w:pPr>
        <w:shd w:val="clear" w:color="auto" w:fill="FFFFFF"/>
        <w:ind w:left="851"/>
        <w:jc w:val="both"/>
        <w:rPr>
          <w:rFonts w:ascii="Verdana" w:hAnsi="Verdana"/>
          <w:sz w:val="20"/>
          <w:szCs w:val="20"/>
        </w:rPr>
      </w:pPr>
    </w:p>
    <w:p w14:paraId="4D2D25C9" w14:textId="77777777" w:rsidR="00A20604" w:rsidRPr="00AA2A5A" w:rsidRDefault="00A20604" w:rsidP="00A20604">
      <w:pPr>
        <w:shd w:val="clear" w:color="auto" w:fill="FFFFFF"/>
        <w:jc w:val="both"/>
        <w:rPr>
          <w:rFonts w:ascii="Verdana" w:hAnsi="Verdana"/>
          <w:b/>
          <w:sz w:val="20"/>
          <w:szCs w:val="20"/>
        </w:rPr>
      </w:pPr>
      <w:r w:rsidRPr="00AA2A5A">
        <w:rPr>
          <w:rFonts w:ascii="Verdana" w:hAnsi="Verdana"/>
          <w:b/>
          <w:sz w:val="20"/>
          <w:szCs w:val="20"/>
        </w:rPr>
        <w:t>2.- Colectivos y datos personales tratados</w:t>
      </w:r>
    </w:p>
    <w:p w14:paraId="580F6E6E" w14:textId="77777777" w:rsidR="00A20604" w:rsidRPr="00AA2A5A" w:rsidRDefault="00A20604" w:rsidP="00A20604">
      <w:pPr>
        <w:shd w:val="clear" w:color="auto" w:fill="FFFFFF"/>
        <w:jc w:val="both"/>
        <w:rPr>
          <w:rFonts w:ascii="Verdana" w:hAnsi="Verdana"/>
          <w:b/>
          <w:sz w:val="22"/>
          <w:szCs w:val="22"/>
        </w:rPr>
      </w:pPr>
    </w:p>
    <w:p w14:paraId="630C46B4" w14:textId="77777777" w:rsidR="00A20604" w:rsidRPr="00AA2A5A" w:rsidRDefault="00A20604" w:rsidP="00A20604">
      <w:pPr>
        <w:shd w:val="clear" w:color="auto" w:fill="FFFFFF"/>
        <w:jc w:val="both"/>
        <w:rPr>
          <w:rFonts w:ascii="Verdana" w:hAnsi="Verdana"/>
          <w:sz w:val="20"/>
          <w:szCs w:val="20"/>
        </w:rPr>
      </w:pPr>
      <w:r w:rsidRPr="00AA2A5A">
        <w:rPr>
          <w:rFonts w:ascii="Verdana" w:hAnsi="Verdana"/>
          <w:sz w:val="20"/>
          <w:szCs w:val="20"/>
        </w:rPr>
        <w:t>Los colectivos de personas interesadas y datos personales tratados a las que puede tener acceso la contratista son los siguientes:</w:t>
      </w:r>
    </w:p>
    <w:p w14:paraId="690151F0" w14:textId="77777777" w:rsidR="00A20604" w:rsidRPr="00AA2A5A" w:rsidRDefault="00A20604" w:rsidP="00A20604">
      <w:pPr>
        <w:shd w:val="clear" w:color="auto" w:fill="FFFFFF"/>
        <w:jc w:val="both"/>
        <w:rPr>
          <w:rFonts w:ascii="Verdana" w:hAnsi="Verdana"/>
          <w:sz w:val="20"/>
          <w:szCs w:val="20"/>
        </w:rPr>
      </w:pPr>
    </w:p>
    <w:tbl>
      <w:tblPr>
        <w:tblW w:w="457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18"/>
        <w:gridCol w:w="5368"/>
      </w:tblGrid>
      <w:tr w:rsidR="00A20604" w:rsidRPr="00AA2A5A" w14:paraId="454476F8" w14:textId="77777777" w:rsidTr="005D15AB">
        <w:trPr>
          <w:trHeight w:val="1253"/>
          <w:jc w:val="center"/>
        </w:trPr>
        <w:tc>
          <w:tcPr>
            <w:tcW w:w="1761" w:type="pct"/>
            <w:shd w:val="clear" w:color="auto" w:fill="auto"/>
            <w:vAlign w:val="center"/>
          </w:tcPr>
          <w:p w14:paraId="72B14943" w14:textId="77777777" w:rsidR="00A20604" w:rsidRPr="00AA2A5A" w:rsidRDefault="00A20604" w:rsidP="005D15AB">
            <w:pPr>
              <w:jc w:val="center"/>
              <w:rPr>
                <w:rFonts w:ascii="Verdana" w:hAnsi="Verdana"/>
                <w:b/>
                <w:i/>
                <w:sz w:val="20"/>
                <w:szCs w:val="20"/>
              </w:rPr>
            </w:pPr>
            <w:r w:rsidRPr="00AA2A5A">
              <w:rPr>
                <w:rFonts w:ascii="Verdana" w:hAnsi="Verdana"/>
                <w:b/>
                <w:i/>
                <w:sz w:val="20"/>
                <w:szCs w:val="20"/>
              </w:rPr>
              <w:t>Tratamientos y principales colectivos de personas interesadas</w:t>
            </w:r>
          </w:p>
        </w:tc>
        <w:tc>
          <w:tcPr>
            <w:tcW w:w="3239" w:type="pct"/>
            <w:shd w:val="clear" w:color="auto" w:fill="auto"/>
            <w:vAlign w:val="center"/>
          </w:tcPr>
          <w:p w14:paraId="165490D2" w14:textId="77777777" w:rsidR="00A20604" w:rsidRPr="00AA2A5A" w:rsidRDefault="00A20604" w:rsidP="005D15AB">
            <w:pPr>
              <w:jc w:val="center"/>
              <w:rPr>
                <w:rFonts w:ascii="Verdana" w:hAnsi="Verdana"/>
                <w:b/>
                <w:i/>
                <w:sz w:val="20"/>
                <w:szCs w:val="20"/>
              </w:rPr>
            </w:pPr>
            <w:r w:rsidRPr="00AA2A5A">
              <w:rPr>
                <w:rFonts w:ascii="Verdana" w:hAnsi="Verdana"/>
                <w:b/>
                <w:i/>
                <w:sz w:val="20"/>
                <w:szCs w:val="20"/>
              </w:rPr>
              <w:t>Datos personales del tratamiento a los que se puede acceder</w:t>
            </w:r>
            <w:r w:rsidRPr="00AA2A5A">
              <w:rPr>
                <w:rStyle w:val="Oin-oharrarenerreferentzia"/>
                <w:rFonts w:ascii="Verdana" w:hAnsi="Verdana"/>
                <w:b/>
                <w:i/>
                <w:sz w:val="20"/>
                <w:szCs w:val="20"/>
              </w:rPr>
              <w:footnoteReference w:id="81"/>
            </w:r>
          </w:p>
        </w:tc>
      </w:tr>
      <w:tr w:rsidR="00A20604" w:rsidRPr="00AA2A5A" w14:paraId="41A8C908" w14:textId="77777777" w:rsidTr="005D15AB">
        <w:trPr>
          <w:trHeight w:val="2588"/>
          <w:jc w:val="center"/>
        </w:trPr>
        <w:tc>
          <w:tcPr>
            <w:tcW w:w="1761" w:type="pct"/>
            <w:shd w:val="clear" w:color="auto" w:fill="auto"/>
            <w:vAlign w:val="center"/>
          </w:tcPr>
          <w:p w14:paraId="6E94E826" w14:textId="77777777" w:rsidR="00A20604" w:rsidRPr="00AA2A5A" w:rsidRDefault="00A20604" w:rsidP="005D15AB">
            <w:pPr>
              <w:jc w:val="both"/>
              <w:rPr>
                <w:rFonts w:ascii="Verdana" w:hAnsi="Verdana"/>
                <w:sz w:val="20"/>
                <w:szCs w:val="20"/>
              </w:rPr>
            </w:pPr>
            <w:r w:rsidRPr="00AA2A5A">
              <w:rPr>
                <w:rFonts w:ascii="Verdana" w:hAnsi="Verdana"/>
                <w:sz w:val="20"/>
                <w:szCs w:val="20"/>
              </w:rPr>
              <w:t>Tratamiento 1:</w:t>
            </w:r>
          </w:p>
          <w:p w14:paraId="619AF4C3" w14:textId="77777777" w:rsidR="00A20604" w:rsidRPr="00AA2A5A" w:rsidRDefault="00A20604" w:rsidP="005D15AB">
            <w:pPr>
              <w:jc w:val="both"/>
              <w:rPr>
                <w:rFonts w:ascii="Verdana" w:hAnsi="Verdana"/>
                <w:i/>
                <w:sz w:val="20"/>
                <w:szCs w:val="20"/>
              </w:rPr>
            </w:pPr>
            <w:r w:rsidRPr="00AA2A5A">
              <w:rPr>
                <w:rFonts w:ascii="Verdana" w:hAnsi="Verdana"/>
                <w:i/>
                <w:sz w:val="20"/>
                <w:szCs w:val="20"/>
              </w:rPr>
              <w:t>Explicitar</w:t>
            </w:r>
          </w:p>
        </w:tc>
        <w:tc>
          <w:tcPr>
            <w:tcW w:w="3239" w:type="pct"/>
            <w:shd w:val="clear" w:color="auto" w:fill="auto"/>
          </w:tcPr>
          <w:p w14:paraId="10ACB988" w14:textId="77777777" w:rsidR="00A20604" w:rsidRPr="00AA2A5A" w:rsidRDefault="00A20604" w:rsidP="005D15AB">
            <w:pPr>
              <w:rPr>
                <w:rFonts w:ascii="Verdana" w:hAnsi="Verdana"/>
                <w:i/>
                <w:sz w:val="20"/>
                <w:szCs w:val="20"/>
              </w:rPr>
            </w:pPr>
            <w:r w:rsidRPr="00AA2A5A">
              <w:rPr>
                <w:rFonts w:ascii="Verdana" w:hAnsi="Verdana"/>
                <w:i/>
                <w:sz w:val="20"/>
                <w:szCs w:val="20"/>
              </w:rPr>
              <w:t>D.N.I./N.I.F.</w:t>
            </w:r>
          </w:p>
          <w:p w14:paraId="4D563DF8" w14:textId="77777777" w:rsidR="00A20604" w:rsidRPr="00AA2A5A" w:rsidRDefault="00A20604" w:rsidP="005D15AB">
            <w:pPr>
              <w:rPr>
                <w:rFonts w:ascii="Verdana" w:hAnsi="Verdana"/>
                <w:i/>
                <w:sz w:val="20"/>
                <w:szCs w:val="20"/>
              </w:rPr>
            </w:pPr>
            <w:r w:rsidRPr="00AA2A5A">
              <w:rPr>
                <w:rFonts w:ascii="Verdana" w:hAnsi="Verdana"/>
                <w:i/>
                <w:sz w:val="20"/>
                <w:szCs w:val="20"/>
              </w:rPr>
              <w:t>NOMBRE Y APELLIDOS</w:t>
            </w:r>
          </w:p>
          <w:p w14:paraId="00942957" w14:textId="77777777" w:rsidR="00A20604" w:rsidRPr="00AA2A5A" w:rsidRDefault="00A20604" w:rsidP="005D15AB">
            <w:pPr>
              <w:rPr>
                <w:rFonts w:ascii="Verdana" w:hAnsi="Verdana"/>
                <w:i/>
                <w:sz w:val="20"/>
                <w:szCs w:val="20"/>
              </w:rPr>
            </w:pPr>
            <w:r w:rsidRPr="00AA2A5A">
              <w:rPr>
                <w:rFonts w:ascii="Verdana" w:hAnsi="Verdana"/>
                <w:i/>
                <w:sz w:val="20"/>
                <w:szCs w:val="20"/>
              </w:rPr>
              <w:t>SEXO</w:t>
            </w:r>
          </w:p>
          <w:p w14:paraId="4F02A4B4" w14:textId="77777777" w:rsidR="00A20604" w:rsidRPr="00AA2A5A" w:rsidRDefault="00A20604" w:rsidP="005D15AB">
            <w:pPr>
              <w:rPr>
                <w:rFonts w:ascii="Verdana" w:hAnsi="Verdana"/>
                <w:i/>
                <w:sz w:val="20"/>
                <w:szCs w:val="20"/>
              </w:rPr>
            </w:pPr>
            <w:r w:rsidRPr="00AA2A5A">
              <w:rPr>
                <w:rFonts w:ascii="Verdana" w:hAnsi="Verdana"/>
                <w:i/>
                <w:sz w:val="20"/>
                <w:szCs w:val="20"/>
              </w:rPr>
              <w:t>DIRECCIÓN</w:t>
            </w:r>
          </w:p>
          <w:p w14:paraId="33756CC7" w14:textId="77777777" w:rsidR="00A20604" w:rsidRPr="00AA2A5A" w:rsidRDefault="00A20604" w:rsidP="005D15AB">
            <w:pPr>
              <w:rPr>
                <w:rFonts w:ascii="Verdana" w:hAnsi="Verdana"/>
                <w:i/>
                <w:sz w:val="20"/>
                <w:szCs w:val="20"/>
              </w:rPr>
            </w:pPr>
            <w:r w:rsidRPr="00AA2A5A">
              <w:rPr>
                <w:rFonts w:ascii="Verdana" w:hAnsi="Verdana"/>
                <w:i/>
                <w:sz w:val="20"/>
                <w:szCs w:val="20"/>
              </w:rPr>
              <w:t>TELÉFONO</w:t>
            </w:r>
          </w:p>
          <w:p w14:paraId="3ADAD600" w14:textId="77777777" w:rsidR="00A20604" w:rsidRPr="00AA2A5A" w:rsidRDefault="00A20604" w:rsidP="005D15AB">
            <w:pPr>
              <w:rPr>
                <w:rFonts w:ascii="Verdana" w:hAnsi="Verdana"/>
                <w:i/>
                <w:sz w:val="20"/>
                <w:szCs w:val="20"/>
              </w:rPr>
            </w:pPr>
            <w:r w:rsidRPr="00AA2A5A">
              <w:rPr>
                <w:rFonts w:ascii="Verdana" w:hAnsi="Verdana"/>
                <w:i/>
                <w:sz w:val="20"/>
                <w:szCs w:val="20"/>
              </w:rPr>
              <w:t>FIRMA</w:t>
            </w:r>
          </w:p>
          <w:p w14:paraId="78509151" w14:textId="77777777" w:rsidR="00A20604" w:rsidRPr="00AA2A5A" w:rsidRDefault="00A20604" w:rsidP="005D15AB">
            <w:pPr>
              <w:rPr>
                <w:rFonts w:ascii="Verdana" w:hAnsi="Verdana"/>
                <w:i/>
                <w:sz w:val="20"/>
                <w:szCs w:val="20"/>
              </w:rPr>
            </w:pPr>
            <w:r w:rsidRPr="00AA2A5A">
              <w:rPr>
                <w:rFonts w:ascii="Verdana" w:hAnsi="Verdana"/>
                <w:i/>
                <w:sz w:val="20"/>
                <w:szCs w:val="20"/>
              </w:rPr>
              <w:t>NACIONALIDAD, FECHA NACIMIENTO, CORREO ELECTRÓNICO</w:t>
            </w:r>
          </w:p>
          <w:p w14:paraId="45E3D007" w14:textId="77777777" w:rsidR="00A20604" w:rsidRPr="00AA2A5A" w:rsidRDefault="00A20604" w:rsidP="005D15AB">
            <w:pPr>
              <w:rPr>
                <w:rFonts w:ascii="Verdana" w:hAnsi="Verdana"/>
                <w:i/>
                <w:sz w:val="20"/>
                <w:szCs w:val="20"/>
              </w:rPr>
            </w:pPr>
            <w:r w:rsidRPr="00AA2A5A">
              <w:rPr>
                <w:rFonts w:ascii="Verdana" w:hAnsi="Verdana"/>
                <w:i/>
                <w:sz w:val="20"/>
                <w:szCs w:val="20"/>
              </w:rPr>
              <w:t>CARACTERÍSTICAS PERSONALES ECONÓMICAS, FINANCIERAS Y DE SEGUROS</w:t>
            </w:r>
          </w:p>
          <w:p w14:paraId="4FB08345" w14:textId="77777777" w:rsidR="00A20604" w:rsidRPr="00AA2A5A" w:rsidRDefault="00A20604" w:rsidP="005D15AB">
            <w:pPr>
              <w:rPr>
                <w:rFonts w:ascii="Verdana" w:hAnsi="Verdana"/>
                <w:i/>
                <w:sz w:val="20"/>
                <w:szCs w:val="20"/>
              </w:rPr>
            </w:pPr>
            <w:r w:rsidRPr="00AA2A5A">
              <w:rPr>
                <w:rFonts w:ascii="Verdana" w:hAnsi="Verdana"/>
                <w:i/>
                <w:sz w:val="20"/>
                <w:szCs w:val="20"/>
              </w:rPr>
              <w:t>OTROS</w:t>
            </w:r>
          </w:p>
        </w:tc>
      </w:tr>
      <w:tr w:rsidR="00A20604" w:rsidRPr="00AA2A5A" w14:paraId="70432780" w14:textId="77777777" w:rsidTr="005D15AB">
        <w:trPr>
          <w:trHeight w:val="1574"/>
          <w:jc w:val="center"/>
        </w:trPr>
        <w:tc>
          <w:tcPr>
            <w:tcW w:w="1761" w:type="pct"/>
            <w:shd w:val="clear" w:color="auto" w:fill="auto"/>
            <w:vAlign w:val="center"/>
          </w:tcPr>
          <w:p w14:paraId="0334FF04" w14:textId="77777777" w:rsidR="00A20604" w:rsidRPr="00AA2A5A" w:rsidRDefault="00A20604" w:rsidP="005D15AB">
            <w:pPr>
              <w:jc w:val="both"/>
              <w:rPr>
                <w:rFonts w:ascii="Verdana" w:hAnsi="Verdana"/>
                <w:sz w:val="20"/>
                <w:szCs w:val="20"/>
              </w:rPr>
            </w:pPr>
            <w:r w:rsidRPr="00AA2A5A">
              <w:rPr>
                <w:rFonts w:ascii="Verdana" w:hAnsi="Verdana"/>
                <w:sz w:val="20"/>
                <w:szCs w:val="20"/>
              </w:rPr>
              <w:t>Tratamiento 2:</w:t>
            </w:r>
          </w:p>
          <w:p w14:paraId="2327FE64" w14:textId="77777777" w:rsidR="00A20604" w:rsidRPr="00AA2A5A" w:rsidRDefault="00A20604" w:rsidP="005D15AB">
            <w:pPr>
              <w:jc w:val="both"/>
              <w:rPr>
                <w:rFonts w:ascii="Verdana" w:hAnsi="Verdana"/>
                <w:i/>
                <w:sz w:val="20"/>
                <w:szCs w:val="20"/>
              </w:rPr>
            </w:pPr>
            <w:r w:rsidRPr="00AA2A5A">
              <w:rPr>
                <w:rFonts w:ascii="Verdana" w:hAnsi="Verdana"/>
                <w:i/>
                <w:sz w:val="20"/>
                <w:szCs w:val="20"/>
              </w:rPr>
              <w:t>Explicitar</w:t>
            </w:r>
          </w:p>
        </w:tc>
        <w:tc>
          <w:tcPr>
            <w:tcW w:w="3239" w:type="pct"/>
            <w:shd w:val="clear" w:color="auto" w:fill="auto"/>
          </w:tcPr>
          <w:p w14:paraId="5057162D" w14:textId="77777777" w:rsidR="00A20604" w:rsidRPr="00AA2A5A" w:rsidRDefault="00A20604" w:rsidP="005D15AB">
            <w:pPr>
              <w:jc w:val="both"/>
              <w:rPr>
                <w:rFonts w:ascii="Verdana" w:hAnsi="Verdana"/>
                <w:i/>
                <w:sz w:val="20"/>
                <w:szCs w:val="20"/>
              </w:rPr>
            </w:pPr>
            <w:r w:rsidRPr="00AA2A5A">
              <w:rPr>
                <w:rFonts w:ascii="Verdana" w:hAnsi="Verdana"/>
                <w:i/>
                <w:sz w:val="20"/>
                <w:szCs w:val="20"/>
              </w:rPr>
              <w:t>D.N.I./N.I.F.</w:t>
            </w:r>
          </w:p>
          <w:p w14:paraId="37FA90A5" w14:textId="77777777" w:rsidR="00A20604" w:rsidRPr="00AA2A5A" w:rsidRDefault="00A20604" w:rsidP="005D15AB">
            <w:pPr>
              <w:jc w:val="both"/>
              <w:rPr>
                <w:rFonts w:ascii="Verdana" w:hAnsi="Verdana"/>
                <w:i/>
                <w:sz w:val="20"/>
                <w:szCs w:val="20"/>
              </w:rPr>
            </w:pPr>
            <w:r w:rsidRPr="00AA2A5A">
              <w:rPr>
                <w:rFonts w:ascii="Verdana" w:hAnsi="Verdana"/>
                <w:i/>
                <w:sz w:val="20"/>
                <w:szCs w:val="20"/>
              </w:rPr>
              <w:t>NOMBRE Y APELLIDOS</w:t>
            </w:r>
          </w:p>
          <w:p w14:paraId="228BCAAE" w14:textId="77777777" w:rsidR="00A20604" w:rsidRPr="00AA2A5A" w:rsidRDefault="00A20604" w:rsidP="005D15AB">
            <w:pPr>
              <w:rPr>
                <w:rFonts w:ascii="Verdana" w:hAnsi="Verdana"/>
                <w:i/>
                <w:sz w:val="20"/>
                <w:szCs w:val="20"/>
              </w:rPr>
            </w:pPr>
            <w:r w:rsidRPr="00AA2A5A">
              <w:rPr>
                <w:rFonts w:ascii="Verdana" w:hAnsi="Verdana"/>
                <w:i/>
                <w:sz w:val="20"/>
                <w:szCs w:val="20"/>
              </w:rPr>
              <w:t>SEXO</w:t>
            </w:r>
          </w:p>
          <w:p w14:paraId="67EB4CA6" w14:textId="77777777" w:rsidR="00A20604" w:rsidRPr="00AA2A5A" w:rsidRDefault="00A20604" w:rsidP="005D15AB">
            <w:pPr>
              <w:jc w:val="both"/>
              <w:rPr>
                <w:rFonts w:ascii="Verdana" w:hAnsi="Verdana"/>
                <w:i/>
                <w:sz w:val="20"/>
                <w:szCs w:val="20"/>
              </w:rPr>
            </w:pPr>
            <w:r w:rsidRPr="00AA2A5A">
              <w:rPr>
                <w:rFonts w:ascii="Verdana" w:hAnsi="Verdana"/>
                <w:i/>
                <w:sz w:val="20"/>
                <w:szCs w:val="20"/>
              </w:rPr>
              <w:t>DIRECCIÓN</w:t>
            </w:r>
          </w:p>
          <w:p w14:paraId="48E87B88" w14:textId="77777777" w:rsidR="00A20604" w:rsidRPr="00AA2A5A" w:rsidRDefault="00A20604" w:rsidP="005D15AB">
            <w:pPr>
              <w:jc w:val="both"/>
              <w:rPr>
                <w:rFonts w:ascii="Verdana" w:hAnsi="Verdana"/>
                <w:i/>
                <w:sz w:val="20"/>
                <w:szCs w:val="20"/>
              </w:rPr>
            </w:pPr>
            <w:r w:rsidRPr="00AA2A5A">
              <w:rPr>
                <w:rFonts w:ascii="Verdana" w:hAnsi="Verdana"/>
                <w:i/>
                <w:sz w:val="20"/>
                <w:szCs w:val="20"/>
              </w:rPr>
              <w:t>FIRMA</w:t>
            </w:r>
          </w:p>
          <w:p w14:paraId="19D7FA95" w14:textId="77777777" w:rsidR="00A20604" w:rsidRPr="00AA2A5A" w:rsidRDefault="00A20604" w:rsidP="005D15AB">
            <w:pPr>
              <w:jc w:val="both"/>
              <w:rPr>
                <w:rFonts w:ascii="Verdana" w:hAnsi="Verdana"/>
                <w:i/>
                <w:sz w:val="20"/>
                <w:szCs w:val="20"/>
              </w:rPr>
            </w:pPr>
            <w:r w:rsidRPr="00AA2A5A">
              <w:rPr>
                <w:rFonts w:ascii="Verdana" w:hAnsi="Verdana"/>
                <w:i/>
                <w:sz w:val="20"/>
                <w:szCs w:val="20"/>
              </w:rPr>
              <w:t>DETALLES DEL EMPLEO</w:t>
            </w:r>
          </w:p>
          <w:p w14:paraId="0DB4E85E" w14:textId="77777777" w:rsidR="00A20604" w:rsidRPr="00AA2A5A" w:rsidRDefault="00A20604" w:rsidP="005D15AB">
            <w:pPr>
              <w:jc w:val="both"/>
              <w:rPr>
                <w:rFonts w:ascii="Verdana" w:hAnsi="Verdana"/>
                <w:i/>
                <w:sz w:val="20"/>
                <w:szCs w:val="20"/>
              </w:rPr>
            </w:pPr>
            <w:r w:rsidRPr="00AA2A5A">
              <w:rPr>
                <w:rFonts w:ascii="Verdana" w:hAnsi="Verdana"/>
                <w:i/>
                <w:sz w:val="20"/>
                <w:szCs w:val="20"/>
              </w:rPr>
              <w:t>OTROS</w:t>
            </w:r>
          </w:p>
        </w:tc>
      </w:tr>
    </w:tbl>
    <w:p w14:paraId="5B4F5308" w14:textId="77777777" w:rsidR="00A20604" w:rsidRPr="00AA2A5A" w:rsidRDefault="00A20604" w:rsidP="00A20604">
      <w:pPr>
        <w:shd w:val="clear" w:color="auto" w:fill="FFFFFF"/>
        <w:jc w:val="both"/>
        <w:rPr>
          <w:rFonts w:ascii="Verdana" w:hAnsi="Verdana"/>
          <w:sz w:val="20"/>
          <w:szCs w:val="20"/>
        </w:rPr>
      </w:pPr>
    </w:p>
    <w:p w14:paraId="0D314BBA" w14:textId="77777777" w:rsidR="00A20604" w:rsidRPr="00AA2A5A" w:rsidRDefault="00A20604" w:rsidP="00A20604">
      <w:pPr>
        <w:shd w:val="clear" w:color="auto" w:fill="FFFFFF"/>
        <w:ind w:left="851"/>
        <w:rPr>
          <w:rFonts w:ascii="Verdana" w:hAnsi="Verdana"/>
          <w:b/>
          <w:sz w:val="22"/>
          <w:szCs w:val="22"/>
        </w:rPr>
      </w:pPr>
    </w:p>
    <w:p w14:paraId="3732CEAD" w14:textId="77777777" w:rsidR="00A20604" w:rsidRPr="00AA2A5A" w:rsidRDefault="00A20604" w:rsidP="00A20604">
      <w:pPr>
        <w:shd w:val="clear" w:color="auto" w:fill="FFFFFF"/>
        <w:rPr>
          <w:rFonts w:ascii="Verdana" w:hAnsi="Verdana"/>
          <w:b/>
          <w:sz w:val="20"/>
          <w:szCs w:val="20"/>
        </w:rPr>
      </w:pPr>
      <w:r w:rsidRPr="00AA2A5A">
        <w:rPr>
          <w:rFonts w:ascii="Verdana" w:hAnsi="Verdana"/>
          <w:b/>
          <w:sz w:val="20"/>
          <w:szCs w:val="20"/>
        </w:rPr>
        <w:t>3.- Elementos del tratamiento de datos personales</w:t>
      </w:r>
    </w:p>
    <w:p w14:paraId="332F8DDA" w14:textId="77777777" w:rsidR="00A20604" w:rsidRPr="00AA2A5A" w:rsidRDefault="00A20604" w:rsidP="00A20604">
      <w:pPr>
        <w:shd w:val="clear" w:color="auto" w:fill="FFFFFF"/>
        <w:ind w:left="-142"/>
        <w:rPr>
          <w:rFonts w:ascii="Verdana" w:hAnsi="Verdana"/>
          <w:b/>
          <w:sz w:val="22"/>
          <w:szCs w:val="22"/>
        </w:rPr>
      </w:pPr>
    </w:p>
    <w:p w14:paraId="4261B737" w14:textId="77777777" w:rsidR="00A20604" w:rsidRPr="00AA2A5A" w:rsidRDefault="00A20604" w:rsidP="00A20604">
      <w:pPr>
        <w:shd w:val="clear" w:color="auto" w:fill="FFFFFF"/>
        <w:rPr>
          <w:rFonts w:ascii="Verdana" w:hAnsi="Verdana"/>
          <w:i/>
          <w:sz w:val="20"/>
          <w:szCs w:val="20"/>
        </w:rPr>
      </w:pPr>
      <w:r w:rsidRPr="00AA2A5A">
        <w:rPr>
          <w:rFonts w:ascii="Verdana" w:hAnsi="Verdana"/>
          <w:sz w:val="20"/>
          <w:szCs w:val="20"/>
        </w:rPr>
        <w:t xml:space="preserve">El tratamiento de los datos personales comprenderá: </w:t>
      </w:r>
      <w:r w:rsidRPr="00AA2A5A">
        <w:rPr>
          <w:rFonts w:ascii="Verdana" w:hAnsi="Verdana"/>
          <w:i/>
          <w:sz w:val="20"/>
          <w:szCs w:val="20"/>
        </w:rPr>
        <w:t>(márquese lo que proceda)</w:t>
      </w:r>
    </w:p>
    <w:p w14:paraId="39BE9CB6" w14:textId="77777777" w:rsidR="00A20604" w:rsidRPr="00AA2A5A" w:rsidRDefault="00A20604" w:rsidP="00A20604">
      <w:pPr>
        <w:shd w:val="clear" w:color="auto" w:fill="FFFFFF"/>
        <w:ind w:left="-142"/>
        <w:rPr>
          <w:rFonts w:ascii="Verdana" w:hAnsi="Verdana"/>
          <w:i/>
          <w:sz w:val="20"/>
          <w:szCs w:val="20"/>
        </w:rPr>
      </w:pPr>
    </w:p>
    <w:tbl>
      <w:tblPr>
        <w:tblW w:w="4739" w:type="pct"/>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90"/>
        <w:gridCol w:w="1809"/>
        <w:gridCol w:w="2331"/>
        <w:gridCol w:w="2238"/>
      </w:tblGrid>
      <w:tr w:rsidR="00A20604" w:rsidRPr="00AA2A5A" w14:paraId="38129912" w14:textId="77777777" w:rsidTr="005D15AB">
        <w:trPr>
          <w:trHeight w:val="787"/>
        </w:trPr>
        <w:tc>
          <w:tcPr>
            <w:tcW w:w="1385" w:type="pct"/>
            <w:shd w:val="clear" w:color="auto" w:fill="auto"/>
          </w:tcPr>
          <w:p w14:paraId="608EC2E3" w14:textId="77777777" w:rsidR="00A20604" w:rsidRPr="00AA2A5A" w:rsidRDefault="00A20604" w:rsidP="000C557F">
            <w:pPr>
              <w:numPr>
                <w:ilvl w:val="0"/>
                <w:numId w:val="109"/>
              </w:numPr>
              <w:ind w:left="282" w:hanging="282"/>
              <w:rPr>
                <w:rFonts w:ascii="Verdana" w:hAnsi="Verdana"/>
                <w:sz w:val="20"/>
                <w:szCs w:val="20"/>
              </w:rPr>
            </w:pPr>
            <w:r w:rsidRPr="00AA2A5A">
              <w:rPr>
                <w:rFonts w:ascii="Verdana" w:hAnsi="Verdana"/>
                <w:sz w:val="20"/>
                <w:szCs w:val="20"/>
              </w:rPr>
              <w:t>Recogida (captura de datos)</w:t>
            </w:r>
          </w:p>
        </w:tc>
        <w:tc>
          <w:tcPr>
            <w:tcW w:w="1192" w:type="pct"/>
            <w:shd w:val="clear" w:color="auto" w:fill="auto"/>
          </w:tcPr>
          <w:p w14:paraId="5FD77753" w14:textId="77777777" w:rsidR="00A20604" w:rsidRPr="00AA2A5A" w:rsidRDefault="00A20604" w:rsidP="000C557F">
            <w:pPr>
              <w:numPr>
                <w:ilvl w:val="0"/>
                <w:numId w:val="109"/>
              </w:numPr>
              <w:ind w:left="0" w:firstLine="5"/>
              <w:rPr>
                <w:rFonts w:ascii="Verdana" w:hAnsi="Verdana"/>
                <w:sz w:val="20"/>
                <w:szCs w:val="20"/>
              </w:rPr>
            </w:pPr>
            <w:r w:rsidRPr="00AA2A5A">
              <w:rPr>
                <w:rFonts w:ascii="Verdana" w:hAnsi="Verdana"/>
                <w:sz w:val="20"/>
                <w:szCs w:val="20"/>
              </w:rPr>
              <w:t>Registro (grabación)</w:t>
            </w:r>
          </w:p>
        </w:tc>
        <w:tc>
          <w:tcPr>
            <w:tcW w:w="1257" w:type="pct"/>
            <w:shd w:val="clear" w:color="auto" w:fill="auto"/>
          </w:tcPr>
          <w:p w14:paraId="68098477" w14:textId="77777777" w:rsidR="00A20604" w:rsidRPr="00AA2A5A" w:rsidRDefault="00A20604" w:rsidP="000C557F">
            <w:pPr>
              <w:numPr>
                <w:ilvl w:val="0"/>
                <w:numId w:val="109"/>
              </w:numPr>
              <w:ind w:left="717" w:hanging="708"/>
              <w:rPr>
                <w:rFonts w:ascii="Verdana" w:hAnsi="Verdana"/>
                <w:sz w:val="20"/>
                <w:szCs w:val="20"/>
              </w:rPr>
            </w:pPr>
            <w:r w:rsidRPr="00AA2A5A">
              <w:rPr>
                <w:rFonts w:ascii="Verdana" w:hAnsi="Verdana"/>
                <w:sz w:val="20"/>
                <w:szCs w:val="20"/>
              </w:rPr>
              <w:t>Estructuración</w:t>
            </w:r>
          </w:p>
        </w:tc>
        <w:tc>
          <w:tcPr>
            <w:tcW w:w="1166" w:type="pct"/>
            <w:shd w:val="clear" w:color="auto" w:fill="auto"/>
          </w:tcPr>
          <w:p w14:paraId="502BB6DA" w14:textId="77777777" w:rsidR="00A20604" w:rsidRPr="00AA2A5A" w:rsidRDefault="00A20604" w:rsidP="000C557F">
            <w:pPr>
              <w:numPr>
                <w:ilvl w:val="0"/>
                <w:numId w:val="109"/>
              </w:numPr>
              <w:ind w:left="665" w:hanging="665"/>
              <w:rPr>
                <w:rFonts w:ascii="Verdana" w:hAnsi="Verdana"/>
                <w:sz w:val="20"/>
                <w:szCs w:val="20"/>
              </w:rPr>
            </w:pPr>
            <w:r w:rsidRPr="00AA2A5A">
              <w:rPr>
                <w:rFonts w:ascii="Verdana" w:hAnsi="Verdana"/>
                <w:sz w:val="20"/>
                <w:szCs w:val="20"/>
              </w:rPr>
              <w:t>Modificación</w:t>
            </w:r>
          </w:p>
        </w:tc>
      </w:tr>
      <w:tr w:rsidR="00A20604" w:rsidRPr="00AA2A5A" w14:paraId="7254BDC7" w14:textId="77777777" w:rsidTr="005D15AB">
        <w:trPr>
          <w:trHeight w:val="824"/>
        </w:trPr>
        <w:tc>
          <w:tcPr>
            <w:tcW w:w="1385" w:type="pct"/>
            <w:shd w:val="clear" w:color="auto" w:fill="auto"/>
          </w:tcPr>
          <w:p w14:paraId="3C871324" w14:textId="77777777" w:rsidR="00A20604" w:rsidRPr="00AA2A5A" w:rsidRDefault="00A20604" w:rsidP="000C557F">
            <w:pPr>
              <w:numPr>
                <w:ilvl w:val="0"/>
                <w:numId w:val="109"/>
              </w:numPr>
              <w:ind w:left="282" w:hanging="282"/>
              <w:rPr>
                <w:rFonts w:ascii="Verdana" w:hAnsi="Verdana"/>
                <w:sz w:val="20"/>
                <w:szCs w:val="20"/>
              </w:rPr>
            </w:pPr>
            <w:r w:rsidRPr="00AA2A5A">
              <w:rPr>
                <w:rFonts w:ascii="Verdana" w:hAnsi="Verdana"/>
                <w:sz w:val="20"/>
                <w:szCs w:val="20"/>
              </w:rPr>
              <w:t>Conservación (almacenamiento)</w:t>
            </w:r>
          </w:p>
        </w:tc>
        <w:tc>
          <w:tcPr>
            <w:tcW w:w="1192" w:type="pct"/>
            <w:shd w:val="clear" w:color="auto" w:fill="auto"/>
          </w:tcPr>
          <w:p w14:paraId="24F6307C" w14:textId="77777777" w:rsidR="00A20604" w:rsidRPr="00AA2A5A" w:rsidRDefault="00A20604" w:rsidP="000C557F">
            <w:pPr>
              <w:numPr>
                <w:ilvl w:val="0"/>
                <w:numId w:val="109"/>
              </w:numPr>
              <w:ind w:left="241" w:hanging="241"/>
              <w:rPr>
                <w:rFonts w:ascii="Verdana" w:hAnsi="Verdana"/>
                <w:sz w:val="20"/>
                <w:szCs w:val="20"/>
              </w:rPr>
            </w:pPr>
            <w:r w:rsidRPr="00AA2A5A">
              <w:rPr>
                <w:rFonts w:ascii="Verdana" w:hAnsi="Verdana"/>
                <w:sz w:val="20"/>
                <w:szCs w:val="20"/>
              </w:rPr>
              <w:t>Extracción (retrieval)</w:t>
            </w:r>
          </w:p>
        </w:tc>
        <w:tc>
          <w:tcPr>
            <w:tcW w:w="1257" w:type="pct"/>
            <w:shd w:val="clear" w:color="auto" w:fill="auto"/>
          </w:tcPr>
          <w:p w14:paraId="13AEC7D0" w14:textId="77777777" w:rsidR="00A20604" w:rsidRPr="00AA2A5A" w:rsidRDefault="00A20604" w:rsidP="000C557F">
            <w:pPr>
              <w:numPr>
                <w:ilvl w:val="0"/>
                <w:numId w:val="109"/>
              </w:numPr>
              <w:ind w:hanging="993"/>
              <w:rPr>
                <w:rFonts w:ascii="Verdana" w:hAnsi="Verdana"/>
                <w:sz w:val="20"/>
                <w:szCs w:val="20"/>
              </w:rPr>
            </w:pPr>
            <w:r w:rsidRPr="00AA2A5A">
              <w:rPr>
                <w:rFonts w:ascii="Verdana" w:hAnsi="Verdana"/>
                <w:sz w:val="20"/>
                <w:szCs w:val="20"/>
              </w:rPr>
              <w:t>Consulta</w:t>
            </w:r>
          </w:p>
        </w:tc>
        <w:tc>
          <w:tcPr>
            <w:tcW w:w="1166" w:type="pct"/>
            <w:shd w:val="clear" w:color="auto" w:fill="auto"/>
          </w:tcPr>
          <w:p w14:paraId="333423F8" w14:textId="77777777" w:rsidR="00A20604" w:rsidRPr="00AA2A5A" w:rsidRDefault="00A20604" w:rsidP="000C557F">
            <w:pPr>
              <w:numPr>
                <w:ilvl w:val="0"/>
                <w:numId w:val="109"/>
              </w:numPr>
              <w:ind w:hanging="1002"/>
              <w:rPr>
                <w:rFonts w:ascii="Verdana" w:hAnsi="Verdana"/>
                <w:sz w:val="20"/>
                <w:szCs w:val="20"/>
              </w:rPr>
            </w:pPr>
            <w:r w:rsidRPr="00AA2A5A">
              <w:rPr>
                <w:rFonts w:ascii="Verdana" w:hAnsi="Verdana"/>
                <w:sz w:val="20"/>
                <w:szCs w:val="20"/>
              </w:rPr>
              <w:t>Cesión</w:t>
            </w:r>
          </w:p>
        </w:tc>
      </w:tr>
      <w:tr w:rsidR="00A20604" w:rsidRPr="00AA2A5A" w14:paraId="6BB476B5" w14:textId="77777777" w:rsidTr="005D15AB">
        <w:trPr>
          <w:trHeight w:val="836"/>
        </w:trPr>
        <w:tc>
          <w:tcPr>
            <w:tcW w:w="1385" w:type="pct"/>
            <w:shd w:val="clear" w:color="auto" w:fill="auto"/>
          </w:tcPr>
          <w:p w14:paraId="38016F95" w14:textId="77777777" w:rsidR="00A20604" w:rsidRPr="00AA2A5A" w:rsidRDefault="00A20604" w:rsidP="000C557F">
            <w:pPr>
              <w:numPr>
                <w:ilvl w:val="0"/>
                <w:numId w:val="110"/>
              </w:numPr>
              <w:ind w:hanging="722"/>
              <w:rPr>
                <w:rFonts w:ascii="Verdana" w:hAnsi="Verdana"/>
                <w:sz w:val="20"/>
                <w:szCs w:val="20"/>
              </w:rPr>
            </w:pPr>
            <w:r w:rsidRPr="00AA2A5A">
              <w:rPr>
                <w:rFonts w:ascii="Verdana" w:hAnsi="Verdana"/>
                <w:sz w:val="20"/>
                <w:szCs w:val="20"/>
              </w:rPr>
              <w:t>Difusión</w:t>
            </w:r>
          </w:p>
        </w:tc>
        <w:tc>
          <w:tcPr>
            <w:tcW w:w="1192" w:type="pct"/>
            <w:shd w:val="clear" w:color="auto" w:fill="auto"/>
          </w:tcPr>
          <w:p w14:paraId="2A227D5F" w14:textId="77777777" w:rsidR="00A20604" w:rsidRPr="00AA2A5A" w:rsidRDefault="00A20604" w:rsidP="000C557F">
            <w:pPr>
              <w:numPr>
                <w:ilvl w:val="0"/>
                <w:numId w:val="110"/>
              </w:numPr>
              <w:ind w:left="241" w:hanging="252"/>
              <w:rPr>
                <w:rFonts w:ascii="Verdana" w:hAnsi="Verdana"/>
                <w:sz w:val="20"/>
                <w:szCs w:val="20"/>
              </w:rPr>
            </w:pPr>
            <w:r w:rsidRPr="00AA2A5A">
              <w:rPr>
                <w:rFonts w:ascii="Verdana" w:hAnsi="Verdana"/>
                <w:sz w:val="20"/>
                <w:szCs w:val="20"/>
              </w:rPr>
              <w:t>Interconexión (cruce)</w:t>
            </w:r>
          </w:p>
        </w:tc>
        <w:tc>
          <w:tcPr>
            <w:tcW w:w="1257" w:type="pct"/>
            <w:shd w:val="clear" w:color="auto" w:fill="auto"/>
          </w:tcPr>
          <w:p w14:paraId="083081FA" w14:textId="77777777" w:rsidR="00A20604" w:rsidRPr="00AA2A5A" w:rsidRDefault="00A20604" w:rsidP="000C557F">
            <w:pPr>
              <w:numPr>
                <w:ilvl w:val="0"/>
                <w:numId w:val="110"/>
              </w:numPr>
              <w:ind w:hanging="711"/>
              <w:rPr>
                <w:rFonts w:ascii="Verdana" w:hAnsi="Verdana"/>
                <w:sz w:val="20"/>
                <w:szCs w:val="20"/>
              </w:rPr>
            </w:pPr>
            <w:r w:rsidRPr="00AA2A5A">
              <w:rPr>
                <w:rFonts w:ascii="Verdana" w:hAnsi="Verdana"/>
                <w:sz w:val="20"/>
                <w:szCs w:val="20"/>
              </w:rPr>
              <w:t>Cotejo</w:t>
            </w:r>
          </w:p>
        </w:tc>
        <w:tc>
          <w:tcPr>
            <w:tcW w:w="1166" w:type="pct"/>
            <w:shd w:val="clear" w:color="auto" w:fill="auto"/>
          </w:tcPr>
          <w:p w14:paraId="47F70CD7" w14:textId="77777777" w:rsidR="00A20604" w:rsidRPr="00AA2A5A" w:rsidRDefault="00A20604" w:rsidP="000C557F">
            <w:pPr>
              <w:numPr>
                <w:ilvl w:val="0"/>
                <w:numId w:val="110"/>
              </w:numPr>
              <w:ind w:hanging="720"/>
              <w:rPr>
                <w:rFonts w:ascii="Verdana" w:hAnsi="Verdana"/>
                <w:sz w:val="20"/>
                <w:szCs w:val="20"/>
              </w:rPr>
            </w:pPr>
            <w:r w:rsidRPr="00AA2A5A">
              <w:rPr>
                <w:rFonts w:ascii="Verdana" w:hAnsi="Verdana"/>
                <w:sz w:val="20"/>
                <w:szCs w:val="20"/>
              </w:rPr>
              <w:t xml:space="preserve">Limitación </w:t>
            </w:r>
          </w:p>
        </w:tc>
      </w:tr>
      <w:tr w:rsidR="00A20604" w:rsidRPr="00AA2A5A" w14:paraId="5AA85A4C" w14:textId="77777777" w:rsidTr="005D15AB">
        <w:trPr>
          <w:trHeight w:val="975"/>
        </w:trPr>
        <w:tc>
          <w:tcPr>
            <w:tcW w:w="1385" w:type="pct"/>
            <w:shd w:val="clear" w:color="auto" w:fill="auto"/>
          </w:tcPr>
          <w:p w14:paraId="053AFF75" w14:textId="77777777" w:rsidR="00A20604" w:rsidRPr="00AA2A5A" w:rsidRDefault="00A20604" w:rsidP="000C557F">
            <w:pPr>
              <w:numPr>
                <w:ilvl w:val="0"/>
                <w:numId w:val="110"/>
              </w:numPr>
              <w:ind w:hanging="722"/>
              <w:rPr>
                <w:rFonts w:ascii="Verdana" w:hAnsi="Verdana"/>
                <w:sz w:val="20"/>
                <w:szCs w:val="20"/>
              </w:rPr>
            </w:pPr>
            <w:r w:rsidRPr="00AA2A5A">
              <w:rPr>
                <w:rFonts w:ascii="Verdana" w:hAnsi="Verdana"/>
                <w:sz w:val="20"/>
                <w:szCs w:val="20"/>
              </w:rPr>
              <w:t>Supresión</w:t>
            </w:r>
          </w:p>
        </w:tc>
        <w:tc>
          <w:tcPr>
            <w:tcW w:w="1192" w:type="pct"/>
            <w:shd w:val="clear" w:color="auto" w:fill="auto"/>
          </w:tcPr>
          <w:p w14:paraId="4366EF2A" w14:textId="77777777" w:rsidR="00A20604" w:rsidRPr="00AA2A5A" w:rsidRDefault="00A20604" w:rsidP="000C557F">
            <w:pPr>
              <w:numPr>
                <w:ilvl w:val="0"/>
                <w:numId w:val="110"/>
              </w:numPr>
              <w:ind w:left="241" w:hanging="236"/>
              <w:rPr>
                <w:rFonts w:ascii="Verdana" w:hAnsi="Verdana"/>
                <w:sz w:val="20"/>
                <w:szCs w:val="20"/>
              </w:rPr>
            </w:pPr>
            <w:r w:rsidRPr="00AA2A5A">
              <w:rPr>
                <w:rFonts w:ascii="Verdana" w:hAnsi="Verdana"/>
                <w:sz w:val="20"/>
                <w:szCs w:val="20"/>
              </w:rPr>
              <w:t>Destrucción (de copias temporales)</w:t>
            </w:r>
          </w:p>
        </w:tc>
        <w:tc>
          <w:tcPr>
            <w:tcW w:w="1257" w:type="pct"/>
            <w:shd w:val="clear" w:color="auto" w:fill="auto"/>
          </w:tcPr>
          <w:p w14:paraId="5EF1F8EB" w14:textId="77777777" w:rsidR="00A20604" w:rsidRPr="00AA2A5A" w:rsidRDefault="00A20604" w:rsidP="000C557F">
            <w:pPr>
              <w:numPr>
                <w:ilvl w:val="0"/>
                <w:numId w:val="110"/>
              </w:numPr>
              <w:ind w:left="292" w:hanging="292"/>
              <w:rPr>
                <w:rFonts w:ascii="Verdana" w:hAnsi="Verdana"/>
                <w:sz w:val="20"/>
                <w:szCs w:val="20"/>
              </w:rPr>
            </w:pPr>
            <w:r w:rsidRPr="00AA2A5A">
              <w:rPr>
                <w:rFonts w:ascii="Verdana" w:hAnsi="Verdana"/>
                <w:sz w:val="20"/>
                <w:szCs w:val="20"/>
              </w:rPr>
              <w:t>Conservación (en sus sistemas de información)</w:t>
            </w:r>
          </w:p>
        </w:tc>
        <w:tc>
          <w:tcPr>
            <w:tcW w:w="1166" w:type="pct"/>
            <w:shd w:val="clear" w:color="auto" w:fill="auto"/>
          </w:tcPr>
          <w:p w14:paraId="03E74756" w14:textId="77777777" w:rsidR="00A20604" w:rsidRPr="00AA2A5A" w:rsidRDefault="00A20604" w:rsidP="000C557F">
            <w:pPr>
              <w:numPr>
                <w:ilvl w:val="0"/>
                <w:numId w:val="110"/>
              </w:numPr>
              <w:ind w:hanging="720"/>
              <w:rPr>
                <w:rFonts w:ascii="Verdana" w:hAnsi="Verdana"/>
                <w:sz w:val="20"/>
                <w:szCs w:val="20"/>
              </w:rPr>
            </w:pPr>
            <w:r w:rsidRPr="00AA2A5A">
              <w:rPr>
                <w:rFonts w:ascii="Verdana" w:hAnsi="Verdana"/>
                <w:sz w:val="20"/>
                <w:szCs w:val="20"/>
              </w:rPr>
              <w:t>Otros: _______</w:t>
            </w:r>
          </w:p>
        </w:tc>
      </w:tr>
      <w:tr w:rsidR="00A20604" w:rsidRPr="00AA2A5A" w14:paraId="1685AC9D" w14:textId="77777777" w:rsidTr="005D15AB">
        <w:trPr>
          <w:trHeight w:val="848"/>
        </w:trPr>
        <w:tc>
          <w:tcPr>
            <w:tcW w:w="1385" w:type="pct"/>
            <w:shd w:val="clear" w:color="auto" w:fill="auto"/>
          </w:tcPr>
          <w:p w14:paraId="079D0E53" w14:textId="77777777" w:rsidR="00A20604" w:rsidRPr="00AA2A5A" w:rsidRDefault="00A20604" w:rsidP="000C557F">
            <w:pPr>
              <w:numPr>
                <w:ilvl w:val="0"/>
                <w:numId w:val="110"/>
              </w:numPr>
              <w:ind w:hanging="722"/>
              <w:rPr>
                <w:rFonts w:ascii="Verdana" w:hAnsi="Verdana"/>
                <w:sz w:val="20"/>
                <w:szCs w:val="20"/>
              </w:rPr>
            </w:pPr>
            <w:r w:rsidRPr="00AA2A5A">
              <w:rPr>
                <w:rFonts w:ascii="Verdana" w:hAnsi="Verdana"/>
                <w:sz w:val="20"/>
                <w:szCs w:val="20"/>
              </w:rPr>
              <w:t>Duplicado</w:t>
            </w:r>
          </w:p>
        </w:tc>
        <w:tc>
          <w:tcPr>
            <w:tcW w:w="1192" w:type="pct"/>
            <w:shd w:val="clear" w:color="auto" w:fill="auto"/>
          </w:tcPr>
          <w:p w14:paraId="2F3B2B2B" w14:textId="77777777" w:rsidR="00A20604" w:rsidRPr="00AA2A5A" w:rsidRDefault="00A20604" w:rsidP="000C557F">
            <w:pPr>
              <w:numPr>
                <w:ilvl w:val="0"/>
                <w:numId w:val="110"/>
              </w:numPr>
              <w:ind w:left="313" w:hanging="355"/>
              <w:rPr>
                <w:rFonts w:ascii="Verdana" w:hAnsi="Verdana"/>
                <w:sz w:val="20"/>
                <w:szCs w:val="20"/>
              </w:rPr>
            </w:pPr>
            <w:r w:rsidRPr="00AA2A5A">
              <w:rPr>
                <w:rFonts w:ascii="Verdana" w:hAnsi="Verdana"/>
                <w:sz w:val="20"/>
                <w:szCs w:val="20"/>
              </w:rPr>
              <w:t>Copia (copias temporales)</w:t>
            </w:r>
          </w:p>
        </w:tc>
        <w:tc>
          <w:tcPr>
            <w:tcW w:w="1257" w:type="pct"/>
            <w:shd w:val="clear" w:color="auto" w:fill="auto"/>
          </w:tcPr>
          <w:p w14:paraId="0BF3E020" w14:textId="77777777" w:rsidR="00A20604" w:rsidRPr="00AA2A5A" w:rsidRDefault="00A20604" w:rsidP="000C557F">
            <w:pPr>
              <w:numPr>
                <w:ilvl w:val="0"/>
                <w:numId w:val="110"/>
              </w:numPr>
              <w:ind w:left="292" w:hanging="283"/>
              <w:rPr>
                <w:rFonts w:ascii="Verdana" w:hAnsi="Verdana"/>
                <w:sz w:val="20"/>
                <w:szCs w:val="20"/>
              </w:rPr>
            </w:pPr>
            <w:r w:rsidRPr="00AA2A5A">
              <w:rPr>
                <w:rFonts w:ascii="Verdana" w:hAnsi="Verdana"/>
                <w:sz w:val="20"/>
                <w:szCs w:val="20"/>
              </w:rPr>
              <w:t>Copia de seguridad</w:t>
            </w:r>
          </w:p>
        </w:tc>
        <w:tc>
          <w:tcPr>
            <w:tcW w:w="1166" w:type="pct"/>
            <w:shd w:val="clear" w:color="auto" w:fill="auto"/>
          </w:tcPr>
          <w:p w14:paraId="25E9D463" w14:textId="77777777" w:rsidR="00A20604" w:rsidRPr="00AA2A5A" w:rsidRDefault="00A20604" w:rsidP="000C557F">
            <w:pPr>
              <w:numPr>
                <w:ilvl w:val="0"/>
                <w:numId w:val="110"/>
              </w:numPr>
              <w:ind w:hanging="750"/>
              <w:rPr>
                <w:rFonts w:ascii="Verdana" w:hAnsi="Verdana"/>
                <w:sz w:val="20"/>
                <w:szCs w:val="20"/>
              </w:rPr>
            </w:pPr>
            <w:r w:rsidRPr="00AA2A5A">
              <w:rPr>
                <w:rFonts w:ascii="Verdana" w:hAnsi="Verdana"/>
                <w:sz w:val="20"/>
                <w:szCs w:val="20"/>
              </w:rPr>
              <w:t>Recuperación</w:t>
            </w:r>
          </w:p>
        </w:tc>
      </w:tr>
    </w:tbl>
    <w:p w14:paraId="213BC3ED" w14:textId="77777777" w:rsidR="00A20604" w:rsidRPr="00AA2A5A" w:rsidRDefault="00A20604" w:rsidP="00A20604">
      <w:pPr>
        <w:shd w:val="clear" w:color="auto" w:fill="FFFFFF"/>
        <w:ind w:left="-142"/>
        <w:rPr>
          <w:rFonts w:ascii="Verdana" w:hAnsi="Verdana"/>
          <w:sz w:val="20"/>
          <w:szCs w:val="20"/>
        </w:rPr>
      </w:pPr>
    </w:p>
    <w:p w14:paraId="0CD81A1E" w14:textId="77777777" w:rsidR="00A20604" w:rsidRPr="00AA2A5A" w:rsidRDefault="00A20604" w:rsidP="00A20604">
      <w:pPr>
        <w:shd w:val="clear" w:color="auto" w:fill="FFFFFF"/>
        <w:ind w:right="647"/>
        <w:rPr>
          <w:rFonts w:ascii="Verdana" w:hAnsi="Verdana"/>
          <w:b/>
          <w:sz w:val="20"/>
          <w:szCs w:val="20"/>
        </w:rPr>
      </w:pPr>
      <w:r w:rsidRPr="00AA2A5A">
        <w:rPr>
          <w:rFonts w:ascii="Verdana" w:hAnsi="Verdana"/>
          <w:b/>
          <w:sz w:val="20"/>
          <w:szCs w:val="20"/>
        </w:rPr>
        <w:t>4.- Disposición de los datos personales al terminar el contrato</w:t>
      </w:r>
    </w:p>
    <w:p w14:paraId="596E9B28" w14:textId="77777777" w:rsidR="00A20604" w:rsidRPr="00AA2A5A" w:rsidRDefault="00A20604" w:rsidP="00A20604">
      <w:pPr>
        <w:shd w:val="clear" w:color="auto" w:fill="FFFFFF"/>
        <w:ind w:left="-284" w:right="647"/>
        <w:rPr>
          <w:rFonts w:ascii="Verdana" w:hAnsi="Verdana"/>
          <w:b/>
          <w:sz w:val="22"/>
          <w:szCs w:val="22"/>
        </w:rPr>
      </w:pPr>
    </w:p>
    <w:p w14:paraId="03433875" w14:textId="77777777" w:rsidR="00A20604" w:rsidRPr="00AA2A5A" w:rsidRDefault="00A20604" w:rsidP="00A20604">
      <w:pPr>
        <w:shd w:val="clear" w:color="auto" w:fill="FFFFFF"/>
        <w:ind w:right="647"/>
        <w:rPr>
          <w:rFonts w:ascii="Verdana" w:hAnsi="Verdana"/>
          <w:sz w:val="20"/>
          <w:szCs w:val="20"/>
        </w:rPr>
      </w:pPr>
      <w:r w:rsidRPr="00AA2A5A">
        <w:rPr>
          <w:rFonts w:ascii="Verdana" w:hAnsi="Verdana"/>
          <w:sz w:val="20"/>
          <w:szCs w:val="20"/>
        </w:rPr>
        <w:t>Una vez finalice el contrato, la contratista debe:</w:t>
      </w:r>
    </w:p>
    <w:p w14:paraId="44D99BB3" w14:textId="77777777" w:rsidR="00A20604" w:rsidRPr="00AA2A5A" w:rsidRDefault="00A20604" w:rsidP="00A20604">
      <w:pPr>
        <w:shd w:val="clear" w:color="auto" w:fill="FFFFFF"/>
        <w:ind w:left="-284" w:right="647"/>
        <w:rPr>
          <w:rFonts w:ascii="Verdana" w:hAnsi="Verdana"/>
          <w:sz w:val="20"/>
          <w:szCs w:val="20"/>
        </w:rPr>
      </w:pPr>
    </w:p>
    <w:p w14:paraId="6B36E889" w14:textId="77777777" w:rsidR="00A20604" w:rsidRPr="00AA2A5A" w:rsidRDefault="00A20604" w:rsidP="000C557F">
      <w:pPr>
        <w:numPr>
          <w:ilvl w:val="0"/>
          <w:numId w:val="111"/>
        </w:numPr>
        <w:shd w:val="clear" w:color="auto" w:fill="FFFFFF"/>
        <w:ind w:right="647"/>
        <w:jc w:val="both"/>
        <w:rPr>
          <w:rFonts w:ascii="Verdana" w:hAnsi="Verdana"/>
          <w:sz w:val="20"/>
          <w:szCs w:val="20"/>
        </w:rPr>
      </w:pPr>
      <w:r w:rsidRPr="00AA2A5A">
        <w:rPr>
          <w:rFonts w:ascii="Verdana" w:hAnsi="Verdana"/>
          <w:sz w:val="20"/>
          <w:szCs w:val="20"/>
        </w:rPr>
        <w:t>Devolver al órgano responsable del tratamiento los datos personales y, si procede, los soportes donde consten, una vez cumplida la prestación. La devolución debe comportar el borrado total de los datos personales existentes en los equipos informáticos utilizados por la contratista. Sin embargo, la contratista puede conservar una copia, con los datos personales debidamente bloqueados, mientras puedan derivarse responsabilidades de la ejecución del contrato.</w:t>
      </w:r>
    </w:p>
    <w:p w14:paraId="3483BDB1" w14:textId="77777777" w:rsidR="00A20604" w:rsidRPr="00AA2A5A" w:rsidRDefault="00A20604" w:rsidP="00A20604">
      <w:pPr>
        <w:shd w:val="clear" w:color="auto" w:fill="FFFFFF"/>
        <w:ind w:right="647"/>
        <w:jc w:val="both"/>
        <w:rPr>
          <w:rFonts w:ascii="Verdana" w:hAnsi="Verdana"/>
          <w:sz w:val="20"/>
          <w:szCs w:val="20"/>
        </w:rPr>
      </w:pPr>
    </w:p>
    <w:p w14:paraId="3D10F4C3" w14:textId="09A83577" w:rsidR="00A20604" w:rsidRPr="00AA2A5A" w:rsidRDefault="00A20604" w:rsidP="00A20604">
      <w:pPr>
        <w:shd w:val="clear" w:color="auto" w:fill="FFFFFF"/>
        <w:ind w:left="709" w:right="567"/>
        <w:jc w:val="both"/>
        <w:rPr>
          <w:rFonts w:ascii="Verdana" w:hAnsi="Verdana"/>
          <w:sz w:val="20"/>
          <w:szCs w:val="20"/>
        </w:rPr>
      </w:pPr>
      <w:r w:rsidRPr="00AA2A5A">
        <w:rPr>
          <w:rFonts w:ascii="Verdana" w:hAnsi="Verdana"/>
          <w:sz w:val="20"/>
          <w:szCs w:val="20"/>
        </w:rPr>
        <w:t xml:space="preserve">No </w:t>
      </w:r>
      <w:r w:rsidR="002C3E72" w:rsidRPr="00AA2A5A">
        <w:rPr>
          <w:rFonts w:ascii="Verdana" w:hAnsi="Verdana"/>
          <w:sz w:val="20"/>
          <w:szCs w:val="20"/>
        </w:rPr>
        <w:t>obstante,</w:t>
      </w:r>
      <w:r w:rsidRPr="00AA2A5A">
        <w:rPr>
          <w:rFonts w:ascii="Verdana" w:hAnsi="Verdana"/>
          <w:sz w:val="20"/>
          <w:szCs w:val="20"/>
        </w:rPr>
        <w:t xml:space="preserve"> lo anterior, el órgano responsable del tratamiento podrá requerir a la contratista para que en vez de la opción a), cumpla con la b) o con la c) siguientes:</w:t>
      </w:r>
    </w:p>
    <w:p w14:paraId="4E8A9EED" w14:textId="77777777" w:rsidR="00A20604" w:rsidRPr="00AA2A5A" w:rsidRDefault="00A20604" w:rsidP="00A20604">
      <w:pPr>
        <w:shd w:val="clear" w:color="auto" w:fill="FFFFFF"/>
        <w:ind w:right="647"/>
        <w:jc w:val="both"/>
        <w:rPr>
          <w:rFonts w:ascii="Verdana" w:hAnsi="Verdana"/>
          <w:sz w:val="20"/>
          <w:szCs w:val="20"/>
        </w:rPr>
      </w:pPr>
    </w:p>
    <w:p w14:paraId="36FFCBE1" w14:textId="77777777" w:rsidR="00A20604" w:rsidRPr="00AA2A5A" w:rsidRDefault="00A20604" w:rsidP="000C557F">
      <w:pPr>
        <w:numPr>
          <w:ilvl w:val="0"/>
          <w:numId w:val="111"/>
        </w:numPr>
        <w:shd w:val="clear" w:color="auto" w:fill="FFFFFF"/>
        <w:ind w:right="647"/>
        <w:jc w:val="both"/>
        <w:rPr>
          <w:rFonts w:ascii="Verdana" w:hAnsi="Verdana"/>
          <w:sz w:val="20"/>
          <w:szCs w:val="20"/>
        </w:rPr>
      </w:pPr>
      <w:r w:rsidRPr="00AA2A5A">
        <w:rPr>
          <w:rFonts w:ascii="Verdana" w:hAnsi="Verdana"/>
          <w:sz w:val="20"/>
          <w:szCs w:val="20"/>
        </w:rPr>
        <w:t>Devolver al encargado del tratamiento que designe por escrito el órgano responsable del tratamiento, los datos personales y, si procede, los soportes donde consten, una vez cumplida la prestación. La devolución debe comportar el borrado total de los datos personales existentes en los equipos informáticos utilizados por la contratista. No obstante, la contratista puede conservar una copia, con los datos personales debidamente bloqueados, mientras puedan derivarse responsabilidades de la ejecución del contrato.</w:t>
      </w:r>
    </w:p>
    <w:p w14:paraId="0E3D5227" w14:textId="77777777" w:rsidR="00A20604" w:rsidRPr="00AA2A5A" w:rsidRDefault="00A20604" w:rsidP="00A20604">
      <w:pPr>
        <w:shd w:val="clear" w:color="auto" w:fill="FFFFFF"/>
        <w:ind w:left="720" w:right="647"/>
        <w:jc w:val="both"/>
        <w:rPr>
          <w:rFonts w:ascii="Verdana" w:hAnsi="Verdana"/>
          <w:sz w:val="20"/>
          <w:szCs w:val="20"/>
        </w:rPr>
      </w:pPr>
    </w:p>
    <w:p w14:paraId="61856CB8" w14:textId="77777777" w:rsidR="00A20604" w:rsidRPr="00AA2A5A" w:rsidRDefault="00A20604" w:rsidP="000C557F">
      <w:pPr>
        <w:numPr>
          <w:ilvl w:val="0"/>
          <w:numId w:val="111"/>
        </w:numPr>
        <w:shd w:val="clear" w:color="auto" w:fill="FFFFFF"/>
        <w:ind w:right="647" w:hanging="294"/>
        <w:jc w:val="both"/>
        <w:rPr>
          <w:rFonts w:ascii="Verdana" w:hAnsi="Verdana"/>
          <w:sz w:val="20"/>
          <w:szCs w:val="20"/>
        </w:rPr>
      </w:pPr>
      <w:r w:rsidRPr="00AA2A5A">
        <w:rPr>
          <w:rFonts w:ascii="Verdana" w:hAnsi="Verdana"/>
          <w:sz w:val="20"/>
          <w:szCs w:val="20"/>
        </w:rPr>
        <w:t>Destruir los datos personales, una vez cumplida la prestación. Una vez destruidos, la contratista debe certificar su destrucción por escrito y debe entregar el certificado al órgano responsable del tratamiento. No obstante, la contratista puede conservar una copia, con los datos personales debidamente bloqueados, mientras puedan derivarse responsabilidades de la ejecución del contrato.</w:t>
      </w:r>
    </w:p>
    <w:p w14:paraId="73C3676B" w14:textId="1E0A4F2D" w:rsidR="008B5DD6" w:rsidRPr="00AA2A5A" w:rsidRDefault="008B5DD6" w:rsidP="00003F30">
      <w:pPr>
        <w:rPr>
          <w:rFonts w:ascii="Verdana" w:hAnsi="Verdana"/>
          <w:sz w:val="22"/>
          <w:szCs w:val="22"/>
        </w:rPr>
      </w:pPr>
    </w:p>
    <w:p w14:paraId="40527DB9" w14:textId="77777777" w:rsidR="008B5DD6" w:rsidRPr="00AA2A5A" w:rsidRDefault="008B5DD6" w:rsidP="00A20604">
      <w:pPr>
        <w:pStyle w:val="Zerrenda-paragrafoa"/>
        <w:rPr>
          <w:rFonts w:ascii="Verdana" w:hAnsi="Verdana"/>
          <w:sz w:val="22"/>
          <w:szCs w:val="22"/>
        </w:rPr>
      </w:pPr>
    </w:p>
    <w:p w14:paraId="239202C0" w14:textId="77777777" w:rsidR="00A20604" w:rsidRPr="00AA2A5A" w:rsidRDefault="00A20604" w:rsidP="00A20604">
      <w:pPr>
        <w:shd w:val="clear" w:color="auto" w:fill="FFFFFF"/>
        <w:ind w:right="647"/>
        <w:jc w:val="both"/>
        <w:rPr>
          <w:rFonts w:ascii="Verdana" w:hAnsi="Verdana"/>
          <w:b/>
          <w:sz w:val="20"/>
          <w:szCs w:val="20"/>
        </w:rPr>
      </w:pPr>
      <w:r w:rsidRPr="00AA2A5A">
        <w:rPr>
          <w:rFonts w:ascii="Verdana" w:hAnsi="Verdana"/>
          <w:b/>
          <w:sz w:val="20"/>
          <w:szCs w:val="20"/>
        </w:rPr>
        <w:t>5.- Medidas de seguridad</w:t>
      </w:r>
    </w:p>
    <w:p w14:paraId="33804E47" w14:textId="77777777" w:rsidR="00A20604" w:rsidRPr="00AA2A5A" w:rsidRDefault="00A20604" w:rsidP="00A20604">
      <w:pPr>
        <w:shd w:val="clear" w:color="auto" w:fill="FFFFFF"/>
        <w:ind w:right="647"/>
        <w:jc w:val="both"/>
        <w:rPr>
          <w:rFonts w:ascii="Verdana" w:hAnsi="Verdana"/>
          <w:b/>
          <w:sz w:val="22"/>
          <w:szCs w:val="22"/>
        </w:rPr>
      </w:pPr>
    </w:p>
    <w:p w14:paraId="5C47BB0E" w14:textId="77777777" w:rsidR="00A20604" w:rsidRPr="00AA2A5A" w:rsidRDefault="00A20604" w:rsidP="00A20604">
      <w:pPr>
        <w:shd w:val="clear" w:color="auto" w:fill="FFFFFF"/>
        <w:jc w:val="both"/>
        <w:rPr>
          <w:rFonts w:ascii="Verdana" w:hAnsi="Verdana"/>
          <w:sz w:val="20"/>
          <w:szCs w:val="20"/>
        </w:rPr>
      </w:pPr>
      <w:r w:rsidRPr="00AA2A5A">
        <w:rPr>
          <w:rFonts w:ascii="Verdana" w:hAnsi="Verdana"/>
          <w:sz w:val="20"/>
          <w:szCs w:val="20"/>
        </w:rPr>
        <w:t>Los datos personales deben protegerse empleando las medidas que una empresa ordenada debe tomar para evitar que dichos datos pierdan su razonable confidencialidad, integridad y disponibilidad. De acuerdo con la evaluación de riesgos realizada, se deben implantar, al menos, las medidas de seguridad siguientes:</w:t>
      </w:r>
    </w:p>
    <w:p w14:paraId="46DFE9F1" w14:textId="77777777" w:rsidR="00A20604" w:rsidRPr="00AA2A5A" w:rsidRDefault="00A20604" w:rsidP="00A20604">
      <w:pPr>
        <w:shd w:val="clear" w:color="auto" w:fill="FFFFFF"/>
        <w:ind w:right="647"/>
        <w:jc w:val="both"/>
        <w:rPr>
          <w:rFonts w:ascii="Verdana" w:hAnsi="Verdana"/>
          <w:sz w:val="20"/>
          <w:szCs w:val="20"/>
        </w:rPr>
      </w:pPr>
    </w:p>
    <w:p w14:paraId="171EA4EF" w14:textId="77777777" w:rsidR="00A20604" w:rsidRPr="00AA2A5A" w:rsidRDefault="00A20604" w:rsidP="000C557F">
      <w:pPr>
        <w:numPr>
          <w:ilvl w:val="0"/>
          <w:numId w:val="112"/>
        </w:numPr>
        <w:shd w:val="clear" w:color="auto" w:fill="FFFFFF"/>
        <w:ind w:right="647"/>
        <w:jc w:val="both"/>
        <w:rPr>
          <w:rFonts w:ascii="Verdana" w:hAnsi="Verdana"/>
          <w:sz w:val="20"/>
          <w:szCs w:val="20"/>
        </w:rPr>
      </w:pPr>
      <w:r w:rsidRPr="00AA2A5A">
        <w:rPr>
          <w:rFonts w:ascii="Verdana" w:hAnsi="Verdana"/>
          <w:sz w:val="20"/>
          <w:szCs w:val="20"/>
        </w:rPr>
        <w:t>(xxx)</w:t>
      </w:r>
    </w:p>
    <w:p w14:paraId="0DAA2B43" w14:textId="77777777" w:rsidR="00A20604" w:rsidRPr="00AA2A5A" w:rsidRDefault="00A20604" w:rsidP="00A20604">
      <w:pPr>
        <w:shd w:val="clear" w:color="auto" w:fill="FFFFFF"/>
        <w:ind w:left="720" w:right="647"/>
        <w:jc w:val="both"/>
        <w:rPr>
          <w:rFonts w:ascii="Verdana" w:hAnsi="Verdana"/>
          <w:sz w:val="20"/>
          <w:szCs w:val="20"/>
        </w:rPr>
      </w:pPr>
    </w:p>
    <w:p w14:paraId="544A52ED" w14:textId="77777777" w:rsidR="00A20604" w:rsidRPr="00AA2A5A" w:rsidRDefault="00A20604" w:rsidP="000C557F">
      <w:pPr>
        <w:numPr>
          <w:ilvl w:val="0"/>
          <w:numId w:val="112"/>
        </w:numPr>
        <w:shd w:val="clear" w:color="auto" w:fill="FFFFFF"/>
        <w:ind w:right="647"/>
        <w:jc w:val="both"/>
        <w:rPr>
          <w:rFonts w:ascii="Verdana" w:hAnsi="Verdana"/>
          <w:sz w:val="20"/>
          <w:szCs w:val="20"/>
        </w:rPr>
      </w:pPr>
      <w:r w:rsidRPr="00AA2A5A">
        <w:rPr>
          <w:rFonts w:ascii="Verdana" w:hAnsi="Verdana"/>
          <w:sz w:val="20"/>
          <w:szCs w:val="20"/>
        </w:rPr>
        <w:t>(xxx)</w:t>
      </w:r>
    </w:p>
    <w:p w14:paraId="425C20AB" w14:textId="77777777" w:rsidR="00A20604" w:rsidRPr="00AA2A5A" w:rsidRDefault="00A20604" w:rsidP="00A20604">
      <w:pPr>
        <w:pStyle w:val="Zerrenda-paragrafoa"/>
        <w:rPr>
          <w:rFonts w:ascii="Verdana" w:hAnsi="Verdana"/>
          <w:sz w:val="20"/>
          <w:szCs w:val="20"/>
        </w:rPr>
      </w:pPr>
    </w:p>
    <w:p w14:paraId="635E2067" w14:textId="77777777" w:rsidR="00A20604" w:rsidRPr="00AA2A5A" w:rsidRDefault="00A20604" w:rsidP="00A20604">
      <w:pPr>
        <w:pBdr>
          <w:top w:val="single" w:sz="4" w:space="1" w:color="auto"/>
          <w:left w:val="single" w:sz="4" w:space="4" w:color="auto"/>
          <w:bottom w:val="single" w:sz="4" w:space="8" w:color="auto"/>
          <w:right w:val="single" w:sz="4" w:space="4" w:color="auto"/>
        </w:pBdr>
        <w:shd w:val="clear" w:color="auto" w:fill="FFFFFF"/>
        <w:ind w:left="284"/>
        <w:jc w:val="both"/>
        <w:rPr>
          <w:rFonts w:ascii="Verdana" w:hAnsi="Verdana"/>
          <w:sz w:val="20"/>
          <w:szCs w:val="20"/>
        </w:rPr>
      </w:pPr>
      <w:r w:rsidRPr="00AA2A5A">
        <w:rPr>
          <w:rFonts w:ascii="Verdana" w:hAnsi="Verdana"/>
          <w:sz w:val="20"/>
          <w:szCs w:val="20"/>
        </w:rPr>
        <w:t>La contratista no podrá dejar de implantar ni suprimir dichas medidas mediante el empleo de un análisis de riesgo o evaluación de impacto, salvo que se recabe la autorización expresa de esta Administración Pública para ello.</w:t>
      </w:r>
    </w:p>
    <w:p w14:paraId="2D0DF8EB" w14:textId="77777777" w:rsidR="00A20604" w:rsidRPr="00AA2A5A" w:rsidRDefault="00A20604" w:rsidP="00A20604">
      <w:pPr>
        <w:pBdr>
          <w:top w:val="single" w:sz="4" w:space="1" w:color="auto"/>
          <w:left w:val="single" w:sz="4" w:space="4" w:color="auto"/>
          <w:bottom w:val="single" w:sz="4" w:space="8" w:color="auto"/>
          <w:right w:val="single" w:sz="4" w:space="4" w:color="auto"/>
        </w:pBdr>
        <w:shd w:val="clear" w:color="auto" w:fill="FFFFFF"/>
        <w:ind w:left="284"/>
        <w:jc w:val="both"/>
        <w:rPr>
          <w:rFonts w:ascii="Verdana" w:hAnsi="Verdana"/>
          <w:sz w:val="20"/>
          <w:szCs w:val="20"/>
        </w:rPr>
      </w:pPr>
    </w:p>
    <w:p w14:paraId="0C131F9F" w14:textId="77777777" w:rsidR="00A20604" w:rsidRPr="00AA2A5A" w:rsidRDefault="00A20604" w:rsidP="00A20604">
      <w:pPr>
        <w:pBdr>
          <w:top w:val="single" w:sz="4" w:space="1" w:color="auto"/>
          <w:left w:val="single" w:sz="4" w:space="4" w:color="auto"/>
          <w:bottom w:val="single" w:sz="4" w:space="8" w:color="auto"/>
          <w:right w:val="single" w:sz="4" w:space="4" w:color="auto"/>
        </w:pBdr>
        <w:shd w:val="clear" w:color="auto" w:fill="FFFFFF"/>
        <w:ind w:left="284"/>
        <w:jc w:val="both"/>
        <w:rPr>
          <w:rFonts w:ascii="Verdana" w:hAnsi="Verdana"/>
          <w:sz w:val="20"/>
          <w:szCs w:val="20"/>
        </w:rPr>
      </w:pPr>
      <w:r w:rsidRPr="00AA2A5A">
        <w:rPr>
          <w:rFonts w:ascii="Verdana" w:hAnsi="Verdana"/>
          <w:sz w:val="20"/>
          <w:szCs w:val="20"/>
        </w:rPr>
        <w:t>A estos efectos, el personal de la contratista debe seguir las medidas de seguridad establecidas por esta Administración Pública, no pudiendo efectuar tratamientos de datos personales distintos de los definidos por esta Administración Pública.</w:t>
      </w:r>
    </w:p>
    <w:p w14:paraId="54B0DED8" w14:textId="77777777" w:rsidR="00A20604" w:rsidRPr="00AA2A5A" w:rsidRDefault="00A20604" w:rsidP="00A20604">
      <w:pPr>
        <w:shd w:val="clear" w:color="auto" w:fill="FFFFFF"/>
        <w:jc w:val="both"/>
        <w:rPr>
          <w:rFonts w:ascii="Verdana" w:hAnsi="Verdana"/>
          <w:sz w:val="20"/>
          <w:szCs w:val="20"/>
        </w:rPr>
      </w:pPr>
    </w:p>
    <w:p w14:paraId="2061D445" w14:textId="77777777" w:rsidR="00A20604" w:rsidRPr="00AA2A5A" w:rsidRDefault="00A20604" w:rsidP="00A20604">
      <w:pPr>
        <w:shd w:val="clear" w:color="auto" w:fill="FFFFFF"/>
        <w:ind w:left="284"/>
        <w:jc w:val="both"/>
        <w:rPr>
          <w:rFonts w:ascii="Verdana" w:hAnsi="Verdana"/>
          <w:sz w:val="20"/>
          <w:szCs w:val="20"/>
        </w:rPr>
      </w:pPr>
    </w:p>
    <w:p w14:paraId="64191FB3" w14:textId="4B847D6C" w:rsidR="00A20604" w:rsidRPr="00AA2A5A" w:rsidRDefault="00A20604" w:rsidP="00A20604">
      <w:pPr>
        <w:shd w:val="clear" w:color="auto" w:fill="FFFFFF"/>
        <w:ind w:left="284"/>
        <w:jc w:val="both"/>
        <w:rPr>
          <w:rFonts w:ascii="Verdana" w:hAnsi="Verdana"/>
          <w:sz w:val="20"/>
          <w:szCs w:val="20"/>
        </w:rPr>
      </w:pPr>
      <w:r w:rsidRPr="00AA2A5A">
        <w:rPr>
          <w:rFonts w:ascii="Verdana" w:hAnsi="Verdana"/>
          <w:sz w:val="20"/>
          <w:szCs w:val="20"/>
        </w:rPr>
        <w:t>En</w:t>
      </w:r>
      <w:r w:rsidR="00003F30" w:rsidRPr="00AA2A5A">
        <w:rPr>
          <w:rFonts w:ascii="Verdana" w:hAnsi="Verdana"/>
          <w:sz w:val="20"/>
          <w:szCs w:val="20"/>
        </w:rPr>
        <w:t xml:space="preserve"> </w:t>
      </w:r>
      <w:r w:rsidRPr="00AA2A5A">
        <w:rPr>
          <w:rFonts w:ascii="Verdana" w:hAnsi="Verdana"/>
          <w:sz w:val="20"/>
          <w:szCs w:val="20"/>
        </w:rPr>
        <w:t>……………………………………, a</w:t>
      </w:r>
      <w:r w:rsidR="00003F30" w:rsidRPr="00AA2A5A">
        <w:rPr>
          <w:rFonts w:ascii="Verdana" w:hAnsi="Verdana"/>
          <w:sz w:val="20"/>
          <w:szCs w:val="20"/>
        </w:rPr>
        <w:t xml:space="preserve"> </w:t>
      </w:r>
      <w:r w:rsidRPr="00AA2A5A">
        <w:rPr>
          <w:rFonts w:ascii="Verdana" w:hAnsi="Verdana"/>
          <w:sz w:val="20"/>
          <w:szCs w:val="20"/>
        </w:rPr>
        <w:t xml:space="preserve">………. </w:t>
      </w:r>
      <w:r w:rsidR="00003F30" w:rsidRPr="00AA2A5A">
        <w:rPr>
          <w:rFonts w:ascii="Verdana" w:hAnsi="Verdana"/>
          <w:sz w:val="20"/>
          <w:szCs w:val="20"/>
        </w:rPr>
        <w:t>d</w:t>
      </w:r>
      <w:r w:rsidRPr="00AA2A5A">
        <w:rPr>
          <w:rFonts w:ascii="Verdana" w:hAnsi="Verdana"/>
          <w:sz w:val="20"/>
          <w:szCs w:val="20"/>
        </w:rPr>
        <w:t>e</w:t>
      </w:r>
      <w:r w:rsidR="00003F30" w:rsidRPr="00AA2A5A">
        <w:rPr>
          <w:rFonts w:ascii="Verdana" w:hAnsi="Verdana"/>
          <w:sz w:val="20"/>
          <w:szCs w:val="20"/>
        </w:rPr>
        <w:t xml:space="preserve"> </w:t>
      </w:r>
      <w:r w:rsidRPr="00AA2A5A">
        <w:rPr>
          <w:rFonts w:ascii="Verdana" w:hAnsi="Verdana"/>
          <w:sz w:val="20"/>
          <w:szCs w:val="20"/>
        </w:rPr>
        <w:t>………………………</w:t>
      </w:r>
      <w:r w:rsidR="00003F30" w:rsidRPr="00AA2A5A">
        <w:rPr>
          <w:rFonts w:ascii="Verdana" w:hAnsi="Verdana"/>
          <w:sz w:val="20"/>
          <w:szCs w:val="20"/>
        </w:rPr>
        <w:t xml:space="preserve"> </w:t>
      </w:r>
      <w:r w:rsidRPr="00AA2A5A">
        <w:rPr>
          <w:rFonts w:ascii="Verdana" w:hAnsi="Verdana"/>
          <w:sz w:val="20"/>
          <w:szCs w:val="20"/>
        </w:rPr>
        <w:t>de 20………</w:t>
      </w:r>
    </w:p>
    <w:p w14:paraId="32E1FE8E" w14:textId="77777777" w:rsidR="00A20604" w:rsidRPr="00AA2A5A" w:rsidRDefault="00A20604" w:rsidP="00A20604">
      <w:pPr>
        <w:shd w:val="clear" w:color="auto" w:fill="FFFFFF"/>
        <w:ind w:left="284"/>
        <w:jc w:val="both"/>
        <w:rPr>
          <w:rFonts w:ascii="Verdana" w:hAnsi="Verdana"/>
          <w:sz w:val="20"/>
          <w:szCs w:val="20"/>
        </w:rPr>
      </w:pPr>
    </w:p>
    <w:p w14:paraId="22EF4FF9" w14:textId="77777777" w:rsidR="00A20604" w:rsidRPr="00AA2A5A" w:rsidRDefault="00A20604" w:rsidP="00A20604">
      <w:pPr>
        <w:shd w:val="clear" w:color="auto" w:fill="FFFFFF"/>
        <w:ind w:left="284"/>
        <w:jc w:val="both"/>
        <w:rPr>
          <w:rFonts w:ascii="Verdana" w:hAnsi="Verdana"/>
          <w:sz w:val="20"/>
          <w:szCs w:val="20"/>
        </w:rPr>
      </w:pPr>
    </w:p>
    <w:p w14:paraId="51DBDABF" w14:textId="77777777" w:rsidR="00A20604" w:rsidRDefault="00A20604" w:rsidP="00A20604">
      <w:pPr>
        <w:shd w:val="clear" w:color="auto" w:fill="FFFFFF"/>
        <w:ind w:left="284"/>
        <w:jc w:val="both"/>
        <w:rPr>
          <w:rFonts w:ascii="Verdana" w:hAnsi="Verdana"/>
          <w:sz w:val="20"/>
          <w:szCs w:val="20"/>
        </w:rPr>
      </w:pPr>
      <w:r w:rsidRPr="00AA2A5A">
        <w:rPr>
          <w:rFonts w:ascii="Verdana" w:hAnsi="Verdana"/>
          <w:sz w:val="20"/>
          <w:szCs w:val="20"/>
        </w:rPr>
        <w:t>Firmado:</w:t>
      </w:r>
    </w:p>
    <w:p w14:paraId="7A63C2AD" w14:textId="77777777" w:rsidR="00A20604" w:rsidRPr="000E4860" w:rsidRDefault="00A20604" w:rsidP="00A20604">
      <w:pPr>
        <w:shd w:val="clear" w:color="auto" w:fill="FFFFFF"/>
        <w:ind w:left="284"/>
        <w:jc w:val="both"/>
        <w:rPr>
          <w:rFonts w:ascii="Verdana" w:hAnsi="Verdana"/>
          <w:sz w:val="20"/>
          <w:szCs w:val="20"/>
        </w:rPr>
      </w:pPr>
    </w:p>
    <w:p w14:paraId="60305943" w14:textId="77777777" w:rsidR="00A20604" w:rsidRDefault="00A20604" w:rsidP="00A20604">
      <w:pPr>
        <w:shd w:val="clear" w:color="auto" w:fill="FFFFFF"/>
        <w:tabs>
          <w:tab w:val="left" w:pos="142"/>
        </w:tabs>
        <w:ind w:right="-2"/>
        <w:jc w:val="both"/>
        <w:rPr>
          <w:rFonts w:ascii="Verdana" w:hAnsi="Verdana"/>
          <w:b/>
          <w:sz w:val="16"/>
          <w:szCs w:val="16"/>
        </w:rPr>
      </w:pPr>
    </w:p>
    <w:p w14:paraId="39DD4744" w14:textId="77777777" w:rsidR="00A20604" w:rsidRDefault="00A20604" w:rsidP="00A20604">
      <w:pPr>
        <w:shd w:val="clear" w:color="auto" w:fill="FFFFFF"/>
        <w:tabs>
          <w:tab w:val="left" w:pos="142"/>
        </w:tabs>
        <w:ind w:right="-2"/>
        <w:jc w:val="both"/>
        <w:rPr>
          <w:rFonts w:ascii="Verdana" w:hAnsi="Verdana"/>
          <w:b/>
          <w:sz w:val="16"/>
          <w:szCs w:val="16"/>
        </w:rPr>
      </w:pPr>
    </w:p>
    <w:p w14:paraId="7903D311" w14:textId="77777777" w:rsidR="00A20604" w:rsidRPr="007B24D7" w:rsidRDefault="00A20604" w:rsidP="00A20604">
      <w:pPr>
        <w:shd w:val="clear" w:color="auto" w:fill="FFFFFF"/>
        <w:tabs>
          <w:tab w:val="left" w:pos="142"/>
        </w:tabs>
        <w:ind w:right="-2"/>
        <w:jc w:val="both"/>
        <w:rPr>
          <w:rFonts w:ascii="Verdana" w:hAnsi="Verdana"/>
          <w:b/>
          <w:sz w:val="16"/>
          <w:szCs w:val="16"/>
          <w:lang w:val="es-ES_tradnl" w:eastAsia="en-US"/>
        </w:rPr>
      </w:pPr>
    </w:p>
    <w:p w14:paraId="22C52B70" w14:textId="77777777" w:rsidR="004B0050" w:rsidRDefault="004B0050"/>
    <w:sectPr w:rsidR="004B0050" w:rsidSect="004512C8">
      <w:footnotePr>
        <w:numRestart w:val="eachPage"/>
      </w:footnotePr>
      <w:pgSz w:w="11906" w:h="16838"/>
      <w:pgMar w:top="1418" w:right="1418" w:bottom="709" w:left="1418" w:header="284"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DAE0C45" w14:textId="77777777" w:rsidR="0026258C" w:rsidRDefault="0026258C" w:rsidP="00A20604">
      <w:r>
        <w:separator/>
      </w:r>
    </w:p>
  </w:endnote>
  <w:endnote w:type="continuationSeparator" w:id="0">
    <w:p w14:paraId="685E627D" w14:textId="77777777" w:rsidR="0026258C" w:rsidRDefault="0026258C" w:rsidP="00A2060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Verdana">
    <w:altName w:val="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0002AFF" w:usb1="4000ACFF" w:usb2="00000001" w:usb3="00000000" w:csb0="000001FF" w:csb1="00000000"/>
  </w:font>
  <w:font w:name="Arial">
    <w:altName w:val="Arial"/>
    <w:panose1 w:val="020B0604020202020204"/>
    <w:charset w:val="00"/>
    <w:family w:val="swiss"/>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altName w:val="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Andalus">
    <w:altName w:val="Times New Roman"/>
    <w:charset w:val="00"/>
    <w:family w:val="roman"/>
    <w:pitch w:val="variable"/>
    <w:sig w:usb0="00000000" w:usb1="80000000" w:usb2="00000008" w:usb3="00000000" w:csb0="00000041" w:csb1="00000000"/>
  </w:font>
  <w:font w:name="Helvetica">
    <w:panose1 w:val="020B0604020202020204"/>
    <w:charset w:val="00"/>
    <w:family w:val="swiss"/>
    <w:pitch w:val="variable"/>
    <w:sig w:usb0="E0002EFF" w:usb1="C0007843" w:usb2="00000009" w:usb3="00000000" w:csb0="000001FF" w:csb1="00000000"/>
  </w:font>
  <w:font w:name="Friz Quadrata">
    <w:panose1 w:val="00000000000000000000"/>
    <w:charset w:val="00"/>
    <w:family w:val="roman"/>
    <w:notTrueType/>
    <w:pitch w:val="variable"/>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00"/>
    <w:family w:val="roman"/>
    <w:pitch w:val="variable"/>
    <w:sig w:usb0="00000003" w:usb1="00000000" w:usb2="00000000" w:usb3="00000000" w:csb0="00000001" w:csb1="00000000"/>
  </w:font>
  <w:font w:name="MS Mincho">
    <w:altName w:val="Yu Gothic UI"/>
    <w:panose1 w:val="02020609040205080304"/>
    <w:charset w:val="80"/>
    <w:family w:val="roman"/>
    <w:pitch w:val="fixed"/>
    <w:sig w:usb0="00000001" w:usb1="08070000" w:usb2="00000010" w:usb3="00000000" w:csb0="00020000" w:csb1="00000000"/>
  </w:font>
  <w:font w:name="Trebuchet MS">
    <w:panose1 w:val="020B0603020202020204"/>
    <w:charset w:val="00"/>
    <w:family w:val="swiss"/>
    <w:pitch w:val="variable"/>
    <w:sig w:usb0="00000687" w:usb1="00000000" w:usb2="00000000" w:usb3="00000000" w:csb0="0000009F" w:csb1="00000000"/>
  </w:font>
  <w:font w:name="NewsGotT">
    <w:altName w:val="Times New Roman"/>
    <w:panose1 w:val="00000000000000000000"/>
    <w:charset w:val="00"/>
    <w:family w:val="roman"/>
    <w:notTrueType/>
    <w:pitch w:val="default"/>
  </w:font>
  <w:font w:name="sans-serif">
    <w:panose1 w:val="00000000000000000000"/>
    <w:charset w:val="00"/>
    <w:family w:val="decorative"/>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DF5CD8D" w14:textId="77777777" w:rsidR="0016509F" w:rsidRDefault="0016509F" w:rsidP="005D15AB">
    <w:pPr>
      <w:pStyle w:val="Orri-oina"/>
      <w:framePr w:wrap="around" w:vAnchor="text" w:hAnchor="margin" w:xAlign="center" w:y="1"/>
      <w:rPr>
        <w:rStyle w:val="Orri-zenbakia"/>
      </w:rPr>
    </w:pPr>
    <w:r>
      <w:rPr>
        <w:rStyle w:val="Orri-zenbakia"/>
      </w:rPr>
      <w:fldChar w:fldCharType="begin"/>
    </w:r>
    <w:r>
      <w:rPr>
        <w:rStyle w:val="Orri-zenbakia"/>
      </w:rPr>
      <w:instrText xml:space="preserve">PAGE  </w:instrText>
    </w:r>
    <w:r>
      <w:rPr>
        <w:rStyle w:val="Orri-zenbakia"/>
      </w:rPr>
      <w:fldChar w:fldCharType="end"/>
    </w:r>
  </w:p>
  <w:p w14:paraId="39DB8E23" w14:textId="77777777" w:rsidR="0016509F" w:rsidRDefault="0016509F" w:rsidP="005D15AB">
    <w:pPr>
      <w:pStyle w:val="Orri-oin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4D5442C" w14:textId="77777777" w:rsidR="0016509F" w:rsidRPr="00E00F93" w:rsidRDefault="0016509F" w:rsidP="005D15AB">
    <w:pPr>
      <w:pStyle w:val="Orri-oina"/>
      <w:tabs>
        <w:tab w:val="clear" w:pos="4819"/>
        <w:tab w:val="clear" w:pos="9071"/>
        <w:tab w:val="left" w:pos="7655"/>
      </w:tabs>
      <w:rPr>
        <w:rFonts w:ascii="Verdana" w:hAnsi="Verdana"/>
        <w:b/>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DA542B5" w14:textId="1EAEBAA4" w:rsidR="0016509F" w:rsidRDefault="0016509F">
    <w:pPr>
      <w:pStyle w:val="Orri-oina"/>
    </w:pPr>
    <w:r>
      <w:rPr>
        <w:rFonts w:ascii="Verdana" w:hAnsi="Verdana"/>
        <w:sz w:val="16"/>
        <w:szCs w:val="16"/>
      </w:rPr>
      <w:t xml:space="preserve">                                                                                                                            </w:t>
    </w:r>
    <w:r w:rsidRPr="00E00F93">
      <w:rPr>
        <w:rFonts w:ascii="Verdana" w:hAnsi="Verdana"/>
        <w:sz w:val="16"/>
        <w:szCs w:val="16"/>
      </w:rPr>
      <w:t>Expte nº:</w:t>
    </w:r>
    <w:r>
      <w:rPr>
        <w:rFonts w:ascii="Verdana" w:hAnsi="Verdana"/>
        <w:sz w:val="16"/>
        <w:szCs w:val="16"/>
      </w:rPr>
      <w:t xml:space="preserve"> C02/003/2022</w:t>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6772F91" w14:textId="77777777" w:rsidR="0016509F" w:rsidRPr="00C1024A" w:rsidRDefault="0016509F" w:rsidP="005D15AB">
    <w:pPr>
      <w:pStyle w:val="Orri-oina"/>
      <w:tabs>
        <w:tab w:val="clear" w:pos="4819"/>
        <w:tab w:val="clear" w:pos="9071"/>
        <w:tab w:val="left" w:pos="6855"/>
      </w:tabs>
    </w:pPr>
    <w:r>
      <w:tab/>
    </w: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F0986FE" w14:textId="77777777" w:rsidR="0016509F" w:rsidRDefault="0016509F">
    <w:pPr>
      <w:pStyle w:val="Orri-oina"/>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8642EF" w14:textId="77777777" w:rsidR="0016509F" w:rsidRDefault="0016509F">
    <w:pPr>
      <w:pStyle w:val="Orri-o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FA4672C" w14:textId="77777777" w:rsidR="0026258C" w:rsidRDefault="0026258C" w:rsidP="00A20604">
      <w:r>
        <w:separator/>
      </w:r>
    </w:p>
  </w:footnote>
  <w:footnote w:type="continuationSeparator" w:id="0">
    <w:p w14:paraId="616DC700" w14:textId="77777777" w:rsidR="0026258C" w:rsidRDefault="0026258C" w:rsidP="00A20604">
      <w:r>
        <w:continuationSeparator/>
      </w:r>
    </w:p>
  </w:footnote>
  <w:footnote w:id="1">
    <w:p w14:paraId="461C8DC0" w14:textId="77777777" w:rsidR="0016509F" w:rsidRPr="002C3E72" w:rsidRDefault="0016509F" w:rsidP="00A20604">
      <w:pPr>
        <w:pStyle w:val="Oin-oharrarentestua"/>
        <w:tabs>
          <w:tab w:val="left" w:pos="142"/>
        </w:tabs>
        <w:ind w:left="142" w:right="-2" w:hanging="142"/>
        <w:rPr>
          <w:sz w:val="16"/>
          <w:szCs w:val="16"/>
          <w:lang w:val="es-ES"/>
        </w:rPr>
      </w:pPr>
      <w:r w:rsidRPr="002C3E72">
        <w:rPr>
          <w:rStyle w:val="Oin-oharrarenerreferentzia"/>
          <w:sz w:val="16"/>
          <w:szCs w:val="16"/>
          <w:lang w:val="es-ES"/>
        </w:rPr>
        <w:footnoteRef/>
      </w:r>
      <w:r w:rsidRPr="002C3E72">
        <w:rPr>
          <w:sz w:val="16"/>
          <w:szCs w:val="16"/>
          <w:lang w:val="es-ES"/>
        </w:rPr>
        <w:t xml:space="preserve"> </w:t>
      </w:r>
      <w:r w:rsidRPr="002C3E72">
        <w:rPr>
          <w:sz w:val="16"/>
          <w:szCs w:val="16"/>
          <w:lang w:val="es-ES"/>
        </w:rPr>
        <w:tab/>
      </w:r>
      <w:r w:rsidRPr="002C3E72">
        <w:rPr>
          <w:b/>
          <w:sz w:val="16"/>
          <w:szCs w:val="16"/>
          <w:lang w:val="es-ES"/>
        </w:rPr>
        <w:t xml:space="preserve">En el caso de que dos o varias </w:t>
      </w:r>
      <w:r w:rsidRPr="002C3E72">
        <w:rPr>
          <w:rFonts w:cs="Arial"/>
          <w:b/>
          <w:sz w:val="16"/>
          <w:szCs w:val="16"/>
          <w:lang w:val="es-ES"/>
        </w:rPr>
        <w:t xml:space="preserve">operadoras económicas </w:t>
      </w:r>
      <w:r w:rsidRPr="002C3E72">
        <w:rPr>
          <w:b/>
          <w:sz w:val="16"/>
          <w:szCs w:val="16"/>
          <w:lang w:val="es-ES"/>
        </w:rPr>
        <w:t xml:space="preserve">presenten oferta con el compromiso de constituirse formalmente en UTE si resultan adjudicatarias, esta declaración deberá ser </w:t>
      </w:r>
      <w:r w:rsidRPr="002C3E72">
        <w:rPr>
          <w:b/>
          <w:sz w:val="16"/>
          <w:szCs w:val="16"/>
          <w:u w:val="single"/>
          <w:lang w:val="es-ES"/>
        </w:rPr>
        <w:t>firmada</w:t>
      </w:r>
      <w:r w:rsidRPr="002C3E72">
        <w:rPr>
          <w:b/>
          <w:sz w:val="16"/>
          <w:szCs w:val="16"/>
          <w:lang w:val="es-ES"/>
        </w:rPr>
        <w:t xml:space="preserve"> por la representación de todas y cada una de ellas.</w:t>
      </w:r>
    </w:p>
  </w:footnote>
  <w:footnote w:id="2">
    <w:p w14:paraId="5076DD75" w14:textId="77777777" w:rsidR="0016509F" w:rsidRPr="002C3E72" w:rsidRDefault="0016509F" w:rsidP="00A20604">
      <w:pPr>
        <w:pStyle w:val="Oin-oharrarentestua"/>
        <w:ind w:right="-463"/>
        <w:rPr>
          <w:rStyle w:val="Oin-oharrarenerreferentzia"/>
          <w:rFonts w:cs="Arial"/>
          <w:sz w:val="16"/>
          <w:szCs w:val="16"/>
          <w:lang w:val="es-ES"/>
        </w:rPr>
      </w:pPr>
      <w:r w:rsidRPr="002C3E72">
        <w:rPr>
          <w:rStyle w:val="Oin-oharrarenerreferentzia"/>
          <w:rFonts w:cs="Arial"/>
          <w:sz w:val="16"/>
          <w:szCs w:val="16"/>
          <w:lang w:val="es-ES"/>
        </w:rPr>
        <w:footnoteRef/>
      </w:r>
      <w:r w:rsidRPr="002C3E72">
        <w:rPr>
          <w:rStyle w:val="Oin-oharrarenerreferentzia"/>
          <w:rFonts w:cs="Arial"/>
          <w:sz w:val="16"/>
          <w:szCs w:val="16"/>
          <w:lang w:val="es-ES"/>
        </w:rPr>
        <w:t xml:space="preserve"> </w:t>
      </w:r>
      <w:r w:rsidRPr="002C3E72">
        <w:rPr>
          <w:rFonts w:cs="Arial"/>
          <w:sz w:val="16"/>
          <w:szCs w:val="16"/>
          <w:lang w:val="es-ES"/>
        </w:rPr>
        <w:t>Deberá reproducirse la información que figure en el apart. I, punto I.1, del anuncio de licitación del DOUE. En caso de contratación conjunta, sírvase indicar los nombres de todas las contratantes.</w:t>
      </w:r>
    </w:p>
  </w:footnote>
  <w:footnote w:id="3">
    <w:p w14:paraId="7B1AC21E" w14:textId="77777777" w:rsidR="0016509F" w:rsidRPr="002C3E72" w:rsidRDefault="0016509F" w:rsidP="00A20604">
      <w:pPr>
        <w:pStyle w:val="Oin-oharrarentestua"/>
        <w:ind w:right="-463"/>
        <w:rPr>
          <w:rFonts w:cs="Arial"/>
          <w:sz w:val="16"/>
          <w:szCs w:val="16"/>
          <w:lang w:val="es-ES"/>
        </w:rPr>
      </w:pPr>
      <w:r w:rsidRPr="002C3E72">
        <w:rPr>
          <w:rStyle w:val="Oin-oharrarenerreferentzia"/>
          <w:rFonts w:cs="Arial"/>
          <w:sz w:val="16"/>
          <w:szCs w:val="16"/>
          <w:lang w:val="es-ES"/>
        </w:rPr>
        <w:footnoteRef/>
      </w:r>
      <w:r w:rsidRPr="002C3E72">
        <w:rPr>
          <w:rFonts w:cs="Arial"/>
          <w:sz w:val="16"/>
          <w:szCs w:val="16"/>
          <w:lang w:val="es-ES"/>
        </w:rPr>
        <w:t xml:space="preserve"> Véanse los puntos II. 1.1 y II 1.4 del anuncio de licitación.</w:t>
      </w:r>
    </w:p>
  </w:footnote>
  <w:footnote w:id="4">
    <w:p w14:paraId="4C95F953" w14:textId="77777777" w:rsidR="0016509F" w:rsidRPr="002C3E72" w:rsidRDefault="0016509F" w:rsidP="00A20604">
      <w:pPr>
        <w:pStyle w:val="Oin-oharrarentestua"/>
        <w:ind w:right="-463"/>
        <w:rPr>
          <w:rFonts w:cs="Arial"/>
          <w:sz w:val="16"/>
          <w:szCs w:val="16"/>
          <w:lang w:val="es-ES"/>
        </w:rPr>
      </w:pPr>
      <w:r w:rsidRPr="002C3E72">
        <w:rPr>
          <w:rStyle w:val="Oin-oharrarenerreferentzia"/>
          <w:rFonts w:cs="Arial"/>
          <w:sz w:val="16"/>
          <w:szCs w:val="16"/>
          <w:lang w:val="es-ES"/>
        </w:rPr>
        <w:footnoteRef/>
      </w:r>
      <w:r w:rsidRPr="002C3E72">
        <w:rPr>
          <w:rFonts w:cs="Arial"/>
          <w:sz w:val="16"/>
          <w:szCs w:val="16"/>
          <w:lang w:val="es-ES"/>
        </w:rPr>
        <w:t xml:space="preserve"> Véase el punto II.1.1 del anuncio de licitación del DOUE.</w:t>
      </w:r>
    </w:p>
  </w:footnote>
  <w:footnote w:id="5">
    <w:p w14:paraId="308ACBE1" w14:textId="77777777" w:rsidR="0016509F" w:rsidRPr="002C3E72" w:rsidRDefault="0016509F" w:rsidP="00A20604">
      <w:pPr>
        <w:pStyle w:val="Oin-oharrarentestua"/>
        <w:ind w:right="-463"/>
        <w:rPr>
          <w:rFonts w:cs="Arial"/>
          <w:sz w:val="16"/>
          <w:szCs w:val="16"/>
          <w:lang w:val="es-ES"/>
        </w:rPr>
      </w:pPr>
      <w:r w:rsidRPr="002C3E72">
        <w:rPr>
          <w:rStyle w:val="Oin-oharrarenerreferentzia"/>
          <w:rFonts w:cs="Arial"/>
          <w:sz w:val="16"/>
          <w:szCs w:val="16"/>
          <w:lang w:val="es-ES"/>
        </w:rPr>
        <w:footnoteRef/>
      </w:r>
      <w:r w:rsidRPr="002C3E72">
        <w:rPr>
          <w:rFonts w:cs="Arial"/>
          <w:sz w:val="16"/>
          <w:szCs w:val="16"/>
          <w:lang w:val="es-ES"/>
        </w:rPr>
        <w:t xml:space="preserve"> Los ciudadanos y ciudadanas u operadoras económicas españolas deberán indicar su NIF; los ciudadanos y ciudadanas no españoles residentes en España, el NIE; las operadoras económicas pertenecientes a algún Estado miembro de la UE, NIF-IVA o NIF intracomunitario o, en su caso, en número DUNS; las operadoras económicas extranjeras de algún Estado no perteneciente a la UE, deberán aportar el número DUNS.</w:t>
      </w:r>
    </w:p>
  </w:footnote>
  <w:footnote w:id="6">
    <w:p w14:paraId="57BC51B3" w14:textId="77777777" w:rsidR="0016509F" w:rsidRPr="002C3E72" w:rsidRDefault="0016509F" w:rsidP="00A20604">
      <w:pPr>
        <w:pStyle w:val="Oin-oharrarentestua"/>
        <w:ind w:right="-463"/>
        <w:rPr>
          <w:rFonts w:cs="Arial"/>
          <w:sz w:val="16"/>
          <w:szCs w:val="16"/>
          <w:lang w:val="es-ES"/>
        </w:rPr>
      </w:pPr>
      <w:r w:rsidRPr="002C3E72">
        <w:rPr>
          <w:rStyle w:val="Oin-oharrarenerreferentzia"/>
          <w:rFonts w:cs="Arial"/>
          <w:sz w:val="16"/>
          <w:szCs w:val="16"/>
          <w:lang w:val="es-ES"/>
        </w:rPr>
        <w:footnoteRef/>
      </w:r>
      <w:r w:rsidRPr="002C3E72">
        <w:rPr>
          <w:rFonts w:cs="Arial"/>
          <w:sz w:val="16"/>
          <w:szCs w:val="16"/>
          <w:lang w:val="es-ES"/>
        </w:rPr>
        <w:t xml:space="preserve"> Repítase la información relativa a las personas de contacto tantas veces como sea necesario.</w:t>
      </w:r>
    </w:p>
  </w:footnote>
  <w:footnote w:id="7">
    <w:p w14:paraId="6E972D7F" w14:textId="77777777" w:rsidR="0016509F" w:rsidRPr="002C3E72" w:rsidRDefault="0016509F" w:rsidP="00A20604">
      <w:pPr>
        <w:pStyle w:val="Oin-oharrarentestua"/>
        <w:ind w:right="-463"/>
        <w:rPr>
          <w:rFonts w:cs="Arial"/>
          <w:sz w:val="16"/>
          <w:szCs w:val="16"/>
          <w:lang w:val="es-ES"/>
        </w:rPr>
      </w:pPr>
      <w:r w:rsidRPr="002C3E72">
        <w:rPr>
          <w:rStyle w:val="Oin-oharrarenerreferentzia"/>
          <w:rFonts w:cs="Arial"/>
          <w:sz w:val="16"/>
          <w:szCs w:val="16"/>
          <w:lang w:val="es-ES"/>
        </w:rPr>
        <w:footnoteRef/>
      </w:r>
      <w:r w:rsidRPr="002C3E72">
        <w:rPr>
          <w:rFonts w:cs="Arial"/>
          <w:sz w:val="16"/>
          <w:szCs w:val="16"/>
          <w:lang w:val="es-ES"/>
        </w:rPr>
        <w:t xml:space="preserve"> Véase la Recomendación de la Comisión de 6 de mayo de 2003, sobre la definición de microempresa, pequeñas y medianas empresas (DO L 124 de 20.5.2003, p. 36). Este dato se solicita exclusivamente con fines estadísticos. </w:t>
      </w:r>
    </w:p>
    <w:p w14:paraId="38B94970" w14:textId="77777777" w:rsidR="0016509F" w:rsidRPr="002C3E72" w:rsidRDefault="0016509F" w:rsidP="00A20604">
      <w:pPr>
        <w:kinsoku w:val="0"/>
        <w:overflowPunct w:val="0"/>
        <w:ind w:right="-463"/>
        <w:jc w:val="both"/>
        <w:rPr>
          <w:rFonts w:ascii="Arial" w:hAnsi="Arial" w:cs="Arial"/>
          <w:sz w:val="16"/>
          <w:szCs w:val="16"/>
        </w:rPr>
      </w:pPr>
      <w:r w:rsidRPr="002C3E72">
        <w:rPr>
          <w:rFonts w:ascii="Arial" w:hAnsi="Arial" w:cs="Arial"/>
          <w:b/>
          <w:sz w:val="16"/>
          <w:szCs w:val="16"/>
        </w:rPr>
        <w:t xml:space="preserve">Microempresa: </w:t>
      </w:r>
      <w:r w:rsidRPr="002C3E72">
        <w:rPr>
          <w:rFonts w:ascii="Arial" w:hAnsi="Arial" w:cs="Arial"/>
          <w:sz w:val="16"/>
          <w:szCs w:val="16"/>
        </w:rPr>
        <w:t>operadora económica que cuente con menos de 10 personas empleadas y cuyo volumen de negocios anual o balance total anual no exceda de 2 millones de euros.</w:t>
      </w:r>
    </w:p>
    <w:p w14:paraId="37432188" w14:textId="77777777" w:rsidR="0016509F" w:rsidRPr="002C3E72" w:rsidRDefault="0016509F" w:rsidP="00A20604">
      <w:pPr>
        <w:kinsoku w:val="0"/>
        <w:overflowPunct w:val="0"/>
        <w:ind w:right="-463"/>
        <w:jc w:val="both"/>
        <w:rPr>
          <w:rFonts w:ascii="Arial" w:hAnsi="Arial" w:cs="Arial"/>
          <w:sz w:val="16"/>
          <w:szCs w:val="16"/>
        </w:rPr>
      </w:pPr>
      <w:r w:rsidRPr="002C3E72">
        <w:rPr>
          <w:rFonts w:ascii="Arial" w:hAnsi="Arial" w:cs="Arial"/>
          <w:b/>
          <w:sz w:val="16"/>
          <w:szCs w:val="16"/>
        </w:rPr>
        <w:t xml:space="preserve">Pequeña empresa: </w:t>
      </w:r>
      <w:r w:rsidRPr="002C3E72">
        <w:rPr>
          <w:rFonts w:ascii="Arial" w:hAnsi="Arial" w:cs="Arial"/>
          <w:sz w:val="16"/>
          <w:szCs w:val="16"/>
        </w:rPr>
        <w:t>operadora económica que cuente con menos de 50 personas empleadas y cuyo volumen de negocios anual o balance total anual no exceda de 10 millones de euros.</w:t>
      </w:r>
    </w:p>
    <w:p w14:paraId="256A4210" w14:textId="77777777" w:rsidR="0016509F" w:rsidRPr="002C3E72" w:rsidRDefault="0016509F" w:rsidP="00A20604">
      <w:pPr>
        <w:kinsoku w:val="0"/>
        <w:overflowPunct w:val="0"/>
        <w:ind w:right="-463"/>
        <w:jc w:val="both"/>
        <w:rPr>
          <w:rFonts w:cs="Arial"/>
          <w:sz w:val="16"/>
          <w:szCs w:val="16"/>
        </w:rPr>
      </w:pPr>
      <w:r w:rsidRPr="002C3E72">
        <w:rPr>
          <w:rFonts w:ascii="Arial" w:hAnsi="Arial" w:cs="Arial"/>
          <w:b/>
          <w:sz w:val="16"/>
          <w:szCs w:val="16"/>
        </w:rPr>
        <w:t xml:space="preserve">Mediana empresa: </w:t>
      </w:r>
      <w:r w:rsidRPr="002C3E72">
        <w:rPr>
          <w:rFonts w:ascii="Arial" w:hAnsi="Arial" w:cs="Arial"/>
          <w:sz w:val="16"/>
          <w:szCs w:val="16"/>
        </w:rPr>
        <w:t>operadora económica que no es ni una microempresa ni una pequeña empresa, que cuente con menos de 250 personas empleadas y cuyo volumen de negocios anual no exceda de 50 millones de euros o cuyo balance total anual no exceda de 43 millones de euros.</w:t>
      </w:r>
    </w:p>
  </w:footnote>
  <w:footnote w:id="8">
    <w:p w14:paraId="7875299D" w14:textId="77777777" w:rsidR="0016509F" w:rsidRPr="002C3E72" w:rsidRDefault="0016509F" w:rsidP="00A20604">
      <w:pPr>
        <w:pStyle w:val="Oin-oharrarentestua"/>
        <w:ind w:right="-463"/>
        <w:rPr>
          <w:rFonts w:cs="Arial"/>
          <w:sz w:val="16"/>
          <w:szCs w:val="16"/>
          <w:lang w:val="es-ES"/>
        </w:rPr>
      </w:pPr>
      <w:r w:rsidRPr="002C3E72">
        <w:rPr>
          <w:rStyle w:val="Oin-oharrarenerreferentzia"/>
          <w:rFonts w:cs="Arial"/>
          <w:sz w:val="16"/>
          <w:szCs w:val="16"/>
          <w:lang w:val="es-ES"/>
        </w:rPr>
        <w:footnoteRef/>
      </w:r>
      <w:r w:rsidRPr="002C3E72">
        <w:rPr>
          <w:rFonts w:cs="Arial"/>
          <w:sz w:val="16"/>
          <w:szCs w:val="16"/>
          <w:lang w:val="es-ES"/>
        </w:rPr>
        <w:t xml:space="preserve"> Véase cláusula 20.7 de cláusulas específicas del contrato y punto III.1.5 del anuncio de licitación del DOUE.</w:t>
      </w:r>
    </w:p>
  </w:footnote>
  <w:footnote w:id="9">
    <w:p w14:paraId="41CA6904" w14:textId="77777777" w:rsidR="0016509F" w:rsidRPr="002C3E72" w:rsidRDefault="0016509F" w:rsidP="00A20604">
      <w:pPr>
        <w:pStyle w:val="Oin-oharrarentestua"/>
        <w:ind w:right="-463"/>
        <w:rPr>
          <w:rFonts w:cs="Arial"/>
          <w:sz w:val="16"/>
          <w:szCs w:val="16"/>
          <w:lang w:val="es-ES"/>
        </w:rPr>
      </w:pPr>
      <w:r w:rsidRPr="002C3E72">
        <w:rPr>
          <w:rStyle w:val="Oin-oharrarenerreferentzia"/>
          <w:rFonts w:cs="Arial"/>
          <w:sz w:val="16"/>
          <w:szCs w:val="16"/>
          <w:lang w:val="es-ES"/>
        </w:rPr>
        <w:footnoteRef/>
      </w:r>
      <w:r w:rsidRPr="002C3E72">
        <w:rPr>
          <w:rFonts w:cs="Arial"/>
          <w:sz w:val="16"/>
          <w:szCs w:val="16"/>
          <w:lang w:val="es-ES"/>
        </w:rPr>
        <w:t xml:space="preserve"> Véase cláusula 11.5 de condiciones generales. </w:t>
      </w:r>
    </w:p>
  </w:footnote>
  <w:footnote w:id="10">
    <w:p w14:paraId="0D2B9765" w14:textId="77777777" w:rsidR="0016509F" w:rsidRPr="002C3E72" w:rsidRDefault="0016509F" w:rsidP="00A20604">
      <w:pPr>
        <w:pStyle w:val="Oin-oharrarentestua"/>
        <w:ind w:right="-463"/>
        <w:rPr>
          <w:rFonts w:cs="Arial"/>
          <w:sz w:val="16"/>
          <w:szCs w:val="16"/>
          <w:lang w:val="es-ES"/>
        </w:rPr>
      </w:pPr>
      <w:r w:rsidRPr="002C3E72">
        <w:rPr>
          <w:rStyle w:val="Oin-oharrarenerreferentzia"/>
          <w:rFonts w:cs="Arial"/>
          <w:sz w:val="16"/>
          <w:szCs w:val="16"/>
          <w:lang w:val="es-ES"/>
        </w:rPr>
        <w:footnoteRef/>
      </w:r>
      <w:r w:rsidRPr="002C3E72">
        <w:rPr>
          <w:rFonts w:cs="Arial"/>
          <w:sz w:val="16"/>
          <w:szCs w:val="16"/>
          <w:lang w:val="es-ES"/>
        </w:rPr>
        <w:t xml:space="preserve"> Las referencias y la clasificación, en su caso, figuran en la certificación</w:t>
      </w:r>
    </w:p>
  </w:footnote>
  <w:footnote w:id="11">
    <w:p w14:paraId="5C5BC878" w14:textId="77777777" w:rsidR="0016509F" w:rsidRPr="002C3E72" w:rsidRDefault="0016509F" w:rsidP="00A20604">
      <w:pPr>
        <w:pStyle w:val="Oin-oharrarentestua"/>
        <w:ind w:right="-463"/>
        <w:rPr>
          <w:rFonts w:cs="Arial"/>
          <w:sz w:val="16"/>
          <w:szCs w:val="16"/>
          <w:lang w:val="es-ES"/>
        </w:rPr>
      </w:pPr>
      <w:r w:rsidRPr="002C3E72">
        <w:rPr>
          <w:rStyle w:val="Oin-oharrarenerreferentzia"/>
          <w:rFonts w:cs="Arial"/>
          <w:sz w:val="16"/>
          <w:szCs w:val="16"/>
          <w:lang w:val="es-ES"/>
        </w:rPr>
        <w:footnoteRef/>
      </w:r>
      <w:r w:rsidRPr="002C3E72">
        <w:rPr>
          <w:rFonts w:cs="Arial"/>
          <w:sz w:val="16"/>
          <w:szCs w:val="16"/>
          <w:lang w:val="es-ES"/>
        </w:rPr>
        <w:t xml:space="preserve"> En particular, en el seno de un grupo, consorcio, empresa en participación o similares (UTE).</w:t>
      </w:r>
    </w:p>
  </w:footnote>
  <w:footnote w:id="12">
    <w:p w14:paraId="48268813" w14:textId="77777777" w:rsidR="0016509F" w:rsidRPr="002C3E72" w:rsidRDefault="0016509F" w:rsidP="00A20604">
      <w:pPr>
        <w:pStyle w:val="Oin-oharrarentestua"/>
        <w:ind w:right="-463"/>
        <w:rPr>
          <w:b/>
          <w:sz w:val="16"/>
          <w:szCs w:val="16"/>
          <w:lang w:val="es-ES"/>
        </w:rPr>
      </w:pPr>
      <w:r w:rsidRPr="002C3E72">
        <w:rPr>
          <w:rStyle w:val="Oin-oharrarenerreferentzia"/>
          <w:rFonts w:cs="Arial"/>
          <w:sz w:val="16"/>
          <w:szCs w:val="16"/>
          <w:lang w:val="es-ES"/>
        </w:rPr>
        <w:footnoteRef/>
      </w:r>
      <w:r w:rsidRPr="002C3E72">
        <w:rPr>
          <w:rFonts w:cs="Arial"/>
          <w:sz w:val="16"/>
          <w:szCs w:val="16"/>
          <w:lang w:val="es-ES"/>
        </w:rPr>
        <w:t xml:space="preserve"> </w:t>
      </w:r>
      <w:r w:rsidRPr="002C3E72">
        <w:rPr>
          <w:rFonts w:cs="Arial"/>
          <w:b/>
          <w:sz w:val="16"/>
          <w:szCs w:val="16"/>
          <w:lang w:val="es-ES"/>
        </w:rPr>
        <w:t>En el caso de que dos o varias operadoras económicas se presenten en agrupación de empresas o bajo el compromiso de constituirse formalmente en UTE si resultan adjudicatarias, deberán presentar un formulario DEUC debidamente cumplimentado y firmado por cada una de las operadoras económicas en el que figuren las partes II, III, IV y V. En caso de que varias operadoras económicas presenten conjuntamente oferta con el compromiso de constituirse formalmente en UTE en caso de</w:t>
      </w:r>
      <w:r w:rsidRPr="002C3E72">
        <w:rPr>
          <w:rFonts w:cs="Arial"/>
          <w:sz w:val="16"/>
          <w:szCs w:val="16"/>
          <w:lang w:val="es-ES"/>
        </w:rPr>
        <w:t xml:space="preserve"> </w:t>
      </w:r>
      <w:r w:rsidRPr="002C3E72">
        <w:rPr>
          <w:rFonts w:cs="Arial"/>
          <w:b/>
          <w:sz w:val="16"/>
          <w:szCs w:val="16"/>
          <w:lang w:val="es-ES"/>
        </w:rPr>
        <w:t>resultar adjudicatarias, deberán presentar, además, compromiso de constituirse formalmente en UTE de conformidad con el modelo contenido en el anexo correspondiente del PCAP.</w:t>
      </w:r>
    </w:p>
  </w:footnote>
  <w:footnote w:id="13">
    <w:p w14:paraId="093F0AA3" w14:textId="77777777" w:rsidR="0016509F" w:rsidRPr="002C3E72" w:rsidRDefault="0016509F" w:rsidP="00A20604">
      <w:pPr>
        <w:pStyle w:val="Oin-oharrarentestua"/>
        <w:ind w:right="-463"/>
        <w:rPr>
          <w:rFonts w:cs="Arial"/>
          <w:sz w:val="16"/>
          <w:szCs w:val="16"/>
          <w:lang w:val="es-ES"/>
        </w:rPr>
      </w:pPr>
      <w:r w:rsidRPr="002C3E72">
        <w:rPr>
          <w:rStyle w:val="Oin-oharrarenerreferentzia"/>
          <w:rFonts w:cs="Arial"/>
          <w:sz w:val="16"/>
          <w:szCs w:val="16"/>
          <w:lang w:val="es-ES"/>
        </w:rPr>
        <w:footnoteRef/>
      </w:r>
      <w:r w:rsidRPr="002C3E72">
        <w:rPr>
          <w:rFonts w:cs="Arial"/>
          <w:sz w:val="16"/>
          <w:szCs w:val="16"/>
          <w:lang w:val="es-ES"/>
        </w:rPr>
        <w:t xml:space="preserve"> Entiéndase capacidad como solvencia.</w:t>
      </w:r>
    </w:p>
    <w:p w14:paraId="5287B880" w14:textId="77777777" w:rsidR="0016509F" w:rsidRPr="002C3E72" w:rsidRDefault="0016509F" w:rsidP="00A20604">
      <w:pPr>
        <w:pStyle w:val="Oin-oharrarentestua"/>
        <w:ind w:right="-463"/>
        <w:rPr>
          <w:rFonts w:cs="Arial"/>
          <w:sz w:val="16"/>
          <w:szCs w:val="16"/>
          <w:lang w:val="es-ES"/>
        </w:rPr>
      </w:pPr>
      <w:r w:rsidRPr="002C3E72">
        <w:rPr>
          <w:rFonts w:cs="Arial"/>
          <w:sz w:val="16"/>
          <w:szCs w:val="16"/>
          <w:vertAlign w:val="superscript"/>
          <w:lang w:val="es-ES"/>
        </w:rPr>
        <w:t xml:space="preserve">13 </w:t>
      </w:r>
      <w:r w:rsidRPr="002C3E72">
        <w:rPr>
          <w:rFonts w:cs="Arial"/>
          <w:sz w:val="16"/>
          <w:szCs w:val="16"/>
          <w:lang w:val="es-ES"/>
        </w:rPr>
        <w:t>Por ejemplo, cuando se trate de organismos técnicos encargados del control de calidad: parte IV, sección C, punto 3.</w:t>
      </w:r>
    </w:p>
    <w:p w14:paraId="3BBDE390" w14:textId="77777777" w:rsidR="0016509F" w:rsidRPr="002C3E72" w:rsidRDefault="0016509F" w:rsidP="00A20604">
      <w:pPr>
        <w:pStyle w:val="Oin-oharrarentestua"/>
        <w:ind w:right="-463"/>
        <w:rPr>
          <w:sz w:val="16"/>
          <w:szCs w:val="16"/>
          <w:lang w:val="es-ES"/>
        </w:rPr>
      </w:pPr>
    </w:p>
    <w:p w14:paraId="7ECFD5B6" w14:textId="77777777" w:rsidR="0016509F" w:rsidRPr="002C3E72" w:rsidRDefault="0016509F" w:rsidP="00A20604">
      <w:pPr>
        <w:pStyle w:val="Oin-oharrarentestua"/>
        <w:ind w:right="-463"/>
        <w:rPr>
          <w:sz w:val="16"/>
          <w:szCs w:val="16"/>
          <w:lang w:val="es-ES"/>
        </w:rPr>
      </w:pPr>
    </w:p>
  </w:footnote>
  <w:footnote w:id="14">
    <w:p w14:paraId="0646B57C" w14:textId="77777777" w:rsidR="0016509F" w:rsidRPr="002C3E72" w:rsidRDefault="0016509F" w:rsidP="00A20604">
      <w:pPr>
        <w:kinsoku w:val="0"/>
        <w:overflowPunct w:val="0"/>
        <w:ind w:right="-463"/>
        <w:jc w:val="both"/>
        <w:rPr>
          <w:rFonts w:cs="Arial"/>
          <w:sz w:val="16"/>
          <w:szCs w:val="16"/>
        </w:rPr>
      </w:pPr>
    </w:p>
  </w:footnote>
  <w:footnote w:id="15">
    <w:p w14:paraId="61AD0E04" w14:textId="1517C30A" w:rsidR="0016509F" w:rsidRPr="002C3E72" w:rsidRDefault="0016509F" w:rsidP="00A20604">
      <w:pPr>
        <w:pStyle w:val="Oin-oharrarentestua"/>
        <w:ind w:right="-463"/>
        <w:rPr>
          <w:sz w:val="16"/>
          <w:szCs w:val="16"/>
          <w:lang w:val="es-ES"/>
        </w:rPr>
      </w:pPr>
      <w:r w:rsidRPr="002C3E72">
        <w:rPr>
          <w:rStyle w:val="Oin-oharrarenerreferentzia"/>
          <w:sz w:val="16"/>
          <w:szCs w:val="16"/>
          <w:lang w:val="es-ES"/>
        </w:rPr>
        <w:footnoteRef/>
      </w:r>
      <w:r w:rsidRPr="002C3E72">
        <w:rPr>
          <w:sz w:val="16"/>
          <w:szCs w:val="16"/>
          <w:lang w:val="es-ES"/>
        </w:rPr>
        <w:t xml:space="preserve"> Indíquense las subcontratistas solo en el caso de que así se exija en la letra a) de la cláusula 14.2 de cláusulas específicas del contrato. Indíquense los datos requeridos en la cláusula 13.3.2.1 de condiciones generales.</w:t>
      </w:r>
    </w:p>
  </w:footnote>
  <w:footnote w:id="16">
    <w:p w14:paraId="46FFA398" w14:textId="77777777" w:rsidR="0016509F" w:rsidRPr="002C3E72" w:rsidRDefault="0016509F" w:rsidP="00A20604">
      <w:pPr>
        <w:pStyle w:val="Oin-oharrarentestua"/>
        <w:ind w:right="-463"/>
        <w:rPr>
          <w:sz w:val="16"/>
          <w:szCs w:val="16"/>
          <w:lang w:val="es-ES"/>
        </w:rPr>
      </w:pPr>
      <w:r w:rsidRPr="002C3E72">
        <w:rPr>
          <w:rStyle w:val="Oin-oharrarenerreferentzia"/>
          <w:sz w:val="16"/>
          <w:szCs w:val="16"/>
          <w:lang w:val="es-ES"/>
        </w:rPr>
        <w:footnoteRef/>
      </w:r>
      <w:r w:rsidRPr="002C3E72">
        <w:rPr>
          <w:sz w:val="16"/>
          <w:szCs w:val="16"/>
          <w:lang w:val="es-ES"/>
        </w:rPr>
        <w:t xml:space="preserve"> Tal y como se define en el art. 2 de la Decisión marco 2008/841/JAI del Consejo, de 24 de octubre de 2008, relativa a la lucha contra la delincuencia organizada (DO L 300 de 11.11.2008, p. 42).</w:t>
      </w:r>
    </w:p>
  </w:footnote>
  <w:footnote w:id="17">
    <w:p w14:paraId="5833C686" w14:textId="77777777" w:rsidR="0016509F" w:rsidRPr="002C3E72" w:rsidRDefault="0016509F" w:rsidP="00A20604">
      <w:pPr>
        <w:pStyle w:val="Oin-oharrarentestua"/>
        <w:ind w:right="-463"/>
        <w:rPr>
          <w:sz w:val="16"/>
          <w:szCs w:val="16"/>
          <w:lang w:val="es-ES"/>
        </w:rPr>
      </w:pPr>
      <w:r w:rsidRPr="002C3E72">
        <w:rPr>
          <w:rStyle w:val="Oin-oharrarenerreferentzia"/>
          <w:sz w:val="16"/>
          <w:szCs w:val="16"/>
          <w:lang w:val="es-ES"/>
        </w:rPr>
        <w:footnoteRef/>
      </w:r>
      <w:r w:rsidRPr="002C3E72">
        <w:rPr>
          <w:sz w:val="16"/>
          <w:szCs w:val="16"/>
          <w:lang w:val="es-ES"/>
        </w:rPr>
        <w:t xml:space="preserve"> Tal y como se define en el art. 3 del Convenio relativo a la lucha contra los actos de corrupción en los que estén implicados funcionarios de las Comunidades Europeas o de los Estados miembros de la Unión Europea (DO C 195 de 25.6.1997, p. 1) y en el art. 2, apart. 1, de la Decisión marco 2003/568/JAI del Consejo, de 22 de julio de 2003, relativa a la lucha contra la corrupción en el sector privado (DO L 192 de 31.7.2003, p. 54). Este motivo de exclusión abarca también la corrupción tal como se defina en la legislación nacional del poder adjudicador (entidad adjudicadora) o de la operadora económica.</w:t>
      </w:r>
    </w:p>
  </w:footnote>
  <w:footnote w:id="18">
    <w:p w14:paraId="5553E762" w14:textId="77777777" w:rsidR="0016509F" w:rsidRPr="002C3E72" w:rsidRDefault="0016509F" w:rsidP="00A20604">
      <w:pPr>
        <w:pStyle w:val="Oin-oharrarentestua"/>
        <w:ind w:right="-463"/>
        <w:rPr>
          <w:sz w:val="16"/>
          <w:szCs w:val="16"/>
          <w:lang w:val="es-ES"/>
        </w:rPr>
      </w:pPr>
      <w:r w:rsidRPr="002C3E72">
        <w:rPr>
          <w:rStyle w:val="Oin-oharrarenerreferentzia"/>
          <w:sz w:val="16"/>
          <w:szCs w:val="16"/>
          <w:lang w:val="es-ES"/>
        </w:rPr>
        <w:footnoteRef/>
      </w:r>
      <w:r w:rsidRPr="002C3E72">
        <w:rPr>
          <w:sz w:val="16"/>
          <w:szCs w:val="16"/>
          <w:lang w:val="es-ES"/>
        </w:rPr>
        <w:t xml:space="preserve"> En el sentido del art. 1 del Convenio relativo a la protección de intereses financiero de las Comunidades Europeas (DO C 316 de 27.11.1995, p. 48).</w:t>
      </w:r>
    </w:p>
  </w:footnote>
  <w:footnote w:id="19">
    <w:p w14:paraId="0EE0793D" w14:textId="77777777" w:rsidR="0016509F" w:rsidRPr="002C3E72" w:rsidRDefault="0016509F" w:rsidP="00A20604">
      <w:pPr>
        <w:pStyle w:val="Oin-oharrarentestua"/>
        <w:ind w:right="-463"/>
        <w:rPr>
          <w:sz w:val="16"/>
          <w:szCs w:val="16"/>
          <w:lang w:val="es-ES"/>
        </w:rPr>
      </w:pPr>
      <w:r w:rsidRPr="002C3E72">
        <w:rPr>
          <w:rStyle w:val="Oin-oharrarenerreferentzia"/>
          <w:sz w:val="16"/>
          <w:szCs w:val="16"/>
          <w:lang w:val="es-ES"/>
        </w:rPr>
        <w:footnoteRef/>
      </w:r>
      <w:r w:rsidRPr="002C3E72">
        <w:rPr>
          <w:sz w:val="16"/>
          <w:szCs w:val="16"/>
          <w:lang w:val="es-ES"/>
        </w:rPr>
        <w:t xml:space="preserve"> Tal como se definen en la Decisión marco 2002/475/JAI del Consejo, de 13 de junio de 2002, sobre la lucha contra el terrorismo (DO L 164 de 22.6.2002, p. 3). Este motivo de exclusión engloba también la inducción o complicidad para cometer un delito o la tentativa de cometerlo, tal y como se contempla en el art. 4 de la citada Decisión marco. </w:t>
      </w:r>
    </w:p>
  </w:footnote>
  <w:footnote w:id="20">
    <w:p w14:paraId="5497DC72" w14:textId="77777777" w:rsidR="0016509F" w:rsidRPr="002C3E72" w:rsidRDefault="0016509F" w:rsidP="00A20604">
      <w:pPr>
        <w:pStyle w:val="Oin-oharrarentestua"/>
        <w:ind w:right="-463"/>
        <w:rPr>
          <w:b/>
          <w:sz w:val="16"/>
          <w:szCs w:val="16"/>
          <w:lang w:val="es-ES"/>
        </w:rPr>
      </w:pPr>
      <w:r w:rsidRPr="002C3E72">
        <w:rPr>
          <w:rStyle w:val="Oin-oharrarenerreferentzia"/>
          <w:sz w:val="16"/>
          <w:szCs w:val="16"/>
          <w:lang w:val="es-ES"/>
        </w:rPr>
        <w:footnoteRef/>
      </w:r>
      <w:r w:rsidRPr="002C3E72">
        <w:rPr>
          <w:sz w:val="16"/>
          <w:szCs w:val="16"/>
          <w:lang w:val="es-ES"/>
        </w:rPr>
        <w:t xml:space="preserve"> Tal como se definen en el art. 1 de la Directiva 2005/60/CE del Parlamento Europeo y del Consejo, de 26 de octubre de 2005, relativa a la prevención de la utilización del sistema financiero para el blanqueo de capitales y para la financiación del terrorismo (DO L 309 de 25.11.2005, p. 15).</w:t>
      </w:r>
    </w:p>
  </w:footnote>
  <w:footnote w:id="21">
    <w:p w14:paraId="60F0DF99" w14:textId="77777777" w:rsidR="0016509F" w:rsidRPr="002C3E72" w:rsidRDefault="0016509F" w:rsidP="00A20604">
      <w:pPr>
        <w:pStyle w:val="Oin-oharrarentestua"/>
        <w:ind w:right="-463"/>
        <w:rPr>
          <w:sz w:val="16"/>
          <w:szCs w:val="16"/>
          <w:lang w:val="es-ES"/>
        </w:rPr>
      </w:pPr>
      <w:r w:rsidRPr="002C3E72">
        <w:rPr>
          <w:rStyle w:val="Oin-oharrarenerreferentzia"/>
          <w:sz w:val="16"/>
          <w:szCs w:val="16"/>
          <w:lang w:val="es-ES"/>
        </w:rPr>
        <w:footnoteRef/>
      </w:r>
      <w:r w:rsidRPr="002C3E72">
        <w:rPr>
          <w:sz w:val="16"/>
          <w:szCs w:val="16"/>
          <w:lang w:val="es-ES"/>
        </w:rPr>
        <w:t xml:space="preserve"> Tal como se definen en el art. 2 de la Directiva 2011/36/UE del Parlamento Europeo y del Consejo, de 5 de abril de 2011, relativa a la prevención y lucha contra la trata de seres humanos y a la protección de las víctimas y por la que se sustituye la Decisión marco 2002/629/JAI del Consejo (DO L 101 de 15.4.2011, p. 1). </w:t>
      </w:r>
    </w:p>
  </w:footnote>
  <w:footnote w:id="22">
    <w:p w14:paraId="13BED6CA" w14:textId="77777777" w:rsidR="0016509F" w:rsidRPr="002C3E72" w:rsidRDefault="0016509F" w:rsidP="00A20604">
      <w:pPr>
        <w:kinsoku w:val="0"/>
        <w:overflowPunct w:val="0"/>
        <w:ind w:right="-463"/>
        <w:jc w:val="both"/>
        <w:rPr>
          <w:i/>
          <w:sz w:val="16"/>
          <w:szCs w:val="16"/>
        </w:rPr>
      </w:pPr>
      <w:r w:rsidRPr="002C3E72">
        <w:rPr>
          <w:rStyle w:val="Oin-oharrarenerreferentzia"/>
          <w:sz w:val="16"/>
          <w:szCs w:val="16"/>
        </w:rPr>
        <w:footnoteRef/>
      </w:r>
      <w:r w:rsidRPr="002C3E72">
        <w:rPr>
          <w:sz w:val="16"/>
          <w:szCs w:val="16"/>
        </w:rPr>
        <w:t xml:space="preserve"> A estos efectos, la letra a) del apart. 1 del art. 71 LCSP recoge como prohibiciones de contratar “</w:t>
      </w:r>
      <w:r w:rsidRPr="002C3E72">
        <w:rPr>
          <w:i/>
          <w:sz w:val="16"/>
          <w:szCs w:val="16"/>
        </w:rPr>
        <w:t xml:space="preserve">Haber sido condenadas mediante </w:t>
      </w:r>
      <w:r w:rsidRPr="002C3E72">
        <w:rPr>
          <w:i/>
          <w:sz w:val="16"/>
          <w:szCs w:val="16"/>
          <w:u w:val="single"/>
        </w:rPr>
        <w:t>sentencia firme</w:t>
      </w:r>
      <w:r w:rsidRPr="002C3E72">
        <w:rPr>
          <w:i/>
          <w:sz w:val="16"/>
          <w:szCs w:val="16"/>
        </w:rPr>
        <w:t xml:space="preserve"> por delitos de terrorismo, constitución o integración de una organización o grupo criminal, asociación ilícita, financiación ilegal de los partidos políticos, trata de seres humanos, corrupción en los negocios, tráfico de influencias, cohecho, fraudes, delito contra la Hacienda Pública y la Seguridad Social, delitos contra los derechos de los trabajadores, prevaricación, malversación, negociaciones prohibidas a los funcionarios, blanqueo de capitales, delitos relativos a la ordenación del territorio y el urbanismo, la protección del patrimonio histórico y el medio ambiente, o a la pena de inhabilitación especial para el ejercicio de profesión, oficio, industria o comercio. La prohibición de contratar alcanzará a las personas jurídicas que sean declaradas penalmente responsables, y a aquéllas cuyos administradores o representantes, lo sean de hecho o de derecho, vigente su cargo o representación y hasta su cese, se encontraran en la situación mencionada en este apartado”.</w:t>
      </w:r>
    </w:p>
  </w:footnote>
  <w:footnote w:id="23">
    <w:p w14:paraId="1B42AD92" w14:textId="77777777" w:rsidR="0016509F" w:rsidRPr="002C3E72" w:rsidRDefault="0016509F" w:rsidP="00A20604">
      <w:pPr>
        <w:pStyle w:val="Oin-oharrarentestua"/>
        <w:ind w:right="-463"/>
        <w:rPr>
          <w:sz w:val="16"/>
          <w:szCs w:val="16"/>
          <w:lang w:val="es-ES"/>
        </w:rPr>
      </w:pPr>
      <w:r w:rsidRPr="002C3E72">
        <w:rPr>
          <w:rStyle w:val="Oin-oharrarenerreferentzia"/>
          <w:sz w:val="16"/>
          <w:szCs w:val="16"/>
          <w:lang w:val="es-ES"/>
        </w:rPr>
        <w:footnoteRef/>
      </w:r>
      <w:r w:rsidRPr="002C3E72">
        <w:rPr>
          <w:sz w:val="16"/>
          <w:szCs w:val="16"/>
          <w:lang w:val="es-ES"/>
        </w:rPr>
        <w:t xml:space="preserve"> Repítase tantas veces como sea necesario.</w:t>
      </w:r>
    </w:p>
  </w:footnote>
  <w:footnote w:id="24">
    <w:p w14:paraId="680977A1" w14:textId="77777777" w:rsidR="0016509F" w:rsidRPr="002C3E72" w:rsidRDefault="0016509F" w:rsidP="00A20604">
      <w:pPr>
        <w:pStyle w:val="Oin-oharrarentestua"/>
        <w:ind w:right="-463"/>
        <w:rPr>
          <w:sz w:val="16"/>
          <w:szCs w:val="16"/>
          <w:lang w:val="es-ES"/>
        </w:rPr>
      </w:pPr>
      <w:r w:rsidRPr="002C3E72">
        <w:rPr>
          <w:rStyle w:val="Oin-oharrarenerreferentzia"/>
          <w:sz w:val="16"/>
          <w:szCs w:val="16"/>
          <w:lang w:val="es-ES"/>
        </w:rPr>
        <w:footnoteRef/>
      </w:r>
      <w:r w:rsidRPr="002C3E72">
        <w:rPr>
          <w:sz w:val="16"/>
          <w:szCs w:val="16"/>
          <w:lang w:val="es-ES"/>
        </w:rPr>
        <w:t xml:space="preserve"> Repítase tantas veces como sea necesario.</w:t>
      </w:r>
    </w:p>
  </w:footnote>
  <w:footnote w:id="25">
    <w:p w14:paraId="4E3F412A" w14:textId="77777777" w:rsidR="0016509F" w:rsidRPr="002C3E72" w:rsidRDefault="0016509F" w:rsidP="00A20604">
      <w:pPr>
        <w:pStyle w:val="Oin-oharrarentestua"/>
        <w:ind w:right="-463"/>
        <w:rPr>
          <w:sz w:val="16"/>
          <w:szCs w:val="16"/>
          <w:lang w:val="es-ES"/>
        </w:rPr>
      </w:pPr>
      <w:r w:rsidRPr="002C3E72">
        <w:rPr>
          <w:rStyle w:val="Oin-oharrarenerreferentzia"/>
          <w:sz w:val="16"/>
          <w:szCs w:val="16"/>
          <w:lang w:val="es-ES"/>
        </w:rPr>
        <w:footnoteRef/>
      </w:r>
      <w:r w:rsidRPr="002C3E72">
        <w:rPr>
          <w:sz w:val="16"/>
          <w:szCs w:val="16"/>
          <w:lang w:val="es-ES"/>
        </w:rPr>
        <w:t xml:space="preserve"> Repítase tantas veces como sea necesario.</w:t>
      </w:r>
    </w:p>
  </w:footnote>
  <w:footnote w:id="26">
    <w:p w14:paraId="6BB3D4C0" w14:textId="77777777" w:rsidR="0016509F" w:rsidRPr="002C3E72" w:rsidRDefault="0016509F" w:rsidP="00A20604">
      <w:pPr>
        <w:pStyle w:val="Oin-oharrarentestua"/>
        <w:ind w:right="-463"/>
        <w:rPr>
          <w:b/>
          <w:sz w:val="16"/>
          <w:szCs w:val="16"/>
          <w:lang w:val="es-ES"/>
        </w:rPr>
      </w:pPr>
      <w:r w:rsidRPr="002C3E72">
        <w:rPr>
          <w:rStyle w:val="Oin-oharrarenerreferentzia"/>
          <w:sz w:val="16"/>
          <w:szCs w:val="16"/>
          <w:lang w:val="es-ES"/>
        </w:rPr>
        <w:footnoteRef/>
      </w:r>
      <w:r w:rsidRPr="002C3E72">
        <w:rPr>
          <w:sz w:val="16"/>
          <w:szCs w:val="16"/>
          <w:lang w:val="es-ES"/>
        </w:rPr>
        <w:t xml:space="preserve"> De conformidad con las disposiciones nacionales de aplicación del art. 57, apart. 6, de la Directiva 2014/24/UE.</w:t>
      </w:r>
    </w:p>
  </w:footnote>
  <w:footnote w:id="27">
    <w:p w14:paraId="6CF5CA8D" w14:textId="77777777" w:rsidR="0016509F" w:rsidRPr="002C3E72" w:rsidRDefault="0016509F" w:rsidP="00A20604">
      <w:pPr>
        <w:pStyle w:val="Oin-oharrarentestua"/>
        <w:ind w:right="-463"/>
        <w:rPr>
          <w:sz w:val="16"/>
          <w:szCs w:val="16"/>
          <w:lang w:val="es-ES"/>
        </w:rPr>
      </w:pPr>
      <w:r w:rsidRPr="002C3E72">
        <w:rPr>
          <w:rStyle w:val="Oin-oharrarenerreferentzia"/>
          <w:sz w:val="16"/>
          <w:szCs w:val="16"/>
          <w:lang w:val="es-ES"/>
        </w:rPr>
        <w:footnoteRef/>
      </w:r>
      <w:r w:rsidRPr="002C3E72">
        <w:rPr>
          <w:sz w:val="16"/>
          <w:szCs w:val="16"/>
          <w:lang w:val="es-ES"/>
        </w:rPr>
        <w:t xml:space="preserve"> La explicación deberá demostrar la idoneidad de las medidas adoptadas teniendo en cuenta el carácter de los delitos cometidos (puntual, reiterado, sistemático, etc.).</w:t>
      </w:r>
    </w:p>
  </w:footnote>
  <w:footnote w:id="28">
    <w:p w14:paraId="2C68665B" w14:textId="77777777" w:rsidR="0016509F" w:rsidRPr="002C3E72" w:rsidRDefault="0016509F" w:rsidP="00A20604">
      <w:pPr>
        <w:pStyle w:val="Oin-oharrarentestua"/>
        <w:ind w:right="-463"/>
        <w:rPr>
          <w:i/>
          <w:sz w:val="16"/>
          <w:szCs w:val="16"/>
          <w:lang w:val="es-ES"/>
        </w:rPr>
      </w:pPr>
      <w:r w:rsidRPr="002C3E72">
        <w:rPr>
          <w:rStyle w:val="Oin-oharrarenerreferentzia"/>
          <w:sz w:val="16"/>
          <w:szCs w:val="16"/>
          <w:lang w:val="es-ES"/>
        </w:rPr>
        <w:footnoteRef/>
      </w:r>
      <w:r w:rsidRPr="002C3E72">
        <w:rPr>
          <w:sz w:val="16"/>
          <w:szCs w:val="16"/>
          <w:lang w:val="es-ES"/>
        </w:rPr>
        <w:t xml:space="preserve"> A estos efectos, la letra a) del apart. 1 del art. 71 LCSP recoge como prohibición de contratar “</w:t>
      </w:r>
      <w:r w:rsidRPr="002C3E72">
        <w:rPr>
          <w:i/>
          <w:sz w:val="16"/>
          <w:szCs w:val="16"/>
          <w:lang w:val="es-ES"/>
        </w:rPr>
        <w:t xml:space="preserve">Haber sido condenadas mediante </w:t>
      </w:r>
      <w:r w:rsidRPr="002C3E72">
        <w:rPr>
          <w:i/>
          <w:sz w:val="16"/>
          <w:szCs w:val="16"/>
          <w:u w:val="single"/>
          <w:lang w:val="es-ES"/>
        </w:rPr>
        <w:t>sentencia firme</w:t>
      </w:r>
      <w:r w:rsidRPr="002C3E72">
        <w:rPr>
          <w:i/>
          <w:sz w:val="16"/>
          <w:szCs w:val="16"/>
          <w:lang w:val="es-ES"/>
        </w:rPr>
        <w:t xml:space="preserve"> por (...) delitos contra la Hacienda Pública y la Seguridad Social (...)”</w:t>
      </w:r>
      <w:r w:rsidRPr="002C3E72">
        <w:rPr>
          <w:sz w:val="16"/>
          <w:szCs w:val="16"/>
          <w:lang w:val="es-ES"/>
        </w:rPr>
        <w:t>; la letra d) del mismo apartado estable como prohibición de contratar “</w:t>
      </w:r>
      <w:r w:rsidRPr="002C3E72">
        <w:rPr>
          <w:i/>
          <w:sz w:val="16"/>
          <w:szCs w:val="16"/>
          <w:lang w:val="es-ES"/>
        </w:rPr>
        <w:t>No hallarse al corriente en el cumplimiento de las obligaciones tributarias o de Seguridad Social impuestas por las disposiciones vigentes, en los términos que reglamentariamente se determinen</w:t>
      </w:r>
      <w:r w:rsidRPr="002C3E72">
        <w:rPr>
          <w:sz w:val="16"/>
          <w:szCs w:val="16"/>
          <w:lang w:val="es-ES"/>
        </w:rPr>
        <w:t>”; y la letra f) de dicho apartado “</w:t>
      </w:r>
      <w:r w:rsidRPr="002C3E72">
        <w:rPr>
          <w:i/>
          <w:sz w:val="16"/>
          <w:szCs w:val="16"/>
          <w:lang w:val="es-ES"/>
        </w:rPr>
        <w:t>estar afectado por una prohibición de contratar impuesta en virtud de sanción administrativa firme, con arreglo a lo previsto en la Ley 38/2003, de 17 de noviembre, General de Subvenciones, o en la Ley 58/2003, de 17 de diciembre, General Tributaria”.</w:t>
      </w:r>
    </w:p>
  </w:footnote>
  <w:footnote w:id="29">
    <w:p w14:paraId="3C2B7086" w14:textId="77777777" w:rsidR="0016509F" w:rsidRPr="002C3E72" w:rsidRDefault="0016509F" w:rsidP="00A20604">
      <w:pPr>
        <w:pStyle w:val="Oin-oharrarentestua"/>
        <w:ind w:right="-463"/>
        <w:rPr>
          <w:sz w:val="16"/>
          <w:szCs w:val="16"/>
          <w:lang w:val="es-ES"/>
        </w:rPr>
      </w:pPr>
      <w:r w:rsidRPr="002C3E72">
        <w:rPr>
          <w:rStyle w:val="Oin-oharrarenerreferentzia"/>
          <w:sz w:val="16"/>
          <w:szCs w:val="16"/>
          <w:lang w:val="es-ES"/>
        </w:rPr>
        <w:footnoteRef/>
      </w:r>
      <w:r w:rsidRPr="002C3E72">
        <w:rPr>
          <w:sz w:val="16"/>
          <w:szCs w:val="16"/>
          <w:lang w:val="es-ES"/>
        </w:rPr>
        <w:t xml:space="preserve"> Repítase tantas veces como sea necesario.</w:t>
      </w:r>
    </w:p>
  </w:footnote>
  <w:footnote w:id="30">
    <w:p w14:paraId="698898BF" w14:textId="77777777" w:rsidR="0016509F" w:rsidRPr="002C3E72" w:rsidRDefault="0016509F" w:rsidP="00A20604">
      <w:pPr>
        <w:pStyle w:val="Oin-oharrarentestua"/>
        <w:ind w:right="-463"/>
        <w:rPr>
          <w:sz w:val="16"/>
          <w:szCs w:val="16"/>
          <w:lang w:val="es-ES"/>
        </w:rPr>
      </w:pPr>
      <w:r w:rsidRPr="002C3E72">
        <w:rPr>
          <w:rStyle w:val="Oin-oharrarenerreferentzia"/>
          <w:sz w:val="16"/>
          <w:szCs w:val="16"/>
          <w:lang w:val="es-ES"/>
        </w:rPr>
        <w:footnoteRef/>
      </w:r>
      <w:r w:rsidRPr="002C3E72">
        <w:rPr>
          <w:sz w:val="16"/>
          <w:szCs w:val="16"/>
          <w:lang w:val="es-ES"/>
        </w:rPr>
        <w:t xml:space="preserve"> Véase el art. 57, apart. 4, de la Directiva 2014/24/UE. No obstante, se debe tener en cuenta que los siguientes motivos de exclusión deberán interpretarse de conformidad con la legislación nacional, tal y como se indicará para cada caso concreto. </w:t>
      </w:r>
    </w:p>
  </w:footnote>
  <w:footnote w:id="31">
    <w:p w14:paraId="3858CFF2" w14:textId="77777777" w:rsidR="0016509F" w:rsidRPr="002C3E72" w:rsidRDefault="0016509F" w:rsidP="00A20604">
      <w:pPr>
        <w:pStyle w:val="Oin-oharrarentestua"/>
        <w:ind w:right="-463"/>
        <w:rPr>
          <w:sz w:val="16"/>
          <w:szCs w:val="16"/>
          <w:lang w:val="es-ES"/>
        </w:rPr>
      </w:pPr>
      <w:r w:rsidRPr="002C3E72">
        <w:rPr>
          <w:rStyle w:val="Oin-oharrarenerreferentzia"/>
          <w:sz w:val="16"/>
          <w:szCs w:val="16"/>
          <w:lang w:val="es-ES"/>
        </w:rPr>
        <w:footnoteRef/>
      </w:r>
      <w:r w:rsidRPr="002C3E72">
        <w:rPr>
          <w:sz w:val="16"/>
          <w:szCs w:val="16"/>
          <w:lang w:val="es-ES"/>
        </w:rPr>
        <w:t xml:space="preserve"> Tal y como se contemplan a efectos de la presente contratación en la legislación nacional, en el anuncio pertinente o los pliegos de la contratación o en el art. 18, apart. 2, de la Directiva 2014/24/UE.</w:t>
      </w:r>
    </w:p>
    <w:p w14:paraId="422E5AB8" w14:textId="77777777" w:rsidR="0016509F" w:rsidRPr="002C3E72" w:rsidRDefault="0016509F" w:rsidP="00A20604">
      <w:pPr>
        <w:pStyle w:val="Oin-oharrarentestua"/>
        <w:ind w:right="-463"/>
        <w:rPr>
          <w:sz w:val="16"/>
          <w:szCs w:val="16"/>
          <w:lang w:val="es-ES"/>
        </w:rPr>
      </w:pPr>
      <w:r w:rsidRPr="002C3E72">
        <w:rPr>
          <w:sz w:val="16"/>
          <w:szCs w:val="16"/>
          <w:lang w:val="es-ES"/>
        </w:rPr>
        <w:t>A estos efectos, la letra b) del apart. 1 del art. 71 LCSP recoge entre las prohibiciones de contratar el h</w:t>
      </w:r>
      <w:r w:rsidRPr="002C3E72">
        <w:rPr>
          <w:sz w:val="16"/>
          <w:szCs w:val="16"/>
          <w:shd w:val="clear" w:color="auto" w:fill="FFFFFF"/>
          <w:lang w:val="es-ES"/>
        </w:rPr>
        <w:t xml:space="preserve">aber sido </w:t>
      </w:r>
      <w:r w:rsidRPr="002C3E72">
        <w:rPr>
          <w:sz w:val="16"/>
          <w:szCs w:val="16"/>
          <w:u w:val="single"/>
          <w:shd w:val="clear" w:color="auto" w:fill="FFFFFF"/>
          <w:lang w:val="es-ES"/>
        </w:rPr>
        <w:t>sancionada con carácter firme</w:t>
      </w:r>
      <w:r w:rsidRPr="002C3E72">
        <w:rPr>
          <w:sz w:val="16"/>
          <w:szCs w:val="16"/>
          <w:shd w:val="clear" w:color="auto" w:fill="FFFFFF"/>
          <w:lang w:val="es-ES"/>
        </w:rPr>
        <w:t xml:space="preserve"> por: </w:t>
      </w:r>
      <w:r w:rsidRPr="002C3E72">
        <w:rPr>
          <w:rStyle w:val="apple-converted-space"/>
          <w:sz w:val="16"/>
          <w:szCs w:val="16"/>
          <w:shd w:val="clear" w:color="auto" w:fill="FFFFFF"/>
          <w:lang w:val="es-ES"/>
        </w:rPr>
        <w:t> </w:t>
      </w:r>
    </w:p>
    <w:p w14:paraId="075B1C97" w14:textId="77777777" w:rsidR="0016509F" w:rsidRPr="002C3E72" w:rsidRDefault="0016509F" w:rsidP="00A20604">
      <w:pPr>
        <w:numPr>
          <w:ilvl w:val="0"/>
          <w:numId w:val="2"/>
        </w:numPr>
        <w:ind w:left="400" w:right="-463" w:hanging="200"/>
        <w:jc w:val="both"/>
        <w:rPr>
          <w:sz w:val="16"/>
          <w:szCs w:val="16"/>
        </w:rPr>
      </w:pPr>
      <w:r w:rsidRPr="002C3E72">
        <w:rPr>
          <w:sz w:val="16"/>
          <w:szCs w:val="16"/>
          <w:shd w:val="clear" w:color="auto" w:fill="FFFFFF"/>
        </w:rPr>
        <w:t xml:space="preserve">infracción </w:t>
      </w:r>
      <w:r w:rsidRPr="002C3E72">
        <w:rPr>
          <w:sz w:val="16"/>
          <w:szCs w:val="16"/>
          <w:u w:val="single"/>
          <w:shd w:val="clear" w:color="auto" w:fill="FFFFFF"/>
        </w:rPr>
        <w:t>muy grave</w:t>
      </w:r>
      <w:r w:rsidRPr="002C3E72">
        <w:rPr>
          <w:sz w:val="16"/>
          <w:szCs w:val="16"/>
          <w:shd w:val="clear" w:color="auto" w:fill="FFFFFF"/>
        </w:rPr>
        <w:t xml:space="preserve"> en materia laboral o social, de acuerdo con lo dispuesto en el Texto Refundido de la Ley sobre Infracciones y Sanciones en el Orden Social, aprobado por el Real Decreto Legislativo 5/2000, de 4 de agosto, así como por la infracción </w:t>
      </w:r>
      <w:r w:rsidRPr="002C3E72">
        <w:rPr>
          <w:sz w:val="16"/>
          <w:szCs w:val="16"/>
          <w:u w:val="single"/>
          <w:shd w:val="clear" w:color="auto" w:fill="FFFFFF"/>
        </w:rPr>
        <w:t>grave</w:t>
      </w:r>
      <w:r w:rsidRPr="002C3E72">
        <w:rPr>
          <w:sz w:val="16"/>
          <w:szCs w:val="16"/>
          <w:shd w:val="clear" w:color="auto" w:fill="FFFFFF"/>
        </w:rPr>
        <w:t xml:space="preserve"> prevista en el art. 22.2 del citado texto.</w:t>
      </w:r>
    </w:p>
    <w:p w14:paraId="4D6474DE" w14:textId="77777777" w:rsidR="0016509F" w:rsidRPr="002C3E72" w:rsidRDefault="0016509F" w:rsidP="00A20604">
      <w:pPr>
        <w:numPr>
          <w:ilvl w:val="0"/>
          <w:numId w:val="2"/>
        </w:numPr>
        <w:ind w:left="400" w:right="-463" w:hanging="200"/>
        <w:jc w:val="both"/>
        <w:rPr>
          <w:sz w:val="16"/>
          <w:szCs w:val="16"/>
          <w:shd w:val="clear" w:color="auto" w:fill="FFFFFF"/>
        </w:rPr>
      </w:pPr>
      <w:r w:rsidRPr="002C3E72">
        <w:rPr>
          <w:sz w:val="16"/>
          <w:szCs w:val="16"/>
          <w:shd w:val="clear" w:color="auto" w:fill="FFFFFF"/>
        </w:rPr>
        <w:t xml:space="preserve">infracción </w:t>
      </w:r>
      <w:r w:rsidRPr="002C3E72">
        <w:rPr>
          <w:sz w:val="16"/>
          <w:szCs w:val="16"/>
          <w:u w:val="single"/>
          <w:shd w:val="clear" w:color="auto" w:fill="FFFFFF"/>
        </w:rPr>
        <w:t>muy grave</w:t>
      </w:r>
      <w:r w:rsidRPr="002C3E72">
        <w:rPr>
          <w:sz w:val="16"/>
          <w:szCs w:val="16"/>
          <w:shd w:val="clear" w:color="auto" w:fill="FFFFFF"/>
        </w:rPr>
        <w:t xml:space="preserve"> en materia medioambiental, de acuerdo con lo establecido en la normativa vigente.</w:t>
      </w:r>
    </w:p>
    <w:p w14:paraId="21E44257" w14:textId="77777777" w:rsidR="0016509F" w:rsidRPr="002C3E72" w:rsidRDefault="0016509F" w:rsidP="00A20604">
      <w:pPr>
        <w:ind w:right="-463"/>
        <w:jc w:val="both"/>
        <w:rPr>
          <w:sz w:val="16"/>
          <w:szCs w:val="16"/>
        </w:rPr>
      </w:pPr>
      <w:r w:rsidRPr="002C3E72">
        <w:rPr>
          <w:sz w:val="16"/>
          <w:szCs w:val="16"/>
          <w:shd w:val="clear" w:color="auto" w:fill="FFFFFF"/>
        </w:rPr>
        <w:t xml:space="preserve">Y la letra d) del </w:t>
      </w:r>
      <w:r w:rsidRPr="002C3E72">
        <w:rPr>
          <w:sz w:val="16"/>
          <w:szCs w:val="16"/>
        </w:rPr>
        <w:t xml:space="preserve">apart. 1 del art. 71 LCSP recoge entre las prohibiciones de contratar </w:t>
      </w:r>
      <w:r w:rsidRPr="002C3E72">
        <w:rPr>
          <w:i/>
          <w:sz w:val="16"/>
          <w:szCs w:val="16"/>
        </w:rPr>
        <w:t>“(…) en el caso de empresas de 50 o más trabajadores, no cumplir el requisito de que al menos el 2 por ciento de sus empleados sean trabajadores con discapacidad, de conformidad con el art. 42 del Real Decreto Legislativo 1/2013, de 29 de noviembre, por el que se aprueba el Texto Refundido de la Ley General de derechos de las personas con discapacidad y de su inclusión social, en las condiciones que reglamentariamente se determinen</w:t>
      </w:r>
      <w:r w:rsidRPr="002C3E72">
        <w:rPr>
          <w:sz w:val="16"/>
          <w:szCs w:val="16"/>
        </w:rPr>
        <w:t>”.</w:t>
      </w:r>
    </w:p>
  </w:footnote>
  <w:footnote w:id="32">
    <w:p w14:paraId="4CD1C757" w14:textId="77777777" w:rsidR="0016509F" w:rsidRPr="002C3E72" w:rsidRDefault="0016509F" w:rsidP="00A20604">
      <w:pPr>
        <w:pStyle w:val="Oin-oharrarentestua"/>
        <w:ind w:right="-463"/>
        <w:rPr>
          <w:sz w:val="16"/>
          <w:szCs w:val="16"/>
          <w:lang w:val="es-ES"/>
        </w:rPr>
      </w:pPr>
      <w:r w:rsidRPr="002C3E72">
        <w:rPr>
          <w:rStyle w:val="Oin-oharrarenerreferentzia"/>
          <w:sz w:val="16"/>
          <w:szCs w:val="16"/>
          <w:lang w:val="es-ES"/>
        </w:rPr>
        <w:footnoteRef/>
      </w:r>
      <w:r w:rsidRPr="002C3E72">
        <w:rPr>
          <w:sz w:val="16"/>
          <w:szCs w:val="16"/>
          <w:lang w:val="es-ES"/>
        </w:rPr>
        <w:t xml:space="preserve"> Véase la legislación nacional, el anuncio pertinente o los pliegos de la contratación. A estos efectos, la letra c) del apart. 1 del art. 60 TRLCSP establece como prohibición de contratar con las entidades previstas en el art. 3 TRLCSP, el “</w:t>
      </w:r>
      <w:r w:rsidRPr="002C3E72">
        <w:rPr>
          <w:i/>
          <w:sz w:val="16"/>
          <w:szCs w:val="16"/>
          <w:lang w:val="es-ES"/>
        </w:rPr>
        <w:t>haber solicitado la declaración de concurso voluntario, haber sido declaradas insolventes en cualquier procedimiento, hallarse declaradas en concurso, salvo que en éste haya adquirido la eficacia un convenio, estar sujetos a intervención judicial o haber sido inhabilitados conforme a la Ley 22/2003, de 9 de julio, Concursal, sin que haya concluido el período de inhabilitación fijado en la sentencia de calificación del concurso</w:t>
      </w:r>
      <w:r w:rsidRPr="002C3E72">
        <w:rPr>
          <w:sz w:val="16"/>
          <w:szCs w:val="16"/>
          <w:lang w:val="es-ES"/>
        </w:rPr>
        <w:t>”.</w:t>
      </w:r>
    </w:p>
  </w:footnote>
  <w:footnote w:id="33">
    <w:p w14:paraId="26D9363D" w14:textId="77777777" w:rsidR="0016509F" w:rsidRPr="002C3E72" w:rsidRDefault="0016509F" w:rsidP="00A20604">
      <w:pPr>
        <w:pStyle w:val="Oin-oharrarentestua"/>
        <w:ind w:right="-463"/>
        <w:rPr>
          <w:sz w:val="16"/>
          <w:szCs w:val="16"/>
          <w:lang w:val="es-ES"/>
        </w:rPr>
      </w:pPr>
      <w:r w:rsidRPr="002C3E72">
        <w:rPr>
          <w:rStyle w:val="Oin-oharrarenerreferentzia"/>
          <w:sz w:val="16"/>
          <w:szCs w:val="16"/>
          <w:lang w:val="es-ES"/>
        </w:rPr>
        <w:footnoteRef/>
      </w:r>
      <w:r w:rsidRPr="002C3E72">
        <w:rPr>
          <w:sz w:val="16"/>
          <w:szCs w:val="16"/>
          <w:lang w:val="es-ES"/>
        </w:rPr>
        <w:t xml:space="preserve"> No será necesario facilitar esta información si la exclusión de las operadoras económicas en uno de los supuestos contemplados en las letras a) a f) tiene carácter obligatorio en virtud de la legislación nacional aplicable, </w:t>
      </w:r>
      <w:r w:rsidRPr="002C3E72">
        <w:rPr>
          <w:b/>
          <w:sz w:val="16"/>
          <w:szCs w:val="16"/>
          <w:lang w:val="es-ES"/>
        </w:rPr>
        <w:t>sin ninguna excepción</w:t>
      </w:r>
      <w:r w:rsidRPr="002C3E72">
        <w:rPr>
          <w:sz w:val="16"/>
          <w:szCs w:val="16"/>
          <w:lang w:val="es-ES"/>
        </w:rPr>
        <w:t xml:space="preserve"> posible aun en el caso de que la operadora económica esté en condiciones de ejecutar el contrato. Se estará a lo dispuesto en la letra c) del apart. 1 del art. 71 LCSP.</w:t>
      </w:r>
    </w:p>
  </w:footnote>
  <w:footnote w:id="34">
    <w:p w14:paraId="76028FA2" w14:textId="77777777" w:rsidR="0016509F" w:rsidRPr="002C3E72" w:rsidRDefault="0016509F" w:rsidP="00A20604">
      <w:pPr>
        <w:pStyle w:val="Oin-oharrarentestua"/>
        <w:ind w:right="-463"/>
        <w:rPr>
          <w:i/>
          <w:sz w:val="16"/>
          <w:szCs w:val="16"/>
          <w:lang w:val="es-ES"/>
        </w:rPr>
      </w:pPr>
      <w:r w:rsidRPr="002C3E72">
        <w:rPr>
          <w:rStyle w:val="Oin-oharrarenerreferentzia"/>
          <w:sz w:val="16"/>
          <w:szCs w:val="16"/>
          <w:lang w:val="es-ES"/>
        </w:rPr>
        <w:footnoteRef/>
      </w:r>
      <w:r w:rsidRPr="002C3E72">
        <w:rPr>
          <w:sz w:val="16"/>
          <w:szCs w:val="16"/>
          <w:lang w:val="es-ES"/>
        </w:rPr>
        <w:t xml:space="preserve"> En su caso, véanse las definiciones en la legislación nacional, el anuncio pertinente o los pliegos de contratación. En este punto se estará a lo dispuesto en la letra b) del apart. 1 del art. 71 LCSP que establece como prohibición de contratar con las entidades previstas en el art. 3 LCSP, el “</w:t>
      </w:r>
      <w:r w:rsidRPr="002C3E72">
        <w:rPr>
          <w:i/>
          <w:sz w:val="16"/>
          <w:szCs w:val="16"/>
          <w:lang w:val="es-ES"/>
        </w:rPr>
        <w:t>haber sido sancionadas con carácter firme por infracción grave en materia profesional,(…)”.</w:t>
      </w:r>
    </w:p>
  </w:footnote>
  <w:footnote w:id="35">
    <w:p w14:paraId="5B4D3302" w14:textId="77777777" w:rsidR="0016509F" w:rsidRPr="002C3E72" w:rsidRDefault="0016509F" w:rsidP="00A20604">
      <w:pPr>
        <w:pStyle w:val="Oin-oharrarentestua"/>
        <w:ind w:right="-463"/>
        <w:rPr>
          <w:i/>
          <w:sz w:val="16"/>
          <w:szCs w:val="16"/>
          <w:lang w:val="es-ES"/>
        </w:rPr>
      </w:pPr>
      <w:r w:rsidRPr="002C3E72">
        <w:rPr>
          <w:rStyle w:val="Oin-oharrarenerreferentzia"/>
          <w:sz w:val="16"/>
          <w:szCs w:val="16"/>
          <w:lang w:val="es-ES"/>
        </w:rPr>
        <w:footnoteRef/>
      </w:r>
      <w:r w:rsidRPr="002C3E72">
        <w:rPr>
          <w:sz w:val="16"/>
          <w:szCs w:val="16"/>
          <w:lang w:val="es-ES"/>
        </w:rPr>
        <w:t xml:space="preserve"> Según lo señalado en la legislación nacional, el anuncio pertinente o los pliegos de contratación. En este punto se estará a lo dispuesto en la letra b) del apart. 1 del art. 71 LCSP que establece como prohibición de contratar con las entidades previstas en el art. 3 LCSP, el “</w:t>
      </w:r>
      <w:r w:rsidRPr="002C3E72">
        <w:rPr>
          <w:i/>
          <w:sz w:val="16"/>
          <w:szCs w:val="16"/>
          <w:lang w:val="es-ES"/>
        </w:rPr>
        <w:t>haber sido sancionadas con carácter firme por infracción grave en materia (…),de falseamiento de la competencia”.</w:t>
      </w:r>
    </w:p>
  </w:footnote>
  <w:footnote w:id="36">
    <w:p w14:paraId="3BAAC8FD" w14:textId="77777777" w:rsidR="0016509F" w:rsidRPr="002C3E72" w:rsidRDefault="0016509F" w:rsidP="00A20604">
      <w:pPr>
        <w:ind w:right="-463"/>
        <w:jc w:val="both"/>
        <w:rPr>
          <w:sz w:val="16"/>
          <w:szCs w:val="16"/>
        </w:rPr>
      </w:pPr>
      <w:r w:rsidRPr="002C3E72">
        <w:rPr>
          <w:rStyle w:val="Oin-oharrarenerreferentzia"/>
          <w:sz w:val="16"/>
          <w:szCs w:val="16"/>
        </w:rPr>
        <w:footnoteRef/>
      </w:r>
      <w:r w:rsidRPr="002C3E72">
        <w:rPr>
          <w:sz w:val="16"/>
          <w:szCs w:val="16"/>
        </w:rPr>
        <w:t xml:space="preserve"> La letra g) del apart. 1 del art. 71 LCSP recoge como prohibición de contratar “</w:t>
      </w:r>
      <w:r w:rsidRPr="002C3E72">
        <w:rPr>
          <w:i/>
          <w:sz w:val="16"/>
          <w:szCs w:val="16"/>
        </w:rPr>
        <w:t>estar incursa la persona física o los administradores de la persona jurídica en alguno de los supuestos de la Ley 3/2015, de 30 de marzo, reguladora del ejercicio del alto cargo de la Administración General del Estado o las respectivas normas de las Comunidades Autónomas, de la Ley 53/1984, de 26 de diciembre, de Incompatibilidades del Personal al Servicio de las Administraciones Públicas o tratarse de cualquiera de los cargos electivos regulados en la Ley Orgánica 5/1985, de 19 de junio, del Régimen Electoral General, en los términos establecidos en la misma. La prohibición alcanzará a las personas jurídicas en cuyo capital participen, en los términos y cuantías establecidas en la legislación citada, el personal y los altos cargos a que se refiere el párrafo anterior, así como los cargos electos al servicio de las mismas. La prohibición se extiende igualmente, en ambos casos, a los cónyuges, personas vinculadas con análoga relación de convivencia afectiva, ascendientes y descendientes, así como a parientes en segundo grado por consanguineidad o afinidad de las personas a que se refieren los párrafos anteriores, cuando se produzca conflicto de intereses con el titular del órgano de contratación o los titulares de los órganos en que se hubiere delegado la facultad para contratar o los que ejerzan la sustitución del primero</w:t>
      </w:r>
      <w:r w:rsidRPr="002C3E72">
        <w:rPr>
          <w:sz w:val="16"/>
          <w:szCs w:val="16"/>
        </w:rPr>
        <w:t>” y la letra h) “</w:t>
      </w:r>
      <w:r w:rsidRPr="002C3E72">
        <w:rPr>
          <w:i/>
          <w:sz w:val="16"/>
          <w:szCs w:val="16"/>
        </w:rPr>
        <w:t>Haber contratado a personas respecto de las que se haya publicado en el “Boletín Oficial del Estado” el incumplimiento a que se refiere el art. 15.1 de la Ley 3/2015, de 30 de marzo, reguladora del ejercicio del alto cargo de la Administración General del Estado o en las respectivas normas de las Comunidades Autónomas, por haber pasado a prestar servicios en empresas o sociedades privadas directamente relacionadas con las competencias del cargo desempeñado durante los dos años siguientes a la fecha de cese en el mismo. La prohibición de contratar se mantendrá durante el tiempo que permanezca dentro de la organización de la empresa la persona contratada con el límite máximo de dos años a contar desde el cese como alto cargo</w:t>
      </w:r>
      <w:r w:rsidRPr="002C3E72">
        <w:rPr>
          <w:sz w:val="16"/>
          <w:szCs w:val="16"/>
        </w:rPr>
        <w:t>”.</w:t>
      </w:r>
    </w:p>
  </w:footnote>
  <w:footnote w:id="37">
    <w:p w14:paraId="21ED7604" w14:textId="77777777" w:rsidR="0016509F" w:rsidRPr="002C3E72" w:rsidRDefault="0016509F" w:rsidP="00A20604">
      <w:pPr>
        <w:pStyle w:val="Oin-oharrarentestua"/>
        <w:ind w:right="-463"/>
        <w:rPr>
          <w:sz w:val="16"/>
          <w:szCs w:val="16"/>
          <w:lang w:val="es-ES"/>
        </w:rPr>
      </w:pPr>
      <w:r w:rsidRPr="002C3E72">
        <w:rPr>
          <w:rStyle w:val="Oin-oharrarenerreferentzia"/>
          <w:sz w:val="16"/>
          <w:szCs w:val="16"/>
          <w:lang w:val="es-ES"/>
        </w:rPr>
        <w:footnoteRef/>
      </w:r>
      <w:r w:rsidRPr="002C3E72">
        <w:rPr>
          <w:sz w:val="16"/>
          <w:szCs w:val="16"/>
          <w:lang w:val="es-ES"/>
        </w:rPr>
        <w:t xml:space="preserve"> Ver el art. 70.1 LCSP “</w:t>
      </w:r>
      <w:r w:rsidRPr="002C3E72">
        <w:rPr>
          <w:i/>
          <w:sz w:val="16"/>
          <w:szCs w:val="16"/>
          <w:lang w:val="es-ES"/>
        </w:rPr>
        <w:t>condiciones especiales de compatibilidad</w:t>
      </w:r>
      <w:r w:rsidRPr="002C3E72">
        <w:rPr>
          <w:sz w:val="16"/>
          <w:szCs w:val="16"/>
          <w:lang w:val="es-ES"/>
        </w:rPr>
        <w:t>”.</w:t>
      </w:r>
    </w:p>
  </w:footnote>
  <w:footnote w:id="38">
    <w:p w14:paraId="2DD544B5" w14:textId="77777777" w:rsidR="0016509F" w:rsidRPr="002C3E72" w:rsidRDefault="0016509F" w:rsidP="00A20604">
      <w:pPr>
        <w:pStyle w:val="Oin-oharrarentestua"/>
        <w:ind w:right="-463"/>
        <w:rPr>
          <w:sz w:val="16"/>
          <w:szCs w:val="16"/>
          <w:lang w:val="es-ES"/>
        </w:rPr>
      </w:pPr>
      <w:r w:rsidRPr="002C3E72">
        <w:rPr>
          <w:rStyle w:val="Oin-oharrarenerreferentzia"/>
          <w:sz w:val="16"/>
          <w:szCs w:val="16"/>
          <w:lang w:val="es-ES"/>
        </w:rPr>
        <w:footnoteRef/>
      </w:r>
      <w:r w:rsidRPr="002C3E72">
        <w:rPr>
          <w:sz w:val="16"/>
          <w:szCs w:val="16"/>
          <w:lang w:val="es-ES"/>
        </w:rPr>
        <w:t xml:space="preserve"> La letra c) del apart. 2 del art. 71 LCSP señala como prohibición de contratar “</w:t>
      </w:r>
      <w:r w:rsidRPr="002C3E72">
        <w:rPr>
          <w:i/>
          <w:sz w:val="16"/>
          <w:szCs w:val="16"/>
          <w:lang w:val="es-ES"/>
        </w:rPr>
        <w:t>Haber incumplido las cláusulas que son esenciales en el contrato, incluyendo las condiciones especiales de ejecución establecidas de acuerdo con lo señalado en el art. 202, cuando dicho incumplimiento hubiese sido definido en los pliegos o en el contrato como infracción grave, concurriendo dolo, culpa o negligencia en el empresario, y siempre que haya dado lugar a la imposición de penalidades o a la indemnización de daños y perjuicios</w:t>
      </w:r>
      <w:r w:rsidRPr="002C3E72">
        <w:rPr>
          <w:sz w:val="16"/>
          <w:szCs w:val="16"/>
          <w:lang w:val="es-ES"/>
        </w:rPr>
        <w:t>” y la letra d) de dicho apartado recoge el “</w:t>
      </w:r>
      <w:r w:rsidRPr="002C3E72">
        <w:rPr>
          <w:i/>
          <w:sz w:val="16"/>
          <w:szCs w:val="16"/>
          <w:lang w:val="es-ES"/>
        </w:rPr>
        <w:t>Haber dado lugar, por causa de la que hubiesen sido declarados culpables, a la resolución firme de cualquier contrato celebrado con una entidad de las comprendidas en el art. 3 de la presente Ley</w:t>
      </w:r>
      <w:r w:rsidRPr="002C3E72">
        <w:rPr>
          <w:sz w:val="16"/>
          <w:szCs w:val="16"/>
          <w:lang w:val="es-ES"/>
        </w:rPr>
        <w:t>”.</w:t>
      </w:r>
    </w:p>
  </w:footnote>
  <w:footnote w:id="39">
    <w:p w14:paraId="69B991A4" w14:textId="77777777" w:rsidR="0016509F" w:rsidRPr="002C3E72" w:rsidRDefault="0016509F" w:rsidP="00A20604">
      <w:pPr>
        <w:pStyle w:val="Oin-oharrarentestua"/>
        <w:ind w:right="-463"/>
        <w:rPr>
          <w:sz w:val="16"/>
          <w:szCs w:val="16"/>
          <w:lang w:val="es-ES"/>
        </w:rPr>
      </w:pPr>
      <w:r w:rsidRPr="002C3E72">
        <w:rPr>
          <w:rStyle w:val="Oin-oharrarenerreferentzia"/>
          <w:sz w:val="16"/>
          <w:szCs w:val="16"/>
          <w:lang w:val="es-ES"/>
        </w:rPr>
        <w:footnoteRef/>
      </w:r>
      <w:r w:rsidRPr="002C3E72">
        <w:rPr>
          <w:sz w:val="16"/>
          <w:szCs w:val="16"/>
          <w:lang w:val="es-ES"/>
        </w:rPr>
        <w:t xml:space="preserve"> La letra e) del apart. 1 del art. 71 LCSP recoge como prohibición de contratar “</w:t>
      </w:r>
      <w:r w:rsidRPr="002C3E72">
        <w:rPr>
          <w:i/>
          <w:sz w:val="16"/>
          <w:szCs w:val="16"/>
          <w:lang w:val="es-ES"/>
        </w:rPr>
        <w:t xml:space="preserve">Haber incurrido en falsedad al efectuar la declaración responsable a que se refiere el art. 140 </w:t>
      </w:r>
      <w:r w:rsidRPr="002C3E72">
        <w:rPr>
          <w:sz w:val="16"/>
          <w:szCs w:val="16"/>
          <w:lang w:val="es-ES"/>
        </w:rPr>
        <w:t xml:space="preserve">(LCSP) </w:t>
      </w:r>
      <w:r w:rsidRPr="002C3E72">
        <w:rPr>
          <w:i/>
          <w:sz w:val="16"/>
          <w:szCs w:val="16"/>
          <w:lang w:val="es-ES"/>
        </w:rPr>
        <w:t xml:space="preserve">o al facilitar cualesquiera otros datos relativos a su capacidad y solvencia, o haber incumplido, por causa que le sea imputable, la obligación de comunicar la información prevista en el art. 82.4 </w:t>
      </w:r>
      <w:r w:rsidRPr="002C3E72">
        <w:rPr>
          <w:sz w:val="16"/>
          <w:szCs w:val="16"/>
          <w:lang w:val="es-ES"/>
        </w:rPr>
        <w:t>(en materia de clasificación)</w:t>
      </w:r>
      <w:r w:rsidRPr="002C3E72">
        <w:rPr>
          <w:i/>
          <w:sz w:val="16"/>
          <w:szCs w:val="16"/>
          <w:lang w:val="es-ES"/>
        </w:rPr>
        <w:t xml:space="preserve"> y en el art. 343.1 (</w:t>
      </w:r>
      <w:r w:rsidRPr="002C3E72">
        <w:rPr>
          <w:sz w:val="16"/>
          <w:szCs w:val="16"/>
          <w:lang w:val="es-ES"/>
        </w:rPr>
        <w:t>relativa a los registros de licitadores y empresas clasificadas)</w:t>
      </w:r>
      <w:r w:rsidRPr="002C3E72">
        <w:rPr>
          <w:i/>
          <w:sz w:val="16"/>
          <w:szCs w:val="16"/>
          <w:lang w:val="es-ES"/>
        </w:rPr>
        <w:t xml:space="preserve">”; </w:t>
      </w:r>
      <w:r w:rsidRPr="002C3E72">
        <w:rPr>
          <w:sz w:val="16"/>
          <w:szCs w:val="16"/>
          <w:lang w:val="es-ES"/>
        </w:rPr>
        <w:t>y las letras a) y b) del apart. 2 del art. 71: “</w:t>
      </w:r>
      <w:r w:rsidRPr="002C3E72">
        <w:rPr>
          <w:i/>
          <w:sz w:val="16"/>
          <w:szCs w:val="16"/>
          <w:lang w:val="es-ES"/>
        </w:rPr>
        <w:t>Haber retirado indebidamente su proposición o candidatura en un procedimiento de adjudicación, o haber imposibilitado la adjudicación del contrato a su favor por no cumplimentar lo establecido en el apart. 2 del art. 150 dentro del plazo señalado mediando dolo, culpa o negligencia</w:t>
      </w:r>
      <w:r w:rsidRPr="002C3E72">
        <w:rPr>
          <w:sz w:val="16"/>
          <w:szCs w:val="16"/>
          <w:lang w:val="es-ES"/>
        </w:rPr>
        <w:t>” y “</w:t>
      </w:r>
      <w:r w:rsidRPr="002C3E72">
        <w:rPr>
          <w:i/>
          <w:sz w:val="16"/>
          <w:szCs w:val="16"/>
          <w:lang w:val="es-ES"/>
        </w:rPr>
        <w:t>Haber dejado de formalizar el contrato, que ha sido adjudicado a su favor, en los plazos previstos en el art. 153 por causa imputable al adjudicatario</w:t>
      </w:r>
      <w:r w:rsidRPr="002C3E72">
        <w:rPr>
          <w:sz w:val="16"/>
          <w:szCs w:val="16"/>
          <w:lang w:val="es-ES"/>
        </w:rPr>
        <w:t>”.</w:t>
      </w:r>
    </w:p>
  </w:footnote>
  <w:footnote w:id="40">
    <w:p w14:paraId="0F154222" w14:textId="77777777" w:rsidR="0016509F" w:rsidRPr="002C3E72" w:rsidRDefault="0016509F" w:rsidP="00A20604">
      <w:pPr>
        <w:pStyle w:val="Oin-oharrarentestua"/>
        <w:ind w:right="-463"/>
        <w:rPr>
          <w:i/>
          <w:sz w:val="16"/>
          <w:szCs w:val="16"/>
          <w:lang w:val="es-ES"/>
        </w:rPr>
      </w:pPr>
      <w:r w:rsidRPr="002C3E72">
        <w:rPr>
          <w:rStyle w:val="Oin-oharrarenerreferentzia"/>
          <w:sz w:val="16"/>
          <w:szCs w:val="16"/>
          <w:lang w:val="es-ES"/>
        </w:rPr>
        <w:footnoteRef/>
      </w:r>
      <w:r w:rsidRPr="002C3E72">
        <w:rPr>
          <w:sz w:val="16"/>
          <w:szCs w:val="16"/>
          <w:lang w:val="es-ES"/>
        </w:rPr>
        <w:t xml:space="preserve"> Ver la letra e) del apart. 1 del art. 71 LCSP señala como prohibición de contratar.</w:t>
      </w:r>
    </w:p>
  </w:footnote>
  <w:footnote w:id="41">
    <w:p w14:paraId="3D96C800" w14:textId="77777777" w:rsidR="0016509F" w:rsidRPr="002C3E72" w:rsidRDefault="0016509F" w:rsidP="00A20604">
      <w:pPr>
        <w:pStyle w:val="Oin-oharrarentestua"/>
        <w:ind w:right="-463"/>
        <w:rPr>
          <w:i/>
          <w:sz w:val="16"/>
          <w:szCs w:val="16"/>
          <w:lang w:val="es-ES"/>
        </w:rPr>
      </w:pPr>
      <w:r w:rsidRPr="002C3E72">
        <w:rPr>
          <w:rStyle w:val="Oin-oharrarenerreferentzia"/>
          <w:sz w:val="16"/>
          <w:szCs w:val="16"/>
          <w:lang w:val="es-ES"/>
        </w:rPr>
        <w:footnoteRef/>
      </w:r>
      <w:r w:rsidRPr="002C3E72">
        <w:rPr>
          <w:sz w:val="16"/>
          <w:szCs w:val="16"/>
          <w:lang w:val="es-ES"/>
        </w:rPr>
        <w:t xml:space="preserve"> La letra f) del apart. 1 del art. 71 LCSP recoge como prohibición de contratar “</w:t>
      </w:r>
      <w:r w:rsidRPr="002C3E72">
        <w:rPr>
          <w:i/>
          <w:sz w:val="16"/>
          <w:szCs w:val="16"/>
          <w:lang w:val="es-ES"/>
        </w:rPr>
        <w:t>Estar afectado por una prohibición de contratar impuesta en virtud de sanción administrativa firme, con arreglo a lo previsto en la Ley 38/2003, de 17 de noviembre, General de Subvenciones, o en la Ley 58/2003, de 17 de diciembre, General Tributaria”.</w:t>
      </w:r>
    </w:p>
  </w:footnote>
  <w:footnote w:id="42">
    <w:p w14:paraId="5C8383F0" w14:textId="77777777" w:rsidR="0016509F" w:rsidRPr="002C3E72" w:rsidRDefault="0016509F" w:rsidP="00A20604">
      <w:pPr>
        <w:pStyle w:val="Oin-oharrarentestua"/>
        <w:ind w:right="-463"/>
        <w:rPr>
          <w:sz w:val="16"/>
          <w:szCs w:val="16"/>
          <w:lang w:val="es-ES"/>
        </w:rPr>
      </w:pPr>
      <w:r w:rsidRPr="002C3E72">
        <w:rPr>
          <w:rStyle w:val="Oin-oharrarenerreferentzia"/>
          <w:sz w:val="16"/>
          <w:szCs w:val="16"/>
          <w:lang w:val="es-ES"/>
        </w:rPr>
        <w:footnoteRef/>
      </w:r>
      <w:r w:rsidRPr="002C3E72">
        <w:rPr>
          <w:sz w:val="16"/>
          <w:szCs w:val="16"/>
          <w:lang w:val="es-ES"/>
        </w:rPr>
        <w:t xml:space="preserve"> Repítase tantas veces como sea necesario.</w:t>
      </w:r>
    </w:p>
  </w:footnote>
  <w:footnote w:id="43">
    <w:p w14:paraId="3C696328" w14:textId="77777777" w:rsidR="0016509F" w:rsidRPr="002C3E72" w:rsidRDefault="0016509F" w:rsidP="00A20604">
      <w:pPr>
        <w:pStyle w:val="Oin-oharrarentestua"/>
        <w:ind w:right="-463"/>
        <w:rPr>
          <w:sz w:val="16"/>
          <w:szCs w:val="16"/>
          <w:lang w:val="es-ES"/>
        </w:rPr>
      </w:pPr>
      <w:r w:rsidRPr="002C3E72">
        <w:rPr>
          <w:rStyle w:val="Oin-oharrarenerreferentzia"/>
          <w:sz w:val="16"/>
          <w:szCs w:val="16"/>
          <w:lang w:val="es-ES"/>
        </w:rPr>
        <w:footnoteRef/>
      </w:r>
      <w:r w:rsidRPr="002C3E72">
        <w:rPr>
          <w:sz w:val="16"/>
          <w:szCs w:val="16"/>
          <w:lang w:val="es-ES"/>
        </w:rPr>
        <w:t xml:space="preserve"> Ver los apartados del 1 al 4 de la cláusula 21 de cláusulas específicas del contrato.</w:t>
      </w:r>
    </w:p>
  </w:footnote>
  <w:footnote w:id="44">
    <w:p w14:paraId="320DCE9F" w14:textId="77777777" w:rsidR="0016509F" w:rsidRPr="002C3E72" w:rsidRDefault="0016509F" w:rsidP="00A20604">
      <w:pPr>
        <w:pStyle w:val="Oin-oharrarentestua"/>
        <w:ind w:right="-463"/>
        <w:rPr>
          <w:sz w:val="16"/>
          <w:szCs w:val="16"/>
          <w:lang w:val="es-ES"/>
        </w:rPr>
      </w:pPr>
      <w:r w:rsidRPr="002C3E72">
        <w:rPr>
          <w:rStyle w:val="Oin-oharrarenerreferentzia"/>
          <w:sz w:val="16"/>
          <w:szCs w:val="16"/>
          <w:lang w:val="es-ES"/>
        </w:rPr>
        <w:footnoteRef/>
      </w:r>
      <w:r w:rsidRPr="002C3E72">
        <w:rPr>
          <w:sz w:val="16"/>
          <w:szCs w:val="16"/>
          <w:lang w:val="es-ES"/>
        </w:rPr>
        <w:t xml:space="preserve"> Tal y como se contempla en el anexo XI de la Directiva 2014/24/UE; las operadoras económicas de determinados Estados miembros pueden tener que cumplir otros requisitos establecidos en dicho anexo.</w:t>
      </w:r>
    </w:p>
  </w:footnote>
  <w:footnote w:id="45">
    <w:p w14:paraId="56BC827A" w14:textId="77777777" w:rsidR="0016509F" w:rsidRPr="002C3E72" w:rsidRDefault="0016509F" w:rsidP="00A20604">
      <w:pPr>
        <w:pStyle w:val="Oin-oharrarentestua"/>
        <w:ind w:right="-463"/>
        <w:rPr>
          <w:sz w:val="16"/>
          <w:szCs w:val="16"/>
          <w:lang w:val="es-ES"/>
        </w:rPr>
      </w:pPr>
      <w:r w:rsidRPr="002C3E72">
        <w:rPr>
          <w:rStyle w:val="Oin-oharrarenerreferentzia"/>
          <w:sz w:val="16"/>
          <w:szCs w:val="16"/>
          <w:lang w:val="es-ES"/>
        </w:rPr>
        <w:footnoteRef/>
      </w:r>
      <w:r w:rsidRPr="002C3E72">
        <w:rPr>
          <w:sz w:val="16"/>
          <w:szCs w:val="16"/>
          <w:lang w:val="es-ES"/>
        </w:rPr>
        <w:t xml:space="preserve"> Sólo si el anuncio pertinente o la cláusula 21.2 de cláusulas específicas del contrato lo permiten.</w:t>
      </w:r>
    </w:p>
  </w:footnote>
  <w:footnote w:id="46">
    <w:p w14:paraId="18E65E8F" w14:textId="77777777" w:rsidR="0016509F" w:rsidRPr="002C3E72" w:rsidRDefault="0016509F" w:rsidP="00A20604">
      <w:pPr>
        <w:pStyle w:val="Oin-oharrarentestua"/>
        <w:ind w:right="-463"/>
        <w:rPr>
          <w:sz w:val="16"/>
          <w:szCs w:val="16"/>
          <w:lang w:val="es-ES"/>
        </w:rPr>
      </w:pPr>
      <w:r w:rsidRPr="002C3E72">
        <w:rPr>
          <w:rStyle w:val="Oin-oharrarenerreferentzia"/>
          <w:sz w:val="16"/>
          <w:szCs w:val="16"/>
          <w:lang w:val="es-ES"/>
        </w:rPr>
        <w:footnoteRef/>
      </w:r>
      <w:r w:rsidRPr="002C3E72">
        <w:rPr>
          <w:sz w:val="16"/>
          <w:szCs w:val="16"/>
          <w:lang w:val="es-ES"/>
        </w:rPr>
        <w:t xml:space="preserve"> Sólo si el anuncio pertinente o la cláusula 21.2 de cláusulas específicas del contrato lo permiten.</w:t>
      </w:r>
    </w:p>
  </w:footnote>
  <w:footnote w:id="47">
    <w:p w14:paraId="58C65E6D" w14:textId="77777777" w:rsidR="0016509F" w:rsidRPr="002C3E72" w:rsidRDefault="0016509F" w:rsidP="00A20604">
      <w:pPr>
        <w:pStyle w:val="Oin-oharrarentestua"/>
        <w:ind w:right="-463"/>
        <w:rPr>
          <w:sz w:val="16"/>
          <w:szCs w:val="16"/>
          <w:lang w:val="es-ES"/>
        </w:rPr>
      </w:pPr>
      <w:r w:rsidRPr="002C3E72">
        <w:rPr>
          <w:rStyle w:val="Oin-oharrarenerreferentzia"/>
          <w:sz w:val="16"/>
          <w:szCs w:val="16"/>
          <w:lang w:val="es-ES"/>
        </w:rPr>
        <w:footnoteRef/>
      </w:r>
      <w:r w:rsidRPr="002C3E72">
        <w:rPr>
          <w:sz w:val="16"/>
          <w:szCs w:val="16"/>
          <w:lang w:val="es-ES"/>
        </w:rPr>
        <w:t xml:space="preserve"> Por ejemplo, la ratio entre el activo y el pasivo.</w:t>
      </w:r>
    </w:p>
  </w:footnote>
  <w:footnote w:id="48">
    <w:p w14:paraId="4D216A91" w14:textId="77777777" w:rsidR="0016509F" w:rsidRPr="002C3E72" w:rsidRDefault="0016509F" w:rsidP="00A20604">
      <w:pPr>
        <w:pStyle w:val="Oin-oharrarentestua"/>
        <w:ind w:right="-463"/>
        <w:rPr>
          <w:sz w:val="16"/>
          <w:szCs w:val="16"/>
          <w:lang w:val="es-ES"/>
        </w:rPr>
      </w:pPr>
      <w:r w:rsidRPr="002C3E72">
        <w:rPr>
          <w:rStyle w:val="Oin-oharrarenerreferentzia"/>
          <w:sz w:val="16"/>
          <w:szCs w:val="16"/>
          <w:lang w:val="es-ES"/>
        </w:rPr>
        <w:footnoteRef/>
      </w:r>
      <w:r w:rsidRPr="002C3E72">
        <w:rPr>
          <w:sz w:val="16"/>
          <w:szCs w:val="16"/>
          <w:lang w:val="es-ES"/>
        </w:rPr>
        <w:t xml:space="preserve"> Por ejemplo, la ratio entre el activo y el pasivo.</w:t>
      </w:r>
    </w:p>
  </w:footnote>
  <w:footnote w:id="49">
    <w:p w14:paraId="160216E4" w14:textId="77777777" w:rsidR="0016509F" w:rsidRPr="002C3E72" w:rsidRDefault="0016509F" w:rsidP="00A20604">
      <w:pPr>
        <w:pStyle w:val="Oin-oharrarentestua"/>
        <w:ind w:right="-463"/>
        <w:rPr>
          <w:sz w:val="16"/>
          <w:szCs w:val="16"/>
          <w:lang w:val="es-ES"/>
        </w:rPr>
      </w:pPr>
      <w:r w:rsidRPr="002C3E72">
        <w:rPr>
          <w:rStyle w:val="Oin-oharrarenerreferentzia"/>
          <w:sz w:val="16"/>
          <w:szCs w:val="16"/>
          <w:lang w:val="es-ES"/>
        </w:rPr>
        <w:footnoteRef/>
      </w:r>
      <w:r w:rsidRPr="002C3E72">
        <w:rPr>
          <w:sz w:val="16"/>
          <w:szCs w:val="16"/>
          <w:lang w:val="es-ES"/>
        </w:rPr>
        <w:t xml:space="preserve"> Repítase tantas veces como sea necesario.</w:t>
      </w:r>
    </w:p>
  </w:footnote>
  <w:footnote w:id="50">
    <w:p w14:paraId="6934F6FA" w14:textId="77777777" w:rsidR="0016509F" w:rsidRPr="002C3E72" w:rsidRDefault="0016509F" w:rsidP="00A20604">
      <w:pPr>
        <w:pStyle w:val="Oin-oharrarentestua"/>
        <w:ind w:right="-463"/>
        <w:rPr>
          <w:sz w:val="16"/>
          <w:szCs w:val="16"/>
          <w:lang w:val="es-ES"/>
        </w:rPr>
      </w:pPr>
      <w:r w:rsidRPr="002C3E72">
        <w:rPr>
          <w:rStyle w:val="Oin-oharrarenerreferentzia"/>
          <w:sz w:val="16"/>
          <w:szCs w:val="16"/>
          <w:lang w:val="es-ES"/>
        </w:rPr>
        <w:footnoteRef/>
      </w:r>
      <w:r w:rsidRPr="002C3E72">
        <w:rPr>
          <w:sz w:val="16"/>
          <w:szCs w:val="16"/>
          <w:lang w:val="es-ES"/>
        </w:rPr>
        <w:t xml:space="preserve"> Ver cláusula 21.2 de cláusulas específicas del contrato.</w:t>
      </w:r>
    </w:p>
  </w:footnote>
  <w:footnote w:id="51">
    <w:p w14:paraId="2FF3BFF8" w14:textId="77777777" w:rsidR="0016509F" w:rsidRPr="002C3E72" w:rsidRDefault="0016509F" w:rsidP="00A20604">
      <w:pPr>
        <w:pStyle w:val="Oin-oharrarentestua"/>
        <w:ind w:right="-463"/>
        <w:rPr>
          <w:sz w:val="16"/>
          <w:szCs w:val="16"/>
          <w:lang w:val="es-ES"/>
        </w:rPr>
      </w:pPr>
      <w:r w:rsidRPr="002C3E72">
        <w:rPr>
          <w:rStyle w:val="Oin-oharrarenerreferentzia"/>
          <w:sz w:val="16"/>
          <w:szCs w:val="16"/>
          <w:lang w:val="es-ES"/>
        </w:rPr>
        <w:footnoteRef/>
      </w:r>
      <w:r w:rsidRPr="002C3E72">
        <w:rPr>
          <w:sz w:val="16"/>
          <w:szCs w:val="16"/>
          <w:lang w:val="es-ES"/>
        </w:rPr>
        <w:t xml:space="preserve"> En otras palabras, deben enumerarse todos las destinatarias y la lista debe incluir los clientes tanto públicos como privados de los suministros o los servicios de que se trate.</w:t>
      </w:r>
    </w:p>
  </w:footnote>
  <w:footnote w:id="52">
    <w:p w14:paraId="35185D31" w14:textId="77777777" w:rsidR="0016509F" w:rsidRPr="002C3E72" w:rsidRDefault="0016509F" w:rsidP="00A20604">
      <w:pPr>
        <w:pStyle w:val="Oin-oharrarentestua"/>
        <w:ind w:right="-463"/>
        <w:rPr>
          <w:sz w:val="16"/>
          <w:szCs w:val="16"/>
          <w:lang w:val="es-ES"/>
        </w:rPr>
      </w:pPr>
      <w:r w:rsidRPr="002C3E72">
        <w:rPr>
          <w:rStyle w:val="Oin-oharrarenerreferentzia"/>
          <w:sz w:val="16"/>
          <w:szCs w:val="16"/>
          <w:lang w:val="es-ES"/>
        </w:rPr>
        <w:footnoteRef/>
      </w:r>
      <w:r w:rsidRPr="002C3E72">
        <w:rPr>
          <w:sz w:val="16"/>
          <w:szCs w:val="16"/>
          <w:lang w:val="es-ES"/>
        </w:rPr>
        <w:t xml:space="preserve"> Ver cláusula 21.2 de cláusulas específicas del contrato.</w:t>
      </w:r>
    </w:p>
  </w:footnote>
  <w:footnote w:id="53">
    <w:p w14:paraId="02BC0150" w14:textId="77777777" w:rsidR="0016509F" w:rsidRPr="002C3E72" w:rsidRDefault="0016509F" w:rsidP="00A20604">
      <w:pPr>
        <w:pStyle w:val="Oin-oharrarentestua"/>
        <w:ind w:right="-463"/>
        <w:rPr>
          <w:sz w:val="16"/>
          <w:szCs w:val="16"/>
          <w:lang w:val="es-ES"/>
        </w:rPr>
      </w:pPr>
      <w:r w:rsidRPr="002C3E72">
        <w:rPr>
          <w:rStyle w:val="Oin-oharrarenerreferentzia"/>
          <w:sz w:val="16"/>
          <w:szCs w:val="16"/>
          <w:lang w:val="es-ES"/>
        </w:rPr>
        <w:footnoteRef/>
      </w:r>
      <w:r w:rsidRPr="002C3E72">
        <w:rPr>
          <w:sz w:val="16"/>
          <w:szCs w:val="16"/>
          <w:lang w:val="es-ES"/>
        </w:rPr>
        <w:t xml:space="preserve"> Cuando se trate de personal técnico u organismos técnicos que no estén integrados directamente en la empresa de la operadora económica pero en cuya capacidad se base este, tal como se indica en la parte II, sección C, deberán cumplimentarse formularios DEUC separados.</w:t>
      </w:r>
    </w:p>
  </w:footnote>
  <w:footnote w:id="54">
    <w:p w14:paraId="018B0BBE" w14:textId="77777777" w:rsidR="0016509F" w:rsidRPr="002C3E72" w:rsidRDefault="0016509F" w:rsidP="00A20604">
      <w:pPr>
        <w:pStyle w:val="Oin-oharrarentestua"/>
        <w:ind w:right="-463"/>
        <w:rPr>
          <w:sz w:val="16"/>
          <w:szCs w:val="16"/>
          <w:lang w:val="es-ES"/>
        </w:rPr>
      </w:pPr>
      <w:r w:rsidRPr="002C3E72">
        <w:rPr>
          <w:rStyle w:val="Oin-oharrarenerreferentzia"/>
          <w:sz w:val="16"/>
          <w:szCs w:val="16"/>
          <w:lang w:val="es-ES"/>
        </w:rPr>
        <w:footnoteRef/>
      </w:r>
      <w:r w:rsidRPr="002C3E72">
        <w:rPr>
          <w:sz w:val="16"/>
          <w:szCs w:val="16"/>
          <w:lang w:val="es-ES"/>
        </w:rPr>
        <w:t xml:space="preserve"> La verificación será efectuada por el poder adjudicador o, en su nombre, cuando este así lo autorice, por un organismo del país en el que esté establecido la proveedora de suministros o de servicios.</w:t>
      </w:r>
    </w:p>
  </w:footnote>
  <w:footnote w:id="55">
    <w:p w14:paraId="4E4E3BE9" w14:textId="77777777" w:rsidR="0016509F" w:rsidRPr="002C3E72" w:rsidRDefault="0016509F" w:rsidP="00A20604">
      <w:pPr>
        <w:pStyle w:val="Oin-oharrarentestua"/>
        <w:ind w:right="-463"/>
        <w:rPr>
          <w:sz w:val="16"/>
          <w:szCs w:val="16"/>
          <w:lang w:val="es-ES"/>
        </w:rPr>
      </w:pPr>
      <w:r w:rsidRPr="002C3E72">
        <w:rPr>
          <w:rStyle w:val="Oin-oharrarenerreferentzia"/>
          <w:sz w:val="16"/>
          <w:szCs w:val="16"/>
          <w:lang w:val="es-ES"/>
        </w:rPr>
        <w:footnoteRef/>
      </w:r>
      <w:r w:rsidRPr="002C3E72">
        <w:rPr>
          <w:sz w:val="16"/>
          <w:szCs w:val="16"/>
          <w:lang w:val="es-ES"/>
        </w:rPr>
        <w:t xml:space="preserve"> Téngase en cuenta que, si la operadora económica ha decidido subcontratar una parte del contrato y cuenta con la capacidad de la subcontratista para llevar a cabo esa parte, deber cumplimentar un DEUC separado en relación con dich</w:t>
      </w:r>
      <w:r w:rsidRPr="002C3E72">
        <w:rPr>
          <w:color w:val="00B050"/>
          <w:sz w:val="16"/>
          <w:szCs w:val="16"/>
          <w:lang w:val="es-ES"/>
        </w:rPr>
        <w:t>a</w:t>
      </w:r>
      <w:r w:rsidRPr="002C3E72">
        <w:rPr>
          <w:sz w:val="16"/>
          <w:szCs w:val="16"/>
          <w:lang w:val="es-ES"/>
        </w:rPr>
        <w:t xml:space="preserve"> subcontratista (ver la parte II, sección C, más arriba).</w:t>
      </w:r>
    </w:p>
  </w:footnote>
  <w:footnote w:id="56">
    <w:p w14:paraId="2A5D39D9" w14:textId="77777777" w:rsidR="0016509F" w:rsidRPr="002C3E72" w:rsidRDefault="0016509F" w:rsidP="00A20604">
      <w:pPr>
        <w:pStyle w:val="Oin-oharrarentestua"/>
        <w:ind w:right="-463"/>
        <w:rPr>
          <w:sz w:val="16"/>
          <w:szCs w:val="16"/>
          <w:lang w:val="es-ES"/>
        </w:rPr>
      </w:pPr>
      <w:r w:rsidRPr="002C3E72">
        <w:rPr>
          <w:rStyle w:val="Oin-oharrarenerreferentzia"/>
          <w:sz w:val="16"/>
          <w:szCs w:val="16"/>
          <w:lang w:val="es-ES"/>
        </w:rPr>
        <w:footnoteRef/>
      </w:r>
      <w:r w:rsidRPr="002C3E72">
        <w:rPr>
          <w:sz w:val="16"/>
          <w:szCs w:val="16"/>
          <w:lang w:val="es-ES"/>
        </w:rPr>
        <w:t xml:space="preserve"> Indíquese claramente a qué elemento se refiere la respuesta.</w:t>
      </w:r>
    </w:p>
  </w:footnote>
  <w:footnote w:id="57">
    <w:p w14:paraId="55810941" w14:textId="77777777" w:rsidR="0016509F" w:rsidRPr="002C3E72" w:rsidRDefault="0016509F" w:rsidP="00A20604">
      <w:pPr>
        <w:pStyle w:val="Oin-oharrarentestua"/>
        <w:ind w:right="-463"/>
        <w:rPr>
          <w:sz w:val="16"/>
          <w:szCs w:val="16"/>
          <w:lang w:val="es-ES"/>
        </w:rPr>
      </w:pPr>
      <w:r w:rsidRPr="002C3E72">
        <w:rPr>
          <w:rStyle w:val="Oin-oharrarenerreferentzia"/>
          <w:sz w:val="16"/>
          <w:szCs w:val="16"/>
          <w:lang w:val="es-ES"/>
        </w:rPr>
        <w:footnoteRef/>
      </w:r>
      <w:r w:rsidRPr="002C3E72">
        <w:rPr>
          <w:sz w:val="16"/>
          <w:szCs w:val="16"/>
          <w:lang w:val="es-ES"/>
        </w:rPr>
        <w:t xml:space="preserve"> Siempre y cuando la operadora económica haya facilitado la información necesaria (dirección de la página web, autoridad u organismo expedidor, referencia exacta de la documentación) que permita al poder adjudicador hacerlo. Si fuera preciso, deberá otorgarse el oportuno consentimiento para acceder a dicha base de datos.</w:t>
      </w:r>
    </w:p>
  </w:footnote>
  <w:footnote w:id="58">
    <w:p w14:paraId="524CF122" w14:textId="77777777" w:rsidR="0016509F" w:rsidRPr="002C3E72" w:rsidRDefault="0016509F" w:rsidP="00A20604">
      <w:pPr>
        <w:pStyle w:val="Oin-oharrarentestua"/>
        <w:ind w:right="-463"/>
        <w:rPr>
          <w:sz w:val="16"/>
          <w:szCs w:val="16"/>
          <w:lang w:val="es-ES"/>
        </w:rPr>
      </w:pPr>
      <w:r w:rsidRPr="002C3E72">
        <w:rPr>
          <w:rStyle w:val="Oin-oharrarenerreferentzia"/>
          <w:sz w:val="16"/>
          <w:szCs w:val="16"/>
          <w:lang w:val="es-ES"/>
        </w:rPr>
        <w:footnoteRef/>
      </w:r>
      <w:r w:rsidRPr="002C3E72">
        <w:rPr>
          <w:sz w:val="16"/>
          <w:szCs w:val="16"/>
          <w:lang w:val="es-ES"/>
        </w:rPr>
        <w:t xml:space="preserve"> Dependiendo de la aplicación a nivel de nacional del art. 59, apart. 5, párrafo segundo, de Directiva 2014/24/UE.</w:t>
      </w:r>
    </w:p>
  </w:footnote>
  <w:footnote w:id="59">
    <w:p w14:paraId="6CCB7C1E" w14:textId="77777777" w:rsidR="0016509F" w:rsidRPr="002C3E72" w:rsidRDefault="0016509F" w:rsidP="00A20604">
      <w:pPr>
        <w:pStyle w:val="Oin-oharrarentestua"/>
        <w:ind w:right="-463"/>
        <w:rPr>
          <w:sz w:val="16"/>
          <w:szCs w:val="16"/>
          <w:lang w:val="es-ES"/>
        </w:rPr>
      </w:pPr>
      <w:r w:rsidRPr="002C3E72">
        <w:rPr>
          <w:rStyle w:val="Oin-oharrarenerreferentzia"/>
          <w:sz w:val="16"/>
          <w:szCs w:val="16"/>
          <w:lang w:val="es-ES"/>
        </w:rPr>
        <w:footnoteRef/>
      </w:r>
      <w:r w:rsidRPr="002C3E72">
        <w:rPr>
          <w:sz w:val="16"/>
          <w:szCs w:val="16"/>
          <w:lang w:val="es-ES"/>
        </w:rPr>
        <w:t xml:space="preserve"> Indíque (n)se la parte/sección/punto(s) pertinente(s)] del presente Documento Europeo Único de Contratación.</w:t>
      </w:r>
    </w:p>
  </w:footnote>
  <w:footnote w:id="60">
    <w:p w14:paraId="556571C6" w14:textId="77777777" w:rsidR="0016509F" w:rsidRPr="002C3E72" w:rsidRDefault="0016509F" w:rsidP="00A20604">
      <w:pPr>
        <w:pStyle w:val="Oin-oharrarentestua"/>
        <w:ind w:right="-463"/>
        <w:rPr>
          <w:sz w:val="16"/>
          <w:szCs w:val="16"/>
          <w:lang w:val="es-ES"/>
        </w:rPr>
      </w:pPr>
      <w:r w:rsidRPr="002C3E72">
        <w:rPr>
          <w:rStyle w:val="Oin-oharrarenerreferentzia"/>
          <w:sz w:val="16"/>
          <w:szCs w:val="16"/>
          <w:lang w:val="es-ES"/>
        </w:rPr>
        <w:footnoteRef/>
      </w:r>
      <w:r w:rsidRPr="002C3E72">
        <w:rPr>
          <w:sz w:val="16"/>
          <w:szCs w:val="16"/>
          <w:lang w:val="es-ES"/>
        </w:rPr>
        <w:t xml:space="preserve"> Indíquese una descripción breve, referencia de publicación en el Diario Oficial de la Unión Europea, número de referencia.</w:t>
      </w:r>
    </w:p>
  </w:footnote>
  <w:footnote w:id="61">
    <w:p w14:paraId="2FCAA1E8" w14:textId="77777777" w:rsidR="0016509F" w:rsidRPr="002C3E72" w:rsidRDefault="0016509F" w:rsidP="00A20604">
      <w:pPr>
        <w:pStyle w:val="Oin-oharrarentestua"/>
        <w:ind w:right="-463"/>
        <w:rPr>
          <w:rFonts w:ascii="Verdana" w:hAnsi="Verdana"/>
          <w:sz w:val="16"/>
          <w:szCs w:val="16"/>
          <w:lang w:val="es-ES"/>
        </w:rPr>
      </w:pPr>
      <w:r w:rsidRPr="002C3E72">
        <w:rPr>
          <w:rStyle w:val="Oin-oharrarenerreferentzia"/>
          <w:rFonts w:ascii="Verdana" w:hAnsi="Verdana"/>
          <w:sz w:val="16"/>
          <w:szCs w:val="16"/>
          <w:lang w:val="es-ES"/>
        </w:rPr>
        <w:footnoteRef/>
      </w:r>
      <w:r w:rsidRPr="002C3E72">
        <w:rPr>
          <w:rFonts w:ascii="Verdana" w:hAnsi="Verdana"/>
          <w:sz w:val="16"/>
          <w:szCs w:val="16"/>
          <w:lang w:val="es-ES"/>
        </w:rPr>
        <w:t xml:space="preserve"> </w:t>
      </w:r>
      <w:r w:rsidRPr="002C3E72">
        <w:rPr>
          <w:rFonts w:ascii="Verdana" w:hAnsi="Verdana"/>
          <w:b/>
          <w:sz w:val="16"/>
          <w:szCs w:val="16"/>
          <w:lang w:val="es-ES"/>
        </w:rPr>
        <w:t xml:space="preserve">En el caso de que dos o varios </w:t>
      </w:r>
      <w:r w:rsidRPr="002C3E72">
        <w:rPr>
          <w:rFonts w:ascii="Verdana" w:hAnsi="Verdana" w:cs="Arial"/>
          <w:b/>
          <w:sz w:val="16"/>
          <w:szCs w:val="16"/>
          <w:lang w:val="es-ES"/>
        </w:rPr>
        <w:t xml:space="preserve">operadores económicos </w:t>
      </w:r>
      <w:r w:rsidRPr="002C3E72">
        <w:rPr>
          <w:rFonts w:ascii="Verdana" w:hAnsi="Verdana"/>
          <w:b/>
          <w:sz w:val="16"/>
          <w:szCs w:val="16"/>
          <w:lang w:val="es-ES"/>
        </w:rPr>
        <w:t xml:space="preserve">presenten oferta con el compromiso de constituirse formalmente en UTE si resultan adjudicatarios, esta declaración deberá ser </w:t>
      </w:r>
      <w:r w:rsidRPr="002C3E72">
        <w:rPr>
          <w:rFonts w:ascii="Verdana" w:hAnsi="Verdana"/>
          <w:b/>
          <w:sz w:val="16"/>
          <w:szCs w:val="16"/>
          <w:u w:val="single"/>
          <w:lang w:val="es-ES"/>
        </w:rPr>
        <w:t>firmada</w:t>
      </w:r>
      <w:r w:rsidRPr="002C3E72">
        <w:rPr>
          <w:rFonts w:ascii="Verdana" w:hAnsi="Verdana"/>
          <w:b/>
          <w:sz w:val="16"/>
          <w:szCs w:val="16"/>
          <w:lang w:val="es-ES"/>
        </w:rPr>
        <w:t xml:space="preserve"> por los representantes de todos y cada uno de ellos.</w:t>
      </w:r>
    </w:p>
  </w:footnote>
  <w:footnote w:id="62">
    <w:p w14:paraId="0BB2071E" w14:textId="77777777" w:rsidR="0016509F" w:rsidRPr="002C3E72" w:rsidRDefault="0016509F" w:rsidP="00A20604">
      <w:pPr>
        <w:pStyle w:val="Oin-oharrarentestua"/>
        <w:ind w:right="-463"/>
        <w:rPr>
          <w:rFonts w:ascii="Verdana" w:hAnsi="Verdana"/>
          <w:sz w:val="16"/>
          <w:szCs w:val="16"/>
          <w:lang w:val="es-ES"/>
        </w:rPr>
      </w:pPr>
      <w:r w:rsidRPr="002C3E72">
        <w:rPr>
          <w:rStyle w:val="Oin-oharrarenerreferentzia"/>
          <w:rFonts w:ascii="Verdana" w:hAnsi="Verdana"/>
          <w:sz w:val="16"/>
          <w:szCs w:val="16"/>
          <w:lang w:val="es-ES"/>
        </w:rPr>
        <w:footnoteRef/>
      </w:r>
      <w:r w:rsidRPr="002C3E72">
        <w:rPr>
          <w:rFonts w:ascii="Verdana" w:hAnsi="Verdana"/>
          <w:sz w:val="16"/>
          <w:szCs w:val="16"/>
          <w:lang w:val="es-ES"/>
        </w:rPr>
        <w:t xml:space="preserve"> </w:t>
      </w:r>
      <w:r w:rsidRPr="002C3E72">
        <w:rPr>
          <w:rFonts w:ascii="Verdana" w:hAnsi="Verdana"/>
          <w:b/>
          <w:sz w:val="16"/>
          <w:szCs w:val="16"/>
          <w:lang w:val="es-ES"/>
        </w:rPr>
        <w:t xml:space="preserve">En el caso de que dos o varios </w:t>
      </w:r>
      <w:r w:rsidRPr="002C3E72">
        <w:rPr>
          <w:rFonts w:ascii="Verdana" w:hAnsi="Verdana" w:cs="Arial"/>
          <w:b/>
          <w:sz w:val="16"/>
          <w:szCs w:val="16"/>
          <w:lang w:val="es-ES"/>
        </w:rPr>
        <w:t xml:space="preserve">operadores económicos </w:t>
      </w:r>
      <w:r w:rsidRPr="002C3E72">
        <w:rPr>
          <w:rFonts w:ascii="Verdana" w:hAnsi="Verdana"/>
          <w:b/>
          <w:sz w:val="16"/>
          <w:szCs w:val="16"/>
          <w:lang w:val="es-ES"/>
        </w:rPr>
        <w:t xml:space="preserve">presenten oferta con el compromiso de constituirse formalmente en UTE si resultan adjudicatarios, esta declaración deberá ser </w:t>
      </w:r>
      <w:r w:rsidRPr="002C3E72">
        <w:rPr>
          <w:rFonts w:ascii="Verdana" w:hAnsi="Verdana"/>
          <w:b/>
          <w:sz w:val="16"/>
          <w:szCs w:val="16"/>
          <w:u w:val="single"/>
          <w:lang w:val="es-ES"/>
        </w:rPr>
        <w:t>firmada</w:t>
      </w:r>
      <w:r w:rsidRPr="002C3E72">
        <w:rPr>
          <w:rFonts w:ascii="Verdana" w:hAnsi="Verdana"/>
          <w:b/>
          <w:sz w:val="16"/>
          <w:szCs w:val="16"/>
          <w:lang w:val="es-ES"/>
        </w:rPr>
        <w:t xml:space="preserve"> por los representantes de todos y cada uno de ellos.</w:t>
      </w:r>
    </w:p>
  </w:footnote>
  <w:footnote w:id="63">
    <w:p w14:paraId="4BC1F956" w14:textId="77777777" w:rsidR="0016509F" w:rsidRPr="002C3E72" w:rsidRDefault="0016509F" w:rsidP="008C3E45">
      <w:pPr>
        <w:pStyle w:val="Oin-oharrarentestua"/>
        <w:ind w:left="142" w:right="-425" w:hanging="142"/>
        <w:rPr>
          <w:rFonts w:cs="Arial"/>
          <w:sz w:val="16"/>
          <w:szCs w:val="16"/>
          <w:lang w:val="es-ES"/>
        </w:rPr>
      </w:pPr>
      <w:r w:rsidRPr="002C3E72">
        <w:rPr>
          <w:rStyle w:val="Oin-oharrarenerreferentzia"/>
          <w:rFonts w:cs="Arial"/>
          <w:sz w:val="16"/>
          <w:szCs w:val="16"/>
          <w:lang w:val="es-ES"/>
        </w:rPr>
        <w:footnoteRef/>
      </w:r>
      <w:r w:rsidRPr="002C3E72">
        <w:rPr>
          <w:rFonts w:cs="Arial"/>
          <w:sz w:val="16"/>
          <w:szCs w:val="16"/>
          <w:lang w:val="es-ES"/>
        </w:rPr>
        <w:t xml:space="preserve"> </w:t>
      </w:r>
      <w:r w:rsidRPr="002C3E72">
        <w:rPr>
          <w:rFonts w:cs="Arial"/>
          <w:sz w:val="16"/>
          <w:szCs w:val="16"/>
          <w:lang w:val="es-ES"/>
        </w:rPr>
        <w:tab/>
        <w:t xml:space="preserve">En el caso de que dos o varias operadoras económicas presenten oferta con el compromiso de constituirse formalmente en UTE si resultan adjudicatarias, esta declaración deberá ser </w:t>
      </w:r>
      <w:r w:rsidRPr="002C3E72">
        <w:rPr>
          <w:rFonts w:cs="Arial"/>
          <w:sz w:val="16"/>
          <w:szCs w:val="16"/>
          <w:u w:val="single"/>
          <w:lang w:val="es-ES"/>
        </w:rPr>
        <w:t>firmada</w:t>
      </w:r>
      <w:r w:rsidRPr="002C3E72">
        <w:rPr>
          <w:rFonts w:cs="Arial"/>
          <w:sz w:val="16"/>
          <w:szCs w:val="16"/>
          <w:lang w:val="es-ES"/>
        </w:rPr>
        <w:t xml:space="preserve"> por la representación de todas y cada una de ellas.</w:t>
      </w:r>
    </w:p>
  </w:footnote>
  <w:footnote w:id="64">
    <w:p w14:paraId="6B873F91" w14:textId="77777777" w:rsidR="0016509F" w:rsidRPr="002C3E72" w:rsidRDefault="0016509F" w:rsidP="008C3E45">
      <w:pPr>
        <w:pStyle w:val="Oin-oharrarentestua"/>
        <w:ind w:left="142" w:right="-425" w:hanging="142"/>
        <w:rPr>
          <w:rFonts w:cs="Arial"/>
          <w:sz w:val="16"/>
          <w:szCs w:val="16"/>
          <w:lang w:val="es-ES"/>
        </w:rPr>
      </w:pPr>
      <w:r w:rsidRPr="002C3E72">
        <w:rPr>
          <w:rStyle w:val="Oin-oharrarenerreferentzia"/>
          <w:rFonts w:cs="Arial"/>
          <w:sz w:val="16"/>
          <w:szCs w:val="16"/>
          <w:lang w:val="es-ES"/>
        </w:rPr>
        <w:footnoteRef/>
      </w:r>
      <w:r w:rsidRPr="002C3E72">
        <w:rPr>
          <w:rFonts w:cs="Arial"/>
          <w:sz w:val="16"/>
          <w:szCs w:val="16"/>
          <w:lang w:val="es-ES"/>
        </w:rPr>
        <w:t xml:space="preserve"> </w:t>
      </w:r>
      <w:r w:rsidRPr="002C3E72">
        <w:rPr>
          <w:rFonts w:cs="Arial"/>
          <w:sz w:val="16"/>
          <w:szCs w:val="16"/>
          <w:lang w:val="es-ES"/>
        </w:rPr>
        <w:tab/>
        <w:t>Indicar elementos confidenciales.</w:t>
      </w:r>
    </w:p>
  </w:footnote>
  <w:footnote w:id="65">
    <w:p w14:paraId="3E9E8A06" w14:textId="77777777" w:rsidR="0016509F" w:rsidRPr="002C3E72" w:rsidRDefault="0016509F" w:rsidP="008C3E45">
      <w:pPr>
        <w:ind w:left="142" w:right="-425" w:hanging="142"/>
        <w:jc w:val="both"/>
        <w:rPr>
          <w:rFonts w:ascii="Verdana" w:hAnsi="Verdana"/>
          <w:i/>
          <w:sz w:val="14"/>
          <w:szCs w:val="14"/>
        </w:rPr>
      </w:pPr>
      <w:r w:rsidRPr="002C3E72">
        <w:rPr>
          <w:rStyle w:val="Oin-oharrarenerreferentzia"/>
          <w:rFonts w:ascii="Arial" w:hAnsi="Arial" w:cs="Arial"/>
          <w:sz w:val="16"/>
          <w:szCs w:val="16"/>
        </w:rPr>
        <w:footnoteRef/>
      </w:r>
      <w:r w:rsidRPr="002C3E72">
        <w:rPr>
          <w:rFonts w:ascii="Arial" w:hAnsi="Arial" w:cs="Arial"/>
          <w:sz w:val="16"/>
          <w:szCs w:val="16"/>
        </w:rPr>
        <w:t xml:space="preserve"> </w:t>
      </w:r>
      <w:r w:rsidRPr="002C3E72">
        <w:rPr>
          <w:rFonts w:ascii="Arial" w:hAnsi="Arial" w:cs="Arial"/>
          <w:sz w:val="16"/>
          <w:szCs w:val="16"/>
        </w:rPr>
        <w:tab/>
        <w:t>Ver cláusula 12.3 de condiciones generales</w:t>
      </w:r>
      <w:r w:rsidRPr="002C3E72">
        <w:rPr>
          <w:rFonts w:ascii="Arial" w:hAnsi="Arial" w:cs="Arial"/>
          <w:b/>
          <w:sz w:val="16"/>
          <w:szCs w:val="16"/>
        </w:rPr>
        <w:t>.</w:t>
      </w:r>
    </w:p>
  </w:footnote>
  <w:footnote w:id="66">
    <w:p w14:paraId="13CD5512" w14:textId="25FCBCB8" w:rsidR="0016509F" w:rsidRPr="002C3E72" w:rsidRDefault="0016509F" w:rsidP="00A20604">
      <w:pPr>
        <w:pStyle w:val="Oin-oharrarentestua"/>
        <w:ind w:left="-100" w:right="-463" w:hanging="100"/>
        <w:rPr>
          <w:rFonts w:ascii="Verdana" w:hAnsi="Verdana"/>
          <w:sz w:val="16"/>
          <w:szCs w:val="16"/>
          <w:lang w:val="es-ES"/>
        </w:rPr>
      </w:pPr>
      <w:r w:rsidRPr="002C3E72">
        <w:rPr>
          <w:rStyle w:val="Oin-oharrarenerreferentzia"/>
          <w:rFonts w:ascii="Verdana" w:hAnsi="Verdana"/>
          <w:sz w:val="16"/>
          <w:szCs w:val="16"/>
          <w:lang w:val="es-ES"/>
        </w:rPr>
        <w:footnoteRef/>
      </w:r>
      <w:r w:rsidRPr="002C3E72">
        <w:rPr>
          <w:rFonts w:ascii="Verdana" w:hAnsi="Verdana"/>
          <w:sz w:val="16"/>
          <w:szCs w:val="16"/>
          <w:lang w:val="es-ES"/>
        </w:rPr>
        <w:t xml:space="preserve"> </w:t>
      </w:r>
      <w:r w:rsidRPr="002C3E72">
        <w:rPr>
          <w:rFonts w:ascii="Verdana" w:hAnsi="Verdana"/>
          <w:b/>
          <w:sz w:val="16"/>
          <w:szCs w:val="16"/>
          <w:lang w:val="es-ES"/>
        </w:rPr>
        <w:t xml:space="preserve">En el caso de que dos o varios </w:t>
      </w:r>
      <w:r w:rsidRPr="002C3E72">
        <w:rPr>
          <w:rFonts w:ascii="Verdana" w:hAnsi="Verdana" w:cs="Arial"/>
          <w:b/>
          <w:sz w:val="16"/>
          <w:szCs w:val="16"/>
          <w:lang w:val="es-ES"/>
        </w:rPr>
        <w:t xml:space="preserve">operadores económicos </w:t>
      </w:r>
      <w:r w:rsidRPr="002C3E72">
        <w:rPr>
          <w:rFonts w:ascii="Verdana" w:hAnsi="Verdana"/>
          <w:b/>
          <w:sz w:val="16"/>
          <w:szCs w:val="16"/>
          <w:lang w:val="es-ES"/>
        </w:rPr>
        <w:t xml:space="preserve">que presenten oferta con el compromiso de constituirse formalmente en UTE si resultan adjudicatarios, esta declaración, según los casos, deberá ser presentada debidamente firmada por cada operador económico o deberá ser </w:t>
      </w:r>
      <w:r w:rsidRPr="002C3E72">
        <w:rPr>
          <w:rFonts w:ascii="Verdana" w:hAnsi="Verdana"/>
          <w:b/>
          <w:sz w:val="16"/>
          <w:szCs w:val="16"/>
          <w:u w:val="single"/>
          <w:lang w:val="es-ES"/>
        </w:rPr>
        <w:t>firmada</w:t>
      </w:r>
      <w:r w:rsidRPr="002C3E72">
        <w:rPr>
          <w:rFonts w:ascii="Verdana" w:hAnsi="Verdana"/>
          <w:b/>
          <w:sz w:val="16"/>
          <w:szCs w:val="16"/>
          <w:lang w:val="es-ES"/>
        </w:rPr>
        <w:t xml:space="preserve"> por los representantes de todos y cada uno de ellos.</w:t>
      </w:r>
    </w:p>
  </w:footnote>
  <w:footnote w:id="67">
    <w:p w14:paraId="47454C7C" w14:textId="77777777" w:rsidR="0016509F" w:rsidRPr="002C3E72" w:rsidRDefault="0016509F" w:rsidP="00A20604">
      <w:pPr>
        <w:pStyle w:val="Oin-oharrarentestua"/>
        <w:ind w:left="-200" w:right="-463"/>
        <w:rPr>
          <w:rFonts w:ascii="Verdana" w:hAnsi="Verdana"/>
          <w:sz w:val="16"/>
          <w:szCs w:val="16"/>
          <w:lang w:val="es-ES"/>
        </w:rPr>
      </w:pPr>
      <w:r w:rsidRPr="002C3E72">
        <w:rPr>
          <w:rStyle w:val="Oin-oharrarenerreferentzia"/>
          <w:rFonts w:ascii="Verdana" w:hAnsi="Verdana"/>
          <w:sz w:val="16"/>
          <w:szCs w:val="16"/>
          <w:lang w:val="es-ES"/>
        </w:rPr>
        <w:footnoteRef/>
      </w:r>
      <w:r w:rsidRPr="002C3E72">
        <w:rPr>
          <w:rFonts w:ascii="Verdana" w:hAnsi="Verdana"/>
          <w:sz w:val="16"/>
          <w:szCs w:val="16"/>
          <w:lang w:val="es-ES"/>
        </w:rPr>
        <w:t xml:space="preserve"> Indicar el nombre del convenio colectivo.</w:t>
      </w:r>
    </w:p>
  </w:footnote>
  <w:footnote w:id="68">
    <w:p w14:paraId="48940CAF" w14:textId="77777777" w:rsidR="0016509F" w:rsidRPr="002C3E72" w:rsidRDefault="0016509F" w:rsidP="00A20604">
      <w:pPr>
        <w:pStyle w:val="Oin-oharrarentestua"/>
        <w:ind w:right="-463"/>
        <w:rPr>
          <w:rFonts w:ascii="Verdana" w:hAnsi="Verdana"/>
          <w:sz w:val="16"/>
          <w:szCs w:val="16"/>
          <w:lang w:val="es-ES"/>
        </w:rPr>
      </w:pPr>
      <w:r w:rsidRPr="002C3E72">
        <w:rPr>
          <w:rStyle w:val="Oin-oharrarenerreferentzia"/>
          <w:rFonts w:ascii="Verdana" w:hAnsi="Verdana"/>
          <w:sz w:val="16"/>
          <w:szCs w:val="16"/>
          <w:lang w:val="es-ES"/>
        </w:rPr>
        <w:footnoteRef/>
      </w:r>
      <w:r w:rsidRPr="002C3E72">
        <w:rPr>
          <w:rFonts w:ascii="Verdana" w:hAnsi="Verdana"/>
          <w:sz w:val="16"/>
          <w:szCs w:val="16"/>
          <w:lang w:val="es-ES"/>
        </w:rPr>
        <w:t xml:space="preserve"> </w:t>
      </w:r>
      <w:r w:rsidRPr="002C3E72">
        <w:rPr>
          <w:rFonts w:ascii="Verdana" w:hAnsi="Verdana" w:cs="Tahoma"/>
          <w:sz w:val="16"/>
          <w:szCs w:val="16"/>
          <w:lang w:val="es-ES"/>
        </w:rPr>
        <w:t>Cumplimentar solo en el caso de que operadores económicos del mismo grupo empresarial vayan a presentar oferta a la presente licitación.</w:t>
      </w:r>
    </w:p>
  </w:footnote>
  <w:footnote w:id="69">
    <w:p w14:paraId="72B77508" w14:textId="77777777" w:rsidR="0016509F" w:rsidRPr="002C3E72" w:rsidRDefault="0016509F" w:rsidP="00A20604">
      <w:pPr>
        <w:pStyle w:val="Oin-oharrarentestua"/>
        <w:ind w:right="-463"/>
        <w:rPr>
          <w:rFonts w:ascii="Verdana" w:hAnsi="Verdana"/>
          <w:sz w:val="16"/>
          <w:szCs w:val="16"/>
          <w:lang w:val="es-ES"/>
        </w:rPr>
      </w:pPr>
      <w:r w:rsidRPr="002C3E72">
        <w:rPr>
          <w:rStyle w:val="Oin-oharrarenerreferentzia"/>
          <w:rFonts w:ascii="Verdana" w:hAnsi="Verdana"/>
          <w:sz w:val="16"/>
          <w:szCs w:val="16"/>
          <w:lang w:val="es-ES"/>
        </w:rPr>
        <w:footnoteRef/>
      </w:r>
      <w:r w:rsidRPr="002C3E72">
        <w:rPr>
          <w:rFonts w:ascii="Verdana" w:hAnsi="Verdana"/>
          <w:sz w:val="16"/>
          <w:szCs w:val="16"/>
          <w:lang w:val="es-ES"/>
        </w:rPr>
        <w:t xml:space="preserve"> </w:t>
      </w:r>
      <w:r w:rsidRPr="002C3E72">
        <w:rPr>
          <w:rFonts w:ascii="Verdana" w:hAnsi="Verdana"/>
          <w:b/>
          <w:sz w:val="16"/>
          <w:szCs w:val="16"/>
          <w:lang w:val="es-ES"/>
        </w:rPr>
        <w:t xml:space="preserve">En el caso de que dos o varios </w:t>
      </w:r>
      <w:r w:rsidRPr="002C3E72">
        <w:rPr>
          <w:rFonts w:ascii="Verdana" w:hAnsi="Verdana" w:cs="Arial"/>
          <w:b/>
          <w:sz w:val="16"/>
          <w:szCs w:val="16"/>
          <w:lang w:val="es-ES"/>
        </w:rPr>
        <w:t xml:space="preserve">operadores económicos </w:t>
      </w:r>
      <w:r w:rsidRPr="002C3E72">
        <w:rPr>
          <w:rFonts w:ascii="Verdana" w:hAnsi="Verdana"/>
          <w:b/>
          <w:sz w:val="16"/>
          <w:szCs w:val="16"/>
          <w:lang w:val="es-ES"/>
        </w:rPr>
        <w:t xml:space="preserve">presenten oferta con el compromiso de constituirse formalmente en UTE si resultan adjudicatarios, deberá </w:t>
      </w:r>
      <w:r w:rsidRPr="002C3E72">
        <w:rPr>
          <w:rFonts w:ascii="Verdana" w:hAnsi="Verdana"/>
          <w:b/>
          <w:sz w:val="16"/>
          <w:szCs w:val="16"/>
          <w:u w:val="single"/>
          <w:lang w:val="es-ES"/>
        </w:rPr>
        <w:t>aportarse esta declaración firmada</w:t>
      </w:r>
      <w:r w:rsidRPr="002C3E72">
        <w:rPr>
          <w:rFonts w:ascii="Verdana" w:hAnsi="Verdana"/>
          <w:b/>
          <w:sz w:val="16"/>
          <w:szCs w:val="16"/>
          <w:lang w:val="es-ES"/>
        </w:rPr>
        <w:t xml:space="preserve"> por el representante de aquellos operadores económicos estén en el supuesto de la nota de pie anterior </w:t>
      </w:r>
      <w:r w:rsidRPr="002C3E72">
        <w:rPr>
          <w:rFonts w:ascii="Verdana" w:hAnsi="Verdana"/>
          <w:sz w:val="16"/>
          <w:szCs w:val="16"/>
          <w:lang w:val="es-ES"/>
        </w:rPr>
        <w:t>(</w:t>
      </w:r>
      <w:r w:rsidRPr="002C3E72">
        <w:rPr>
          <w:rFonts w:ascii="Verdana" w:hAnsi="Verdana" w:cs="Tahoma"/>
          <w:sz w:val="16"/>
          <w:szCs w:val="16"/>
          <w:lang w:val="es-ES"/>
        </w:rPr>
        <w:t>en el caso de que operadores económicos del mismo grupo empresarial vayan a presentar oferta a la presente licitación con otros operadores económicos).</w:t>
      </w:r>
    </w:p>
    <w:p w14:paraId="03119D7C" w14:textId="77777777" w:rsidR="0016509F" w:rsidRPr="002C3E72" w:rsidRDefault="0016509F" w:rsidP="00A20604">
      <w:pPr>
        <w:pStyle w:val="Oin-oharrarentestua"/>
        <w:ind w:right="-463"/>
        <w:rPr>
          <w:rFonts w:ascii="Verdana" w:hAnsi="Verdana"/>
          <w:b/>
          <w:sz w:val="16"/>
          <w:szCs w:val="16"/>
          <w:lang w:val="es-ES"/>
        </w:rPr>
      </w:pPr>
    </w:p>
    <w:p w14:paraId="55D34EF9" w14:textId="77777777" w:rsidR="0016509F" w:rsidRPr="002C3E72" w:rsidRDefault="0016509F" w:rsidP="00A20604">
      <w:pPr>
        <w:pStyle w:val="Oin-oharrarentestua"/>
        <w:ind w:right="-463"/>
        <w:rPr>
          <w:rFonts w:ascii="Verdana" w:hAnsi="Verdana"/>
          <w:sz w:val="16"/>
          <w:szCs w:val="16"/>
          <w:lang w:val="es-ES"/>
        </w:rPr>
      </w:pPr>
    </w:p>
  </w:footnote>
  <w:footnote w:id="70">
    <w:p w14:paraId="268997C1" w14:textId="77777777" w:rsidR="0016509F" w:rsidRPr="002C3E72" w:rsidRDefault="0016509F" w:rsidP="00A20604">
      <w:pPr>
        <w:pStyle w:val="Oin-oharrarentestua"/>
        <w:ind w:left="100" w:right="-463" w:hanging="100"/>
        <w:rPr>
          <w:rFonts w:ascii="Verdana" w:hAnsi="Verdana"/>
          <w:sz w:val="16"/>
          <w:szCs w:val="16"/>
          <w:lang w:val="es-ES"/>
        </w:rPr>
      </w:pPr>
      <w:r w:rsidRPr="002C3E72">
        <w:rPr>
          <w:rStyle w:val="Oin-oharrarenerreferentzia"/>
          <w:rFonts w:ascii="Verdana" w:hAnsi="Verdana"/>
          <w:sz w:val="16"/>
          <w:szCs w:val="16"/>
          <w:lang w:val="es-ES"/>
        </w:rPr>
        <w:footnoteRef/>
      </w:r>
      <w:r w:rsidRPr="002C3E72">
        <w:rPr>
          <w:rFonts w:ascii="Verdana" w:hAnsi="Verdana"/>
          <w:sz w:val="16"/>
          <w:szCs w:val="16"/>
          <w:lang w:val="es-ES"/>
        </w:rPr>
        <w:t xml:space="preserve"> </w:t>
      </w:r>
      <w:r w:rsidRPr="002C3E72">
        <w:rPr>
          <w:rFonts w:ascii="Verdana" w:hAnsi="Verdana"/>
          <w:b/>
          <w:sz w:val="16"/>
          <w:szCs w:val="16"/>
          <w:lang w:val="es-ES"/>
        </w:rPr>
        <w:t xml:space="preserve">En el caso de que dos o varios </w:t>
      </w:r>
      <w:r w:rsidRPr="002C3E72">
        <w:rPr>
          <w:rFonts w:ascii="Verdana" w:hAnsi="Verdana" w:cs="Arial"/>
          <w:b/>
          <w:sz w:val="16"/>
          <w:szCs w:val="16"/>
          <w:lang w:val="es-ES"/>
        </w:rPr>
        <w:t xml:space="preserve">operadores económicos </w:t>
      </w:r>
      <w:r w:rsidRPr="002C3E72">
        <w:rPr>
          <w:rFonts w:ascii="Verdana" w:hAnsi="Verdana"/>
          <w:b/>
          <w:sz w:val="16"/>
          <w:szCs w:val="16"/>
          <w:lang w:val="es-ES"/>
        </w:rPr>
        <w:t xml:space="preserve">presenten oferta con el compromiso de constituirse formalmente en UTE si resultan adjudicatarios, esta declaración deberá ser </w:t>
      </w:r>
      <w:r w:rsidRPr="002C3E72">
        <w:rPr>
          <w:rFonts w:ascii="Verdana" w:hAnsi="Verdana"/>
          <w:b/>
          <w:sz w:val="16"/>
          <w:szCs w:val="16"/>
          <w:u w:val="single"/>
          <w:lang w:val="es-ES"/>
        </w:rPr>
        <w:t>firmada</w:t>
      </w:r>
      <w:r w:rsidRPr="002C3E72">
        <w:rPr>
          <w:rFonts w:ascii="Verdana" w:hAnsi="Verdana"/>
          <w:b/>
          <w:sz w:val="16"/>
          <w:szCs w:val="16"/>
          <w:lang w:val="es-ES"/>
        </w:rPr>
        <w:t xml:space="preserve"> por los representantes de todos y cada uno de ellos.</w:t>
      </w:r>
    </w:p>
  </w:footnote>
  <w:footnote w:id="71">
    <w:p w14:paraId="078F83CF" w14:textId="77777777" w:rsidR="0016509F" w:rsidRPr="002C3E72" w:rsidRDefault="0016509F" w:rsidP="00A20604">
      <w:pPr>
        <w:pStyle w:val="Oin-oharrarentestua"/>
        <w:ind w:right="-463"/>
        <w:rPr>
          <w:rFonts w:ascii="Verdana" w:hAnsi="Verdana"/>
          <w:sz w:val="16"/>
          <w:szCs w:val="16"/>
          <w:lang w:val="es-ES"/>
        </w:rPr>
      </w:pPr>
      <w:r w:rsidRPr="002C3E72">
        <w:rPr>
          <w:rStyle w:val="Oin-oharrarenerreferentzia"/>
          <w:rFonts w:ascii="Verdana" w:hAnsi="Verdana"/>
          <w:sz w:val="16"/>
          <w:szCs w:val="16"/>
          <w:lang w:val="es-ES"/>
        </w:rPr>
        <w:footnoteRef/>
      </w:r>
      <w:r w:rsidRPr="002C3E72">
        <w:rPr>
          <w:rFonts w:ascii="Verdana" w:hAnsi="Verdana"/>
          <w:sz w:val="16"/>
          <w:szCs w:val="16"/>
          <w:lang w:val="es-ES"/>
        </w:rPr>
        <w:t xml:space="preserve"> Indicar el/los lote/s al/a los que presenta oferta.</w:t>
      </w:r>
    </w:p>
  </w:footnote>
  <w:footnote w:id="72">
    <w:p w14:paraId="27C0549F" w14:textId="77777777" w:rsidR="0016509F" w:rsidRPr="002C3E72" w:rsidRDefault="0016509F" w:rsidP="00A20604">
      <w:pPr>
        <w:pStyle w:val="Oin-oharrarentestua"/>
        <w:ind w:right="-465"/>
        <w:rPr>
          <w:sz w:val="16"/>
          <w:szCs w:val="16"/>
          <w:lang w:val="es-ES"/>
        </w:rPr>
      </w:pPr>
      <w:r w:rsidRPr="002C3E72">
        <w:rPr>
          <w:rStyle w:val="Oin-oharrarenerreferentzia"/>
          <w:lang w:val="es-ES"/>
        </w:rPr>
        <w:footnoteRef/>
      </w:r>
      <w:r w:rsidRPr="002C3E72">
        <w:rPr>
          <w:sz w:val="16"/>
          <w:szCs w:val="16"/>
          <w:lang w:val="es-ES"/>
        </w:rPr>
        <w:t xml:space="preserve"> Marque el que corresponda.</w:t>
      </w:r>
    </w:p>
  </w:footnote>
  <w:footnote w:id="73">
    <w:p w14:paraId="187B28FD" w14:textId="77777777" w:rsidR="0016509F" w:rsidRPr="002C3E72" w:rsidRDefault="0016509F" w:rsidP="00A20604">
      <w:pPr>
        <w:pStyle w:val="Oin-oharrarentestua"/>
        <w:ind w:right="-465"/>
        <w:rPr>
          <w:sz w:val="16"/>
          <w:szCs w:val="16"/>
          <w:lang w:val="es-ES"/>
        </w:rPr>
      </w:pPr>
      <w:r w:rsidRPr="002C3E72">
        <w:rPr>
          <w:rStyle w:val="Oin-oharrarenerreferentzia"/>
          <w:lang w:val="es-ES"/>
        </w:rPr>
        <w:footnoteRef/>
      </w:r>
      <w:r w:rsidRPr="002C3E72">
        <w:rPr>
          <w:sz w:val="16"/>
          <w:szCs w:val="16"/>
          <w:lang w:val="es-ES"/>
        </w:rPr>
        <w:t xml:space="preserve"> Marque el que corresponda.</w:t>
      </w:r>
    </w:p>
  </w:footnote>
  <w:footnote w:id="74">
    <w:p w14:paraId="47E0217D" w14:textId="77777777" w:rsidR="0016509F" w:rsidRPr="002C3E72" w:rsidRDefault="0016509F" w:rsidP="00A20604">
      <w:pPr>
        <w:pStyle w:val="Oin-oharrarentestua"/>
        <w:ind w:left="100" w:right="-465" w:hanging="100"/>
        <w:rPr>
          <w:sz w:val="16"/>
          <w:szCs w:val="16"/>
          <w:lang w:val="es-ES"/>
        </w:rPr>
      </w:pPr>
      <w:r w:rsidRPr="002C3E72">
        <w:rPr>
          <w:rStyle w:val="Oin-oharrarenerreferentzia"/>
          <w:lang w:val="es-ES"/>
        </w:rPr>
        <w:footnoteRef/>
      </w:r>
      <w:r w:rsidRPr="002C3E72">
        <w:rPr>
          <w:sz w:val="16"/>
          <w:szCs w:val="16"/>
          <w:lang w:val="es-ES"/>
        </w:rPr>
        <w:t xml:space="preserve"> </w:t>
      </w:r>
      <w:r w:rsidRPr="002C3E72">
        <w:rPr>
          <w:b/>
          <w:sz w:val="16"/>
          <w:szCs w:val="16"/>
          <w:lang w:val="es-ES"/>
        </w:rPr>
        <w:t xml:space="preserve">En el caso de que dos o varias </w:t>
      </w:r>
      <w:r w:rsidRPr="002C3E72">
        <w:rPr>
          <w:rFonts w:cs="Arial"/>
          <w:b/>
          <w:sz w:val="16"/>
          <w:szCs w:val="16"/>
          <w:lang w:val="es-ES"/>
        </w:rPr>
        <w:t xml:space="preserve">operadoras económicas </w:t>
      </w:r>
      <w:r w:rsidRPr="002C3E72">
        <w:rPr>
          <w:b/>
          <w:sz w:val="16"/>
          <w:szCs w:val="16"/>
          <w:lang w:val="es-ES"/>
        </w:rPr>
        <w:t xml:space="preserve">presenten oferta con el compromiso de constituirse formalmente en UTE si resultan adjudicatarias, esta declaración deberá ser </w:t>
      </w:r>
      <w:r w:rsidRPr="002C3E72">
        <w:rPr>
          <w:b/>
          <w:sz w:val="16"/>
          <w:szCs w:val="16"/>
          <w:u w:val="single"/>
          <w:lang w:val="es-ES"/>
        </w:rPr>
        <w:t>firmada</w:t>
      </w:r>
      <w:r w:rsidRPr="002C3E72">
        <w:rPr>
          <w:b/>
          <w:sz w:val="16"/>
          <w:szCs w:val="16"/>
          <w:lang w:val="es-ES"/>
        </w:rPr>
        <w:t xml:space="preserve"> por la representación de todas y cada una de ellas.</w:t>
      </w:r>
    </w:p>
    <w:p w14:paraId="7C719F5C" w14:textId="77777777" w:rsidR="0016509F" w:rsidRPr="002C3E72" w:rsidRDefault="0016509F" w:rsidP="00A20604">
      <w:pPr>
        <w:pStyle w:val="Oin-oharrarentestua"/>
        <w:ind w:right="-463"/>
        <w:rPr>
          <w:sz w:val="16"/>
          <w:szCs w:val="16"/>
          <w:lang w:val="es-ES"/>
        </w:rPr>
      </w:pPr>
    </w:p>
  </w:footnote>
  <w:footnote w:id="75">
    <w:p w14:paraId="2DFB7C4B" w14:textId="77777777" w:rsidR="0016509F" w:rsidRPr="002C3E72" w:rsidRDefault="0016509F" w:rsidP="00A20604">
      <w:pPr>
        <w:pStyle w:val="Oin-oharrarentestua"/>
        <w:ind w:right="-463"/>
        <w:rPr>
          <w:rFonts w:ascii="Verdana" w:hAnsi="Verdana" w:cs="Tahoma"/>
          <w:sz w:val="16"/>
          <w:szCs w:val="16"/>
          <w:lang w:val="es-ES"/>
        </w:rPr>
      </w:pPr>
      <w:r w:rsidRPr="002C3E72">
        <w:rPr>
          <w:rStyle w:val="Oin-oharrarenerreferentzia"/>
          <w:rFonts w:ascii="Verdana" w:hAnsi="Verdana"/>
          <w:sz w:val="16"/>
          <w:szCs w:val="16"/>
          <w:lang w:val="es-ES"/>
        </w:rPr>
        <w:footnoteRef/>
      </w:r>
      <w:r w:rsidRPr="002C3E72">
        <w:rPr>
          <w:rStyle w:val="Oin-oharrarenerreferentzia"/>
          <w:rFonts w:ascii="Verdana" w:hAnsi="Verdana"/>
          <w:sz w:val="16"/>
          <w:szCs w:val="16"/>
          <w:lang w:val="es-ES"/>
        </w:rPr>
        <w:t xml:space="preserve"> </w:t>
      </w:r>
      <w:r w:rsidRPr="002C3E72">
        <w:rPr>
          <w:rFonts w:ascii="Verdana" w:hAnsi="Verdana" w:cs="Tahoma"/>
          <w:sz w:val="16"/>
          <w:szCs w:val="16"/>
          <w:lang w:val="es-ES"/>
        </w:rPr>
        <w:t>Deben firmarse todas las páginas en las que figuren precios.</w:t>
      </w:r>
    </w:p>
  </w:footnote>
  <w:footnote w:id="76">
    <w:p w14:paraId="23DC0411" w14:textId="77777777" w:rsidR="0016509F" w:rsidRPr="002C3E72" w:rsidRDefault="0016509F" w:rsidP="00A20604">
      <w:pPr>
        <w:pStyle w:val="Oin-oharrarentestua"/>
        <w:ind w:right="-463"/>
        <w:rPr>
          <w:rFonts w:ascii="Verdana" w:hAnsi="Verdana"/>
          <w:b/>
          <w:sz w:val="16"/>
          <w:szCs w:val="16"/>
          <w:lang w:val="es-ES"/>
        </w:rPr>
      </w:pPr>
      <w:r w:rsidRPr="002C3E72">
        <w:rPr>
          <w:rStyle w:val="Oin-oharrarenerreferentzia"/>
          <w:rFonts w:ascii="Verdana" w:hAnsi="Verdana"/>
          <w:sz w:val="16"/>
          <w:szCs w:val="16"/>
          <w:lang w:val="es-ES"/>
        </w:rPr>
        <w:footnoteRef/>
      </w:r>
      <w:r w:rsidRPr="002C3E72">
        <w:rPr>
          <w:rFonts w:ascii="Verdana" w:hAnsi="Verdana"/>
          <w:sz w:val="16"/>
          <w:szCs w:val="16"/>
          <w:lang w:val="es-ES"/>
        </w:rPr>
        <w:t xml:space="preserve"> </w:t>
      </w:r>
      <w:r w:rsidRPr="002C3E72">
        <w:rPr>
          <w:rFonts w:ascii="Verdana" w:hAnsi="Verdana"/>
          <w:b/>
          <w:sz w:val="16"/>
          <w:szCs w:val="16"/>
          <w:lang w:val="es-ES"/>
        </w:rPr>
        <w:t xml:space="preserve">En el caso de que varios operadores económicos presenten oferta con el compromiso de constituirse formalmente en UTE si resultan adjudicatarios deben </w:t>
      </w:r>
      <w:r w:rsidRPr="002C3E72">
        <w:rPr>
          <w:rFonts w:ascii="Verdana" w:hAnsi="Verdana"/>
          <w:b/>
          <w:sz w:val="16"/>
          <w:szCs w:val="16"/>
          <w:u w:val="single"/>
          <w:lang w:val="es-ES"/>
        </w:rPr>
        <w:t>firmar</w:t>
      </w:r>
      <w:r w:rsidRPr="002C3E72">
        <w:rPr>
          <w:rFonts w:ascii="Verdana" w:hAnsi="Verdana"/>
          <w:b/>
          <w:sz w:val="16"/>
          <w:szCs w:val="16"/>
          <w:lang w:val="es-ES"/>
        </w:rPr>
        <w:t xml:space="preserve"> los representantes de todos los operadores económicos que formen parte.</w:t>
      </w:r>
    </w:p>
    <w:p w14:paraId="4A94CA34" w14:textId="77777777" w:rsidR="0016509F" w:rsidRPr="002C3E72" w:rsidRDefault="0016509F" w:rsidP="00A20604">
      <w:pPr>
        <w:pStyle w:val="Oin-oharrarentestua"/>
        <w:ind w:right="-463"/>
        <w:rPr>
          <w:rFonts w:ascii="Verdana" w:hAnsi="Verdana"/>
          <w:sz w:val="16"/>
          <w:szCs w:val="16"/>
          <w:lang w:val="es-ES"/>
        </w:rPr>
      </w:pPr>
    </w:p>
    <w:p w14:paraId="491E186A" w14:textId="77777777" w:rsidR="0016509F" w:rsidRPr="002C3E72" w:rsidRDefault="0016509F" w:rsidP="00A20604">
      <w:pPr>
        <w:pStyle w:val="Oin-oharrarentestua"/>
        <w:ind w:right="-463"/>
        <w:rPr>
          <w:rFonts w:ascii="Verdana" w:hAnsi="Verdana"/>
          <w:sz w:val="16"/>
          <w:szCs w:val="16"/>
          <w:lang w:val="es-ES"/>
        </w:rPr>
      </w:pPr>
    </w:p>
  </w:footnote>
  <w:footnote w:id="77">
    <w:p w14:paraId="431308CC" w14:textId="77777777" w:rsidR="0016509F" w:rsidRPr="002C3E72" w:rsidRDefault="0016509F" w:rsidP="008C486E">
      <w:pPr>
        <w:pStyle w:val="Oin-oharrarentestua"/>
        <w:ind w:right="-463"/>
        <w:rPr>
          <w:rFonts w:ascii="Verdana" w:hAnsi="Verdana"/>
          <w:b/>
          <w:sz w:val="16"/>
          <w:szCs w:val="16"/>
          <w:lang w:val="es-ES"/>
        </w:rPr>
      </w:pPr>
      <w:r w:rsidRPr="002C3E72">
        <w:rPr>
          <w:rStyle w:val="Oin-oharrarenerreferentzia"/>
          <w:rFonts w:ascii="Verdana" w:hAnsi="Verdana"/>
          <w:sz w:val="16"/>
          <w:szCs w:val="16"/>
          <w:lang w:val="es-ES"/>
        </w:rPr>
        <w:footnoteRef/>
      </w:r>
      <w:r w:rsidRPr="002C3E72">
        <w:rPr>
          <w:rFonts w:ascii="Verdana" w:hAnsi="Verdana"/>
          <w:sz w:val="16"/>
          <w:szCs w:val="16"/>
          <w:lang w:val="es-ES"/>
        </w:rPr>
        <w:t xml:space="preserve"> </w:t>
      </w:r>
      <w:r w:rsidRPr="002C3E72">
        <w:rPr>
          <w:rFonts w:ascii="Verdana" w:hAnsi="Verdana"/>
          <w:b/>
          <w:sz w:val="16"/>
          <w:szCs w:val="16"/>
          <w:lang w:val="es-ES"/>
        </w:rPr>
        <w:t xml:space="preserve">En el caso de que varios operadores económicos presenten oferta con el compromiso de constituirse formalmente en UTE si resultan adjudicatarios deben </w:t>
      </w:r>
      <w:r w:rsidRPr="002C3E72">
        <w:rPr>
          <w:rFonts w:ascii="Verdana" w:hAnsi="Verdana"/>
          <w:b/>
          <w:sz w:val="16"/>
          <w:szCs w:val="16"/>
          <w:u w:val="single"/>
          <w:lang w:val="es-ES"/>
        </w:rPr>
        <w:t>firmar</w:t>
      </w:r>
      <w:r w:rsidRPr="002C3E72">
        <w:rPr>
          <w:rFonts w:ascii="Verdana" w:hAnsi="Verdana"/>
          <w:b/>
          <w:sz w:val="16"/>
          <w:szCs w:val="16"/>
          <w:lang w:val="es-ES"/>
        </w:rPr>
        <w:t xml:space="preserve"> los representantes de todos los operadores económicos que formen parte.</w:t>
      </w:r>
    </w:p>
    <w:p w14:paraId="4C4552E6" w14:textId="77777777" w:rsidR="0016509F" w:rsidRPr="002C3E72" w:rsidRDefault="0016509F" w:rsidP="008C486E">
      <w:pPr>
        <w:pStyle w:val="Oin-oharrarentestua"/>
        <w:ind w:right="-463"/>
        <w:rPr>
          <w:rFonts w:ascii="Verdana" w:hAnsi="Verdana"/>
          <w:sz w:val="16"/>
          <w:szCs w:val="16"/>
          <w:lang w:val="es-ES"/>
        </w:rPr>
      </w:pPr>
    </w:p>
    <w:p w14:paraId="1A8A24C3" w14:textId="77777777" w:rsidR="0016509F" w:rsidRPr="002C3E72" w:rsidRDefault="0016509F" w:rsidP="008C486E">
      <w:pPr>
        <w:pStyle w:val="Oin-oharrarentestua"/>
        <w:ind w:right="-463"/>
        <w:rPr>
          <w:rFonts w:ascii="Verdana" w:hAnsi="Verdana"/>
          <w:sz w:val="16"/>
          <w:szCs w:val="16"/>
          <w:lang w:val="es-ES"/>
        </w:rPr>
      </w:pPr>
    </w:p>
  </w:footnote>
  <w:footnote w:id="78">
    <w:p w14:paraId="6DA1596B" w14:textId="77777777" w:rsidR="0016509F" w:rsidRPr="000667EC" w:rsidRDefault="0016509F" w:rsidP="00D45A76">
      <w:pPr>
        <w:pStyle w:val="Oin-oharrarentestua"/>
        <w:ind w:right="-463"/>
        <w:rPr>
          <w:rFonts w:cs="Arial"/>
          <w:sz w:val="16"/>
          <w:szCs w:val="16"/>
          <w:lang w:val="es-ES"/>
        </w:rPr>
      </w:pPr>
      <w:r w:rsidRPr="000667EC">
        <w:rPr>
          <w:rStyle w:val="Oin-oharrarenerreferentzia"/>
          <w:rFonts w:cs="Arial"/>
          <w:sz w:val="16"/>
          <w:szCs w:val="16"/>
          <w:lang w:val="es-ES"/>
        </w:rPr>
        <w:footnoteRef/>
      </w:r>
      <w:r w:rsidRPr="000667EC">
        <w:rPr>
          <w:rFonts w:cs="Arial"/>
          <w:sz w:val="16"/>
          <w:szCs w:val="16"/>
          <w:lang w:val="es-ES"/>
        </w:rPr>
        <w:t xml:space="preserve"> En el caso de que dos o varios operadores económicos presenten oferta con el compromiso de constituirse formalmente en UTE si resultan adjudicatarios, esta declaración deberá ser </w:t>
      </w:r>
      <w:r w:rsidRPr="000667EC">
        <w:rPr>
          <w:rFonts w:cs="Arial"/>
          <w:sz w:val="16"/>
          <w:szCs w:val="16"/>
          <w:u w:val="single"/>
          <w:lang w:val="es-ES"/>
        </w:rPr>
        <w:t>firmada</w:t>
      </w:r>
      <w:r w:rsidRPr="000667EC">
        <w:rPr>
          <w:rFonts w:cs="Arial"/>
          <w:sz w:val="16"/>
          <w:szCs w:val="16"/>
          <w:lang w:val="es-ES"/>
        </w:rPr>
        <w:t xml:space="preserve"> por los representantes de todos y cada uno de ellos.</w:t>
      </w:r>
    </w:p>
  </w:footnote>
  <w:footnote w:id="79">
    <w:p w14:paraId="61F053CE" w14:textId="77777777" w:rsidR="0016509F" w:rsidRPr="002C3E72" w:rsidRDefault="0016509F" w:rsidP="00D45A76">
      <w:pPr>
        <w:pStyle w:val="Oin-oharrarentestua"/>
        <w:ind w:right="-463"/>
        <w:rPr>
          <w:rFonts w:ascii="Verdana" w:hAnsi="Verdana"/>
          <w:sz w:val="16"/>
          <w:szCs w:val="16"/>
          <w:lang w:val="es-ES"/>
        </w:rPr>
      </w:pPr>
      <w:r w:rsidRPr="000667EC">
        <w:rPr>
          <w:rStyle w:val="Oin-oharrarenerreferentzia"/>
          <w:rFonts w:cs="Arial"/>
          <w:sz w:val="16"/>
          <w:szCs w:val="16"/>
          <w:lang w:val="es-ES"/>
        </w:rPr>
        <w:footnoteRef/>
      </w:r>
      <w:r w:rsidRPr="000667EC">
        <w:rPr>
          <w:rFonts w:cs="Arial"/>
          <w:sz w:val="16"/>
          <w:szCs w:val="16"/>
          <w:lang w:val="es-ES"/>
        </w:rPr>
        <w:t xml:space="preserve"> Solo en el caso previsto en el tercer párrafo del apartado 1 del art. 75 LCSP.</w:t>
      </w:r>
    </w:p>
  </w:footnote>
  <w:footnote w:id="80">
    <w:p w14:paraId="1380651C" w14:textId="77777777" w:rsidR="0016509F" w:rsidRPr="002C3E72" w:rsidRDefault="0016509F" w:rsidP="00A20604">
      <w:pPr>
        <w:pStyle w:val="Oin-oharrarentestua"/>
        <w:ind w:right="-463"/>
        <w:rPr>
          <w:lang w:val="es-ES"/>
        </w:rPr>
      </w:pPr>
      <w:r w:rsidRPr="002C3E72">
        <w:rPr>
          <w:rStyle w:val="Oin-oharrarenerreferentzia"/>
          <w:rFonts w:ascii="Verdana" w:hAnsi="Verdana"/>
          <w:sz w:val="16"/>
          <w:szCs w:val="16"/>
          <w:lang w:val="es-ES"/>
        </w:rPr>
        <w:footnoteRef/>
      </w:r>
      <w:r w:rsidRPr="002C3E72">
        <w:rPr>
          <w:rFonts w:ascii="Verdana" w:hAnsi="Verdana"/>
          <w:sz w:val="16"/>
          <w:szCs w:val="16"/>
          <w:lang w:val="es-ES"/>
        </w:rPr>
        <w:t xml:space="preserve"> </w:t>
      </w:r>
      <w:r w:rsidRPr="002C3E72">
        <w:rPr>
          <w:rFonts w:ascii="Verdana" w:hAnsi="Verdana"/>
          <w:b/>
          <w:sz w:val="16"/>
          <w:szCs w:val="16"/>
          <w:lang w:val="es-ES"/>
        </w:rPr>
        <w:t xml:space="preserve">En el caso de que dos o varios </w:t>
      </w:r>
      <w:r w:rsidRPr="002C3E72">
        <w:rPr>
          <w:rFonts w:ascii="Verdana" w:hAnsi="Verdana" w:cs="Arial"/>
          <w:b/>
          <w:sz w:val="16"/>
          <w:szCs w:val="16"/>
          <w:lang w:val="es-ES"/>
        </w:rPr>
        <w:t xml:space="preserve">operadores económicos </w:t>
      </w:r>
      <w:r w:rsidRPr="002C3E72">
        <w:rPr>
          <w:rFonts w:ascii="Verdana" w:hAnsi="Verdana"/>
          <w:b/>
          <w:sz w:val="16"/>
          <w:szCs w:val="16"/>
          <w:lang w:val="es-ES"/>
        </w:rPr>
        <w:t xml:space="preserve">presenten oferta con el compromiso de constituirse formalmente en UTE si resultan adjudicatarios, esta declaración deberá ser </w:t>
      </w:r>
      <w:r w:rsidRPr="002C3E72">
        <w:rPr>
          <w:rFonts w:ascii="Verdana" w:hAnsi="Verdana"/>
          <w:b/>
          <w:sz w:val="16"/>
          <w:szCs w:val="16"/>
          <w:u w:val="single"/>
          <w:lang w:val="es-ES"/>
        </w:rPr>
        <w:t>presentada</w:t>
      </w:r>
      <w:r w:rsidRPr="002C3E72">
        <w:rPr>
          <w:rFonts w:ascii="Verdana" w:hAnsi="Verdana"/>
          <w:b/>
          <w:sz w:val="16"/>
          <w:szCs w:val="16"/>
          <w:lang w:val="es-ES"/>
        </w:rPr>
        <w:t xml:space="preserve"> por los representantes de todos y cada uno de ellos.</w:t>
      </w:r>
    </w:p>
  </w:footnote>
  <w:footnote w:id="81">
    <w:p w14:paraId="3FB39573" w14:textId="5E4414BB" w:rsidR="0016509F" w:rsidRPr="002C3E72" w:rsidRDefault="0016509F" w:rsidP="00A20604">
      <w:pPr>
        <w:pStyle w:val="Oin-oharrarentestua"/>
        <w:rPr>
          <w:lang w:val="es-ES"/>
        </w:rPr>
      </w:pPr>
      <w:r w:rsidRPr="002C3E72">
        <w:rPr>
          <w:rStyle w:val="Oin-oharrarenerreferentzia"/>
          <w:lang w:val="es-ES"/>
        </w:rPr>
        <w:footnoteRef/>
      </w:r>
      <w:r w:rsidRPr="002C3E72">
        <w:rPr>
          <w:lang w:val="es-ES"/>
        </w:rPr>
        <w:t xml:space="preserve"> </w:t>
      </w:r>
      <w:r w:rsidRPr="002C3E72">
        <w:rPr>
          <w:sz w:val="18"/>
          <w:szCs w:val="18"/>
          <w:lang w:val="es-ES"/>
        </w:rPr>
        <w:t>Se trata de una relación abierta, a modo de ejemplo. Se deberán concretar los datos personales que se requieren a las personas en función del tratamiento de datos personales de que se trate.</w:t>
      </w:r>
      <w:r w:rsidRPr="002C3E72">
        <w:rPr>
          <w:lang w:val="es-ES"/>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F20739F" w14:textId="77777777" w:rsidR="0016509F" w:rsidRDefault="0016509F" w:rsidP="005D15AB">
    <w:pPr>
      <w:pStyle w:val="Goiburua"/>
      <w:tabs>
        <w:tab w:val="clear" w:pos="4819"/>
        <w:tab w:val="left" w:pos="195"/>
        <w:tab w:val="right" w:pos="9921"/>
      </w:tabs>
      <w:ind w:left="2040"/>
      <w:jc w:val="right"/>
      <w:rPr>
        <w:rFonts w:ascii="Verdana" w:hAnsi="Verdana"/>
        <w:i/>
        <w:sz w:val="14"/>
        <w:szCs w:val="14"/>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D13938E" w14:textId="77777777" w:rsidR="0016509F" w:rsidRDefault="0016509F" w:rsidP="005D15AB">
    <w:pPr>
      <w:pStyle w:val="Goiburua"/>
      <w:jc w:val="center"/>
    </w:pPr>
    <w:r w:rsidRPr="00AA2988">
      <w:rPr>
        <w:rFonts w:ascii="Arial" w:hAnsi="Arial"/>
        <w:noProof/>
        <w:sz w:val="16"/>
      </w:rPr>
      <w:object w:dxaOrig="18028" w:dyaOrig="2235" w14:anchorId="5EF9786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34.45pt;height:29.15pt" fillcolor="window">
          <v:imagedata r:id="rId1" o:title=""/>
        </v:shape>
        <o:OLEObject Type="Embed" ProgID="MSPhotoEd.3" ShapeID="_x0000_i1025" DrawAspect="Content" ObjectID="_1713706021" r:id="rId2"/>
      </w:objec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B3AD7F" w14:textId="77777777" w:rsidR="0016509F" w:rsidRDefault="0016509F">
    <w:pPr>
      <w:pStyle w:val="Goiburua"/>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1599CA7" w14:textId="77777777" w:rsidR="0016509F" w:rsidRDefault="0016509F" w:rsidP="005D15AB">
    <w:pPr>
      <w:pStyle w:val="Goiburua"/>
      <w:jc w:val="center"/>
    </w:pPr>
    <w:r w:rsidRPr="00AA2988">
      <w:rPr>
        <w:rFonts w:ascii="Arial" w:hAnsi="Arial"/>
        <w:noProof/>
        <w:sz w:val="16"/>
      </w:rPr>
      <w:object w:dxaOrig="18028" w:dyaOrig="2235" w14:anchorId="238C50A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86.45pt;height:23.15pt" fillcolor="window">
          <v:imagedata r:id="rId1" o:title=""/>
        </v:shape>
        <o:OLEObject Type="Embed" ProgID="MSPhotoEd.3" ShapeID="_x0000_i1026" DrawAspect="Content" ObjectID="_1713706022" r:id="rId2"/>
      </w:object>
    </w: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E227F82" w14:textId="77777777" w:rsidR="0016509F" w:rsidRDefault="0016509F">
    <w:pPr>
      <w:pStyle w:val="Goiburua"/>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5F22795" w14:textId="77777777" w:rsidR="0016509F" w:rsidRDefault="0016509F">
    <w:pPr>
      <w:pStyle w:val="Goiburua"/>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F0540A1" w14:textId="77777777" w:rsidR="0016509F" w:rsidRDefault="0016509F" w:rsidP="005D15AB">
    <w:pPr>
      <w:pStyle w:val="Goiburua"/>
      <w:tabs>
        <w:tab w:val="clear" w:pos="4819"/>
        <w:tab w:val="left" w:pos="195"/>
        <w:tab w:val="right" w:pos="9921"/>
      </w:tabs>
      <w:ind w:left="-100"/>
      <w:jc w:val="center"/>
      <w:rPr>
        <w:rFonts w:ascii="Arial" w:hAnsi="Arial"/>
        <w:noProof/>
        <w:sz w:val="16"/>
      </w:rPr>
    </w:pPr>
    <w:r w:rsidRPr="00AA2988">
      <w:rPr>
        <w:rFonts w:ascii="Arial" w:hAnsi="Arial"/>
        <w:noProof/>
        <w:sz w:val="16"/>
      </w:rPr>
      <w:object w:dxaOrig="18028" w:dyaOrig="2235" w14:anchorId="3D22D2B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86.45pt;height:23.15pt" fillcolor="window">
          <v:imagedata r:id="rId1" o:title=""/>
        </v:shape>
        <o:OLEObject Type="Embed" ProgID="MSPhotoEd.3" ShapeID="_x0000_i1027" DrawAspect="Content" ObjectID="_1713706023" r:id="rId2"/>
      </w:object>
    </w:r>
  </w:p>
  <w:p w14:paraId="778D2C2A" w14:textId="77777777" w:rsidR="0016509F" w:rsidRDefault="0016509F" w:rsidP="005D15AB">
    <w:pPr>
      <w:pStyle w:val="Goiburua"/>
      <w:tabs>
        <w:tab w:val="clear" w:pos="4819"/>
        <w:tab w:val="left" w:pos="195"/>
        <w:tab w:val="right" w:pos="9921"/>
      </w:tabs>
      <w:ind w:left="2040"/>
      <w:jc w:val="right"/>
      <w:rPr>
        <w:rFonts w:ascii="Verdana" w:hAnsi="Verdana"/>
        <w:i/>
        <w:sz w:val="14"/>
        <w:szCs w:val="14"/>
      </w:rPr>
    </w:pPr>
    <w:r>
      <w:rPr>
        <w:rFonts w:ascii="Verdana" w:hAnsi="Verdana"/>
        <w:i/>
        <w:sz w:val="14"/>
        <w:szCs w:val="14"/>
      </w:rPr>
      <w:t xml:space="preserve"> </w:t>
    </w: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B23024B" w14:textId="77777777" w:rsidR="0016509F" w:rsidRDefault="0016509F">
    <w:pPr>
      <w:pStyle w:val="Goiburua"/>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14144E8" w14:textId="77777777" w:rsidR="0016509F" w:rsidRDefault="0016509F">
    <w:pPr>
      <w:pStyle w:val="Goiburua"/>
    </w:pP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F73186A" w14:textId="77777777" w:rsidR="0016509F" w:rsidRDefault="0016509F">
    <w:pPr>
      <w:pStyle w:val="Goiburua"/>
    </w:pPr>
  </w:p>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CAA7382" w14:textId="77777777" w:rsidR="0016509F" w:rsidRDefault="0016509F">
    <w:pPr>
      <w:pStyle w:val="Goiburua"/>
    </w:pPr>
  </w:p>
</w:hdr>
</file>

<file path=word/header1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6C5F9C1" w14:textId="77777777" w:rsidR="0016509F" w:rsidRDefault="0016509F" w:rsidP="005D15AB">
    <w:pPr>
      <w:pStyle w:val="Goiburua"/>
      <w:jc w:val="center"/>
    </w:pPr>
    <w:r w:rsidRPr="00AA2988">
      <w:rPr>
        <w:rFonts w:ascii="Arial" w:hAnsi="Arial"/>
        <w:noProof/>
        <w:sz w:val="16"/>
      </w:rPr>
      <w:object w:dxaOrig="18028" w:dyaOrig="2235" w14:anchorId="7BFA8A8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186.45pt;height:23.15pt" fillcolor="window">
          <v:imagedata r:id="rId1" o:title=""/>
        </v:shape>
        <o:OLEObject Type="Embed" ProgID="MSPhotoEd.3" ShapeID="_x0000_i1028" DrawAspect="Content" ObjectID="_1713706024" r:id="rId2"/>
      </w:object>
    </w:r>
  </w:p>
</w:hdr>
</file>

<file path=word/header1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B444741" w14:textId="77777777" w:rsidR="0016509F" w:rsidRDefault="0016509F">
    <w:pPr>
      <w:pStyle w:val="Goiburua"/>
    </w:pPr>
  </w:p>
</w:hdr>
</file>

<file path=word/header1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09A443" w14:textId="77777777" w:rsidR="0016509F" w:rsidRDefault="0016509F">
    <w:pPr>
      <w:pStyle w:val="Goiburua"/>
    </w:pPr>
  </w:p>
</w:hdr>
</file>

<file path=word/header1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75BE280" w14:textId="77777777" w:rsidR="0016509F" w:rsidRDefault="0016509F" w:rsidP="005D15AB">
    <w:pPr>
      <w:pStyle w:val="Goiburua"/>
      <w:jc w:val="center"/>
    </w:pPr>
    <w:r w:rsidRPr="00AA2988">
      <w:rPr>
        <w:rFonts w:ascii="Arial" w:hAnsi="Arial"/>
        <w:noProof/>
        <w:sz w:val="16"/>
      </w:rPr>
      <w:object w:dxaOrig="18028" w:dyaOrig="2235" w14:anchorId="55A2156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9" type="#_x0000_t75" style="width:186.45pt;height:23.15pt" fillcolor="window">
          <v:imagedata r:id="rId1" o:title=""/>
        </v:shape>
        <o:OLEObject Type="Embed" ProgID="MSPhotoEd.3" ShapeID="_x0000_i1029" DrawAspect="Content" ObjectID="_1713706025" r:id="rId2"/>
      </w:object>
    </w:r>
  </w:p>
</w:hdr>
</file>

<file path=word/header1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6258014" w14:textId="77777777" w:rsidR="0016509F" w:rsidRDefault="0016509F">
    <w:pPr>
      <w:pStyle w:val="Goiburua"/>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421946"/>
    <w:multiLevelType w:val="hybridMultilevel"/>
    <w:tmpl w:val="4FE455D2"/>
    <w:lvl w:ilvl="0" w:tplc="0C0A0017">
      <w:start w:val="1"/>
      <w:numFmt w:val="lowerLetter"/>
      <w:lvlText w:val="%1)"/>
      <w:lvlJc w:val="left"/>
      <w:pPr>
        <w:ind w:left="1260" w:hanging="360"/>
      </w:pPr>
    </w:lvl>
    <w:lvl w:ilvl="1" w:tplc="0C0A0003">
      <w:start w:val="1"/>
      <w:numFmt w:val="bullet"/>
      <w:lvlText w:val="o"/>
      <w:lvlJc w:val="left"/>
      <w:pPr>
        <w:ind w:left="1980" w:hanging="360"/>
      </w:pPr>
      <w:rPr>
        <w:rFonts w:ascii="Courier New" w:hAnsi="Courier New" w:cs="Courier New" w:hint="default"/>
      </w:rPr>
    </w:lvl>
    <w:lvl w:ilvl="2" w:tplc="042D001B" w:tentative="1">
      <w:start w:val="1"/>
      <w:numFmt w:val="lowerRoman"/>
      <w:lvlText w:val="%3."/>
      <w:lvlJc w:val="right"/>
      <w:pPr>
        <w:ind w:left="2700" w:hanging="180"/>
      </w:pPr>
    </w:lvl>
    <w:lvl w:ilvl="3" w:tplc="042D000F" w:tentative="1">
      <w:start w:val="1"/>
      <w:numFmt w:val="decimal"/>
      <w:lvlText w:val="%4."/>
      <w:lvlJc w:val="left"/>
      <w:pPr>
        <w:ind w:left="3420" w:hanging="360"/>
      </w:pPr>
    </w:lvl>
    <w:lvl w:ilvl="4" w:tplc="042D0019" w:tentative="1">
      <w:start w:val="1"/>
      <w:numFmt w:val="lowerLetter"/>
      <w:lvlText w:val="%5."/>
      <w:lvlJc w:val="left"/>
      <w:pPr>
        <w:ind w:left="4140" w:hanging="360"/>
      </w:pPr>
    </w:lvl>
    <w:lvl w:ilvl="5" w:tplc="042D001B" w:tentative="1">
      <w:start w:val="1"/>
      <w:numFmt w:val="lowerRoman"/>
      <w:lvlText w:val="%6."/>
      <w:lvlJc w:val="right"/>
      <w:pPr>
        <w:ind w:left="4860" w:hanging="180"/>
      </w:pPr>
    </w:lvl>
    <w:lvl w:ilvl="6" w:tplc="042D000F" w:tentative="1">
      <w:start w:val="1"/>
      <w:numFmt w:val="decimal"/>
      <w:lvlText w:val="%7."/>
      <w:lvlJc w:val="left"/>
      <w:pPr>
        <w:ind w:left="5580" w:hanging="360"/>
      </w:pPr>
    </w:lvl>
    <w:lvl w:ilvl="7" w:tplc="042D0019" w:tentative="1">
      <w:start w:val="1"/>
      <w:numFmt w:val="lowerLetter"/>
      <w:lvlText w:val="%8."/>
      <w:lvlJc w:val="left"/>
      <w:pPr>
        <w:ind w:left="6300" w:hanging="360"/>
      </w:pPr>
    </w:lvl>
    <w:lvl w:ilvl="8" w:tplc="042D001B" w:tentative="1">
      <w:start w:val="1"/>
      <w:numFmt w:val="lowerRoman"/>
      <w:lvlText w:val="%9."/>
      <w:lvlJc w:val="right"/>
      <w:pPr>
        <w:ind w:left="7020" w:hanging="180"/>
      </w:pPr>
    </w:lvl>
  </w:abstractNum>
  <w:abstractNum w:abstractNumId="1" w15:restartNumberingAfterBreak="0">
    <w:nsid w:val="00E51140"/>
    <w:multiLevelType w:val="hybridMultilevel"/>
    <w:tmpl w:val="8F342D40"/>
    <w:lvl w:ilvl="0" w:tplc="C9485C44">
      <w:start w:val="1"/>
      <w:numFmt w:val="decimal"/>
      <w:lvlText w:val="%1."/>
      <w:lvlJc w:val="left"/>
      <w:pPr>
        <w:ind w:left="720" w:hanging="360"/>
      </w:pPr>
      <w:rPr>
        <w:rFonts w:hint="default"/>
        <w:b/>
        <w:sz w:val="12"/>
        <w:szCs w:val="12"/>
      </w:rPr>
    </w:lvl>
    <w:lvl w:ilvl="1" w:tplc="042D0019">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2" w15:restartNumberingAfterBreak="0">
    <w:nsid w:val="01000F32"/>
    <w:multiLevelType w:val="hybridMultilevel"/>
    <w:tmpl w:val="24D09B14"/>
    <w:styleLink w:val="Estilo241"/>
    <w:lvl w:ilvl="0" w:tplc="C010B08E">
      <w:start w:val="1"/>
      <w:numFmt w:val="lowerLetter"/>
      <w:lvlText w:val="%1)"/>
      <w:lvlJc w:val="left"/>
      <w:pPr>
        <w:ind w:left="1383" w:hanging="360"/>
      </w:pPr>
      <w:rPr>
        <w:b/>
      </w:rPr>
    </w:lvl>
    <w:lvl w:ilvl="1" w:tplc="0C0A0019" w:tentative="1">
      <w:start w:val="1"/>
      <w:numFmt w:val="lowerLetter"/>
      <w:lvlText w:val="%2."/>
      <w:lvlJc w:val="left"/>
      <w:pPr>
        <w:ind w:left="2103" w:hanging="360"/>
      </w:pPr>
    </w:lvl>
    <w:lvl w:ilvl="2" w:tplc="0C0A001B" w:tentative="1">
      <w:start w:val="1"/>
      <w:numFmt w:val="lowerRoman"/>
      <w:lvlText w:val="%3."/>
      <w:lvlJc w:val="right"/>
      <w:pPr>
        <w:ind w:left="2823" w:hanging="180"/>
      </w:pPr>
    </w:lvl>
    <w:lvl w:ilvl="3" w:tplc="0C0A000F" w:tentative="1">
      <w:start w:val="1"/>
      <w:numFmt w:val="decimal"/>
      <w:lvlText w:val="%4."/>
      <w:lvlJc w:val="left"/>
      <w:pPr>
        <w:ind w:left="3543" w:hanging="360"/>
      </w:pPr>
    </w:lvl>
    <w:lvl w:ilvl="4" w:tplc="0C0A0019" w:tentative="1">
      <w:start w:val="1"/>
      <w:numFmt w:val="lowerLetter"/>
      <w:lvlText w:val="%5."/>
      <w:lvlJc w:val="left"/>
      <w:pPr>
        <w:ind w:left="4263" w:hanging="360"/>
      </w:pPr>
    </w:lvl>
    <w:lvl w:ilvl="5" w:tplc="0C0A001B" w:tentative="1">
      <w:start w:val="1"/>
      <w:numFmt w:val="lowerRoman"/>
      <w:lvlText w:val="%6."/>
      <w:lvlJc w:val="right"/>
      <w:pPr>
        <w:ind w:left="4983" w:hanging="180"/>
      </w:pPr>
    </w:lvl>
    <w:lvl w:ilvl="6" w:tplc="0C0A000F" w:tentative="1">
      <w:start w:val="1"/>
      <w:numFmt w:val="decimal"/>
      <w:lvlText w:val="%7."/>
      <w:lvlJc w:val="left"/>
      <w:pPr>
        <w:ind w:left="5703" w:hanging="360"/>
      </w:pPr>
    </w:lvl>
    <w:lvl w:ilvl="7" w:tplc="0C0A0019" w:tentative="1">
      <w:start w:val="1"/>
      <w:numFmt w:val="lowerLetter"/>
      <w:lvlText w:val="%8."/>
      <w:lvlJc w:val="left"/>
      <w:pPr>
        <w:ind w:left="6423" w:hanging="360"/>
      </w:pPr>
    </w:lvl>
    <w:lvl w:ilvl="8" w:tplc="0C0A001B" w:tentative="1">
      <w:start w:val="1"/>
      <w:numFmt w:val="lowerRoman"/>
      <w:lvlText w:val="%9."/>
      <w:lvlJc w:val="right"/>
      <w:pPr>
        <w:ind w:left="7143" w:hanging="180"/>
      </w:pPr>
    </w:lvl>
  </w:abstractNum>
  <w:abstractNum w:abstractNumId="3" w15:restartNumberingAfterBreak="0">
    <w:nsid w:val="017F12E8"/>
    <w:multiLevelType w:val="hybridMultilevel"/>
    <w:tmpl w:val="0CE8964A"/>
    <w:styleLink w:val="BOPV-16"/>
    <w:lvl w:ilvl="0" w:tplc="A1EC8DF0">
      <w:start w:val="1"/>
      <w:numFmt w:val="bullet"/>
      <w:lvlText w:val="-"/>
      <w:lvlJc w:val="left"/>
      <w:pPr>
        <w:tabs>
          <w:tab w:val="num" w:pos="1380"/>
        </w:tabs>
        <w:ind w:left="1380" w:hanging="360"/>
      </w:pPr>
      <w:rPr>
        <w:rFonts w:ascii="Verdana" w:eastAsia="Calibri" w:hAnsi="Verdana" w:cs="Arial" w:hint="default"/>
        <w:b/>
      </w:rPr>
    </w:lvl>
    <w:lvl w:ilvl="1" w:tplc="0C0A0003" w:tentative="1">
      <w:start w:val="1"/>
      <w:numFmt w:val="bullet"/>
      <w:lvlText w:val="o"/>
      <w:lvlJc w:val="left"/>
      <w:pPr>
        <w:tabs>
          <w:tab w:val="num" w:pos="2100"/>
        </w:tabs>
        <w:ind w:left="2100" w:hanging="360"/>
      </w:pPr>
      <w:rPr>
        <w:rFonts w:ascii="Courier New" w:hAnsi="Courier New" w:cs="Courier New" w:hint="default"/>
      </w:rPr>
    </w:lvl>
    <w:lvl w:ilvl="2" w:tplc="0C0A0005" w:tentative="1">
      <w:start w:val="1"/>
      <w:numFmt w:val="bullet"/>
      <w:lvlText w:val=""/>
      <w:lvlJc w:val="left"/>
      <w:pPr>
        <w:tabs>
          <w:tab w:val="num" w:pos="2820"/>
        </w:tabs>
        <w:ind w:left="2820" w:hanging="360"/>
      </w:pPr>
      <w:rPr>
        <w:rFonts w:ascii="Wingdings" w:hAnsi="Wingdings" w:hint="default"/>
      </w:rPr>
    </w:lvl>
    <w:lvl w:ilvl="3" w:tplc="0C0A0001" w:tentative="1">
      <w:start w:val="1"/>
      <w:numFmt w:val="bullet"/>
      <w:lvlText w:val=""/>
      <w:lvlJc w:val="left"/>
      <w:pPr>
        <w:tabs>
          <w:tab w:val="num" w:pos="3540"/>
        </w:tabs>
        <w:ind w:left="3540" w:hanging="360"/>
      </w:pPr>
      <w:rPr>
        <w:rFonts w:ascii="Symbol" w:hAnsi="Symbol" w:hint="default"/>
      </w:rPr>
    </w:lvl>
    <w:lvl w:ilvl="4" w:tplc="0C0A0003" w:tentative="1">
      <w:start w:val="1"/>
      <w:numFmt w:val="bullet"/>
      <w:lvlText w:val="o"/>
      <w:lvlJc w:val="left"/>
      <w:pPr>
        <w:tabs>
          <w:tab w:val="num" w:pos="4260"/>
        </w:tabs>
        <w:ind w:left="4260" w:hanging="360"/>
      </w:pPr>
      <w:rPr>
        <w:rFonts w:ascii="Courier New" w:hAnsi="Courier New" w:cs="Courier New" w:hint="default"/>
      </w:rPr>
    </w:lvl>
    <w:lvl w:ilvl="5" w:tplc="0C0A0005" w:tentative="1">
      <w:start w:val="1"/>
      <w:numFmt w:val="bullet"/>
      <w:lvlText w:val=""/>
      <w:lvlJc w:val="left"/>
      <w:pPr>
        <w:tabs>
          <w:tab w:val="num" w:pos="4980"/>
        </w:tabs>
        <w:ind w:left="4980" w:hanging="360"/>
      </w:pPr>
      <w:rPr>
        <w:rFonts w:ascii="Wingdings" w:hAnsi="Wingdings" w:hint="default"/>
      </w:rPr>
    </w:lvl>
    <w:lvl w:ilvl="6" w:tplc="0C0A0001" w:tentative="1">
      <w:start w:val="1"/>
      <w:numFmt w:val="bullet"/>
      <w:lvlText w:val=""/>
      <w:lvlJc w:val="left"/>
      <w:pPr>
        <w:tabs>
          <w:tab w:val="num" w:pos="5700"/>
        </w:tabs>
        <w:ind w:left="5700" w:hanging="360"/>
      </w:pPr>
      <w:rPr>
        <w:rFonts w:ascii="Symbol" w:hAnsi="Symbol" w:hint="default"/>
      </w:rPr>
    </w:lvl>
    <w:lvl w:ilvl="7" w:tplc="0C0A0003" w:tentative="1">
      <w:start w:val="1"/>
      <w:numFmt w:val="bullet"/>
      <w:lvlText w:val="o"/>
      <w:lvlJc w:val="left"/>
      <w:pPr>
        <w:tabs>
          <w:tab w:val="num" w:pos="6420"/>
        </w:tabs>
        <w:ind w:left="6420" w:hanging="360"/>
      </w:pPr>
      <w:rPr>
        <w:rFonts w:ascii="Courier New" w:hAnsi="Courier New" w:cs="Courier New" w:hint="default"/>
      </w:rPr>
    </w:lvl>
    <w:lvl w:ilvl="8" w:tplc="0C0A0005" w:tentative="1">
      <w:start w:val="1"/>
      <w:numFmt w:val="bullet"/>
      <w:lvlText w:val=""/>
      <w:lvlJc w:val="left"/>
      <w:pPr>
        <w:tabs>
          <w:tab w:val="num" w:pos="7140"/>
        </w:tabs>
        <w:ind w:left="7140" w:hanging="360"/>
      </w:pPr>
      <w:rPr>
        <w:rFonts w:ascii="Wingdings" w:hAnsi="Wingdings" w:hint="default"/>
      </w:rPr>
    </w:lvl>
  </w:abstractNum>
  <w:abstractNum w:abstractNumId="4" w15:restartNumberingAfterBreak="0">
    <w:nsid w:val="01BF206C"/>
    <w:multiLevelType w:val="hybridMultilevel"/>
    <w:tmpl w:val="F20A28B8"/>
    <w:styleLink w:val="Estilo27"/>
    <w:lvl w:ilvl="0" w:tplc="0C0A0009">
      <w:start w:val="1"/>
      <w:numFmt w:val="bullet"/>
      <w:lvlText w:val=""/>
      <w:lvlJc w:val="left"/>
      <w:pPr>
        <w:tabs>
          <w:tab w:val="num" w:pos="420"/>
        </w:tabs>
        <w:ind w:left="420" w:hanging="360"/>
      </w:pPr>
      <w:rPr>
        <w:rFonts w:ascii="Wingdings" w:hAnsi="Wingdings" w:hint="default"/>
      </w:rPr>
    </w:lvl>
    <w:lvl w:ilvl="1" w:tplc="0C0A0003" w:tentative="1">
      <w:start w:val="1"/>
      <w:numFmt w:val="bullet"/>
      <w:lvlText w:val="o"/>
      <w:lvlJc w:val="left"/>
      <w:pPr>
        <w:tabs>
          <w:tab w:val="num" w:pos="1140"/>
        </w:tabs>
        <w:ind w:left="1140" w:hanging="360"/>
      </w:pPr>
      <w:rPr>
        <w:rFonts w:ascii="Courier New" w:hAnsi="Courier New" w:cs="Courier New" w:hint="default"/>
      </w:rPr>
    </w:lvl>
    <w:lvl w:ilvl="2" w:tplc="0C0A0005" w:tentative="1">
      <w:start w:val="1"/>
      <w:numFmt w:val="bullet"/>
      <w:lvlText w:val=""/>
      <w:lvlJc w:val="left"/>
      <w:pPr>
        <w:tabs>
          <w:tab w:val="num" w:pos="1860"/>
        </w:tabs>
        <w:ind w:left="1860" w:hanging="360"/>
      </w:pPr>
      <w:rPr>
        <w:rFonts w:ascii="Wingdings" w:hAnsi="Wingdings" w:hint="default"/>
      </w:rPr>
    </w:lvl>
    <w:lvl w:ilvl="3" w:tplc="0C0A0001" w:tentative="1">
      <w:start w:val="1"/>
      <w:numFmt w:val="bullet"/>
      <w:lvlText w:val=""/>
      <w:lvlJc w:val="left"/>
      <w:pPr>
        <w:tabs>
          <w:tab w:val="num" w:pos="2580"/>
        </w:tabs>
        <w:ind w:left="2580" w:hanging="360"/>
      </w:pPr>
      <w:rPr>
        <w:rFonts w:ascii="Symbol" w:hAnsi="Symbol" w:hint="default"/>
      </w:rPr>
    </w:lvl>
    <w:lvl w:ilvl="4" w:tplc="0C0A0003" w:tentative="1">
      <w:start w:val="1"/>
      <w:numFmt w:val="bullet"/>
      <w:lvlText w:val="o"/>
      <w:lvlJc w:val="left"/>
      <w:pPr>
        <w:tabs>
          <w:tab w:val="num" w:pos="3300"/>
        </w:tabs>
        <w:ind w:left="3300" w:hanging="360"/>
      </w:pPr>
      <w:rPr>
        <w:rFonts w:ascii="Courier New" w:hAnsi="Courier New" w:cs="Courier New" w:hint="default"/>
      </w:rPr>
    </w:lvl>
    <w:lvl w:ilvl="5" w:tplc="0C0A0005" w:tentative="1">
      <w:start w:val="1"/>
      <w:numFmt w:val="bullet"/>
      <w:lvlText w:val=""/>
      <w:lvlJc w:val="left"/>
      <w:pPr>
        <w:tabs>
          <w:tab w:val="num" w:pos="4020"/>
        </w:tabs>
        <w:ind w:left="4020" w:hanging="360"/>
      </w:pPr>
      <w:rPr>
        <w:rFonts w:ascii="Wingdings" w:hAnsi="Wingdings" w:hint="default"/>
      </w:rPr>
    </w:lvl>
    <w:lvl w:ilvl="6" w:tplc="0C0A0001" w:tentative="1">
      <w:start w:val="1"/>
      <w:numFmt w:val="bullet"/>
      <w:lvlText w:val=""/>
      <w:lvlJc w:val="left"/>
      <w:pPr>
        <w:tabs>
          <w:tab w:val="num" w:pos="4740"/>
        </w:tabs>
        <w:ind w:left="4740" w:hanging="360"/>
      </w:pPr>
      <w:rPr>
        <w:rFonts w:ascii="Symbol" w:hAnsi="Symbol" w:hint="default"/>
      </w:rPr>
    </w:lvl>
    <w:lvl w:ilvl="7" w:tplc="0C0A0003" w:tentative="1">
      <w:start w:val="1"/>
      <w:numFmt w:val="bullet"/>
      <w:lvlText w:val="o"/>
      <w:lvlJc w:val="left"/>
      <w:pPr>
        <w:tabs>
          <w:tab w:val="num" w:pos="5460"/>
        </w:tabs>
        <w:ind w:left="5460" w:hanging="360"/>
      </w:pPr>
      <w:rPr>
        <w:rFonts w:ascii="Courier New" w:hAnsi="Courier New" w:cs="Courier New" w:hint="default"/>
      </w:rPr>
    </w:lvl>
    <w:lvl w:ilvl="8" w:tplc="0C0A0005" w:tentative="1">
      <w:start w:val="1"/>
      <w:numFmt w:val="bullet"/>
      <w:lvlText w:val=""/>
      <w:lvlJc w:val="left"/>
      <w:pPr>
        <w:tabs>
          <w:tab w:val="num" w:pos="6180"/>
        </w:tabs>
        <w:ind w:left="6180" w:hanging="360"/>
      </w:pPr>
      <w:rPr>
        <w:rFonts w:ascii="Wingdings" w:hAnsi="Wingdings" w:hint="default"/>
      </w:rPr>
    </w:lvl>
  </w:abstractNum>
  <w:abstractNum w:abstractNumId="5" w15:restartNumberingAfterBreak="0">
    <w:nsid w:val="02187621"/>
    <w:multiLevelType w:val="hybridMultilevel"/>
    <w:tmpl w:val="396C591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03977052"/>
    <w:multiLevelType w:val="hybridMultilevel"/>
    <w:tmpl w:val="8F342D40"/>
    <w:lvl w:ilvl="0" w:tplc="C9485C44">
      <w:start w:val="1"/>
      <w:numFmt w:val="decimal"/>
      <w:lvlText w:val="%1."/>
      <w:lvlJc w:val="left"/>
      <w:pPr>
        <w:ind w:left="796" w:hanging="360"/>
      </w:pPr>
      <w:rPr>
        <w:rFonts w:hint="default"/>
        <w:b/>
        <w:sz w:val="12"/>
        <w:szCs w:val="12"/>
      </w:rPr>
    </w:lvl>
    <w:lvl w:ilvl="1" w:tplc="042D0019">
      <w:start w:val="1"/>
      <w:numFmt w:val="lowerLetter"/>
      <w:lvlText w:val="%2."/>
      <w:lvlJc w:val="left"/>
      <w:pPr>
        <w:ind w:left="1516" w:hanging="360"/>
      </w:pPr>
    </w:lvl>
    <w:lvl w:ilvl="2" w:tplc="042D001B" w:tentative="1">
      <w:start w:val="1"/>
      <w:numFmt w:val="lowerRoman"/>
      <w:lvlText w:val="%3."/>
      <w:lvlJc w:val="right"/>
      <w:pPr>
        <w:ind w:left="2236" w:hanging="180"/>
      </w:pPr>
    </w:lvl>
    <w:lvl w:ilvl="3" w:tplc="042D000F" w:tentative="1">
      <w:start w:val="1"/>
      <w:numFmt w:val="decimal"/>
      <w:lvlText w:val="%4."/>
      <w:lvlJc w:val="left"/>
      <w:pPr>
        <w:ind w:left="2956" w:hanging="360"/>
      </w:pPr>
    </w:lvl>
    <w:lvl w:ilvl="4" w:tplc="042D0019" w:tentative="1">
      <w:start w:val="1"/>
      <w:numFmt w:val="lowerLetter"/>
      <w:lvlText w:val="%5."/>
      <w:lvlJc w:val="left"/>
      <w:pPr>
        <w:ind w:left="3676" w:hanging="360"/>
      </w:pPr>
    </w:lvl>
    <w:lvl w:ilvl="5" w:tplc="042D001B" w:tentative="1">
      <w:start w:val="1"/>
      <w:numFmt w:val="lowerRoman"/>
      <w:lvlText w:val="%6."/>
      <w:lvlJc w:val="right"/>
      <w:pPr>
        <w:ind w:left="4396" w:hanging="180"/>
      </w:pPr>
    </w:lvl>
    <w:lvl w:ilvl="6" w:tplc="042D000F" w:tentative="1">
      <w:start w:val="1"/>
      <w:numFmt w:val="decimal"/>
      <w:lvlText w:val="%7."/>
      <w:lvlJc w:val="left"/>
      <w:pPr>
        <w:ind w:left="5116" w:hanging="360"/>
      </w:pPr>
    </w:lvl>
    <w:lvl w:ilvl="7" w:tplc="042D0019" w:tentative="1">
      <w:start w:val="1"/>
      <w:numFmt w:val="lowerLetter"/>
      <w:lvlText w:val="%8."/>
      <w:lvlJc w:val="left"/>
      <w:pPr>
        <w:ind w:left="5836" w:hanging="360"/>
      </w:pPr>
    </w:lvl>
    <w:lvl w:ilvl="8" w:tplc="042D001B" w:tentative="1">
      <w:start w:val="1"/>
      <w:numFmt w:val="lowerRoman"/>
      <w:lvlText w:val="%9."/>
      <w:lvlJc w:val="right"/>
      <w:pPr>
        <w:ind w:left="6556" w:hanging="180"/>
      </w:pPr>
    </w:lvl>
  </w:abstractNum>
  <w:abstractNum w:abstractNumId="7" w15:restartNumberingAfterBreak="0">
    <w:nsid w:val="03BA20BE"/>
    <w:multiLevelType w:val="hybridMultilevel"/>
    <w:tmpl w:val="017C5994"/>
    <w:lvl w:ilvl="0" w:tplc="F49E0F64">
      <w:start w:val="1"/>
      <w:numFmt w:val="lowerLetter"/>
      <w:lvlText w:val="%1)"/>
      <w:lvlJc w:val="left"/>
      <w:pPr>
        <w:ind w:left="671" w:hanging="360"/>
      </w:pPr>
      <w:rPr>
        <w:b/>
        <w:color w:val="auto"/>
      </w:rPr>
    </w:lvl>
    <w:lvl w:ilvl="1" w:tplc="0C0A0019" w:tentative="1">
      <w:start w:val="1"/>
      <w:numFmt w:val="lowerLetter"/>
      <w:lvlText w:val="%2."/>
      <w:lvlJc w:val="left"/>
      <w:pPr>
        <w:ind w:left="1391" w:hanging="360"/>
      </w:pPr>
    </w:lvl>
    <w:lvl w:ilvl="2" w:tplc="0C0A001B" w:tentative="1">
      <w:start w:val="1"/>
      <w:numFmt w:val="lowerRoman"/>
      <w:lvlText w:val="%3."/>
      <w:lvlJc w:val="right"/>
      <w:pPr>
        <w:ind w:left="2111" w:hanging="180"/>
      </w:pPr>
    </w:lvl>
    <w:lvl w:ilvl="3" w:tplc="0C0A000F" w:tentative="1">
      <w:start w:val="1"/>
      <w:numFmt w:val="decimal"/>
      <w:lvlText w:val="%4."/>
      <w:lvlJc w:val="left"/>
      <w:pPr>
        <w:ind w:left="2831" w:hanging="360"/>
      </w:pPr>
    </w:lvl>
    <w:lvl w:ilvl="4" w:tplc="0C0A0019" w:tentative="1">
      <w:start w:val="1"/>
      <w:numFmt w:val="lowerLetter"/>
      <w:lvlText w:val="%5."/>
      <w:lvlJc w:val="left"/>
      <w:pPr>
        <w:ind w:left="3551" w:hanging="360"/>
      </w:pPr>
    </w:lvl>
    <w:lvl w:ilvl="5" w:tplc="0C0A001B" w:tentative="1">
      <w:start w:val="1"/>
      <w:numFmt w:val="lowerRoman"/>
      <w:lvlText w:val="%6."/>
      <w:lvlJc w:val="right"/>
      <w:pPr>
        <w:ind w:left="4271" w:hanging="180"/>
      </w:pPr>
    </w:lvl>
    <w:lvl w:ilvl="6" w:tplc="0C0A000F" w:tentative="1">
      <w:start w:val="1"/>
      <w:numFmt w:val="decimal"/>
      <w:lvlText w:val="%7."/>
      <w:lvlJc w:val="left"/>
      <w:pPr>
        <w:ind w:left="4991" w:hanging="360"/>
      </w:pPr>
    </w:lvl>
    <w:lvl w:ilvl="7" w:tplc="0C0A0019" w:tentative="1">
      <w:start w:val="1"/>
      <w:numFmt w:val="lowerLetter"/>
      <w:lvlText w:val="%8."/>
      <w:lvlJc w:val="left"/>
      <w:pPr>
        <w:ind w:left="5711" w:hanging="360"/>
      </w:pPr>
    </w:lvl>
    <w:lvl w:ilvl="8" w:tplc="0C0A001B" w:tentative="1">
      <w:start w:val="1"/>
      <w:numFmt w:val="lowerRoman"/>
      <w:lvlText w:val="%9."/>
      <w:lvlJc w:val="right"/>
      <w:pPr>
        <w:ind w:left="6431" w:hanging="180"/>
      </w:pPr>
    </w:lvl>
  </w:abstractNum>
  <w:abstractNum w:abstractNumId="8" w15:restartNumberingAfterBreak="0">
    <w:nsid w:val="04BB1BC4"/>
    <w:multiLevelType w:val="hybridMultilevel"/>
    <w:tmpl w:val="FAA05A6C"/>
    <w:lvl w:ilvl="0" w:tplc="05F8361E">
      <w:start w:val="1"/>
      <w:numFmt w:val="bullet"/>
      <w:lvlText w:val=""/>
      <w:lvlJc w:val="left"/>
      <w:pPr>
        <w:ind w:left="720" w:hanging="360"/>
      </w:pPr>
      <w:rPr>
        <w:rFonts w:ascii="Symbol" w:hAnsi="Symbo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9" w15:restartNumberingAfterBreak="0">
    <w:nsid w:val="04F968E0"/>
    <w:multiLevelType w:val="hybridMultilevel"/>
    <w:tmpl w:val="A6DAA766"/>
    <w:styleLink w:val="Estilo2111"/>
    <w:lvl w:ilvl="0" w:tplc="911A244C">
      <w:start w:val="1"/>
      <w:numFmt w:val="bullet"/>
      <w:lvlText w:val=""/>
      <w:lvlJc w:val="left"/>
      <w:pPr>
        <w:ind w:left="1494" w:hanging="360"/>
      </w:pPr>
      <w:rPr>
        <w:rFonts w:ascii="Symbol" w:hAnsi="Symbol" w:hint="default"/>
        <w:color w:val="auto"/>
      </w:rPr>
    </w:lvl>
    <w:lvl w:ilvl="1" w:tplc="0C0A0003">
      <w:start w:val="1"/>
      <w:numFmt w:val="bullet"/>
      <w:lvlText w:val="o"/>
      <w:lvlJc w:val="left"/>
      <w:pPr>
        <w:ind w:left="2214" w:hanging="360"/>
      </w:pPr>
      <w:rPr>
        <w:rFonts w:ascii="Courier New" w:hAnsi="Courier New" w:cs="Courier New" w:hint="default"/>
      </w:rPr>
    </w:lvl>
    <w:lvl w:ilvl="2" w:tplc="0C0A0005">
      <w:start w:val="1"/>
      <w:numFmt w:val="bullet"/>
      <w:lvlText w:val=""/>
      <w:lvlJc w:val="left"/>
      <w:pPr>
        <w:ind w:left="2934" w:hanging="360"/>
      </w:pPr>
      <w:rPr>
        <w:rFonts w:ascii="Wingdings" w:hAnsi="Wingdings" w:hint="default"/>
      </w:rPr>
    </w:lvl>
    <w:lvl w:ilvl="3" w:tplc="0C0A0001">
      <w:start w:val="1"/>
      <w:numFmt w:val="bullet"/>
      <w:lvlText w:val=""/>
      <w:lvlJc w:val="left"/>
      <w:pPr>
        <w:ind w:left="3654" w:hanging="360"/>
      </w:pPr>
      <w:rPr>
        <w:rFonts w:ascii="Symbol" w:hAnsi="Symbol" w:hint="default"/>
      </w:rPr>
    </w:lvl>
    <w:lvl w:ilvl="4" w:tplc="0C0A0003">
      <w:start w:val="1"/>
      <w:numFmt w:val="bullet"/>
      <w:lvlText w:val="o"/>
      <w:lvlJc w:val="left"/>
      <w:pPr>
        <w:ind w:left="4374" w:hanging="360"/>
      </w:pPr>
      <w:rPr>
        <w:rFonts w:ascii="Courier New" w:hAnsi="Courier New" w:cs="Courier New" w:hint="default"/>
      </w:rPr>
    </w:lvl>
    <w:lvl w:ilvl="5" w:tplc="0C0A0005" w:tentative="1">
      <w:start w:val="1"/>
      <w:numFmt w:val="bullet"/>
      <w:lvlText w:val=""/>
      <w:lvlJc w:val="left"/>
      <w:pPr>
        <w:ind w:left="5094" w:hanging="360"/>
      </w:pPr>
      <w:rPr>
        <w:rFonts w:ascii="Wingdings" w:hAnsi="Wingdings" w:hint="default"/>
      </w:rPr>
    </w:lvl>
    <w:lvl w:ilvl="6" w:tplc="0C0A0001" w:tentative="1">
      <w:start w:val="1"/>
      <w:numFmt w:val="bullet"/>
      <w:lvlText w:val=""/>
      <w:lvlJc w:val="left"/>
      <w:pPr>
        <w:ind w:left="5814" w:hanging="360"/>
      </w:pPr>
      <w:rPr>
        <w:rFonts w:ascii="Symbol" w:hAnsi="Symbol" w:hint="default"/>
      </w:rPr>
    </w:lvl>
    <w:lvl w:ilvl="7" w:tplc="0C0A0003" w:tentative="1">
      <w:start w:val="1"/>
      <w:numFmt w:val="bullet"/>
      <w:lvlText w:val="o"/>
      <w:lvlJc w:val="left"/>
      <w:pPr>
        <w:ind w:left="6534" w:hanging="360"/>
      </w:pPr>
      <w:rPr>
        <w:rFonts w:ascii="Courier New" w:hAnsi="Courier New" w:cs="Courier New" w:hint="default"/>
      </w:rPr>
    </w:lvl>
    <w:lvl w:ilvl="8" w:tplc="0C0A0005" w:tentative="1">
      <w:start w:val="1"/>
      <w:numFmt w:val="bullet"/>
      <w:lvlText w:val=""/>
      <w:lvlJc w:val="left"/>
      <w:pPr>
        <w:ind w:left="7254" w:hanging="360"/>
      </w:pPr>
      <w:rPr>
        <w:rFonts w:ascii="Wingdings" w:hAnsi="Wingdings" w:hint="default"/>
      </w:rPr>
    </w:lvl>
  </w:abstractNum>
  <w:abstractNum w:abstractNumId="10" w15:restartNumberingAfterBreak="0">
    <w:nsid w:val="05732D67"/>
    <w:multiLevelType w:val="hybridMultilevel"/>
    <w:tmpl w:val="04F6D2DA"/>
    <w:lvl w:ilvl="0" w:tplc="05C4B02C">
      <w:start w:val="35"/>
      <w:numFmt w:val="bullet"/>
      <w:lvlText w:val="-"/>
      <w:lvlJc w:val="left"/>
      <w:pPr>
        <w:ind w:left="1720" w:hanging="360"/>
      </w:pPr>
      <w:rPr>
        <w:rFonts w:ascii="Tahoma" w:eastAsia="Times New Roman" w:hAnsi="Tahoma" w:cs="Tahoma" w:hint="default"/>
      </w:rPr>
    </w:lvl>
    <w:lvl w:ilvl="1" w:tplc="0C0A0003" w:tentative="1">
      <w:start w:val="1"/>
      <w:numFmt w:val="bullet"/>
      <w:lvlText w:val="o"/>
      <w:lvlJc w:val="left"/>
      <w:pPr>
        <w:ind w:left="2440" w:hanging="360"/>
      </w:pPr>
      <w:rPr>
        <w:rFonts w:ascii="Courier New" w:hAnsi="Courier New" w:cs="Courier New" w:hint="default"/>
      </w:rPr>
    </w:lvl>
    <w:lvl w:ilvl="2" w:tplc="0C0A0005" w:tentative="1">
      <w:start w:val="1"/>
      <w:numFmt w:val="bullet"/>
      <w:lvlText w:val=""/>
      <w:lvlJc w:val="left"/>
      <w:pPr>
        <w:ind w:left="3160" w:hanging="360"/>
      </w:pPr>
      <w:rPr>
        <w:rFonts w:ascii="Wingdings" w:hAnsi="Wingdings" w:hint="default"/>
      </w:rPr>
    </w:lvl>
    <w:lvl w:ilvl="3" w:tplc="0C0A0001" w:tentative="1">
      <w:start w:val="1"/>
      <w:numFmt w:val="bullet"/>
      <w:lvlText w:val=""/>
      <w:lvlJc w:val="left"/>
      <w:pPr>
        <w:ind w:left="3880" w:hanging="360"/>
      </w:pPr>
      <w:rPr>
        <w:rFonts w:ascii="Symbol" w:hAnsi="Symbol" w:hint="default"/>
      </w:rPr>
    </w:lvl>
    <w:lvl w:ilvl="4" w:tplc="0C0A0003" w:tentative="1">
      <w:start w:val="1"/>
      <w:numFmt w:val="bullet"/>
      <w:lvlText w:val="o"/>
      <w:lvlJc w:val="left"/>
      <w:pPr>
        <w:ind w:left="4600" w:hanging="360"/>
      </w:pPr>
      <w:rPr>
        <w:rFonts w:ascii="Courier New" w:hAnsi="Courier New" w:cs="Courier New" w:hint="default"/>
      </w:rPr>
    </w:lvl>
    <w:lvl w:ilvl="5" w:tplc="0C0A0005" w:tentative="1">
      <w:start w:val="1"/>
      <w:numFmt w:val="bullet"/>
      <w:lvlText w:val=""/>
      <w:lvlJc w:val="left"/>
      <w:pPr>
        <w:ind w:left="5320" w:hanging="360"/>
      </w:pPr>
      <w:rPr>
        <w:rFonts w:ascii="Wingdings" w:hAnsi="Wingdings" w:hint="default"/>
      </w:rPr>
    </w:lvl>
    <w:lvl w:ilvl="6" w:tplc="0C0A0001" w:tentative="1">
      <w:start w:val="1"/>
      <w:numFmt w:val="bullet"/>
      <w:lvlText w:val=""/>
      <w:lvlJc w:val="left"/>
      <w:pPr>
        <w:ind w:left="6040" w:hanging="360"/>
      </w:pPr>
      <w:rPr>
        <w:rFonts w:ascii="Symbol" w:hAnsi="Symbol" w:hint="default"/>
      </w:rPr>
    </w:lvl>
    <w:lvl w:ilvl="7" w:tplc="0C0A0003" w:tentative="1">
      <w:start w:val="1"/>
      <w:numFmt w:val="bullet"/>
      <w:lvlText w:val="o"/>
      <w:lvlJc w:val="left"/>
      <w:pPr>
        <w:ind w:left="6760" w:hanging="360"/>
      </w:pPr>
      <w:rPr>
        <w:rFonts w:ascii="Courier New" w:hAnsi="Courier New" w:cs="Courier New" w:hint="default"/>
      </w:rPr>
    </w:lvl>
    <w:lvl w:ilvl="8" w:tplc="0C0A0005" w:tentative="1">
      <w:start w:val="1"/>
      <w:numFmt w:val="bullet"/>
      <w:lvlText w:val=""/>
      <w:lvlJc w:val="left"/>
      <w:pPr>
        <w:ind w:left="7480" w:hanging="360"/>
      </w:pPr>
      <w:rPr>
        <w:rFonts w:ascii="Wingdings" w:hAnsi="Wingdings" w:hint="default"/>
      </w:rPr>
    </w:lvl>
  </w:abstractNum>
  <w:abstractNum w:abstractNumId="11" w15:restartNumberingAfterBreak="0">
    <w:nsid w:val="07AA4838"/>
    <w:multiLevelType w:val="multilevel"/>
    <w:tmpl w:val="8C7E1F7A"/>
    <w:styleLink w:val="BOPV-11212"/>
    <w:lvl w:ilvl="0">
      <w:start w:val="1"/>
      <w:numFmt w:val="decimal"/>
      <w:lvlText w:val="%1."/>
      <w:lvlJc w:val="left"/>
      <w:pPr>
        <w:tabs>
          <w:tab w:val="num" w:pos="870"/>
        </w:tabs>
        <w:ind w:left="964" w:hanging="454"/>
      </w:pPr>
      <w:rPr>
        <w:rFonts w:ascii="Verdana" w:hAnsi="Verdana" w:hint="default"/>
        <w:b w:val="0"/>
        <w:i w:val="0"/>
        <w:sz w:val="20"/>
        <w:szCs w:val="20"/>
      </w:rPr>
    </w:lvl>
    <w:lvl w:ilvl="1">
      <w:start w:val="1"/>
      <w:numFmt w:val="decimal"/>
      <w:lvlText w:val="%1.%2."/>
      <w:lvlJc w:val="left"/>
      <w:pPr>
        <w:tabs>
          <w:tab w:val="num" w:pos="1304"/>
        </w:tabs>
        <w:ind w:left="1928" w:hanging="907"/>
      </w:pPr>
      <w:rPr>
        <w:rFonts w:ascii="Verdana" w:hAnsi="Verdana" w:hint="default"/>
        <w:b w:val="0"/>
        <w:i w:val="0"/>
        <w:color w:val="auto"/>
        <w:sz w:val="20"/>
        <w:szCs w:val="20"/>
      </w:rPr>
    </w:lvl>
    <w:lvl w:ilvl="2">
      <w:start w:val="1"/>
      <w:numFmt w:val="decimal"/>
      <w:lvlText w:val="%1.%2.%3."/>
      <w:lvlJc w:val="left"/>
      <w:pPr>
        <w:tabs>
          <w:tab w:val="num" w:pos="1950"/>
        </w:tabs>
        <w:ind w:left="1734" w:hanging="504"/>
      </w:pPr>
      <w:rPr>
        <w:rFonts w:ascii="Verdana" w:hAnsi="Verdana" w:hint="default"/>
        <w:b/>
        <w:i w:val="0"/>
        <w:sz w:val="20"/>
        <w:szCs w:val="20"/>
      </w:rPr>
    </w:lvl>
    <w:lvl w:ilvl="3">
      <w:start w:val="1"/>
      <w:numFmt w:val="decimal"/>
      <w:lvlText w:val="%1.%2.%3.%4."/>
      <w:lvlJc w:val="left"/>
      <w:pPr>
        <w:tabs>
          <w:tab w:val="num" w:pos="2670"/>
        </w:tabs>
        <w:ind w:left="2238" w:hanging="648"/>
      </w:pPr>
      <w:rPr>
        <w:rFonts w:hint="default"/>
      </w:rPr>
    </w:lvl>
    <w:lvl w:ilvl="4">
      <w:start w:val="1"/>
      <w:numFmt w:val="decimal"/>
      <w:lvlText w:val="%1.%2.%3.%4.%5."/>
      <w:lvlJc w:val="left"/>
      <w:pPr>
        <w:tabs>
          <w:tab w:val="num" w:pos="3390"/>
        </w:tabs>
        <w:ind w:left="2742" w:hanging="792"/>
      </w:pPr>
      <w:rPr>
        <w:rFonts w:hint="default"/>
      </w:rPr>
    </w:lvl>
    <w:lvl w:ilvl="5">
      <w:start w:val="1"/>
      <w:numFmt w:val="decimal"/>
      <w:lvlText w:val="%1.%2.%3.%4.%5.%6."/>
      <w:lvlJc w:val="left"/>
      <w:pPr>
        <w:tabs>
          <w:tab w:val="num" w:pos="3750"/>
        </w:tabs>
        <w:ind w:left="3246" w:hanging="936"/>
      </w:pPr>
      <w:rPr>
        <w:rFonts w:hint="default"/>
      </w:rPr>
    </w:lvl>
    <w:lvl w:ilvl="6">
      <w:start w:val="1"/>
      <w:numFmt w:val="decimal"/>
      <w:lvlText w:val="%1.%2.%3.%4.%5.%6.%7."/>
      <w:lvlJc w:val="left"/>
      <w:pPr>
        <w:tabs>
          <w:tab w:val="num" w:pos="4470"/>
        </w:tabs>
        <w:ind w:left="3750" w:hanging="1080"/>
      </w:pPr>
      <w:rPr>
        <w:rFonts w:hint="default"/>
      </w:rPr>
    </w:lvl>
    <w:lvl w:ilvl="7">
      <w:start w:val="1"/>
      <w:numFmt w:val="decimal"/>
      <w:lvlText w:val="%1.%2.%3.%4.%5.%6.%7.%8."/>
      <w:lvlJc w:val="left"/>
      <w:pPr>
        <w:tabs>
          <w:tab w:val="num" w:pos="5190"/>
        </w:tabs>
        <w:ind w:left="4254" w:hanging="1224"/>
      </w:pPr>
      <w:rPr>
        <w:rFonts w:hint="default"/>
      </w:rPr>
    </w:lvl>
    <w:lvl w:ilvl="8">
      <w:start w:val="1"/>
      <w:numFmt w:val="decimal"/>
      <w:lvlText w:val="%1.%2.%3.%4.%5.%6.%7.%8.%9."/>
      <w:lvlJc w:val="left"/>
      <w:pPr>
        <w:tabs>
          <w:tab w:val="num" w:pos="5550"/>
        </w:tabs>
        <w:ind w:left="4830" w:hanging="1440"/>
      </w:pPr>
      <w:rPr>
        <w:rFonts w:hint="default"/>
      </w:rPr>
    </w:lvl>
  </w:abstractNum>
  <w:abstractNum w:abstractNumId="12" w15:restartNumberingAfterBreak="0">
    <w:nsid w:val="08AF3F5E"/>
    <w:multiLevelType w:val="hybridMultilevel"/>
    <w:tmpl w:val="8D80C8EC"/>
    <w:styleLink w:val="Estilo23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0A2F577A"/>
    <w:multiLevelType w:val="hybridMultilevel"/>
    <w:tmpl w:val="8F342D40"/>
    <w:lvl w:ilvl="0" w:tplc="C9485C44">
      <w:start w:val="1"/>
      <w:numFmt w:val="decimal"/>
      <w:lvlText w:val="%1."/>
      <w:lvlJc w:val="left"/>
      <w:pPr>
        <w:ind w:left="720" w:hanging="360"/>
      </w:pPr>
      <w:rPr>
        <w:rFonts w:hint="default"/>
        <w:b/>
        <w:sz w:val="12"/>
        <w:szCs w:val="12"/>
      </w:rPr>
    </w:lvl>
    <w:lvl w:ilvl="1" w:tplc="042D0019">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4" w15:restartNumberingAfterBreak="0">
    <w:nsid w:val="0A661ED8"/>
    <w:multiLevelType w:val="hybridMultilevel"/>
    <w:tmpl w:val="AE64E62A"/>
    <w:styleLink w:val="Estilo3112"/>
    <w:lvl w:ilvl="0" w:tplc="7B40CA60">
      <w:start w:val="1"/>
      <w:numFmt w:val="lowerLetter"/>
      <w:lvlText w:val="%1)"/>
      <w:lvlJc w:val="left"/>
      <w:pPr>
        <w:ind w:left="-34" w:hanging="360"/>
      </w:pPr>
      <w:rPr>
        <w:rFonts w:ascii="Verdana" w:hAnsi="Verdana" w:hint="default"/>
        <w:b/>
        <w:color w:val="auto"/>
        <w:sz w:val="20"/>
      </w:rPr>
    </w:lvl>
    <w:lvl w:ilvl="1" w:tplc="E55CBBF4" w:tentative="1">
      <w:start w:val="1"/>
      <w:numFmt w:val="lowerLetter"/>
      <w:lvlText w:val="%2."/>
      <w:lvlJc w:val="left"/>
      <w:pPr>
        <w:ind w:left="823" w:hanging="360"/>
      </w:pPr>
    </w:lvl>
    <w:lvl w:ilvl="2" w:tplc="1816487E" w:tentative="1">
      <w:start w:val="1"/>
      <w:numFmt w:val="lowerRoman"/>
      <w:lvlText w:val="%3."/>
      <w:lvlJc w:val="right"/>
      <w:pPr>
        <w:ind w:left="1543" w:hanging="180"/>
      </w:pPr>
    </w:lvl>
    <w:lvl w:ilvl="3" w:tplc="8982C890" w:tentative="1">
      <w:start w:val="1"/>
      <w:numFmt w:val="decimal"/>
      <w:lvlText w:val="%4."/>
      <w:lvlJc w:val="left"/>
      <w:pPr>
        <w:ind w:left="2263" w:hanging="360"/>
      </w:pPr>
    </w:lvl>
    <w:lvl w:ilvl="4" w:tplc="E606FBA0" w:tentative="1">
      <w:start w:val="1"/>
      <w:numFmt w:val="lowerLetter"/>
      <w:lvlText w:val="%5."/>
      <w:lvlJc w:val="left"/>
      <w:pPr>
        <w:ind w:left="2983" w:hanging="360"/>
      </w:pPr>
    </w:lvl>
    <w:lvl w:ilvl="5" w:tplc="D29EA6A8" w:tentative="1">
      <w:start w:val="1"/>
      <w:numFmt w:val="lowerRoman"/>
      <w:lvlText w:val="%6."/>
      <w:lvlJc w:val="right"/>
      <w:pPr>
        <w:ind w:left="3703" w:hanging="180"/>
      </w:pPr>
    </w:lvl>
    <w:lvl w:ilvl="6" w:tplc="1F5C610C" w:tentative="1">
      <w:start w:val="1"/>
      <w:numFmt w:val="decimal"/>
      <w:lvlText w:val="%7."/>
      <w:lvlJc w:val="left"/>
      <w:pPr>
        <w:ind w:left="4423" w:hanging="360"/>
      </w:pPr>
    </w:lvl>
    <w:lvl w:ilvl="7" w:tplc="64883D3A" w:tentative="1">
      <w:start w:val="1"/>
      <w:numFmt w:val="lowerLetter"/>
      <w:lvlText w:val="%8."/>
      <w:lvlJc w:val="left"/>
      <w:pPr>
        <w:ind w:left="5143" w:hanging="360"/>
      </w:pPr>
    </w:lvl>
    <w:lvl w:ilvl="8" w:tplc="2752DF22" w:tentative="1">
      <w:start w:val="1"/>
      <w:numFmt w:val="lowerRoman"/>
      <w:lvlText w:val="%9."/>
      <w:lvlJc w:val="right"/>
      <w:pPr>
        <w:ind w:left="5863" w:hanging="180"/>
      </w:pPr>
    </w:lvl>
  </w:abstractNum>
  <w:abstractNum w:abstractNumId="15" w15:restartNumberingAfterBreak="0">
    <w:nsid w:val="0A871F13"/>
    <w:multiLevelType w:val="hybridMultilevel"/>
    <w:tmpl w:val="8F342D40"/>
    <w:lvl w:ilvl="0" w:tplc="C9485C44">
      <w:start w:val="1"/>
      <w:numFmt w:val="decimal"/>
      <w:lvlText w:val="%1."/>
      <w:lvlJc w:val="left"/>
      <w:pPr>
        <w:ind w:left="720" w:hanging="360"/>
      </w:pPr>
      <w:rPr>
        <w:rFonts w:hint="default"/>
        <w:b/>
        <w:sz w:val="12"/>
        <w:szCs w:val="12"/>
      </w:rPr>
    </w:lvl>
    <w:lvl w:ilvl="1" w:tplc="042D0019">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6" w15:restartNumberingAfterBreak="0">
    <w:nsid w:val="0BAA3AC2"/>
    <w:multiLevelType w:val="multilevel"/>
    <w:tmpl w:val="ED86DD82"/>
    <w:styleLink w:val="Estilo52"/>
    <w:lvl w:ilvl="0">
      <w:start w:val="1"/>
      <w:numFmt w:val="decimal"/>
      <w:lvlText w:val="%1."/>
      <w:lvlJc w:val="left"/>
      <w:pPr>
        <w:ind w:left="360" w:hanging="360"/>
      </w:pPr>
      <w:rPr>
        <w:rFonts w:hint="default"/>
      </w:rPr>
    </w:lvl>
    <w:lvl w:ilvl="1">
      <w:start w:val="1"/>
      <w:numFmt w:val="decimal"/>
      <w:pStyle w:val="ESQUEMA2"/>
      <w:lvlText w:val="%1.%2.-"/>
      <w:lvlJc w:val="left"/>
      <w:pPr>
        <w:ind w:left="792" w:hanging="432"/>
      </w:pPr>
      <w:rPr>
        <w:rFonts w:ascii="Verdana" w:hAnsi="Verdana" w:hint="default"/>
        <w:b/>
        <w:i w:val="0"/>
        <w:sz w:val="2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15:restartNumberingAfterBreak="0">
    <w:nsid w:val="0BE639D4"/>
    <w:multiLevelType w:val="multilevel"/>
    <w:tmpl w:val="DE46A5CA"/>
    <w:styleLink w:val="Estilo34"/>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858"/>
        </w:tabs>
        <w:ind w:left="858" w:hanging="432"/>
      </w:pPr>
      <w:rPr>
        <w:rFonts w:hint="default"/>
        <w:b w:val="0"/>
      </w:rPr>
    </w:lvl>
    <w:lvl w:ilvl="2">
      <w:start w:val="1"/>
      <w:numFmt w:val="decimal"/>
      <w:lvlText w:val="%1.%2.%3."/>
      <w:lvlJc w:val="left"/>
      <w:pPr>
        <w:tabs>
          <w:tab w:val="num" w:pos="1021"/>
        </w:tabs>
        <w:ind w:left="1361" w:hanging="624"/>
      </w:pPr>
      <w:rPr>
        <w:rFonts w:hint="default"/>
        <w:color w:val="auto"/>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8" w15:restartNumberingAfterBreak="0">
    <w:nsid w:val="0CBF1CA7"/>
    <w:multiLevelType w:val="hybridMultilevel"/>
    <w:tmpl w:val="B284E116"/>
    <w:styleLink w:val="BOPV-123"/>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0D023FCE"/>
    <w:multiLevelType w:val="multilevel"/>
    <w:tmpl w:val="0A4C6BC6"/>
    <w:lvl w:ilvl="0">
      <w:start w:val="12"/>
      <w:numFmt w:val="decimal"/>
      <w:lvlText w:val="%1."/>
      <w:lvlJc w:val="left"/>
      <w:pPr>
        <w:tabs>
          <w:tab w:val="num" w:pos="360"/>
        </w:tabs>
        <w:ind w:left="360" w:hanging="360"/>
      </w:pPr>
      <w:rPr>
        <w:rFonts w:ascii="Verdana" w:hAnsi="Verdana" w:hint="default"/>
        <w:b/>
        <w:i w:val="0"/>
        <w:color w:val="auto"/>
        <w:sz w:val="18"/>
        <w:szCs w:val="18"/>
      </w:rPr>
    </w:lvl>
    <w:lvl w:ilvl="1">
      <w:start w:val="5"/>
      <w:numFmt w:val="decimal"/>
      <w:lvlText w:val="%1.%2.-"/>
      <w:lvlJc w:val="left"/>
      <w:pPr>
        <w:tabs>
          <w:tab w:val="num" w:pos="862"/>
        </w:tabs>
        <w:ind w:left="862" w:hanging="720"/>
      </w:pPr>
      <w:rPr>
        <w:rFonts w:ascii="Verdana" w:hAnsi="Verdana" w:hint="default"/>
        <w:b/>
        <w:i w:val="0"/>
        <w:color w:val="auto"/>
        <w:sz w:val="18"/>
        <w:szCs w:val="18"/>
      </w:rPr>
    </w:lvl>
    <w:lvl w:ilvl="2">
      <w:start w:val="1"/>
      <w:numFmt w:val="decimal"/>
      <w:lvlText w:val="%1.%2.%3.-"/>
      <w:lvlJc w:val="left"/>
      <w:pPr>
        <w:tabs>
          <w:tab w:val="num" w:pos="1364"/>
        </w:tabs>
        <w:ind w:left="1364" w:hanging="1080"/>
      </w:pPr>
      <w:rPr>
        <w:rFonts w:ascii="Verdana" w:hAnsi="Verdana" w:hint="default"/>
        <w:b/>
        <w:i w:val="0"/>
        <w:sz w:val="18"/>
        <w:szCs w:val="18"/>
      </w:rPr>
    </w:lvl>
    <w:lvl w:ilvl="3">
      <w:start w:val="1"/>
      <w:numFmt w:val="decimal"/>
      <w:lvlText w:val="%1.%2.%3.%4.-"/>
      <w:lvlJc w:val="left"/>
      <w:pPr>
        <w:tabs>
          <w:tab w:val="num" w:pos="1506"/>
        </w:tabs>
        <w:ind w:left="1506" w:hanging="1080"/>
      </w:pPr>
      <w:rPr>
        <w:rFonts w:ascii="Verdana" w:hAnsi="Verdana" w:hint="default"/>
        <w:b/>
      </w:rPr>
    </w:lvl>
    <w:lvl w:ilvl="4">
      <w:start w:val="1"/>
      <w:numFmt w:val="decimal"/>
      <w:lvlText w:val="%1.%2.%3.%4.%5."/>
      <w:lvlJc w:val="left"/>
      <w:pPr>
        <w:tabs>
          <w:tab w:val="num" w:pos="2008"/>
        </w:tabs>
        <w:ind w:left="2008" w:hanging="1440"/>
      </w:pPr>
      <w:rPr>
        <w:rFonts w:hint="default"/>
        <w:b/>
      </w:rPr>
    </w:lvl>
    <w:lvl w:ilvl="5">
      <w:start w:val="1"/>
      <w:numFmt w:val="decimal"/>
      <w:lvlText w:val="%1.%2.%3.%4.%5.%6."/>
      <w:lvlJc w:val="left"/>
      <w:pPr>
        <w:tabs>
          <w:tab w:val="num" w:pos="2510"/>
        </w:tabs>
        <w:ind w:left="2510" w:hanging="1800"/>
      </w:pPr>
      <w:rPr>
        <w:rFonts w:hint="default"/>
      </w:rPr>
    </w:lvl>
    <w:lvl w:ilvl="6">
      <w:start w:val="1"/>
      <w:numFmt w:val="decimal"/>
      <w:lvlText w:val="%1.%2.%3.%4.%5.%6.%7."/>
      <w:lvlJc w:val="left"/>
      <w:pPr>
        <w:tabs>
          <w:tab w:val="num" w:pos="2652"/>
        </w:tabs>
        <w:ind w:left="2652" w:hanging="1800"/>
      </w:pPr>
      <w:rPr>
        <w:rFonts w:hint="default"/>
      </w:rPr>
    </w:lvl>
    <w:lvl w:ilvl="7">
      <w:start w:val="1"/>
      <w:numFmt w:val="decimal"/>
      <w:lvlText w:val="%1.%2.%3.%4.%5.%6.%7.%8."/>
      <w:lvlJc w:val="left"/>
      <w:pPr>
        <w:tabs>
          <w:tab w:val="num" w:pos="3154"/>
        </w:tabs>
        <w:ind w:left="3154" w:hanging="2160"/>
      </w:pPr>
      <w:rPr>
        <w:rFonts w:hint="default"/>
      </w:rPr>
    </w:lvl>
    <w:lvl w:ilvl="8">
      <w:start w:val="1"/>
      <w:numFmt w:val="decimal"/>
      <w:lvlText w:val="%9."/>
      <w:lvlJc w:val="left"/>
      <w:pPr>
        <w:tabs>
          <w:tab w:val="num" w:pos="1496"/>
        </w:tabs>
        <w:ind w:left="1496" w:hanging="360"/>
      </w:pPr>
      <w:rPr>
        <w:rFonts w:hint="default"/>
        <w:b/>
        <w:strike w:val="0"/>
        <w:color w:val="auto"/>
        <w:sz w:val="20"/>
        <w:szCs w:val="20"/>
      </w:rPr>
    </w:lvl>
  </w:abstractNum>
  <w:abstractNum w:abstractNumId="20" w15:restartNumberingAfterBreak="0">
    <w:nsid w:val="0E02067D"/>
    <w:multiLevelType w:val="hybridMultilevel"/>
    <w:tmpl w:val="D0EEF8D2"/>
    <w:lvl w:ilvl="0" w:tplc="0C0A0001">
      <w:start w:val="1"/>
      <w:numFmt w:val="bullet"/>
      <w:lvlText w:val=""/>
      <w:lvlJc w:val="left"/>
      <w:pPr>
        <w:ind w:left="1260" w:hanging="360"/>
      </w:pPr>
      <w:rPr>
        <w:rFonts w:ascii="Symbol" w:hAnsi="Symbol" w:hint="default"/>
      </w:rPr>
    </w:lvl>
    <w:lvl w:ilvl="1" w:tplc="042D0003">
      <w:start w:val="1"/>
      <w:numFmt w:val="bullet"/>
      <w:lvlText w:val="o"/>
      <w:lvlJc w:val="left"/>
      <w:pPr>
        <w:ind w:left="1980" w:hanging="360"/>
      </w:pPr>
      <w:rPr>
        <w:rFonts w:ascii="Courier New" w:hAnsi="Courier New" w:cs="Courier New" w:hint="default"/>
      </w:rPr>
    </w:lvl>
    <w:lvl w:ilvl="2" w:tplc="042D0005" w:tentative="1">
      <w:start w:val="1"/>
      <w:numFmt w:val="bullet"/>
      <w:lvlText w:val=""/>
      <w:lvlJc w:val="left"/>
      <w:pPr>
        <w:ind w:left="2700" w:hanging="360"/>
      </w:pPr>
      <w:rPr>
        <w:rFonts w:ascii="Wingdings" w:hAnsi="Wingdings" w:hint="default"/>
      </w:rPr>
    </w:lvl>
    <w:lvl w:ilvl="3" w:tplc="042D0001" w:tentative="1">
      <w:start w:val="1"/>
      <w:numFmt w:val="bullet"/>
      <w:lvlText w:val=""/>
      <w:lvlJc w:val="left"/>
      <w:pPr>
        <w:ind w:left="3420" w:hanging="360"/>
      </w:pPr>
      <w:rPr>
        <w:rFonts w:ascii="Symbol" w:hAnsi="Symbol" w:hint="default"/>
      </w:rPr>
    </w:lvl>
    <w:lvl w:ilvl="4" w:tplc="042D0003" w:tentative="1">
      <w:start w:val="1"/>
      <w:numFmt w:val="bullet"/>
      <w:lvlText w:val="o"/>
      <w:lvlJc w:val="left"/>
      <w:pPr>
        <w:ind w:left="4140" w:hanging="360"/>
      </w:pPr>
      <w:rPr>
        <w:rFonts w:ascii="Courier New" w:hAnsi="Courier New" w:cs="Courier New" w:hint="default"/>
      </w:rPr>
    </w:lvl>
    <w:lvl w:ilvl="5" w:tplc="042D0005" w:tentative="1">
      <w:start w:val="1"/>
      <w:numFmt w:val="bullet"/>
      <w:lvlText w:val=""/>
      <w:lvlJc w:val="left"/>
      <w:pPr>
        <w:ind w:left="4860" w:hanging="360"/>
      </w:pPr>
      <w:rPr>
        <w:rFonts w:ascii="Wingdings" w:hAnsi="Wingdings" w:hint="default"/>
      </w:rPr>
    </w:lvl>
    <w:lvl w:ilvl="6" w:tplc="042D0001" w:tentative="1">
      <w:start w:val="1"/>
      <w:numFmt w:val="bullet"/>
      <w:lvlText w:val=""/>
      <w:lvlJc w:val="left"/>
      <w:pPr>
        <w:ind w:left="5580" w:hanging="360"/>
      </w:pPr>
      <w:rPr>
        <w:rFonts w:ascii="Symbol" w:hAnsi="Symbol" w:hint="default"/>
      </w:rPr>
    </w:lvl>
    <w:lvl w:ilvl="7" w:tplc="042D0003" w:tentative="1">
      <w:start w:val="1"/>
      <w:numFmt w:val="bullet"/>
      <w:lvlText w:val="o"/>
      <w:lvlJc w:val="left"/>
      <w:pPr>
        <w:ind w:left="6300" w:hanging="360"/>
      </w:pPr>
      <w:rPr>
        <w:rFonts w:ascii="Courier New" w:hAnsi="Courier New" w:cs="Courier New" w:hint="default"/>
      </w:rPr>
    </w:lvl>
    <w:lvl w:ilvl="8" w:tplc="042D0005" w:tentative="1">
      <w:start w:val="1"/>
      <w:numFmt w:val="bullet"/>
      <w:lvlText w:val=""/>
      <w:lvlJc w:val="left"/>
      <w:pPr>
        <w:ind w:left="7020" w:hanging="360"/>
      </w:pPr>
      <w:rPr>
        <w:rFonts w:ascii="Wingdings" w:hAnsi="Wingdings" w:hint="default"/>
      </w:rPr>
    </w:lvl>
  </w:abstractNum>
  <w:abstractNum w:abstractNumId="21" w15:restartNumberingAfterBreak="0">
    <w:nsid w:val="0ED402D9"/>
    <w:multiLevelType w:val="multilevel"/>
    <w:tmpl w:val="0D024B74"/>
    <w:lvl w:ilvl="0">
      <w:start w:val="12"/>
      <w:numFmt w:val="decimal"/>
      <w:lvlText w:val="%1."/>
      <w:lvlJc w:val="left"/>
      <w:pPr>
        <w:tabs>
          <w:tab w:val="num" w:pos="360"/>
        </w:tabs>
        <w:ind w:left="360" w:hanging="360"/>
      </w:pPr>
      <w:rPr>
        <w:rFonts w:ascii="Verdana" w:hAnsi="Verdana" w:hint="default"/>
        <w:b/>
        <w:i w:val="0"/>
        <w:color w:val="auto"/>
        <w:sz w:val="18"/>
        <w:szCs w:val="18"/>
      </w:rPr>
    </w:lvl>
    <w:lvl w:ilvl="1">
      <w:start w:val="5"/>
      <w:numFmt w:val="decimal"/>
      <w:lvlText w:val="%1.%2.-"/>
      <w:lvlJc w:val="left"/>
      <w:pPr>
        <w:tabs>
          <w:tab w:val="num" w:pos="862"/>
        </w:tabs>
        <w:ind w:left="862" w:hanging="720"/>
      </w:pPr>
      <w:rPr>
        <w:rFonts w:ascii="Verdana" w:hAnsi="Verdana" w:hint="default"/>
        <w:b/>
        <w:i w:val="0"/>
        <w:color w:val="auto"/>
        <w:sz w:val="18"/>
        <w:szCs w:val="18"/>
      </w:rPr>
    </w:lvl>
    <w:lvl w:ilvl="2">
      <w:start w:val="1"/>
      <w:numFmt w:val="decimal"/>
      <w:lvlText w:val="%1.%2.%3.-"/>
      <w:lvlJc w:val="left"/>
      <w:pPr>
        <w:tabs>
          <w:tab w:val="num" w:pos="1364"/>
        </w:tabs>
        <w:ind w:left="1364" w:hanging="1080"/>
      </w:pPr>
      <w:rPr>
        <w:rFonts w:ascii="Verdana" w:hAnsi="Verdana" w:hint="default"/>
        <w:b/>
        <w:i w:val="0"/>
        <w:sz w:val="18"/>
        <w:szCs w:val="18"/>
      </w:rPr>
    </w:lvl>
    <w:lvl w:ilvl="3">
      <w:start w:val="1"/>
      <w:numFmt w:val="decimal"/>
      <w:lvlText w:val="%1.%2.%3.%4."/>
      <w:lvlJc w:val="left"/>
      <w:pPr>
        <w:tabs>
          <w:tab w:val="num" w:pos="1506"/>
        </w:tabs>
        <w:ind w:left="1506" w:hanging="1080"/>
      </w:pPr>
      <w:rPr>
        <w:rFonts w:ascii="Verdana" w:hAnsi="Verdana" w:hint="default"/>
        <w:b/>
      </w:rPr>
    </w:lvl>
    <w:lvl w:ilvl="4">
      <w:start w:val="1"/>
      <w:numFmt w:val="decimal"/>
      <w:lvlText w:val="%1.%2.%3.%4.%5."/>
      <w:lvlJc w:val="left"/>
      <w:pPr>
        <w:tabs>
          <w:tab w:val="num" w:pos="2008"/>
        </w:tabs>
        <w:ind w:left="2008" w:hanging="1440"/>
      </w:pPr>
      <w:rPr>
        <w:rFonts w:hint="default"/>
        <w:b/>
      </w:rPr>
    </w:lvl>
    <w:lvl w:ilvl="5">
      <w:start w:val="1"/>
      <w:numFmt w:val="decimal"/>
      <w:lvlText w:val="%1.%2.%3.%4.%5.%6."/>
      <w:lvlJc w:val="left"/>
      <w:pPr>
        <w:tabs>
          <w:tab w:val="num" w:pos="2510"/>
        </w:tabs>
        <w:ind w:left="2510" w:hanging="1800"/>
      </w:pPr>
      <w:rPr>
        <w:rFonts w:hint="default"/>
      </w:rPr>
    </w:lvl>
    <w:lvl w:ilvl="6">
      <w:start w:val="1"/>
      <w:numFmt w:val="decimal"/>
      <w:lvlText w:val="%1.%2.%3.%4.%5.%6.%7."/>
      <w:lvlJc w:val="left"/>
      <w:pPr>
        <w:tabs>
          <w:tab w:val="num" w:pos="2652"/>
        </w:tabs>
        <w:ind w:left="2652" w:hanging="1800"/>
      </w:pPr>
      <w:rPr>
        <w:rFonts w:hint="default"/>
      </w:rPr>
    </w:lvl>
    <w:lvl w:ilvl="7">
      <w:start w:val="1"/>
      <w:numFmt w:val="decimal"/>
      <w:lvlText w:val="%1.%2.%3.%4.%5.%6.%7.%8."/>
      <w:lvlJc w:val="left"/>
      <w:pPr>
        <w:tabs>
          <w:tab w:val="num" w:pos="3154"/>
        </w:tabs>
        <w:ind w:left="3154" w:hanging="2160"/>
      </w:pPr>
      <w:rPr>
        <w:rFonts w:hint="default"/>
      </w:rPr>
    </w:lvl>
    <w:lvl w:ilvl="8">
      <w:start w:val="1"/>
      <w:numFmt w:val="decimal"/>
      <w:lvlText w:val="%9."/>
      <w:lvlJc w:val="left"/>
      <w:pPr>
        <w:tabs>
          <w:tab w:val="num" w:pos="1496"/>
        </w:tabs>
        <w:ind w:left="1496" w:hanging="360"/>
      </w:pPr>
      <w:rPr>
        <w:rFonts w:hint="default"/>
        <w:b/>
        <w:strike w:val="0"/>
        <w:color w:val="auto"/>
        <w:sz w:val="20"/>
        <w:szCs w:val="20"/>
      </w:rPr>
    </w:lvl>
  </w:abstractNum>
  <w:abstractNum w:abstractNumId="22" w15:restartNumberingAfterBreak="0">
    <w:nsid w:val="0FCA66D2"/>
    <w:multiLevelType w:val="hybridMultilevel"/>
    <w:tmpl w:val="83249B0C"/>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23" w15:restartNumberingAfterBreak="0">
    <w:nsid w:val="0FFA09C8"/>
    <w:multiLevelType w:val="hybridMultilevel"/>
    <w:tmpl w:val="B1AA53F0"/>
    <w:lvl w:ilvl="0" w:tplc="042D000F">
      <w:start w:val="1"/>
      <w:numFmt w:val="decimal"/>
      <w:lvlText w:val="%1."/>
      <w:lvlJc w:val="left"/>
      <w:pPr>
        <w:ind w:left="720" w:hanging="360"/>
      </w:pPr>
    </w:lvl>
    <w:lvl w:ilvl="1" w:tplc="E7FC5E18">
      <w:numFmt w:val="bullet"/>
      <w:lvlText w:val="•"/>
      <w:lvlJc w:val="left"/>
      <w:pPr>
        <w:ind w:left="1770" w:hanging="690"/>
      </w:pPr>
      <w:rPr>
        <w:rFonts w:ascii="Arial" w:eastAsia="Times New Roman" w:hAnsi="Arial" w:cs="Arial" w:hint="default"/>
      </w:r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24" w15:restartNumberingAfterBreak="0">
    <w:nsid w:val="10A00668"/>
    <w:multiLevelType w:val="hybridMultilevel"/>
    <w:tmpl w:val="A8741A78"/>
    <w:styleLink w:val="BOPV-11211"/>
    <w:lvl w:ilvl="0" w:tplc="C922D398">
      <w:start w:val="1"/>
      <w:numFmt w:val="lowerLetter"/>
      <w:lvlText w:val="%1)"/>
      <w:lvlJc w:val="left"/>
      <w:pPr>
        <w:ind w:left="700" w:hanging="360"/>
      </w:pPr>
      <w:rPr>
        <w:rFonts w:hint="default"/>
      </w:rPr>
    </w:lvl>
    <w:lvl w:ilvl="1" w:tplc="0C0A0003" w:tentative="1">
      <w:start w:val="1"/>
      <w:numFmt w:val="lowerLetter"/>
      <w:lvlText w:val="%2."/>
      <w:lvlJc w:val="left"/>
      <w:pPr>
        <w:tabs>
          <w:tab w:val="num" w:pos="1420"/>
        </w:tabs>
        <w:ind w:left="1420" w:hanging="360"/>
      </w:pPr>
    </w:lvl>
    <w:lvl w:ilvl="2" w:tplc="0C0A0005" w:tentative="1">
      <w:start w:val="1"/>
      <w:numFmt w:val="lowerRoman"/>
      <w:lvlText w:val="%3."/>
      <w:lvlJc w:val="right"/>
      <w:pPr>
        <w:tabs>
          <w:tab w:val="num" w:pos="2140"/>
        </w:tabs>
        <w:ind w:left="2140" w:hanging="180"/>
      </w:pPr>
    </w:lvl>
    <w:lvl w:ilvl="3" w:tplc="0C0A0001" w:tentative="1">
      <w:start w:val="1"/>
      <w:numFmt w:val="decimal"/>
      <w:lvlText w:val="%4."/>
      <w:lvlJc w:val="left"/>
      <w:pPr>
        <w:tabs>
          <w:tab w:val="num" w:pos="2860"/>
        </w:tabs>
        <w:ind w:left="2860" w:hanging="360"/>
      </w:pPr>
    </w:lvl>
    <w:lvl w:ilvl="4" w:tplc="0C0A0003" w:tentative="1">
      <w:start w:val="1"/>
      <w:numFmt w:val="lowerLetter"/>
      <w:lvlText w:val="%5."/>
      <w:lvlJc w:val="left"/>
      <w:pPr>
        <w:tabs>
          <w:tab w:val="num" w:pos="3580"/>
        </w:tabs>
        <w:ind w:left="3580" w:hanging="360"/>
      </w:pPr>
    </w:lvl>
    <w:lvl w:ilvl="5" w:tplc="0C0A0005" w:tentative="1">
      <w:start w:val="1"/>
      <w:numFmt w:val="lowerRoman"/>
      <w:lvlText w:val="%6."/>
      <w:lvlJc w:val="right"/>
      <w:pPr>
        <w:tabs>
          <w:tab w:val="num" w:pos="4300"/>
        </w:tabs>
        <w:ind w:left="4300" w:hanging="180"/>
      </w:pPr>
    </w:lvl>
    <w:lvl w:ilvl="6" w:tplc="0C0A0001" w:tentative="1">
      <w:start w:val="1"/>
      <w:numFmt w:val="decimal"/>
      <w:lvlText w:val="%7."/>
      <w:lvlJc w:val="left"/>
      <w:pPr>
        <w:tabs>
          <w:tab w:val="num" w:pos="5020"/>
        </w:tabs>
        <w:ind w:left="5020" w:hanging="360"/>
      </w:pPr>
    </w:lvl>
    <w:lvl w:ilvl="7" w:tplc="0C0A0003" w:tentative="1">
      <w:start w:val="1"/>
      <w:numFmt w:val="lowerLetter"/>
      <w:lvlText w:val="%8."/>
      <w:lvlJc w:val="left"/>
      <w:pPr>
        <w:tabs>
          <w:tab w:val="num" w:pos="5740"/>
        </w:tabs>
        <w:ind w:left="5740" w:hanging="360"/>
      </w:pPr>
    </w:lvl>
    <w:lvl w:ilvl="8" w:tplc="0C0A0005" w:tentative="1">
      <w:start w:val="1"/>
      <w:numFmt w:val="lowerRoman"/>
      <w:lvlText w:val="%9."/>
      <w:lvlJc w:val="right"/>
      <w:pPr>
        <w:tabs>
          <w:tab w:val="num" w:pos="6460"/>
        </w:tabs>
        <w:ind w:left="6460" w:hanging="180"/>
      </w:pPr>
    </w:lvl>
  </w:abstractNum>
  <w:abstractNum w:abstractNumId="25" w15:restartNumberingAfterBreak="0">
    <w:nsid w:val="112021E6"/>
    <w:multiLevelType w:val="hybridMultilevel"/>
    <w:tmpl w:val="1F9C21A2"/>
    <w:lvl w:ilvl="0" w:tplc="042D0011">
      <w:start w:val="1"/>
      <w:numFmt w:val="decimal"/>
      <w:lvlText w:val="%1)"/>
      <w:lvlJc w:val="left"/>
      <w:pPr>
        <w:ind w:left="1854" w:hanging="360"/>
      </w:pPr>
    </w:lvl>
    <w:lvl w:ilvl="1" w:tplc="042D0019" w:tentative="1">
      <w:start w:val="1"/>
      <w:numFmt w:val="lowerLetter"/>
      <w:lvlText w:val="%2."/>
      <w:lvlJc w:val="left"/>
      <w:pPr>
        <w:ind w:left="2574" w:hanging="360"/>
      </w:pPr>
    </w:lvl>
    <w:lvl w:ilvl="2" w:tplc="042D001B" w:tentative="1">
      <w:start w:val="1"/>
      <w:numFmt w:val="lowerRoman"/>
      <w:lvlText w:val="%3."/>
      <w:lvlJc w:val="right"/>
      <w:pPr>
        <w:ind w:left="3294" w:hanging="180"/>
      </w:pPr>
    </w:lvl>
    <w:lvl w:ilvl="3" w:tplc="042D000F" w:tentative="1">
      <w:start w:val="1"/>
      <w:numFmt w:val="decimal"/>
      <w:lvlText w:val="%4."/>
      <w:lvlJc w:val="left"/>
      <w:pPr>
        <w:ind w:left="4014" w:hanging="360"/>
      </w:pPr>
    </w:lvl>
    <w:lvl w:ilvl="4" w:tplc="042D0019" w:tentative="1">
      <w:start w:val="1"/>
      <w:numFmt w:val="lowerLetter"/>
      <w:lvlText w:val="%5."/>
      <w:lvlJc w:val="left"/>
      <w:pPr>
        <w:ind w:left="4734" w:hanging="360"/>
      </w:pPr>
    </w:lvl>
    <w:lvl w:ilvl="5" w:tplc="042D001B" w:tentative="1">
      <w:start w:val="1"/>
      <w:numFmt w:val="lowerRoman"/>
      <w:lvlText w:val="%6."/>
      <w:lvlJc w:val="right"/>
      <w:pPr>
        <w:ind w:left="5454" w:hanging="180"/>
      </w:pPr>
    </w:lvl>
    <w:lvl w:ilvl="6" w:tplc="042D000F" w:tentative="1">
      <w:start w:val="1"/>
      <w:numFmt w:val="decimal"/>
      <w:lvlText w:val="%7."/>
      <w:lvlJc w:val="left"/>
      <w:pPr>
        <w:ind w:left="6174" w:hanging="360"/>
      </w:pPr>
    </w:lvl>
    <w:lvl w:ilvl="7" w:tplc="042D0019" w:tentative="1">
      <w:start w:val="1"/>
      <w:numFmt w:val="lowerLetter"/>
      <w:lvlText w:val="%8."/>
      <w:lvlJc w:val="left"/>
      <w:pPr>
        <w:ind w:left="6894" w:hanging="360"/>
      </w:pPr>
    </w:lvl>
    <w:lvl w:ilvl="8" w:tplc="042D001B" w:tentative="1">
      <w:start w:val="1"/>
      <w:numFmt w:val="lowerRoman"/>
      <w:lvlText w:val="%9."/>
      <w:lvlJc w:val="right"/>
      <w:pPr>
        <w:ind w:left="7614" w:hanging="180"/>
      </w:pPr>
    </w:lvl>
  </w:abstractNum>
  <w:abstractNum w:abstractNumId="26" w15:restartNumberingAfterBreak="0">
    <w:nsid w:val="11AC1455"/>
    <w:multiLevelType w:val="hybridMultilevel"/>
    <w:tmpl w:val="8F342D40"/>
    <w:lvl w:ilvl="0" w:tplc="C9485C44">
      <w:start w:val="1"/>
      <w:numFmt w:val="decimal"/>
      <w:lvlText w:val="%1."/>
      <w:lvlJc w:val="left"/>
      <w:pPr>
        <w:ind w:left="720" w:hanging="360"/>
      </w:pPr>
      <w:rPr>
        <w:rFonts w:hint="default"/>
        <w:b/>
        <w:sz w:val="12"/>
        <w:szCs w:val="12"/>
      </w:rPr>
    </w:lvl>
    <w:lvl w:ilvl="1" w:tplc="042D0019">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27" w15:restartNumberingAfterBreak="0">
    <w:nsid w:val="12730A9A"/>
    <w:multiLevelType w:val="multilevel"/>
    <w:tmpl w:val="611A7E02"/>
    <w:styleLink w:val="Estilo4"/>
    <w:lvl w:ilvl="0">
      <w:start w:val="1"/>
      <w:numFmt w:val="decimal"/>
      <w:lvlText w:val="%1)"/>
      <w:lvlJc w:val="left"/>
      <w:pPr>
        <w:ind w:left="1930" w:hanging="360"/>
      </w:pPr>
      <w:rPr>
        <w:rFonts w:ascii="Verdana" w:hAnsi="Verdana" w:hint="default"/>
        <w:b w:val="0"/>
        <w:color w:val="auto"/>
        <w:spacing w:val="-20"/>
        <w:sz w:val="20"/>
        <w:szCs w:val="20"/>
      </w:rPr>
    </w:lvl>
    <w:lvl w:ilvl="1">
      <w:start w:val="1"/>
      <w:numFmt w:val="lowerLetter"/>
      <w:lvlText w:val="%2."/>
      <w:lvlJc w:val="left"/>
      <w:pPr>
        <w:tabs>
          <w:tab w:val="num" w:pos="1599"/>
        </w:tabs>
        <w:ind w:left="1599" w:hanging="360"/>
      </w:pPr>
    </w:lvl>
    <w:lvl w:ilvl="2">
      <w:start w:val="1"/>
      <w:numFmt w:val="lowerRoman"/>
      <w:lvlText w:val="%3."/>
      <w:lvlJc w:val="right"/>
      <w:pPr>
        <w:tabs>
          <w:tab w:val="num" w:pos="2319"/>
        </w:tabs>
        <w:ind w:left="2319" w:hanging="180"/>
      </w:pPr>
    </w:lvl>
    <w:lvl w:ilvl="3">
      <w:start w:val="1"/>
      <w:numFmt w:val="decimal"/>
      <w:lvlText w:val="%4."/>
      <w:lvlJc w:val="left"/>
      <w:pPr>
        <w:tabs>
          <w:tab w:val="num" w:pos="3039"/>
        </w:tabs>
        <w:ind w:left="3039" w:hanging="360"/>
      </w:pPr>
    </w:lvl>
    <w:lvl w:ilvl="4">
      <w:start w:val="1"/>
      <w:numFmt w:val="lowerLetter"/>
      <w:lvlText w:val="%5."/>
      <w:lvlJc w:val="left"/>
      <w:pPr>
        <w:tabs>
          <w:tab w:val="num" w:pos="3759"/>
        </w:tabs>
        <w:ind w:left="3759" w:hanging="360"/>
      </w:pPr>
    </w:lvl>
    <w:lvl w:ilvl="5">
      <w:start w:val="1"/>
      <w:numFmt w:val="lowerRoman"/>
      <w:lvlText w:val="%6."/>
      <w:lvlJc w:val="right"/>
      <w:pPr>
        <w:tabs>
          <w:tab w:val="num" w:pos="4479"/>
        </w:tabs>
        <w:ind w:left="4479" w:hanging="180"/>
      </w:pPr>
    </w:lvl>
    <w:lvl w:ilvl="6">
      <w:start w:val="1"/>
      <w:numFmt w:val="decimal"/>
      <w:lvlText w:val="%7."/>
      <w:lvlJc w:val="left"/>
      <w:pPr>
        <w:tabs>
          <w:tab w:val="num" w:pos="5199"/>
        </w:tabs>
        <w:ind w:left="5199" w:hanging="360"/>
      </w:pPr>
    </w:lvl>
    <w:lvl w:ilvl="7">
      <w:start w:val="1"/>
      <w:numFmt w:val="lowerLetter"/>
      <w:lvlText w:val="%8."/>
      <w:lvlJc w:val="left"/>
      <w:pPr>
        <w:tabs>
          <w:tab w:val="num" w:pos="5919"/>
        </w:tabs>
        <w:ind w:left="5919" w:hanging="360"/>
      </w:pPr>
    </w:lvl>
    <w:lvl w:ilvl="8">
      <w:start w:val="1"/>
      <w:numFmt w:val="lowerRoman"/>
      <w:lvlText w:val="%9."/>
      <w:lvlJc w:val="right"/>
      <w:pPr>
        <w:tabs>
          <w:tab w:val="num" w:pos="6639"/>
        </w:tabs>
        <w:ind w:left="6639" w:hanging="180"/>
      </w:pPr>
    </w:lvl>
  </w:abstractNum>
  <w:abstractNum w:abstractNumId="28" w15:restartNumberingAfterBreak="0">
    <w:nsid w:val="14121AC6"/>
    <w:multiLevelType w:val="hybridMultilevel"/>
    <w:tmpl w:val="F00CB870"/>
    <w:lvl w:ilvl="0" w:tplc="28A218E0">
      <w:start w:val="1"/>
      <w:numFmt w:val="lowerRoman"/>
      <w:lvlText w:val="%1."/>
      <w:lvlJc w:val="right"/>
      <w:pPr>
        <w:tabs>
          <w:tab w:val="num" w:pos="1538"/>
        </w:tabs>
        <w:ind w:left="1538" w:hanging="180"/>
      </w:pPr>
      <w:rPr>
        <w:strike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9" w15:restartNumberingAfterBreak="0">
    <w:nsid w:val="14424CDB"/>
    <w:multiLevelType w:val="hybridMultilevel"/>
    <w:tmpl w:val="45122E76"/>
    <w:lvl w:ilvl="0" w:tplc="C35416BC">
      <w:start w:val="1"/>
      <w:numFmt w:val="lowerLetter"/>
      <w:lvlText w:val="%1)"/>
      <w:lvlJc w:val="left"/>
      <w:pPr>
        <w:ind w:left="2997" w:hanging="360"/>
      </w:pPr>
      <w:rPr>
        <w:b/>
      </w:rPr>
    </w:lvl>
    <w:lvl w:ilvl="1" w:tplc="0C0A0019" w:tentative="1">
      <w:start w:val="1"/>
      <w:numFmt w:val="lowerLetter"/>
      <w:lvlText w:val="%2."/>
      <w:lvlJc w:val="left"/>
      <w:pPr>
        <w:ind w:left="3717" w:hanging="360"/>
      </w:pPr>
    </w:lvl>
    <w:lvl w:ilvl="2" w:tplc="0C0A001B" w:tentative="1">
      <w:start w:val="1"/>
      <w:numFmt w:val="lowerRoman"/>
      <w:lvlText w:val="%3."/>
      <w:lvlJc w:val="right"/>
      <w:pPr>
        <w:ind w:left="4437" w:hanging="180"/>
      </w:pPr>
    </w:lvl>
    <w:lvl w:ilvl="3" w:tplc="0C0A000F" w:tentative="1">
      <w:start w:val="1"/>
      <w:numFmt w:val="decimal"/>
      <w:lvlText w:val="%4."/>
      <w:lvlJc w:val="left"/>
      <w:pPr>
        <w:ind w:left="5157" w:hanging="360"/>
      </w:pPr>
    </w:lvl>
    <w:lvl w:ilvl="4" w:tplc="0C0A0019" w:tentative="1">
      <w:start w:val="1"/>
      <w:numFmt w:val="lowerLetter"/>
      <w:lvlText w:val="%5."/>
      <w:lvlJc w:val="left"/>
      <w:pPr>
        <w:ind w:left="5877" w:hanging="360"/>
      </w:pPr>
    </w:lvl>
    <w:lvl w:ilvl="5" w:tplc="0C0A001B" w:tentative="1">
      <w:start w:val="1"/>
      <w:numFmt w:val="lowerRoman"/>
      <w:lvlText w:val="%6."/>
      <w:lvlJc w:val="right"/>
      <w:pPr>
        <w:ind w:left="6597" w:hanging="180"/>
      </w:pPr>
    </w:lvl>
    <w:lvl w:ilvl="6" w:tplc="0C0A000F" w:tentative="1">
      <w:start w:val="1"/>
      <w:numFmt w:val="decimal"/>
      <w:lvlText w:val="%7."/>
      <w:lvlJc w:val="left"/>
      <w:pPr>
        <w:ind w:left="7317" w:hanging="360"/>
      </w:pPr>
    </w:lvl>
    <w:lvl w:ilvl="7" w:tplc="0C0A0019" w:tentative="1">
      <w:start w:val="1"/>
      <w:numFmt w:val="lowerLetter"/>
      <w:lvlText w:val="%8."/>
      <w:lvlJc w:val="left"/>
      <w:pPr>
        <w:ind w:left="8037" w:hanging="360"/>
      </w:pPr>
    </w:lvl>
    <w:lvl w:ilvl="8" w:tplc="0C0A001B" w:tentative="1">
      <w:start w:val="1"/>
      <w:numFmt w:val="lowerRoman"/>
      <w:lvlText w:val="%9."/>
      <w:lvlJc w:val="right"/>
      <w:pPr>
        <w:ind w:left="8757" w:hanging="180"/>
      </w:pPr>
    </w:lvl>
  </w:abstractNum>
  <w:abstractNum w:abstractNumId="30" w15:restartNumberingAfterBreak="0">
    <w:nsid w:val="1482723E"/>
    <w:multiLevelType w:val="hybridMultilevel"/>
    <w:tmpl w:val="8F342D40"/>
    <w:lvl w:ilvl="0" w:tplc="C9485C44">
      <w:start w:val="1"/>
      <w:numFmt w:val="decimal"/>
      <w:lvlText w:val="%1."/>
      <w:lvlJc w:val="left"/>
      <w:pPr>
        <w:ind w:left="720" w:hanging="360"/>
      </w:pPr>
      <w:rPr>
        <w:rFonts w:hint="default"/>
        <w:b/>
        <w:sz w:val="12"/>
        <w:szCs w:val="12"/>
      </w:rPr>
    </w:lvl>
    <w:lvl w:ilvl="1" w:tplc="042D0019">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31" w15:restartNumberingAfterBreak="0">
    <w:nsid w:val="15DC5B78"/>
    <w:multiLevelType w:val="hybridMultilevel"/>
    <w:tmpl w:val="C9D0D80A"/>
    <w:lvl w:ilvl="0" w:tplc="0C0A0001">
      <w:start w:val="1"/>
      <w:numFmt w:val="bullet"/>
      <w:lvlText w:val=""/>
      <w:lvlJc w:val="left"/>
      <w:pPr>
        <w:ind w:left="814" w:hanging="360"/>
      </w:pPr>
      <w:rPr>
        <w:rFonts w:ascii="Symbol" w:hAnsi="Symbol" w:hint="default"/>
      </w:rPr>
    </w:lvl>
    <w:lvl w:ilvl="1" w:tplc="0C0A0003">
      <w:start w:val="1"/>
      <w:numFmt w:val="bullet"/>
      <w:lvlText w:val="o"/>
      <w:lvlJc w:val="left"/>
      <w:pPr>
        <w:ind w:left="1534" w:hanging="360"/>
      </w:pPr>
      <w:rPr>
        <w:rFonts w:ascii="Courier New" w:hAnsi="Courier New" w:cs="Courier New" w:hint="default"/>
      </w:rPr>
    </w:lvl>
    <w:lvl w:ilvl="2" w:tplc="0C0A0005" w:tentative="1">
      <w:start w:val="1"/>
      <w:numFmt w:val="bullet"/>
      <w:lvlText w:val=""/>
      <w:lvlJc w:val="left"/>
      <w:pPr>
        <w:ind w:left="2254" w:hanging="360"/>
      </w:pPr>
      <w:rPr>
        <w:rFonts w:ascii="Wingdings" w:hAnsi="Wingdings" w:hint="default"/>
      </w:rPr>
    </w:lvl>
    <w:lvl w:ilvl="3" w:tplc="0C0A0001" w:tentative="1">
      <w:start w:val="1"/>
      <w:numFmt w:val="bullet"/>
      <w:lvlText w:val=""/>
      <w:lvlJc w:val="left"/>
      <w:pPr>
        <w:ind w:left="2974" w:hanging="360"/>
      </w:pPr>
      <w:rPr>
        <w:rFonts w:ascii="Symbol" w:hAnsi="Symbol" w:hint="default"/>
      </w:rPr>
    </w:lvl>
    <w:lvl w:ilvl="4" w:tplc="0C0A0003" w:tentative="1">
      <w:start w:val="1"/>
      <w:numFmt w:val="bullet"/>
      <w:lvlText w:val="o"/>
      <w:lvlJc w:val="left"/>
      <w:pPr>
        <w:ind w:left="3694" w:hanging="360"/>
      </w:pPr>
      <w:rPr>
        <w:rFonts w:ascii="Courier New" w:hAnsi="Courier New" w:cs="Courier New" w:hint="default"/>
      </w:rPr>
    </w:lvl>
    <w:lvl w:ilvl="5" w:tplc="0C0A0005" w:tentative="1">
      <w:start w:val="1"/>
      <w:numFmt w:val="bullet"/>
      <w:lvlText w:val=""/>
      <w:lvlJc w:val="left"/>
      <w:pPr>
        <w:ind w:left="4414" w:hanging="360"/>
      </w:pPr>
      <w:rPr>
        <w:rFonts w:ascii="Wingdings" w:hAnsi="Wingdings" w:hint="default"/>
      </w:rPr>
    </w:lvl>
    <w:lvl w:ilvl="6" w:tplc="0C0A0001" w:tentative="1">
      <w:start w:val="1"/>
      <w:numFmt w:val="bullet"/>
      <w:lvlText w:val=""/>
      <w:lvlJc w:val="left"/>
      <w:pPr>
        <w:ind w:left="5134" w:hanging="360"/>
      </w:pPr>
      <w:rPr>
        <w:rFonts w:ascii="Symbol" w:hAnsi="Symbol" w:hint="default"/>
      </w:rPr>
    </w:lvl>
    <w:lvl w:ilvl="7" w:tplc="0C0A0003" w:tentative="1">
      <w:start w:val="1"/>
      <w:numFmt w:val="bullet"/>
      <w:lvlText w:val="o"/>
      <w:lvlJc w:val="left"/>
      <w:pPr>
        <w:ind w:left="5854" w:hanging="360"/>
      </w:pPr>
      <w:rPr>
        <w:rFonts w:ascii="Courier New" w:hAnsi="Courier New" w:cs="Courier New" w:hint="default"/>
      </w:rPr>
    </w:lvl>
    <w:lvl w:ilvl="8" w:tplc="0C0A0005" w:tentative="1">
      <w:start w:val="1"/>
      <w:numFmt w:val="bullet"/>
      <w:lvlText w:val=""/>
      <w:lvlJc w:val="left"/>
      <w:pPr>
        <w:ind w:left="6574" w:hanging="360"/>
      </w:pPr>
      <w:rPr>
        <w:rFonts w:ascii="Wingdings" w:hAnsi="Wingdings" w:hint="default"/>
      </w:rPr>
    </w:lvl>
  </w:abstractNum>
  <w:abstractNum w:abstractNumId="32" w15:restartNumberingAfterBreak="0">
    <w:nsid w:val="18A522E2"/>
    <w:multiLevelType w:val="hybridMultilevel"/>
    <w:tmpl w:val="D3863900"/>
    <w:lvl w:ilvl="0" w:tplc="3E6E802C">
      <w:start w:val="1"/>
      <w:numFmt w:val="lowerLetter"/>
      <w:lvlText w:val="%1)"/>
      <w:lvlJc w:val="left"/>
      <w:pPr>
        <w:ind w:left="928" w:hanging="360"/>
      </w:pPr>
      <w:rPr>
        <w:rFonts w:ascii="Verdana" w:eastAsia="Times New Roman" w:hAnsi="Verdana" w:cs="Arial"/>
        <w:b/>
        <w:strike w:val="0"/>
        <w:color w:val="auto"/>
      </w:rPr>
    </w:lvl>
    <w:lvl w:ilvl="1" w:tplc="0C0A0019" w:tentative="1">
      <w:start w:val="1"/>
      <w:numFmt w:val="lowerLetter"/>
      <w:lvlText w:val="%2."/>
      <w:lvlJc w:val="left"/>
      <w:pPr>
        <w:ind w:left="2433" w:hanging="360"/>
      </w:pPr>
    </w:lvl>
    <w:lvl w:ilvl="2" w:tplc="0C0A001B" w:tentative="1">
      <w:start w:val="1"/>
      <w:numFmt w:val="lowerRoman"/>
      <w:lvlText w:val="%3."/>
      <w:lvlJc w:val="right"/>
      <w:pPr>
        <w:ind w:left="3153" w:hanging="180"/>
      </w:pPr>
    </w:lvl>
    <w:lvl w:ilvl="3" w:tplc="0C0A000F" w:tentative="1">
      <w:start w:val="1"/>
      <w:numFmt w:val="decimal"/>
      <w:lvlText w:val="%4."/>
      <w:lvlJc w:val="left"/>
      <w:pPr>
        <w:ind w:left="3873" w:hanging="360"/>
      </w:pPr>
    </w:lvl>
    <w:lvl w:ilvl="4" w:tplc="0C0A0019" w:tentative="1">
      <w:start w:val="1"/>
      <w:numFmt w:val="lowerLetter"/>
      <w:lvlText w:val="%5."/>
      <w:lvlJc w:val="left"/>
      <w:pPr>
        <w:ind w:left="4593" w:hanging="360"/>
      </w:pPr>
    </w:lvl>
    <w:lvl w:ilvl="5" w:tplc="0C0A001B" w:tentative="1">
      <w:start w:val="1"/>
      <w:numFmt w:val="lowerRoman"/>
      <w:lvlText w:val="%6."/>
      <w:lvlJc w:val="right"/>
      <w:pPr>
        <w:ind w:left="5313" w:hanging="180"/>
      </w:pPr>
    </w:lvl>
    <w:lvl w:ilvl="6" w:tplc="0C0A000F" w:tentative="1">
      <w:start w:val="1"/>
      <w:numFmt w:val="decimal"/>
      <w:lvlText w:val="%7."/>
      <w:lvlJc w:val="left"/>
      <w:pPr>
        <w:ind w:left="6033" w:hanging="360"/>
      </w:pPr>
    </w:lvl>
    <w:lvl w:ilvl="7" w:tplc="0C0A0019" w:tentative="1">
      <w:start w:val="1"/>
      <w:numFmt w:val="lowerLetter"/>
      <w:lvlText w:val="%8."/>
      <w:lvlJc w:val="left"/>
      <w:pPr>
        <w:ind w:left="6753" w:hanging="360"/>
      </w:pPr>
    </w:lvl>
    <w:lvl w:ilvl="8" w:tplc="0C0A001B" w:tentative="1">
      <w:start w:val="1"/>
      <w:numFmt w:val="lowerRoman"/>
      <w:lvlText w:val="%9."/>
      <w:lvlJc w:val="right"/>
      <w:pPr>
        <w:ind w:left="7473" w:hanging="180"/>
      </w:pPr>
    </w:lvl>
  </w:abstractNum>
  <w:abstractNum w:abstractNumId="33" w15:restartNumberingAfterBreak="0">
    <w:nsid w:val="18E65FB5"/>
    <w:multiLevelType w:val="hybridMultilevel"/>
    <w:tmpl w:val="8F342D40"/>
    <w:lvl w:ilvl="0" w:tplc="C9485C44">
      <w:start w:val="1"/>
      <w:numFmt w:val="decimal"/>
      <w:lvlText w:val="%1."/>
      <w:lvlJc w:val="left"/>
      <w:pPr>
        <w:ind w:left="720" w:hanging="360"/>
      </w:pPr>
      <w:rPr>
        <w:rFonts w:hint="default"/>
        <w:b/>
        <w:sz w:val="12"/>
        <w:szCs w:val="12"/>
      </w:rPr>
    </w:lvl>
    <w:lvl w:ilvl="1" w:tplc="042D0019">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34" w15:restartNumberingAfterBreak="0">
    <w:nsid w:val="1CBD271A"/>
    <w:multiLevelType w:val="hybridMultilevel"/>
    <w:tmpl w:val="C9426BAC"/>
    <w:styleLink w:val="Estilo322"/>
    <w:lvl w:ilvl="0" w:tplc="0C0A0017">
      <w:start w:val="1"/>
      <w:numFmt w:val="decimal"/>
      <w:lvlText w:val="%1.-"/>
      <w:lvlJc w:val="left"/>
      <w:pPr>
        <w:tabs>
          <w:tab w:val="num" w:pos="360"/>
        </w:tabs>
        <w:ind w:left="360" w:hanging="360"/>
      </w:pPr>
      <w:rPr>
        <w:rFonts w:ascii="Verdana" w:hAnsi="Verdana" w:hint="default"/>
        <w:sz w:val="20"/>
        <w:szCs w:val="20"/>
      </w:rPr>
    </w:lvl>
    <w:lvl w:ilvl="1" w:tplc="0C0A0019" w:tentative="1">
      <w:start w:val="1"/>
      <w:numFmt w:val="lowerLetter"/>
      <w:lvlText w:val="%2."/>
      <w:lvlJc w:val="left"/>
      <w:pPr>
        <w:tabs>
          <w:tab w:val="num" w:pos="-608"/>
        </w:tabs>
        <w:ind w:left="-608" w:hanging="360"/>
      </w:pPr>
    </w:lvl>
    <w:lvl w:ilvl="2" w:tplc="0C0A001B" w:tentative="1">
      <w:start w:val="1"/>
      <w:numFmt w:val="lowerRoman"/>
      <w:lvlText w:val="%3."/>
      <w:lvlJc w:val="right"/>
      <w:pPr>
        <w:tabs>
          <w:tab w:val="num" w:pos="112"/>
        </w:tabs>
        <w:ind w:left="112" w:hanging="180"/>
      </w:pPr>
    </w:lvl>
    <w:lvl w:ilvl="3" w:tplc="0C0A000F" w:tentative="1">
      <w:start w:val="1"/>
      <w:numFmt w:val="decimal"/>
      <w:lvlText w:val="%4."/>
      <w:lvlJc w:val="left"/>
      <w:pPr>
        <w:tabs>
          <w:tab w:val="num" w:pos="832"/>
        </w:tabs>
        <w:ind w:left="832" w:hanging="360"/>
      </w:pPr>
    </w:lvl>
    <w:lvl w:ilvl="4" w:tplc="0C0A0019" w:tentative="1">
      <w:start w:val="1"/>
      <w:numFmt w:val="lowerLetter"/>
      <w:lvlText w:val="%5."/>
      <w:lvlJc w:val="left"/>
      <w:pPr>
        <w:tabs>
          <w:tab w:val="num" w:pos="1552"/>
        </w:tabs>
        <w:ind w:left="1552" w:hanging="360"/>
      </w:pPr>
    </w:lvl>
    <w:lvl w:ilvl="5" w:tplc="0C0A001B" w:tentative="1">
      <w:start w:val="1"/>
      <w:numFmt w:val="lowerRoman"/>
      <w:lvlText w:val="%6."/>
      <w:lvlJc w:val="right"/>
      <w:pPr>
        <w:tabs>
          <w:tab w:val="num" w:pos="2272"/>
        </w:tabs>
        <w:ind w:left="2272" w:hanging="180"/>
      </w:pPr>
    </w:lvl>
    <w:lvl w:ilvl="6" w:tplc="0C0A000F" w:tentative="1">
      <w:start w:val="1"/>
      <w:numFmt w:val="decimal"/>
      <w:lvlText w:val="%7."/>
      <w:lvlJc w:val="left"/>
      <w:pPr>
        <w:tabs>
          <w:tab w:val="num" w:pos="2992"/>
        </w:tabs>
        <w:ind w:left="2992" w:hanging="360"/>
      </w:pPr>
    </w:lvl>
    <w:lvl w:ilvl="7" w:tplc="0C0A0019" w:tentative="1">
      <w:start w:val="1"/>
      <w:numFmt w:val="lowerLetter"/>
      <w:lvlText w:val="%8."/>
      <w:lvlJc w:val="left"/>
      <w:pPr>
        <w:tabs>
          <w:tab w:val="num" w:pos="3712"/>
        </w:tabs>
        <w:ind w:left="3712" w:hanging="360"/>
      </w:pPr>
    </w:lvl>
    <w:lvl w:ilvl="8" w:tplc="0C0A001B" w:tentative="1">
      <w:start w:val="1"/>
      <w:numFmt w:val="lowerRoman"/>
      <w:lvlText w:val="%9."/>
      <w:lvlJc w:val="right"/>
      <w:pPr>
        <w:tabs>
          <w:tab w:val="num" w:pos="4432"/>
        </w:tabs>
        <w:ind w:left="4432" w:hanging="180"/>
      </w:pPr>
    </w:lvl>
  </w:abstractNum>
  <w:abstractNum w:abstractNumId="35" w15:restartNumberingAfterBreak="0">
    <w:nsid w:val="1D736B80"/>
    <w:multiLevelType w:val="hybridMultilevel"/>
    <w:tmpl w:val="7438EFBA"/>
    <w:styleLink w:val="Estilo252"/>
    <w:lvl w:ilvl="0" w:tplc="0C0A0001">
      <w:start w:val="1"/>
      <w:numFmt w:val="bullet"/>
      <w:lvlText w:val=""/>
      <w:lvlJc w:val="left"/>
      <w:pPr>
        <w:ind w:left="928" w:hanging="360"/>
      </w:pPr>
      <w:rPr>
        <w:rFonts w:ascii="Symbol" w:hAnsi="Symbol" w:hint="default"/>
      </w:rPr>
    </w:lvl>
    <w:lvl w:ilvl="1" w:tplc="0C0A0003" w:tentative="1">
      <w:start w:val="1"/>
      <w:numFmt w:val="bullet"/>
      <w:lvlText w:val="o"/>
      <w:lvlJc w:val="left"/>
      <w:pPr>
        <w:ind w:left="1648" w:hanging="360"/>
      </w:pPr>
      <w:rPr>
        <w:rFonts w:ascii="Courier New" w:hAnsi="Courier New" w:cs="Courier New" w:hint="default"/>
      </w:rPr>
    </w:lvl>
    <w:lvl w:ilvl="2" w:tplc="0C0A0005" w:tentative="1">
      <w:start w:val="1"/>
      <w:numFmt w:val="bullet"/>
      <w:lvlText w:val=""/>
      <w:lvlJc w:val="left"/>
      <w:pPr>
        <w:ind w:left="2368" w:hanging="360"/>
      </w:pPr>
      <w:rPr>
        <w:rFonts w:ascii="Wingdings" w:hAnsi="Wingdings" w:hint="default"/>
      </w:rPr>
    </w:lvl>
    <w:lvl w:ilvl="3" w:tplc="0C0A0001" w:tentative="1">
      <w:start w:val="1"/>
      <w:numFmt w:val="bullet"/>
      <w:lvlText w:val=""/>
      <w:lvlJc w:val="left"/>
      <w:pPr>
        <w:ind w:left="3088" w:hanging="360"/>
      </w:pPr>
      <w:rPr>
        <w:rFonts w:ascii="Symbol" w:hAnsi="Symbol" w:hint="default"/>
      </w:rPr>
    </w:lvl>
    <w:lvl w:ilvl="4" w:tplc="0C0A0003" w:tentative="1">
      <w:start w:val="1"/>
      <w:numFmt w:val="bullet"/>
      <w:lvlText w:val="o"/>
      <w:lvlJc w:val="left"/>
      <w:pPr>
        <w:ind w:left="3808" w:hanging="360"/>
      </w:pPr>
      <w:rPr>
        <w:rFonts w:ascii="Courier New" w:hAnsi="Courier New" w:cs="Courier New" w:hint="default"/>
      </w:rPr>
    </w:lvl>
    <w:lvl w:ilvl="5" w:tplc="0C0A0005" w:tentative="1">
      <w:start w:val="1"/>
      <w:numFmt w:val="bullet"/>
      <w:lvlText w:val=""/>
      <w:lvlJc w:val="left"/>
      <w:pPr>
        <w:ind w:left="4528" w:hanging="360"/>
      </w:pPr>
      <w:rPr>
        <w:rFonts w:ascii="Wingdings" w:hAnsi="Wingdings" w:hint="default"/>
      </w:rPr>
    </w:lvl>
    <w:lvl w:ilvl="6" w:tplc="0C0A0001" w:tentative="1">
      <w:start w:val="1"/>
      <w:numFmt w:val="bullet"/>
      <w:lvlText w:val=""/>
      <w:lvlJc w:val="left"/>
      <w:pPr>
        <w:ind w:left="5248" w:hanging="360"/>
      </w:pPr>
      <w:rPr>
        <w:rFonts w:ascii="Symbol" w:hAnsi="Symbol" w:hint="default"/>
      </w:rPr>
    </w:lvl>
    <w:lvl w:ilvl="7" w:tplc="0C0A0003" w:tentative="1">
      <w:start w:val="1"/>
      <w:numFmt w:val="bullet"/>
      <w:lvlText w:val="o"/>
      <w:lvlJc w:val="left"/>
      <w:pPr>
        <w:ind w:left="5968" w:hanging="360"/>
      </w:pPr>
      <w:rPr>
        <w:rFonts w:ascii="Courier New" w:hAnsi="Courier New" w:cs="Courier New" w:hint="default"/>
      </w:rPr>
    </w:lvl>
    <w:lvl w:ilvl="8" w:tplc="0C0A0005" w:tentative="1">
      <w:start w:val="1"/>
      <w:numFmt w:val="bullet"/>
      <w:lvlText w:val=""/>
      <w:lvlJc w:val="left"/>
      <w:pPr>
        <w:ind w:left="6688" w:hanging="360"/>
      </w:pPr>
      <w:rPr>
        <w:rFonts w:ascii="Wingdings" w:hAnsi="Wingdings" w:hint="default"/>
      </w:rPr>
    </w:lvl>
  </w:abstractNum>
  <w:abstractNum w:abstractNumId="36" w15:restartNumberingAfterBreak="0">
    <w:nsid w:val="1DF86764"/>
    <w:multiLevelType w:val="hybridMultilevel"/>
    <w:tmpl w:val="8F342D40"/>
    <w:lvl w:ilvl="0" w:tplc="C9485C44">
      <w:start w:val="1"/>
      <w:numFmt w:val="decimal"/>
      <w:lvlText w:val="%1."/>
      <w:lvlJc w:val="left"/>
      <w:pPr>
        <w:ind w:left="720" w:hanging="360"/>
      </w:pPr>
      <w:rPr>
        <w:rFonts w:hint="default"/>
        <w:b/>
        <w:sz w:val="12"/>
        <w:szCs w:val="12"/>
      </w:rPr>
    </w:lvl>
    <w:lvl w:ilvl="1" w:tplc="042D0019">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37" w15:restartNumberingAfterBreak="0">
    <w:nsid w:val="1E1A0C8C"/>
    <w:multiLevelType w:val="hybridMultilevel"/>
    <w:tmpl w:val="F24E1AA6"/>
    <w:lvl w:ilvl="0" w:tplc="D1100F1A">
      <w:start w:val="1"/>
      <w:numFmt w:val="decimal"/>
      <w:lvlText w:val="%1."/>
      <w:lvlJc w:val="left"/>
      <w:pPr>
        <w:ind w:left="1288" w:hanging="360"/>
      </w:pPr>
      <w:rPr>
        <w:rFonts w:ascii="Verdana" w:eastAsia="Times New Roman" w:hAnsi="Verdana" w:cs="Arial"/>
        <w:b w:val="0"/>
        <w:color w:val="auto"/>
      </w:rPr>
    </w:lvl>
    <w:lvl w:ilvl="1" w:tplc="042D0019" w:tentative="1">
      <w:start w:val="1"/>
      <w:numFmt w:val="lowerLetter"/>
      <w:lvlText w:val="%2."/>
      <w:lvlJc w:val="left"/>
      <w:pPr>
        <w:ind w:left="2008" w:hanging="360"/>
      </w:pPr>
    </w:lvl>
    <w:lvl w:ilvl="2" w:tplc="042D001B" w:tentative="1">
      <w:start w:val="1"/>
      <w:numFmt w:val="lowerRoman"/>
      <w:lvlText w:val="%3."/>
      <w:lvlJc w:val="right"/>
      <w:pPr>
        <w:ind w:left="2728" w:hanging="180"/>
      </w:pPr>
    </w:lvl>
    <w:lvl w:ilvl="3" w:tplc="042D000F" w:tentative="1">
      <w:start w:val="1"/>
      <w:numFmt w:val="decimal"/>
      <w:lvlText w:val="%4."/>
      <w:lvlJc w:val="left"/>
      <w:pPr>
        <w:ind w:left="3448" w:hanging="360"/>
      </w:pPr>
    </w:lvl>
    <w:lvl w:ilvl="4" w:tplc="042D0019" w:tentative="1">
      <w:start w:val="1"/>
      <w:numFmt w:val="lowerLetter"/>
      <w:lvlText w:val="%5."/>
      <w:lvlJc w:val="left"/>
      <w:pPr>
        <w:ind w:left="4168" w:hanging="360"/>
      </w:pPr>
    </w:lvl>
    <w:lvl w:ilvl="5" w:tplc="042D001B" w:tentative="1">
      <w:start w:val="1"/>
      <w:numFmt w:val="lowerRoman"/>
      <w:lvlText w:val="%6."/>
      <w:lvlJc w:val="right"/>
      <w:pPr>
        <w:ind w:left="4888" w:hanging="180"/>
      </w:pPr>
    </w:lvl>
    <w:lvl w:ilvl="6" w:tplc="042D000F" w:tentative="1">
      <w:start w:val="1"/>
      <w:numFmt w:val="decimal"/>
      <w:lvlText w:val="%7."/>
      <w:lvlJc w:val="left"/>
      <w:pPr>
        <w:ind w:left="5608" w:hanging="360"/>
      </w:pPr>
    </w:lvl>
    <w:lvl w:ilvl="7" w:tplc="042D0019" w:tentative="1">
      <w:start w:val="1"/>
      <w:numFmt w:val="lowerLetter"/>
      <w:lvlText w:val="%8."/>
      <w:lvlJc w:val="left"/>
      <w:pPr>
        <w:ind w:left="6328" w:hanging="360"/>
      </w:pPr>
    </w:lvl>
    <w:lvl w:ilvl="8" w:tplc="042D001B" w:tentative="1">
      <w:start w:val="1"/>
      <w:numFmt w:val="lowerRoman"/>
      <w:lvlText w:val="%9."/>
      <w:lvlJc w:val="right"/>
      <w:pPr>
        <w:ind w:left="7048" w:hanging="180"/>
      </w:pPr>
    </w:lvl>
  </w:abstractNum>
  <w:abstractNum w:abstractNumId="38" w15:restartNumberingAfterBreak="0">
    <w:nsid w:val="1FA408BD"/>
    <w:multiLevelType w:val="hybridMultilevel"/>
    <w:tmpl w:val="3704E298"/>
    <w:styleLink w:val="BOPV-131"/>
    <w:lvl w:ilvl="0" w:tplc="6F0A7366">
      <w:start w:val="1"/>
      <w:numFmt w:val="lowerLetter"/>
      <w:lvlText w:val="%1)"/>
      <w:lvlJc w:val="left"/>
      <w:pPr>
        <w:ind w:left="720" w:hanging="360"/>
      </w:pPr>
      <w:rPr>
        <w:b w:val="0"/>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9" w15:restartNumberingAfterBreak="0">
    <w:nsid w:val="1FE4362F"/>
    <w:multiLevelType w:val="hybridMultilevel"/>
    <w:tmpl w:val="188E7A22"/>
    <w:styleLink w:val="BOPV-11122"/>
    <w:lvl w:ilvl="0" w:tplc="E5E29074">
      <w:start w:val="1"/>
      <w:numFmt w:val="lowerLetter"/>
      <w:lvlText w:val="%1)"/>
      <w:lvlJc w:val="left"/>
      <w:pPr>
        <w:ind w:left="360" w:hanging="360"/>
      </w:pPr>
      <w:rPr>
        <w:rFonts w:ascii="Verdana" w:hAnsi="Verdana" w:hint="default"/>
        <w:b w:val="0"/>
        <w:sz w:val="2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40" w15:restartNumberingAfterBreak="0">
    <w:nsid w:val="218776A4"/>
    <w:multiLevelType w:val="hybridMultilevel"/>
    <w:tmpl w:val="40AC784C"/>
    <w:lvl w:ilvl="0" w:tplc="5D6ED614">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1" w15:restartNumberingAfterBreak="0">
    <w:nsid w:val="220A10FB"/>
    <w:multiLevelType w:val="hybridMultilevel"/>
    <w:tmpl w:val="5F6AE68A"/>
    <w:lvl w:ilvl="0" w:tplc="C944B38A">
      <w:numFmt w:val="bullet"/>
      <w:lvlText w:val=""/>
      <w:lvlJc w:val="left"/>
      <w:pPr>
        <w:tabs>
          <w:tab w:val="num" w:pos="2251"/>
        </w:tabs>
        <w:ind w:left="2251" w:hanging="397"/>
      </w:pPr>
      <w:rPr>
        <w:rFonts w:ascii="Symbol" w:eastAsia="Times New Roman" w:hAnsi="Symbol" w:cs="Times New Roman" w:hint="default"/>
      </w:rPr>
    </w:lvl>
    <w:lvl w:ilvl="1" w:tplc="0C0A0003" w:tentative="1">
      <w:start w:val="1"/>
      <w:numFmt w:val="bullet"/>
      <w:lvlText w:val="o"/>
      <w:lvlJc w:val="left"/>
      <w:pPr>
        <w:tabs>
          <w:tab w:val="num" w:pos="2840"/>
        </w:tabs>
        <w:ind w:left="2840" w:hanging="360"/>
      </w:pPr>
      <w:rPr>
        <w:rFonts w:ascii="Courier New" w:hAnsi="Courier New" w:cs="Courier New" w:hint="default"/>
      </w:rPr>
    </w:lvl>
    <w:lvl w:ilvl="2" w:tplc="0C0A0005" w:tentative="1">
      <w:start w:val="1"/>
      <w:numFmt w:val="bullet"/>
      <w:lvlText w:val=""/>
      <w:lvlJc w:val="left"/>
      <w:pPr>
        <w:tabs>
          <w:tab w:val="num" w:pos="3560"/>
        </w:tabs>
        <w:ind w:left="3560" w:hanging="360"/>
      </w:pPr>
      <w:rPr>
        <w:rFonts w:ascii="Wingdings" w:hAnsi="Wingdings" w:hint="default"/>
      </w:rPr>
    </w:lvl>
    <w:lvl w:ilvl="3" w:tplc="0C0A0001" w:tentative="1">
      <w:start w:val="1"/>
      <w:numFmt w:val="bullet"/>
      <w:lvlText w:val=""/>
      <w:lvlJc w:val="left"/>
      <w:pPr>
        <w:tabs>
          <w:tab w:val="num" w:pos="4280"/>
        </w:tabs>
        <w:ind w:left="4280" w:hanging="360"/>
      </w:pPr>
      <w:rPr>
        <w:rFonts w:ascii="Symbol" w:hAnsi="Symbol" w:hint="default"/>
      </w:rPr>
    </w:lvl>
    <w:lvl w:ilvl="4" w:tplc="0C0A0003" w:tentative="1">
      <w:start w:val="1"/>
      <w:numFmt w:val="bullet"/>
      <w:lvlText w:val="o"/>
      <w:lvlJc w:val="left"/>
      <w:pPr>
        <w:tabs>
          <w:tab w:val="num" w:pos="5000"/>
        </w:tabs>
        <w:ind w:left="5000" w:hanging="360"/>
      </w:pPr>
      <w:rPr>
        <w:rFonts w:ascii="Courier New" w:hAnsi="Courier New" w:cs="Courier New" w:hint="default"/>
      </w:rPr>
    </w:lvl>
    <w:lvl w:ilvl="5" w:tplc="0C0A0005" w:tentative="1">
      <w:start w:val="1"/>
      <w:numFmt w:val="bullet"/>
      <w:lvlText w:val=""/>
      <w:lvlJc w:val="left"/>
      <w:pPr>
        <w:tabs>
          <w:tab w:val="num" w:pos="5720"/>
        </w:tabs>
        <w:ind w:left="5720" w:hanging="360"/>
      </w:pPr>
      <w:rPr>
        <w:rFonts w:ascii="Wingdings" w:hAnsi="Wingdings" w:hint="default"/>
      </w:rPr>
    </w:lvl>
    <w:lvl w:ilvl="6" w:tplc="0C0A0001" w:tentative="1">
      <w:start w:val="1"/>
      <w:numFmt w:val="bullet"/>
      <w:lvlText w:val=""/>
      <w:lvlJc w:val="left"/>
      <w:pPr>
        <w:tabs>
          <w:tab w:val="num" w:pos="6440"/>
        </w:tabs>
        <w:ind w:left="6440" w:hanging="360"/>
      </w:pPr>
      <w:rPr>
        <w:rFonts w:ascii="Symbol" w:hAnsi="Symbol" w:hint="default"/>
      </w:rPr>
    </w:lvl>
    <w:lvl w:ilvl="7" w:tplc="0C0A0003" w:tentative="1">
      <w:start w:val="1"/>
      <w:numFmt w:val="bullet"/>
      <w:lvlText w:val="o"/>
      <w:lvlJc w:val="left"/>
      <w:pPr>
        <w:tabs>
          <w:tab w:val="num" w:pos="7160"/>
        </w:tabs>
        <w:ind w:left="7160" w:hanging="360"/>
      </w:pPr>
      <w:rPr>
        <w:rFonts w:ascii="Courier New" w:hAnsi="Courier New" w:cs="Courier New" w:hint="default"/>
      </w:rPr>
    </w:lvl>
    <w:lvl w:ilvl="8" w:tplc="0C0A0005" w:tentative="1">
      <w:start w:val="1"/>
      <w:numFmt w:val="bullet"/>
      <w:lvlText w:val=""/>
      <w:lvlJc w:val="left"/>
      <w:pPr>
        <w:tabs>
          <w:tab w:val="num" w:pos="7880"/>
        </w:tabs>
        <w:ind w:left="7880" w:hanging="360"/>
      </w:pPr>
      <w:rPr>
        <w:rFonts w:ascii="Wingdings" w:hAnsi="Wingdings" w:hint="default"/>
      </w:rPr>
    </w:lvl>
  </w:abstractNum>
  <w:abstractNum w:abstractNumId="42" w15:restartNumberingAfterBreak="0">
    <w:nsid w:val="244C3E02"/>
    <w:multiLevelType w:val="hybridMultilevel"/>
    <w:tmpl w:val="3E12B3C0"/>
    <w:styleLink w:val="BOPV-1212"/>
    <w:lvl w:ilvl="0" w:tplc="69CAD1C8">
      <w:start w:val="1"/>
      <w:numFmt w:val="lowerLetter"/>
      <w:lvlText w:val="%1)"/>
      <w:lvlJc w:val="left"/>
      <w:pPr>
        <w:ind w:left="2804" w:hanging="360"/>
      </w:pPr>
      <w:rPr>
        <w:b/>
        <w:color w:val="auto"/>
      </w:rPr>
    </w:lvl>
    <w:lvl w:ilvl="1" w:tplc="0C0A0011" w:tentative="1">
      <w:start w:val="1"/>
      <w:numFmt w:val="lowerLetter"/>
      <w:lvlText w:val="%2."/>
      <w:lvlJc w:val="left"/>
      <w:pPr>
        <w:ind w:left="3524" w:hanging="360"/>
      </w:pPr>
    </w:lvl>
    <w:lvl w:ilvl="2" w:tplc="0C0A001B" w:tentative="1">
      <w:start w:val="1"/>
      <w:numFmt w:val="lowerRoman"/>
      <w:lvlText w:val="%3."/>
      <w:lvlJc w:val="right"/>
      <w:pPr>
        <w:ind w:left="4244" w:hanging="180"/>
      </w:pPr>
    </w:lvl>
    <w:lvl w:ilvl="3" w:tplc="6290BB00" w:tentative="1">
      <w:start w:val="1"/>
      <w:numFmt w:val="decimal"/>
      <w:lvlText w:val="%4."/>
      <w:lvlJc w:val="left"/>
      <w:pPr>
        <w:ind w:left="4964" w:hanging="360"/>
      </w:pPr>
    </w:lvl>
    <w:lvl w:ilvl="4" w:tplc="0C0A0019" w:tentative="1">
      <w:start w:val="1"/>
      <w:numFmt w:val="lowerLetter"/>
      <w:lvlText w:val="%5."/>
      <w:lvlJc w:val="left"/>
      <w:pPr>
        <w:ind w:left="5684" w:hanging="360"/>
      </w:pPr>
    </w:lvl>
    <w:lvl w:ilvl="5" w:tplc="0C0A001B" w:tentative="1">
      <w:start w:val="1"/>
      <w:numFmt w:val="lowerRoman"/>
      <w:lvlText w:val="%6."/>
      <w:lvlJc w:val="right"/>
      <w:pPr>
        <w:ind w:left="6404" w:hanging="180"/>
      </w:pPr>
    </w:lvl>
    <w:lvl w:ilvl="6" w:tplc="0C0A000F" w:tentative="1">
      <w:start w:val="1"/>
      <w:numFmt w:val="decimal"/>
      <w:lvlText w:val="%7."/>
      <w:lvlJc w:val="left"/>
      <w:pPr>
        <w:ind w:left="7124" w:hanging="360"/>
      </w:pPr>
    </w:lvl>
    <w:lvl w:ilvl="7" w:tplc="0C0A0019" w:tentative="1">
      <w:start w:val="1"/>
      <w:numFmt w:val="lowerLetter"/>
      <w:lvlText w:val="%8."/>
      <w:lvlJc w:val="left"/>
      <w:pPr>
        <w:ind w:left="7844" w:hanging="360"/>
      </w:pPr>
    </w:lvl>
    <w:lvl w:ilvl="8" w:tplc="0C0A001B" w:tentative="1">
      <w:start w:val="1"/>
      <w:numFmt w:val="lowerRoman"/>
      <w:lvlText w:val="%9."/>
      <w:lvlJc w:val="right"/>
      <w:pPr>
        <w:ind w:left="8564" w:hanging="180"/>
      </w:pPr>
    </w:lvl>
  </w:abstractNum>
  <w:abstractNum w:abstractNumId="43" w15:restartNumberingAfterBreak="0">
    <w:nsid w:val="24F50069"/>
    <w:multiLevelType w:val="hybridMultilevel"/>
    <w:tmpl w:val="35D0BC06"/>
    <w:styleLink w:val="BOPV-122"/>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4" w15:restartNumberingAfterBreak="0">
    <w:nsid w:val="2511389F"/>
    <w:multiLevelType w:val="hybridMultilevel"/>
    <w:tmpl w:val="BC00E150"/>
    <w:lvl w:ilvl="0" w:tplc="5726D69C">
      <w:start w:val="1"/>
      <w:numFmt w:val="decimal"/>
      <w:lvlText w:val="%1."/>
      <w:lvlJc w:val="left"/>
      <w:pPr>
        <w:ind w:left="1440" w:hanging="360"/>
      </w:pPr>
      <w:rPr>
        <w:b/>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45" w15:restartNumberingAfterBreak="0">
    <w:nsid w:val="254464A6"/>
    <w:multiLevelType w:val="hybridMultilevel"/>
    <w:tmpl w:val="32AA13C4"/>
    <w:lvl w:ilvl="0" w:tplc="28A218E0">
      <w:start w:val="1"/>
      <w:numFmt w:val="lowerRoman"/>
      <w:lvlText w:val="%1."/>
      <w:lvlJc w:val="right"/>
      <w:pPr>
        <w:tabs>
          <w:tab w:val="num" w:pos="880"/>
        </w:tabs>
        <w:ind w:left="880" w:hanging="180"/>
      </w:pPr>
      <w:rPr>
        <w:rFonts w:hint="default"/>
        <w:strike w:val="0"/>
        <w:sz w:val="18"/>
        <w:szCs w:val="18"/>
      </w:rPr>
    </w:lvl>
    <w:lvl w:ilvl="1" w:tplc="0C0A0019">
      <w:start w:val="1"/>
      <w:numFmt w:val="lowerLetter"/>
      <w:lvlText w:val="%2."/>
      <w:lvlJc w:val="left"/>
      <w:pPr>
        <w:tabs>
          <w:tab w:val="num" w:pos="818"/>
        </w:tabs>
        <w:ind w:left="818" w:hanging="360"/>
      </w:pPr>
    </w:lvl>
    <w:lvl w:ilvl="2" w:tplc="28A218E0">
      <w:start w:val="1"/>
      <w:numFmt w:val="lowerRoman"/>
      <w:lvlText w:val="%3."/>
      <w:lvlJc w:val="right"/>
      <w:pPr>
        <w:tabs>
          <w:tab w:val="num" w:pos="1538"/>
        </w:tabs>
        <w:ind w:left="1538" w:hanging="180"/>
      </w:pPr>
      <w:rPr>
        <w:rFonts w:hint="default"/>
        <w:strike w:val="0"/>
        <w:sz w:val="18"/>
        <w:szCs w:val="18"/>
      </w:rPr>
    </w:lvl>
    <w:lvl w:ilvl="3" w:tplc="0C0A000F" w:tentative="1">
      <w:start w:val="1"/>
      <w:numFmt w:val="decimal"/>
      <w:lvlText w:val="%4."/>
      <w:lvlJc w:val="left"/>
      <w:pPr>
        <w:tabs>
          <w:tab w:val="num" w:pos="2258"/>
        </w:tabs>
        <w:ind w:left="2258" w:hanging="360"/>
      </w:pPr>
    </w:lvl>
    <w:lvl w:ilvl="4" w:tplc="0C0A0019" w:tentative="1">
      <w:start w:val="1"/>
      <w:numFmt w:val="lowerLetter"/>
      <w:lvlText w:val="%5."/>
      <w:lvlJc w:val="left"/>
      <w:pPr>
        <w:tabs>
          <w:tab w:val="num" w:pos="2978"/>
        </w:tabs>
        <w:ind w:left="2978" w:hanging="360"/>
      </w:pPr>
    </w:lvl>
    <w:lvl w:ilvl="5" w:tplc="0C0A001B" w:tentative="1">
      <w:start w:val="1"/>
      <w:numFmt w:val="lowerRoman"/>
      <w:lvlText w:val="%6."/>
      <w:lvlJc w:val="right"/>
      <w:pPr>
        <w:tabs>
          <w:tab w:val="num" w:pos="3698"/>
        </w:tabs>
        <w:ind w:left="3698" w:hanging="180"/>
      </w:pPr>
    </w:lvl>
    <w:lvl w:ilvl="6" w:tplc="0C0A000F" w:tentative="1">
      <w:start w:val="1"/>
      <w:numFmt w:val="decimal"/>
      <w:lvlText w:val="%7."/>
      <w:lvlJc w:val="left"/>
      <w:pPr>
        <w:tabs>
          <w:tab w:val="num" w:pos="4418"/>
        </w:tabs>
        <w:ind w:left="4418" w:hanging="360"/>
      </w:pPr>
    </w:lvl>
    <w:lvl w:ilvl="7" w:tplc="0C0A0019" w:tentative="1">
      <w:start w:val="1"/>
      <w:numFmt w:val="lowerLetter"/>
      <w:lvlText w:val="%8."/>
      <w:lvlJc w:val="left"/>
      <w:pPr>
        <w:tabs>
          <w:tab w:val="num" w:pos="5138"/>
        </w:tabs>
        <w:ind w:left="5138" w:hanging="360"/>
      </w:pPr>
    </w:lvl>
    <w:lvl w:ilvl="8" w:tplc="0C0A001B" w:tentative="1">
      <w:start w:val="1"/>
      <w:numFmt w:val="lowerRoman"/>
      <w:lvlText w:val="%9."/>
      <w:lvlJc w:val="right"/>
      <w:pPr>
        <w:tabs>
          <w:tab w:val="num" w:pos="5858"/>
        </w:tabs>
        <w:ind w:left="5858" w:hanging="180"/>
      </w:pPr>
    </w:lvl>
  </w:abstractNum>
  <w:abstractNum w:abstractNumId="46" w15:restartNumberingAfterBreak="0">
    <w:nsid w:val="25816CA0"/>
    <w:multiLevelType w:val="hybridMultilevel"/>
    <w:tmpl w:val="7ABAC084"/>
    <w:lvl w:ilvl="0" w:tplc="069839C4">
      <w:start w:val="1"/>
      <w:numFmt w:val="decimal"/>
      <w:lvlText w:val="%1)"/>
      <w:lvlJc w:val="left"/>
      <w:pPr>
        <w:ind w:left="1353" w:hanging="360"/>
      </w:pPr>
      <w:rPr>
        <w:rFonts w:hint="default"/>
      </w:rPr>
    </w:lvl>
    <w:lvl w:ilvl="1" w:tplc="0C0A0019" w:tentative="1">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47" w15:restartNumberingAfterBreak="0">
    <w:nsid w:val="26653C09"/>
    <w:multiLevelType w:val="hybridMultilevel"/>
    <w:tmpl w:val="C9426BA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98"/>
        </w:tabs>
        <w:ind w:left="-98" w:hanging="360"/>
      </w:pPr>
    </w:lvl>
    <w:lvl w:ilvl="2" w:tplc="0C0A001B" w:tentative="1">
      <w:start w:val="1"/>
      <w:numFmt w:val="lowerRoman"/>
      <w:lvlText w:val="%3."/>
      <w:lvlJc w:val="right"/>
      <w:pPr>
        <w:tabs>
          <w:tab w:val="num" w:pos="622"/>
        </w:tabs>
        <w:ind w:left="622" w:hanging="180"/>
      </w:pPr>
    </w:lvl>
    <w:lvl w:ilvl="3" w:tplc="0C0A000F" w:tentative="1">
      <w:start w:val="1"/>
      <w:numFmt w:val="decimal"/>
      <w:lvlText w:val="%4."/>
      <w:lvlJc w:val="left"/>
      <w:pPr>
        <w:tabs>
          <w:tab w:val="num" w:pos="1342"/>
        </w:tabs>
        <w:ind w:left="1342" w:hanging="360"/>
      </w:pPr>
    </w:lvl>
    <w:lvl w:ilvl="4" w:tplc="0C0A0019" w:tentative="1">
      <w:start w:val="1"/>
      <w:numFmt w:val="lowerLetter"/>
      <w:lvlText w:val="%5."/>
      <w:lvlJc w:val="left"/>
      <w:pPr>
        <w:tabs>
          <w:tab w:val="num" w:pos="2062"/>
        </w:tabs>
        <w:ind w:left="2062" w:hanging="360"/>
      </w:pPr>
    </w:lvl>
    <w:lvl w:ilvl="5" w:tplc="0C0A001B" w:tentative="1">
      <w:start w:val="1"/>
      <w:numFmt w:val="lowerRoman"/>
      <w:lvlText w:val="%6."/>
      <w:lvlJc w:val="right"/>
      <w:pPr>
        <w:tabs>
          <w:tab w:val="num" w:pos="2782"/>
        </w:tabs>
        <w:ind w:left="2782" w:hanging="180"/>
      </w:pPr>
    </w:lvl>
    <w:lvl w:ilvl="6" w:tplc="0C0A000F" w:tentative="1">
      <w:start w:val="1"/>
      <w:numFmt w:val="decimal"/>
      <w:lvlText w:val="%7."/>
      <w:lvlJc w:val="left"/>
      <w:pPr>
        <w:tabs>
          <w:tab w:val="num" w:pos="3502"/>
        </w:tabs>
        <w:ind w:left="3502" w:hanging="360"/>
      </w:pPr>
    </w:lvl>
    <w:lvl w:ilvl="7" w:tplc="0C0A0019" w:tentative="1">
      <w:start w:val="1"/>
      <w:numFmt w:val="lowerLetter"/>
      <w:lvlText w:val="%8."/>
      <w:lvlJc w:val="left"/>
      <w:pPr>
        <w:tabs>
          <w:tab w:val="num" w:pos="4222"/>
        </w:tabs>
        <w:ind w:left="4222" w:hanging="360"/>
      </w:pPr>
    </w:lvl>
    <w:lvl w:ilvl="8" w:tplc="0C0A001B" w:tentative="1">
      <w:start w:val="1"/>
      <w:numFmt w:val="lowerRoman"/>
      <w:lvlText w:val="%9."/>
      <w:lvlJc w:val="right"/>
      <w:pPr>
        <w:tabs>
          <w:tab w:val="num" w:pos="4942"/>
        </w:tabs>
        <w:ind w:left="4942" w:hanging="180"/>
      </w:pPr>
    </w:lvl>
  </w:abstractNum>
  <w:abstractNum w:abstractNumId="48" w15:restartNumberingAfterBreak="0">
    <w:nsid w:val="28115242"/>
    <w:multiLevelType w:val="hybridMultilevel"/>
    <w:tmpl w:val="8C5AE4E2"/>
    <w:lvl w:ilvl="0" w:tplc="042D0011">
      <w:start w:val="1"/>
      <w:numFmt w:val="decimal"/>
      <w:lvlText w:val="%1)"/>
      <w:lvlJc w:val="left"/>
      <w:pPr>
        <w:ind w:left="1440" w:hanging="360"/>
      </w:p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49" w15:restartNumberingAfterBreak="0">
    <w:nsid w:val="29FB2E34"/>
    <w:multiLevelType w:val="multilevel"/>
    <w:tmpl w:val="1526992E"/>
    <w:styleLink w:val="BOPV-11113"/>
    <w:lvl w:ilvl="0">
      <w:start w:val="1"/>
      <w:numFmt w:val="decimal"/>
      <w:lvlText w:val="%1.-"/>
      <w:lvlJc w:val="left"/>
      <w:pPr>
        <w:tabs>
          <w:tab w:val="num" w:pos="194"/>
        </w:tabs>
        <w:ind w:left="194" w:hanging="360"/>
      </w:pPr>
      <w:rPr>
        <w:rFonts w:ascii="Verdana" w:hAnsi="Verdana" w:hint="default"/>
        <w:b/>
        <w:i w:val="0"/>
        <w:strike w:val="0"/>
        <w:color w:val="auto"/>
        <w:sz w:val="18"/>
        <w:szCs w:val="18"/>
      </w:rPr>
    </w:lvl>
    <w:lvl w:ilvl="1">
      <w:start w:val="1"/>
      <w:numFmt w:val="decimal"/>
      <w:lvlText w:val="%1.%2."/>
      <w:lvlJc w:val="left"/>
      <w:pPr>
        <w:tabs>
          <w:tab w:val="num" w:pos="696"/>
        </w:tabs>
        <w:ind w:left="696" w:hanging="720"/>
      </w:pPr>
      <w:rPr>
        <w:rFonts w:ascii="Verdana" w:hAnsi="Verdana" w:hint="default"/>
        <w:b/>
        <w:i w:val="0"/>
        <w:color w:val="auto"/>
        <w:sz w:val="18"/>
        <w:szCs w:val="18"/>
      </w:rPr>
    </w:lvl>
    <w:lvl w:ilvl="2">
      <w:start w:val="1"/>
      <w:numFmt w:val="decimal"/>
      <w:lvlText w:val="%1.%2.%3."/>
      <w:lvlJc w:val="left"/>
      <w:pPr>
        <w:tabs>
          <w:tab w:val="num" w:pos="1198"/>
        </w:tabs>
        <w:ind w:left="1198" w:hanging="1080"/>
      </w:pPr>
      <w:rPr>
        <w:rFonts w:hint="default"/>
      </w:rPr>
    </w:lvl>
    <w:lvl w:ilvl="3">
      <w:start w:val="1"/>
      <w:numFmt w:val="decimal"/>
      <w:lvlText w:val="%1.%2.%3.%4."/>
      <w:lvlJc w:val="left"/>
      <w:pPr>
        <w:tabs>
          <w:tab w:val="num" w:pos="1340"/>
        </w:tabs>
        <w:ind w:left="1340" w:hanging="1080"/>
      </w:pPr>
      <w:rPr>
        <w:rFonts w:hint="default"/>
      </w:rPr>
    </w:lvl>
    <w:lvl w:ilvl="4">
      <w:start w:val="1"/>
      <w:numFmt w:val="decimal"/>
      <w:lvlText w:val="%1.%2.%3.%4.%5."/>
      <w:lvlJc w:val="left"/>
      <w:pPr>
        <w:tabs>
          <w:tab w:val="num" w:pos="1842"/>
        </w:tabs>
        <w:ind w:left="1842" w:hanging="1440"/>
      </w:pPr>
      <w:rPr>
        <w:rFonts w:hint="default"/>
      </w:rPr>
    </w:lvl>
    <w:lvl w:ilvl="5">
      <w:start w:val="1"/>
      <w:numFmt w:val="decimal"/>
      <w:lvlText w:val="%1.%2.%3.%4.%5.%6."/>
      <w:lvlJc w:val="left"/>
      <w:pPr>
        <w:tabs>
          <w:tab w:val="num" w:pos="2344"/>
        </w:tabs>
        <w:ind w:left="2344" w:hanging="1800"/>
      </w:pPr>
      <w:rPr>
        <w:rFonts w:hint="default"/>
      </w:rPr>
    </w:lvl>
    <w:lvl w:ilvl="6">
      <w:start w:val="1"/>
      <w:numFmt w:val="decimal"/>
      <w:lvlText w:val="%1.%2.%3.%4.%5.%6.%7."/>
      <w:lvlJc w:val="left"/>
      <w:pPr>
        <w:tabs>
          <w:tab w:val="num" w:pos="2486"/>
        </w:tabs>
        <w:ind w:left="2486" w:hanging="1800"/>
      </w:pPr>
      <w:rPr>
        <w:rFonts w:hint="default"/>
      </w:rPr>
    </w:lvl>
    <w:lvl w:ilvl="7">
      <w:start w:val="1"/>
      <w:numFmt w:val="decimal"/>
      <w:lvlText w:val="%1.%2.%3.%4.%5.%6.%7.%8."/>
      <w:lvlJc w:val="left"/>
      <w:pPr>
        <w:tabs>
          <w:tab w:val="num" w:pos="2988"/>
        </w:tabs>
        <w:ind w:left="2988" w:hanging="2160"/>
      </w:pPr>
      <w:rPr>
        <w:rFonts w:hint="default"/>
      </w:rPr>
    </w:lvl>
    <w:lvl w:ilvl="8">
      <w:start w:val="1"/>
      <w:numFmt w:val="decimal"/>
      <w:lvlText w:val="%1.%2.%3.%4.%5.%6.%7.%8.%9."/>
      <w:lvlJc w:val="left"/>
      <w:pPr>
        <w:tabs>
          <w:tab w:val="num" w:pos="3490"/>
        </w:tabs>
        <w:ind w:left="3490" w:hanging="2520"/>
      </w:pPr>
      <w:rPr>
        <w:rFonts w:hint="default"/>
      </w:rPr>
    </w:lvl>
  </w:abstractNum>
  <w:abstractNum w:abstractNumId="50" w15:restartNumberingAfterBreak="0">
    <w:nsid w:val="2A4E3EF4"/>
    <w:multiLevelType w:val="hybridMultilevel"/>
    <w:tmpl w:val="3CF61E80"/>
    <w:lvl w:ilvl="0" w:tplc="37307F56">
      <w:start w:val="5"/>
      <w:numFmt w:val="bullet"/>
      <w:lvlText w:val="-"/>
      <w:lvlJc w:val="left"/>
      <w:pPr>
        <w:ind w:left="720" w:hanging="360"/>
      </w:pPr>
      <w:rPr>
        <w:rFonts w:ascii="Georgia" w:eastAsia="Times New Roman" w:hAnsi="Georgia" w:cs="Times New Roman" w:hint="default"/>
        <w:i w:val="0"/>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51" w15:restartNumberingAfterBreak="0">
    <w:nsid w:val="2AA70FC3"/>
    <w:multiLevelType w:val="hybridMultilevel"/>
    <w:tmpl w:val="F018586E"/>
    <w:lvl w:ilvl="0" w:tplc="FF10D164">
      <w:start w:val="1"/>
      <w:numFmt w:val="lowerLetter"/>
      <w:lvlText w:val="%1)"/>
      <w:lvlJc w:val="left"/>
      <w:pPr>
        <w:ind w:left="1428" w:hanging="360"/>
      </w:pPr>
      <w:rPr>
        <w:rFonts w:ascii="Verdana" w:eastAsia="Times New Roman" w:hAnsi="Verdana" w:cs="Times New Roman"/>
      </w:rPr>
    </w:lvl>
    <w:lvl w:ilvl="1" w:tplc="042D0019">
      <w:start w:val="1"/>
      <w:numFmt w:val="lowerLetter"/>
      <w:lvlText w:val="%2."/>
      <w:lvlJc w:val="left"/>
      <w:pPr>
        <w:ind w:left="2148" w:hanging="360"/>
      </w:pPr>
    </w:lvl>
    <w:lvl w:ilvl="2" w:tplc="042D001B" w:tentative="1">
      <w:start w:val="1"/>
      <w:numFmt w:val="lowerRoman"/>
      <w:lvlText w:val="%3."/>
      <w:lvlJc w:val="right"/>
      <w:pPr>
        <w:ind w:left="2868" w:hanging="180"/>
      </w:pPr>
    </w:lvl>
    <w:lvl w:ilvl="3" w:tplc="042D000F" w:tentative="1">
      <w:start w:val="1"/>
      <w:numFmt w:val="decimal"/>
      <w:lvlText w:val="%4."/>
      <w:lvlJc w:val="left"/>
      <w:pPr>
        <w:ind w:left="3588" w:hanging="360"/>
      </w:pPr>
    </w:lvl>
    <w:lvl w:ilvl="4" w:tplc="042D0019" w:tentative="1">
      <w:start w:val="1"/>
      <w:numFmt w:val="lowerLetter"/>
      <w:lvlText w:val="%5."/>
      <w:lvlJc w:val="left"/>
      <w:pPr>
        <w:ind w:left="4308" w:hanging="360"/>
      </w:pPr>
    </w:lvl>
    <w:lvl w:ilvl="5" w:tplc="042D001B" w:tentative="1">
      <w:start w:val="1"/>
      <w:numFmt w:val="lowerRoman"/>
      <w:lvlText w:val="%6."/>
      <w:lvlJc w:val="right"/>
      <w:pPr>
        <w:ind w:left="5028" w:hanging="180"/>
      </w:pPr>
    </w:lvl>
    <w:lvl w:ilvl="6" w:tplc="042D000F" w:tentative="1">
      <w:start w:val="1"/>
      <w:numFmt w:val="decimal"/>
      <w:lvlText w:val="%7."/>
      <w:lvlJc w:val="left"/>
      <w:pPr>
        <w:ind w:left="5748" w:hanging="360"/>
      </w:pPr>
    </w:lvl>
    <w:lvl w:ilvl="7" w:tplc="042D0019" w:tentative="1">
      <w:start w:val="1"/>
      <w:numFmt w:val="lowerLetter"/>
      <w:lvlText w:val="%8."/>
      <w:lvlJc w:val="left"/>
      <w:pPr>
        <w:ind w:left="6468" w:hanging="360"/>
      </w:pPr>
    </w:lvl>
    <w:lvl w:ilvl="8" w:tplc="042D001B" w:tentative="1">
      <w:start w:val="1"/>
      <w:numFmt w:val="lowerRoman"/>
      <w:lvlText w:val="%9."/>
      <w:lvlJc w:val="right"/>
      <w:pPr>
        <w:ind w:left="7188" w:hanging="180"/>
      </w:pPr>
    </w:lvl>
  </w:abstractNum>
  <w:abstractNum w:abstractNumId="52" w15:restartNumberingAfterBreak="0">
    <w:nsid w:val="2B8E2A85"/>
    <w:multiLevelType w:val="hybridMultilevel"/>
    <w:tmpl w:val="8F342D40"/>
    <w:lvl w:ilvl="0" w:tplc="C9485C44">
      <w:start w:val="1"/>
      <w:numFmt w:val="decimal"/>
      <w:lvlText w:val="%1."/>
      <w:lvlJc w:val="left"/>
      <w:pPr>
        <w:ind w:left="720" w:hanging="360"/>
      </w:pPr>
      <w:rPr>
        <w:rFonts w:hint="default"/>
        <w:b/>
        <w:sz w:val="12"/>
        <w:szCs w:val="12"/>
      </w:rPr>
    </w:lvl>
    <w:lvl w:ilvl="1" w:tplc="042D0019">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53" w15:restartNumberingAfterBreak="0">
    <w:nsid w:val="2BB91EE1"/>
    <w:multiLevelType w:val="hybridMultilevel"/>
    <w:tmpl w:val="BB4E5338"/>
    <w:styleLink w:val="Estilo212"/>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4" w15:restartNumberingAfterBreak="0">
    <w:nsid w:val="2C3F15D6"/>
    <w:multiLevelType w:val="hybridMultilevel"/>
    <w:tmpl w:val="F00CB870"/>
    <w:lvl w:ilvl="0" w:tplc="28A218E0">
      <w:start w:val="1"/>
      <w:numFmt w:val="lowerRoman"/>
      <w:lvlText w:val="%1."/>
      <w:lvlJc w:val="right"/>
      <w:pPr>
        <w:tabs>
          <w:tab w:val="num" w:pos="1538"/>
        </w:tabs>
        <w:ind w:left="1538" w:hanging="180"/>
      </w:pPr>
      <w:rPr>
        <w:strike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55" w15:restartNumberingAfterBreak="0">
    <w:nsid w:val="2CBD77F6"/>
    <w:multiLevelType w:val="hybridMultilevel"/>
    <w:tmpl w:val="EAF8AA2A"/>
    <w:styleLink w:val="Estilo231"/>
    <w:lvl w:ilvl="0" w:tplc="BC463E2E">
      <w:start w:val="8"/>
      <w:numFmt w:val="bullet"/>
      <w:lvlText w:val="-"/>
      <w:lvlJc w:val="left"/>
      <w:pPr>
        <w:ind w:left="720" w:hanging="360"/>
      </w:pPr>
      <w:rPr>
        <w:rFonts w:ascii="Verdana" w:eastAsia="Times New Roman" w:hAnsi="Verdana"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6" w15:restartNumberingAfterBreak="0">
    <w:nsid w:val="2DB24445"/>
    <w:multiLevelType w:val="hybridMultilevel"/>
    <w:tmpl w:val="77545E9A"/>
    <w:styleLink w:val="BOPV-11112"/>
    <w:lvl w:ilvl="0" w:tplc="B06829D4">
      <w:start w:val="1"/>
      <w:numFmt w:val="lowerLetter"/>
      <w:lvlText w:val="%1)"/>
      <w:lvlJc w:val="left"/>
      <w:pPr>
        <w:ind w:left="1288" w:hanging="360"/>
      </w:pPr>
      <w:rPr>
        <w:b/>
      </w:rPr>
    </w:lvl>
    <w:lvl w:ilvl="1" w:tplc="0C0A0019" w:tentative="1">
      <w:start w:val="1"/>
      <w:numFmt w:val="lowerLetter"/>
      <w:lvlText w:val="%2."/>
      <w:lvlJc w:val="left"/>
      <w:pPr>
        <w:ind w:left="2008" w:hanging="360"/>
      </w:pPr>
    </w:lvl>
    <w:lvl w:ilvl="2" w:tplc="0C0A001B" w:tentative="1">
      <w:start w:val="1"/>
      <w:numFmt w:val="lowerRoman"/>
      <w:lvlText w:val="%3."/>
      <w:lvlJc w:val="right"/>
      <w:pPr>
        <w:ind w:left="2728" w:hanging="180"/>
      </w:pPr>
    </w:lvl>
    <w:lvl w:ilvl="3" w:tplc="0C0A000F" w:tentative="1">
      <w:start w:val="1"/>
      <w:numFmt w:val="decimal"/>
      <w:lvlText w:val="%4."/>
      <w:lvlJc w:val="left"/>
      <w:pPr>
        <w:ind w:left="3448" w:hanging="360"/>
      </w:pPr>
    </w:lvl>
    <w:lvl w:ilvl="4" w:tplc="0C0A0019" w:tentative="1">
      <w:start w:val="1"/>
      <w:numFmt w:val="lowerLetter"/>
      <w:lvlText w:val="%5."/>
      <w:lvlJc w:val="left"/>
      <w:pPr>
        <w:ind w:left="4168" w:hanging="360"/>
      </w:pPr>
    </w:lvl>
    <w:lvl w:ilvl="5" w:tplc="0C0A001B" w:tentative="1">
      <w:start w:val="1"/>
      <w:numFmt w:val="lowerRoman"/>
      <w:lvlText w:val="%6."/>
      <w:lvlJc w:val="right"/>
      <w:pPr>
        <w:ind w:left="4888" w:hanging="180"/>
      </w:pPr>
    </w:lvl>
    <w:lvl w:ilvl="6" w:tplc="0C0A000F" w:tentative="1">
      <w:start w:val="1"/>
      <w:numFmt w:val="decimal"/>
      <w:lvlText w:val="%7."/>
      <w:lvlJc w:val="left"/>
      <w:pPr>
        <w:ind w:left="5608" w:hanging="360"/>
      </w:pPr>
    </w:lvl>
    <w:lvl w:ilvl="7" w:tplc="0C0A0019" w:tentative="1">
      <w:start w:val="1"/>
      <w:numFmt w:val="lowerLetter"/>
      <w:lvlText w:val="%8."/>
      <w:lvlJc w:val="left"/>
      <w:pPr>
        <w:ind w:left="6328" w:hanging="360"/>
      </w:pPr>
    </w:lvl>
    <w:lvl w:ilvl="8" w:tplc="0C0A001B" w:tentative="1">
      <w:start w:val="1"/>
      <w:numFmt w:val="lowerRoman"/>
      <w:lvlText w:val="%9."/>
      <w:lvlJc w:val="right"/>
      <w:pPr>
        <w:ind w:left="7048" w:hanging="180"/>
      </w:pPr>
    </w:lvl>
  </w:abstractNum>
  <w:abstractNum w:abstractNumId="57" w15:restartNumberingAfterBreak="0">
    <w:nsid w:val="2DB83652"/>
    <w:multiLevelType w:val="hybridMultilevel"/>
    <w:tmpl w:val="5364B3FE"/>
    <w:lvl w:ilvl="0" w:tplc="5A386BA2">
      <w:start w:val="1"/>
      <w:numFmt w:val="bullet"/>
      <w:lvlText w:val="-"/>
      <w:lvlJc w:val="left"/>
      <w:pPr>
        <w:ind w:left="720" w:hanging="360"/>
      </w:pPr>
      <w:rPr>
        <w:rFonts w:ascii="Andalus" w:hAnsi="Andalu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8" w15:restartNumberingAfterBreak="0">
    <w:nsid w:val="2E2E51F8"/>
    <w:multiLevelType w:val="hybridMultilevel"/>
    <w:tmpl w:val="F4B8E286"/>
    <w:lvl w:ilvl="0" w:tplc="042D0017">
      <w:start w:val="1"/>
      <w:numFmt w:val="lowerLetter"/>
      <w:lvlText w:val="%1)"/>
      <w:lvlJc w:val="left"/>
      <w:pPr>
        <w:ind w:left="1440" w:hanging="360"/>
      </w:p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59" w15:restartNumberingAfterBreak="0">
    <w:nsid w:val="2EF65274"/>
    <w:multiLevelType w:val="hybridMultilevel"/>
    <w:tmpl w:val="D3D8915E"/>
    <w:lvl w:ilvl="0" w:tplc="5B2653BA">
      <w:start w:val="1"/>
      <w:numFmt w:val="upperRoman"/>
      <w:lvlText w:val="%1.-"/>
      <w:lvlJc w:val="left"/>
      <w:pPr>
        <w:tabs>
          <w:tab w:val="num" w:pos="376"/>
        </w:tabs>
        <w:ind w:left="376" w:hanging="360"/>
      </w:pPr>
      <w:rPr>
        <w:rFonts w:ascii="Verdana" w:hAnsi="Verdana" w:hint="default"/>
        <w:b/>
        <w:i w:val="0"/>
        <w:sz w:val="20"/>
        <w:szCs w:val="20"/>
      </w:rPr>
    </w:lvl>
    <w:lvl w:ilvl="1" w:tplc="0C0A0019">
      <w:start w:val="1"/>
      <w:numFmt w:val="lowerLetter"/>
      <w:lvlText w:val="%2."/>
      <w:lvlJc w:val="left"/>
      <w:pPr>
        <w:tabs>
          <w:tab w:val="num" w:pos="31"/>
        </w:tabs>
        <w:ind w:left="31" w:hanging="360"/>
      </w:pPr>
    </w:lvl>
    <w:lvl w:ilvl="2" w:tplc="0C0A001B" w:tentative="1">
      <w:start w:val="1"/>
      <w:numFmt w:val="lowerRoman"/>
      <w:lvlText w:val="%3."/>
      <w:lvlJc w:val="right"/>
      <w:pPr>
        <w:tabs>
          <w:tab w:val="num" w:pos="751"/>
        </w:tabs>
        <w:ind w:left="751" w:hanging="180"/>
      </w:pPr>
    </w:lvl>
    <w:lvl w:ilvl="3" w:tplc="0C0A000F" w:tentative="1">
      <w:start w:val="1"/>
      <w:numFmt w:val="decimal"/>
      <w:lvlText w:val="%4."/>
      <w:lvlJc w:val="left"/>
      <w:pPr>
        <w:tabs>
          <w:tab w:val="num" w:pos="1471"/>
        </w:tabs>
        <w:ind w:left="1471" w:hanging="360"/>
      </w:pPr>
    </w:lvl>
    <w:lvl w:ilvl="4" w:tplc="0C0A0019" w:tentative="1">
      <w:start w:val="1"/>
      <w:numFmt w:val="lowerLetter"/>
      <w:lvlText w:val="%5."/>
      <w:lvlJc w:val="left"/>
      <w:pPr>
        <w:tabs>
          <w:tab w:val="num" w:pos="2191"/>
        </w:tabs>
        <w:ind w:left="2191" w:hanging="360"/>
      </w:pPr>
    </w:lvl>
    <w:lvl w:ilvl="5" w:tplc="0C0A001B" w:tentative="1">
      <w:start w:val="1"/>
      <w:numFmt w:val="lowerRoman"/>
      <w:lvlText w:val="%6."/>
      <w:lvlJc w:val="right"/>
      <w:pPr>
        <w:tabs>
          <w:tab w:val="num" w:pos="2911"/>
        </w:tabs>
        <w:ind w:left="2911" w:hanging="180"/>
      </w:pPr>
    </w:lvl>
    <w:lvl w:ilvl="6" w:tplc="0C0A000F" w:tentative="1">
      <w:start w:val="1"/>
      <w:numFmt w:val="decimal"/>
      <w:lvlText w:val="%7."/>
      <w:lvlJc w:val="left"/>
      <w:pPr>
        <w:tabs>
          <w:tab w:val="num" w:pos="3631"/>
        </w:tabs>
        <w:ind w:left="3631" w:hanging="360"/>
      </w:pPr>
    </w:lvl>
    <w:lvl w:ilvl="7" w:tplc="0C0A0019" w:tentative="1">
      <w:start w:val="1"/>
      <w:numFmt w:val="lowerLetter"/>
      <w:lvlText w:val="%8."/>
      <w:lvlJc w:val="left"/>
      <w:pPr>
        <w:tabs>
          <w:tab w:val="num" w:pos="4351"/>
        </w:tabs>
        <w:ind w:left="4351" w:hanging="360"/>
      </w:pPr>
    </w:lvl>
    <w:lvl w:ilvl="8" w:tplc="0C0A001B" w:tentative="1">
      <w:start w:val="1"/>
      <w:numFmt w:val="lowerRoman"/>
      <w:lvlText w:val="%9."/>
      <w:lvlJc w:val="right"/>
      <w:pPr>
        <w:tabs>
          <w:tab w:val="num" w:pos="5071"/>
        </w:tabs>
        <w:ind w:left="5071" w:hanging="180"/>
      </w:pPr>
    </w:lvl>
  </w:abstractNum>
  <w:abstractNum w:abstractNumId="60" w15:restartNumberingAfterBreak="0">
    <w:nsid w:val="31BB1624"/>
    <w:multiLevelType w:val="hybridMultilevel"/>
    <w:tmpl w:val="17E06658"/>
    <w:lvl w:ilvl="0" w:tplc="042D000F">
      <w:start w:val="1"/>
      <w:numFmt w:val="decimal"/>
      <w:lvlText w:val="%1."/>
      <w:lvlJc w:val="left"/>
      <w:pPr>
        <w:ind w:left="720" w:hanging="360"/>
      </w:p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61" w15:restartNumberingAfterBreak="0">
    <w:nsid w:val="32437745"/>
    <w:multiLevelType w:val="hybridMultilevel"/>
    <w:tmpl w:val="9E6C229E"/>
    <w:lvl w:ilvl="0" w:tplc="37307F56">
      <w:start w:val="5"/>
      <w:numFmt w:val="bullet"/>
      <w:lvlText w:val="-"/>
      <w:lvlJc w:val="left"/>
      <w:pPr>
        <w:ind w:left="1069" w:hanging="360"/>
      </w:pPr>
      <w:rPr>
        <w:rFonts w:ascii="Georgia" w:eastAsia="Times New Roman" w:hAnsi="Georgia" w:cs="Times New Roman" w:hint="default"/>
        <w:i w:val="0"/>
      </w:rPr>
    </w:lvl>
    <w:lvl w:ilvl="1" w:tplc="040A0003">
      <w:start w:val="1"/>
      <w:numFmt w:val="bullet"/>
      <w:lvlText w:val="o"/>
      <w:lvlJc w:val="left"/>
      <w:pPr>
        <w:ind w:left="1789" w:hanging="360"/>
      </w:pPr>
      <w:rPr>
        <w:rFonts w:ascii="Courier New" w:hAnsi="Courier New" w:cs="Courier New" w:hint="default"/>
      </w:rPr>
    </w:lvl>
    <w:lvl w:ilvl="2" w:tplc="040A0005" w:tentative="1">
      <w:start w:val="1"/>
      <w:numFmt w:val="bullet"/>
      <w:lvlText w:val=""/>
      <w:lvlJc w:val="left"/>
      <w:pPr>
        <w:ind w:left="2509" w:hanging="360"/>
      </w:pPr>
      <w:rPr>
        <w:rFonts w:ascii="Wingdings" w:hAnsi="Wingdings" w:hint="default"/>
      </w:rPr>
    </w:lvl>
    <w:lvl w:ilvl="3" w:tplc="040A0001" w:tentative="1">
      <w:start w:val="1"/>
      <w:numFmt w:val="bullet"/>
      <w:lvlText w:val=""/>
      <w:lvlJc w:val="left"/>
      <w:pPr>
        <w:ind w:left="3229" w:hanging="360"/>
      </w:pPr>
      <w:rPr>
        <w:rFonts w:ascii="Symbol" w:hAnsi="Symbol" w:hint="default"/>
      </w:rPr>
    </w:lvl>
    <w:lvl w:ilvl="4" w:tplc="040A0003" w:tentative="1">
      <w:start w:val="1"/>
      <w:numFmt w:val="bullet"/>
      <w:lvlText w:val="o"/>
      <w:lvlJc w:val="left"/>
      <w:pPr>
        <w:ind w:left="3949" w:hanging="360"/>
      </w:pPr>
      <w:rPr>
        <w:rFonts w:ascii="Courier New" w:hAnsi="Courier New" w:cs="Courier New" w:hint="default"/>
      </w:rPr>
    </w:lvl>
    <w:lvl w:ilvl="5" w:tplc="040A0005" w:tentative="1">
      <w:start w:val="1"/>
      <w:numFmt w:val="bullet"/>
      <w:lvlText w:val=""/>
      <w:lvlJc w:val="left"/>
      <w:pPr>
        <w:ind w:left="4669" w:hanging="360"/>
      </w:pPr>
      <w:rPr>
        <w:rFonts w:ascii="Wingdings" w:hAnsi="Wingdings" w:hint="default"/>
      </w:rPr>
    </w:lvl>
    <w:lvl w:ilvl="6" w:tplc="040A0001" w:tentative="1">
      <w:start w:val="1"/>
      <w:numFmt w:val="bullet"/>
      <w:lvlText w:val=""/>
      <w:lvlJc w:val="left"/>
      <w:pPr>
        <w:ind w:left="5389" w:hanging="360"/>
      </w:pPr>
      <w:rPr>
        <w:rFonts w:ascii="Symbol" w:hAnsi="Symbol" w:hint="default"/>
      </w:rPr>
    </w:lvl>
    <w:lvl w:ilvl="7" w:tplc="040A0003" w:tentative="1">
      <w:start w:val="1"/>
      <w:numFmt w:val="bullet"/>
      <w:lvlText w:val="o"/>
      <w:lvlJc w:val="left"/>
      <w:pPr>
        <w:ind w:left="6109" w:hanging="360"/>
      </w:pPr>
      <w:rPr>
        <w:rFonts w:ascii="Courier New" w:hAnsi="Courier New" w:cs="Courier New" w:hint="default"/>
      </w:rPr>
    </w:lvl>
    <w:lvl w:ilvl="8" w:tplc="040A0005" w:tentative="1">
      <w:start w:val="1"/>
      <w:numFmt w:val="bullet"/>
      <w:lvlText w:val=""/>
      <w:lvlJc w:val="left"/>
      <w:pPr>
        <w:ind w:left="6829" w:hanging="360"/>
      </w:pPr>
      <w:rPr>
        <w:rFonts w:ascii="Wingdings" w:hAnsi="Wingdings" w:hint="default"/>
      </w:rPr>
    </w:lvl>
  </w:abstractNum>
  <w:abstractNum w:abstractNumId="62" w15:restartNumberingAfterBreak="0">
    <w:nsid w:val="324C3AC8"/>
    <w:multiLevelType w:val="multilevel"/>
    <w:tmpl w:val="88C68494"/>
    <w:styleLink w:val="Estilo5"/>
    <w:lvl w:ilvl="0">
      <w:start w:val="1"/>
      <w:numFmt w:val="lowerLetter"/>
      <w:lvlText w:val="%1)"/>
      <w:lvlJc w:val="left"/>
      <w:pPr>
        <w:ind w:left="2204" w:hanging="360"/>
      </w:pPr>
      <w:rPr>
        <w:rFonts w:ascii="Verdana" w:hAnsi="Verdana" w:hint="default"/>
        <w:b w:val="0"/>
        <w:color w:val="auto"/>
        <w:sz w:val="18"/>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3" w15:restartNumberingAfterBreak="0">
    <w:nsid w:val="33B306C8"/>
    <w:multiLevelType w:val="hybridMultilevel"/>
    <w:tmpl w:val="72BE562C"/>
    <w:lvl w:ilvl="0" w:tplc="2D601D0E">
      <w:start w:val="1"/>
      <w:numFmt w:val="decimal"/>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4" w15:restartNumberingAfterBreak="0">
    <w:nsid w:val="340559AD"/>
    <w:multiLevelType w:val="hybridMultilevel"/>
    <w:tmpl w:val="88E40404"/>
    <w:lvl w:ilvl="0" w:tplc="042D0017">
      <w:start w:val="1"/>
      <w:numFmt w:val="lowerLetter"/>
      <w:lvlText w:val="%1)"/>
      <w:lvlJc w:val="left"/>
      <w:pPr>
        <w:ind w:left="720" w:hanging="360"/>
      </w:pPr>
      <w:rPr>
        <w:rFonts w:hint="default"/>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65" w15:restartNumberingAfterBreak="0">
    <w:nsid w:val="34E16577"/>
    <w:multiLevelType w:val="hybridMultilevel"/>
    <w:tmpl w:val="5F7C926E"/>
    <w:lvl w:ilvl="0" w:tplc="01C89CA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66" w15:restartNumberingAfterBreak="0">
    <w:nsid w:val="35000FFF"/>
    <w:multiLevelType w:val="hybridMultilevel"/>
    <w:tmpl w:val="E14A67E2"/>
    <w:lvl w:ilvl="0" w:tplc="1AD47988">
      <w:start w:val="19"/>
      <w:numFmt w:val="bullet"/>
      <w:lvlText w:val="-"/>
      <w:lvlJc w:val="left"/>
      <w:pPr>
        <w:ind w:left="38" w:hanging="360"/>
      </w:pPr>
      <w:rPr>
        <w:rFonts w:ascii="Georgia" w:eastAsia="Times New Roman" w:hAnsi="Georgia" w:cs="Helvetica" w:hint="default"/>
      </w:rPr>
    </w:lvl>
    <w:lvl w:ilvl="1" w:tplc="042D0003" w:tentative="1">
      <w:start w:val="1"/>
      <w:numFmt w:val="bullet"/>
      <w:lvlText w:val="o"/>
      <w:lvlJc w:val="left"/>
      <w:pPr>
        <w:ind w:left="758" w:hanging="360"/>
      </w:pPr>
      <w:rPr>
        <w:rFonts w:ascii="Courier New" w:hAnsi="Courier New" w:cs="Courier New" w:hint="default"/>
      </w:rPr>
    </w:lvl>
    <w:lvl w:ilvl="2" w:tplc="042D0005" w:tentative="1">
      <w:start w:val="1"/>
      <w:numFmt w:val="bullet"/>
      <w:lvlText w:val=""/>
      <w:lvlJc w:val="left"/>
      <w:pPr>
        <w:ind w:left="1478" w:hanging="360"/>
      </w:pPr>
      <w:rPr>
        <w:rFonts w:ascii="Wingdings" w:hAnsi="Wingdings" w:hint="default"/>
      </w:rPr>
    </w:lvl>
    <w:lvl w:ilvl="3" w:tplc="042D0001" w:tentative="1">
      <w:start w:val="1"/>
      <w:numFmt w:val="bullet"/>
      <w:lvlText w:val=""/>
      <w:lvlJc w:val="left"/>
      <w:pPr>
        <w:ind w:left="2198" w:hanging="360"/>
      </w:pPr>
      <w:rPr>
        <w:rFonts w:ascii="Symbol" w:hAnsi="Symbol" w:hint="default"/>
      </w:rPr>
    </w:lvl>
    <w:lvl w:ilvl="4" w:tplc="042D0003" w:tentative="1">
      <w:start w:val="1"/>
      <w:numFmt w:val="bullet"/>
      <w:lvlText w:val="o"/>
      <w:lvlJc w:val="left"/>
      <w:pPr>
        <w:ind w:left="2918" w:hanging="360"/>
      </w:pPr>
      <w:rPr>
        <w:rFonts w:ascii="Courier New" w:hAnsi="Courier New" w:cs="Courier New" w:hint="default"/>
      </w:rPr>
    </w:lvl>
    <w:lvl w:ilvl="5" w:tplc="042D0005" w:tentative="1">
      <w:start w:val="1"/>
      <w:numFmt w:val="bullet"/>
      <w:lvlText w:val=""/>
      <w:lvlJc w:val="left"/>
      <w:pPr>
        <w:ind w:left="3638" w:hanging="360"/>
      </w:pPr>
      <w:rPr>
        <w:rFonts w:ascii="Wingdings" w:hAnsi="Wingdings" w:hint="default"/>
      </w:rPr>
    </w:lvl>
    <w:lvl w:ilvl="6" w:tplc="042D0001" w:tentative="1">
      <w:start w:val="1"/>
      <w:numFmt w:val="bullet"/>
      <w:lvlText w:val=""/>
      <w:lvlJc w:val="left"/>
      <w:pPr>
        <w:ind w:left="4358" w:hanging="360"/>
      </w:pPr>
      <w:rPr>
        <w:rFonts w:ascii="Symbol" w:hAnsi="Symbol" w:hint="default"/>
      </w:rPr>
    </w:lvl>
    <w:lvl w:ilvl="7" w:tplc="042D0003" w:tentative="1">
      <w:start w:val="1"/>
      <w:numFmt w:val="bullet"/>
      <w:lvlText w:val="o"/>
      <w:lvlJc w:val="left"/>
      <w:pPr>
        <w:ind w:left="5078" w:hanging="360"/>
      </w:pPr>
      <w:rPr>
        <w:rFonts w:ascii="Courier New" w:hAnsi="Courier New" w:cs="Courier New" w:hint="default"/>
      </w:rPr>
    </w:lvl>
    <w:lvl w:ilvl="8" w:tplc="042D0005" w:tentative="1">
      <w:start w:val="1"/>
      <w:numFmt w:val="bullet"/>
      <w:lvlText w:val=""/>
      <w:lvlJc w:val="left"/>
      <w:pPr>
        <w:ind w:left="5798" w:hanging="360"/>
      </w:pPr>
      <w:rPr>
        <w:rFonts w:ascii="Wingdings" w:hAnsi="Wingdings" w:hint="default"/>
      </w:rPr>
    </w:lvl>
  </w:abstractNum>
  <w:abstractNum w:abstractNumId="67" w15:restartNumberingAfterBreak="0">
    <w:nsid w:val="358739AE"/>
    <w:multiLevelType w:val="hybridMultilevel"/>
    <w:tmpl w:val="360CF7B4"/>
    <w:lvl w:ilvl="0" w:tplc="C874B00A">
      <w:start w:val="1"/>
      <w:numFmt w:val="lowerLetter"/>
      <w:lvlText w:val="%1)"/>
      <w:lvlJc w:val="left"/>
      <w:pPr>
        <w:ind w:left="1582" w:hanging="360"/>
      </w:pPr>
      <w:rPr>
        <w:b/>
        <w:color w:val="auto"/>
      </w:rPr>
    </w:lvl>
    <w:lvl w:ilvl="1" w:tplc="8A82328A">
      <w:start w:val="2"/>
      <w:numFmt w:val="upperRoman"/>
      <w:lvlText w:val="%2."/>
      <w:lvlJc w:val="left"/>
      <w:pPr>
        <w:tabs>
          <w:tab w:val="num" w:pos="2662"/>
        </w:tabs>
        <w:ind w:left="2662" w:hanging="720"/>
      </w:pPr>
      <w:rPr>
        <w:rFonts w:ascii="Verdana" w:hAnsi="Verdana" w:hint="default"/>
      </w:rPr>
    </w:lvl>
    <w:lvl w:ilvl="2" w:tplc="0C0A001B" w:tentative="1">
      <w:start w:val="1"/>
      <w:numFmt w:val="lowerRoman"/>
      <w:lvlText w:val="%3."/>
      <w:lvlJc w:val="right"/>
      <w:pPr>
        <w:ind w:left="3022" w:hanging="180"/>
      </w:pPr>
    </w:lvl>
    <w:lvl w:ilvl="3" w:tplc="0C0A000F" w:tentative="1">
      <w:start w:val="1"/>
      <w:numFmt w:val="decimal"/>
      <w:lvlText w:val="%4."/>
      <w:lvlJc w:val="left"/>
      <w:pPr>
        <w:ind w:left="3742" w:hanging="360"/>
      </w:pPr>
    </w:lvl>
    <w:lvl w:ilvl="4" w:tplc="0C0A0019" w:tentative="1">
      <w:start w:val="1"/>
      <w:numFmt w:val="lowerLetter"/>
      <w:lvlText w:val="%5."/>
      <w:lvlJc w:val="left"/>
      <w:pPr>
        <w:ind w:left="4462" w:hanging="360"/>
      </w:pPr>
    </w:lvl>
    <w:lvl w:ilvl="5" w:tplc="0C0A001B" w:tentative="1">
      <w:start w:val="1"/>
      <w:numFmt w:val="lowerRoman"/>
      <w:lvlText w:val="%6."/>
      <w:lvlJc w:val="right"/>
      <w:pPr>
        <w:ind w:left="5182" w:hanging="180"/>
      </w:pPr>
    </w:lvl>
    <w:lvl w:ilvl="6" w:tplc="0C0A000F" w:tentative="1">
      <w:start w:val="1"/>
      <w:numFmt w:val="decimal"/>
      <w:lvlText w:val="%7."/>
      <w:lvlJc w:val="left"/>
      <w:pPr>
        <w:ind w:left="5902" w:hanging="360"/>
      </w:pPr>
    </w:lvl>
    <w:lvl w:ilvl="7" w:tplc="0C0A0019" w:tentative="1">
      <w:start w:val="1"/>
      <w:numFmt w:val="lowerLetter"/>
      <w:lvlText w:val="%8."/>
      <w:lvlJc w:val="left"/>
      <w:pPr>
        <w:ind w:left="6622" w:hanging="360"/>
      </w:pPr>
    </w:lvl>
    <w:lvl w:ilvl="8" w:tplc="0C0A001B" w:tentative="1">
      <w:start w:val="1"/>
      <w:numFmt w:val="lowerRoman"/>
      <w:lvlText w:val="%9."/>
      <w:lvlJc w:val="right"/>
      <w:pPr>
        <w:ind w:left="7342" w:hanging="180"/>
      </w:pPr>
    </w:lvl>
  </w:abstractNum>
  <w:abstractNum w:abstractNumId="68" w15:restartNumberingAfterBreak="0">
    <w:nsid w:val="36121B1A"/>
    <w:multiLevelType w:val="hybridMultilevel"/>
    <w:tmpl w:val="E3C811E0"/>
    <w:lvl w:ilvl="0" w:tplc="5A386BA2">
      <w:start w:val="1"/>
      <w:numFmt w:val="bullet"/>
      <w:lvlText w:val="-"/>
      <w:lvlJc w:val="left"/>
      <w:pPr>
        <w:ind w:left="1790" w:hanging="360"/>
      </w:pPr>
      <w:rPr>
        <w:rFonts w:ascii="Andalus" w:hAnsi="Andalus" w:hint="default"/>
      </w:rPr>
    </w:lvl>
    <w:lvl w:ilvl="1" w:tplc="0C0A0003" w:tentative="1">
      <w:start w:val="1"/>
      <w:numFmt w:val="bullet"/>
      <w:lvlText w:val="o"/>
      <w:lvlJc w:val="left"/>
      <w:pPr>
        <w:ind w:left="2510" w:hanging="360"/>
      </w:pPr>
      <w:rPr>
        <w:rFonts w:ascii="Courier New" w:hAnsi="Courier New" w:cs="Courier New" w:hint="default"/>
      </w:rPr>
    </w:lvl>
    <w:lvl w:ilvl="2" w:tplc="0C0A0005" w:tentative="1">
      <w:start w:val="1"/>
      <w:numFmt w:val="bullet"/>
      <w:lvlText w:val=""/>
      <w:lvlJc w:val="left"/>
      <w:pPr>
        <w:ind w:left="3230" w:hanging="360"/>
      </w:pPr>
      <w:rPr>
        <w:rFonts w:ascii="Wingdings" w:hAnsi="Wingdings" w:hint="default"/>
      </w:rPr>
    </w:lvl>
    <w:lvl w:ilvl="3" w:tplc="0C0A0001" w:tentative="1">
      <w:start w:val="1"/>
      <w:numFmt w:val="bullet"/>
      <w:lvlText w:val=""/>
      <w:lvlJc w:val="left"/>
      <w:pPr>
        <w:ind w:left="3950" w:hanging="360"/>
      </w:pPr>
      <w:rPr>
        <w:rFonts w:ascii="Symbol" w:hAnsi="Symbol" w:hint="default"/>
      </w:rPr>
    </w:lvl>
    <w:lvl w:ilvl="4" w:tplc="0C0A0003" w:tentative="1">
      <w:start w:val="1"/>
      <w:numFmt w:val="bullet"/>
      <w:lvlText w:val="o"/>
      <w:lvlJc w:val="left"/>
      <w:pPr>
        <w:ind w:left="4670" w:hanging="360"/>
      </w:pPr>
      <w:rPr>
        <w:rFonts w:ascii="Courier New" w:hAnsi="Courier New" w:cs="Courier New" w:hint="default"/>
      </w:rPr>
    </w:lvl>
    <w:lvl w:ilvl="5" w:tplc="0C0A0005" w:tentative="1">
      <w:start w:val="1"/>
      <w:numFmt w:val="bullet"/>
      <w:lvlText w:val=""/>
      <w:lvlJc w:val="left"/>
      <w:pPr>
        <w:ind w:left="5390" w:hanging="360"/>
      </w:pPr>
      <w:rPr>
        <w:rFonts w:ascii="Wingdings" w:hAnsi="Wingdings" w:hint="default"/>
      </w:rPr>
    </w:lvl>
    <w:lvl w:ilvl="6" w:tplc="0C0A0001" w:tentative="1">
      <w:start w:val="1"/>
      <w:numFmt w:val="bullet"/>
      <w:lvlText w:val=""/>
      <w:lvlJc w:val="left"/>
      <w:pPr>
        <w:ind w:left="6110" w:hanging="360"/>
      </w:pPr>
      <w:rPr>
        <w:rFonts w:ascii="Symbol" w:hAnsi="Symbol" w:hint="default"/>
      </w:rPr>
    </w:lvl>
    <w:lvl w:ilvl="7" w:tplc="0C0A0003" w:tentative="1">
      <w:start w:val="1"/>
      <w:numFmt w:val="bullet"/>
      <w:lvlText w:val="o"/>
      <w:lvlJc w:val="left"/>
      <w:pPr>
        <w:ind w:left="6830" w:hanging="360"/>
      </w:pPr>
      <w:rPr>
        <w:rFonts w:ascii="Courier New" w:hAnsi="Courier New" w:cs="Courier New" w:hint="default"/>
      </w:rPr>
    </w:lvl>
    <w:lvl w:ilvl="8" w:tplc="0C0A0005" w:tentative="1">
      <w:start w:val="1"/>
      <w:numFmt w:val="bullet"/>
      <w:lvlText w:val=""/>
      <w:lvlJc w:val="left"/>
      <w:pPr>
        <w:ind w:left="7550" w:hanging="360"/>
      </w:pPr>
      <w:rPr>
        <w:rFonts w:ascii="Wingdings" w:hAnsi="Wingdings" w:hint="default"/>
      </w:rPr>
    </w:lvl>
  </w:abstractNum>
  <w:abstractNum w:abstractNumId="69" w15:restartNumberingAfterBreak="0">
    <w:nsid w:val="3805523B"/>
    <w:multiLevelType w:val="hybridMultilevel"/>
    <w:tmpl w:val="20C2FC66"/>
    <w:lvl w:ilvl="0" w:tplc="9D5A3676">
      <w:start w:val="1"/>
      <w:numFmt w:val="lowerLetter"/>
      <w:lvlText w:val="%1)"/>
      <w:lvlJc w:val="left"/>
      <w:pPr>
        <w:ind w:left="720" w:hanging="360"/>
      </w:pPr>
      <w:rPr>
        <w:b/>
        <w:color w:val="auto"/>
        <w:sz w:val="18"/>
        <w:szCs w:val="1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0" w15:restartNumberingAfterBreak="0">
    <w:nsid w:val="38107F3E"/>
    <w:multiLevelType w:val="multilevel"/>
    <w:tmpl w:val="1C6CC060"/>
    <w:lvl w:ilvl="0">
      <w:start w:val="1"/>
      <w:numFmt w:val="decimal"/>
      <w:pStyle w:val="Parrafonumerado"/>
      <w:lvlText w:val="%1."/>
      <w:lvlJc w:val="left"/>
      <w:pPr>
        <w:tabs>
          <w:tab w:val="num" w:pos="454"/>
        </w:tabs>
        <w:ind w:left="454" w:hanging="454"/>
      </w:pPr>
      <w:rPr>
        <w:rFonts w:ascii="Friz Quadrata" w:hAnsi="Friz Quadrata" w:hint="default"/>
        <w:sz w:val="19"/>
        <w:szCs w:val="19"/>
      </w:rPr>
    </w:lvl>
    <w:lvl w:ilvl="1">
      <w:start w:val="1"/>
      <w:numFmt w:val="lowerLetter"/>
      <w:pStyle w:val="Letraindentada"/>
      <w:lvlText w:val="%2)"/>
      <w:lvlJc w:val="left"/>
      <w:pPr>
        <w:tabs>
          <w:tab w:val="num" w:pos="792"/>
        </w:tabs>
        <w:ind w:left="792" w:hanging="432"/>
      </w:pPr>
      <w:rPr>
        <w:rFonts w:ascii="Friz Quadrata" w:hAnsi="Friz Quadrata" w:hint="default"/>
        <w:sz w:val="22"/>
        <w:szCs w:val="22"/>
      </w:rPr>
    </w:lvl>
    <w:lvl w:ilvl="2">
      <w:start w:val="1"/>
      <w:numFmt w:val="none"/>
      <w:lvlRestart w:val="0"/>
      <w:pStyle w:val="guion"/>
      <w:lvlText w:val="-"/>
      <w:lvlJc w:val="left"/>
      <w:pPr>
        <w:tabs>
          <w:tab w:val="num" w:pos="1171"/>
        </w:tabs>
        <w:ind w:left="1171" w:hanging="28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71" w15:restartNumberingAfterBreak="0">
    <w:nsid w:val="3983222D"/>
    <w:multiLevelType w:val="hybridMultilevel"/>
    <w:tmpl w:val="3AD0C930"/>
    <w:lvl w:ilvl="0" w:tplc="05F8361E">
      <w:start w:val="1"/>
      <w:numFmt w:val="bullet"/>
      <w:lvlText w:val=""/>
      <w:lvlJc w:val="left"/>
      <w:pPr>
        <w:ind w:left="1002" w:hanging="360"/>
      </w:pPr>
      <w:rPr>
        <w:rFonts w:ascii="Symbol" w:hAnsi="Symbo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72" w15:restartNumberingAfterBreak="0">
    <w:nsid w:val="39B34305"/>
    <w:multiLevelType w:val="hybridMultilevel"/>
    <w:tmpl w:val="98FC8DCC"/>
    <w:styleLink w:val="BOPV-1121"/>
    <w:lvl w:ilvl="0" w:tplc="99DAB410">
      <w:numFmt w:val="bullet"/>
      <w:lvlText w:val="-"/>
      <w:lvlJc w:val="left"/>
      <w:pPr>
        <w:ind w:left="2736" w:hanging="360"/>
      </w:pPr>
      <w:rPr>
        <w:rFonts w:ascii="Calibri" w:eastAsia="Calibri" w:hAnsi="Calibri" w:cs="Calibri" w:hint="default"/>
      </w:rPr>
    </w:lvl>
    <w:lvl w:ilvl="1" w:tplc="0C0A0003">
      <w:start w:val="1"/>
      <w:numFmt w:val="bullet"/>
      <w:lvlText w:val="o"/>
      <w:lvlJc w:val="left"/>
      <w:pPr>
        <w:ind w:left="3456" w:hanging="360"/>
      </w:pPr>
      <w:rPr>
        <w:rFonts w:ascii="Courier New" w:hAnsi="Courier New" w:cs="Courier New" w:hint="default"/>
      </w:rPr>
    </w:lvl>
    <w:lvl w:ilvl="2" w:tplc="0C0A0005">
      <w:start w:val="1"/>
      <w:numFmt w:val="bullet"/>
      <w:lvlText w:val=""/>
      <w:lvlJc w:val="left"/>
      <w:pPr>
        <w:ind w:left="4176" w:hanging="360"/>
      </w:pPr>
      <w:rPr>
        <w:rFonts w:ascii="Wingdings" w:hAnsi="Wingdings" w:hint="default"/>
      </w:rPr>
    </w:lvl>
    <w:lvl w:ilvl="3" w:tplc="0C0A0001">
      <w:start w:val="1"/>
      <w:numFmt w:val="bullet"/>
      <w:lvlText w:val=""/>
      <w:lvlJc w:val="left"/>
      <w:pPr>
        <w:ind w:left="4896" w:hanging="360"/>
      </w:pPr>
      <w:rPr>
        <w:rFonts w:ascii="Symbol" w:hAnsi="Symbol" w:hint="default"/>
      </w:rPr>
    </w:lvl>
    <w:lvl w:ilvl="4" w:tplc="0C0A0003" w:tentative="1">
      <w:start w:val="1"/>
      <w:numFmt w:val="bullet"/>
      <w:lvlText w:val="o"/>
      <w:lvlJc w:val="left"/>
      <w:pPr>
        <w:ind w:left="5616" w:hanging="360"/>
      </w:pPr>
      <w:rPr>
        <w:rFonts w:ascii="Courier New" w:hAnsi="Courier New" w:cs="Courier New" w:hint="default"/>
      </w:rPr>
    </w:lvl>
    <w:lvl w:ilvl="5" w:tplc="0C0A0005" w:tentative="1">
      <w:start w:val="1"/>
      <w:numFmt w:val="bullet"/>
      <w:lvlText w:val=""/>
      <w:lvlJc w:val="left"/>
      <w:pPr>
        <w:ind w:left="6336" w:hanging="360"/>
      </w:pPr>
      <w:rPr>
        <w:rFonts w:ascii="Wingdings" w:hAnsi="Wingdings" w:hint="default"/>
      </w:rPr>
    </w:lvl>
    <w:lvl w:ilvl="6" w:tplc="0C0A0001" w:tentative="1">
      <w:start w:val="1"/>
      <w:numFmt w:val="bullet"/>
      <w:lvlText w:val=""/>
      <w:lvlJc w:val="left"/>
      <w:pPr>
        <w:ind w:left="7056" w:hanging="360"/>
      </w:pPr>
      <w:rPr>
        <w:rFonts w:ascii="Symbol" w:hAnsi="Symbol" w:hint="default"/>
      </w:rPr>
    </w:lvl>
    <w:lvl w:ilvl="7" w:tplc="0C0A0003" w:tentative="1">
      <w:start w:val="1"/>
      <w:numFmt w:val="bullet"/>
      <w:lvlText w:val="o"/>
      <w:lvlJc w:val="left"/>
      <w:pPr>
        <w:ind w:left="7776" w:hanging="360"/>
      </w:pPr>
      <w:rPr>
        <w:rFonts w:ascii="Courier New" w:hAnsi="Courier New" w:cs="Courier New" w:hint="default"/>
      </w:rPr>
    </w:lvl>
    <w:lvl w:ilvl="8" w:tplc="0C0A0005" w:tentative="1">
      <w:start w:val="1"/>
      <w:numFmt w:val="bullet"/>
      <w:lvlText w:val=""/>
      <w:lvlJc w:val="left"/>
      <w:pPr>
        <w:ind w:left="8496" w:hanging="360"/>
      </w:pPr>
      <w:rPr>
        <w:rFonts w:ascii="Wingdings" w:hAnsi="Wingdings" w:hint="default"/>
      </w:rPr>
    </w:lvl>
  </w:abstractNum>
  <w:abstractNum w:abstractNumId="73" w15:restartNumberingAfterBreak="0">
    <w:nsid w:val="3AB201A0"/>
    <w:multiLevelType w:val="hybridMultilevel"/>
    <w:tmpl w:val="E8DA9DB4"/>
    <w:lvl w:ilvl="0" w:tplc="37307F56">
      <w:start w:val="5"/>
      <w:numFmt w:val="bullet"/>
      <w:lvlText w:val="-"/>
      <w:lvlJc w:val="left"/>
      <w:pPr>
        <w:ind w:left="1146" w:hanging="360"/>
      </w:pPr>
      <w:rPr>
        <w:rFonts w:ascii="Georgia" w:eastAsia="Times New Roman" w:hAnsi="Georgia" w:cs="Times New Roman" w:hint="default"/>
        <w:i w:val="0"/>
      </w:rPr>
    </w:lvl>
    <w:lvl w:ilvl="1" w:tplc="042D0003" w:tentative="1">
      <w:start w:val="1"/>
      <w:numFmt w:val="bullet"/>
      <w:lvlText w:val="o"/>
      <w:lvlJc w:val="left"/>
      <w:pPr>
        <w:ind w:left="1866" w:hanging="360"/>
      </w:pPr>
      <w:rPr>
        <w:rFonts w:ascii="Courier New" w:hAnsi="Courier New" w:cs="Courier New" w:hint="default"/>
      </w:rPr>
    </w:lvl>
    <w:lvl w:ilvl="2" w:tplc="042D0005" w:tentative="1">
      <w:start w:val="1"/>
      <w:numFmt w:val="bullet"/>
      <w:lvlText w:val=""/>
      <w:lvlJc w:val="left"/>
      <w:pPr>
        <w:ind w:left="2586" w:hanging="360"/>
      </w:pPr>
      <w:rPr>
        <w:rFonts w:ascii="Wingdings" w:hAnsi="Wingdings" w:hint="default"/>
      </w:rPr>
    </w:lvl>
    <w:lvl w:ilvl="3" w:tplc="042D0001" w:tentative="1">
      <w:start w:val="1"/>
      <w:numFmt w:val="bullet"/>
      <w:lvlText w:val=""/>
      <w:lvlJc w:val="left"/>
      <w:pPr>
        <w:ind w:left="3306" w:hanging="360"/>
      </w:pPr>
      <w:rPr>
        <w:rFonts w:ascii="Symbol" w:hAnsi="Symbol" w:hint="default"/>
      </w:rPr>
    </w:lvl>
    <w:lvl w:ilvl="4" w:tplc="042D0003" w:tentative="1">
      <w:start w:val="1"/>
      <w:numFmt w:val="bullet"/>
      <w:lvlText w:val="o"/>
      <w:lvlJc w:val="left"/>
      <w:pPr>
        <w:ind w:left="4026" w:hanging="360"/>
      </w:pPr>
      <w:rPr>
        <w:rFonts w:ascii="Courier New" w:hAnsi="Courier New" w:cs="Courier New" w:hint="default"/>
      </w:rPr>
    </w:lvl>
    <w:lvl w:ilvl="5" w:tplc="042D0005" w:tentative="1">
      <w:start w:val="1"/>
      <w:numFmt w:val="bullet"/>
      <w:lvlText w:val=""/>
      <w:lvlJc w:val="left"/>
      <w:pPr>
        <w:ind w:left="4746" w:hanging="360"/>
      </w:pPr>
      <w:rPr>
        <w:rFonts w:ascii="Wingdings" w:hAnsi="Wingdings" w:hint="default"/>
      </w:rPr>
    </w:lvl>
    <w:lvl w:ilvl="6" w:tplc="042D0001" w:tentative="1">
      <w:start w:val="1"/>
      <w:numFmt w:val="bullet"/>
      <w:lvlText w:val=""/>
      <w:lvlJc w:val="left"/>
      <w:pPr>
        <w:ind w:left="5466" w:hanging="360"/>
      </w:pPr>
      <w:rPr>
        <w:rFonts w:ascii="Symbol" w:hAnsi="Symbol" w:hint="default"/>
      </w:rPr>
    </w:lvl>
    <w:lvl w:ilvl="7" w:tplc="042D0003" w:tentative="1">
      <w:start w:val="1"/>
      <w:numFmt w:val="bullet"/>
      <w:lvlText w:val="o"/>
      <w:lvlJc w:val="left"/>
      <w:pPr>
        <w:ind w:left="6186" w:hanging="360"/>
      </w:pPr>
      <w:rPr>
        <w:rFonts w:ascii="Courier New" w:hAnsi="Courier New" w:cs="Courier New" w:hint="default"/>
      </w:rPr>
    </w:lvl>
    <w:lvl w:ilvl="8" w:tplc="042D0005" w:tentative="1">
      <w:start w:val="1"/>
      <w:numFmt w:val="bullet"/>
      <w:lvlText w:val=""/>
      <w:lvlJc w:val="left"/>
      <w:pPr>
        <w:ind w:left="6906" w:hanging="360"/>
      </w:pPr>
      <w:rPr>
        <w:rFonts w:ascii="Wingdings" w:hAnsi="Wingdings" w:hint="default"/>
      </w:rPr>
    </w:lvl>
  </w:abstractNum>
  <w:abstractNum w:abstractNumId="74" w15:restartNumberingAfterBreak="0">
    <w:nsid w:val="3CBE7E16"/>
    <w:multiLevelType w:val="hybridMultilevel"/>
    <w:tmpl w:val="ECBA1DC6"/>
    <w:lvl w:ilvl="0" w:tplc="37307F56">
      <w:start w:val="5"/>
      <w:numFmt w:val="bullet"/>
      <w:lvlText w:val="-"/>
      <w:lvlJc w:val="left"/>
      <w:pPr>
        <w:ind w:left="720" w:hanging="360"/>
      </w:pPr>
      <w:rPr>
        <w:rFonts w:ascii="Georgia" w:eastAsia="Times New Roman" w:hAnsi="Georgia" w:cs="Times New Roman" w:hint="default"/>
        <w:i w:val="0"/>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75" w15:restartNumberingAfterBreak="0">
    <w:nsid w:val="3FB6726B"/>
    <w:multiLevelType w:val="hybridMultilevel"/>
    <w:tmpl w:val="F716900C"/>
    <w:lvl w:ilvl="0" w:tplc="4E8CA76E">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6" w15:restartNumberingAfterBreak="0">
    <w:nsid w:val="40552BC8"/>
    <w:multiLevelType w:val="hybridMultilevel"/>
    <w:tmpl w:val="95EE45B4"/>
    <w:lvl w:ilvl="0" w:tplc="BA2CC308">
      <w:start w:val="1"/>
      <w:numFmt w:val="upperRoman"/>
      <w:lvlText w:val="%1."/>
      <w:lvlJc w:val="left"/>
      <w:pPr>
        <w:tabs>
          <w:tab w:val="num" w:pos="2740"/>
        </w:tabs>
        <w:ind w:left="2740" w:hanging="720"/>
      </w:pPr>
      <w:rPr>
        <w:rFonts w:ascii="Verdana" w:hAnsi="Verdana"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7" w15:restartNumberingAfterBreak="0">
    <w:nsid w:val="41884EEC"/>
    <w:multiLevelType w:val="hybridMultilevel"/>
    <w:tmpl w:val="D700CFB0"/>
    <w:lvl w:ilvl="0" w:tplc="5194FFFA">
      <w:start w:val="1"/>
      <w:numFmt w:val="lowerLetter"/>
      <w:lvlText w:val="%1)"/>
      <w:lvlJc w:val="left"/>
      <w:pPr>
        <w:tabs>
          <w:tab w:val="num" w:pos="720"/>
        </w:tabs>
        <w:ind w:left="737" w:hanging="377"/>
      </w:pPr>
      <w:rPr>
        <w:rFonts w:ascii="Verdana" w:hAnsi="Verdana" w:hint="default"/>
        <w:b w:val="0"/>
        <w:i w:val="0"/>
        <w:sz w:val="18"/>
        <w:szCs w:val="1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8" w15:restartNumberingAfterBreak="0">
    <w:nsid w:val="42255706"/>
    <w:multiLevelType w:val="hybridMultilevel"/>
    <w:tmpl w:val="EFF2A8F4"/>
    <w:styleLink w:val="Estilo3111"/>
    <w:lvl w:ilvl="0" w:tplc="E22685AE">
      <w:start w:val="1"/>
      <w:numFmt w:val="lowerLetter"/>
      <w:lvlText w:val="%1)"/>
      <w:lvlJc w:val="left"/>
      <w:pPr>
        <w:ind w:left="1422" w:hanging="570"/>
      </w:pPr>
      <w:rPr>
        <w:rFonts w:hint="default"/>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79" w15:restartNumberingAfterBreak="0">
    <w:nsid w:val="4266084A"/>
    <w:multiLevelType w:val="hybridMultilevel"/>
    <w:tmpl w:val="6A860064"/>
    <w:lvl w:ilvl="0" w:tplc="7DE43C40">
      <w:start w:val="1"/>
      <w:numFmt w:val="decimal"/>
      <w:lvlText w:val="%1."/>
      <w:lvlJc w:val="left"/>
      <w:pPr>
        <w:tabs>
          <w:tab w:val="num" w:pos="720"/>
        </w:tabs>
        <w:ind w:left="720" w:hanging="360"/>
      </w:pPr>
      <w:rPr>
        <w:rFonts w:hint="default"/>
        <w:b w:val="0"/>
        <w:i w:val="0"/>
        <w:color w:val="auto"/>
        <w:sz w:val="20"/>
        <w:szCs w:val="2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0" w15:restartNumberingAfterBreak="0">
    <w:nsid w:val="43892981"/>
    <w:multiLevelType w:val="hybridMultilevel"/>
    <w:tmpl w:val="2AC644B0"/>
    <w:lvl w:ilvl="0" w:tplc="6832CAD2">
      <w:start w:val="1"/>
      <w:numFmt w:val="decimal"/>
      <w:lvlText w:val="%1."/>
      <w:lvlJc w:val="left"/>
      <w:pPr>
        <w:tabs>
          <w:tab w:val="num" w:pos="1582"/>
        </w:tabs>
        <w:ind w:left="1582" w:hanging="360"/>
      </w:pPr>
      <w:rPr>
        <w:rFonts w:hint="default"/>
        <w:b/>
      </w:rPr>
    </w:lvl>
    <w:lvl w:ilvl="1" w:tplc="E88255BE">
      <w:start w:val="1"/>
      <w:numFmt w:val="decimal"/>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81" w15:restartNumberingAfterBreak="0">
    <w:nsid w:val="44BE5D7D"/>
    <w:multiLevelType w:val="multilevel"/>
    <w:tmpl w:val="151AC540"/>
    <w:styleLink w:val="Estilo42"/>
    <w:lvl w:ilvl="0">
      <w:start w:val="1"/>
      <w:numFmt w:val="decimal"/>
      <w:pStyle w:val="ESQUEMA1"/>
      <w:lvlText w:val="%1.-"/>
      <w:lvlJc w:val="left"/>
      <w:pPr>
        <w:ind w:left="360" w:hanging="360"/>
      </w:pPr>
      <w:rPr>
        <w:rFonts w:ascii="Verdana" w:hAnsi="Verdana" w:hint="default"/>
        <w:b/>
        <w:i w:val="0"/>
        <w:color w:val="000000"/>
        <w:sz w:val="2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2" w15:restartNumberingAfterBreak="0">
    <w:nsid w:val="44FD5617"/>
    <w:multiLevelType w:val="hybridMultilevel"/>
    <w:tmpl w:val="E3584B64"/>
    <w:styleLink w:val="BOPV-1122"/>
    <w:lvl w:ilvl="0" w:tplc="0C0A0001">
      <w:start w:val="1"/>
      <w:numFmt w:val="bullet"/>
      <w:lvlText w:val=""/>
      <w:lvlJc w:val="left"/>
      <w:pPr>
        <w:ind w:left="720" w:hanging="360"/>
      </w:pPr>
      <w:rPr>
        <w:rFonts w:ascii="Symbol" w:hAnsi="Symbol" w:hint="default"/>
      </w:rPr>
    </w:lvl>
    <w:lvl w:ilvl="1" w:tplc="B6C05BEC">
      <w:start w:val="1"/>
      <w:numFmt w:val="lowerLetter"/>
      <w:lvlText w:val="%2)"/>
      <w:lvlJc w:val="left"/>
      <w:pPr>
        <w:ind w:left="1440" w:hanging="360"/>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3" w15:restartNumberingAfterBreak="0">
    <w:nsid w:val="45923A3B"/>
    <w:multiLevelType w:val="hybridMultilevel"/>
    <w:tmpl w:val="3878C668"/>
    <w:lvl w:ilvl="0" w:tplc="099047DC">
      <w:start w:val="1"/>
      <w:numFmt w:val="lowerLetter"/>
      <w:lvlText w:val="%1)"/>
      <w:lvlJc w:val="left"/>
      <w:pPr>
        <w:ind w:left="1360" w:hanging="360"/>
      </w:pPr>
      <w:rPr>
        <w:b/>
        <w:strike w:val="0"/>
        <w:color w:val="auto"/>
      </w:rPr>
    </w:lvl>
    <w:lvl w:ilvl="1" w:tplc="0C0A0019">
      <w:start w:val="1"/>
      <w:numFmt w:val="lowerLetter"/>
      <w:lvlText w:val="%2."/>
      <w:lvlJc w:val="left"/>
      <w:pPr>
        <w:ind w:left="2080" w:hanging="360"/>
      </w:pPr>
    </w:lvl>
    <w:lvl w:ilvl="2" w:tplc="0C0A001B">
      <w:start w:val="1"/>
      <w:numFmt w:val="lowerRoman"/>
      <w:lvlText w:val="%3."/>
      <w:lvlJc w:val="right"/>
      <w:pPr>
        <w:ind w:left="2800" w:hanging="180"/>
      </w:pPr>
    </w:lvl>
    <w:lvl w:ilvl="3" w:tplc="0C0A000F" w:tentative="1">
      <w:start w:val="1"/>
      <w:numFmt w:val="decimal"/>
      <w:lvlText w:val="%4."/>
      <w:lvlJc w:val="left"/>
      <w:pPr>
        <w:ind w:left="3520" w:hanging="360"/>
      </w:pPr>
    </w:lvl>
    <w:lvl w:ilvl="4" w:tplc="0C0A0019" w:tentative="1">
      <w:start w:val="1"/>
      <w:numFmt w:val="lowerLetter"/>
      <w:lvlText w:val="%5."/>
      <w:lvlJc w:val="left"/>
      <w:pPr>
        <w:ind w:left="4240" w:hanging="360"/>
      </w:pPr>
    </w:lvl>
    <w:lvl w:ilvl="5" w:tplc="0C0A001B" w:tentative="1">
      <w:start w:val="1"/>
      <w:numFmt w:val="lowerRoman"/>
      <w:lvlText w:val="%6."/>
      <w:lvlJc w:val="right"/>
      <w:pPr>
        <w:ind w:left="4960" w:hanging="180"/>
      </w:pPr>
    </w:lvl>
    <w:lvl w:ilvl="6" w:tplc="0C0A000F" w:tentative="1">
      <w:start w:val="1"/>
      <w:numFmt w:val="decimal"/>
      <w:lvlText w:val="%7."/>
      <w:lvlJc w:val="left"/>
      <w:pPr>
        <w:ind w:left="5680" w:hanging="360"/>
      </w:pPr>
    </w:lvl>
    <w:lvl w:ilvl="7" w:tplc="0C0A0019" w:tentative="1">
      <w:start w:val="1"/>
      <w:numFmt w:val="lowerLetter"/>
      <w:lvlText w:val="%8."/>
      <w:lvlJc w:val="left"/>
      <w:pPr>
        <w:ind w:left="6400" w:hanging="360"/>
      </w:pPr>
    </w:lvl>
    <w:lvl w:ilvl="8" w:tplc="0C0A001B" w:tentative="1">
      <w:start w:val="1"/>
      <w:numFmt w:val="lowerRoman"/>
      <w:lvlText w:val="%9."/>
      <w:lvlJc w:val="right"/>
      <w:pPr>
        <w:ind w:left="7120" w:hanging="180"/>
      </w:pPr>
    </w:lvl>
  </w:abstractNum>
  <w:abstractNum w:abstractNumId="84" w15:restartNumberingAfterBreak="0">
    <w:nsid w:val="46196239"/>
    <w:multiLevelType w:val="hybridMultilevel"/>
    <w:tmpl w:val="2E9204D6"/>
    <w:lvl w:ilvl="0" w:tplc="F7287868">
      <w:start w:val="1"/>
      <w:numFmt w:val="lowerLetter"/>
      <w:lvlText w:val="%1)"/>
      <w:lvlJc w:val="left"/>
      <w:pPr>
        <w:ind w:left="1288" w:hanging="360"/>
      </w:pPr>
      <w:rPr>
        <w:b/>
        <w:strike w:val="0"/>
        <w:color w:val="auto"/>
      </w:rPr>
    </w:lvl>
    <w:lvl w:ilvl="1" w:tplc="0C0A0019" w:tentative="1">
      <w:start w:val="1"/>
      <w:numFmt w:val="lowerLetter"/>
      <w:lvlText w:val="%2."/>
      <w:lvlJc w:val="left"/>
      <w:pPr>
        <w:ind w:left="2008" w:hanging="360"/>
      </w:pPr>
    </w:lvl>
    <w:lvl w:ilvl="2" w:tplc="0C0A001B" w:tentative="1">
      <w:start w:val="1"/>
      <w:numFmt w:val="lowerRoman"/>
      <w:lvlText w:val="%3."/>
      <w:lvlJc w:val="right"/>
      <w:pPr>
        <w:ind w:left="2728" w:hanging="180"/>
      </w:pPr>
    </w:lvl>
    <w:lvl w:ilvl="3" w:tplc="0C0A000F" w:tentative="1">
      <w:start w:val="1"/>
      <w:numFmt w:val="decimal"/>
      <w:lvlText w:val="%4."/>
      <w:lvlJc w:val="left"/>
      <w:pPr>
        <w:ind w:left="3448" w:hanging="360"/>
      </w:pPr>
    </w:lvl>
    <w:lvl w:ilvl="4" w:tplc="0C0A0019" w:tentative="1">
      <w:start w:val="1"/>
      <w:numFmt w:val="lowerLetter"/>
      <w:lvlText w:val="%5."/>
      <w:lvlJc w:val="left"/>
      <w:pPr>
        <w:ind w:left="4168" w:hanging="360"/>
      </w:pPr>
    </w:lvl>
    <w:lvl w:ilvl="5" w:tplc="0C0A001B" w:tentative="1">
      <w:start w:val="1"/>
      <w:numFmt w:val="lowerRoman"/>
      <w:lvlText w:val="%6."/>
      <w:lvlJc w:val="right"/>
      <w:pPr>
        <w:ind w:left="4888" w:hanging="180"/>
      </w:pPr>
    </w:lvl>
    <w:lvl w:ilvl="6" w:tplc="0C0A000F" w:tentative="1">
      <w:start w:val="1"/>
      <w:numFmt w:val="decimal"/>
      <w:lvlText w:val="%7."/>
      <w:lvlJc w:val="left"/>
      <w:pPr>
        <w:ind w:left="5608" w:hanging="360"/>
      </w:pPr>
    </w:lvl>
    <w:lvl w:ilvl="7" w:tplc="0C0A0019" w:tentative="1">
      <w:start w:val="1"/>
      <w:numFmt w:val="lowerLetter"/>
      <w:lvlText w:val="%8."/>
      <w:lvlJc w:val="left"/>
      <w:pPr>
        <w:ind w:left="6328" w:hanging="360"/>
      </w:pPr>
    </w:lvl>
    <w:lvl w:ilvl="8" w:tplc="0C0A001B" w:tentative="1">
      <w:start w:val="1"/>
      <w:numFmt w:val="lowerRoman"/>
      <w:lvlText w:val="%9."/>
      <w:lvlJc w:val="right"/>
      <w:pPr>
        <w:ind w:left="7048" w:hanging="180"/>
      </w:pPr>
    </w:lvl>
  </w:abstractNum>
  <w:abstractNum w:abstractNumId="85" w15:restartNumberingAfterBreak="0">
    <w:nsid w:val="46794854"/>
    <w:multiLevelType w:val="hybridMultilevel"/>
    <w:tmpl w:val="1D3E5774"/>
    <w:styleLink w:val="Estilo251"/>
    <w:lvl w:ilvl="0" w:tplc="CF28DC62">
      <w:start w:val="1"/>
      <w:numFmt w:val="decimal"/>
      <w:lvlText w:val="%1)"/>
      <w:lvlJc w:val="left"/>
      <w:pPr>
        <w:ind w:left="1496" w:hanging="360"/>
      </w:pPr>
      <w:rPr>
        <w:rFonts w:hint="default"/>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86" w15:restartNumberingAfterBreak="0">
    <w:nsid w:val="47281D7D"/>
    <w:multiLevelType w:val="hybridMultilevel"/>
    <w:tmpl w:val="A83C9E0E"/>
    <w:lvl w:ilvl="0" w:tplc="BC463E2E">
      <w:start w:val="8"/>
      <w:numFmt w:val="bullet"/>
      <w:lvlText w:val="-"/>
      <w:lvlJc w:val="left"/>
      <w:pPr>
        <w:ind w:left="720" w:hanging="360"/>
      </w:pPr>
      <w:rPr>
        <w:rFonts w:ascii="Verdana" w:eastAsia="Times New Roman" w:hAnsi="Verdana" w:cs="Times New Roman"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87" w15:restartNumberingAfterBreak="0">
    <w:nsid w:val="474264F7"/>
    <w:multiLevelType w:val="hybridMultilevel"/>
    <w:tmpl w:val="5F7C926E"/>
    <w:lvl w:ilvl="0" w:tplc="01C89CA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88" w15:restartNumberingAfterBreak="0">
    <w:nsid w:val="47E3151A"/>
    <w:multiLevelType w:val="hybridMultilevel"/>
    <w:tmpl w:val="C278EC64"/>
    <w:styleLink w:val="BOPV-115"/>
    <w:lvl w:ilvl="0" w:tplc="5B2ACF9C">
      <w:start w:val="1"/>
      <w:numFmt w:val="decimal"/>
      <w:lvlText w:val="%1.-"/>
      <w:lvlJc w:val="left"/>
      <w:pPr>
        <w:ind w:left="992" w:hanging="360"/>
      </w:pPr>
      <w:rPr>
        <w:rFonts w:ascii="Verdana" w:hAnsi="Verdana" w:hint="default"/>
        <w:b/>
        <w:sz w:val="20"/>
      </w:rPr>
    </w:lvl>
    <w:lvl w:ilvl="1" w:tplc="0C0A0019" w:tentative="1">
      <w:start w:val="1"/>
      <w:numFmt w:val="lowerLetter"/>
      <w:lvlText w:val="%2."/>
      <w:lvlJc w:val="left"/>
      <w:pPr>
        <w:ind w:left="1712" w:hanging="360"/>
      </w:pPr>
    </w:lvl>
    <w:lvl w:ilvl="2" w:tplc="0C0A001B" w:tentative="1">
      <w:start w:val="1"/>
      <w:numFmt w:val="lowerRoman"/>
      <w:lvlText w:val="%3."/>
      <w:lvlJc w:val="right"/>
      <w:pPr>
        <w:ind w:left="2432" w:hanging="180"/>
      </w:pPr>
    </w:lvl>
    <w:lvl w:ilvl="3" w:tplc="0C0A000F" w:tentative="1">
      <w:start w:val="1"/>
      <w:numFmt w:val="decimal"/>
      <w:lvlText w:val="%4."/>
      <w:lvlJc w:val="left"/>
      <w:pPr>
        <w:ind w:left="3152" w:hanging="360"/>
      </w:pPr>
    </w:lvl>
    <w:lvl w:ilvl="4" w:tplc="0C0A0019" w:tentative="1">
      <w:start w:val="1"/>
      <w:numFmt w:val="lowerLetter"/>
      <w:lvlText w:val="%5."/>
      <w:lvlJc w:val="left"/>
      <w:pPr>
        <w:ind w:left="3872" w:hanging="360"/>
      </w:pPr>
    </w:lvl>
    <w:lvl w:ilvl="5" w:tplc="0C0A001B" w:tentative="1">
      <w:start w:val="1"/>
      <w:numFmt w:val="lowerRoman"/>
      <w:lvlText w:val="%6."/>
      <w:lvlJc w:val="right"/>
      <w:pPr>
        <w:ind w:left="4592" w:hanging="180"/>
      </w:pPr>
    </w:lvl>
    <w:lvl w:ilvl="6" w:tplc="0C0A000F" w:tentative="1">
      <w:start w:val="1"/>
      <w:numFmt w:val="decimal"/>
      <w:lvlText w:val="%7."/>
      <w:lvlJc w:val="left"/>
      <w:pPr>
        <w:ind w:left="5312" w:hanging="360"/>
      </w:pPr>
    </w:lvl>
    <w:lvl w:ilvl="7" w:tplc="0C0A0019" w:tentative="1">
      <w:start w:val="1"/>
      <w:numFmt w:val="lowerLetter"/>
      <w:lvlText w:val="%8."/>
      <w:lvlJc w:val="left"/>
      <w:pPr>
        <w:ind w:left="6032" w:hanging="360"/>
      </w:pPr>
    </w:lvl>
    <w:lvl w:ilvl="8" w:tplc="0C0A001B" w:tentative="1">
      <w:start w:val="1"/>
      <w:numFmt w:val="lowerRoman"/>
      <w:lvlText w:val="%9."/>
      <w:lvlJc w:val="right"/>
      <w:pPr>
        <w:ind w:left="6752" w:hanging="180"/>
      </w:pPr>
    </w:lvl>
  </w:abstractNum>
  <w:abstractNum w:abstractNumId="89" w15:restartNumberingAfterBreak="0">
    <w:nsid w:val="48965FDB"/>
    <w:multiLevelType w:val="hybridMultilevel"/>
    <w:tmpl w:val="3060572C"/>
    <w:lvl w:ilvl="0" w:tplc="0C0A0003">
      <w:start w:val="1"/>
      <w:numFmt w:val="bullet"/>
      <w:lvlText w:val="o"/>
      <w:lvlJc w:val="left"/>
      <w:pPr>
        <w:tabs>
          <w:tab w:val="num" w:pos="1778"/>
        </w:tabs>
        <w:ind w:left="1778" w:hanging="360"/>
      </w:pPr>
      <w:rPr>
        <w:rFonts w:ascii="Courier New" w:hAnsi="Courier New" w:cs="Courier New" w:hint="default"/>
        <w:b/>
      </w:rPr>
    </w:lvl>
    <w:lvl w:ilvl="1" w:tplc="0C0A0003" w:tentative="1">
      <w:start w:val="1"/>
      <w:numFmt w:val="bullet"/>
      <w:lvlText w:val="o"/>
      <w:lvlJc w:val="left"/>
      <w:pPr>
        <w:tabs>
          <w:tab w:val="num" w:pos="2498"/>
        </w:tabs>
        <w:ind w:left="2498" w:hanging="360"/>
      </w:pPr>
      <w:rPr>
        <w:rFonts w:ascii="Courier New" w:hAnsi="Courier New" w:cs="Courier New" w:hint="default"/>
      </w:rPr>
    </w:lvl>
    <w:lvl w:ilvl="2" w:tplc="0C0A0005" w:tentative="1">
      <w:start w:val="1"/>
      <w:numFmt w:val="bullet"/>
      <w:lvlText w:val=""/>
      <w:lvlJc w:val="left"/>
      <w:pPr>
        <w:tabs>
          <w:tab w:val="num" w:pos="3218"/>
        </w:tabs>
        <w:ind w:left="3218" w:hanging="360"/>
      </w:pPr>
      <w:rPr>
        <w:rFonts w:ascii="Wingdings" w:hAnsi="Wingdings" w:hint="default"/>
      </w:rPr>
    </w:lvl>
    <w:lvl w:ilvl="3" w:tplc="0C0A0001" w:tentative="1">
      <w:start w:val="1"/>
      <w:numFmt w:val="bullet"/>
      <w:lvlText w:val=""/>
      <w:lvlJc w:val="left"/>
      <w:pPr>
        <w:tabs>
          <w:tab w:val="num" w:pos="3938"/>
        </w:tabs>
        <w:ind w:left="3938" w:hanging="360"/>
      </w:pPr>
      <w:rPr>
        <w:rFonts w:ascii="Symbol" w:hAnsi="Symbol" w:hint="default"/>
      </w:rPr>
    </w:lvl>
    <w:lvl w:ilvl="4" w:tplc="0C0A0003" w:tentative="1">
      <w:start w:val="1"/>
      <w:numFmt w:val="bullet"/>
      <w:lvlText w:val="o"/>
      <w:lvlJc w:val="left"/>
      <w:pPr>
        <w:tabs>
          <w:tab w:val="num" w:pos="4658"/>
        </w:tabs>
        <w:ind w:left="4658" w:hanging="360"/>
      </w:pPr>
      <w:rPr>
        <w:rFonts w:ascii="Courier New" w:hAnsi="Courier New" w:cs="Courier New" w:hint="default"/>
      </w:rPr>
    </w:lvl>
    <w:lvl w:ilvl="5" w:tplc="0C0A0005" w:tentative="1">
      <w:start w:val="1"/>
      <w:numFmt w:val="bullet"/>
      <w:lvlText w:val=""/>
      <w:lvlJc w:val="left"/>
      <w:pPr>
        <w:tabs>
          <w:tab w:val="num" w:pos="5378"/>
        </w:tabs>
        <w:ind w:left="5378" w:hanging="360"/>
      </w:pPr>
      <w:rPr>
        <w:rFonts w:ascii="Wingdings" w:hAnsi="Wingdings" w:hint="default"/>
      </w:rPr>
    </w:lvl>
    <w:lvl w:ilvl="6" w:tplc="0C0A0001" w:tentative="1">
      <w:start w:val="1"/>
      <w:numFmt w:val="bullet"/>
      <w:lvlText w:val=""/>
      <w:lvlJc w:val="left"/>
      <w:pPr>
        <w:tabs>
          <w:tab w:val="num" w:pos="6098"/>
        </w:tabs>
        <w:ind w:left="6098" w:hanging="360"/>
      </w:pPr>
      <w:rPr>
        <w:rFonts w:ascii="Symbol" w:hAnsi="Symbol" w:hint="default"/>
      </w:rPr>
    </w:lvl>
    <w:lvl w:ilvl="7" w:tplc="0C0A0003" w:tentative="1">
      <w:start w:val="1"/>
      <w:numFmt w:val="bullet"/>
      <w:lvlText w:val="o"/>
      <w:lvlJc w:val="left"/>
      <w:pPr>
        <w:tabs>
          <w:tab w:val="num" w:pos="6818"/>
        </w:tabs>
        <w:ind w:left="6818" w:hanging="360"/>
      </w:pPr>
      <w:rPr>
        <w:rFonts w:ascii="Courier New" w:hAnsi="Courier New" w:cs="Courier New" w:hint="default"/>
      </w:rPr>
    </w:lvl>
    <w:lvl w:ilvl="8" w:tplc="0C0A0005" w:tentative="1">
      <w:start w:val="1"/>
      <w:numFmt w:val="bullet"/>
      <w:lvlText w:val=""/>
      <w:lvlJc w:val="left"/>
      <w:pPr>
        <w:tabs>
          <w:tab w:val="num" w:pos="7538"/>
        </w:tabs>
        <w:ind w:left="7538" w:hanging="360"/>
      </w:pPr>
      <w:rPr>
        <w:rFonts w:ascii="Wingdings" w:hAnsi="Wingdings" w:hint="default"/>
      </w:rPr>
    </w:lvl>
  </w:abstractNum>
  <w:abstractNum w:abstractNumId="90" w15:restartNumberingAfterBreak="0">
    <w:nsid w:val="491D1A2D"/>
    <w:multiLevelType w:val="hybridMultilevel"/>
    <w:tmpl w:val="CA18A6F2"/>
    <w:lvl w:ilvl="0" w:tplc="A0A8DE82">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1" w15:restartNumberingAfterBreak="0">
    <w:nsid w:val="49B15B00"/>
    <w:multiLevelType w:val="hybridMultilevel"/>
    <w:tmpl w:val="E320EF6A"/>
    <w:lvl w:ilvl="0" w:tplc="02B4FDA8">
      <w:start w:val="1"/>
      <w:numFmt w:val="decimal"/>
      <w:lvlText w:val="%1)"/>
      <w:lvlJc w:val="left"/>
      <w:pPr>
        <w:ind w:left="1660" w:hanging="360"/>
      </w:pPr>
      <w:rPr>
        <w:b/>
      </w:rPr>
    </w:lvl>
    <w:lvl w:ilvl="1" w:tplc="7F6AAC2C">
      <w:start w:val="1"/>
      <w:numFmt w:val="lowerLetter"/>
      <w:lvlText w:val="%2."/>
      <w:lvlJc w:val="left"/>
      <w:pPr>
        <w:tabs>
          <w:tab w:val="num" w:pos="2380"/>
        </w:tabs>
        <w:ind w:left="2380" w:hanging="360"/>
      </w:pPr>
      <w:rPr>
        <w:b/>
      </w:rPr>
    </w:lvl>
    <w:lvl w:ilvl="2" w:tplc="0C0A001B">
      <w:start w:val="1"/>
      <w:numFmt w:val="lowerRoman"/>
      <w:lvlText w:val="%3."/>
      <w:lvlJc w:val="right"/>
      <w:pPr>
        <w:tabs>
          <w:tab w:val="num" w:pos="3100"/>
        </w:tabs>
        <w:ind w:left="3100" w:hanging="180"/>
      </w:pPr>
    </w:lvl>
    <w:lvl w:ilvl="3" w:tplc="0C0A000F" w:tentative="1">
      <w:start w:val="1"/>
      <w:numFmt w:val="decimal"/>
      <w:lvlText w:val="%4."/>
      <w:lvlJc w:val="left"/>
      <w:pPr>
        <w:tabs>
          <w:tab w:val="num" w:pos="3820"/>
        </w:tabs>
        <w:ind w:left="3820" w:hanging="360"/>
      </w:pPr>
    </w:lvl>
    <w:lvl w:ilvl="4" w:tplc="0C0A0019" w:tentative="1">
      <w:start w:val="1"/>
      <w:numFmt w:val="lowerLetter"/>
      <w:lvlText w:val="%5."/>
      <w:lvlJc w:val="left"/>
      <w:pPr>
        <w:tabs>
          <w:tab w:val="num" w:pos="4540"/>
        </w:tabs>
        <w:ind w:left="4540" w:hanging="360"/>
      </w:pPr>
    </w:lvl>
    <w:lvl w:ilvl="5" w:tplc="0C0A001B" w:tentative="1">
      <w:start w:val="1"/>
      <w:numFmt w:val="lowerRoman"/>
      <w:lvlText w:val="%6."/>
      <w:lvlJc w:val="right"/>
      <w:pPr>
        <w:tabs>
          <w:tab w:val="num" w:pos="5260"/>
        </w:tabs>
        <w:ind w:left="5260" w:hanging="180"/>
      </w:pPr>
    </w:lvl>
    <w:lvl w:ilvl="6" w:tplc="0C0A000F" w:tentative="1">
      <w:start w:val="1"/>
      <w:numFmt w:val="decimal"/>
      <w:lvlText w:val="%7."/>
      <w:lvlJc w:val="left"/>
      <w:pPr>
        <w:tabs>
          <w:tab w:val="num" w:pos="5980"/>
        </w:tabs>
        <w:ind w:left="5980" w:hanging="360"/>
      </w:pPr>
    </w:lvl>
    <w:lvl w:ilvl="7" w:tplc="0C0A0019" w:tentative="1">
      <w:start w:val="1"/>
      <w:numFmt w:val="lowerLetter"/>
      <w:lvlText w:val="%8."/>
      <w:lvlJc w:val="left"/>
      <w:pPr>
        <w:tabs>
          <w:tab w:val="num" w:pos="6700"/>
        </w:tabs>
        <w:ind w:left="6700" w:hanging="360"/>
      </w:pPr>
    </w:lvl>
    <w:lvl w:ilvl="8" w:tplc="0C0A001B" w:tentative="1">
      <w:start w:val="1"/>
      <w:numFmt w:val="lowerRoman"/>
      <w:lvlText w:val="%9."/>
      <w:lvlJc w:val="right"/>
      <w:pPr>
        <w:tabs>
          <w:tab w:val="num" w:pos="7420"/>
        </w:tabs>
        <w:ind w:left="7420" w:hanging="180"/>
      </w:pPr>
    </w:lvl>
  </w:abstractNum>
  <w:abstractNum w:abstractNumId="92" w15:restartNumberingAfterBreak="0">
    <w:nsid w:val="4D853AE7"/>
    <w:multiLevelType w:val="hybridMultilevel"/>
    <w:tmpl w:val="DC36BC44"/>
    <w:lvl w:ilvl="0" w:tplc="5B2653BA">
      <w:start w:val="1"/>
      <w:numFmt w:val="upperRoman"/>
      <w:lvlText w:val="%1.-"/>
      <w:lvlJc w:val="left"/>
      <w:pPr>
        <w:tabs>
          <w:tab w:val="num" w:pos="1785"/>
        </w:tabs>
        <w:ind w:left="1785" w:hanging="360"/>
      </w:pPr>
      <w:rPr>
        <w:rFonts w:ascii="Verdana" w:hAnsi="Verdana" w:hint="default"/>
        <w:b/>
        <w:i w:val="0"/>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93" w15:restartNumberingAfterBreak="0">
    <w:nsid w:val="4DBC70B4"/>
    <w:multiLevelType w:val="hybridMultilevel"/>
    <w:tmpl w:val="EF644F24"/>
    <w:lvl w:ilvl="0" w:tplc="C944B38A">
      <w:numFmt w:val="bullet"/>
      <w:lvlText w:val=""/>
      <w:lvlJc w:val="left"/>
      <w:pPr>
        <w:tabs>
          <w:tab w:val="num" w:pos="4137"/>
        </w:tabs>
        <w:ind w:left="4137" w:hanging="397"/>
      </w:pPr>
      <w:rPr>
        <w:rFonts w:ascii="Symbol" w:eastAsia="Times New Roman" w:hAnsi="Symbol" w:cs="Times New Roman" w:hint="default"/>
      </w:rPr>
    </w:lvl>
    <w:lvl w:ilvl="1" w:tplc="0C0A0003">
      <w:start w:val="1"/>
      <w:numFmt w:val="bullet"/>
      <w:lvlText w:val="o"/>
      <w:lvlJc w:val="left"/>
      <w:pPr>
        <w:tabs>
          <w:tab w:val="num" w:pos="4726"/>
        </w:tabs>
        <w:ind w:left="4726" w:hanging="360"/>
      </w:pPr>
      <w:rPr>
        <w:rFonts w:ascii="Courier New" w:hAnsi="Courier New" w:cs="Courier New" w:hint="default"/>
      </w:rPr>
    </w:lvl>
    <w:lvl w:ilvl="2" w:tplc="0C0A0005" w:tentative="1">
      <w:start w:val="1"/>
      <w:numFmt w:val="bullet"/>
      <w:lvlText w:val=""/>
      <w:lvlJc w:val="left"/>
      <w:pPr>
        <w:tabs>
          <w:tab w:val="num" w:pos="5446"/>
        </w:tabs>
        <w:ind w:left="5446" w:hanging="360"/>
      </w:pPr>
      <w:rPr>
        <w:rFonts w:ascii="Wingdings" w:hAnsi="Wingdings" w:hint="default"/>
      </w:rPr>
    </w:lvl>
    <w:lvl w:ilvl="3" w:tplc="0C0A0001" w:tentative="1">
      <w:start w:val="1"/>
      <w:numFmt w:val="bullet"/>
      <w:lvlText w:val=""/>
      <w:lvlJc w:val="left"/>
      <w:pPr>
        <w:tabs>
          <w:tab w:val="num" w:pos="6166"/>
        </w:tabs>
        <w:ind w:left="6166" w:hanging="360"/>
      </w:pPr>
      <w:rPr>
        <w:rFonts w:ascii="Symbol" w:hAnsi="Symbol" w:hint="default"/>
      </w:rPr>
    </w:lvl>
    <w:lvl w:ilvl="4" w:tplc="0C0A0003" w:tentative="1">
      <w:start w:val="1"/>
      <w:numFmt w:val="bullet"/>
      <w:lvlText w:val="o"/>
      <w:lvlJc w:val="left"/>
      <w:pPr>
        <w:tabs>
          <w:tab w:val="num" w:pos="6886"/>
        </w:tabs>
        <w:ind w:left="6886" w:hanging="360"/>
      </w:pPr>
      <w:rPr>
        <w:rFonts w:ascii="Courier New" w:hAnsi="Courier New" w:cs="Courier New" w:hint="default"/>
      </w:rPr>
    </w:lvl>
    <w:lvl w:ilvl="5" w:tplc="0C0A0005" w:tentative="1">
      <w:start w:val="1"/>
      <w:numFmt w:val="bullet"/>
      <w:lvlText w:val=""/>
      <w:lvlJc w:val="left"/>
      <w:pPr>
        <w:tabs>
          <w:tab w:val="num" w:pos="7606"/>
        </w:tabs>
        <w:ind w:left="7606" w:hanging="360"/>
      </w:pPr>
      <w:rPr>
        <w:rFonts w:ascii="Wingdings" w:hAnsi="Wingdings" w:hint="default"/>
      </w:rPr>
    </w:lvl>
    <w:lvl w:ilvl="6" w:tplc="0C0A0001" w:tentative="1">
      <w:start w:val="1"/>
      <w:numFmt w:val="bullet"/>
      <w:lvlText w:val=""/>
      <w:lvlJc w:val="left"/>
      <w:pPr>
        <w:tabs>
          <w:tab w:val="num" w:pos="8326"/>
        </w:tabs>
        <w:ind w:left="8326" w:hanging="360"/>
      </w:pPr>
      <w:rPr>
        <w:rFonts w:ascii="Symbol" w:hAnsi="Symbol" w:hint="default"/>
      </w:rPr>
    </w:lvl>
    <w:lvl w:ilvl="7" w:tplc="0C0A0003" w:tentative="1">
      <w:start w:val="1"/>
      <w:numFmt w:val="bullet"/>
      <w:lvlText w:val="o"/>
      <w:lvlJc w:val="left"/>
      <w:pPr>
        <w:tabs>
          <w:tab w:val="num" w:pos="9046"/>
        </w:tabs>
        <w:ind w:left="9046" w:hanging="360"/>
      </w:pPr>
      <w:rPr>
        <w:rFonts w:ascii="Courier New" w:hAnsi="Courier New" w:cs="Courier New" w:hint="default"/>
      </w:rPr>
    </w:lvl>
    <w:lvl w:ilvl="8" w:tplc="0C0A0005" w:tentative="1">
      <w:start w:val="1"/>
      <w:numFmt w:val="bullet"/>
      <w:lvlText w:val=""/>
      <w:lvlJc w:val="left"/>
      <w:pPr>
        <w:tabs>
          <w:tab w:val="num" w:pos="9766"/>
        </w:tabs>
        <w:ind w:left="9766" w:hanging="360"/>
      </w:pPr>
      <w:rPr>
        <w:rFonts w:ascii="Wingdings" w:hAnsi="Wingdings" w:hint="default"/>
      </w:rPr>
    </w:lvl>
  </w:abstractNum>
  <w:abstractNum w:abstractNumId="94" w15:restartNumberingAfterBreak="0">
    <w:nsid w:val="4E9B5FA4"/>
    <w:multiLevelType w:val="hybridMultilevel"/>
    <w:tmpl w:val="017C5994"/>
    <w:lvl w:ilvl="0" w:tplc="F49E0F64">
      <w:start w:val="1"/>
      <w:numFmt w:val="lowerLetter"/>
      <w:lvlText w:val="%1)"/>
      <w:lvlJc w:val="left"/>
      <w:pPr>
        <w:ind w:left="720" w:hanging="360"/>
      </w:pPr>
      <w:rPr>
        <w:b/>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5" w15:restartNumberingAfterBreak="0">
    <w:nsid w:val="4F4311CB"/>
    <w:multiLevelType w:val="hybridMultilevel"/>
    <w:tmpl w:val="C3AE72D0"/>
    <w:lvl w:ilvl="0" w:tplc="1158BC18">
      <w:start w:val="1"/>
      <w:numFmt w:val="lowerLetter"/>
      <w:lvlText w:val="%1)"/>
      <w:lvlJc w:val="left"/>
      <w:pPr>
        <w:ind w:left="1004" w:hanging="360"/>
      </w:pPr>
      <w:rPr>
        <w:rFonts w:ascii="Verdana" w:hAnsi="Verdana" w:hint="default"/>
        <w:b/>
        <w:color w:val="auto"/>
        <w:sz w:val="20"/>
        <w:szCs w:val="20"/>
      </w:rPr>
    </w:lvl>
    <w:lvl w:ilvl="1" w:tplc="0C0A0019">
      <w:start w:val="1"/>
      <w:numFmt w:val="lowerLetter"/>
      <w:lvlText w:val="%2."/>
      <w:lvlJc w:val="left"/>
      <w:pPr>
        <w:ind w:left="1724" w:hanging="360"/>
      </w:pPr>
    </w:lvl>
    <w:lvl w:ilvl="2" w:tplc="0C0A001B">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96" w15:restartNumberingAfterBreak="0">
    <w:nsid w:val="4FE12309"/>
    <w:multiLevelType w:val="hybridMultilevel"/>
    <w:tmpl w:val="D888642C"/>
    <w:lvl w:ilvl="0" w:tplc="4662AEA2">
      <w:start w:val="1"/>
      <w:numFmt w:val="decimal"/>
      <w:lvlText w:val="%1."/>
      <w:lvlJc w:val="left"/>
      <w:pPr>
        <w:tabs>
          <w:tab w:val="num" w:pos="1620"/>
        </w:tabs>
        <w:ind w:left="1620" w:hanging="360"/>
      </w:pPr>
      <w:rPr>
        <w:b/>
      </w:rPr>
    </w:lvl>
    <w:lvl w:ilvl="1" w:tplc="0C0A0019" w:tentative="1">
      <w:start w:val="1"/>
      <w:numFmt w:val="lowerLetter"/>
      <w:lvlText w:val="%2."/>
      <w:lvlJc w:val="left"/>
      <w:pPr>
        <w:tabs>
          <w:tab w:val="num" w:pos="1740"/>
        </w:tabs>
        <w:ind w:left="1740" w:hanging="360"/>
      </w:pPr>
    </w:lvl>
    <w:lvl w:ilvl="2" w:tplc="0C0A001B" w:tentative="1">
      <w:start w:val="1"/>
      <w:numFmt w:val="lowerRoman"/>
      <w:lvlText w:val="%3."/>
      <w:lvlJc w:val="right"/>
      <w:pPr>
        <w:tabs>
          <w:tab w:val="num" w:pos="2460"/>
        </w:tabs>
        <w:ind w:left="2460" w:hanging="180"/>
      </w:pPr>
    </w:lvl>
    <w:lvl w:ilvl="3" w:tplc="0C0A000F" w:tentative="1">
      <w:start w:val="1"/>
      <w:numFmt w:val="decimal"/>
      <w:lvlText w:val="%4."/>
      <w:lvlJc w:val="left"/>
      <w:pPr>
        <w:tabs>
          <w:tab w:val="num" w:pos="3180"/>
        </w:tabs>
        <w:ind w:left="3180" w:hanging="360"/>
      </w:pPr>
    </w:lvl>
    <w:lvl w:ilvl="4" w:tplc="0C0A0019" w:tentative="1">
      <w:start w:val="1"/>
      <w:numFmt w:val="lowerLetter"/>
      <w:lvlText w:val="%5."/>
      <w:lvlJc w:val="left"/>
      <w:pPr>
        <w:tabs>
          <w:tab w:val="num" w:pos="3900"/>
        </w:tabs>
        <w:ind w:left="3900" w:hanging="360"/>
      </w:pPr>
    </w:lvl>
    <w:lvl w:ilvl="5" w:tplc="0C0A001B" w:tentative="1">
      <w:start w:val="1"/>
      <w:numFmt w:val="lowerRoman"/>
      <w:lvlText w:val="%6."/>
      <w:lvlJc w:val="right"/>
      <w:pPr>
        <w:tabs>
          <w:tab w:val="num" w:pos="4620"/>
        </w:tabs>
        <w:ind w:left="4620" w:hanging="180"/>
      </w:pPr>
    </w:lvl>
    <w:lvl w:ilvl="6" w:tplc="0C0A000F" w:tentative="1">
      <w:start w:val="1"/>
      <w:numFmt w:val="decimal"/>
      <w:lvlText w:val="%7."/>
      <w:lvlJc w:val="left"/>
      <w:pPr>
        <w:tabs>
          <w:tab w:val="num" w:pos="5340"/>
        </w:tabs>
        <w:ind w:left="5340" w:hanging="360"/>
      </w:pPr>
    </w:lvl>
    <w:lvl w:ilvl="7" w:tplc="0C0A0019" w:tentative="1">
      <w:start w:val="1"/>
      <w:numFmt w:val="lowerLetter"/>
      <w:lvlText w:val="%8."/>
      <w:lvlJc w:val="left"/>
      <w:pPr>
        <w:tabs>
          <w:tab w:val="num" w:pos="6060"/>
        </w:tabs>
        <w:ind w:left="6060" w:hanging="360"/>
      </w:pPr>
    </w:lvl>
    <w:lvl w:ilvl="8" w:tplc="0C0A001B" w:tentative="1">
      <w:start w:val="1"/>
      <w:numFmt w:val="lowerRoman"/>
      <w:lvlText w:val="%9."/>
      <w:lvlJc w:val="right"/>
      <w:pPr>
        <w:tabs>
          <w:tab w:val="num" w:pos="6780"/>
        </w:tabs>
        <w:ind w:left="6780" w:hanging="180"/>
      </w:pPr>
    </w:lvl>
  </w:abstractNum>
  <w:abstractNum w:abstractNumId="97" w15:restartNumberingAfterBreak="0">
    <w:nsid w:val="50866447"/>
    <w:multiLevelType w:val="hybridMultilevel"/>
    <w:tmpl w:val="EAB25066"/>
    <w:lvl w:ilvl="0" w:tplc="0C0A0003">
      <w:start w:val="1"/>
      <w:numFmt w:val="bullet"/>
      <w:lvlText w:val="o"/>
      <w:lvlJc w:val="left"/>
      <w:pPr>
        <w:ind w:left="2046" w:hanging="360"/>
      </w:pPr>
      <w:rPr>
        <w:rFonts w:ascii="Courier New" w:hAnsi="Courier New" w:cs="Courier New" w:hint="default"/>
        <w:i w:val="0"/>
      </w:rPr>
    </w:lvl>
    <w:lvl w:ilvl="1" w:tplc="0C0A0003" w:tentative="1">
      <w:start w:val="1"/>
      <w:numFmt w:val="bullet"/>
      <w:lvlText w:val="o"/>
      <w:lvlJc w:val="left"/>
      <w:pPr>
        <w:ind w:left="2340" w:hanging="360"/>
      </w:pPr>
      <w:rPr>
        <w:rFonts w:ascii="Courier New" w:hAnsi="Courier New" w:cs="Courier New" w:hint="default"/>
      </w:rPr>
    </w:lvl>
    <w:lvl w:ilvl="2" w:tplc="0C0A0005" w:tentative="1">
      <w:start w:val="1"/>
      <w:numFmt w:val="bullet"/>
      <w:lvlText w:val=""/>
      <w:lvlJc w:val="left"/>
      <w:pPr>
        <w:ind w:left="3060" w:hanging="360"/>
      </w:pPr>
      <w:rPr>
        <w:rFonts w:ascii="Wingdings" w:hAnsi="Wingdings" w:hint="default"/>
      </w:rPr>
    </w:lvl>
    <w:lvl w:ilvl="3" w:tplc="0C0A0001" w:tentative="1">
      <w:start w:val="1"/>
      <w:numFmt w:val="bullet"/>
      <w:lvlText w:val=""/>
      <w:lvlJc w:val="left"/>
      <w:pPr>
        <w:ind w:left="3780" w:hanging="360"/>
      </w:pPr>
      <w:rPr>
        <w:rFonts w:ascii="Symbol" w:hAnsi="Symbol" w:hint="default"/>
      </w:rPr>
    </w:lvl>
    <w:lvl w:ilvl="4" w:tplc="0C0A0003" w:tentative="1">
      <w:start w:val="1"/>
      <w:numFmt w:val="bullet"/>
      <w:lvlText w:val="o"/>
      <w:lvlJc w:val="left"/>
      <w:pPr>
        <w:ind w:left="4500" w:hanging="360"/>
      </w:pPr>
      <w:rPr>
        <w:rFonts w:ascii="Courier New" w:hAnsi="Courier New" w:cs="Courier New" w:hint="default"/>
      </w:rPr>
    </w:lvl>
    <w:lvl w:ilvl="5" w:tplc="0C0A0005" w:tentative="1">
      <w:start w:val="1"/>
      <w:numFmt w:val="bullet"/>
      <w:lvlText w:val=""/>
      <w:lvlJc w:val="left"/>
      <w:pPr>
        <w:ind w:left="5220" w:hanging="360"/>
      </w:pPr>
      <w:rPr>
        <w:rFonts w:ascii="Wingdings" w:hAnsi="Wingdings" w:hint="default"/>
      </w:rPr>
    </w:lvl>
    <w:lvl w:ilvl="6" w:tplc="0C0A0001" w:tentative="1">
      <w:start w:val="1"/>
      <w:numFmt w:val="bullet"/>
      <w:lvlText w:val=""/>
      <w:lvlJc w:val="left"/>
      <w:pPr>
        <w:ind w:left="5940" w:hanging="360"/>
      </w:pPr>
      <w:rPr>
        <w:rFonts w:ascii="Symbol" w:hAnsi="Symbol" w:hint="default"/>
      </w:rPr>
    </w:lvl>
    <w:lvl w:ilvl="7" w:tplc="0C0A0003" w:tentative="1">
      <w:start w:val="1"/>
      <w:numFmt w:val="bullet"/>
      <w:lvlText w:val="o"/>
      <w:lvlJc w:val="left"/>
      <w:pPr>
        <w:ind w:left="6660" w:hanging="360"/>
      </w:pPr>
      <w:rPr>
        <w:rFonts w:ascii="Courier New" w:hAnsi="Courier New" w:cs="Courier New" w:hint="default"/>
      </w:rPr>
    </w:lvl>
    <w:lvl w:ilvl="8" w:tplc="0C0A0005" w:tentative="1">
      <w:start w:val="1"/>
      <w:numFmt w:val="bullet"/>
      <w:lvlText w:val=""/>
      <w:lvlJc w:val="left"/>
      <w:pPr>
        <w:ind w:left="7380" w:hanging="360"/>
      </w:pPr>
      <w:rPr>
        <w:rFonts w:ascii="Wingdings" w:hAnsi="Wingdings" w:hint="default"/>
      </w:rPr>
    </w:lvl>
  </w:abstractNum>
  <w:abstractNum w:abstractNumId="98" w15:restartNumberingAfterBreak="0">
    <w:nsid w:val="51684A62"/>
    <w:multiLevelType w:val="hybridMultilevel"/>
    <w:tmpl w:val="E7A42DE0"/>
    <w:lvl w:ilvl="0" w:tplc="41FE4016">
      <w:start w:val="1"/>
      <w:numFmt w:val="decimal"/>
      <w:lvlText w:val="%1."/>
      <w:lvlJc w:val="left"/>
      <w:pPr>
        <w:tabs>
          <w:tab w:val="num" w:pos="1582"/>
        </w:tabs>
        <w:ind w:left="1582" w:hanging="360"/>
      </w:pPr>
      <w:rPr>
        <w:rFonts w:hint="default"/>
        <w:b/>
        <w:strike w:val="0"/>
        <w:color w:val="auto"/>
      </w:rPr>
    </w:lvl>
    <w:lvl w:ilvl="1" w:tplc="0C0A000F">
      <w:start w:val="1"/>
      <w:numFmt w:val="decimal"/>
      <w:lvlText w:val="%2."/>
      <w:lvlJc w:val="left"/>
      <w:pPr>
        <w:tabs>
          <w:tab w:val="num" w:pos="1440"/>
        </w:tabs>
        <w:ind w:left="1440" w:hanging="360"/>
      </w:pPr>
      <w:rPr>
        <w:rFonts w:hint="default"/>
        <w:b/>
        <w:strike w:val="0"/>
        <w:color w:val="auto"/>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99" w15:restartNumberingAfterBreak="0">
    <w:nsid w:val="522408F7"/>
    <w:multiLevelType w:val="hybridMultilevel"/>
    <w:tmpl w:val="8F342D40"/>
    <w:lvl w:ilvl="0" w:tplc="C9485C44">
      <w:start w:val="1"/>
      <w:numFmt w:val="decimal"/>
      <w:lvlText w:val="%1."/>
      <w:lvlJc w:val="left"/>
      <w:pPr>
        <w:ind w:left="720" w:hanging="360"/>
      </w:pPr>
      <w:rPr>
        <w:rFonts w:hint="default"/>
        <w:b/>
        <w:sz w:val="12"/>
        <w:szCs w:val="12"/>
      </w:rPr>
    </w:lvl>
    <w:lvl w:ilvl="1" w:tplc="042D0019">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00" w15:restartNumberingAfterBreak="0">
    <w:nsid w:val="552C5323"/>
    <w:multiLevelType w:val="multilevel"/>
    <w:tmpl w:val="D494DEE0"/>
    <w:styleLink w:val="BOPV-132"/>
    <w:lvl w:ilvl="0">
      <w:start w:val="1"/>
      <w:numFmt w:val="decimal"/>
      <w:lvlText w:val="%1."/>
      <w:lvlJc w:val="left"/>
      <w:pPr>
        <w:ind w:left="360" w:hanging="360"/>
      </w:pPr>
      <w:rPr>
        <w:rFonts w:ascii="Verdana" w:hAnsi="Verdana" w:hint="default"/>
        <w:sz w:val="20"/>
      </w:rPr>
    </w:lvl>
    <w:lvl w:ilvl="1">
      <w:start w:val="1"/>
      <w:numFmt w:val="decimal"/>
      <w:lvlText w:val="%1.%2."/>
      <w:lvlJc w:val="left"/>
      <w:pPr>
        <w:ind w:left="1191" w:hanging="831"/>
      </w:pPr>
      <w:rPr>
        <w:rFonts w:ascii="Verdana" w:hAnsi="Verdana" w:hint="default"/>
        <w:sz w:val="20"/>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1" w15:restartNumberingAfterBreak="0">
    <w:nsid w:val="556C477D"/>
    <w:multiLevelType w:val="hybridMultilevel"/>
    <w:tmpl w:val="8F342D40"/>
    <w:lvl w:ilvl="0" w:tplc="C9485C44">
      <w:start w:val="1"/>
      <w:numFmt w:val="decimal"/>
      <w:lvlText w:val="%1."/>
      <w:lvlJc w:val="left"/>
      <w:pPr>
        <w:ind w:left="720" w:hanging="360"/>
      </w:pPr>
      <w:rPr>
        <w:rFonts w:hint="default"/>
        <w:b/>
        <w:sz w:val="12"/>
        <w:szCs w:val="12"/>
      </w:rPr>
    </w:lvl>
    <w:lvl w:ilvl="1" w:tplc="042D0019">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02" w15:restartNumberingAfterBreak="0">
    <w:nsid w:val="55DB7ADB"/>
    <w:multiLevelType w:val="hybridMultilevel"/>
    <w:tmpl w:val="7AC43530"/>
    <w:lvl w:ilvl="0" w:tplc="CBF63B76">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3" w15:restartNumberingAfterBreak="0">
    <w:nsid w:val="56734DA1"/>
    <w:multiLevelType w:val="hybridMultilevel"/>
    <w:tmpl w:val="C07CFD14"/>
    <w:styleLink w:val="BOPV-142"/>
    <w:lvl w:ilvl="0" w:tplc="7E2848C0">
      <w:start w:val="1"/>
      <w:numFmt w:val="lowerLetter"/>
      <w:lvlText w:val="%1)"/>
      <w:lvlJc w:val="left"/>
      <w:pPr>
        <w:tabs>
          <w:tab w:val="num" w:pos="1780"/>
        </w:tabs>
        <w:ind w:left="1780" w:hanging="360"/>
      </w:pPr>
      <w:rPr>
        <w:rFonts w:ascii="Verdana" w:hAnsi="Verdana" w:hint="default"/>
        <w:color w:val="auto"/>
        <w:sz w:val="18"/>
        <w:szCs w:val="18"/>
      </w:rPr>
    </w:lvl>
    <w:lvl w:ilvl="1" w:tplc="0C0A0019" w:tentative="1">
      <w:start w:val="1"/>
      <w:numFmt w:val="lowerLetter"/>
      <w:lvlText w:val="%2."/>
      <w:lvlJc w:val="left"/>
      <w:pPr>
        <w:ind w:left="2260" w:hanging="360"/>
      </w:pPr>
    </w:lvl>
    <w:lvl w:ilvl="2" w:tplc="0C0A001B" w:tentative="1">
      <w:start w:val="1"/>
      <w:numFmt w:val="lowerRoman"/>
      <w:lvlText w:val="%3."/>
      <w:lvlJc w:val="right"/>
      <w:pPr>
        <w:ind w:left="2980" w:hanging="180"/>
      </w:pPr>
    </w:lvl>
    <w:lvl w:ilvl="3" w:tplc="0C0A000F" w:tentative="1">
      <w:start w:val="1"/>
      <w:numFmt w:val="decimal"/>
      <w:lvlText w:val="%4."/>
      <w:lvlJc w:val="left"/>
      <w:pPr>
        <w:ind w:left="3700" w:hanging="360"/>
      </w:pPr>
    </w:lvl>
    <w:lvl w:ilvl="4" w:tplc="0C0A0019" w:tentative="1">
      <w:start w:val="1"/>
      <w:numFmt w:val="lowerLetter"/>
      <w:lvlText w:val="%5."/>
      <w:lvlJc w:val="left"/>
      <w:pPr>
        <w:ind w:left="4420" w:hanging="360"/>
      </w:pPr>
    </w:lvl>
    <w:lvl w:ilvl="5" w:tplc="0C0A001B" w:tentative="1">
      <w:start w:val="1"/>
      <w:numFmt w:val="lowerRoman"/>
      <w:lvlText w:val="%6."/>
      <w:lvlJc w:val="right"/>
      <w:pPr>
        <w:ind w:left="5140" w:hanging="180"/>
      </w:pPr>
    </w:lvl>
    <w:lvl w:ilvl="6" w:tplc="0C0A000F" w:tentative="1">
      <w:start w:val="1"/>
      <w:numFmt w:val="decimal"/>
      <w:lvlText w:val="%7."/>
      <w:lvlJc w:val="left"/>
      <w:pPr>
        <w:ind w:left="5860" w:hanging="360"/>
      </w:pPr>
    </w:lvl>
    <w:lvl w:ilvl="7" w:tplc="0C0A0019" w:tentative="1">
      <w:start w:val="1"/>
      <w:numFmt w:val="lowerLetter"/>
      <w:lvlText w:val="%8."/>
      <w:lvlJc w:val="left"/>
      <w:pPr>
        <w:ind w:left="6580" w:hanging="360"/>
      </w:pPr>
    </w:lvl>
    <w:lvl w:ilvl="8" w:tplc="0C0A001B" w:tentative="1">
      <w:start w:val="1"/>
      <w:numFmt w:val="lowerRoman"/>
      <w:lvlText w:val="%9."/>
      <w:lvlJc w:val="right"/>
      <w:pPr>
        <w:ind w:left="7300" w:hanging="180"/>
      </w:pPr>
    </w:lvl>
  </w:abstractNum>
  <w:abstractNum w:abstractNumId="104" w15:restartNumberingAfterBreak="0">
    <w:nsid w:val="5755297F"/>
    <w:multiLevelType w:val="hybridMultilevel"/>
    <w:tmpl w:val="75CA681A"/>
    <w:lvl w:ilvl="0" w:tplc="0428B120">
      <w:start w:val="27"/>
      <w:numFmt w:val="bullet"/>
      <w:lvlText w:val="-"/>
      <w:lvlJc w:val="left"/>
      <w:pPr>
        <w:ind w:left="1132" w:hanging="360"/>
      </w:pPr>
      <w:rPr>
        <w:rFonts w:ascii="Times New Roman" w:eastAsia="Times New Roman" w:hAnsi="Times New Roman" w:cs="Times New Roman" w:hint="default"/>
        <w:b w:val="0"/>
      </w:rPr>
    </w:lvl>
    <w:lvl w:ilvl="1" w:tplc="0C0A0019" w:tentative="1">
      <w:start w:val="1"/>
      <w:numFmt w:val="lowerLetter"/>
      <w:lvlText w:val="%2."/>
      <w:lvlJc w:val="left"/>
      <w:pPr>
        <w:ind w:left="1852" w:hanging="360"/>
      </w:pPr>
    </w:lvl>
    <w:lvl w:ilvl="2" w:tplc="0C0A001B" w:tentative="1">
      <w:start w:val="1"/>
      <w:numFmt w:val="lowerRoman"/>
      <w:lvlText w:val="%3."/>
      <w:lvlJc w:val="right"/>
      <w:pPr>
        <w:ind w:left="2572" w:hanging="180"/>
      </w:pPr>
    </w:lvl>
    <w:lvl w:ilvl="3" w:tplc="0C0A000F" w:tentative="1">
      <w:start w:val="1"/>
      <w:numFmt w:val="decimal"/>
      <w:lvlText w:val="%4."/>
      <w:lvlJc w:val="left"/>
      <w:pPr>
        <w:ind w:left="3292" w:hanging="360"/>
      </w:pPr>
    </w:lvl>
    <w:lvl w:ilvl="4" w:tplc="0C0A0019" w:tentative="1">
      <w:start w:val="1"/>
      <w:numFmt w:val="lowerLetter"/>
      <w:lvlText w:val="%5."/>
      <w:lvlJc w:val="left"/>
      <w:pPr>
        <w:ind w:left="4012" w:hanging="360"/>
      </w:pPr>
    </w:lvl>
    <w:lvl w:ilvl="5" w:tplc="0C0A001B" w:tentative="1">
      <w:start w:val="1"/>
      <w:numFmt w:val="lowerRoman"/>
      <w:lvlText w:val="%6."/>
      <w:lvlJc w:val="right"/>
      <w:pPr>
        <w:ind w:left="4732" w:hanging="180"/>
      </w:pPr>
    </w:lvl>
    <w:lvl w:ilvl="6" w:tplc="0C0A000F" w:tentative="1">
      <w:start w:val="1"/>
      <w:numFmt w:val="decimal"/>
      <w:lvlText w:val="%7."/>
      <w:lvlJc w:val="left"/>
      <w:pPr>
        <w:ind w:left="5452" w:hanging="360"/>
      </w:pPr>
    </w:lvl>
    <w:lvl w:ilvl="7" w:tplc="0C0A0019" w:tentative="1">
      <w:start w:val="1"/>
      <w:numFmt w:val="lowerLetter"/>
      <w:lvlText w:val="%8."/>
      <w:lvlJc w:val="left"/>
      <w:pPr>
        <w:ind w:left="6172" w:hanging="360"/>
      </w:pPr>
    </w:lvl>
    <w:lvl w:ilvl="8" w:tplc="0C0A001B" w:tentative="1">
      <w:start w:val="1"/>
      <w:numFmt w:val="lowerRoman"/>
      <w:lvlText w:val="%9."/>
      <w:lvlJc w:val="right"/>
      <w:pPr>
        <w:ind w:left="6892" w:hanging="180"/>
      </w:pPr>
    </w:lvl>
  </w:abstractNum>
  <w:abstractNum w:abstractNumId="105" w15:restartNumberingAfterBreak="0">
    <w:nsid w:val="57687250"/>
    <w:multiLevelType w:val="hybridMultilevel"/>
    <w:tmpl w:val="6D1E9D02"/>
    <w:styleLink w:val="BOPV-1211"/>
    <w:lvl w:ilvl="0" w:tplc="E57ED730">
      <w:start w:val="1"/>
      <w:numFmt w:val="lowerLetter"/>
      <w:lvlText w:val="%1)"/>
      <w:lvlJc w:val="left"/>
      <w:pPr>
        <w:ind w:left="1779" w:hanging="360"/>
      </w:pPr>
    </w:lvl>
    <w:lvl w:ilvl="1" w:tplc="0C0A0019" w:tentative="1">
      <w:start w:val="1"/>
      <w:numFmt w:val="lowerLetter"/>
      <w:lvlText w:val="%2."/>
      <w:lvlJc w:val="left"/>
      <w:pPr>
        <w:ind w:left="2636" w:hanging="360"/>
      </w:pPr>
    </w:lvl>
    <w:lvl w:ilvl="2" w:tplc="0C0A001B" w:tentative="1">
      <w:start w:val="1"/>
      <w:numFmt w:val="lowerRoman"/>
      <w:lvlText w:val="%3."/>
      <w:lvlJc w:val="right"/>
      <w:pPr>
        <w:ind w:left="3356" w:hanging="180"/>
      </w:pPr>
    </w:lvl>
    <w:lvl w:ilvl="3" w:tplc="0C0A000F" w:tentative="1">
      <w:start w:val="1"/>
      <w:numFmt w:val="decimal"/>
      <w:lvlText w:val="%4."/>
      <w:lvlJc w:val="left"/>
      <w:pPr>
        <w:ind w:left="4076" w:hanging="360"/>
      </w:pPr>
    </w:lvl>
    <w:lvl w:ilvl="4" w:tplc="0C0A0019" w:tentative="1">
      <w:start w:val="1"/>
      <w:numFmt w:val="lowerLetter"/>
      <w:lvlText w:val="%5."/>
      <w:lvlJc w:val="left"/>
      <w:pPr>
        <w:ind w:left="4796" w:hanging="360"/>
      </w:pPr>
    </w:lvl>
    <w:lvl w:ilvl="5" w:tplc="0C0A001B" w:tentative="1">
      <w:start w:val="1"/>
      <w:numFmt w:val="lowerRoman"/>
      <w:lvlText w:val="%6."/>
      <w:lvlJc w:val="right"/>
      <w:pPr>
        <w:ind w:left="5516" w:hanging="180"/>
      </w:pPr>
    </w:lvl>
    <w:lvl w:ilvl="6" w:tplc="0C0A000F" w:tentative="1">
      <w:start w:val="1"/>
      <w:numFmt w:val="decimal"/>
      <w:lvlText w:val="%7."/>
      <w:lvlJc w:val="left"/>
      <w:pPr>
        <w:ind w:left="6236" w:hanging="360"/>
      </w:pPr>
    </w:lvl>
    <w:lvl w:ilvl="7" w:tplc="0C0A0019" w:tentative="1">
      <w:start w:val="1"/>
      <w:numFmt w:val="lowerLetter"/>
      <w:lvlText w:val="%8."/>
      <w:lvlJc w:val="left"/>
      <w:pPr>
        <w:ind w:left="6956" w:hanging="360"/>
      </w:pPr>
    </w:lvl>
    <w:lvl w:ilvl="8" w:tplc="0C0A001B" w:tentative="1">
      <w:start w:val="1"/>
      <w:numFmt w:val="lowerRoman"/>
      <w:lvlText w:val="%9."/>
      <w:lvlJc w:val="right"/>
      <w:pPr>
        <w:ind w:left="7676" w:hanging="180"/>
      </w:pPr>
    </w:lvl>
  </w:abstractNum>
  <w:abstractNum w:abstractNumId="106" w15:restartNumberingAfterBreak="0">
    <w:nsid w:val="59556CBA"/>
    <w:multiLevelType w:val="hybridMultilevel"/>
    <w:tmpl w:val="13DAE61E"/>
    <w:styleLink w:val="BOPV-111111"/>
    <w:lvl w:ilvl="0" w:tplc="0C0A0001">
      <w:start w:val="1"/>
      <w:numFmt w:val="bullet"/>
      <w:lvlText w:val=""/>
      <w:lvlJc w:val="left"/>
      <w:pPr>
        <w:ind w:left="1287" w:hanging="360"/>
      </w:pPr>
      <w:rPr>
        <w:rFonts w:ascii="Symbol" w:hAnsi="Symbol" w:hint="default"/>
      </w:rPr>
    </w:lvl>
    <w:lvl w:ilvl="1" w:tplc="0C0A0003">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107" w15:restartNumberingAfterBreak="0">
    <w:nsid w:val="5A3200E5"/>
    <w:multiLevelType w:val="hybridMultilevel"/>
    <w:tmpl w:val="126ABA28"/>
    <w:styleLink w:val="Estilo33"/>
    <w:lvl w:ilvl="0" w:tplc="5C64E89E">
      <w:start w:val="1"/>
      <w:numFmt w:val="bullet"/>
      <w:lvlText w:val=""/>
      <w:lvlJc w:val="left"/>
      <w:pPr>
        <w:ind w:left="1484" w:hanging="360"/>
      </w:pPr>
      <w:rPr>
        <w:rFonts w:ascii="Symbol" w:hAnsi="Symbol" w:hint="default"/>
        <w:color w:val="auto"/>
      </w:rPr>
    </w:lvl>
    <w:lvl w:ilvl="1" w:tplc="0C0A0003" w:tentative="1">
      <w:start w:val="1"/>
      <w:numFmt w:val="bullet"/>
      <w:lvlText w:val="o"/>
      <w:lvlJc w:val="left"/>
      <w:pPr>
        <w:ind w:left="2204" w:hanging="360"/>
      </w:pPr>
      <w:rPr>
        <w:rFonts w:ascii="Courier New" w:hAnsi="Courier New" w:cs="Courier New" w:hint="default"/>
      </w:rPr>
    </w:lvl>
    <w:lvl w:ilvl="2" w:tplc="0C0A0005" w:tentative="1">
      <w:start w:val="1"/>
      <w:numFmt w:val="bullet"/>
      <w:lvlText w:val=""/>
      <w:lvlJc w:val="left"/>
      <w:pPr>
        <w:ind w:left="2924" w:hanging="360"/>
      </w:pPr>
      <w:rPr>
        <w:rFonts w:ascii="Wingdings" w:hAnsi="Wingdings" w:hint="default"/>
      </w:rPr>
    </w:lvl>
    <w:lvl w:ilvl="3" w:tplc="0C0A0001" w:tentative="1">
      <w:start w:val="1"/>
      <w:numFmt w:val="bullet"/>
      <w:lvlText w:val=""/>
      <w:lvlJc w:val="left"/>
      <w:pPr>
        <w:ind w:left="3644" w:hanging="360"/>
      </w:pPr>
      <w:rPr>
        <w:rFonts w:ascii="Symbol" w:hAnsi="Symbol" w:hint="default"/>
      </w:rPr>
    </w:lvl>
    <w:lvl w:ilvl="4" w:tplc="0C0A0003" w:tentative="1">
      <w:start w:val="1"/>
      <w:numFmt w:val="bullet"/>
      <w:lvlText w:val="o"/>
      <w:lvlJc w:val="left"/>
      <w:pPr>
        <w:ind w:left="4364" w:hanging="360"/>
      </w:pPr>
      <w:rPr>
        <w:rFonts w:ascii="Courier New" w:hAnsi="Courier New" w:cs="Courier New" w:hint="default"/>
      </w:rPr>
    </w:lvl>
    <w:lvl w:ilvl="5" w:tplc="0C0A0005" w:tentative="1">
      <w:start w:val="1"/>
      <w:numFmt w:val="bullet"/>
      <w:lvlText w:val=""/>
      <w:lvlJc w:val="left"/>
      <w:pPr>
        <w:ind w:left="5084" w:hanging="360"/>
      </w:pPr>
      <w:rPr>
        <w:rFonts w:ascii="Wingdings" w:hAnsi="Wingdings" w:hint="default"/>
      </w:rPr>
    </w:lvl>
    <w:lvl w:ilvl="6" w:tplc="0C0A0001" w:tentative="1">
      <w:start w:val="1"/>
      <w:numFmt w:val="bullet"/>
      <w:lvlText w:val=""/>
      <w:lvlJc w:val="left"/>
      <w:pPr>
        <w:ind w:left="5804" w:hanging="360"/>
      </w:pPr>
      <w:rPr>
        <w:rFonts w:ascii="Symbol" w:hAnsi="Symbol" w:hint="default"/>
      </w:rPr>
    </w:lvl>
    <w:lvl w:ilvl="7" w:tplc="0C0A0003" w:tentative="1">
      <w:start w:val="1"/>
      <w:numFmt w:val="bullet"/>
      <w:lvlText w:val="o"/>
      <w:lvlJc w:val="left"/>
      <w:pPr>
        <w:ind w:left="6524" w:hanging="360"/>
      </w:pPr>
      <w:rPr>
        <w:rFonts w:ascii="Courier New" w:hAnsi="Courier New" w:cs="Courier New" w:hint="default"/>
      </w:rPr>
    </w:lvl>
    <w:lvl w:ilvl="8" w:tplc="0C0A0005" w:tentative="1">
      <w:start w:val="1"/>
      <w:numFmt w:val="bullet"/>
      <w:lvlText w:val=""/>
      <w:lvlJc w:val="left"/>
      <w:pPr>
        <w:ind w:left="7244" w:hanging="360"/>
      </w:pPr>
      <w:rPr>
        <w:rFonts w:ascii="Wingdings" w:hAnsi="Wingdings" w:hint="default"/>
      </w:rPr>
    </w:lvl>
  </w:abstractNum>
  <w:abstractNum w:abstractNumId="108" w15:restartNumberingAfterBreak="0">
    <w:nsid w:val="5C003109"/>
    <w:multiLevelType w:val="hybridMultilevel"/>
    <w:tmpl w:val="DF58BB72"/>
    <w:lvl w:ilvl="0" w:tplc="B8BA577C">
      <w:start w:val="1"/>
      <w:numFmt w:val="lowerLetter"/>
      <w:lvlText w:val="%1)"/>
      <w:lvlJc w:val="left"/>
      <w:pPr>
        <w:ind w:left="1582" w:hanging="360"/>
      </w:pPr>
      <w:rPr>
        <w:b/>
      </w:rPr>
    </w:lvl>
    <w:lvl w:ilvl="1" w:tplc="0C0A0019" w:tentative="1">
      <w:start w:val="1"/>
      <w:numFmt w:val="lowerLetter"/>
      <w:lvlText w:val="%2."/>
      <w:lvlJc w:val="left"/>
      <w:pPr>
        <w:ind w:left="2302" w:hanging="360"/>
      </w:pPr>
    </w:lvl>
    <w:lvl w:ilvl="2" w:tplc="0C0A001B" w:tentative="1">
      <w:start w:val="1"/>
      <w:numFmt w:val="lowerRoman"/>
      <w:lvlText w:val="%3."/>
      <w:lvlJc w:val="right"/>
      <w:pPr>
        <w:ind w:left="3022" w:hanging="180"/>
      </w:pPr>
    </w:lvl>
    <w:lvl w:ilvl="3" w:tplc="0C0A000F" w:tentative="1">
      <w:start w:val="1"/>
      <w:numFmt w:val="decimal"/>
      <w:lvlText w:val="%4."/>
      <w:lvlJc w:val="left"/>
      <w:pPr>
        <w:ind w:left="3742" w:hanging="360"/>
      </w:pPr>
    </w:lvl>
    <w:lvl w:ilvl="4" w:tplc="0C0A0019" w:tentative="1">
      <w:start w:val="1"/>
      <w:numFmt w:val="lowerLetter"/>
      <w:lvlText w:val="%5."/>
      <w:lvlJc w:val="left"/>
      <w:pPr>
        <w:ind w:left="4462" w:hanging="360"/>
      </w:pPr>
    </w:lvl>
    <w:lvl w:ilvl="5" w:tplc="0C0A001B" w:tentative="1">
      <w:start w:val="1"/>
      <w:numFmt w:val="lowerRoman"/>
      <w:lvlText w:val="%6."/>
      <w:lvlJc w:val="right"/>
      <w:pPr>
        <w:ind w:left="5182" w:hanging="180"/>
      </w:pPr>
    </w:lvl>
    <w:lvl w:ilvl="6" w:tplc="0C0A000F" w:tentative="1">
      <w:start w:val="1"/>
      <w:numFmt w:val="decimal"/>
      <w:lvlText w:val="%7."/>
      <w:lvlJc w:val="left"/>
      <w:pPr>
        <w:ind w:left="5902" w:hanging="360"/>
      </w:pPr>
    </w:lvl>
    <w:lvl w:ilvl="7" w:tplc="0C0A0019" w:tentative="1">
      <w:start w:val="1"/>
      <w:numFmt w:val="lowerLetter"/>
      <w:lvlText w:val="%8."/>
      <w:lvlJc w:val="left"/>
      <w:pPr>
        <w:ind w:left="6622" w:hanging="360"/>
      </w:pPr>
    </w:lvl>
    <w:lvl w:ilvl="8" w:tplc="0C0A001B" w:tentative="1">
      <w:start w:val="1"/>
      <w:numFmt w:val="lowerRoman"/>
      <w:lvlText w:val="%9."/>
      <w:lvlJc w:val="right"/>
      <w:pPr>
        <w:ind w:left="7342" w:hanging="180"/>
      </w:pPr>
    </w:lvl>
  </w:abstractNum>
  <w:abstractNum w:abstractNumId="109" w15:restartNumberingAfterBreak="0">
    <w:nsid w:val="5C7071B3"/>
    <w:multiLevelType w:val="multilevel"/>
    <w:tmpl w:val="D17E6A24"/>
    <w:styleLink w:val="BOPV-1114"/>
    <w:lvl w:ilvl="0">
      <w:start w:val="1"/>
      <w:numFmt w:val="decimal"/>
      <w:lvlText w:val="%1.-"/>
      <w:lvlJc w:val="left"/>
      <w:pPr>
        <w:tabs>
          <w:tab w:val="num" w:pos="0"/>
        </w:tabs>
        <w:ind w:left="360" w:hanging="360"/>
      </w:pPr>
      <w:rPr>
        <w:rFonts w:ascii="Times New Roman" w:hAnsi="Times New Roman"/>
        <w:color w:val="auto"/>
        <w:sz w:val="21"/>
        <w:szCs w:val="21"/>
        <w:u w:val="none"/>
        <w:effect w:val="none"/>
      </w:rPr>
    </w:lvl>
    <w:lvl w:ilvl="1">
      <w:start w:val="1"/>
      <w:numFmt w:val="decimal"/>
      <w:lvlText w:val="%1.%2.-"/>
      <w:lvlJc w:val="left"/>
      <w:pPr>
        <w:tabs>
          <w:tab w:val="num" w:pos="0"/>
        </w:tabs>
        <w:ind w:left="942" w:hanging="432"/>
      </w:pPr>
      <w:rPr>
        <w:rFonts w:ascii="Times New Roman" w:hAnsi="Times New Roman" w:hint="default"/>
        <w:b w:val="0"/>
        <w:sz w:val="20"/>
      </w:rPr>
    </w:lvl>
    <w:lvl w:ilvl="2">
      <w:start w:val="1"/>
      <w:numFmt w:val="decimal"/>
      <w:lvlText w:val="%1.%2.%3.-"/>
      <w:lvlJc w:val="left"/>
      <w:pPr>
        <w:tabs>
          <w:tab w:val="num" w:pos="0"/>
        </w:tabs>
        <w:ind w:left="1524" w:hanging="504"/>
      </w:pPr>
      <w:rPr>
        <w:rFonts w:ascii="Times New Roman" w:hAnsi="Times New Roman" w:hint="default"/>
      </w:rPr>
    </w:lvl>
    <w:lvl w:ilvl="3">
      <w:start w:val="1"/>
      <w:numFmt w:val="decimal"/>
      <w:lvlText w:val="%1.%2.%3.%4.-"/>
      <w:lvlJc w:val="left"/>
      <w:pPr>
        <w:tabs>
          <w:tab w:val="num" w:pos="0"/>
        </w:tabs>
        <w:ind w:left="2688" w:hanging="648"/>
      </w:pPr>
      <w:rPr>
        <w:rFonts w:ascii="Times New Roman" w:hAnsi="Times New Roman" w:hint="default"/>
        <w:sz w:val="21"/>
      </w:rPr>
    </w:lvl>
    <w:lvl w:ilvl="4">
      <w:start w:val="1"/>
      <w:numFmt w:val="decimal"/>
      <w:lvlText w:val="%1.%2.%3.%4.%5.-"/>
      <w:lvlJc w:val="left"/>
      <w:pPr>
        <w:tabs>
          <w:tab w:val="num" w:pos="0"/>
        </w:tabs>
        <w:ind w:left="3852" w:hanging="792"/>
      </w:pPr>
      <w:rPr>
        <w:rFonts w:ascii="Times New Roman" w:hAnsi="Times New Roman" w:hint="default"/>
        <w:sz w:val="21"/>
      </w:rPr>
    </w:lvl>
    <w:lvl w:ilvl="5">
      <w:start w:val="1"/>
      <w:numFmt w:val="decimal"/>
      <w:lvlText w:val="%1.%2.%3.%4.%5.%6.-"/>
      <w:lvlJc w:val="left"/>
      <w:pPr>
        <w:tabs>
          <w:tab w:val="num" w:pos="0"/>
        </w:tabs>
        <w:ind w:left="5016" w:hanging="936"/>
      </w:pPr>
      <w:rPr>
        <w:rFonts w:ascii="Times New Roman" w:hAnsi="Times New Roman" w:hint="default"/>
        <w:sz w:val="21"/>
      </w:rPr>
    </w:lvl>
    <w:lvl w:ilvl="6">
      <w:start w:val="1"/>
      <w:numFmt w:val="decimal"/>
      <w:lvlText w:val="%1.%2.%3.%4.%5.%6.%7.-"/>
      <w:lvlJc w:val="left"/>
      <w:pPr>
        <w:tabs>
          <w:tab w:val="num" w:pos="0"/>
        </w:tabs>
        <w:ind w:left="6690" w:hanging="1080"/>
      </w:pPr>
      <w:rPr>
        <w:rFonts w:ascii="Times New Roman" w:hAnsi="Times New Roman" w:hint="default"/>
        <w:sz w:val="21"/>
      </w:rPr>
    </w:lvl>
    <w:lvl w:ilvl="7">
      <w:start w:val="1"/>
      <w:numFmt w:val="decimal"/>
      <w:lvlText w:val="%1.%2.%3.%4.%5.%6.%7.%8.-"/>
      <w:lvlJc w:val="left"/>
      <w:pPr>
        <w:tabs>
          <w:tab w:val="num" w:pos="0"/>
        </w:tabs>
        <w:ind w:left="8364" w:hanging="1224"/>
      </w:pPr>
      <w:rPr>
        <w:rFonts w:ascii="Times New Roman" w:hAnsi="Times New Roman" w:hint="default"/>
        <w:sz w:val="21"/>
      </w:rPr>
    </w:lvl>
    <w:lvl w:ilvl="8">
      <w:start w:val="1"/>
      <w:numFmt w:val="decimal"/>
      <w:lvlText w:val="%1.%2.%3.%4.%5.%6.%7.%8.%9.-"/>
      <w:lvlJc w:val="left"/>
      <w:pPr>
        <w:tabs>
          <w:tab w:val="num" w:pos="0"/>
        </w:tabs>
        <w:ind w:left="10110" w:hanging="1440"/>
      </w:pPr>
      <w:rPr>
        <w:rFonts w:ascii="Times New Roman" w:hAnsi="Times New Roman" w:hint="default"/>
        <w:sz w:val="21"/>
      </w:rPr>
    </w:lvl>
  </w:abstractNum>
  <w:abstractNum w:abstractNumId="110" w15:restartNumberingAfterBreak="0">
    <w:nsid w:val="5D486472"/>
    <w:multiLevelType w:val="hybridMultilevel"/>
    <w:tmpl w:val="6384418A"/>
    <w:lvl w:ilvl="0" w:tplc="3852F28C">
      <w:start w:val="1"/>
      <w:numFmt w:val="decimal"/>
      <w:lvlText w:val="%1."/>
      <w:lvlJc w:val="left"/>
      <w:pPr>
        <w:tabs>
          <w:tab w:val="num" w:pos="860"/>
        </w:tabs>
        <w:ind w:left="860" w:hanging="360"/>
      </w:pPr>
      <w:rPr>
        <w:rFonts w:hint="default"/>
      </w:rPr>
    </w:lvl>
    <w:lvl w:ilvl="1" w:tplc="0C0A0003">
      <w:start w:val="1"/>
      <w:numFmt w:val="bullet"/>
      <w:lvlText w:val="o"/>
      <w:lvlJc w:val="left"/>
      <w:pPr>
        <w:tabs>
          <w:tab w:val="num" w:pos="1580"/>
        </w:tabs>
        <w:ind w:left="1580" w:hanging="360"/>
      </w:pPr>
      <w:rPr>
        <w:rFonts w:ascii="Courier New" w:hAnsi="Courier New" w:cs="Courier New" w:hint="default"/>
      </w:rPr>
    </w:lvl>
    <w:lvl w:ilvl="2" w:tplc="0C0A001B">
      <w:start w:val="1"/>
      <w:numFmt w:val="lowerRoman"/>
      <w:lvlText w:val="%3."/>
      <w:lvlJc w:val="right"/>
      <w:pPr>
        <w:tabs>
          <w:tab w:val="num" w:pos="2300"/>
        </w:tabs>
        <w:ind w:left="2300" w:hanging="180"/>
      </w:pPr>
    </w:lvl>
    <w:lvl w:ilvl="3" w:tplc="0C0A000F" w:tentative="1">
      <w:start w:val="1"/>
      <w:numFmt w:val="decimal"/>
      <w:lvlText w:val="%4."/>
      <w:lvlJc w:val="left"/>
      <w:pPr>
        <w:tabs>
          <w:tab w:val="num" w:pos="3020"/>
        </w:tabs>
        <w:ind w:left="3020" w:hanging="360"/>
      </w:pPr>
    </w:lvl>
    <w:lvl w:ilvl="4" w:tplc="0C0A0019" w:tentative="1">
      <w:start w:val="1"/>
      <w:numFmt w:val="lowerLetter"/>
      <w:lvlText w:val="%5."/>
      <w:lvlJc w:val="left"/>
      <w:pPr>
        <w:tabs>
          <w:tab w:val="num" w:pos="3740"/>
        </w:tabs>
        <w:ind w:left="3740" w:hanging="360"/>
      </w:pPr>
    </w:lvl>
    <w:lvl w:ilvl="5" w:tplc="0C0A001B" w:tentative="1">
      <w:start w:val="1"/>
      <w:numFmt w:val="lowerRoman"/>
      <w:lvlText w:val="%6."/>
      <w:lvlJc w:val="right"/>
      <w:pPr>
        <w:tabs>
          <w:tab w:val="num" w:pos="4460"/>
        </w:tabs>
        <w:ind w:left="4460" w:hanging="180"/>
      </w:pPr>
    </w:lvl>
    <w:lvl w:ilvl="6" w:tplc="0C0A000F" w:tentative="1">
      <w:start w:val="1"/>
      <w:numFmt w:val="decimal"/>
      <w:lvlText w:val="%7."/>
      <w:lvlJc w:val="left"/>
      <w:pPr>
        <w:tabs>
          <w:tab w:val="num" w:pos="5180"/>
        </w:tabs>
        <w:ind w:left="5180" w:hanging="360"/>
      </w:pPr>
    </w:lvl>
    <w:lvl w:ilvl="7" w:tplc="0C0A0019" w:tentative="1">
      <w:start w:val="1"/>
      <w:numFmt w:val="lowerLetter"/>
      <w:lvlText w:val="%8."/>
      <w:lvlJc w:val="left"/>
      <w:pPr>
        <w:tabs>
          <w:tab w:val="num" w:pos="5900"/>
        </w:tabs>
        <w:ind w:left="5900" w:hanging="360"/>
      </w:pPr>
    </w:lvl>
    <w:lvl w:ilvl="8" w:tplc="0C0A001B" w:tentative="1">
      <w:start w:val="1"/>
      <w:numFmt w:val="lowerRoman"/>
      <w:lvlText w:val="%9."/>
      <w:lvlJc w:val="right"/>
      <w:pPr>
        <w:tabs>
          <w:tab w:val="num" w:pos="6620"/>
        </w:tabs>
        <w:ind w:left="6620" w:hanging="180"/>
      </w:pPr>
    </w:lvl>
  </w:abstractNum>
  <w:abstractNum w:abstractNumId="111" w15:restartNumberingAfterBreak="0">
    <w:nsid w:val="5D7C370B"/>
    <w:multiLevelType w:val="hybridMultilevel"/>
    <w:tmpl w:val="4034821A"/>
    <w:lvl w:ilvl="0" w:tplc="88860AB4">
      <w:start w:val="1"/>
      <w:numFmt w:val="lowerLetter"/>
      <w:lvlText w:val="%1)"/>
      <w:lvlJc w:val="left"/>
      <w:pPr>
        <w:ind w:left="732" w:hanging="360"/>
      </w:pPr>
      <w:rPr>
        <w:b/>
        <w:color w:val="auto"/>
      </w:rPr>
    </w:lvl>
    <w:lvl w:ilvl="1" w:tplc="0C0A0019" w:tentative="1">
      <w:start w:val="1"/>
      <w:numFmt w:val="lowerLetter"/>
      <w:lvlText w:val="%2."/>
      <w:lvlJc w:val="left"/>
      <w:pPr>
        <w:ind w:left="1452" w:hanging="360"/>
      </w:pPr>
    </w:lvl>
    <w:lvl w:ilvl="2" w:tplc="0C0A001B" w:tentative="1">
      <w:start w:val="1"/>
      <w:numFmt w:val="lowerRoman"/>
      <w:lvlText w:val="%3."/>
      <w:lvlJc w:val="right"/>
      <w:pPr>
        <w:ind w:left="2172" w:hanging="180"/>
      </w:pPr>
    </w:lvl>
    <w:lvl w:ilvl="3" w:tplc="0C0A000F" w:tentative="1">
      <w:start w:val="1"/>
      <w:numFmt w:val="decimal"/>
      <w:lvlText w:val="%4."/>
      <w:lvlJc w:val="left"/>
      <w:pPr>
        <w:ind w:left="2892" w:hanging="360"/>
      </w:pPr>
    </w:lvl>
    <w:lvl w:ilvl="4" w:tplc="0C0A0019" w:tentative="1">
      <w:start w:val="1"/>
      <w:numFmt w:val="lowerLetter"/>
      <w:lvlText w:val="%5."/>
      <w:lvlJc w:val="left"/>
      <w:pPr>
        <w:ind w:left="3612" w:hanging="360"/>
      </w:pPr>
    </w:lvl>
    <w:lvl w:ilvl="5" w:tplc="0C0A001B" w:tentative="1">
      <w:start w:val="1"/>
      <w:numFmt w:val="lowerRoman"/>
      <w:lvlText w:val="%6."/>
      <w:lvlJc w:val="right"/>
      <w:pPr>
        <w:ind w:left="4332" w:hanging="180"/>
      </w:pPr>
    </w:lvl>
    <w:lvl w:ilvl="6" w:tplc="0C0A000F" w:tentative="1">
      <w:start w:val="1"/>
      <w:numFmt w:val="decimal"/>
      <w:lvlText w:val="%7."/>
      <w:lvlJc w:val="left"/>
      <w:pPr>
        <w:ind w:left="5052" w:hanging="360"/>
      </w:pPr>
    </w:lvl>
    <w:lvl w:ilvl="7" w:tplc="0C0A0019" w:tentative="1">
      <w:start w:val="1"/>
      <w:numFmt w:val="lowerLetter"/>
      <w:lvlText w:val="%8."/>
      <w:lvlJc w:val="left"/>
      <w:pPr>
        <w:ind w:left="5772" w:hanging="360"/>
      </w:pPr>
    </w:lvl>
    <w:lvl w:ilvl="8" w:tplc="0C0A001B" w:tentative="1">
      <w:start w:val="1"/>
      <w:numFmt w:val="lowerRoman"/>
      <w:lvlText w:val="%9."/>
      <w:lvlJc w:val="right"/>
      <w:pPr>
        <w:ind w:left="6492" w:hanging="180"/>
      </w:pPr>
    </w:lvl>
  </w:abstractNum>
  <w:abstractNum w:abstractNumId="112" w15:restartNumberingAfterBreak="0">
    <w:nsid w:val="5D9148D1"/>
    <w:multiLevelType w:val="hybridMultilevel"/>
    <w:tmpl w:val="8F342D40"/>
    <w:lvl w:ilvl="0" w:tplc="C9485C44">
      <w:start w:val="1"/>
      <w:numFmt w:val="decimal"/>
      <w:lvlText w:val="%1."/>
      <w:lvlJc w:val="left"/>
      <w:pPr>
        <w:ind w:left="720" w:hanging="360"/>
      </w:pPr>
      <w:rPr>
        <w:rFonts w:hint="default"/>
        <w:b/>
        <w:sz w:val="12"/>
        <w:szCs w:val="12"/>
      </w:rPr>
    </w:lvl>
    <w:lvl w:ilvl="1" w:tplc="042D0019">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13" w15:restartNumberingAfterBreak="0">
    <w:nsid w:val="5E233261"/>
    <w:multiLevelType w:val="hybridMultilevel"/>
    <w:tmpl w:val="60B0B61E"/>
    <w:lvl w:ilvl="0" w:tplc="0AE8B880">
      <w:start w:val="1"/>
      <w:numFmt w:val="lowerLetter"/>
      <w:lvlText w:val="%1)"/>
      <w:lvlJc w:val="left"/>
      <w:pPr>
        <w:ind w:left="2264" w:hanging="360"/>
      </w:pPr>
      <w:rPr>
        <w:b/>
        <w:color w:val="auto"/>
      </w:rPr>
    </w:lvl>
    <w:lvl w:ilvl="1" w:tplc="042D0003" w:tentative="1">
      <w:start w:val="1"/>
      <w:numFmt w:val="lowerLetter"/>
      <w:lvlText w:val="%2."/>
      <w:lvlJc w:val="left"/>
      <w:pPr>
        <w:ind w:left="2984" w:hanging="360"/>
      </w:pPr>
    </w:lvl>
    <w:lvl w:ilvl="2" w:tplc="042D0005" w:tentative="1">
      <w:start w:val="1"/>
      <w:numFmt w:val="lowerRoman"/>
      <w:lvlText w:val="%3."/>
      <w:lvlJc w:val="right"/>
      <w:pPr>
        <w:ind w:left="3704" w:hanging="180"/>
      </w:pPr>
    </w:lvl>
    <w:lvl w:ilvl="3" w:tplc="042D0001" w:tentative="1">
      <w:start w:val="1"/>
      <w:numFmt w:val="decimal"/>
      <w:lvlText w:val="%4."/>
      <w:lvlJc w:val="left"/>
      <w:pPr>
        <w:ind w:left="4424" w:hanging="360"/>
      </w:pPr>
    </w:lvl>
    <w:lvl w:ilvl="4" w:tplc="042D0003" w:tentative="1">
      <w:start w:val="1"/>
      <w:numFmt w:val="lowerLetter"/>
      <w:lvlText w:val="%5."/>
      <w:lvlJc w:val="left"/>
      <w:pPr>
        <w:ind w:left="5144" w:hanging="360"/>
      </w:pPr>
    </w:lvl>
    <w:lvl w:ilvl="5" w:tplc="042D0005" w:tentative="1">
      <w:start w:val="1"/>
      <w:numFmt w:val="lowerRoman"/>
      <w:lvlText w:val="%6."/>
      <w:lvlJc w:val="right"/>
      <w:pPr>
        <w:ind w:left="5864" w:hanging="180"/>
      </w:pPr>
    </w:lvl>
    <w:lvl w:ilvl="6" w:tplc="042D0001" w:tentative="1">
      <w:start w:val="1"/>
      <w:numFmt w:val="decimal"/>
      <w:lvlText w:val="%7."/>
      <w:lvlJc w:val="left"/>
      <w:pPr>
        <w:ind w:left="6584" w:hanging="360"/>
      </w:pPr>
    </w:lvl>
    <w:lvl w:ilvl="7" w:tplc="042D0003" w:tentative="1">
      <w:start w:val="1"/>
      <w:numFmt w:val="lowerLetter"/>
      <w:lvlText w:val="%8."/>
      <w:lvlJc w:val="left"/>
      <w:pPr>
        <w:ind w:left="7304" w:hanging="360"/>
      </w:pPr>
    </w:lvl>
    <w:lvl w:ilvl="8" w:tplc="042D0005" w:tentative="1">
      <w:start w:val="1"/>
      <w:numFmt w:val="lowerRoman"/>
      <w:lvlText w:val="%9."/>
      <w:lvlJc w:val="right"/>
      <w:pPr>
        <w:ind w:left="8024" w:hanging="180"/>
      </w:pPr>
    </w:lvl>
  </w:abstractNum>
  <w:abstractNum w:abstractNumId="114" w15:restartNumberingAfterBreak="0">
    <w:nsid w:val="5FA87EFB"/>
    <w:multiLevelType w:val="hybridMultilevel"/>
    <w:tmpl w:val="8F342D40"/>
    <w:lvl w:ilvl="0" w:tplc="C9485C44">
      <w:start w:val="1"/>
      <w:numFmt w:val="decimal"/>
      <w:lvlText w:val="%1."/>
      <w:lvlJc w:val="left"/>
      <w:pPr>
        <w:ind w:left="720" w:hanging="360"/>
      </w:pPr>
      <w:rPr>
        <w:rFonts w:hint="default"/>
        <w:b/>
        <w:sz w:val="12"/>
        <w:szCs w:val="12"/>
      </w:rPr>
    </w:lvl>
    <w:lvl w:ilvl="1" w:tplc="042D0019">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15" w15:restartNumberingAfterBreak="0">
    <w:nsid w:val="6008706D"/>
    <w:multiLevelType w:val="hybridMultilevel"/>
    <w:tmpl w:val="BB68F334"/>
    <w:lvl w:ilvl="0" w:tplc="C6A2A866">
      <w:start w:val="5"/>
      <w:numFmt w:val="bullet"/>
      <w:lvlText w:val="-"/>
      <w:lvlJc w:val="left"/>
      <w:pPr>
        <w:ind w:left="870" w:hanging="360"/>
      </w:pPr>
      <w:rPr>
        <w:rFonts w:ascii="Verdana" w:eastAsia="Times New Roman" w:hAnsi="Verdana" w:cs="Arial" w:hint="default"/>
      </w:rPr>
    </w:lvl>
    <w:lvl w:ilvl="1" w:tplc="0C0A0003" w:tentative="1">
      <w:start w:val="1"/>
      <w:numFmt w:val="bullet"/>
      <w:lvlText w:val="o"/>
      <w:lvlJc w:val="left"/>
      <w:pPr>
        <w:ind w:left="1590" w:hanging="360"/>
      </w:pPr>
      <w:rPr>
        <w:rFonts w:ascii="Courier New" w:hAnsi="Courier New" w:cs="Courier New" w:hint="default"/>
      </w:rPr>
    </w:lvl>
    <w:lvl w:ilvl="2" w:tplc="0C0A0005" w:tentative="1">
      <w:start w:val="1"/>
      <w:numFmt w:val="bullet"/>
      <w:lvlText w:val=""/>
      <w:lvlJc w:val="left"/>
      <w:pPr>
        <w:ind w:left="2310" w:hanging="360"/>
      </w:pPr>
      <w:rPr>
        <w:rFonts w:ascii="Wingdings" w:hAnsi="Wingdings" w:hint="default"/>
      </w:rPr>
    </w:lvl>
    <w:lvl w:ilvl="3" w:tplc="0C0A0001" w:tentative="1">
      <w:start w:val="1"/>
      <w:numFmt w:val="bullet"/>
      <w:lvlText w:val=""/>
      <w:lvlJc w:val="left"/>
      <w:pPr>
        <w:ind w:left="3030" w:hanging="360"/>
      </w:pPr>
      <w:rPr>
        <w:rFonts w:ascii="Symbol" w:hAnsi="Symbol" w:hint="default"/>
      </w:rPr>
    </w:lvl>
    <w:lvl w:ilvl="4" w:tplc="0C0A0003" w:tentative="1">
      <w:start w:val="1"/>
      <w:numFmt w:val="bullet"/>
      <w:lvlText w:val="o"/>
      <w:lvlJc w:val="left"/>
      <w:pPr>
        <w:ind w:left="3750" w:hanging="360"/>
      </w:pPr>
      <w:rPr>
        <w:rFonts w:ascii="Courier New" w:hAnsi="Courier New" w:cs="Courier New" w:hint="default"/>
      </w:rPr>
    </w:lvl>
    <w:lvl w:ilvl="5" w:tplc="0C0A0005" w:tentative="1">
      <w:start w:val="1"/>
      <w:numFmt w:val="bullet"/>
      <w:lvlText w:val=""/>
      <w:lvlJc w:val="left"/>
      <w:pPr>
        <w:ind w:left="4470" w:hanging="360"/>
      </w:pPr>
      <w:rPr>
        <w:rFonts w:ascii="Wingdings" w:hAnsi="Wingdings" w:hint="default"/>
      </w:rPr>
    </w:lvl>
    <w:lvl w:ilvl="6" w:tplc="0C0A0001" w:tentative="1">
      <w:start w:val="1"/>
      <w:numFmt w:val="bullet"/>
      <w:lvlText w:val=""/>
      <w:lvlJc w:val="left"/>
      <w:pPr>
        <w:ind w:left="5190" w:hanging="360"/>
      </w:pPr>
      <w:rPr>
        <w:rFonts w:ascii="Symbol" w:hAnsi="Symbol" w:hint="default"/>
      </w:rPr>
    </w:lvl>
    <w:lvl w:ilvl="7" w:tplc="0C0A0003" w:tentative="1">
      <w:start w:val="1"/>
      <w:numFmt w:val="bullet"/>
      <w:lvlText w:val="o"/>
      <w:lvlJc w:val="left"/>
      <w:pPr>
        <w:ind w:left="5910" w:hanging="360"/>
      </w:pPr>
      <w:rPr>
        <w:rFonts w:ascii="Courier New" w:hAnsi="Courier New" w:cs="Courier New" w:hint="default"/>
      </w:rPr>
    </w:lvl>
    <w:lvl w:ilvl="8" w:tplc="0C0A0005" w:tentative="1">
      <w:start w:val="1"/>
      <w:numFmt w:val="bullet"/>
      <w:lvlText w:val=""/>
      <w:lvlJc w:val="left"/>
      <w:pPr>
        <w:ind w:left="6630" w:hanging="360"/>
      </w:pPr>
      <w:rPr>
        <w:rFonts w:ascii="Wingdings" w:hAnsi="Wingdings" w:hint="default"/>
      </w:rPr>
    </w:lvl>
  </w:abstractNum>
  <w:abstractNum w:abstractNumId="116" w15:restartNumberingAfterBreak="0">
    <w:nsid w:val="60C248D6"/>
    <w:multiLevelType w:val="hybridMultilevel"/>
    <w:tmpl w:val="484E5E3E"/>
    <w:styleLink w:val="Estilo2112"/>
    <w:lvl w:ilvl="0" w:tplc="F258A5C8">
      <w:start w:val="1"/>
      <w:numFmt w:val="lowerLetter"/>
      <w:lvlText w:val="%1)"/>
      <w:lvlJc w:val="left"/>
      <w:pPr>
        <w:ind w:left="1140" w:hanging="360"/>
      </w:pPr>
      <w:rPr>
        <w:rFonts w:ascii="Verdana" w:hAnsi="Verdana" w:hint="default"/>
        <w:b w:val="0"/>
        <w:spacing w:val="12"/>
        <w:sz w:val="18"/>
        <w:szCs w:val="18"/>
      </w:rPr>
    </w:lvl>
    <w:lvl w:ilvl="1" w:tplc="0C0A0003" w:tentative="1">
      <w:start w:val="1"/>
      <w:numFmt w:val="bullet"/>
      <w:lvlText w:val="o"/>
      <w:lvlJc w:val="left"/>
      <w:pPr>
        <w:ind w:left="1860" w:hanging="360"/>
      </w:pPr>
      <w:rPr>
        <w:rFonts w:ascii="Courier New" w:hAnsi="Courier New" w:cs="Courier New" w:hint="default"/>
      </w:rPr>
    </w:lvl>
    <w:lvl w:ilvl="2" w:tplc="0C0A0005" w:tentative="1">
      <w:start w:val="1"/>
      <w:numFmt w:val="bullet"/>
      <w:lvlText w:val=""/>
      <w:lvlJc w:val="left"/>
      <w:pPr>
        <w:ind w:left="2580" w:hanging="360"/>
      </w:pPr>
      <w:rPr>
        <w:rFonts w:ascii="Wingdings" w:hAnsi="Wingdings" w:hint="default"/>
      </w:rPr>
    </w:lvl>
    <w:lvl w:ilvl="3" w:tplc="0C0A0001" w:tentative="1">
      <w:start w:val="1"/>
      <w:numFmt w:val="bullet"/>
      <w:lvlText w:val=""/>
      <w:lvlJc w:val="left"/>
      <w:pPr>
        <w:ind w:left="3300" w:hanging="360"/>
      </w:pPr>
      <w:rPr>
        <w:rFonts w:ascii="Symbol" w:hAnsi="Symbol" w:hint="default"/>
      </w:rPr>
    </w:lvl>
    <w:lvl w:ilvl="4" w:tplc="0C0A0003" w:tentative="1">
      <w:start w:val="1"/>
      <w:numFmt w:val="bullet"/>
      <w:lvlText w:val="o"/>
      <w:lvlJc w:val="left"/>
      <w:pPr>
        <w:ind w:left="4020" w:hanging="360"/>
      </w:pPr>
      <w:rPr>
        <w:rFonts w:ascii="Courier New" w:hAnsi="Courier New" w:cs="Courier New" w:hint="default"/>
      </w:rPr>
    </w:lvl>
    <w:lvl w:ilvl="5" w:tplc="0C0A0005" w:tentative="1">
      <w:start w:val="1"/>
      <w:numFmt w:val="bullet"/>
      <w:lvlText w:val=""/>
      <w:lvlJc w:val="left"/>
      <w:pPr>
        <w:ind w:left="4740" w:hanging="360"/>
      </w:pPr>
      <w:rPr>
        <w:rFonts w:ascii="Wingdings" w:hAnsi="Wingdings" w:hint="default"/>
      </w:rPr>
    </w:lvl>
    <w:lvl w:ilvl="6" w:tplc="0C0A0001" w:tentative="1">
      <w:start w:val="1"/>
      <w:numFmt w:val="bullet"/>
      <w:lvlText w:val=""/>
      <w:lvlJc w:val="left"/>
      <w:pPr>
        <w:ind w:left="5460" w:hanging="360"/>
      </w:pPr>
      <w:rPr>
        <w:rFonts w:ascii="Symbol" w:hAnsi="Symbol" w:hint="default"/>
      </w:rPr>
    </w:lvl>
    <w:lvl w:ilvl="7" w:tplc="0C0A0003" w:tentative="1">
      <w:start w:val="1"/>
      <w:numFmt w:val="bullet"/>
      <w:lvlText w:val="o"/>
      <w:lvlJc w:val="left"/>
      <w:pPr>
        <w:ind w:left="6180" w:hanging="360"/>
      </w:pPr>
      <w:rPr>
        <w:rFonts w:ascii="Courier New" w:hAnsi="Courier New" w:cs="Courier New" w:hint="default"/>
      </w:rPr>
    </w:lvl>
    <w:lvl w:ilvl="8" w:tplc="0C0A0005" w:tentative="1">
      <w:start w:val="1"/>
      <w:numFmt w:val="bullet"/>
      <w:lvlText w:val=""/>
      <w:lvlJc w:val="left"/>
      <w:pPr>
        <w:ind w:left="6900" w:hanging="360"/>
      </w:pPr>
      <w:rPr>
        <w:rFonts w:ascii="Wingdings" w:hAnsi="Wingdings" w:hint="default"/>
      </w:rPr>
    </w:lvl>
  </w:abstractNum>
  <w:abstractNum w:abstractNumId="117" w15:restartNumberingAfterBreak="0">
    <w:nsid w:val="61E85D51"/>
    <w:multiLevelType w:val="hybridMultilevel"/>
    <w:tmpl w:val="6CAA2AD0"/>
    <w:lvl w:ilvl="0" w:tplc="D59AFB26">
      <w:start w:val="1"/>
      <w:numFmt w:val="lowerLetter"/>
      <w:lvlText w:val="%1)"/>
      <w:lvlJc w:val="left"/>
      <w:pPr>
        <w:ind w:left="1582" w:hanging="360"/>
      </w:pPr>
      <w:rPr>
        <w:b/>
      </w:rPr>
    </w:lvl>
    <w:lvl w:ilvl="1" w:tplc="0C0A0019" w:tentative="1">
      <w:start w:val="1"/>
      <w:numFmt w:val="lowerLetter"/>
      <w:lvlText w:val="%2."/>
      <w:lvlJc w:val="left"/>
      <w:pPr>
        <w:ind w:left="2302" w:hanging="360"/>
      </w:pPr>
    </w:lvl>
    <w:lvl w:ilvl="2" w:tplc="0C0A001B" w:tentative="1">
      <w:start w:val="1"/>
      <w:numFmt w:val="lowerRoman"/>
      <w:lvlText w:val="%3."/>
      <w:lvlJc w:val="right"/>
      <w:pPr>
        <w:ind w:left="3022" w:hanging="180"/>
      </w:pPr>
    </w:lvl>
    <w:lvl w:ilvl="3" w:tplc="0C0A000F" w:tentative="1">
      <w:start w:val="1"/>
      <w:numFmt w:val="decimal"/>
      <w:lvlText w:val="%4."/>
      <w:lvlJc w:val="left"/>
      <w:pPr>
        <w:ind w:left="3742" w:hanging="360"/>
      </w:pPr>
    </w:lvl>
    <w:lvl w:ilvl="4" w:tplc="0C0A0019" w:tentative="1">
      <w:start w:val="1"/>
      <w:numFmt w:val="lowerLetter"/>
      <w:lvlText w:val="%5."/>
      <w:lvlJc w:val="left"/>
      <w:pPr>
        <w:ind w:left="4462" w:hanging="360"/>
      </w:pPr>
    </w:lvl>
    <w:lvl w:ilvl="5" w:tplc="0C0A001B" w:tentative="1">
      <w:start w:val="1"/>
      <w:numFmt w:val="lowerRoman"/>
      <w:lvlText w:val="%6."/>
      <w:lvlJc w:val="right"/>
      <w:pPr>
        <w:ind w:left="5182" w:hanging="180"/>
      </w:pPr>
    </w:lvl>
    <w:lvl w:ilvl="6" w:tplc="0C0A000F" w:tentative="1">
      <w:start w:val="1"/>
      <w:numFmt w:val="decimal"/>
      <w:lvlText w:val="%7."/>
      <w:lvlJc w:val="left"/>
      <w:pPr>
        <w:ind w:left="5902" w:hanging="360"/>
      </w:pPr>
    </w:lvl>
    <w:lvl w:ilvl="7" w:tplc="0C0A0019" w:tentative="1">
      <w:start w:val="1"/>
      <w:numFmt w:val="lowerLetter"/>
      <w:lvlText w:val="%8."/>
      <w:lvlJc w:val="left"/>
      <w:pPr>
        <w:ind w:left="6622" w:hanging="360"/>
      </w:pPr>
    </w:lvl>
    <w:lvl w:ilvl="8" w:tplc="0C0A001B" w:tentative="1">
      <w:start w:val="1"/>
      <w:numFmt w:val="lowerRoman"/>
      <w:lvlText w:val="%9."/>
      <w:lvlJc w:val="right"/>
      <w:pPr>
        <w:ind w:left="7342" w:hanging="180"/>
      </w:pPr>
    </w:lvl>
  </w:abstractNum>
  <w:abstractNum w:abstractNumId="118" w15:restartNumberingAfterBreak="0">
    <w:nsid w:val="64583E77"/>
    <w:multiLevelType w:val="hybridMultilevel"/>
    <w:tmpl w:val="386E3670"/>
    <w:lvl w:ilvl="0" w:tplc="C82E349A">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9" w15:restartNumberingAfterBreak="0">
    <w:nsid w:val="650C4ED5"/>
    <w:multiLevelType w:val="hybridMultilevel"/>
    <w:tmpl w:val="8F342D40"/>
    <w:lvl w:ilvl="0" w:tplc="C9485C44">
      <w:start w:val="1"/>
      <w:numFmt w:val="decimal"/>
      <w:lvlText w:val="%1."/>
      <w:lvlJc w:val="left"/>
      <w:pPr>
        <w:ind w:left="720" w:hanging="360"/>
      </w:pPr>
      <w:rPr>
        <w:rFonts w:hint="default"/>
        <w:b/>
        <w:sz w:val="12"/>
        <w:szCs w:val="12"/>
      </w:rPr>
    </w:lvl>
    <w:lvl w:ilvl="1" w:tplc="042D0019">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20" w15:restartNumberingAfterBreak="0">
    <w:nsid w:val="655B2C1F"/>
    <w:multiLevelType w:val="hybridMultilevel"/>
    <w:tmpl w:val="38F8ECA4"/>
    <w:lvl w:ilvl="0" w:tplc="042D0011">
      <w:start w:val="1"/>
      <w:numFmt w:val="decimal"/>
      <w:lvlText w:val="%1)"/>
      <w:lvlJc w:val="left"/>
      <w:pPr>
        <w:ind w:left="1440" w:hanging="360"/>
      </w:p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121" w15:restartNumberingAfterBreak="0">
    <w:nsid w:val="6586139B"/>
    <w:multiLevelType w:val="hybridMultilevel"/>
    <w:tmpl w:val="051EB9EC"/>
    <w:lvl w:ilvl="0" w:tplc="BC463E2E">
      <w:start w:val="8"/>
      <w:numFmt w:val="bullet"/>
      <w:lvlText w:val="-"/>
      <w:lvlJc w:val="left"/>
      <w:pPr>
        <w:ind w:left="720" w:hanging="360"/>
      </w:pPr>
      <w:rPr>
        <w:rFonts w:ascii="Verdana" w:eastAsia="Times New Roman" w:hAnsi="Verdana"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2" w15:restartNumberingAfterBreak="0">
    <w:nsid w:val="659D1686"/>
    <w:multiLevelType w:val="hybridMultilevel"/>
    <w:tmpl w:val="372E4404"/>
    <w:styleLink w:val="BOPV-15"/>
    <w:lvl w:ilvl="0" w:tplc="2FAC3E84">
      <w:start w:val="1"/>
      <w:numFmt w:val="lowerLetter"/>
      <w:lvlText w:val="%1)"/>
      <w:lvlJc w:val="left"/>
      <w:pPr>
        <w:ind w:left="720" w:hanging="360"/>
      </w:pPr>
      <w:rPr>
        <w:b/>
      </w:rPr>
    </w:lvl>
    <w:lvl w:ilvl="1" w:tplc="B810E840">
      <w:start w:val="1"/>
      <w:numFmt w:val="lowerLetter"/>
      <w:lvlText w:val="%2."/>
      <w:lvlJc w:val="left"/>
      <w:pPr>
        <w:ind w:left="1440" w:hanging="360"/>
      </w:pPr>
      <w:rPr>
        <w:b/>
      </w:rPr>
    </w:lvl>
    <w:lvl w:ilvl="2" w:tplc="0C0A001B">
      <w:start w:val="1"/>
      <w:numFmt w:val="lowerRoman"/>
      <w:lvlText w:val="%3."/>
      <w:lvlJc w:val="right"/>
      <w:pPr>
        <w:ind w:left="2160" w:hanging="180"/>
      </w:pPr>
    </w:lvl>
    <w:lvl w:ilvl="3" w:tplc="DE528872">
      <w:start w:val="1"/>
      <w:numFmt w:val="decimal"/>
      <w:lvlText w:val="%4."/>
      <w:lvlJc w:val="left"/>
      <w:pPr>
        <w:ind w:left="1637" w:hanging="360"/>
      </w:pPr>
      <w:rPr>
        <w:b/>
      </w:r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3" w15:restartNumberingAfterBreak="0">
    <w:nsid w:val="65C32E03"/>
    <w:multiLevelType w:val="hybridMultilevel"/>
    <w:tmpl w:val="4FF007F6"/>
    <w:lvl w:ilvl="0" w:tplc="042D0017">
      <w:start w:val="1"/>
      <w:numFmt w:val="lowerLetter"/>
      <w:lvlText w:val="%1)"/>
      <w:lvlJc w:val="left"/>
      <w:pPr>
        <w:ind w:left="720" w:hanging="360"/>
      </w:pPr>
    </w:lvl>
    <w:lvl w:ilvl="1" w:tplc="E7FC5E18">
      <w:numFmt w:val="bullet"/>
      <w:lvlText w:val="•"/>
      <w:lvlJc w:val="left"/>
      <w:pPr>
        <w:ind w:left="1770" w:hanging="690"/>
      </w:pPr>
      <w:rPr>
        <w:rFonts w:ascii="Arial" w:eastAsia="Times New Roman" w:hAnsi="Arial" w:cs="Arial" w:hint="default"/>
      </w:r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24" w15:restartNumberingAfterBreak="0">
    <w:nsid w:val="673349C6"/>
    <w:multiLevelType w:val="hybridMultilevel"/>
    <w:tmpl w:val="80E09518"/>
    <w:styleLink w:val="Estilo213"/>
    <w:lvl w:ilvl="0" w:tplc="C79A12A4">
      <w:start w:val="1"/>
      <w:numFmt w:val="lowerLetter"/>
      <w:lvlText w:val="%1)"/>
      <w:lvlJc w:val="left"/>
      <w:pPr>
        <w:ind w:left="1020" w:hanging="420"/>
      </w:pPr>
      <w:rPr>
        <w:rFonts w:hint="default"/>
        <w:color w:val="auto"/>
      </w:rPr>
    </w:lvl>
    <w:lvl w:ilvl="1" w:tplc="0A46959C">
      <w:start w:val="1"/>
      <w:numFmt w:val="bullet"/>
      <w:lvlText w:val=""/>
      <w:lvlJc w:val="left"/>
      <w:pPr>
        <w:tabs>
          <w:tab w:val="num" w:pos="1440"/>
        </w:tabs>
        <w:ind w:left="1440" w:hanging="360"/>
      </w:pPr>
      <w:rPr>
        <w:rFonts w:ascii="Symbol" w:hAnsi="Symbol" w:hint="default"/>
        <w:color w:val="auto"/>
      </w:rPr>
    </w:lvl>
    <w:lvl w:ilvl="2" w:tplc="0C0A001B">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25" w15:restartNumberingAfterBreak="0">
    <w:nsid w:val="691761A2"/>
    <w:multiLevelType w:val="hybridMultilevel"/>
    <w:tmpl w:val="2A926690"/>
    <w:styleLink w:val="BOPV-13"/>
    <w:lvl w:ilvl="0" w:tplc="7DCEA7FE">
      <w:start w:val="1"/>
      <w:numFmt w:val="lowerLetter"/>
      <w:lvlText w:val="%1)"/>
      <w:lvlJc w:val="left"/>
      <w:pPr>
        <w:ind w:left="1380" w:hanging="360"/>
      </w:pPr>
      <w:rPr>
        <w:rFonts w:ascii="Verdana" w:hAnsi="Verdana" w:hint="default"/>
        <w:b w:val="0"/>
        <w:sz w:val="20"/>
      </w:rPr>
    </w:lvl>
    <w:lvl w:ilvl="1" w:tplc="0C0A0019" w:tentative="1">
      <w:start w:val="1"/>
      <w:numFmt w:val="lowerLetter"/>
      <w:lvlText w:val="%2."/>
      <w:lvlJc w:val="left"/>
      <w:pPr>
        <w:ind w:left="2100" w:hanging="360"/>
      </w:pPr>
    </w:lvl>
    <w:lvl w:ilvl="2" w:tplc="0C0A001B" w:tentative="1">
      <w:start w:val="1"/>
      <w:numFmt w:val="lowerRoman"/>
      <w:lvlText w:val="%3."/>
      <w:lvlJc w:val="right"/>
      <w:pPr>
        <w:ind w:left="2820" w:hanging="180"/>
      </w:pPr>
    </w:lvl>
    <w:lvl w:ilvl="3" w:tplc="0C0A000F" w:tentative="1">
      <w:start w:val="1"/>
      <w:numFmt w:val="decimal"/>
      <w:lvlText w:val="%4."/>
      <w:lvlJc w:val="left"/>
      <w:pPr>
        <w:ind w:left="3540" w:hanging="360"/>
      </w:pPr>
    </w:lvl>
    <w:lvl w:ilvl="4" w:tplc="0C0A0019" w:tentative="1">
      <w:start w:val="1"/>
      <w:numFmt w:val="lowerLetter"/>
      <w:lvlText w:val="%5."/>
      <w:lvlJc w:val="left"/>
      <w:pPr>
        <w:ind w:left="4260" w:hanging="360"/>
      </w:pPr>
    </w:lvl>
    <w:lvl w:ilvl="5" w:tplc="0C0A001B" w:tentative="1">
      <w:start w:val="1"/>
      <w:numFmt w:val="lowerRoman"/>
      <w:lvlText w:val="%6."/>
      <w:lvlJc w:val="right"/>
      <w:pPr>
        <w:ind w:left="4980" w:hanging="180"/>
      </w:pPr>
    </w:lvl>
    <w:lvl w:ilvl="6" w:tplc="0C0A000F" w:tentative="1">
      <w:start w:val="1"/>
      <w:numFmt w:val="decimal"/>
      <w:lvlText w:val="%7."/>
      <w:lvlJc w:val="left"/>
      <w:pPr>
        <w:ind w:left="5700" w:hanging="360"/>
      </w:pPr>
    </w:lvl>
    <w:lvl w:ilvl="7" w:tplc="0C0A0019" w:tentative="1">
      <w:start w:val="1"/>
      <w:numFmt w:val="lowerLetter"/>
      <w:lvlText w:val="%8."/>
      <w:lvlJc w:val="left"/>
      <w:pPr>
        <w:ind w:left="6420" w:hanging="360"/>
      </w:pPr>
    </w:lvl>
    <w:lvl w:ilvl="8" w:tplc="0C0A001B" w:tentative="1">
      <w:start w:val="1"/>
      <w:numFmt w:val="lowerRoman"/>
      <w:lvlText w:val="%9."/>
      <w:lvlJc w:val="right"/>
      <w:pPr>
        <w:ind w:left="7140" w:hanging="180"/>
      </w:pPr>
    </w:lvl>
  </w:abstractNum>
  <w:abstractNum w:abstractNumId="126" w15:restartNumberingAfterBreak="0">
    <w:nsid w:val="6963471F"/>
    <w:multiLevelType w:val="hybridMultilevel"/>
    <w:tmpl w:val="B3CE7E94"/>
    <w:lvl w:ilvl="0" w:tplc="67129C12">
      <w:start w:val="1"/>
      <w:numFmt w:val="lowerLetter"/>
      <w:lvlText w:val="%1)"/>
      <w:lvlJc w:val="left"/>
      <w:pPr>
        <w:ind w:left="560" w:hanging="360"/>
      </w:pPr>
      <w:rPr>
        <w:b/>
        <w:strike w:val="0"/>
        <w:color w:val="auto"/>
      </w:rPr>
    </w:lvl>
    <w:lvl w:ilvl="1" w:tplc="0C0A0019" w:tentative="1">
      <w:start w:val="1"/>
      <w:numFmt w:val="lowerLetter"/>
      <w:lvlText w:val="%2."/>
      <w:lvlJc w:val="left"/>
      <w:pPr>
        <w:ind w:left="1280" w:hanging="360"/>
      </w:pPr>
    </w:lvl>
    <w:lvl w:ilvl="2" w:tplc="0C0A001B" w:tentative="1">
      <w:start w:val="1"/>
      <w:numFmt w:val="lowerRoman"/>
      <w:lvlText w:val="%3."/>
      <w:lvlJc w:val="right"/>
      <w:pPr>
        <w:ind w:left="2000" w:hanging="180"/>
      </w:pPr>
    </w:lvl>
    <w:lvl w:ilvl="3" w:tplc="0C0A000F" w:tentative="1">
      <w:start w:val="1"/>
      <w:numFmt w:val="decimal"/>
      <w:lvlText w:val="%4."/>
      <w:lvlJc w:val="left"/>
      <w:pPr>
        <w:ind w:left="2720" w:hanging="360"/>
      </w:pPr>
    </w:lvl>
    <w:lvl w:ilvl="4" w:tplc="0C0A0019" w:tentative="1">
      <w:start w:val="1"/>
      <w:numFmt w:val="lowerLetter"/>
      <w:lvlText w:val="%5."/>
      <w:lvlJc w:val="left"/>
      <w:pPr>
        <w:ind w:left="3440" w:hanging="360"/>
      </w:pPr>
    </w:lvl>
    <w:lvl w:ilvl="5" w:tplc="0C0A001B" w:tentative="1">
      <w:start w:val="1"/>
      <w:numFmt w:val="lowerRoman"/>
      <w:lvlText w:val="%6."/>
      <w:lvlJc w:val="right"/>
      <w:pPr>
        <w:ind w:left="4160" w:hanging="180"/>
      </w:pPr>
    </w:lvl>
    <w:lvl w:ilvl="6" w:tplc="0C0A000F" w:tentative="1">
      <w:start w:val="1"/>
      <w:numFmt w:val="decimal"/>
      <w:lvlText w:val="%7."/>
      <w:lvlJc w:val="left"/>
      <w:pPr>
        <w:ind w:left="4880" w:hanging="360"/>
      </w:pPr>
    </w:lvl>
    <w:lvl w:ilvl="7" w:tplc="0C0A0019" w:tentative="1">
      <w:start w:val="1"/>
      <w:numFmt w:val="lowerLetter"/>
      <w:lvlText w:val="%8."/>
      <w:lvlJc w:val="left"/>
      <w:pPr>
        <w:ind w:left="5600" w:hanging="360"/>
      </w:pPr>
    </w:lvl>
    <w:lvl w:ilvl="8" w:tplc="0C0A001B" w:tentative="1">
      <w:start w:val="1"/>
      <w:numFmt w:val="lowerRoman"/>
      <w:lvlText w:val="%9."/>
      <w:lvlJc w:val="right"/>
      <w:pPr>
        <w:ind w:left="6320" w:hanging="180"/>
      </w:pPr>
    </w:lvl>
  </w:abstractNum>
  <w:abstractNum w:abstractNumId="127" w15:restartNumberingAfterBreak="0">
    <w:nsid w:val="6A8C3A9A"/>
    <w:multiLevelType w:val="multilevel"/>
    <w:tmpl w:val="A942EBA2"/>
    <w:lvl w:ilvl="0">
      <w:start w:val="13"/>
      <w:numFmt w:val="decimal"/>
      <w:lvlText w:val="%1."/>
      <w:lvlJc w:val="left"/>
      <w:pPr>
        <w:tabs>
          <w:tab w:val="num" w:pos="360"/>
        </w:tabs>
        <w:ind w:left="360" w:hanging="360"/>
      </w:pPr>
      <w:rPr>
        <w:rFonts w:ascii="Verdana" w:hAnsi="Verdana" w:hint="default"/>
        <w:b/>
        <w:i w:val="0"/>
        <w:color w:val="auto"/>
        <w:sz w:val="18"/>
        <w:szCs w:val="18"/>
      </w:rPr>
    </w:lvl>
    <w:lvl w:ilvl="1">
      <w:start w:val="1"/>
      <w:numFmt w:val="decimal"/>
      <w:lvlText w:val="%1.%2.-"/>
      <w:lvlJc w:val="left"/>
      <w:pPr>
        <w:tabs>
          <w:tab w:val="num" w:pos="862"/>
        </w:tabs>
        <w:ind w:left="862" w:hanging="720"/>
      </w:pPr>
      <w:rPr>
        <w:rFonts w:ascii="Verdana" w:hAnsi="Verdana" w:hint="default"/>
        <w:b/>
        <w:i w:val="0"/>
        <w:color w:val="auto"/>
        <w:sz w:val="18"/>
        <w:szCs w:val="18"/>
      </w:rPr>
    </w:lvl>
    <w:lvl w:ilvl="2">
      <w:start w:val="1"/>
      <w:numFmt w:val="decimal"/>
      <w:lvlText w:val="%1.%2.%3.-"/>
      <w:lvlJc w:val="left"/>
      <w:pPr>
        <w:tabs>
          <w:tab w:val="num" w:pos="1364"/>
        </w:tabs>
        <w:ind w:left="1364" w:hanging="1080"/>
      </w:pPr>
      <w:rPr>
        <w:rFonts w:ascii="Verdana" w:hAnsi="Verdana" w:hint="default"/>
        <w:b/>
        <w:i w:val="0"/>
        <w:color w:val="auto"/>
        <w:sz w:val="18"/>
        <w:szCs w:val="18"/>
      </w:rPr>
    </w:lvl>
    <w:lvl w:ilvl="3">
      <w:start w:val="1"/>
      <w:numFmt w:val="decimal"/>
      <w:lvlText w:val="%1.%2.%3.%4.-"/>
      <w:lvlJc w:val="left"/>
      <w:pPr>
        <w:tabs>
          <w:tab w:val="num" w:pos="1506"/>
        </w:tabs>
        <w:ind w:left="1506" w:hanging="1080"/>
      </w:pPr>
      <w:rPr>
        <w:rFonts w:ascii="Verdana" w:hAnsi="Verdana" w:hint="default"/>
        <w:b/>
      </w:rPr>
    </w:lvl>
    <w:lvl w:ilvl="4">
      <w:start w:val="1"/>
      <w:numFmt w:val="decimal"/>
      <w:lvlText w:val="%1.%2.%3.%4.%5."/>
      <w:lvlJc w:val="left"/>
      <w:pPr>
        <w:tabs>
          <w:tab w:val="num" w:pos="2008"/>
        </w:tabs>
        <w:ind w:left="2008" w:hanging="1440"/>
      </w:pPr>
      <w:rPr>
        <w:rFonts w:hint="default"/>
        <w:b/>
      </w:rPr>
    </w:lvl>
    <w:lvl w:ilvl="5">
      <w:start w:val="1"/>
      <w:numFmt w:val="decimal"/>
      <w:lvlText w:val="%1.%2.%3.%4.%5.%6."/>
      <w:lvlJc w:val="left"/>
      <w:pPr>
        <w:tabs>
          <w:tab w:val="num" w:pos="2510"/>
        </w:tabs>
        <w:ind w:left="2510" w:hanging="1800"/>
      </w:pPr>
      <w:rPr>
        <w:rFonts w:hint="default"/>
      </w:rPr>
    </w:lvl>
    <w:lvl w:ilvl="6">
      <w:start w:val="1"/>
      <w:numFmt w:val="decimal"/>
      <w:lvlText w:val="%1.%2.%3.%4.%5.%6.%7."/>
      <w:lvlJc w:val="left"/>
      <w:pPr>
        <w:tabs>
          <w:tab w:val="num" w:pos="2652"/>
        </w:tabs>
        <w:ind w:left="2652" w:hanging="1800"/>
      </w:pPr>
      <w:rPr>
        <w:rFonts w:hint="default"/>
      </w:rPr>
    </w:lvl>
    <w:lvl w:ilvl="7">
      <w:start w:val="1"/>
      <w:numFmt w:val="decimal"/>
      <w:lvlText w:val="%1.%2.%3.%4.%5.%6.%7.%8."/>
      <w:lvlJc w:val="left"/>
      <w:pPr>
        <w:tabs>
          <w:tab w:val="num" w:pos="3154"/>
        </w:tabs>
        <w:ind w:left="3154" w:hanging="2160"/>
      </w:pPr>
      <w:rPr>
        <w:rFonts w:hint="default"/>
      </w:rPr>
    </w:lvl>
    <w:lvl w:ilvl="8">
      <w:start w:val="1"/>
      <w:numFmt w:val="decimal"/>
      <w:lvlText w:val="%9."/>
      <w:lvlJc w:val="left"/>
      <w:pPr>
        <w:tabs>
          <w:tab w:val="num" w:pos="1496"/>
        </w:tabs>
        <w:ind w:left="1496" w:hanging="360"/>
      </w:pPr>
      <w:rPr>
        <w:rFonts w:hint="default"/>
        <w:b/>
        <w:strike w:val="0"/>
        <w:color w:val="auto"/>
        <w:sz w:val="20"/>
        <w:szCs w:val="20"/>
      </w:rPr>
    </w:lvl>
  </w:abstractNum>
  <w:abstractNum w:abstractNumId="128" w15:restartNumberingAfterBreak="0">
    <w:nsid w:val="6AA63513"/>
    <w:multiLevelType w:val="hybridMultilevel"/>
    <w:tmpl w:val="7D6ACB44"/>
    <w:styleLink w:val="Estilo222"/>
    <w:lvl w:ilvl="0" w:tplc="6438337C">
      <w:start w:val="1"/>
      <w:numFmt w:val="lowerLetter"/>
      <w:lvlText w:val="%1)"/>
      <w:lvlJc w:val="left"/>
      <w:pPr>
        <w:ind w:left="1080" w:hanging="360"/>
      </w:pPr>
      <w:rPr>
        <w:b/>
      </w:rPr>
    </w:lvl>
    <w:lvl w:ilvl="1" w:tplc="0C0A0019">
      <w:start w:val="1"/>
      <w:numFmt w:val="lowerLetter"/>
      <w:lvlText w:val="%2."/>
      <w:lvlJc w:val="left"/>
      <w:pPr>
        <w:ind w:left="1800" w:hanging="360"/>
      </w:pPr>
    </w:lvl>
    <w:lvl w:ilvl="2" w:tplc="0C0A001B">
      <w:start w:val="1"/>
      <w:numFmt w:val="lowerRoman"/>
      <w:lvlText w:val="%3."/>
      <w:lvlJc w:val="right"/>
      <w:pPr>
        <w:ind w:left="2520" w:hanging="180"/>
      </w:pPr>
    </w:lvl>
    <w:lvl w:ilvl="3" w:tplc="0C0A000F">
      <w:start w:val="1"/>
      <w:numFmt w:val="decimal"/>
      <w:lvlText w:val="%4."/>
      <w:lvlJc w:val="left"/>
      <w:pPr>
        <w:ind w:left="3240" w:hanging="360"/>
      </w:pPr>
    </w:lvl>
    <w:lvl w:ilvl="4" w:tplc="0C0A0019">
      <w:start w:val="1"/>
      <w:numFmt w:val="lowerLetter"/>
      <w:lvlText w:val="%5."/>
      <w:lvlJc w:val="left"/>
      <w:pPr>
        <w:ind w:left="3960" w:hanging="360"/>
      </w:pPr>
    </w:lvl>
    <w:lvl w:ilvl="5" w:tplc="0C0A001B">
      <w:start w:val="1"/>
      <w:numFmt w:val="lowerRoman"/>
      <w:lvlText w:val="%6."/>
      <w:lvlJc w:val="right"/>
      <w:pPr>
        <w:ind w:left="4680" w:hanging="180"/>
      </w:pPr>
    </w:lvl>
    <w:lvl w:ilvl="6" w:tplc="0C0A000F">
      <w:start w:val="1"/>
      <w:numFmt w:val="decimal"/>
      <w:lvlText w:val="%7."/>
      <w:lvlJc w:val="left"/>
      <w:pPr>
        <w:ind w:left="5400" w:hanging="360"/>
      </w:pPr>
    </w:lvl>
    <w:lvl w:ilvl="7" w:tplc="0C0A0019">
      <w:start w:val="1"/>
      <w:numFmt w:val="lowerLetter"/>
      <w:lvlText w:val="%8."/>
      <w:lvlJc w:val="left"/>
      <w:pPr>
        <w:ind w:left="6120" w:hanging="360"/>
      </w:pPr>
    </w:lvl>
    <w:lvl w:ilvl="8" w:tplc="0C0A001B">
      <w:start w:val="1"/>
      <w:numFmt w:val="lowerRoman"/>
      <w:lvlText w:val="%9."/>
      <w:lvlJc w:val="right"/>
      <w:pPr>
        <w:ind w:left="6840" w:hanging="180"/>
      </w:pPr>
    </w:lvl>
  </w:abstractNum>
  <w:abstractNum w:abstractNumId="129" w15:restartNumberingAfterBreak="0">
    <w:nsid w:val="6AA91A53"/>
    <w:multiLevelType w:val="hybridMultilevel"/>
    <w:tmpl w:val="2822F814"/>
    <w:styleLink w:val="Estilo242"/>
    <w:lvl w:ilvl="0" w:tplc="737A9CF4">
      <w:start w:val="12"/>
      <w:numFmt w:val="bullet"/>
      <w:lvlText w:val="-"/>
      <w:lvlJc w:val="left"/>
      <w:pPr>
        <w:tabs>
          <w:tab w:val="num" w:pos="1740"/>
        </w:tabs>
        <w:ind w:left="1740" w:hanging="360"/>
      </w:pPr>
      <w:rPr>
        <w:rFonts w:ascii="Georgia" w:eastAsia="Times New Roman" w:hAnsi="Georgia" w:cs="Times New Roman" w:hint="default"/>
        <w:color w:val="auto"/>
      </w:rPr>
    </w:lvl>
    <w:lvl w:ilvl="1" w:tplc="0C0A0019" w:tentative="1">
      <w:start w:val="1"/>
      <w:numFmt w:val="bullet"/>
      <w:lvlText w:val="o"/>
      <w:lvlJc w:val="left"/>
      <w:pPr>
        <w:ind w:left="2460" w:hanging="360"/>
      </w:pPr>
      <w:rPr>
        <w:rFonts w:ascii="Courier New" w:hAnsi="Courier New" w:cs="Courier New" w:hint="default"/>
      </w:rPr>
    </w:lvl>
    <w:lvl w:ilvl="2" w:tplc="0C0A001B" w:tentative="1">
      <w:start w:val="1"/>
      <w:numFmt w:val="bullet"/>
      <w:lvlText w:val=""/>
      <w:lvlJc w:val="left"/>
      <w:pPr>
        <w:ind w:left="3180" w:hanging="360"/>
      </w:pPr>
      <w:rPr>
        <w:rFonts w:ascii="Wingdings" w:hAnsi="Wingdings" w:hint="default"/>
      </w:rPr>
    </w:lvl>
    <w:lvl w:ilvl="3" w:tplc="0C0A000F" w:tentative="1">
      <w:start w:val="1"/>
      <w:numFmt w:val="bullet"/>
      <w:lvlText w:val=""/>
      <w:lvlJc w:val="left"/>
      <w:pPr>
        <w:ind w:left="3900" w:hanging="360"/>
      </w:pPr>
      <w:rPr>
        <w:rFonts w:ascii="Symbol" w:hAnsi="Symbol" w:hint="default"/>
      </w:rPr>
    </w:lvl>
    <w:lvl w:ilvl="4" w:tplc="0C0A0019" w:tentative="1">
      <w:start w:val="1"/>
      <w:numFmt w:val="bullet"/>
      <w:lvlText w:val="o"/>
      <w:lvlJc w:val="left"/>
      <w:pPr>
        <w:ind w:left="4620" w:hanging="360"/>
      </w:pPr>
      <w:rPr>
        <w:rFonts w:ascii="Courier New" w:hAnsi="Courier New" w:cs="Courier New" w:hint="default"/>
      </w:rPr>
    </w:lvl>
    <w:lvl w:ilvl="5" w:tplc="0C0A001B" w:tentative="1">
      <w:start w:val="1"/>
      <w:numFmt w:val="bullet"/>
      <w:lvlText w:val=""/>
      <w:lvlJc w:val="left"/>
      <w:pPr>
        <w:ind w:left="5340" w:hanging="360"/>
      </w:pPr>
      <w:rPr>
        <w:rFonts w:ascii="Wingdings" w:hAnsi="Wingdings" w:hint="default"/>
      </w:rPr>
    </w:lvl>
    <w:lvl w:ilvl="6" w:tplc="0C0A000F" w:tentative="1">
      <w:start w:val="1"/>
      <w:numFmt w:val="bullet"/>
      <w:lvlText w:val=""/>
      <w:lvlJc w:val="left"/>
      <w:pPr>
        <w:ind w:left="6060" w:hanging="360"/>
      </w:pPr>
      <w:rPr>
        <w:rFonts w:ascii="Symbol" w:hAnsi="Symbol" w:hint="default"/>
      </w:rPr>
    </w:lvl>
    <w:lvl w:ilvl="7" w:tplc="0C0A0019" w:tentative="1">
      <w:start w:val="1"/>
      <w:numFmt w:val="bullet"/>
      <w:lvlText w:val="o"/>
      <w:lvlJc w:val="left"/>
      <w:pPr>
        <w:ind w:left="6780" w:hanging="360"/>
      </w:pPr>
      <w:rPr>
        <w:rFonts w:ascii="Courier New" w:hAnsi="Courier New" w:cs="Courier New" w:hint="default"/>
      </w:rPr>
    </w:lvl>
    <w:lvl w:ilvl="8" w:tplc="0C0A001B" w:tentative="1">
      <w:start w:val="1"/>
      <w:numFmt w:val="bullet"/>
      <w:lvlText w:val=""/>
      <w:lvlJc w:val="left"/>
      <w:pPr>
        <w:ind w:left="7500" w:hanging="360"/>
      </w:pPr>
      <w:rPr>
        <w:rFonts w:ascii="Wingdings" w:hAnsi="Wingdings" w:hint="default"/>
      </w:rPr>
    </w:lvl>
  </w:abstractNum>
  <w:abstractNum w:abstractNumId="130" w15:restartNumberingAfterBreak="0">
    <w:nsid w:val="6C8C0CF9"/>
    <w:multiLevelType w:val="hybridMultilevel"/>
    <w:tmpl w:val="8E107986"/>
    <w:lvl w:ilvl="0" w:tplc="00D8D54A">
      <w:start w:val="1"/>
      <w:numFmt w:val="decimal"/>
      <w:lvlText w:val="%1."/>
      <w:lvlJc w:val="left"/>
      <w:pPr>
        <w:ind w:left="1494" w:hanging="360"/>
      </w:pPr>
      <w:rPr>
        <w:rFonts w:hint="default"/>
        <w:b w:val="0"/>
      </w:rPr>
    </w:lvl>
    <w:lvl w:ilvl="1" w:tplc="0C0A0019">
      <w:start w:val="1"/>
      <w:numFmt w:val="lowerLetter"/>
      <w:lvlText w:val="%2."/>
      <w:lvlJc w:val="left"/>
      <w:pPr>
        <w:ind w:left="2214" w:hanging="360"/>
      </w:pPr>
    </w:lvl>
    <w:lvl w:ilvl="2" w:tplc="042D001B" w:tentative="1">
      <w:start w:val="1"/>
      <w:numFmt w:val="lowerRoman"/>
      <w:lvlText w:val="%3."/>
      <w:lvlJc w:val="right"/>
      <w:pPr>
        <w:ind w:left="2934" w:hanging="180"/>
      </w:pPr>
    </w:lvl>
    <w:lvl w:ilvl="3" w:tplc="042D000F" w:tentative="1">
      <w:start w:val="1"/>
      <w:numFmt w:val="decimal"/>
      <w:lvlText w:val="%4."/>
      <w:lvlJc w:val="left"/>
      <w:pPr>
        <w:ind w:left="3654" w:hanging="360"/>
      </w:pPr>
    </w:lvl>
    <w:lvl w:ilvl="4" w:tplc="042D0019" w:tentative="1">
      <w:start w:val="1"/>
      <w:numFmt w:val="lowerLetter"/>
      <w:lvlText w:val="%5."/>
      <w:lvlJc w:val="left"/>
      <w:pPr>
        <w:ind w:left="4374" w:hanging="360"/>
      </w:pPr>
    </w:lvl>
    <w:lvl w:ilvl="5" w:tplc="042D001B" w:tentative="1">
      <w:start w:val="1"/>
      <w:numFmt w:val="lowerRoman"/>
      <w:lvlText w:val="%6."/>
      <w:lvlJc w:val="right"/>
      <w:pPr>
        <w:ind w:left="5094" w:hanging="180"/>
      </w:pPr>
    </w:lvl>
    <w:lvl w:ilvl="6" w:tplc="042D000F" w:tentative="1">
      <w:start w:val="1"/>
      <w:numFmt w:val="decimal"/>
      <w:lvlText w:val="%7."/>
      <w:lvlJc w:val="left"/>
      <w:pPr>
        <w:ind w:left="5814" w:hanging="360"/>
      </w:pPr>
    </w:lvl>
    <w:lvl w:ilvl="7" w:tplc="042D0019" w:tentative="1">
      <w:start w:val="1"/>
      <w:numFmt w:val="lowerLetter"/>
      <w:lvlText w:val="%8."/>
      <w:lvlJc w:val="left"/>
      <w:pPr>
        <w:ind w:left="6534" w:hanging="360"/>
      </w:pPr>
    </w:lvl>
    <w:lvl w:ilvl="8" w:tplc="042D001B" w:tentative="1">
      <w:start w:val="1"/>
      <w:numFmt w:val="lowerRoman"/>
      <w:lvlText w:val="%9."/>
      <w:lvlJc w:val="right"/>
      <w:pPr>
        <w:ind w:left="7254" w:hanging="180"/>
      </w:pPr>
    </w:lvl>
  </w:abstractNum>
  <w:abstractNum w:abstractNumId="131" w15:restartNumberingAfterBreak="0">
    <w:nsid w:val="6EDD74C6"/>
    <w:multiLevelType w:val="hybridMultilevel"/>
    <w:tmpl w:val="63AC163E"/>
    <w:lvl w:ilvl="0" w:tplc="9E221EFE">
      <w:start w:val="1"/>
      <w:numFmt w:val="lowerLetter"/>
      <w:lvlText w:val="%1)"/>
      <w:lvlJc w:val="left"/>
      <w:pPr>
        <w:ind w:left="1582" w:hanging="360"/>
      </w:pPr>
      <w:rPr>
        <w:b/>
        <w:color w:val="auto"/>
      </w:rPr>
    </w:lvl>
    <w:lvl w:ilvl="1" w:tplc="0C0A0019" w:tentative="1">
      <w:start w:val="1"/>
      <w:numFmt w:val="lowerLetter"/>
      <w:lvlText w:val="%2."/>
      <w:lvlJc w:val="left"/>
      <w:pPr>
        <w:ind w:left="2302" w:hanging="360"/>
      </w:pPr>
    </w:lvl>
    <w:lvl w:ilvl="2" w:tplc="0C0A001B" w:tentative="1">
      <w:start w:val="1"/>
      <w:numFmt w:val="lowerRoman"/>
      <w:lvlText w:val="%3."/>
      <w:lvlJc w:val="right"/>
      <w:pPr>
        <w:ind w:left="3022" w:hanging="180"/>
      </w:pPr>
    </w:lvl>
    <w:lvl w:ilvl="3" w:tplc="0C0A000F" w:tentative="1">
      <w:start w:val="1"/>
      <w:numFmt w:val="decimal"/>
      <w:lvlText w:val="%4."/>
      <w:lvlJc w:val="left"/>
      <w:pPr>
        <w:ind w:left="3742" w:hanging="360"/>
      </w:pPr>
    </w:lvl>
    <w:lvl w:ilvl="4" w:tplc="0C0A0019" w:tentative="1">
      <w:start w:val="1"/>
      <w:numFmt w:val="lowerLetter"/>
      <w:lvlText w:val="%5."/>
      <w:lvlJc w:val="left"/>
      <w:pPr>
        <w:ind w:left="4462" w:hanging="360"/>
      </w:pPr>
    </w:lvl>
    <w:lvl w:ilvl="5" w:tplc="0C0A001B" w:tentative="1">
      <w:start w:val="1"/>
      <w:numFmt w:val="lowerRoman"/>
      <w:lvlText w:val="%6."/>
      <w:lvlJc w:val="right"/>
      <w:pPr>
        <w:ind w:left="5182" w:hanging="180"/>
      </w:pPr>
    </w:lvl>
    <w:lvl w:ilvl="6" w:tplc="0C0A000F" w:tentative="1">
      <w:start w:val="1"/>
      <w:numFmt w:val="decimal"/>
      <w:lvlText w:val="%7."/>
      <w:lvlJc w:val="left"/>
      <w:pPr>
        <w:ind w:left="5902" w:hanging="360"/>
      </w:pPr>
    </w:lvl>
    <w:lvl w:ilvl="7" w:tplc="0C0A0019" w:tentative="1">
      <w:start w:val="1"/>
      <w:numFmt w:val="lowerLetter"/>
      <w:lvlText w:val="%8."/>
      <w:lvlJc w:val="left"/>
      <w:pPr>
        <w:ind w:left="6622" w:hanging="360"/>
      </w:pPr>
    </w:lvl>
    <w:lvl w:ilvl="8" w:tplc="0C0A001B" w:tentative="1">
      <w:start w:val="1"/>
      <w:numFmt w:val="lowerRoman"/>
      <w:lvlText w:val="%9."/>
      <w:lvlJc w:val="right"/>
      <w:pPr>
        <w:ind w:left="7342" w:hanging="180"/>
      </w:pPr>
    </w:lvl>
  </w:abstractNum>
  <w:abstractNum w:abstractNumId="132" w15:restartNumberingAfterBreak="0">
    <w:nsid w:val="6FA27289"/>
    <w:multiLevelType w:val="hybridMultilevel"/>
    <w:tmpl w:val="8F342D40"/>
    <w:lvl w:ilvl="0" w:tplc="C9485C44">
      <w:start w:val="1"/>
      <w:numFmt w:val="decimal"/>
      <w:lvlText w:val="%1."/>
      <w:lvlJc w:val="left"/>
      <w:pPr>
        <w:ind w:left="720" w:hanging="360"/>
      </w:pPr>
      <w:rPr>
        <w:rFonts w:hint="default"/>
        <w:b/>
        <w:sz w:val="12"/>
        <w:szCs w:val="12"/>
      </w:rPr>
    </w:lvl>
    <w:lvl w:ilvl="1" w:tplc="042D0019">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33" w15:restartNumberingAfterBreak="0">
    <w:nsid w:val="70135ACF"/>
    <w:multiLevelType w:val="hybridMultilevel"/>
    <w:tmpl w:val="03DED9E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34" w15:restartNumberingAfterBreak="0">
    <w:nsid w:val="70AC445C"/>
    <w:multiLevelType w:val="hybridMultilevel"/>
    <w:tmpl w:val="50C05A5A"/>
    <w:lvl w:ilvl="0" w:tplc="042D0017">
      <w:start w:val="1"/>
      <w:numFmt w:val="lowerLetter"/>
      <w:lvlText w:val="%1)"/>
      <w:lvlJc w:val="left"/>
      <w:pPr>
        <w:ind w:left="720" w:hanging="360"/>
      </w:p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35" w15:restartNumberingAfterBreak="0">
    <w:nsid w:val="711F7F4E"/>
    <w:multiLevelType w:val="hybridMultilevel"/>
    <w:tmpl w:val="8F342D40"/>
    <w:lvl w:ilvl="0" w:tplc="C9485C44">
      <w:start w:val="1"/>
      <w:numFmt w:val="decimal"/>
      <w:lvlText w:val="%1."/>
      <w:lvlJc w:val="left"/>
      <w:pPr>
        <w:ind w:left="720" w:hanging="360"/>
      </w:pPr>
      <w:rPr>
        <w:rFonts w:hint="default"/>
        <w:b/>
        <w:sz w:val="12"/>
        <w:szCs w:val="12"/>
      </w:rPr>
    </w:lvl>
    <w:lvl w:ilvl="1" w:tplc="042D0019">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36" w15:restartNumberingAfterBreak="0">
    <w:nsid w:val="72B550B2"/>
    <w:multiLevelType w:val="hybridMultilevel"/>
    <w:tmpl w:val="E44A6EE0"/>
    <w:styleLink w:val="Estilo312"/>
    <w:lvl w:ilvl="0" w:tplc="0C0A0001">
      <w:start w:val="1"/>
      <w:numFmt w:val="bullet"/>
      <w:lvlText w:val=""/>
      <w:lvlJc w:val="left"/>
      <w:pPr>
        <w:ind w:left="1773" w:hanging="360"/>
      </w:pPr>
      <w:rPr>
        <w:rFonts w:ascii="Symbol" w:hAnsi="Symbol" w:hint="default"/>
      </w:rPr>
    </w:lvl>
    <w:lvl w:ilvl="1" w:tplc="0C0A0003" w:tentative="1">
      <w:start w:val="1"/>
      <w:numFmt w:val="bullet"/>
      <w:lvlText w:val="o"/>
      <w:lvlJc w:val="left"/>
      <w:pPr>
        <w:ind w:left="2493" w:hanging="360"/>
      </w:pPr>
      <w:rPr>
        <w:rFonts w:ascii="Courier New" w:hAnsi="Courier New" w:cs="Courier New" w:hint="default"/>
      </w:rPr>
    </w:lvl>
    <w:lvl w:ilvl="2" w:tplc="0C0A0005" w:tentative="1">
      <w:start w:val="1"/>
      <w:numFmt w:val="bullet"/>
      <w:lvlText w:val=""/>
      <w:lvlJc w:val="left"/>
      <w:pPr>
        <w:ind w:left="3213" w:hanging="360"/>
      </w:pPr>
      <w:rPr>
        <w:rFonts w:ascii="Wingdings" w:hAnsi="Wingdings" w:hint="default"/>
      </w:rPr>
    </w:lvl>
    <w:lvl w:ilvl="3" w:tplc="0C0A0001" w:tentative="1">
      <w:start w:val="1"/>
      <w:numFmt w:val="bullet"/>
      <w:lvlText w:val=""/>
      <w:lvlJc w:val="left"/>
      <w:pPr>
        <w:ind w:left="3933" w:hanging="360"/>
      </w:pPr>
      <w:rPr>
        <w:rFonts w:ascii="Symbol" w:hAnsi="Symbol" w:hint="default"/>
      </w:rPr>
    </w:lvl>
    <w:lvl w:ilvl="4" w:tplc="0C0A0003" w:tentative="1">
      <w:start w:val="1"/>
      <w:numFmt w:val="bullet"/>
      <w:lvlText w:val="o"/>
      <w:lvlJc w:val="left"/>
      <w:pPr>
        <w:ind w:left="4653" w:hanging="360"/>
      </w:pPr>
      <w:rPr>
        <w:rFonts w:ascii="Courier New" w:hAnsi="Courier New" w:cs="Courier New" w:hint="default"/>
      </w:rPr>
    </w:lvl>
    <w:lvl w:ilvl="5" w:tplc="0C0A0005" w:tentative="1">
      <w:start w:val="1"/>
      <w:numFmt w:val="bullet"/>
      <w:lvlText w:val=""/>
      <w:lvlJc w:val="left"/>
      <w:pPr>
        <w:ind w:left="5373" w:hanging="360"/>
      </w:pPr>
      <w:rPr>
        <w:rFonts w:ascii="Wingdings" w:hAnsi="Wingdings" w:hint="default"/>
      </w:rPr>
    </w:lvl>
    <w:lvl w:ilvl="6" w:tplc="0C0A0001" w:tentative="1">
      <w:start w:val="1"/>
      <w:numFmt w:val="bullet"/>
      <w:lvlText w:val=""/>
      <w:lvlJc w:val="left"/>
      <w:pPr>
        <w:ind w:left="6093" w:hanging="360"/>
      </w:pPr>
      <w:rPr>
        <w:rFonts w:ascii="Symbol" w:hAnsi="Symbol" w:hint="default"/>
      </w:rPr>
    </w:lvl>
    <w:lvl w:ilvl="7" w:tplc="0C0A0003" w:tentative="1">
      <w:start w:val="1"/>
      <w:numFmt w:val="bullet"/>
      <w:lvlText w:val="o"/>
      <w:lvlJc w:val="left"/>
      <w:pPr>
        <w:ind w:left="6813" w:hanging="360"/>
      </w:pPr>
      <w:rPr>
        <w:rFonts w:ascii="Courier New" w:hAnsi="Courier New" w:cs="Courier New" w:hint="default"/>
      </w:rPr>
    </w:lvl>
    <w:lvl w:ilvl="8" w:tplc="0C0A0005" w:tentative="1">
      <w:start w:val="1"/>
      <w:numFmt w:val="bullet"/>
      <w:lvlText w:val=""/>
      <w:lvlJc w:val="left"/>
      <w:pPr>
        <w:ind w:left="7533" w:hanging="360"/>
      </w:pPr>
      <w:rPr>
        <w:rFonts w:ascii="Wingdings" w:hAnsi="Wingdings" w:hint="default"/>
      </w:rPr>
    </w:lvl>
  </w:abstractNum>
  <w:abstractNum w:abstractNumId="137" w15:restartNumberingAfterBreak="0">
    <w:nsid w:val="75434D93"/>
    <w:multiLevelType w:val="hybridMultilevel"/>
    <w:tmpl w:val="3B9A0C62"/>
    <w:lvl w:ilvl="0" w:tplc="8852148E">
      <w:start w:val="1"/>
      <w:numFmt w:val="decimal"/>
      <w:lvlText w:val="%1)"/>
      <w:lvlJc w:val="left"/>
      <w:pPr>
        <w:ind w:left="1146" w:hanging="360"/>
      </w:pPr>
      <w:rPr>
        <w:rFonts w:ascii="Tahoma" w:eastAsia="Times New Roman" w:hAnsi="Tahoma" w:cs="Tahoma"/>
        <w:b/>
        <w:color w:val="auto"/>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138" w15:restartNumberingAfterBreak="0">
    <w:nsid w:val="75A502C6"/>
    <w:multiLevelType w:val="hybridMultilevel"/>
    <w:tmpl w:val="D4184512"/>
    <w:lvl w:ilvl="0" w:tplc="109EBE46">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9" w15:restartNumberingAfterBreak="0">
    <w:nsid w:val="764F77BB"/>
    <w:multiLevelType w:val="hybridMultilevel"/>
    <w:tmpl w:val="ECA06CA0"/>
    <w:lvl w:ilvl="0" w:tplc="C5DE54DE">
      <w:start w:val="1"/>
      <w:numFmt w:val="lowerLetter"/>
      <w:lvlText w:val="%1)"/>
      <w:lvlJc w:val="left"/>
      <w:pPr>
        <w:ind w:left="570" w:hanging="360"/>
      </w:pPr>
      <w:rPr>
        <w:b/>
        <w:sz w:val="20"/>
        <w:szCs w:val="20"/>
      </w:rPr>
    </w:lvl>
    <w:lvl w:ilvl="1" w:tplc="0C0A0019">
      <w:start w:val="1"/>
      <w:numFmt w:val="lowerLetter"/>
      <w:lvlText w:val="%2."/>
      <w:lvlJc w:val="left"/>
      <w:pPr>
        <w:ind w:left="-770" w:hanging="360"/>
      </w:pPr>
    </w:lvl>
    <w:lvl w:ilvl="2" w:tplc="0C0A001B">
      <w:start w:val="1"/>
      <w:numFmt w:val="lowerRoman"/>
      <w:lvlText w:val="%3."/>
      <w:lvlJc w:val="right"/>
      <w:pPr>
        <w:ind w:left="-50" w:hanging="180"/>
      </w:pPr>
    </w:lvl>
    <w:lvl w:ilvl="3" w:tplc="0C0A000F">
      <w:start w:val="1"/>
      <w:numFmt w:val="decimal"/>
      <w:lvlText w:val="%4."/>
      <w:lvlJc w:val="left"/>
      <w:pPr>
        <w:ind w:left="670" w:hanging="360"/>
      </w:pPr>
    </w:lvl>
    <w:lvl w:ilvl="4" w:tplc="0C0A0019">
      <w:start w:val="1"/>
      <w:numFmt w:val="lowerLetter"/>
      <w:lvlText w:val="%5."/>
      <w:lvlJc w:val="left"/>
      <w:pPr>
        <w:ind w:left="1390" w:hanging="360"/>
      </w:pPr>
    </w:lvl>
    <w:lvl w:ilvl="5" w:tplc="0C0A001B">
      <w:start w:val="1"/>
      <w:numFmt w:val="lowerRoman"/>
      <w:lvlText w:val="%6."/>
      <w:lvlJc w:val="right"/>
      <w:pPr>
        <w:ind w:left="2110" w:hanging="180"/>
      </w:pPr>
    </w:lvl>
    <w:lvl w:ilvl="6" w:tplc="0C0A000F">
      <w:start w:val="1"/>
      <w:numFmt w:val="decimal"/>
      <w:lvlText w:val="%7."/>
      <w:lvlJc w:val="left"/>
      <w:pPr>
        <w:ind w:left="2830" w:hanging="360"/>
      </w:pPr>
    </w:lvl>
    <w:lvl w:ilvl="7" w:tplc="0C0A0019">
      <w:start w:val="1"/>
      <w:numFmt w:val="lowerLetter"/>
      <w:lvlText w:val="%8."/>
      <w:lvlJc w:val="left"/>
      <w:pPr>
        <w:ind w:left="3550" w:hanging="360"/>
      </w:pPr>
    </w:lvl>
    <w:lvl w:ilvl="8" w:tplc="0C0A001B">
      <w:start w:val="1"/>
      <w:numFmt w:val="lowerRoman"/>
      <w:lvlText w:val="%9."/>
      <w:lvlJc w:val="right"/>
      <w:pPr>
        <w:ind w:left="4270" w:hanging="180"/>
      </w:pPr>
    </w:lvl>
  </w:abstractNum>
  <w:abstractNum w:abstractNumId="140" w15:restartNumberingAfterBreak="0">
    <w:nsid w:val="76DD4723"/>
    <w:multiLevelType w:val="hybridMultilevel"/>
    <w:tmpl w:val="8F342D40"/>
    <w:lvl w:ilvl="0" w:tplc="C9485C44">
      <w:start w:val="1"/>
      <w:numFmt w:val="decimal"/>
      <w:lvlText w:val="%1."/>
      <w:lvlJc w:val="left"/>
      <w:pPr>
        <w:ind w:left="720" w:hanging="360"/>
      </w:pPr>
      <w:rPr>
        <w:rFonts w:hint="default"/>
        <w:b/>
        <w:sz w:val="12"/>
        <w:szCs w:val="12"/>
      </w:rPr>
    </w:lvl>
    <w:lvl w:ilvl="1" w:tplc="042D0019">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41" w15:restartNumberingAfterBreak="0">
    <w:nsid w:val="78B04E77"/>
    <w:multiLevelType w:val="hybridMultilevel"/>
    <w:tmpl w:val="C9B2631E"/>
    <w:lvl w:ilvl="0" w:tplc="0C0A0001">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42" w15:restartNumberingAfterBreak="0">
    <w:nsid w:val="7B54295D"/>
    <w:multiLevelType w:val="hybridMultilevel"/>
    <w:tmpl w:val="8912E232"/>
    <w:lvl w:ilvl="0" w:tplc="AE100A7A">
      <w:start w:val="1"/>
      <w:numFmt w:val="lowerLetter"/>
      <w:lvlText w:val="%1)"/>
      <w:lvlJc w:val="left"/>
      <w:pPr>
        <w:ind w:left="1582" w:hanging="360"/>
      </w:pPr>
      <w:rPr>
        <w:b/>
      </w:rPr>
    </w:lvl>
    <w:lvl w:ilvl="1" w:tplc="0C0A0019" w:tentative="1">
      <w:start w:val="1"/>
      <w:numFmt w:val="lowerLetter"/>
      <w:lvlText w:val="%2."/>
      <w:lvlJc w:val="left"/>
      <w:pPr>
        <w:ind w:left="2302" w:hanging="360"/>
      </w:pPr>
    </w:lvl>
    <w:lvl w:ilvl="2" w:tplc="0C0A001B" w:tentative="1">
      <w:start w:val="1"/>
      <w:numFmt w:val="lowerRoman"/>
      <w:lvlText w:val="%3."/>
      <w:lvlJc w:val="right"/>
      <w:pPr>
        <w:ind w:left="3022" w:hanging="180"/>
      </w:pPr>
    </w:lvl>
    <w:lvl w:ilvl="3" w:tplc="0C0A000F" w:tentative="1">
      <w:start w:val="1"/>
      <w:numFmt w:val="decimal"/>
      <w:lvlText w:val="%4."/>
      <w:lvlJc w:val="left"/>
      <w:pPr>
        <w:ind w:left="3742" w:hanging="360"/>
      </w:pPr>
    </w:lvl>
    <w:lvl w:ilvl="4" w:tplc="0C0A0019" w:tentative="1">
      <w:start w:val="1"/>
      <w:numFmt w:val="lowerLetter"/>
      <w:lvlText w:val="%5."/>
      <w:lvlJc w:val="left"/>
      <w:pPr>
        <w:ind w:left="4462" w:hanging="360"/>
      </w:pPr>
    </w:lvl>
    <w:lvl w:ilvl="5" w:tplc="0C0A001B" w:tentative="1">
      <w:start w:val="1"/>
      <w:numFmt w:val="lowerRoman"/>
      <w:lvlText w:val="%6."/>
      <w:lvlJc w:val="right"/>
      <w:pPr>
        <w:ind w:left="5182" w:hanging="180"/>
      </w:pPr>
    </w:lvl>
    <w:lvl w:ilvl="6" w:tplc="0C0A000F" w:tentative="1">
      <w:start w:val="1"/>
      <w:numFmt w:val="decimal"/>
      <w:lvlText w:val="%7."/>
      <w:lvlJc w:val="left"/>
      <w:pPr>
        <w:ind w:left="5902" w:hanging="360"/>
      </w:pPr>
    </w:lvl>
    <w:lvl w:ilvl="7" w:tplc="0C0A0019" w:tentative="1">
      <w:start w:val="1"/>
      <w:numFmt w:val="lowerLetter"/>
      <w:lvlText w:val="%8."/>
      <w:lvlJc w:val="left"/>
      <w:pPr>
        <w:ind w:left="6622" w:hanging="360"/>
      </w:pPr>
    </w:lvl>
    <w:lvl w:ilvl="8" w:tplc="0C0A001B" w:tentative="1">
      <w:start w:val="1"/>
      <w:numFmt w:val="lowerRoman"/>
      <w:lvlText w:val="%9."/>
      <w:lvlJc w:val="right"/>
      <w:pPr>
        <w:ind w:left="7342" w:hanging="180"/>
      </w:pPr>
    </w:lvl>
  </w:abstractNum>
  <w:abstractNum w:abstractNumId="143" w15:restartNumberingAfterBreak="0">
    <w:nsid w:val="7B815299"/>
    <w:multiLevelType w:val="hybridMultilevel"/>
    <w:tmpl w:val="5C523618"/>
    <w:styleLink w:val="BOPV-121"/>
    <w:lvl w:ilvl="0" w:tplc="543E3100">
      <w:start w:val="1"/>
      <w:numFmt w:val="bullet"/>
      <w:pStyle w:val="Normalgeorgia"/>
      <w:lvlText w:val=""/>
      <w:lvlJc w:val="left"/>
      <w:pPr>
        <w:tabs>
          <w:tab w:val="num" w:pos="947"/>
        </w:tabs>
        <w:ind w:left="947" w:hanging="360"/>
      </w:pPr>
      <w:rPr>
        <w:rFonts w:ascii="Symbol" w:hAnsi="Symbol" w:hint="default"/>
      </w:rPr>
    </w:lvl>
    <w:lvl w:ilvl="1" w:tplc="0C0A0019">
      <w:start w:val="1"/>
      <w:numFmt w:val="bullet"/>
      <w:lvlText w:val="o"/>
      <w:lvlJc w:val="left"/>
      <w:pPr>
        <w:tabs>
          <w:tab w:val="num" w:pos="1667"/>
        </w:tabs>
        <w:ind w:left="1667" w:hanging="360"/>
      </w:pPr>
      <w:rPr>
        <w:rFonts w:ascii="Courier New" w:hAnsi="Courier New" w:cs="Courier New" w:hint="default"/>
      </w:rPr>
    </w:lvl>
    <w:lvl w:ilvl="2" w:tplc="0C0A001B" w:tentative="1">
      <w:start w:val="1"/>
      <w:numFmt w:val="bullet"/>
      <w:lvlText w:val=""/>
      <w:lvlJc w:val="left"/>
      <w:pPr>
        <w:tabs>
          <w:tab w:val="num" w:pos="2387"/>
        </w:tabs>
        <w:ind w:left="2387" w:hanging="360"/>
      </w:pPr>
      <w:rPr>
        <w:rFonts w:ascii="Wingdings" w:hAnsi="Wingdings" w:hint="default"/>
      </w:rPr>
    </w:lvl>
    <w:lvl w:ilvl="3" w:tplc="0C0A000F" w:tentative="1">
      <w:start w:val="1"/>
      <w:numFmt w:val="bullet"/>
      <w:lvlText w:val=""/>
      <w:lvlJc w:val="left"/>
      <w:pPr>
        <w:tabs>
          <w:tab w:val="num" w:pos="3107"/>
        </w:tabs>
        <w:ind w:left="3107" w:hanging="360"/>
      </w:pPr>
      <w:rPr>
        <w:rFonts w:ascii="Symbol" w:hAnsi="Symbol" w:hint="default"/>
      </w:rPr>
    </w:lvl>
    <w:lvl w:ilvl="4" w:tplc="0C0A0019" w:tentative="1">
      <w:start w:val="1"/>
      <w:numFmt w:val="bullet"/>
      <w:lvlText w:val="o"/>
      <w:lvlJc w:val="left"/>
      <w:pPr>
        <w:tabs>
          <w:tab w:val="num" w:pos="3827"/>
        </w:tabs>
        <w:ind w:left="3827" w:hanging="360"/>
      </w:pPr>
      <w:rPr>
        <w:rFonts w:ascii="Courier New" w:hAnsi="Courier New" w:cs="Courier New" w:hint="default"/>
      </w:rPr>
    </w:lvl>
    <w:lvl w:ilvl="5" w:tplc="0C0A001B" w:tentative="1">
      <w:start w:val="1"/>
      <w:numFmt w:val="bullet"/>
      <w:lvlText w:val=""/>
      <w:lvlJc w:val="left"/>
      <w:pPr>
        <w:tabs>
          <w:tab w:val="num" w:pos="4547"/>
        </w:tabs>
        <w:ind w:left="4547" w:hanging="360"/>
      </w:pPr>
      <w:rPr>
        <w:rFonts w:ascii="Wingdings" w:hAnsi="Wingdings" w:hint="default"/>
      </w:rPr>
    </w:lvl>
    <w:lvl w:ilvl="6" w:tplc="0C0A000F" w:tentative="1">
      <w:start w:val="1"/>
      <w:numFmt w:val="bullet"/>
      <w:lvlText w:val=""/>
      <w:lvlJc w:val="left"/>
      <w:pPr>
        <w:tabs>
          <w:tab w:val="num" w:pos="5267"/>
        </w:tabs>
        <w:ind w:left="5267" w:hanging="360"/>
      </w:pPr>
      <w:rPr>
        <w:rFonts w:ascii="Symbol" w:hAnsi="Symbol" w:hint="default"/>
      </w:rPr>
    </w:lvl>
    <w:lvl w:ilvl="7" w:tplc="0C0A0019" w:tentative="1">
      <w:start w:val="1"/>
      <w:numFmt w:val="bullet"/>
      <w:lvlText w:val="o"/>
      <w:lvlJc w:val="left"/>
      <w:pPr>
        <w:tabs>
          <w:tab w:val="num" w:pos="5987"/>
        </w:tabs>
        <w:ind w:left="5987" w:hanging="360"/>
      </w:pPr>
      <w:rPr>
        <w:rFonts w:ascii="Courier New" w:hAnsi="Courier New" w:cs="Courier New" w:hint="default"/>
      </w:rPr>
    </w:lvl>
    <w:lvl w:ilvl="8" w:tplc="0C0A001B" w:tentative="1">
      <w:start w:val="1"/>
      <w:numFmt w:val="bullet"/>
      <w:lvlText w:val=""/>
      <w:lvlJc w:val="left"/>
      <w:pPr>
        <w:tabs>
          <w:tab w:val="num" w:pos="6707"/>
        </w:tabs>
        <w:ind w:left="6707" w:hanging="360"/>
      </w:pPr>
      <w:rPr>
        <w:rFonts w:ascii="Wingdings" w:hAnsi="Wingdings" w:hint="default"/>
      </w:rPr>
    </w:lvl>
  </w:abstractNum>
  <w:abstractNum w:abstractNumId="144" w15:restartNumberingAfterBreak="0">
    <w:nsid w:val="7D044C30"/>
    <w:multiLevelType w:val="multilevel"/>
    <w:tmpl w:val="219CA102"/>
    <w:styleLink w:val="Estilo25"/>
    <w:lvl w:ilvl="0">
      <w:start w:val="39"/>
      <w:numFmt w:val="decimal"/>
      <w:lvlText w:val="%1."/>
      <w:lvlJc w:val="left"/>
      <w:pPr>
        <w:tabs>
          <w:tab w:val="num" w:pos="360"/>
        </w:tabs>
        <w:ind w:left="360" w:hanging="360"/>
      </w:pPr>
      <w:rPr>
        <w:rFonts w:ascii="Verdana" w:hAnsi="Verdana" w:hint="default"/>
        <w:b/>
        <w:i w:val="0"/>
        <w:sz w:val="20"/>
        <w:szCs w:val="20"/>
      </w:rPr>
    </w:lvl>
    <w:lvl w:ilvl="1">
      <w:start w:val="1"/>
      <w:numFmt w:val="decimal"/>
      <w:lvlText w:val="%1.%2.-"/>
      <w:lvlJc w:val="left"/>
      <w:pPr>
        <w:tabs>
          <w:tab w:val="num" w:pos="1191"/>
        </w:tabs>
        <w:ind w:left="1928" w:hanging="1418"/>
      </w:pPr>
      <w:rPr>
        <w:rFonts w:ascii="Verdana" w:hAnsi="Verdana" w:hint="default"/>
        <w:b/>
        <w:i w:val="0"/>
        <w:color w:val="auto"/>
        <w:sz w:val="20"/>
        <w:szCs w:val="20"/>
      </w:rPr>
    </w:lvl>
    <w:lvl w:ilvl="2">
      <w:start w:val="1"/>
      <w:numFmt w:val="decimal"/>
      <w:lvlText w:val="%1.%2.%3."/>
      <w:lvlJc w:val="left"/>
      <w:pPr>
        <w:tabs>
          <w:tab w:val="num" w:pos="1440"/>
        </w:tabs>
        <w:ind w:left="1224" w:hanging="504"/>
      </w:pPr>
      <w:rPr>
        <w:rFonts w:ascii="Verdana" w:hAnsi="Verdana" w:hint="default"/>
        <w:b/>
        <w:i w:val="0"/>
        <w:sz w:val="20"/>
        <w:szCs w:val="20"/>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45" w15:restartNumberingAfterBreak="0">
    <w:nsid w:val="7DD52328"/>
    <w:multiLevelType w:val="hybridMultilevel"/>
    <w:tmpl w:val="8D68602A"/>
    <w:styleLink w:val="BOPV-1132"/>
    <w:lvl w:ilvl="0" w:tplc="A1EC8DF0">
      <w:start w:val="1"/>
      <w:numFmt w:val="lowerLetter"/>
      <w:lvlText w:val="%1)"/>
      <w:lvlJc w:val="left"/>
      <w:pPr>
        <w:ind w:left="2204" w:hanging="360"/>
      </w:pPr>
      <w:rPr>
        <w:rFonts w:ascii="Verdana" w:hAnsi="Verdana" w:hint="default"/>
        <w:b w:val="0"/>
        <w:sz w:val="18"/>
        <w:szCs w:val="18"/>
      </w:rPr>
    </w:lvl>
    <w:lvl w:ilvl="1" w:tplc="0C0A0003">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146" w15:restartNumberingAfterBreak="0">
    <w:nsid w:val="7F1B1152"/>
    <w:multiLevelType w:val="hybridMultilevel"/>
    <w:tmpl w:val="EE96A432"/>
    <w:lvl w:ilvl="0" w:tplc="AE0EBE76">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7" w15:restartNumberingAfterBreak="0">
    <w:nsid w:val="7FE431FA"/>
    <w:multiLevelType w:val="hybridMultilevel"/>
    <w:tmpl w:val="18ACF902"/>
    <w:lvl w:ilvl="0" w:tplc="37307F56">
      <w:start w:val="5"/>
      <w:numFmt w:val="bullet"/>
      <w:lvlText w:val="-"/>
      <w:lvlJc w:val="left"/>
      <w:pPr>
        <w:ind w:left="1182" w:hanging="360"/>
      </w:pPr>
      <w:rPr>
        <w:rFonts w:ascii="Georgia" w:eastAsia="Times New Roman" w:hAnsi="Georgia" w:cs="Times New Roman" w:hint="default"/>
        <w:i w:val="0"/>
      </w:rPr>
    </w:lvl>
    <w:lvl w:ilvl="1" w:tplc="042D0003" w:tentative="1">
      <w:start w:val="1"/>
      <w:numFmt w:val="bullet"/>
      <w:lvlText w:val="o"/>
      <w:lvlJc w:val="left"/>
      <w:pPr>
        <w:ind w:left="1902" w:hanging="360"/>
      </w:pPr>
      <w:rPr>
        <w:rFonts w:ascii="Courier New" w:hAnsi="Courier New" w:cs="Courier New" w:hint="default"/>
      </w:rPr>
    </w:lvl>
    <w:lvl w:ilvl="2" w:tplc="042D0005" w:tentative="1">
      <w:start w:val="1"/>
      <w:numFmt w:val="bullet"/>
      <w:lvlText w:val=""/>
      <w:lvlJc w:val="left"/>
      <w:pPr>
        <w:ind w:left="2622" w:hanging="360"/>
      </w:pPr>
      <w:rPr>
        <w:rFonts w:ascii="Wingdings" w:hAnsi="Wingdings" w:hint="default"/>
      </w:rPr>
    </w:lvl>
    <w:lvl w:ilvl="3" w:tplc="042D0001" w:tentative="1">
      <w:start w:val="1"/>
      <w:numFmt w:val="bullet"/>
      <w:lvlText w:val=""/>
      <w:lvlJc w:val="left"/>
      <w:pPr>
        <w:ind w:left="3342" w:hanging="360"/>
      </w:pPr>
      <w:rPr>
        <w:rFonts w:ascii="Symbol" w:hAnsi="Symbol" w:hint="default"/>
      </w:rPr>
    </w:lvl>
    <w:lvl w:ilvl="4" w:tplc="042D0003" w:tentative="1">
      <w:start w:val="1"/>
      <w:numFmt w:val="bullet"/>
      <w:lvlText w:val="o"/>
      <w:lvlJc w:val="left"/>
      <w:pPr>
        <w:ind w:left="4062" w:hanging="360"/>
      </w:pPr>
      <w:rPr>
        <w:rFonts w:ascii="Courier New" w:hAnsi="Courier New" w:cs="Courier New" w:hint="default"/>
      </w:rPr>
    </w:lvl>
    <w:lvl w:ilvl="5" w:tplc="042D0005" w:tentative="1">
      <w:start w:val="1"/>
      <w:numFmt w:val="bullet"/>
      <w:lvlText w:val=""/>
      <w:lvlJc w:val="left"/>
      <w:pPr>
        <w:ind w:left="4782" w:hanging="360"/>
      </w:pPr>
      <w:rPr>
        <w:rFonts w:ascii="Wingdings" w:hAnsi="Wingdings" w:hint="default"/>
      </w:rPr>
    </w:lvl>
    <w:lvl w:ilvl="6" w:tplc="042D0001" w:tentative="1">
      <w:start w:val="1"/>
      <w:numFmt w:val="bullet"/>
      <w:lvlText w:val=""/>
      <w:lvlJc w:val="left"/>
      <w:pPr>
        <w:ind w:left="5502" w:hanging="360"/>
      </w:pPr>
      <w:rPr>
        <w:rFonts w:ascii="Symbol" w:hAnsi="Symbol" w:hint="default"/>
      </w:rPr>
    </w:lvl>
    <w:lvl w:ilvl="7" w:tplc="042D0003" w:tentative="1">
      <w:start w:val="1"/>
      <w:numFmt w:val="bullet"/>
      <w:lvlText w:val="o"/>
      <w:lvlJc w:val="left"/>
      <w:pPr>
        <w:ind w:left="6222" w:hanging="360"/>
      </w:pPr>
      <w:rPr>
        <w:rFonts w:ascii="Courier New" w:hAnsi="Courier New" w:cs="Courier New" w:hint="default"/>
      </w:rPr>
    </w:lvl>
    <w:lvl w:ilvl="8" w:tplc="042D0005" w:tentative="1">
      <w:start w:val="1"/>
      <w:numFmt w:val="bullet"/>
      <w:lvlText w:val=""/>
      <w:lvlJc w:val="left"/>
      <w:pPr>
        <w:ind w:left="6942" w:hanging="360"/>
      </w:pPr>
      <w:rPr>
        <w:rFonts w:ascii="Wingdings" w:hAnsi="Wingdings" w:hint="default"/>
      </w:rPr>
    </w:lvl>
  </w:abstractNum>
  <w:abstractNum w:abstractNumId="148" w15:restartNumberingAfterBreak="0">
    <w:nsid w:val="7FE8309A"/>
    <w:multiLevelType w:val="hybridMultilevel"/>
    <w:tmpl w:val="8F342D40"/>
    <w:lvl w:ilvl="0" w:tplc="C9485C44">
      <w:start w:val="1"/>
      <w:numFmt w:val="decimal"/>
      <w:lvlText w:val="%1."/>
      <w:lvlJc w:val="left"/>
      <w:pPr>
        <w:ind w:left="720" w:hanging="360"/>
      </w:pPr>
      <w:rPr>
        <w:rFonts w:hint="default"/>
        <w:b/>
        <w:sz w:val="12"/>
        <w:szCs w:val="12"/>
      </w:rPr>
    </w:lvl>
    <w:lvl w:ilvl="1" w:tplc="042D0019">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num w:numId="1">
    <w:abstractNumId w:val="143"/>
  </w:num>
  <w:num w:numId="2">
    <w:abstractNumId w:val="83"/>
  </w:num>
  <w:num w:numId="3">
    <w:abstractNumId w:val="105"/>
    <w:lvlOverride w:ilvl="0">
      <w:lvl w:ilvl="0" w:tplc="E57ED730">
        <w:start w:val="1"/>
        <w:numFmt w:val="lowerLetter"/>
        <w:lvlText w:val="%1)"/>
        <w:lvlJc w:val="left"/>
        <w:pPr>
          <w:ind w:left="1779" w:hanging="360"/>
        </w:pPr>
        <w:rPr>
          <w:b/>
        </w:rPr>
      </w:lvl>
    </w:lvlOverride>
  </w:num>
  <w:num w:numId="4">
    <w:abstractNumId w:val="91"/>
  </w:num>
  <w:num w:numId="5">
    <w:abstractNumId w:val="42"/>
  </w:num>
  <w:num w:numId="6">
    <w:abstractNumId w:val="113"/>
  </w:num>
  <w:num w:numId="7">
    <w:abstractNumId w:val="18"/>
  </w:num>
  <w:num w:numId="8">
    <w:abstractNumId w:val="1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24"/>
  </w:num>
  <w:num w:numId="10">
    <w:abstractNumId w:val="49"/>
  </w:num>
  <w:num w:numId="11">
    <w:abstractNumId w:val="12"/>
  </w:num>
  <w:num w:numId="12">
    <w:abstractNumId w:val="14"/>
  </w:num>
  <w:num w:numId="13">
    <w:abstractNumId w:val="145"/>
  </w:num>
  <w:num w:numId="14">
    <w:abstractNumId w:val="103"/>
  </w:num>
  <w:num w:numId="15">
    <w:abstractNumId w:val="129"/>
  </w:num>
  <w:num w:numId="16">
    <w:abstractNumId w:val="34"/>
  </w:num>
  <w:num w:numId="17">
    <w:abstractNumId w:val="39"/>
    <w:lvlOverride w:ilvl="0">
      <w:lvl w:ilvl="0" w:tplc="E5E29074">
        <w:start w:val="1"/>
        <w:numFmt w:val="lowerLetter"/>
        <w:lvlText w:val="%1)"/>
        <w:lvlJc w:val="left"/>
        <w:pPr>
          <w:ind w:left="360" w:hanging="360"/>
        </w:pPr>
        <w:rPr>
          <w:rFonts w:ascii="Verdana" w:hAnsi="Verdana" w:hint="default"/>
          <w:b/>
          <w:sz w:val="18"/>
          <w:szCs w:val="18"/>
        </w:rPr>
      </w:lvl>
    </w:lvlOverride>
  </w:num>
  <w:num w:numId="18">
    <w:abstractNumId w:val="88"/>
  </w:num>
  <w:num w:numId="19">
    <w:abstractNumId w:val="3"/>
  </w:num>
  <w:num w:numId="20">
    <w:abstractNumId w:val="4"/>
  </w:num>
  <w:num w:numId="21">
    <w:abstractNumId w:val="17"/>
  </w:num>
  <w:num w:numId="22">
    <w:abstractNumId w:val="109"/>
  </w:num>
  <w:num w:numId="23">
    <w:abstractNumId w:val="11"/>
  </w:num>
  <w:num w:numId="24">
    <w:abstractNumId w:val="100"/>
  </w:num>
  <w:num w:numId="25">
    <w:abstractNumId w:val="24"/>
  </w:num>
  <w:num w:numId="26">
    <w:abstractNumId w:val="2"/>
  </w:num>
  <w:num w:numId="27">
    <w:abstractNumId w:val="107"/>
  </w:num>
  <w:num w:numId="28">
    <w:abstractNumId w:val="72"/>
  </w:num>
  <w:num w:numId="29">
    <w:abstractNumId w:val="125"/>
  </w:num>
  <w:num w:numId="30">
    <w:abstractNumId w:val="27"/>
  </w:num>
  <w:num w:numId="31">
    <w:abstractNumId w:val="62"/>
  </w:num>
  <w:num w:numId="32">
    <w:abstractNumId w:val="61"/>
  </w:num>
  <w:num w:numId="33">
    <w:abstractNumId w:val="144"/>
  </w:num>
  <w:num w:numId="34">
    <w:abstractNumId w:val="95"/>
  </w:num>
  <w:num w:numId="35">
    <w:abstractNumId w:val="77"/>
  </w:num>
  <w:num w:numId="36">
    <w:abstractNumId w:val="90"/>
  </w:num>
  <w:num w:numId="37">
    <w:abstractNumId w:val="110"/>
  </w:num>
  <w:num w:numId="38">
    <w:abstractNumId w:val="32"/>
  </w:num>
  <w:num w:numId="39">
    <w:abstractNumId w:val="69"/>
  </w:num>
  <w:num w:numId="40">
    <w:abstractNumId w:val="66"/>
  </w:num>
  <w:num w:numId="41">
    <w:abstractNumId w:val="84"/>
  </w:num>
  <w:num w:numId="42">
    <w:abstractNumId w:val="57"/>
  </w:num>
  <w:num w:numId="43">
    <w:abstractNumId w:val="94"/>
  </w:num>
  <w:num w:numId="44">
    <w:abstractNumId w:val="104"/>
  </w:num>
  <w:num w:numId="45">
    <w:abstractNumId w:val="111"/>
  </w:num>
  <w:num w:numId="46">
    <w:abstractNumId w:val="117"/>
  </w:num>
  <w:num w:numId="47">
    <w:abstractNumId w:val="118"/>
  </w:num>
  <w:num w:numId="48">
    <w:abstractNumId w:val="102"/>
  </w:num>
  <w:num w:numId="49">
    <w:abstractNumId w:val="142"/>
  </w:num>
  <w:num w:numId="50">
    <w:abstractNumId w:val="108"/>
  </w:num>
  <w:num w:numId="51">
    <w:abstractNumId w:val="67"/>
  </w:num>
  <w:num w:numId="52">
    <w:abstractNumId w:val="137"/>
  </w:num>
  <w:num w:numId="53">
    <w:abstractNumId w:val="29"/>
  </w:num>
  <w:num w:numId="54">
    <w:abstractNumId w:val="31"/>
  </w:num>
  <w:num w:numId="55">
    <w:abstractNumId w:val="126"/>
  </w:num>
  <w:num w:numId="56">
    <w:abstractNumId w:val="131"/>
  </w:num>
  <w:num w:numId="57">
    <w:abstractNumId w:val="68"/>
  </w:num>
  <w:num w:numId="58">
    <w:abstractNumId w:val="7"/>
  </w:num>
  <w:num w:numId="59">
    <w:abstractNumId w:val="80"/>
  </w:num>
  <w:num w:numId="60">
    <w:abstractNumId w:val="63"/>
  </w:num>
  <w:num w:numId="61">
    <w:abstractNumId w:val="146"/>
  </w:num>
  <w:num w:numId="62">
    <w:abstractNumId w:val="21"/>
  </w:num>
  <w:num w:numId="63">
    <w:abstractNumId w:val="19"/>
  </w:num>
  <w:num w:numId="64">
    <w:abstractNumId w:val="127"/>
  </w:num>
  <w:num w:numId="65">
    <w:abstractNumId w:val="138"/>
  </w:num>
  <w:num w:numId="66">
    <w:abstractNumId w:val="76"/>
  </w:num>
  <w:num w:numId="67">
    <w:abstractNumId w:val="59"/>
  </w:num>
  <w:num w:numId="68">
    <w:abstractNumId w:val="93"/>
  </w:num>
  <w:num w:numId="69">
    <w:abstractNumId w:val="10"/>
  </w:num>
  <w:num w:numId="70">
    <w:abstractNumId w:val="92"/>
  </w:num>
  <w:num w:numId="71">
    <w:abstractNumId w:val="65"/>
  </w:num>
  <w:num w:numId="72">
    <w:abstractNumId w:val="41"/>
  </w:num>
  <w:num w:numId="73">
    <w:abstractNumId w:val="22"/>
  </w:num>
  <w:num w:numId="74">
    <w:abstractNumId w:val="87"/>
  </w:num>
  <w:num w:numId="75">
    <w:abstractNumId w:val="96"/>
  </w:num>
  <w:num w:numId="76">
    <w:abstractNumId w:val="45"/>
  </w:num>
  <w:num w:numId="77">
    <w:abstractNumId w:val="98"/>
  </w:num>
  <w:num w:numId="78">
    <w:abstractNumId w:val="54"/>
  </w:num>
  <w:num w:numId="79">
    <w:abstractNumId w:val="79"/>
  </w:num>
  <w:num w:numId="80">
    <w:abstractNumId w:val="28"/>
  </w:num>
  <w:num w:numId="81">
    <w:abstractNumId w:val="44"/>
  </w:num>
  <w:num w:numId="82">
    <w:abstractNumId w:val="115"/>
  </w:num>
  <w:num w:numId="83">
    <w:abstractNumId w:val="46"/>
  </w:num>
  <w:num w:numId="84">
    <w:abstractNumId w:val="89"/>
  </w:num>
  <w:num w:numId="85">
    <w:abstractNumId w:val="148"/>
  </w:num>
  <w:num w:numId="86">
    <w:abstractNumId w:val="81"/>
    <w:lvlOverride w:ilvl="0">
      <w:lvl w:ilvl="0">
        <w:start w:val="1"/>
        <w:numFmt w:val="decimal"/>
        <w:pStyle w:val="ESQUEMA1"/>
        <w:lvlText w:val="%1.-"/>
        <w:lvlJc w:val="left"/>
        <w:pPr>
          <w:ind w:left="360" w:hanging="360"/>
        </w:pPr>
        <w:rPr>
          <w:rFonts w:ascii="Verdana" w:hAnsi="Verdana" w:hint="default"/>
          <w:b/>
          <w:i w:val="0"/>
          <w:color w:val="000000"/>
          <w:sz w:val="20"/>
        </w:rPr>
      </w:lvl>
    </w:lvlOverride>
  </w:num>
  <w:num w:numId="87">
    <w:abstractNumId w:val="16"/>
  </w:num>
  <w:num w:numId="88">
    <w:abstractNumId w:val="35"/>
  </w:num>
  <w:num w:numId="89">
    <w:abstractNumId w:val="55"/>
  </w:num>
  <w:num w:numId="90">
    <w:abstractNumId w:val="43"/>
  </w:num>
  <w:num w:numId="91">
    <w:abstractNumId w:val="122"/>
  </w:num>
  <w:num w:numId="92">
    <w:abstractNumId w:val="9"/>
  </w:num>
  <w:num w:numId="93">
    <w:abstractNumId w:val="53"/>
  </w:num>
  <w:num w:numId="94">
    <w:abstractNumId w:val="38"/>
  </w:num>
  <w:num w:numId="95">
    <w:abstractNumId w:val="78"/>
  </w:num>
  <w:num w:numId="96">
    <w:abstractNumId w:val="85"/>
  </w:num>
  <w:num w:numId="97">
    <w:abstractNumId w:val="56"/>
  </w:num>
  <w:num w:numId="98">
    <w:abstractNumId w:val="121"/>
  </w:num>
  <w:num w:numId="99">
    <w:abstractNumId w:val="5"/>
  </w:num>
  <w:num w:numId="100">
    <w:abstractNumId w:val="70"/>
  </w:num>
  <w:num w:numId="101">
    <w:abstractNumId w:val="1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2">
    <w:abstractNumId w:val="101"/>
  </w:num>
  <w:num w:numId="103">
    <w:abstractNumId w:val="114"/>
  </w:num>
  <w:num w:numId="104">
    <w:abstractNumId w:val="82"/>
  </w:num>
  <w:num w:numId="105">
    <w:abstractNumId w:val="106"/>
  </w:num>
  <w:num w:numId="106">
    <w:abstractNumId w:val="136"/>
  </w:num>
  <w:num w:numId="107">
    <w:abstractNumId w:val="25"/>
  </w:num>
  <w:num w:numId="108">
    <w:abstractNumId w:val="48"/>
  </w:num>
  <w:num w:numId="109">
    <w:abstractNumId w:val="71"/>
  </w:num>
  <w:num w:numId="110">
    <w:abstractNumId w:val="8"/>
  </w:num>
  <w:num w:numId="111">
    <w:abstractNumId w:val="134"/>
  </w:num>
  <w:num w:numId="112">
    <w:abstractNumId w:val="86"/>
  </w:num>
  <w:num w:numId="113">
    <w:abstractNumId w:val="58"/>
  </w:num>
  <w:num w:numId="114">
    <w:abstractNumId w:val="120"/>
  </w:num>
  <w:num w:numId="115">
    <w:abstractNumId w:val="123"/>
  </w:num>
  <w:num w:numId="116">
    <w:abstractNumId w:val="23"/>
  </w:num>
  <w:num w:numId="117">
    <w:abstractNumId w:val="40"/>
  </w:num>
  <w:num w:numId="118">
    <w:abstractNumId w:val="60"/>
  </w:num>
  <w:num w:numId="119">
    <w:abstractNumId w:val="141"/>
  </w:num>
  <w:num w:numId="120">
    <w:abstractNumId w:val="116"/>
  </w:num>
  <w:num w:numId="121">
    <w:abstractNumId w:val="39"/>
  </w:num>
  <w:num w:numId="122">
    <w:abstractNumId w:val="81"/>
  </w:num>
  <w:num w:numId="123">
    <w:abstractNumId w:val="105"/>
  </w:num>
  <w:num w:numId="124">
    <w:abstractNumId w:val="128"/>
  </w:num>
  <w:num w:numId="125">
    <w:abstractNumId w:val="74"/>
  </w:num>
  <w:num w:numId="126">
    <w:abstractNumId w:val="147"/>
  </w:num>
  <w:num w:numId="127">
    <w:abstractNumId w:val="37"/>
  </w:num>
  <w:num w:numId="128">
    <w:abstractNumId w:val="73"/>
  </w:num>
  <w:num w:numId="129">
    <w:abstractNumId w:val="20"/>
  </w:num>
  <w:num w:numId="130">
    <w:abstractNumId w:val="64"/>
  </w:num>
  <w:num w:numId="131">
    <w:abstractNumId w:val="50"/>
  </w:num>
  <w:num w:numId="132">
    <w:abstractNumId w:val="130"/>
  </w:num>
  <w:num w:numId="133">
    <w:abstractNumId w:val="51"/>
  </w:num>
  <w:num w:numId="134">
    <w:abstractNumId w:val="75"/>
  </w:num>
  <w:num w:numId="135">
    <w:abstractNumId w:val="47"/>
  </w:num>
  <w:num w:numId="136">
    <w:abstractNumId w:val="133"/>
  </w:num>
  <w:num w:numId="137">
    <w:abstractNumId w:val="6"/>
  </w:num>
  <w:num w:numId="138">
    <w:abstractNumId w:val="30"/>
  </w:num>
  <w:num w:numId="139">
    <w:abstractNumId w:val="1"/>
  </w:num>
  <w:num w:numId="140">
    <w:abstractNumId w:val="52"/>
  </w:num>
  <w:num w:numId="141">
    <w:abstractNumId w:val="97"/>
  </w:num>
  <w:num w:numId="142">
    <w:abstractNumId w:val="0"/>
  </w:num>
  <w:num w:numId="143">
    <w:abstractNumId w:val="140"/>
  </w:num>
  <w:num w:numId="144">
    <w:abstractNumId w:val="33"/>
  </w:num>
  <w:num w:numId="145">
    <w:abstractNumId w:val="13"/>
  </w:num>
  <w:num w:numId="146">
    <w:abstractNumId w:val="26"/>
  </w:num>
  <w:num w:numId="147">
    <w:abstractNumId w:val="15"/>
  </w:num>
  <w:num w:numId="148">
    <w:abstractNumId w:val="112"/>
  </w:num>
  <w:num w:numId="149">
    <w:abstractNumId w:val="99"/>
  </w:num>
  <w:num w:numId="150">
    <w:abstractNumId w:val="135"/>
  </w:num>
  <w:num w:numId="151">
    <w:abstractNumId w:val="119"/>
  </w:num>
  <w:num w:numId="152">
    <w:abstractNumId w:val="36"/>
  </w:num>
  <w:num w:numId="153">
    <w:abstractNumId w:val="132"/>
  </w:num>
  <w:numIdMacAtCleanup w:val="15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5"/>
  <w:defaultTabStop w:val="708"/>
  <w:hyphenationZone w:val="425"/>
  <w:characterSpacingControl w:val="doNotCompress"/>
  <w:hdrShapeDefaults>
    <o:shapedefaults v:ext="edit" spidmax="61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604"/>
    <w:rsid w:val="00000468"/>
    <w:rsid w:val="00003F30"/>
    <w:rsid w:val="00013F58"/>
    <w:rsid w:val="00033DBC"/>
    <w:rsid w:val="00040179"/>
    <w:rsid w:val="000450E8"/>
    <w:rsid w:val="00045784"/>
    <w:rsid w:val="00047096"/>
    <w:rsid w:val="00067222"/>
    <w:rsid w:val="000675C8"/>
    <w:rsid w:val="00080382"/>
    <w:rsid w:val="00087647"/>
    <w:rsid w:val="00091036"/>
    <w:rsid w:val="00091826"/>
    <w:rsid w:val="00097D67"/>
    <w:rsid w:val="000C557F"/>
    <w:rsid w:val="000C57DF"/>
    <w:rsid w:val="000C7D3E"/>
    <w:rsid w:val="000D4AEE"/>
    <w:rsid w:val="000E303B"/>
    <w:rsid w:val="000E519E"/>
    <w:rsid w:val="000E54C4"/>
    <w:rsid w:val="000F76B1"/>
    <w:rsid w:val="00101321"/>
    <w:rsid w:val="00103E33"/>
    <w:rsid w:val="00114475"/>
    <w:rsid w:val="0012089B"/>
    <w:rsid w:val="00131A8A"/>
    <w:rsid w:val="00137854"/>
    <w:rsid w:val="0014723F"/>
    <w:rsid w:val="00152654"/>
    <w:rsid w:val="001574EC"/>
    <w:rsid w:val="0016509F"/>
    <w:rsid w:val="001700C8"/>
    <w:rsid w:val="001709EF"/>
    <w:rsid w:val="00172B44"/>
    <w:rsid w:val="00177671"/>
    <w:rsid w:val="00182C11"/>
    <w:rsid w:val="00190067"/>
    <w:rsid w:val="001A0476"/>
    <w:rsid w:val="001A1BEC"/>
    <w:rsid w:val="001A71CD"/>
    <w:rsid w:val="001B0BC7"/>
    <w:rsid w:val="001B3A55"/>
    <w:rsid w:val="001E2469"/>
    <w:rsid w:val="001E3583"/>
    <w:rsid w:val="001E6024"/>
    <w:rsid w:val="001E6AEC"/>
    <w:rsid w:val="001F10EE"/>
    <w:rsid w:val="001F4C23"/>
    <w:rsid w:val="001F5245"/>
    <w:rsid w:val="001F7C8D"/>
    <w:rsid w:val="0020041F"/>
    <w:rsid w:val="00201AD0"/>
    <w:rsid w:val="002021BF"/>
    <w:rsid w:val="00206DCB"/>
    <w:rsid w:val="00207841"/>
    <w:rsid w:val="0023001A"/>
    <w:rsid w:val="00241E0A"/>
    <w:rsid w:val="0024476C"/>
    <w:rsid w:val="00246E5F"/>
    <w:rsid w:val="00246FF3"/>
    <w:rsid w:val="0026258C"/>
    <w:rsid w:val="00263A2F"/>
    <w:rsid w:val="00263F32"/>
    <w:rsid w:val="00265742"/>
    <w:rsid w:val="00276C44"/>
    <w:rsid w:val="0028564D"/>
    <w:rsid w:val="00285671"/>
    <w:rsid w:val="00286EA1"/>
    <w:rsid w:val="002901CC"/>
    <w:rsid w:val="00290C83"/>
    <w:rsid w:val="00291F5C"/>
    <w:rsid w:val="002937AC"/>
    <w:rsid w:val="00294316"/>
    <w:rsid w:val="002A1CB5"/>
    <w:rsid w:val="002A5597"/>
    <w:rsid w:val="002B16F5"/>
    <w:rsid w:val="002C3E72"/>
    <w:rsid w:val="002D77B4"/>
    <w:rsid w:val="002E0AAC"/>
    <w:rsid w:val="002E2959"/>
    <w:rsid w:val="002F533F"/>
    <w:rsid w:val="00312A90"/>
    <w:rsid w:val="00314B6F"/>
    <w:rsid w:val="0031539E"/>
    <w:rsid w:val="0034057E"/>
    <w:rsid w:val="00344E5E"/>
    <w:rsid w:val="00353922"/>
    <w:rsid w:val="00354B1C"/>
    <w:rsid w:val="00363999"/>
    <w:rsid w:val="0037689F"/>
    <w:rsid w:val="003907CC"/>
    <w:rsid w:val="00392B60"/>
    <w:rsid w:val="00392E71"/>
    <w:rsid w:val="003A05D1"/>
    <w:rsid w:val="003A1AF3"/>
    <w:rsid w:val="003B2B3A"/>
    <w:rsid w:val="003C635D"/>
    <w:rsid w:val="003C7F30"/>
    <w:rsid w:val="003C7FBE"/>
    <w:rsid w:val="003D6159"/>
    <w:rsid w:val="003F18F5"/>
    <w:rsid w:val="00400F40"/>
    <w:rsid w:val="00412CFB"/>
    <w:rsid w:val="00416BC4"/>
    <w:rsid w:val="0042105D"/>
    <w:rsid w:val="004216A6"/>
    <w:rsid w:val="00426A01"/>
    <w:rsid w:val="00427BD2"/>
    <w:rsid w:val="0044388F"/>
    <w:rsid w:val="00444F23"/>
    <w:rsid w:val="004512C8"/>
    <w:rsid w:val="004619CE"/>
    <w:rsid w:val="004636B1"/>
    <w:rsid w:val="00465333"/>
    <w:rsid w:val="00465586"/>
    <w:rsid w:val="0046607E"/>
    <w:rsid w:val="00471F5C"/>
    <w:rsid w:val="004744A5"/>
    <w:rsid w:val="0048353D"/>
    <w:rsid w:val="004867C3"/>
    <w:rsid w:val="00490DFF"/>
    <w:rsid w:val="004A448C"/>
    <w:rsid w:val="004B0050"/>
    <w:rsid w:val="004B62A8"/>
    <w:rsid w:val="004C4D9E"/>
    <w:rsid w:val="004D0B5E"/>
    <w:rsid w:val="004D1BF6"/>
    <w:rsid w:val="004D20AD"/>
    <w:rsid w:val="004D48AC"/>
    <w:rsid w:val="004D61F8"/>
    <w:rsid w:val="004D7193"/>
    <w:rsid w:val="00503D5B"/>
    <w:rsid w:val="00503F8F"/>
    <w:rsid w:val="00513A98"/>
    <w:rsid w:val="0051596B"/>
    <w:rsid w:val="00523B01"/>
    <w:rsid w:val="00523C97"/>
    <w:rsid w:val="005367D0"/>
    <w:rsid w:val="00540984"/>
    <w:rsid w:val="00562A9D"/>
    <w:rsid w:val="00564BDC"/>
    <w:rsid w:val="00571DC7"/>
    <w:rsid w:val="00575161"/>
    <w:rsid w:val="00581603"/>
    <w:rsid w:val="005818C3"/>
    <w:rsid w:val="005901B7"/>
    <w:rsid w:val="005975F8"/>
    <w:rsid w:val="005A3982"/>
    <w:rsid w:val="005A64E8"/>
    <w:rsid w:val="005B3020"/>
    <w:rsid w:val="005B7898"/>
    <w:rsid w:val="005C6D71"/>
    <w:rsid w:val="005D15AB"/>
    <w:rsid w:val="005D1FAD"/>
    <w:rsid w:val="005D319C"/>
    <w:rsid w:val="005E37E3"/>
    <w:rsid w:val="005F57FD"/>
    <w:rsid w:val="0060423C"/>
    <w:rsid w:val="00606E48"/>
    <w:rsid w:val="00613241"/>
    <w:rsid w:val="0061587A"/>
    <w:rsid w:val="0062190E"/>
    <w:rsid w:val="00626E03"/>
    <w:rsid w:val="00630174"/>
    <w:rsid w:val="00654A2F"/>
    <w:rsid w:val="0067129D"/>
    <w:rsid w:val="006760EF"/>
    <w:rsid w:val="0068131F"/>
    <w:rsid w:val="00682807"/>
    <w:rsid w:val="00682B2A"/>
    <w:rsid w:val="0068415D"/>
    <w:rsid w:val="006852AF"/>
    <w:rsid w:val="006B40D1"/>
    <w:rsid w:val="006E1755"/>
    <w:rsid w:val="006E2B11"/>
    <w:rsid w:val="006E614C"/>
    <w:rsid w:val="006F017A"/>
    <w:rsid w:val="0070082F"/>
    <w:rsid w:val="00706D97"/>
    <w:rsid w:val="00721634"/>
    <w:rsid w:val="00730487"/>
    <w:rsid w:val="00730FA2"/>
    <w:rsid w:val="00742C83"/>
    <w:rsid w:val="00745947"/>
    <w:rsid w:val="00747582"/>
    <w:rsid w:val="00762536"/>
    <w:rsid w:val="007705E1"/>
    <w:rsid w:val="00773CDE"/>
    <w:rsid w:val="007851CB"/>
    <w:rsid w:val="00786D1F"/>
    <w:rsid w:val="007912B8"/>
    <w:rsid w:val="00792E38"/>
    <w:rsid w:val="00797C38"/>
    <w:rsid w:val="007B45EC"/>
    <w:rsid w:val="007B58A6"/>
    <w:rsid w:val="007B5D2B"/>
    <w:rsid w:val="007B66F8"/>
    <w:rsid w:val="007C5111"/>
    <w:rsid w:val="007F2427"/>
    <w:rsid w:val="00813766"/>
    <w:rsid w:val="00816EDA"/>
    <w:rsid w:val="008172FE"/>
    <w:rsid w:val="008175DA"/>
    <w:rsid w:val="0083375C"/>
    <w:rsid w:val="00846CC1"/>
    <w:rsid w:val="00846E2D"/>
    <w:rsid w:val="0085306A"/>
    <w:rsid w:val="00855464"/>
    <w:rsid w:val="00877492"/>
    <w:rsid w:val="008877DD"/>
    <w:rsid w:val="008959A0"/>
    <w:rsid w:val="00896C28"/>
    <w:rsid w:val="008A2313"/>
    <w:rsid w:val="008A2F35"/>
    <w:rsid w:val="008A6AC8"/>
    <w:rsid w:val="008A6E39"/>
    <w:rsid w:val="008A7FDB"/>
    <w:rsid w:val="008B2CA5"/>
    <w:rsid w:val="008B48D4"/>
    <w:rsid w:val="008B5DD6"/>
    <w:rsid w:val="008C3E45"/>
    <w:rsid w:val="008C486E"/>
    <w:rsid w:val="008D191F"/>
    <w:rsid w:val="008E1912"/>
    <w:rsid w:val="008E4EA9"/>
    <w:rsid w:val="00900927"/>
    <w:rsid w:val="009024EB"/>
    <w:rsid w:val="00902BEF"/>
    <w:rsid w:val="009102DB"/>
    <w:rsid w:val="00911500"/>
    <w:rsid w:val="00923218"/>
    <w:rsid w:val="00936006"/>
    <w:rsid w:val="0094215A"/>
    <w:rsid w:val="009624D4"/>
    <w:rsid w:val="009670FA"/>
    <w:rsid w:val="0098539C"/>
    <w:rsid w:val="009A1C1E"/>
    <w:rsid w:val="009B23A3"/>
    <w:rsid w:val="009B4434"/>
    <w:rsid w:val="009B48CD"/>
    <w:rsid w:val="009C1504"/>
    <w:rsid w:val="009C7AA2"/>
    <w:rsid w:val="009D78FA"/>
    <w:rsid w:val="009E2F50"/>
    <w:rsid w:val="009E3E1F"/>
    <w:rsid w:val="009E618E"/>
    <w:rsid w:val="009F5933"/>
    <w:rsid w:val="00A11D81"/>
    <w:rsid w:val="00A12B29"/>
    <w:rsid w:val="00A155F5"/>
    <w:rsid w:val="00A20604"/>
    <w:rsid w:val="00A418C3"/>
    <w:rsid w:val="00A50E8A"/>
    <w:rsid w:val="00A526BD"/>
    <w:rsid w:val="00A52854"/>
    <w:rsid w:val="00A54034"/>
    <w:rsid w:val="00A61665"/>
    <w:rsid w:val="00A62B42"/>
    <w:rsid w:val="00A67742"/>
    <w:rsid w:val="00A67A92"/>
    <w:rsid w:val="00A7528F"/>
    <w:rsid w:val="00A9712F"/>
    <w:rsid w:val="00AA2A5A"/>
    <w:rsid w:val="00AA658E"/>
    <w:rsid w:val="00AA7B5E"/>
    <w:rsid w:val="00AB7402"/>
    <w:rsid w:val="00AD590C"/>
    <w:rsid w:val="00AD7504"/>
    <w:rsid w:val="00AE5324"/>
    <w:rsid w:val="00AF556A"/>
    <w:rsid w:val="00B01401"/>
    <w:rsid w:val="00B01E45"/>
    <w:rsid w:val="00B05160"/>
    <w:rsid w:val="00B079FA"/>
    <w:rsid w:val="00B11197"/>
    <w:rsid w:val="00B159C5"/>
    <w:rsid w:val="00B16E04"/>
    <w:rsid w:val="00B23584"/>
    <w:rsid w:val="00B26EAF"/>
    <w:rsid w:val="00B5775F"/>
    <w:rsid w:val="00B657DE"/>
    <w:rsid w:val="00B670B8"/>
    <w:rsid w:val="00B743CD"/>
    <w:rsid w:val="00B80889"/>
    <w:rsid w:val="00B87613"/>
    <w:rsid w:val="00B95B7C"/>
    <w:rsid w:val="00BA4B96"/>
    <w:rsid w:val="00BA56F1"/>
    <w:rsid w:val="00BB3202"/>
    <w:rsid w:val="00BB76EA"/>
    <w:rsid w:val="00BE233F"/>
    <w:rsid w:val="00BE492F"/>
    <w:rsid w:val="00BE6515"/>
    <w:rsid w:val="00C02451"/>
    <w:rsid w:val="00C02AD4"/>
    <w:rsid w:val="00C06A1A"/>
    <w:rsid w:val="00C16ABE"/>
    <w:rsid w:val="00C1743B"/>
    <w:rsid w:val="00C17728"/>
    <w:rsid w:val="00C206F0"/>
    <w:rsid w:val="00C21DB5"/>
    <w:rsid w:val="00C23033"/>
    <w:rsid w:val="00C24CD5"/>
    <w:rsid w:val="00C30886"/>
    <w:rsid w:val="00C33138"/>
    <w:rsid w:val="00C34242"/>
    <w:rsid w:val="00C36451"/>
    <w:rsid w:val="00C36BC6"/>
    <w:rsid w:val="00C418C5"/>
    <w:rsid w:val="00C4567A"/>
    <w:rsid w:val="00C47BB2"/>
    <w:rsid w:val="00C5618C"/>
    <w:rsid w:val="00C62E8F"/>
    <w:rsid w:val="00C636E2"/>
    <w:rsid w:val="00C72CC6"/>
    <w:rsid w:val="00C865D8"/>
    <w:rsid w:val="00C86BFB"/>
    <w:rsid w:val="00C9048E"/>
    <w:rsid w:val="00C9211F"/>
    <w:rsid w:val="00CB3A99"/>
    <w:rsid w:val="00CB7CF9"/>
    <w:rsid w:val="00CC1CC5"/>
    <w:rsid w:val="00CD3E45"/>
    <w:rsid w:val="00CD6CD7"/>
    <w:rsid w:val="00CE0A4D"/>
    <w:rsid w:val="00CE3D7A"/>
    <w:rsid w:val="00CE5D73"/>
    <w:rsid w:val="00D05982"/>
    <w:rsid w:val="00D05C2F"/>
    <w:rsid w:val="00D0668E"/>
    <w:rsid w:val="00D32D9B"/>
    <w:rsid w:val="00D44045"/>
    <w:rsid w:val="00D45A76"/>
    <w:rsid w:val="00D50911"/>
    <w:rsid w:val="00D54605"/>
    <w:rsid w:val="00D569E7"/>
    <w:rsid w:val="00D679C9"/>
    <w:rsid w:val="00D7386A"/>
    <w:rsid w:val="00D81F56"/>
    <w:rsid w:val="00D94577"/>
    <w:rsid w:val="00DA213C"/>
    <w:rsid w:val="00DA2D7F"/>
    <w:rsid w:val="00DA3FB4"/>
    <w:rsid w:val="00DA47ED"/>
    <w:rsid w:val="00DB456D"/>
    <w:rsid w:val="00DC0400"/>
    <w:rsid w:val="00DC2F82"/>
    <w:rsid w:val="00DC3D2D"/>
    <w:rsid w:val="00DD6645"/>
    <w:rsid w:val="00E031F3"/>
    <w:rsid w:val="00E153D5"/>
    <w:rsid w:val="00E34A31"/>
    <w:rsid w:val="00E44650"/>
    <w:rsid w:val="00E4492A"/>
    <w:rsid w:val="00E468AD"/>
    <w:rsid w:val="00E46AD4"/>
    <w:rsid w:val="00E47150"/>
    <w:rsid w:val="00E51E33"/>
    <w:rsid w:val="00E5266F"/>
    <w:rsid w:val="00E6071A"/>
    <w:rsid w:val="00E6276A"/>
    <w:rsid w:val="00E71F0C"/>
    <w:rsid w:val="00E7491F"/>
    <w:rsid w:val="00E7526B"/>
    <w:rsid w:val="00E83DBA"/>
    <w:rsid w:val="00E8663D"/>
    <w:rsid w:val="00E95E7C"/>
    <w:rsid w:val="00EA0168"/>
    <w:rsid w:val="00EA51CD"/>
    <w:rsid w:val="00EA7BD2"/>
    <w:rsid w:val="00EC5A72"/>
    <w:rsid w:val="00EC74A8"/>
    <w:rsid w:val="00ED44D6"/>
    <w:rsid w:val="00EF002D"/>
    <w:rsid w:val="00EF04F1"/>
    <w:rsid w:val="00EF0879"/>
    <w:rsid w:val="00EF0C55"/>
    <w:rsid w:val="00EF150A"/>
    <w:rsid w:val="00F058DD"/>
    <w:rsid w:val="00F10032"/>
    <w:rsid w:val="00F13FA8"/>
    <w:rsid w:val="00F157BF"/>
    <w:rsid w:val="00F210DE"/>
    <w:rsid w:val="00F350E2"/>
    <w:rsid w:val="00F35E8A"/>
    <w:rsid w:val="00F36AEA"/>
    <w:rsid w:val="00F41AC2"/>
    <w:rsid w:val="00F47CEB"/>
    <w:rsid w:val="00F57A98"/>
    <w:rsid w:val="00F75721"/>
    <w:rsid w:val="00F80206"/>
    <w:rsid w:val="00F84E0D"/>
    <w:rsid w:val="00FA0806"/>
    <w:rsid w:val="00FA0C91"/>
    <w:rsid w:val="00FA70DD"/>
    <w:rsid w:val="00FB4EE2"/>
    <w:rsid w:val="00FC27EE"/>
    <w:rsid w:val="00FC2A9B"/>
    <w:rsid w:val="00FF0214"/>
    <w:rsid w:val="00FF6F1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6150"/>
    <o:shapelayout v:ext="edit">
      <o:idmap v:ext="edit" data="1"/>
    </o:shapelayout>
  </w:shapeDefaults>
  <w:decimalSymbol w:val=","/>
  <w:listSeparator w:val=";"/>
  <w14:docId w14:val="39DCBF8D"/>
  <w15:chartTrackingRefBased/>
  <w15:docId w15:val="{AA390881-39D8-47EB-9300-97A76E4DC6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iPriority="0"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a">
    <w:name w:val="Normal"/>
    <w:qFormat/>
    <w:rsid w:val="00A20604"/>
    <w:pPr>
      <w:spacing w:after="0" w:line="240" w:lineRule="auto"/>
    </w:pPr>
    <w:rPr>
      <w:rFonts w:ascii="Times New Roman" w:eastAsia="Times New Roman" w:hAnsi="Times New Roman" w:cs="Times New Roman"/>
      <w:sz w:val="24"/>
      <w:szCs w:val="24"/>
      <w:lang w:eastAsia="es-ES"/>
    </w:rPr>
  </w:style>
  <w:style w:type="paragraph" w:styleId="1izenburua">
    <w:name w:val="heading 1"/>
    <w:basedOn w:val="Normala"/>
    <w:next w:val="Normala"/>
    <w:link w:val="1izenburuaKar"/>
    <w:uiPriority w:val="1"/>
    <w:qFormat/>
    <w:rsid w:val="00A20604"/>
    <w:pPr>
      <w:spacing w:before="240"/>
      <w:outlineLvl w:val="0"/>
    </w:pPr>
    <w:rPr>
      <w:rFonts w:ascii="Arial" w:hAnsi="Arial"/>
      <w:b/>
      <w:u w:val="single"/>
      <w:lang w:eastAsia="es-ES_tradnl"/>
    </w:rPr>
  </w:style>
  <w:style w:type="paragraph" w:styleId="2izenburua">
    <w:name w:val="heading 2"/>
    <w:basedOn w:val="Normala"/>
    <w:next w:val="Normala"/>
    <w:link w:val="2izenburuaKar"/>
    <w:qFormat/>
    <w:rsid w:val="00A20604"/>
    <w:pPr>
      <w:keepNext/>
      <w:outlineLvl w:val="1"/>
    </w:pPr>
    <w:rPr>
      <w:rFonts w:ascii="Arial" w:hAnsi="Arial"/>
      <w:b/>
      <w:sz w:val="14"/>
      <w:lang w:eastAsia="es-ES_tradnl"/>
    </w:rPr>
  </w:style>
  <w:style w:type="paragraph" w:styleId="3izenburua">
    <w:name w:val="heading 3"/>
    <w:basedOn w:val="Normala"/>
    <w:next w:val="Normala"/>
    <w:link w:val="3izenburuaKar"/>
    <w:qFormat/>
    <w:rsid w:val="00A20604"/>
    <w:pPr>
      <w:keepNext/>
      <w:spacing w:before="20"/>
      <w:outlineLvl w:val="2"/>
    </w:pPr>
    <w:rPr>
      <w:rFonts w:ascii="Arial" w:hAnsi="Arial"/>
      <w:i/>
      <w:sz w:val="13"/>
      <w:lang w:eastAsia="es-ES_tradnl"/>
    </w:rPr>
  </w:style>
  <w:style w:type="paragraph" w:styleId="4izenburua">
    <w:name w:val="heading 4"/>
    <w:basedOn w:val="Normala"/>
    <w:next w:val="Normala"/>
    <w:link w:val="4izenburuaKar"/>
    <w:qFormat/>
    <w:rsid w:val="00A20604"/>
    <w:pPr>
      <w:keepNext/>
      <w:spacing w:before="35"/>
      <w:outlineLvl w:val="3"/>
    </w:pPr>
    <w:rPr>
      <w:rFonts w:ascii="Arial" w:hAnsi="Arial"/>
      <w:i/>
      <w:sz w:val="14"/>
      <w:lang w:eastAsia="es-ES_tradnl"/>
    </w:rPr>
  </w:style>
  <w:style w:type="paragraph" w:styleId="5izenburua">
    <w:name w:val="heading 5"/>
    <w:basedOn w:val="Normala"/>
    <w:next w:val="Normala"/>
    <w:link w:val="5izenburuaKar"/>
    <w:qFormat/>
    <w:rsid w:val="00A20604"/>
    <w:pPr>
      <w:keepNext/>
      <w:outlineLvl w:val="4"/>
    </w:pPr>
    <w:rPr>
      <w:rFonts w:ascii="Arial" w:hAnsi="Arial"/>
      <w:i/>
      <w:color w:val="339966"/>
      <w:sz w:val="18"/>
    </w:rPr>
  </w:style>
  <w:style w:type="paragraph" w:styleId="6izenburua">
    <w:name w:val="heading 6"/>
    <w:basedOn w:val="Normala"/>
    <w:next w:val="Koskanormala"/>
    <w:link w:val="6izenburuaKar"/>
    <w:qFormat/>
    <w:rsid w:val="00A20604"/>
    <w:pPr>
      <w:ind w:left="708"/>
      <w:jc w:val="both"/>
      <w:outlineLvl w:val="5"/>
    </w:pPr>
    <w:rPr>
      <w:u w:val="single"/>
    </w:rPr>
  </w:style>
  <w:style w:type="paragraph" w:styleId="7izenburua">
    <w:name w:val="heading 7"/>
    <w:basedOn w:val="Normala"/>
    <w:next w:val="Koskanormala"/>
    <w:link w:val="7izenburuaKar"/>
    <w:qFormat/>
    <w:rsid w:val="00A20604"/>
    <w:pPr>
      <w:ind w:left="708"/>
      <w:jc w:val="both"/>
      <w:outlineLvl w:val="6"/>
    </w:pPr>
    <w:rPr>
      <w:i/>
    </w:rPr>
  </w:style>
  <w:style w:type="paragraph" w:styleId="8izenburua">
    <w:name w:val="heading 8"/>
    <w:basedOn w:val="Normala"/>
    <w:next w:val="Normala"/>
    <w:link w:val="8izenburuaKar"/>
    <w:qFormat/>
    <w:rsid w:val="00A20604"/>
    <w:pPr>
      <w:spacing w:before="240" w:after="60"/>
      <w:outlineLvl w:val="7"/>
    </w:pPr>
    <w:rPr>
      <w:i/>
      <w:iCs/>
    </w:rPr>
  </w:style>
  <w:style w:type="paragraph" w:styleId="9izenburua">
    <w:name w:val="heading 9"/>
    <w:basedOn w:val="Normala"/>
    <w:next w:val="Koskanormala"/>
    <w:link w:val="9izenburuaKar"/>
    <w:qFormat/>
    <w:rsid w:val="00A20604"/>
    <w:pPr>
      <w:ind w:left="708"/>
      <w:jc w:val="both"/>
      <w:outlineLvl w:val="8"/>
    </w:pPr>
    <w:rPr>
      <w:i/>
    </w:rPr>
  </w:style>
  <w:style w:type="character" w:default="1" w:styleId="Paragrafoarenletra-tipolehenetsia">
    <w:name w:val="Default Paragraph Font"/>
    <w:uiPriority w:val="1"/>
    <w:semiHidden/>
    <w:unhideWhenUsed/>
  </w:style>
  <w:style w:type="table" w:default="1" w:styleId="Taulanormala">
    <w:name w:val="Normal Table"/>
    <w:uiPriority w:val="99"/>
    <w:semiHidden/>
    <w:unhideWhenUsed/>
    <w:tblPr>
      <w:tblInd w:w="0" w:type="dxa"/>
      <w:tblCellMar>
        <w:top w:w="0" w:type="dxa"/>
        <w:left w:w="108" w:type="dxa"/>
        <w:bottom w:w="0" w:type="dxa"/>
        <w:right w:w="108" w:type="dxa"/>
      </w:tblCellMar>
    </w:tblPr>
  </w:style>
  <w:style w:type="numbering" w:default="1" w:styleId="Zerrendarikez">
    <w:name w:val="No List"/>
    <w:uiPriority w:val="99"/>
    <w:semiHidden/>
    <w:unhideWhenUsed/>
  </w:style>
  <w:style w:type="character" w:customStyle="1" w:styleId="1izenburuaKar">
    <w:name w:val="1. izenburua Kar"/>
    <w:basedOn w:val="Paragrafoarenletra-tipolehenetsia"/>
    <w:link w:val="1izenburua"/>
    <w:uiPriority w:val="1"/>
    <w:rsid w:val="00A20604"/>
    <w:rPr>
      <w:rFonts w:ascii="Arial" w:eastAsia="Times New Roman" w:hAnsi="Arial" w:cs="Times New Roman"/>
      <w:b/>
      <w:sz w:val="24"/>
      <w:szCs w:val="24"/>
      <w:u w:val="single"/>
      <w:lang w:eastAsia="es-ES_tradnl"/>
    </w:rPr>
  </w:style>
  <w:style w:type="character" w:customStyle="1" w:styleId="2izenburuaKar">
    <w:name w:val="2. izenburua Kar"/>
    <w:basedOn w:val="Paragrafoarenletra-tipolehenetsia"/>
    <w:link w:val="2izenburua"/>
    <w:rsid w:val="00A20604"/>
    <w:rPr>
      <w:rFonts w:ascii="Arial" w:eastAsia="Times New Roman" w:hAnsi="Arial" w:cs="Times New Roman"/>
      <w:b/>
      <w:sz w:val="14"/>
      <w:szCs w:val="24"/>
      <w:lang w:eastAsia="es-ES_tradnl"/>
    </w:rPr>
  </w:style>
  <w:style w:type="character" w:customStyle="1" w:styleId="3izenburuaKar">
    <w:name w:val="3. izenburua Kar"/>
    <w:basedOn w:val="Paragrafoarenletra-tipolehenetsia"/>
    <w:link w:val="3izenburua"/>
    <w:rsid w:val="00A20604"/>
    <w:rPr>
      <w:rFonts w:ascii="Arial" w:eastAsia="Times New Roman" w:hAnsi="Arial" w:cs="Times New Roman"/>
      <w:i/>
      <w:sz w:val="13"/>
      <w:szCs w:val="24"/>
      <w:lang w:eastAsia="es-ES_tradnl"/>
    </w:rPr>
  </w:style>
  <w:style w:type="character" w:customStyle="1" w:styleId="4izenburuaKar">
    <w:name w:val="4. izenburua Kar"/>
    <w:basedOn w:val="Paragrafoarenletra-tipolehenetsia"/>
    <w:link w:val="4izenburua"/>
    <w:rsid w:val="00A20604"/>
    <w:rPr>
      <w:rFonts w:ascii="Arial" w:eastAsia="Times New Roman" w:hAnsi="Arial" w:cs="Times New Roman"/>
      <w:i/>
      <w:sz w:val="14"/>
      <w:szCs w:val="24"/>
      <w:lang w:eastAsia="es-ES_tradnl"/>
    </w:rPr>
  </w:style>
  <w:style w:type="character" w:customStyle="1" w:styleId="5izenburuaKar">
    <w:name w:val="5. izenburua Kar"/>
    <w:basedOn w:val="Paragrafoarenletra-tipolehenetsia"/>
    <w:link w:val="5izenburua"/>
    <w:rsid w:val="00A20604"/>
    <w:rPr>
      <w:rFonts w:ascii="Arial" w:eastAsia="Times New Roman" w:hAnsi="Arial" w:cs="Times New Roman"/>
      <w:i/>
      <w:color w:val="339966"/>
      <w:sz w:val="18"/>
      <w:szCs w:val="24"/>
      <w:lang w:eastAsia="es-ES"/>
    </w:rPr>
  </w:style>
  <w:style w:type="character" w:customStyle="1" w:styleId="6izenburuaKar">
    <w:name w:val="6. izenburua Kar"/>
    <w:basedOn w:val="Paragrafoarenletra-tipolehenetsia"/>
    <w:link w:val="6izenburua"/>
    <w:rsid w:val="00A20604"/>
    <w:rPr>
      <w:rFonts w:ascii="Times New Roman" w:eastAsia="Times New Roman" w:hAnsi="Times New Roman" w:cs="Times New Roman"/>
      <w:sz w:val="24"/>
      <w:szCs w:val="24"/>
      <w:u w:val="single"/>
      <w:lang w:eastAsia="es-ES"/>
    </w:rPr>
  </w:style>
  <w:style w:type="character" w:customStyle="1" w:styleId="7izenburuaKar">
    <w:name w:val="7. izenburua Kar"/>
    <w:basedOn w:val="Paragrafoarenletra-tipolehenetsia"/>
    <w:link w:val="7izenburua"/>
    <w:rsid w:val="00A20604"/>
    <w:rPr>
      <w:rFonts w:ascii="Times New Roman" w:eastAsia="Times New Roman" w:hAnsi="Times New Roman" w:cs="Times New Roman"/>
      <w:i/>
      <w:sz w:val="24"/>
      <w:szCs w:val="24"/>
      <w:lang w:eastAsia="es-ES"/>
    </w:rPr>
  </w:style>
  <w:style w:type="character" w:customStyle="1" w:styleId="8izenburuaKar">
    <w:name w:val="8. izenburua Kar"/>
    <w:basedOn w:val="Paragrafoarenletra-tipolehenetsia"/>
    <w:link w:val="8izenburua"/>
    <w:rsid w:val="00A20604"/>
    <w:rPr>
      <w:rFonts w:ascii="Times New Roman" w:eastAsia="Times New Roman" w:hAnsi="Times New Roman" w:cs="Times New Roman"/>
      <w:i/>
      <w:iCs/>
      <w:sz w:val="24"/>
      <w:szCs w:val="24"/>
      <w:lang w:eastAsia="es-ES"/>
    </w:rPr>
  </w:style>
  <w:style w:type="character" w:customStyle="1" w:styleId="9izenburuaKar">
    <w:name w:val="9. izenburua Kar"/>
    <w:basedOn w:val="Paragrafoarenletra-tipolehenetsia"/>
    <w:link w:val="9izenburua"/>
    <w:rsid w:val="00A20604"/>
    <w:rPr>
      <w:rFonts w:ascii="Times New Roman" w:eastAsia="Times New Roman" w:hAnsi="Times New Roman" w:cs="Times New Roman"/>
      <w:i/>
      <w:sz w:val="24"/>
      <w:szCs w:val="24"/>
      <w:lang w:eastAsia="es-ES"/>
    </w:rPr>
  </w:style>
  <w:style w:type="paragraph" w:styleId="Koskanormala">
    <w:name w:val="Normal Indent"/>
    <w:basedOn w:val="Normala"/>
    <w:rsid w:val="00A20604"/>
    <w:pPr>
      <w:ind w:left="708"/>
      <w:jc w:val="both"/>
    </w:pPr>
    <w:rPr>
      <w:rFonts w:ascii="Arial" w:hAnsi="Arial"/>
      <w:sz w:val="22"/>
    </w:rPr>
  </w:style>
  <w:style w:type="paragraph" w:styleId="Orri-oina">
    <w:name w:val="footer"/>
    <w:basedOn w:val="Normala"/>
    <w:link w:val="Orri-oinaKar"/>
    <w:uiPriority w:val="99"/>
    <w:rsid w:val="00A20604"/>
    <w:pPr>
      <w:tabs>
        <w:tab w:val="center" w:pos="4819"/>
        <w:tab w:val="right" w:pos="9071"/>
      </w:tabs>
    </w:pPr>
    <w:rPr>
      <w:lang w:eastAsia="es-ES_tradnl"/>
    </w:rPr>
  </w:style>
  <w:style w:type="character" w:customStyle="1" w:styleId="Orri-oinaKar">
    <w:name w:val="Orri-oina Kar"/>
    <w:basedOn w:val="Paragrafoarenletra-tipolehenetsia"/>
    <w:link w:val="Orri-oina"/>
    <w:uiPriority w:val="99"/>
    <w:rsid w:val="00A20604"/>
    <w:rPr>
      <w:rFonts w:ascii="Times New Roman" w:eastAsia="Times New Roman" w:hAnsi="Times New Roman" w:cs="Times New Roman"/>
      <w:sz w:val="24"/>
      <w:szCs w:val="24"/>
      <w:lang w:eastAsia="es-ES_tradnl"/>
    </w:rPr>
  </w:style>
  <w:style w:type="paragraph" w:styleId="Goiburua">
    <w:name w:val="header"/>
    <w:basedOn w:val="Normala"/>
    <w:link w:val="GoiburuaKar"/>
    <w:uiPriority w:val="99"/>
    <w:rsid w:val="00A20604"/>
    <w:pPr>
      <w:tabs>
        <w:tab w:val="center" w:pos="4819"/>
        <w:tab w:val="right" w:pos="9071"/>
      </w:tabs>
    </w:pPr>
    <w:rPr>
      <w:lang w:eastAsia="es-ES_tradnl"/>
    </w:rPr>
  </w:style>
  <w:style w:type="character" w:customStyle="1" w:styleId="GoiburuaKar">
    <w:name w:val="Goiburua Kar"/>
    <w:basedOn w:val="Paragrafoarenletra-tipolehenetsia"/>
    <w:link w:val="Goiburua"/>
    <w:uiPriority w:val="99"/>
    <w:rsid w:val="00A20604"/>
    <w:rPr>
      <w:rFonts w:ascii="Times New Roman" w:eastAsia="Times New Roman" w:hAnsi="Times New Roman" w:cs="Times New Roman"/>
      <w:sz w:val="24"/>
      <w:szCs w:val="24"/>
      <w:lang w:eastAsia="es-ES_tradnl"/>
    </w:rPr>
  </w:style>
  <w:style w:type="paragraph" w:customStyle="1" w:styleId="Destinatario">
    <w:name w:val="Destinatario"/>
    <w:basedOn w:val="Normala"/>
    <w:rsid w:val="00A20604"/>
    <w:pPr>
      <w:ind w:left="4253"/>
    </w:pPr>
    <w:rPr>
      <w:lang w:eastAsia="es-ES_tradnl"/>
    </w:rPr>
  </w:style>
  <w:style w:type="paragraph" w:customStyle="1" w:styleId="Subparrafo1">
    <w:name w:val="Subparrafo1"/>
    <w:basedOn w:val="Normala"/>
    <w:rsid w:val="00A20604"/>
    <w:pPr>
      <w:ind w:left="284" w:hanging="142"/>
    </w:pPr>
    <w:rPr>
      <w:lang w:eastAsia="es-ES_tradnl"/>
    </w:rPr>
  </w:style>
  <w:style w:type="paragraph" w:customStyle="1" w:styleId="Titulo">
    <w:name w:val="Titulo"/>
    <w:basedOn w:val="Normala"/>
    <w:rsid w:val="00A20604"/>
    <w:pPr>
      <w:jc w:val="center"/>
    </w:pPr>
    <w:rPr>
      <w:b/>
      <w:sz w:val="30"/>
      <w:lang w:eastAsia="es-ES_tradnl"/>
    </w:rPr>
  </w:style>
  <w:style w:type="paragraph" w:styleId="Gorputz-testua2">
    <w:name w:val="Body Text 2"/>
    <w:basedOn w:val="Normala"/>
    <w:link w:val="Gorputz-testua2Kar"/>
    <w:rsid w:val="00A20604"/>
    <w:rPr>
      <w:rFonts w:ascii="Arial" w:hAnsi="Arial"/>
      <w:lang w:eastAsia="es-ES_tradnl"/>
    </w:rPr>
  </w:style>
  <w:style w:type="character" w:customStyle="1" w:styleId="Gorputz-testua2Kar">
    <w:name w:val="Gorputz-testua 2 Kar"/>
    <w:basedOn w:val="Paragrafoarenletra-tipolehenetsia"/>
    <w:link w:val="Gorputz-testua2"/>
    <w:rsid w:val="00A20604"/>
    <w:rPr>
      <w:rFonts w:ascii="Arial" w:eastAsia="Times New Roman" w:hAnsi="Arial" w:cs="Times New Roman"/>
      <w:sz w:val="24"/>
      <w:szCs w:val="24"/>
      <w:lang w:eastAsia="es-ES_tradnl"/>
    </w:rPr>
  </w:style>
  <w:style w:type="paragraph" w:styleId="Gorputz-testuarenkoska2">
    <w:name w:val="Body Text Indent 2"/>
    <w:basedOn w:val="Normala"/>
    <w:link w:val="Gorputz-testuarenkoska2Kar"/>
    <w:uiPriority w:val="99"/>
    <w:rsid w:val="00A20604"/>
    <w:pPr>
      <w:ind w:left="426" w:hanging="425"/>
      <w:jc w:val="both"/>
    </w:pPr>
    <w:rPr>
      <w:rFonts w:ascii="Arial" w:hAnsi="Arial"/>
      <w:b/>
      <w:sz w:val="18"/>
    </w:rPr>
  </w:style>
  <w:style w:type="character" w:customStyle="1" w:styleId="Gorputz-testuarenkoska2Kar">
    <w:name w:val="Gorputz-testuaren koska 2 Kar"/>
    <w:basedOn w:val="Paragrafoarenletra-tipolehenetsia"/>
    <w:link w:val="Gorputz-testuarenkoska2"/>
    <w:uiPriority w:val="99"/>
    <w:rsid w:val="00A20604"/>
    <w:rPr>
      <w:rFonts w:ascii="Arial" w:eastAsia="Times New Roman" w:hAnsi="Arial" w:cs="Times New Roman"/>
      <w:b/>
      <w:sz w:val="18"/>
      <w:szCs w:val="24"/>
      <w:lang w:eastAsia="es-ES"/>
    </w:rPr>
  </w:style>
  <w:style w:type="paragraph" w:styleId="Gorputz-testuarenkoska">
    <w:name w:val="Body Text Indent"/>
    <w:basedOn w:val="Normala"/>
    <w:link w:val="Gorputz-testuarenkoskaKar"/>
    <w:rsid w:val="00A20604"/>
    <w:pPr>
      <w:ind w:left="567" w:hanging="567"/>
      <w:jc w:val="both"/>
    </w:pPr>
    <w:rPr>
      <w:rFonts w:ascii="Arial" w:hAnsi="Arial"/>
      <w:sz w:val="18"/>
    </w:rPr>
  </w:style>
  <w:style w:type="character" w:customStyle="1" w:styleId="Gorputz-testuarenkoskaKar">
    <w:name w:val="Gorputz-testuaren koska Kar"/>
    <w:basedOn w:val="Paragrafoarenletra-tipolehenetsia"/>
    <w:link w:val="Gorputz-testuarenkoska"/>
    <w:rsid w:val="00A20604"/>
    <w:rPr>
      <w:rFonts w:ascii="Arial" w:eastAsia="Times New Roman" w:hAnsi="Arial" w:cs="Times New Roman"/>
      <w:sz w:val="18"/>
      <w:szCs w:val="24"/>
      <w:lang w:eastAsia="es-ES"/>
    </w:rPr>
  </w:style>
  <w:style w:type="paragraph" w:styleId="Gorputz-testuarenkoska3">
    <w:name w:val="Body Text Indent 3"/>
    <w:basedOn w:val="Normala"/>
    <w:link w:val="Gorputz-testuarenkoska3Kar"/>
    <w:rsid w:val="00A20604"/>
    <w:pPr>
      <w:ind w:left="1004"/>
      <w:jc w:val="both"/>
    </w:pPr>
    <w:rPr>
      <w:rFonts w:ascii="Arial" w:hAnsi="Arial"/>
      <w:sz w:val="18"/>
      <w:u w:val="single"/>
    </w:rPr>
  </w:style>
  <w:style w:type="character" w:customStyle="1" w:styleId="Gorputz-testuarenkoska3Kar">
    <w:name w:val="Gorputz-testuaren koska 3 Kar"/>
    <w:basedOn w:val="Paragrafoarenletra-tipolehenetsia"/>
    <w:link w:val="Gorputz-testuarenkoska3"/>
    <w:rsid w:val="00A20604"/>
    <w:rPr>
      <w:rFonts w:ascii="Arial" w:eastAsia="Times New Roman" w:hAnsi="Arial" w:cs="Times New Roman"/>
      <w:sz w:val="18"/>
      <w:szCs w:val="24"/>
      <w:u w:val="single"/>
      <w:lang w:eastAsia="es-ES"/>
    </w:rPr>
  </w:style>
  <w:style w:type="paragraph" w:styleId="Gorputz-testua">
    <w:name w:val="Body Text"/>
    <w:basedOn w:val="Normala"/>
    <w:link w:val="Gorputz-testuaKar"/>
    <w:uiPriority w:val="1"/>
    <w:qFormat/>
    <w:rsid w:val="00A20604"/>
    <w:pPr>
      <w:jc w:val="both"/>
    </w:pPr>
    <w:rPr>
      <w:rFonts w:ascii="Arial" w:hAnsi="Arial"/>
      <w:sz w:val="16"/>
    </w:rPr>
  </w:style>
  <w:style w:type="character" w:customStyle="1" w:styleId="Gorputz-testuaKar">
    <w:name w:val="Gorputz-testua Kar"/>
    <w:basedOn w:val="Paragrafoarenletra-tipolehenetsia"/>
    <w:link w:val="Gorputz-testua"/>
    <w:uiPriority w:val="1"/>
    <w:rsid w:val="00A20604"/>
    <w:rPr>
      <w:rFonts w:ascii="Arial" w:eastAsia="Times New Roman" w:hAnsi="Arial" w:cs="Times New Roman"/>
      <w:sz w:val="16"/>
      <w:szCs w:val="24"/>
      <w:lang w:eastAsia="es-ES"/>
    </w:rPr>
  </w:style>
  <w:style w:type="character" w:styleId="Hiperesteka">
    <w:name w:val="Hyperlink"/>
    <w:uiPriority w:val="99"/>
    <w:rsid w:val="00A20604"/>
    <w:rPr>
      <w:color w:val="0000FF"/>
      <w:u w:val="single"/>
    </w:rPr>
  </w:style>
  <w:style w:type="character" w:styleId="Orri-zenbakia">
    <w:name w:val="page number"/>
    <w:basedOn w:val="Paragrafoarenletra-tipolehenetsia"/>
    <w:rsid w:val="00A20604"/>
  </w:style>
  <w:style w:type="paragraph" w:styleId="Gorputz-testua3">
    <w:name w:val="Body Text 3"/>
    <w:basedOn w:val="Normala"/>
    <w:link w:val="Gorputz-testua3Kar"/>
    <w:rsid w:val="00A20604"/>
    <w:pPr>
      <w:jc w:val="center"/>
    </w:pPr>
    <w:rPr>
      <w:rFonts w:ascii="Arial" w:hAnsi="Arial"/>
      <w:b/>
      <w:color w:val="339966"/>
      <w:sz w:val="18"/>
      <w:u w:val="single"/>
    </w:rPr>
  </w:style>
  <w:style w:type="character" w:customStyle="1" w:styleId="Gorputz-testua3Kar">
    <w:name w:val="Gorputz-testua 3 Kar"/>
    <w:basedOn w:val="Paragrafoarenletra-tipolehenetsia"/>
    <w:link w:val="Gorputz-testua3"/>
    <w:rsid w:val="00A20604"/>
    <w:rPr>
      <w:rFonts w:ascii="Arial" w:eastAsia="Times New Roman" w:hAnsi="Arial" w:cs="Times New Roman"/>
      <w:b/>
      <w:color w:val="339966"/>
      <w:sz w:val="18"/>
      <w:szCs w:val="24"/>
      <w:u w:val="single"/>
      <w:lang w:eastAsia="es-ES"/>
    </w:rPr>
  </w:style>
  <w:style w:type="paragraph" w:customStyle="1" w:styleId="bpor">
    <w:name w:val="b por"/>
    <w:basedOn w:val="Normala"/>
    <w:rsid w:val="00A20604"/>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styleId="Blokekotestua">
    <w:name w:val="Block Text"/>
    <w:basedOn w:val="Normala"/>
    <w:rsid w:val="00A20604"/>
    <w:pPr>
      <w:spacing w:line="240" w:lineRule="exact"/>
      <w:ind w:left="567" w:right="-1" w:hanging="567"/>
      <w:jc w:val="both"/>
    </w:pPr>
    <w:rPr>
      <w:rFonts w:ascii="Arial" w:hAnsi="Arial"/>
      <w:sz w:val="18"/>
      <w:lang w:eastAsia="es-ES_tradnl"/>
    </w:rPr>
  </w:style>
  <w:style w:type="paragraph" w:customStyle="1" w:styleId="titulo2">
    <w:name w:val="titulo 2"/>
    <w:basedOn w:val="1izenburua"/>
    <w:rsid w:val="00A20604"/>
    <w:pPr>
      <w:keepNext/>
      <w:spacing w:before="0"/>
      <w:jc w:val="both"/>
    </w:pPr>
    <w:rPr>
      <w:rFonts w:ascii="Times New Roman" w:hAnsi="Times New Roman"/>
      <w:smallCaps/>
      <w:u w:val="none"/>
      <w:lang w:eastAsia="es-ES"/>
    </w:rPr>
  </w:style>
  <w:style w:type="paragraph" w:styleId="Titulua">
    <w:name w:val="Title"/>
    <w:basedOn w:val="Normala"/>
    <w:link w:val="TituluaKar"/>
    <w:qFormat/>
    <w:rsid w:val="00A20604"/>
    <w:pPr>
      <w:jc w:val="center"/>
    </w:pPr>
    <w:rPr>
      <w:rFonts w:ascii="Verdana" w:hAnsi="Verdana"/>
      <w:b/>
    </w:rPr>
  </w:style>
  <w:style w:type="character" w:customStyle="1" w:styleId="TituluaKar">
    <w:name w:val="Titulua Kar"/>
    <w:basedOn w:val="Paragrafoarenletra-tipolehenetsia"/>
    <w:link w:val="Titulua"/>
    <w:rsid w:val="00A20604"/>
    <w:rPr>
      <w:rFonts w:ascii="Verdana" w:eastAsia="Times New Roman" w:hAnsi="Verdana" w:cs="Times New Roman"/>
      <w:b/>
      <w:sz w:val="24"/>
      <w:szCs w:val="24"/>
      <w:lang w:eastAsia="es-ES"/>
    </w:rPr>
  </w:style>
  <w:style w:type="paragraph" w:customStyle="1" w:styleId="Estndar">
    <w:name w:val="Estándar"/>
    <w:rsid w:val="00A20604"/>
    <w:pPr>
      <w:spacing w:after="0" w:line="240" w:lineRule="auto"/>
    </w:pPr>
    <w:rPr>
      <w:rFonts w:ascii="Times New Roman" w:eastAsia="Times New Roman" w:hAnsi="Times New Roman" w:cs="Times New Roman"/>
      <w:snapToGrid w:val="0"/>
      <w:color w:val="000000"/>
      <w:sz w:val="24"/>
      <w:szCs w:val="20"/>
      <w:lang w:eastAsia="es-ES"/>
    </w:rPr>
  </w:style>
  <w:style w:type="paragraph" w:styleId="Azpititulua">
    <w:name w:val="Subtitle"/>
    <w:basedOn w:val="Normala"/>
    <w:link w:val="AzpitituluaKar"/>
    <w:qFormat/>
    <w:rsid w:val="00A20604"/>
    <w:pPr>
      <w:pBdr>
        <w:top w:val="single" w:sz="8" w:space="1" w:color="auto"/>
        <w:bottom w:val="single" w:sz="8" w:space="1" w:color="auto"/>
      </w:pBdr>
      <w:shd w:val="pct5" w:color="auto" w:fill="auto"/>
      <w:jc w:val="center"/>
    </w:pPr>
    <w:rPr>
      <w:rFonts w:ascii="Verdana" w:hAnsi="Verdana"/>
      <w:b/>
      <w:sz w:val="22"/>
    </w:rPr>
  </w:style>
  <w:style w:type="character" w:customStyle="1" w:styleId="AzpitituluaKar">
    <w:name w:val="Azpititulua Kar"/>
    <w:basedOn w:val="Paragrafoarenletra-tipolehenetsia"/>
    <w:link w:val="Azpititulua"/>
    <w:rsid w:val="00A20604"/>
    <w:rPr>
      <w:rFonts w:ascii="Verdana" w:eastAsia="Times New Roman" w:hAnsi="Verdana" w:cs="Times New Roman"/>
      <w:b/>
      <w:szCs w:val="24"/>
      <w:shd w:val="pct5" w:color="auto" w:fill="auto"/>
      <w:lang w:eastAsia="es-ES"/>
    </w:rPr>
  </w:style>
  <w:style w:type="character" w:styleId="BisitatutakoHiperesteka">
    <w:name w:val="FollowedHyperlink"/>
    <w:uiPriority w:val="99"/>
    <w:rsid w:val="00A20604"/>
    <w:rPr>
      <w:color w:val="800080"/>
      <w:u w:val="single"/>
    </w:rPr>
  </w:style>
  <w:style w:type="paragraph" w:customStyle="1" w:styleId="bpor1">
    <w:name w:val="b por1"/>
    <w:basedOn w:val="Normala"/>
    <w:rsid w:val="00A20604"/>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customStyle="1" w:styleId="Textodecarta">
    <w:name w:val="Texto de carta"/>
    <w:basedOn w:val="Normala"/>
    <w:rsid w:val="00A20604"/>
    <w:pPr>
      <w:ind w:firstLine="709"/>
    </w:pPr>
    <w:rPr>
      <w:rFonts w:ascii="Bookman Old Style" w:hAnsi="Bookman Old Style"/>
      <w:i/>
      <w:kern w:val="28"/>
      <w:lang w:eastAsia="es-ES_tradnl"/>
    </w:rPr>
  </w:style>
  <w:style w:type="paragraph" w:customStyle="1" w:styleId="BOPV">
    <w:name w:val="BOPV"/>
    <w:basedOn w:val="Normala"/>
    <w:rsid w:val="00A20604"/>
    <w:pPr>
      <w:tabs>
        <w:tab w:val="left" w:pos="425"/>
      </w:tabs>
    </w:pPr>
    <w:rPr>
      <w:rFonts w:ascii="Courier New" w:hAnsi="Courier New"/>
      <w:sz w:val="22"/>
      <w:lang w:eastAsia="es-ES_tradnl"/>
    </w:rPr>
  </w:style>
  <w:style w:type="paragraph" w:customStyle="1" w:styleId="TituloBOPV">
    <w:name w:val="TituloBOPV"/>
    <w:basedOn w:val="BOPV"/>
    <w:rsid w:val="00A20604"/>
  </w:style>
  <w:style w:type="paragraph" w:customStyle="1" w:styleId="BOPVVieta">
    <w:name w:val="BOPVViñeta"/>
    <w:basedOn w:val="BOPV"/>
    <w:next w:val="BOPV"/>
    <w:rsid w:val="00A20604"/>
    <w:pPr>
      <w:tabs>
        <w:tab w:val="num" w:pos="360"/>
      </w:tabs>
      <w:ind w:left="360" w:hanging="360"/>
    </w:pPr>
  </w:style>
  <w:style w:type="character" w:styleId="Lodia">
    <w:name w:val="Strong"/>
    <w:aliases w:val="NIVEL 2"/>
    <w:qFormat/>
    <w:rsid w:val="00A20604"/>
    <w:rPr>
      <w:b/>
      <w:bCs/>
    </w:rPr>
  </w:style>
  <w:style w:type="paragraph" w:styleId="Zerrenda-paragrafoa">
    <w:name w:val="List Paragraph"/>
    <w:basedOn w:val="Normala"/>
    <w:link w:val="Zerrenda-paragrafoaKar"/>
    <w:uiPriority w:val="34"/>
    <w:qFormat/>
    <w:rsid w:val="00A20604"/>
    <w:pPr>
      <w:ind w:left="708"/>
    </w:pPr>
  </w:style>
  <w:style w:type="character" w:customStyle="1" w:styleId="Zerrenda-paragrafoaKar">
    <w:name w:val="Zerrenda-paragrafoa Kar"/>
    <w:link w:val="Zerrenda-paragrafoa"/>
    <w:uiPriority w:val="34"/>
    <w:rsid w:val="00A20604"/>
    <w:rPr>
      <w:rFonts w:ascii="Times New Roman" w:eastAsia="Times New Roman" w:hAnsi="Times New Roman" w:cs="Times New Roman"/>
      <w:sz w:val="24"/>
      <w:szCs w:val="24"/>
      <w:lang w:eastAsia="es-ES"/>
    </w:rPr>
  </w:style>
  <w:style w:type="paragraph" w:styleId="Gutun-azalekohelbidea">
    <w:name w:val="envelope address"/>
    <w:basedOn w:val="Normala"/>
    <w:rsid w:val="00A20604"/>
    <w:pPr>
      <w:framePr w:w="7920" w:h="1980" w:hRule="exact" w:hSpace="141" w:wrap="auto" w:hAnchor="page" w:xAlign="center" w:yAlign="bottom"/>
      <w:ind w:left="2880"/>
    </w:pPr>
    <w:rPr>
      <w:rFonts w:ascii="Cambria" w:hAnsi="Cambria"/>
    </w:rPr>
  </w:style>
  <w:style w:type="paragraph" w:customStyle="1" w:styleId="Estilo1">
    <w:name w:val="Estilo1"/>
    <w:basedOn w:val="Normala"/>
    <w:rsid w:val="00A20604"/>
    <w:pPr>
      <w:jc w:val="both"/>
    </w:pPr>
  </w:style>
  <w:style w:type="paragraph" w:styleId="Bunbuiloarentestua">
    <w:name w:val="Balloon Text"/>
    <w:basedOn w:val="Normala"/>
    <w:link w:val="BunbuiloarentestuaKar"/>
    <w:uiPriority w:val="99"/>
    <w:rsid w:val="00A20604"/>
    <w:rPr>
      <w:rFonts w:ascii="Tahoma" w:hAnsi="Tahoma" w:cs="Tahoma"/>
      <w:sz w:val="16"/>
      <w:szCs w:val="16"/>
    </w:rPr>
  </w:style>
  <w:style w:type="character" w:customStyle="1" w:styleId="BunbuiloarentestuaKar">
    <w:name w:val="Bunbuiloaren testua Kar"/>
    <w:basedOn w:val="Paragrafoarenletra-tipolehenetsia"/>
    <w:link w:val="Bunbuiloarentestua"/>
    <w:uiPriority w:val="99"/>
    <w:rsid w:val="00A20604"/>
    <w:rPr>
      <w:rFonts w:ascii="Tahoma" w:eastAsia="Times New Roman" w:hAnsi="Tahoma" w:cs="Tahoma"/>
      <w:sz w:val="16"/>
      <w:szCs w:val="16"/>
      <w:lang w:eastAsia="es-ES"/>
    </w:rPr>
  </w:style>
  <w:style w:type="paragraph" w:styleId="EA1">
    <w:name w:val="toc 1"/>
    <w:basedOn w:val="Normala"/>
    <w:next w:val="Normala"/>
    <w:autoRedefine/>
    <w:uiPriority w:val="39"/>
    <w:rsid w:val="00A20604"/>
    <w:pPr>
      <w:pBdr>
        <w:top w:val="single" w:sz="4" w:space="1" w:color="auto"/>
        <w:bottom w:val="single" w:sz="4" w:space="1" w:color="auto"/>
      </w:pBdr>
      <w:shd w:val="clear" w:color="auto" w:fill="F2F2F2"/>
      <w:tabs>
        <w:tab w:val="right" w:leader="dot" w:pos="9798"/>
      </w:tabs>
      <w:spacing w:before="120"/>
      <w:ind w:left="425" w:right="-318" w:hanging="567"/>
      <w:jc w:val="center"/>
      <w:outlineLvl w:val="0"/>
    </w:pPr>
    <w:rPr>
      <w:rFonts w:ascii="Verdana" w:eastAsia="Arial Unicode MS" w:hAnsi="Verdana"/>
      <w:b/>
      <w:noProof/>
      <w:sz w:val="22"/>
      <w:szCs w:val="22"/>
    </w:rPr>
  </w:style>
  <w:style w:type="paragraph" w:styleId="EA2">
    <w:name w:val="toc 2"/>
    <w:basedOn w:val="Normala"/>
    <w:next w:val="Normala"/>
    <w:autoRedefine/>
    <w:uiPriority w:val="39"/>
    <w:rsid w:val="00A20604"/>
    <w:pPr>
      <w:tabs>
        <w:tab w:val="left" w:leader="dot" w:pos="600"/>
        <w:tab w:val="left" w:pos="709"/>
        <w:tab w:val="left" w:pos="993"/>
      </w:tabs>
      <w:ind w:left="142" w:right="-318"/>
      <w:jc w:val="both"/>
    </w:pPr>
    <w:rPr>
      <w:rFonts w:ascii="Verdana" w:eastAsia="Arial Unicode MS" w:hAnsi="Verdana"/>
      <w:b/>
      <w:noProof/>
      <w:sz w:val="18"/>
      <w:szCs w:val="18"/>
    </w:rPr>
  </w:style>
  <w:style w:type="paragraph" w:styleId="EA3">
    <w:name w:val="toc 3"/>
    <w:basedOn w:val="Normala"/>
    <w:next w:val="Normala"/>
    <w:autoRedefine/>
    <w:uiPriority w:val="39"/>
    <w:rsid w:val="00A20604"/>
    <w:pPr>
      <w:tabs>
        <w:tab w:val="left" w:pos="993"/>
        <w:tab w:val="right" w:leader="dot" w:pos="9798"/>
      </w:tabs>
      <w:ind w:left="992" w:right="-170" w:hanging="567"/>
      <w:jc w:val="both"/>
    </w:pPr>
    <w:rPr>
      <w:rFonts w:ascii="Verdana" w:eastAsia="Arial Unicode MS" w:hAnsi="Verdana" w:cs="Arial"/>
      <w:b/>
      <w:noProof/>
      <w:sz w:val="18"/>
      <w:szCs w:val="18"/>
    </w:rPr>
  </w:style>
  <w:style w:type="paragraph" w:styleId="Iruzkinarentestua">
    <w:name w:val="annotation text"/>
    <w:basedOn w:val="Normala"/>
    <w:link w:val="IruzkinarentestuaKar"/>
    <w:rsid w:val="00A20604"/>
    <w:rPr>
      <w:lang w:val="eu-ES" w:eastAsia="es-ES_tradnl"/>
    </w:rPr>
  </w:style>
  <w:style w:type="character" w:customStyle="1" w:styleId="IruzkinarentestuaKar">
    <w:name w:val="Iruzkinaren testua Kar"/>
    <w:basedOn w:val="Paragrafoarenletra-tipolehenetsia"/>
    <w:link w:val="Iruzkinarentestua"/>
    <w:rsid w:val="00A20604"/>
    <w:rPr>
      <w:rFonts w:ascii="Times New Roman" w:eastAsia="Times New Roman" w:hAnsi="Times New Roman" w:cs="Times New Roman"/>
      <w:sz w:val="24"/>
      <w:szCs w:val="24"/>
      <w:lang w:val="eu-ES" w:eastAsia="es-ES_tradnl"/>
    </w:rPr>
  </w:style>
  <w:style w:type="paragraph" w:styleId="Oin-oharrarentestua">
    <w:name w:val="footnote text"/>
    <w:basedOn w:val="Normala"/>
    <w:link w:val="Oin-oharrarentestuaKar"/>
    <w:uiPriority w:val="99"/>
    <w:rsid w:val="00A20604"/>
    <w:pPr>
      <w:jc w:val="both"/>
    </w:pPr>
    <w:rPr>
      <w:rFonts w:ascii="Arial" w:hAnsi="Arial"/>
      <w:lang w:val="eu-ES"/>
    </w:rPr>
  </w:style>
  <w:style w:type="character" w:customStyle="1" w:styleId="Oin-oharrarentestuaKar">
    <w:name w:val="Oin-oharraren testua Kar"/>
    <w:basedOn w:val="Paragrafoarenletra-tipolehenetsia"/>
    <w:link w:val="Oin-oharrarentestua"/>
    <w:uiPriority w:val="99"/>
    <w:rsid w:val="00A20604"/>
    <w:rPr>
      <w:rFonts w:ascii="Arial" w:eastAsia="Times New Roman" w:hAnsi="Arial" w:cs="Times New Roman"/>
      <w:sz w:val="24"/>
      <w:szCs w:val="24"/>
      <w:lang w:val="eu-ES" w:eastAsia="es-ES"/>
    </w:rPr>
  </w:style>
  <w:style w:type="character" w:styleId="Oin-oharrarenerreferentzia">
    <w:name w:val="footnote reference"/>
    <w:uiPriority w:val="99"/>
    <w:unhideWhenUsed/>
    <w:rsid w:val="00A20604"/>
    <w:rPr>
      <w:vertAlign w:val="superscript"/>
    </w:rPr>
  </w:style>
  <w:style w:type="paragraph" w:customStyle="1" w:styleId="estilo10">
    <w:name w:val="estilo1"/>
    <w:basedOn w:val="Normala"/>
    <w:rsid w:val="00A20604"/>
    <w:pPr>
      <w:tabs>
        <w:tab w:val="num" w:pos="858"/>
      </w:tabs>
      <w:ind w:left="858" w:hanging="432"/>
      <w:jc w:val="both"/>
    </w:pPr>
    <w:rPr>
      <w:lang w:eastAsia="es-ES_tradnl"/>
    </w:rPr>
  </w:style>
  <w:style w:type="paragraph" w:customStyle="1" w:styleId="CharChar3CarCharChar">
    <w:name w:val="Char Char3 Car Char Char"/>
    <w:basedOn w:val="Normala"/>
    <w:rsid w:val="00A20604"/>
    <w:pPr>
      <w:spacing w:after="160" w:line="240" w:lineRule="exact"/>
    </w:pPr>
    <w:rPr>
      <w:rFonts w:ascii="Tahoma" w:hAnsi="Tahoma"/>
      <w:lang w:val="en-US"/>
    </w:rPr>
  </w:style>
  <w:style w:type="paragraph" w:customStyle="1" w:styleId="KarKar4">
    <w:name w:val="Kar Kar4"/>
    <w:basedOn w:val="Normala"/>
    <w:rsid w:val="00A20604"/>
    <w:pPr>
      <w:spacing w:after="160" w:line="240" w:lineRule="exact"/>
    </w:pPr>
    <w:rPr>
      <w:rFonts w:ascii="Verdana" w:hAnsi="Verdana"/>
      <w:lang w:val="en-US"/>
    </w:rPr>
  </w:style>
  <w:style w:type="paragraph" w:customStyle="1" w:styleId="Normalgeorgia">
    <w:name w:val="Normal + georgia"/>
    <w:basedOn w:val="Normala"/>
    <w:rsid w:val="00A20604"/>
    <w:pPr>
      <w:numPr>
        <w:numId w:val="1"/>
      </w:numPr>
      <w:tabs>
        <w:tab w:val="clear" w:pos="947"/>
        <w:tab w:val="num" w:pos="700"/>
        <w:tab w:val="left" w:pos="7300"/>
        <w:tab w:val="left" w:pos="9000"/>
      </w:tabs>
      <w:spacing w:line="300" w:lineRule="exact"/>
      <w:ind w:left="700" w:hanging="200"/>
    </w:pPr>
    <w:rPr>
      <w:rFonts w:ascii="Georgia" w:hAnsi="Georgia"/>
      <w:color w:val="0000FF"/>
      <w:sz w:val="22"/>
      <w:szCs w:val="22"/>
    </w:rPr>
  </w:style>
  <w:style w:type="paragraph" w:styleId="Dokumentu-mapa">
    <w:name w:val="Document Map"/>
    <w:basedOn w:val="Normala"/>
    <w:link w:val="Dokumentu-mapaKar"/>
    <w:rsid w:val="00A20604"/>
    <w:pPr>
      <w:shd w:val="clear" w:color="auto" w:fill="000080"/>
    </w:pPr>
    <w:rPr>
      <w:rFonts w:ascii="Tahoma" w:hAnsi="Tahoma" w:cs="Tahoma"/>
    </w:rPr>
  </w:style>
  <w:style w:type="character" w:customStyle="1" w:styleId="Dokumentu-mapaKar">
    <w:name w:val="Dokumentu-mapa Kar"/>
    <w:basedOn w:val="Paragrafoarenletra-tipolehenetsia"/>
    <w:link w:val="Dokumentu-mapa"/>
    <w:rsid w:val="00A20604"/>
    <w:rPr>
      <w:rFonts w:ascii="Tahoma" w:eastAsia="Times New Roman" w:hAnsi="Tahoma" w:cs="Tahoma"/>
      <w:sz w:val="24"/>
      <w:szCs w:val="24"/>
      <w:shd w:val="clear" w:color="auto" w:fill="000080"/>
      <w:lang w:eastAsia="es-ES"/>
    </w:rPr>
  </w:style>
  <w:style w:type="paragraph" w:customStyle="1" w:styleId="MiNormal">
    <w:name w:val="Mi Normal"/>
    <w:basedOn w:val="Normala"/>
    <w:link w:val="MiNormalChar"/>
    <w:qFormat/>
    <w:rsid w:val="00A20604"/>
    <w:pPr>
      <w:keepLines/>
      <w:spacing w:line="280" w:lineRule="atLeast"/>
      <w:jc w:val="center"/>
    </w:pPr>
    <w:rPr>
      <w:rFonts w:ascii="Verdana" w:hAnsi="Verdana"/>
      <w:b/>
      <w:lang w:val="x-none" w:eastAsia="x-none"/>
    </w:rPr>
  </w:style>
  <w:style w:type="character" w:customStyle="1" w:styleId="MiNormalChar">
    <w:name w:val="Mi Normal Char"/>
    <w:link w:val="MiNormal"/>
    <w:rsid w:val="00A20604"/>
    <w:rPr>
      <w:rFonts w:ascii="Verdana" w:eastAsia="Times New Roman" w:hAnsi="Verdana" w:cs="Times New Roman"/>
      <w:b/>
      <w:sz w:val="24"/>
      <w:szCs w:val="24"/>
      <w:lang w:val="x-none" w:eastAsia="x-none"/>
    </w:rPr>
  </w:style>
  <w:style w:type="table" w:styleId="Saretaduntaula">
    <w:name w:val="Table Grid"/>
    <w:basedOn w:val="Taulanormala"/>
    <w:uiPriority w:val="59"/>
    <w:rsid w:val="00A20604"/>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Car">
    <w:name w:val="1 Car"/>
    <w:basedOn w:val="Normala"/>
    <w:rsid w:val="00A20604"/>
    <w:pPr>
      <w:spacing w:after="160" w:line="240" w:lineRule="exact"/>
    </w:pPr>
    <w:rPr>
      <w:rFonts w:ascii="Verdana" w:hAnsi="Verdana"/>
      <w:lang w:val="en-US"/>
    </w:rPr>
  </w:style>
  <w:style w:type="paragraph" w:customStyle="1" w:styleId="CarCarCar1CarCarCarCar">
    <w:name w:val="Car Car Car1 Car Car Car Car"/>
    <w:basedOn w:val="Normala"/>
    <w:rsid w:val="00A20604"/>
    <w:pPr>
      <w:spacing w:after="160" w:line="240" w:lineRule="exact"/>
    </w:pPr>
    <w:rPr>
      <w:rFonts w:ascii="Tahoma" w:hAnsi="Tahoma"/>
      <w:sz w:val="18"/>
      <w:szCs w:val="6"/>
      <w:lang w:val="en-US"/>
    </w:rPr>
  </w:style>
  <w:style w:type="paragraph" w:customStyle="1" w:styleId="KarKar5">
    <w:name w:val="Kar Kar5"/>
    <w:basedOn w:val="Normala"/>
    <w:rsid w:val="00A20604"/>
    <w:pPr>
      <w:spacing w:after="160" w:line="240" w:lineRule="exact"/>
    </w:pPr>
    <w:rPr>
      <w:rFonts w:ascii="Tahoma" w:hAnsi="Tahoma"/>
      <w:sz w:val="18"/>
      <w:szCs w:val="6"/>
      <w:lang w:val="en-US"/>
    </w:rPr>
  </w:style>
  <w:style w:type="paragraph" w:customStyle="1" w:styleId="CarCar1CarCarCarCarCarCarCar">
    <w:name w:val="Car Car1 Car Car Car Car Car Car Car"/>
    <w:basedOn w:val="Normala"/>
    <w:rsid w:val="00A20604"/>
    <w:pPr>
      <w:spacing w:after="160" w:line="240" w:lineRule="exact"/>
    </w:pPr>
    <w:rPr>
      <w:rFonts w:ascii="Arial" w:hAnsi="Arial"/>
      <w:lang w:val="en-US"/>
    </w:rPr>
  </w:style>
  <w:style w:type="character" w:customStyle="1" w:styleId="b1">
    <w:name w:val="b1"/>
    <w:rsid w:val="00A20604"/>
    <w:rPr>
      <w:color w:val="000000"/>
    </w:rPr>
  </w:style>
  <w:style w:type="paragraph" w:customStyle="1" w:styleId="Prrafodelista1">
    <w:name w:val="Párrafo de lista1"/>
    <w:basedOn w:val="Normala"/>
    <w:uiPriority w:val="99"/>
    <w:qFormat/>
    <w:rsid w:val="00A20604"/>
    <w:pPr>
      <w:ind w:left="708"/>
    </w:pPr>
  </w:style>
  <w:style w:type="paragraph" w:styleId="Amaiera-oharrarentestua">
    <w:name w:val="endnote text"/>
    <w:basedOn w:val="Normala"/>
    <w:link w:val="Amaiera-oharrarentestuaKar"/>
    <w:uiPriority w:val="99"/>
    <w:rsid w:val="00A20604"/>
  </w:style>
  <w:style w:type="character" w:customStyle="1" w:styleId="Amaiera-oharrarentestuaKar">
    <w:name w:val="Amaiera-oharraren testua Kar"/>
    <w:basedOn w:val="Paragrafoarenletra-tipolehenetsia"/>
    <w:link w:val="Amaiera-oharrarentestua"/>
    <w:uiPriority w:val="99"/>
    <w:rsid w:val="00A20604"/>
    <w:rPr>
      <w:rFonts w:ascii="Times New Roman" w:eastAsia="Times New Roman" w:hAnsi="Times New Roman" w:cs="Times New Roman"/>
      <w:sz w:val="24"/>
      <w:szCs w:val="24"/>
      <w:lang w:eastAsia="es-ES"/>
    </w:rPr>
  </w:style>
  <w:style w:type="character" w:styleId="Amaiera-oharrarenerreferentzia">
    <w:name w:val="endnote reference"/>
    <w:uiPriority w:val="99"/>
    <w:rsid w:val="00A20604"/>
    <w:rPr>
      <w:vertAlign w:val="superscript"/>
    </w:rPr>
  </w:style>
  <w:style w:type="character" w:customStyle="1" w:styleId="FiladetablaCar1">
    <w:name w:val="Fila de tabla Car1"/>
    <w:link w:val="Filadetabla"/>
    <w:locked/>
    <w:rsid w:val="00A20604"/>
    <w:rPr>
      <w:rFonts w:ascii="Verdana" w:eastAsia="MS Mincho" w:hAnsi="Verdana" w:cs="Arial"/>
      <w:spacing w:val="-3"/>
      <w:lang w:eastAsia="es-ES_tradnl"/>
    </w:rPr>
  </w:style>
  <w:style w:type="paragraph" w:customStyle="1" w:styleId="Filadetabla">
    <w:name w:val="Fila de tabla"/>
    <w:basedOn w:val="Normala"/>
    <w:link w:val="FiladetablaCar1"/>
    <w:autoRedefine/>
    <w:rsid w:val="00A20604"/>
    <w:pPr>
      <w:framePr w:hSpace="142" w:wrap="around" w:vAnchor="text" w:hAnchor="margin" w:y="1"/>
      <w:spacing w:line="276" w:lineRule="auto"/>
    </w:pPr>
    <w:rPr>
      <w:rFonts w:ascii="Verdana" w:eastAsia="MS Mincho" w:hAnsi="Verdana" w:cs="Arial"/>
      <w:spacing w:val="-3"/>
      <w:sz w:val="22"/>
      <w:szCs w:val="22"/>
      <w:lang w:eastAsia="es-ES_tradnl"/>
    </w:rPr>
  </w:style>
  <w:style w:type="paragraph" w:customStyle="1" w:styleId="ERRO">
    <w:name w:val="ERRO"/>
    <w:basedOn w:val="Normala"/>
    <w:uiPriority w:val="99"/>
    <w:rsid w:val="00A20604"/>
    <w:rPr>
      <w:rFonts w:ascii="Arial" w:hAnsi="Arial"/>
      <w:sz w:val="22"/>
      <w:lang w:eastAsia="es-ES_tradnl"/>
    </w:rPr>
  </w:style>
  <w:style w:type="paragraph" w:customStyle="1" w:styleId="a">
    <w:name w:val="a"/>
    <w:basedOn w:val="Normala"/>
    <w:rsid w:val="00A20604"/>
    <w:pPr>
      <w:spacing w:before="100" w:beforeAutospacing="1" w:after="100" w:afterAutospacing="1"/>
    </w:pPr>
  </w:style>
  <w:style w:type="character" w:styleId="Enfasia">
    <w:name w:val="Emphasis"/>
    <w:uiPriority w:val="20"/>
    <w:qFormat/>
    <w:rsid w:val="00A20604"/>
    <w:rPr>
      <w:i/>
      <w:iCs/>
    </w:rPr>
  </w:style>
  <w:style w:type="character" w:customStyle="1" w:styleId="apple-converted-space">
    <w:name w:val="apple-converted-space"/>
    <w:rsid w:val="00A20604"/>
  </w:style>
  <w:style w:type="paragraph" w:styleId="Normalaweb">
    <w:name w:val="Normal (Web)"/>
    <w:basedOn w:val="Normala"/>
    <w:unhideWhenUsed/>
    <w:rsid w:val="00A20604"/>
    <w:pPr>
      <w:spacing w:before="100" w:beforeAutospacing="1" w:after="100" w:afterAutospacing="1"/>
    </w:pPr>
  </w:style>
  <w:style w:type="character" w:styleId="HTMLaipua">
    <w:name w:val="HTML Cite"/>
    <w:uiPriority w:val="99"/>
    <w:unhideWhenUsed/>
    <w:rsid w:val="00A20604"/>
    <w:rPr>
      <w:i/>
      <w:iCs/>
    </w:rPr>
  </w:style>
  <w:style w:type="paragraph" w:customStyle="1" w:styleId="parrafo">
    <w:name w:val="parrafo"/>
    <w:basedOn w:val="Normala"/>
    <w:rsid w:val="00A20604"/>
    <w:pPr>
      <w:spacing w:before="100" w:beforeAutospacing="1" w:after="100" w:afterAutospacing="1"/>
    </w:pPr>
  </w:style>
  <w:style w:type="paragraph" w:styleId="z-Inprimakiarengoikoaldea">
    <w:name w:val="HTML Top of Form"/>
    <w:basedOn w:val="Normala"/>
    <w:next w:val="Normala"/>
    <w:link w:val="z-InprimakiarengoikoaldeaKar"/>
    <w:hidden/>
    <w:uiPriority w:val="99"/>
    <w:unhideWhenUsed/>
    <w:rsid w:val="00A20604"/>
    <w:pPr>
      <w:pBdr>
        <w:bottom w:val="single" w:sz="6" w:space="1" w:color="auto"/>
      </w:pBdr>
      <w:jc w:val="center"/>
    </w:pPr>
    <w:rPr>
      <w:rFonts w:ascii="Arial" w:hAnsi="Arial" w:cs="Arial"/>
      <w:vanish/>
      <w:sz w:val="16"/>
      <w:szCs w:val="16"/>
    </w:rPr>
  </w:style>
  <w:style w:type="character" w:customStyle="1" w:styleId="z-InprimakiarengoikoaldeaKar">
    <w:name w:val="z-Inprimakiaren goiko aldea Kar"/>
    <w:basedOn w:val="Paragrafoarenletra-tipolehenetsia"/>
    <w:link w:val="z-Inprimakiarengoikoaldea"/>
    <w:uiPriority w:val="99"/>
    <w:rsid w:val="00A20604"/>
    <w:rPr>
      <w:rFonts w:ascii="Arial" w:eastAsia="Times New Roman" w:hAnsi="Arial" w:cs="Arial"/>
      <w:vanish/>
      <w:sz w:val="16"/>
      <w:szCs w:val="16"/>
      <w:lang w:eastAsia="es-ES"/>
    </w:rPr>
  </w:style>
  <w:style w:type="paragraph" w:styleId="z-Inprimakiarenbehealdea">
    <w:name w:val="HTML Bottom of Form"/>
    <w:basedOn w:val="Normala"/>
    <w:next w:val="Normala"/>
    <w:link w:val="z-InprimakiarenbehealdeaKar"/>
    <w:hidden/>
    <w:uiPriority w:val="99"/>
    <w:unhideWhenUsed/>
    <w:rsid w:val="00A20604"/>
    <w:pPr>
      <w:pBdr>
        <w:top w:val="single" w:sz="6" w:space="1" w:color="auto"/>
      </w:pBdr>
      <w:jc w:val="center"/>
    </w:pPr>
    <w:rPr>
      <w:rFonts w:ascii="Arial" w:hAnsi="Arial" w:cs="Arial"/>
      <w:vanish/>
      <w:sz w:val="16"/>
      <w:szCs w:val="16"/>
    </w:rPr>
  </w:style>
  <w:style w:type="character" w:customStyle="1" w:styleId="z-InprimakiarenbehealdeaKar">
    <w:name w:val="z-Inprimakiaren behealdea Kar"/>
    <w:basedOn w:val="Paragrafoarenletra-tipolehenetsia"/>
    <w:link w:val="z-Inprimakiarenbehealdea"/>
    <w:uiPriority w:val="99"/>
    <w:rsid w:val="00A20604"/>
    <w:rPr>
      <w:rFonts w:ascii="Arial" w:eastAsia="Times New Roman" w:hAnsi="Arial" w:cs="Arial"/>
      <w:vanish/>
      <w:sz w:val="16"/>
      <w:szCs w:val="16"/>
      <w:lang w:eastAsia="es-ES"/>
    </w:rPr>
  </w:style>
  <w:style w:type="paragraph" w:customStyle="1" w:styleId="Default">
    <w:name w:val="Default"/>
    <w:link w:val="DefaultCar"/>
    <w:rsid w:val="00A20604"/>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character" w:customStyle="1" w:styleId="DefaultCar">
    <w:name w:val="Default Car"/>
    <w:link w:val="Default"/>
    <w:rsid w:val="00A20604"/>
    <w:rPr>
      <w:rFonts w:ascii="Times New Roman" w:eastAsia="Times New Roman" w:hAnsi="Times New Roman" w:cs="Times New Roman"/>
      <w:color w:val="000000"/>
      <w:sz w:val="24"/>
      <w:szCs w:val="24"/>
      <w:lang w:eastAsia="es-ES"/>
    </w:rPr>
  </w:style>
  <w:style w:type="character" w:customStyle="1" w:styleId="CarCar12">
    <w:name w:val="Car Car12"/>
    <w:rsid w:val="00A20604"/>
    <w:rPr>
      <w:rFonts w:ascii="Arial" w:eastAsia="Times New Roman" w:hAnsi="Arial" w:cs="Times New Roman"/>
      <w:sz w:val="20"/>
      <w:szCs w:val="20"/>
      <w:lang w:val="eu-ES" w:eastAsia="es-ES"/>
    </w:rPr>
  </w:style>
  <w:style w:type="numbering" w:customStyle="1" w:styleId="Sinlista1">
    <w:name w:val="Sin lista1"/>
    <w:next w:val="Zerrendarikez"/>
    <w:uiPriority w:val="99"/>
    <w:semiHidden/>
    <w:unhideWhenUsed/>
    <w:rsid w:val="00A20604"/>
  </w:style>
  <w:style w:type="table" w:customStyle="1" w:styleId="Tablaconcuadrcula1">
    <w:name w:val="Tabla con cuadrícula1"/>
    <w:basedOn w:val="Taulanormala"/>
    <w:next w:val="Saretaduntaula"/>
    <w:uiPriority w:val="59"/>
    <w:rsid w:val="00A20604"/>
    <w:pPr>
      <w:spacing w:after="0" w:line="240" w:lineRule="auto"/>
    </w:pPr>
    <w:rPr>
      <w:rFonts w:ascii="Calibri" w:eastAsia="Calibri" w:hAnsi="Calibri"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rafo2">
    <w:name w:val="parrafo_2"/>
    <w:basedOn w:val="Normala"/>
    <w:rsid w:val="00A20604"/>
    <w:pPr>
      <w:spacing w:before="100" w:beforeAutospacing="1" w:after="100" w:afterAutospacing="1"/>
    </w:pPr>
  </w:style>
  <w:style w:type="paragraph" w:customStyle="1" w:styleId="CarCar13">
    <w:name w:val="Car Car13"/>
    <w:basedOn w:val="Normala"/>
    <w:rsid w:val="00A20604"/>
    <w:pPr>
      <w:spacing w:after="160" w:line="240" w:lineRule="exact"/>
    </w:pPr>
    <w:rPr>
      <w:rFonts w:ascii="Arial" w:hAnsi="Arial"/>
      <w:lang w:val="en-US"/>
    </w:rPr>
  </w:style>
  <w:style w:type="numbering" w:customStyle="1" w:styleId="Sinlista2">
    <w:name w:val="Sin lista2"/>
    <w:next w:val="Zerrendarikez"/>
    <w:uiPriority w:val="99"/>
    <w:semiHidden/>
    <w:unhideWhenUsed/>
    <w:rsid w:val="00A20604"/>
  </w:style>
  <w:style w:type="table" w:customStyle="1" w:styleId="Tablaconcuadrcula2">
    <w:name w:val="Tabla con cuadrícula2"/>
    <w:basedOn w:val="Taulanormala"/>
    <w:next w:val="Saretaduntaula"/>
    <w:uiPriority w:val="59"/>
    <w:rsid w:val="00A2060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OPV-11">
    <w:name w:val="BOPV-11"/>
    <w:rsid w:val="00A20604"/>
  </w:style>
  <w:style w:type="numbering" w:customStyle="1" w:styleId="BOPV-1">
    <w:name w:val="BOPV-1"/>
    <w:rsid w:val="00A20604"/>
  </w:style>
  <w:style w:type="character" w:customStyle="1" w:styleId="CarCar8">
    <w:name w:val="Car Car8"/>
    <w:rsid w:val="00A20604"/>
    <w:rPr>
      <w:lang w:val="eu-ES" w:eastAsia="es-ES_tradnl" w:bidi="ar-SA"/>
    </w:rPr>
  </w:style>
  <w:style w:type="character" w:customStyle="1" w:styleId="CarCar7">
    <w:name w:val="Car Car7"/>
    <w:rsid w:val="00A20604"/>
    <w:rPr>
      <w:lang w:val="eu-ES" w:eastAsia="es-ES_tradnl" w:bidi="ar-SA"/>
    </w:rPr>
  </w:style>
  <w:style w:type="character" w:customStyle="1" w:styleId="CarCar5">
    <w:name w:val="Car Car5"/>
    <w:rsid w:val="00A20604"/>
    <w:rPr>
      <w:rFonts w:ascii="Tahoma" w:hAnsi="Tahoma" w:cs="Tahoma"/>
      <w:sz w:val="16"/>
      <w:szCs w:val="16"/>
      <w:lang w:val="es-ES_tradnl" w:eastAsia="en-US"/>
    </w:rPr>
  </w:style>
  <w:style w:type="numbering" w:customStyle="1" w:styleId="Estilo2">
    <w:name w:val="Estilo2"/>
    <w:uiPriority w:val="99"/>
    <w:rsid w:val="00A20604"/>
  </w:style>
  <w:style w:type="numbering" w:customStyle="1" w:styleId="Estilo3">
    <w:name w:val="Estilo3"/>
    <w:uiPriority w:val="99"/>
    <w:rsid w:val="00A20604"/>
  </w:style>
  <w:style w:type="numbering" w:customStyle="1" w:styleId="BOPV-111">
    <w:name w:val="BOPV-111"/>
    <w:rsid w:val="00A20604"/>
  </w:style>
  <w:style w:type="paragraph" w:customStyle="1" w:styleId="CarCar13CarCar1CarCarCarCarCarCarCarCarCarCarCarCarCarCarCarCarCarCarCarCarCarCarCarCarCarCarCarCar">
    <w:name w:val="Car Car13 Car Car1 Car Car Car Car Car Car Car Car Car Car Car Car Car Car Car Car Car Car Car Car Car Car Car Car Car Car Car Car"/>
    <w:basedOn w:val="Normala"/>
    <w:rsid w:val="00A20604"/>
    <w:pPr>
      <w:spacing w:after="160" w:line="240" w:lineRule="exact"/>
    </w:pPr>
    <w:rPr>
      <w:rFonts w:ascii="Arial" w:hAnsi="Arial"/>
      <w:lang w:val="en-US"/>
    </w:rPr>
  </w:style>
  <w:style w:type="character" w:customStyle="1" w:styleId="estilocorreo20">
    <w:name w:val="estilocorreo20"/>
    <w:semiHidden/>
    <w:rsid w:val="00A20604"/>
    <w:rPr>
      <w:rFonts w:ascii="Arial" w:hAnsi="Arial" w:cs="Arial" w:hint="default"/>
      <w:color w:val="000080"/>
      <w:sz w:val="20"/>
      <w:szCs w:val="20"/>
    </w:rPr>
  </w:style>
  <w:style w:type="numbering" w:customStyle="1" w:styleId="BOPV-12">
    <w:name w:val="BOPV-12"/>
    <w:rsid w:val="00A20604"/>
  </w:style>
  <w:style w:type="numbering" w:customStyle="1" w:styleId="BOPV-112">
    <w:name w:val="BOPV-112"/>
    <w:rsid w:val="00A20604"/>
  </w:style>
  <w:style w:type="paragraph" w:customStyle="1" w:styleId="articulo">
    <w:name w:val="articulo"/>
    <w:basedOn w:val="Normala"/>
    <w:rsid w:val="00A20604"/>
    <w:pPr>
      <w:spacing w:before="100" w:beforeAutospacing="1" w:after="100" w:afterAutospacing="1"/>
    </w:pPr>
  </w:style>
  <w:style w:type="numbering" w:customStyle="1" w:styleId="Estilo21">
    <w:name w:val="Estilo21"/>
    <w:uiPriority w:val="99"/>
    <w:rsid w:val="00A20604"/>
  </w:style>
  <w:style w:type="numbering" w:customStyle="1" w:styleId="Estilo211">
    <w:name w:val="Estilo211"/>
    <w:uiPriority w:val="99"/>
    <w:rsid w:val="00A20604"/>
  </w:style>
  <w:style w:type="numbering" w:customStyle="1" w:styleId="BOPV-121">
    <w:name w:val="BOPV-121"/>
    <w:rsid w:val="00A20604"/>
    <w:pPr>
      <w:numPr>
        <w:numId w:val="1"/>
      </w:numPr>
    </w:pPr>
  </w:style>
  <w:style w:type="numbering" w:customStyle="1" w:styleId="Estilo22">
    <w:name w:val="Estilo22"/>
    <w:uiPriority w:val="99"/>
    <w:rsid w:val="00A20604"/>
  </w:style>
  <w:style w:type="numbering" w:customStyle="1" w:styleId="Estilo31">
    <w:name w:val="Estilo31"/>
    <w:uiPriority w:val="99"/>
    <w:rsid w:val="00A20604"/>
  </w:style>
  <w:style w:type="numbering" w:customStyle="1" w:styleId="BOPV-1111">
    <w:name w:val="BOPV-1111"/>
    <w:rsid w:val="00A20604"/>
  </w:style>
  <w:style w:type="numbering" w:customStyle="1" w:styleId="BOPV-1121">
    <w:name w:val="BOPV-1121"/>
    <w:rsid w:val="00A20604"/>
    <w:pPr>
      <w:numPr>
        <w:numId w:val="28"/>
      </w:numPr>
    </w:pPr>
  </w:style>
  <w:style w:type="numbering" w:customStyle="1" w:styleId="BOPV-13">
    <w:name w:val="BOPV-13"/>
    <w:rsid w:val="00A20604"/>
    <w:pPr>
      <w:numPr>
        <w:numId w:val="29"/>
      </w:numPr>
    </w:pPr>
  </w:style>
  <w:style w:type="numbering" w:customStyle="1" w:styleId="Estilo23">
    <w:name w:val="Estilo23"/>
    <w:uiPriority w:val="99"/>
    <w:rsid w:val="00A20604"/>
  </w:style>
  <w:style w:type="numbering" w:customStyle="1" w:styleId="Estilo311">
    <w:name w:val="Estilo311"/>
    <w:uiPriority w:val="99"/>
    <w:rsid w:val="00A20604"/>
  </w:style>
  <w:style w:type="numbering" w:customStyle="1" w:styleId="BOPV-11111">
    <w:name w:val="BOPV-11111"/>
    <w:rsid w:val="00A20604"/>
  </w:style>
  <w:style w:type="paragraph" w:customStyle="1" w:styleId="bopvdetalle">
    <w:name w:val="bopvdetalle"/>
    <w:basedOn w:val="Normala"/>
    <w:rsid w:val="00A20604"/>
    <w:pPr>
      <w:spacing w:before="100" w:beforeAutospacing="1" w:after="100" w:afterAutospacing="1"/>
    </w:pPr>
  </w:style>
  <w:style w:type="numbering" w:customStyle="1" w:styleId="BOPV-113">
    <w:name w:val="BOPV-113"/>
    <w:rsid w:val="00A20604"/>
  </w:style>
  <w:style w:type="numbering" w:customStyle="1" w:styleId="BOPV-14">
    <w:name w:val="BOPV-14"/>
    <w:rsid w:val="00A20604"/>
  </w:style>
  <w:style w:type="numbering" w:customStyle="1" w:styleId="Estilo24">
    <w:name w:val="Estilo24"/>
    <w:uiPriority w:val="99"/>
    <w:rsid w:val="00A20604"/>
  </w:style>
  <w:style w:type="numbering" w:customStyle="1" w:styleId="Estilo32">
    <w:name w:val="Estilo32"/>
    <w:uiPriority w:val="99"/>
    <w:rsid w:val="00A20604"/>
  </w:style>
  <w:style w:type="numbering" w:customStyle="1" w:styleId="BOPV-1112">
    <w:name w:val="BOPV-1112"/>
    <w:rsid w:val="00A20604"/>
  </w:style>
  <w:style w:type="numbering" w:customStyle="1" w:styleId="Estilo4">
    <w:name w:val="Estilo4"/>
    <w:uiPriority w:val="99"/>
    <w:rsid w:val="00A20604"/>
    <w:pPr>
      <w:numPr>
        <w:numId w:val="30"/>
      </w:numPr>
    </w:pPr>
  </w:style>
  <w:style w:type="numbering" w:customStyle="1" w:styleId="Estilo5">
    <w:name w:val="Estilo5"/>
    <w:uiPriority w:val="99"/>
    <w:rsid w:val="00A20604"/>
    <w:pPr>
      <w:numPr>
        <w:numId w:val="31"/>
      </w:numPr>
    </w:pPr>
  </w:style>
  <w:style w:type="character" w:styleId="Iruzkinarenerreferentzia">
    <w:name w:val="annotation reference"/>
    <w:rsid w:val="00A20604"/>
    <w:rPr>
      <w:sz w:val="16"/>
      <w:szCs w:val="16"/>
    </w:rPr>
  </w:style>
  <w:style w:type="paragraph" w:styleId="Iruzkinarengaia">
    <w:name w:val="annotation subject"/>
    <w:basedOn w:val="Iruzkinarentestua"/>
    <w:next w:val="Iruzkinarentestua"/>
    <w:link w:val="IruzkinarengaiaKar"/>
    <w:rsid w:val="00A20604"/>
    <w:rPr>
      <w:b/>
      <w:bCs/>
      <w:lang w:val="es-ES_tradnl" w:eastAsia="en-US"/>
    </w:rPr>
  </w:style>
  <w:style w:type="character" w:customStyle="1" w:styleId="IruzkinarengaiaKar">
    <w:name w:val="Iruzkinaren gaia Kar"/>
    <w:basedOn w:val="IruzkinarentestuaKar"/>
    <w:link w:val="Iruzkinarengaia"/>
    <w:rsid w:val="00A20604"/>
    <w:rPr>
      <w:rFonts w:ascii="Times New Roman" w:eastAsia="Times New Roman" w:hAnsi="Times New Roman" w:cs="Times New Roman"/>
      <w:b/>
      <w:bCs/>
      <w:sz w:val="24"/>
      <w:szCs w:val="24"/>
      <w:lang w:val="es-ES_tradnl" w:eastAsia="es-ES_tradnl"/>
    </w:rPr>
  </w:style>
  <w:style w:type="numbering" w:customStyle="1" w:styleId="Estilo25">
    <w:name w:val="Estilo25"/>
    <w:uiPriority w:val="99"/>
    <w:rsid w:val="00A20604"/>
    <w:pPr>
      <w:numPr>
        <w:numId w:val="33"/>
      </w:numPr>
    </w:pPr>
  </w:style>
  <w:style w:type="table" w:customStyle="1" w:styleId="Tablaconcuadrcula3">
    <w:name w:val="Tabla con cuadrícula3"/>
    <w:basedOn w:val="Taulanormala"/>
    <w:next w:val="Saretaduntaula"/>
    <w:uiPriority w:val="59"/>
    <w:rsid w:val="00A20604"/>
    <w:pPr>
      <w:spacing w:after="0" w:line="240" w:lineRule="auto"/>
    </w:pPr>
    <w:rPr>
      <w:rFonts w:ascii="Calibri" w:eastAsia="Calibri" w:hAnsi="Calibri"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3CarCar">
    <w:name w:val="Car Car13 Car Car"/>
    <w:basedOn w:val="Normala"/>
    <w:rsid w:val="00A20604"/>
    <w:pPr>
      <w:spacing w:after="160" w:line="240" w:lineRule="exact"/>
    </w:pPr>
    <w:rPr>
      <w:rFonts w:ascii="Arial" w:hAnsi="Arial"/>
      <w:lang w:val="en-US"/>
    </w:rPr>
  </w:style>
  <w:style w:type="paragraph" w:customStyle="1" w:styleId="CarCar13CarCar1">
    <w:name w:val="Car Car13 Car Car1"/>
    <w:basedOn w:val="Normala"/>
    <w:rsid w:val="00A20604"/>
    <w:pPr>
      <w:spacing w:after="160" w:line="240" w:lineRule="exact"/>
    </w:pPr>
    <w:rPr>
      <w:rFonts w:ascii="Arial" w:hAnsi="Arial"/>
      <w:lang w:val="en-US"/>
    </w:rPr>
  </w:style>
  <w:style w:type="character" w:customStyle="1" w:styleId="bold">
    <w:name w:val="bold"/>
    <w:basedOn w:val="Paragrafoarenletra-tipolehenetsia"/>
    <w:rsid w:val="00A20604"/>
  </w:style>
  <w:style w:type="paragraph" w:customStyle="1" w:styleId="CarCar13CarCar1CarCarCarCar">
    <w:name w:val="Car Car13 Car Car1 Car Car Car Car"/>
    <w:basedOn w:val="Normala"/>
    <w:rsid w:val="00A20604"/>
    <w:pPr>
      <w:spacing w:after="160" w:line="240" w:lineRule="exact"/>
    </w:pPr>
    <w:rPr>
      <w:rFonts w:ascii="Arial" w:hAnsi="Arial"/>
      <w:sz w:val="20"/>
      <w:szCs w:val="20"/>
      <w:lang w:val="en-US" w:eastAsia="en-US"/>
    </w:rPr>
  </w:style>
  <w:style w:type="character" w:customStyle="1" w:styleId="small">
    <w:name w:val="small"/>
    <w:basedOn w:val="Paragrafoarenletra-tipolehenetsia"/>
    <w:rsid w:val="00A20604"/>
  </w:style>
  <w:style w:type="paragraph" w:styleId="TOCizenburua">
    <w:name w:val="TOC Heading"/>
    <w:basedOn w:val="1izenburua"/>
    <w:next w:val="Normala"/>
    <w:uiPriority w:val="39"/>
    <w:qFormat/>
    <w:rsid w:val="00A20604"/>
    <w:pPr>
      <w:keepNext/>
      <w:keepLines/>
      <w:spacing w:before="480" w:line="276" w:lineRule="auto"/>
      <w:outlineLvl w:val="9"/>
    </w:pPr>
    <w:rPr>
      <w:rFonts w:ascii="Cambria" w:hAnsi="Cambria"/>
      <w:bCs/>
      <w:color w:val="365F91"/>
      <w:sz w:val="28"/>
      <w:szCs w:val="28"/>
      <w:u w:val="none"/>
      <w:lang w:eastAsia="es-ES"/>
    </w:rPr>
  </w:style>
  <w:style w:type="character" w:customStyle="1" w:styleId="rphighlightallclassrphighlightsubjectclass">
    <w:name w:val="rphighlightallclass rphighlightsubjectclass"/>
    <w:basedOn w:val="Paragrafoarenletra-tipolehenetsia"/>
    <w:rsid w:val="00A20604"/>
  </w:style>
  <w:style w:type="character" w:customStyle="1" w:styleId="bidiallowtextselection">
    <w:name w:val="bidi allowtextselection"/>
    <w:basedOn w:val="Paragrafoarenletra-tipolehenetsia"/>
    <w:rsid w:val="00A20604"/>
  </w:style>
  <w:style w:type="character" w:customStyle="1" w:styleId="rphighlightallclassrphighlightbodyclass">
    <w:name w:val="rphighlightallclass rphighlightbodyclass"/>
    <w:basedOn w:val="Paragrafoarenletra-tipolehenetsia"/>
    <w:rsid w:val="00A20604"/>
  </w:style>
  <w:style w:type="character" w:customStyle="1" w:styleId="rp61rp41">
    <w:name w:val="_rp_61 _rp_41"/>
    <w:basedOn w:val="Paragrafoarenletra-tipolehenetsia"/>
    <w:rsid w:val="00A20604"/>
  </w:style>
  <w:style w:type="character" w:customStyle="1" w:styleId="fc4o365buttonlabel">
    <w:name w:val="_fc_4 o365buttonlabel"/>
    <w:basedOn w:val="Paragrafoarenletra-tipolehenetsia"/>
    <w:rsid w:val="00A20604"/>
  </w:style>
  <w:style w:type="character" w:customStyle="1" w:styleId="rpd1ms-font-color-blackrpc1">
    <w:name w:val="_rp_d1 ms-font-color-black _rp_c1"/>
    <w:basedOn w:val="Paragrafoarenletra-tipolehenetsia"/>
    <w:rsid w:val="00A20604"/>
  </w:style>
  <w:style w:type="character" w:customStyle="1" w:styleId="pebpekpe41bidipedms-font-color-blackms-font-color-themeprimary-hoverallowtextselection">
    <w:name w:val="_pe_b _pe_k _pe_41 bidi _pe_d ms-font-color-black ms-font-color-themeprimary-hover allowtextselection"/>
    <w:basedOn w:val="Paragrafoarenletra-tipolehenetsia"/>
    <w:rsid w:val="00A20604"/>
  </w:style>
  <w:style w:type="character" w:customStyle="1" w:styleId="bm">
    <w:name w:val="_b_m"/>
    <w:basedOn w:val="Paragrafoarenletra-tipolehenetsia"/>
    <w:rsid w:val="00A20604"/>
  </w:style>
  <w:style w:type="paragraph" w:styleId="Tarterikez">
    <w:name w:val="No Spacing"/>
    <w:uiPriority w:val="1"/>
    <w:qFormat/>
    <w:rsid w:val="00A20604"/>
    <w:pPr>
      <w:spacing w:after="0" w:line="240" w:lineRule="auto"/>
    </w:pPr>
    <w:rPr>
      <w:rFonts w:ascii="Calibri" w:eastAsia="Calibri" w:hAnsi="Calibri" w:cs="Times New Roman"/>
    </w:rPr>
  </w:style>
  <w:style w:type="paragraph" w:styleId="EA4">
    <w:name w:val="toc 4"/>
    <w:basedOn w:val="Normala"/>
    <w:next w:val="Normala"/>
    <w:autoRedefine/>
    <w:uiPriority w:val="39"/>
    <w:rsid w:val="00A20604"/>
    <w:pPr>
      <w:ind w:left="720"/>
    </w:pPr>
  </w:style>
  <w:style w:type="paragraph" w:styleId="EA5">
    <w:name w:val="toc 5"/>
    <w:basedOn w:val="Normala"/>
    <w:next w:val="Normala"/>
    <w:autoRedefine/>
    <w:uiPriority w:val="39"/>
    <w:rsid w:val="00A20604"/>
    <w:pPr>
      <w:ind w:left="960"/>
    </w:pPr>
  </w:style>
  <w:style w:type="paragraph" w:styleId="EA6">
    <w:name w:val="toc 6"/>
    <w:basedOn w:val="Normala"/>
    <w:next w:val="Normala"/>
    <w:autoRedefine/>
    <w:uiPriority w:val="39"/>
    <w:unhideWhenUsed/>
    <w:rsid w:val="00A20604"/>
    <w:pPr>
      <w:spacing w:after="100" w:line="276" w:lineRule="auto"/>
      <w:ind w:left="1100"/>
    </w:pPr>
    <w:rPr>
      <w:rFonts w:ascii="Calibri" w:hAnsi="Calibri"/>
      <w:sz w:val="22"/>
      <w:szCs w:val="22"/>
    </w:rPr>
  </w:style>
  <w:style w:type="paragraph" w:styleId="EA7">
    <w:name w:val="toc 7"/>
    <w:basedOn w:val="Normala"/>
    <w:next w:val="Normala"/>
    <w:autoRedefine/>
    <w:uiPriority w:val="39"/>
    <w:unhideWhenUsed/>
    <w:rsid w:val="00A20604"/>
    <w:pPr>
      <w:spacing w:after="100" w:line="276" w:lineRule="auto"/>
      <w:ind w:left="1320"/>
    </w:pPr>
    <w:rPr>
      <w:rFonts w:ascii="Calibri" w:hAnsi="Calibri"/>
      <w:sz w:val="22"/>
      <w:szCs w:val="22"/>
    </w:rPr>
  </w:style>
  <w:style w:type="paragraph" w:styleId="EA8">
    <w:name w:val="toc 8"/>
    <w:basedOn w:val="Normala"/>
    <w:next w:val="Normala"/>
    <w:autoRedefine/>
    <w:uiPriority w:val="39"/>
    <w:unhideWhenUsed/>
    <w:rsid w:val="00A20604"/>
    <w:pPr>
      <w:spacing w:after="100" w:line="276" w:lineRule="auto"/>
      <w:ind w:left="1540"/>
    </w:pPr>
    <w:rPr>
      <w:rFonts w:ascii="Calibri" w:hAnsi="Calibri"/>
      <w:sz w:val="22"/>
      <w:szCs w:val="22"/>
    </w:rPr>
  </w:style>
  <w:style w:type="paragraph" w:styleId="EA9">
    <w:name w:val="toc 9"/>
    <w:basedOn w:val="Normala"/>
    <w:next w:val="Normala"/>
    <w:autoRedefine/>
    <w:uiPriority w:val="39"/>
    <w:unhideWhenUsed/>
    <w:rsid w:val="00A20604"/>
    <w:pPr>
      <w:spacing w:after="100" w:line="276" w:lineRule="auto"/>
      <w:ind w:left="1760"/>
    </w:pPr>
    <w:rPr>
      <w:rFonts w:ascii="Calibri" w:hAnsi="Calibri"/>
      <w:sz w:val="22"/>
      <w:szCs w:val="22"/>
    </w:rPr>
  </w:style>
  <w:style w:type="paragraph" w:customStyle="1" w:styleId="CarCar13CarCar1CarCarCarCarCarCarCarCarCarCarCarCarCarCarCarCarCarCarCarCar">
    <w:name w:val="Car Car13 Car Car1 Car Car Car Car Car Car Car Car Car Car Car Car Car Car Car Car Car Car Car Car"/>
    <w:basedOn w:val="Normala"/>
    <w:rsid w:val="00A20604"/>
    <w:pPr>
      <w:spacing w:after="160" w:line="240" w:lineRule="exact"/>
    </w:pPr>
    <w:rPr>
      <w:rFonts w:ascii="Arial" w:hAnsi="Arial"/>
      <w:lang w:val="en-US"/>
    </w:rPr>
  </w:style>
  <w:style w:type="paragraph" w:customStyle="1" w:styleId="CarCar13CarCar1CarCarCarCarCarCarCarCarCarCarCarCarCarCarCarCarCarCarCarCarCarCar">
    <w:name w:val="Car Car13 Car Car1 Car Car Car Car Car Car Car Car Car Car Car Car Car Car Car Car Car Car Car Car Car Car"/>
    <w:basedOn w:val="Normala"/>
    <w:rsid w:val="00A20604"/>
    <w:pPr>
      <w:spacing w:after="160" w:line="240" w:lineRule="exact"/>
    </w:pPr>
    <w:rPr>
      <w:rFonts w:ascii="Arial" w:hAnsi="Arial"/>
      <w:lang w:val="en-US"/>
    </w:rPr>
  </w:style>
  <w:style w:type="paragraph" w:customStyle="1" w:styleId="CarCar13CarCar1CarCarCarCarCarCarCarCarCarCarCarCarCarCarCarCarCarCarCarCarCarCarCarCar">
    <w:name w:val="Car Car13 Car Car1 Car Car Car Car Car Car Car Car Car Car Car Car Car Car Car Car Car Car Car Car Car Car Car Car"/>
    <w:basedOn w:val="Normala"/>
    <w:rsid w:val="00A20604"/>
    <w:pPr>
      <w:spacing w:after="160" w:line="240" w:lineRule="exact"/>
    </w:pPr>
    <w:rPr>
      <w:rFonts w:ascii="Arial" w:hAnsi="Arial"/>
      <w:lang w:val="en-US"/>
    </w:rPr>
  </w:style>
  <w:style w:type="character" w:customStyle="1" w:styleId="Listavistosa-nfasis1Car">
    <w:name w:val="Lista vistosa - Énfasis 1 Car"/>
    <w:link w:val="Zerrendakoloretsua-1enfasia"/>
    <w:uiPriority w:val="34"/>
    <w:rsid w:val="00A20604"/>
    <w:rPr>
      <w:rFonts w:ascii="Times New Roman" w:eastAsia="Times New Roman" w:hAnsi="Times New Roman"/>
      <w:lang w:val="es-ES_tradnl" w:eastAsia="en-US"/>
    </w:rPr>
  </w:style>
  <w:style w:type="table" w:styleId="Zerrendakoloretsua-1enfasia">
    <w:name w:val="Colorful List Accent 1"/>
    <w:basedOn w:val="Taulanormala"/>
    <w:link w:val="Listavistosa-nfasis1Car"/>
    <w:uiPriority w:val="34"/>
    <w:rsid w:val="00A20604"/>
    <w:pPr>
      <w:spacing w:after="0" w:line="240" w:lineRule="auto"/>
    </w:pPr>
    <w:rPr>
      <w:rFonts w:ascii="Times New Roman" w:eastAsia="Times New Roman" w:hAnsi="Times New Roman"/>
      <w:lang w:val="es-ES_tradnl"/>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customStyle="1" w:styleId="TableNormal">
    <w:name w:val="Table Normal"/>
    <w:uiPriority w:val="2"/>
    <w:semiHidden/>
    <w:unhideWhenUsed/>
    <w:qFormat/>
    <w:rsid w:val="00A20604"/>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TableParagraph">
    <w:name w:val="Table Paragraph"/>
    <w:basedOn w:val="Normala"/>
    <w:uiPriority w:val="1"/>
    <w:qFormat/>
    <w:rsid w:val="00A20604"/>
    <w:pPr>
      <w:widowControl w:val="0"/>
    </w:pPr>
    <w:rPr>
      <w:rFonts w:ascii="Calibri" w:eastAsia="Calibri" w:hAnsi="Calibri"/>
      <w:sz w:val="22"/>
      <w:szCs w:val="22"/>
      <w:lang w:val="en-US" w:eastAsia="en-US"/>
    </w:rPr>
  </w:style>
  <w:style w:type="character" w:customStyle="1" w:styleId="Zerrendakoloretsua-1enfasiaKar">
    <w:name w:val="Zerrenda koloretsua - 1. enfasia Kar"/>
    <w:uiPriority w:val="34"/>
    <w:rsid w:val="00A20604"/>
    <w:rPr>
      <w:rFonts w:ascii="Times New Roman" w:eastAsia="Times New Roman" w:hAnsi="Times New Roman"/>
      <w:lang w:val="es-ES_tradnl" w:eastAsia="en-US"/>
    </w:rPr>
  </w:style>
  <w:style w:type="paragraph" w:customStyle="1" w:styleId="KarKar">
    <w:name w:val="Kar Kar"/>
    <w:basedOn w:val="Normala"/>
    <w:rsid w:val="00A20604"/>
    <w:pPr>
      <w:spacing w:after="160" w:line="240" w:lineRule="exact"/>
    </w:pPr>
    <w:rPr>
      <w:rFonts w:ascii="Verdana" w:hAnsi="Verdana"/>
      <w:sz w:val="20"/>
      <w:szCs w:val="20"/>
      <w:lang w:val="en-US" w:eastAsia="en-US"/>
    </w:rPr>
  </w:style>
  <w:style w:type="table" w:customStyle="1" w:styleId="Tablaconcuadrcula4">
    <w:name w:val="Tabla con cuadrícula4"/>
    <w:basedOn w:val="Taulanormala"/>
    <w:next w:val="Saretaduntaula"/>
    <w:uiPriority w:val="59"/>
    <w:rsid w:val="00A2060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66">
    <w:name w:val="xl66"/>
    <w:basedOn w:val="Normala"/>
    <w:rsid w:val="00A20604"/>
    <w:pPr>
      <w:spacing w:before="100" w:beforeAutospacing="1" w:after="100" w:afterAutospacing="1"/>
    </w:pPr>
    <w:rPr>
      <w:sz w:val="20"/>
      <w:szCs w:val="20"/>
    </w:rPr>
  </w:style>
  <w:style w:type="paragraph" w:customStyle="1" w:styleId="xl67">
    <w:name w:val="xl67"/>
    <w:basedOn w:val="Normala"/>
    <w:rsid w:val="00A20604"/>
    <w:pPr>
      <w:spacing w:before="100" w:beforeAutospacing="1" w:after="100" w:afterAutospacing="1"/>
      <w:jc w:val="center"/>
    </w:pPr>
    <w:rPr>
      <w:color w:val="000000"/>
      <w:sz w:val="20"/>
      <w:szCs w:val="20"/>
    </w:rPr>
  </w:style>
  <w:style w:type="paragraph" w:customStyle="1" w:styleId="xl68">
    <w:name w:val="xl68"/>
    <w:basedOn w:val="Normala"/>
    <w:rsid w:val="00A20604"/>
    <w:pPr>
      <w:spacing w:before="100" w:beforeAutospacing="1" w:after="100" w:afterAutospacing="1"/>
      <w:jc w:val="center"/>
    </w:pPr>
    <w:rPr>
      <w:sz w:val="20"/>
      <w:szCs w:val="20"/>
    </w:rPr>
  </w:style>
  <w:style w:type="paragraph" w:customStyle="1" w:styleId="xl69">
    <w:name w:val="xl69"/>
    <w:basedOn w:val="Normala"/>
    <w:rsid w:val="00A20604"/>
    <w:pPr>
      <w:spacing w:before="100" w:beforeAutospacing="1" w:after="100" w:afterAutospacing="1"/>
      <w:jc w:val="center"/>
    </w:pPr>
    <w:rPr>
      <w:sz w:val="20"/>
      <w:szCs w:val="20"/>
    </w:rPr>
  </w:style>
  <w:style w:type="paragraph" w:customStyle="1" w:styleId="xl70">
    <w:name w:val="xl70"/>
    <w:basedOn w:val="Normala"/>
    <w:rsid w:val="00A20604"/>
    <w:pPr>
      <w:shd w:val="clear" w:color="000000" w:fill="EEECE1"/>
      <w:spacing w:before="100" w:beforeAutospacing="1" w:after="100" w:afterAutospacing="1"/>
      <w:jc w:val="center"/>
    </w:pPr>
    <w:rPr>
      <w:sz w:val="20"/>
      <w:szCs w:val="20"/>
    </w:rPr>
  </w:style>
  <w:style w:type="paragraph" w:customStyle="1" w:styleId="xl71">
    <w:name w:val="xl71"/>
    <w:basedOn w:val="Normala"/>
    <w:rsid w:val="00A20604"/>
    <w:pPr>
      <w:spacing w:before="100" w:beforeAutospacing="1" w:after="100" w:afterAutospacing="1"/>
      <w:jc w:val="center"/>
    </w:pPr>
    <w:rPr>
      <w:sz w:val="20"/>
      <w:szCs w:val="20"/>
    </w:rPr>
  </w:style>
  <w:style w:type="paragraph" w:customStyle="1" w:styleId="xl72">
    <w:name w:val="xl72"/>
    <w:basedOn w:val="Normala"/>
    <w:rsid w:val="00A20604"/>
    <w:pPr>
      <w:shd w:val="clear" w:color="000000" w:fill="EEECE1"/>
      <w:spacing w:before="100" w:beforeAutospacing="1" w:after="100" w:afterAutospacing="1"/>
      <w:jc w:val="center"/>
    </w:pPr>
    <w:rPr>
      <w:sz w:val="20"/>
      <w:szCs w:val="20"/>
    </w:rPr>
  </w:style>
  <w:style w:type="paragraph" w:customStyle="1" w:styleId="xl73">
    <w:name w:val="xl73"/>
    <w:basedOn w:val="Normala"/>
    <w:rsid w:val="00A20604"/>
    <w:pPr>
      <w:spacing w:before="100" w:beforeAutospacing="1" w:after="100" w:afterAutospacing="1"/>
      <w:textAlignment w:val="center"/>
    </w:pPr>
    <w:rPr>
      <w:color w:val="000000"/>
      <w:sz w:val="20"/>
      <w:szCs w:val="20"/>
    </w:rPr>
  </w:style>
  <w:style w:type="paragraph" w:customStyle="1" w:styleId="xl74">
    <w:name w:val="xl74"/>
    <w:basedOn w:val="Normala"/>
    <w:rsid w:val="00A20604"/>
    <w:pPr>
      <w:spacing w:before="100" w:beforeAutospacing="1" w:after="100" w:afterAutospacing="1"/>
      <w:jc w:val="center"/>
    </w:pPr>
    <w:rPr>
      <w:sz w:val="20"/>
      <w:szCs w:val="20"/>
    </w:rPr>
  </w:style>
  <w:style w:type="paragraph" w:customStyle="1" w:styleId="ESQUEMA3">
    <w:name w:val="ESQUEMA 3"/>
    <w:basedOn w:val="Normala"/>
    <w:link w:val="ESQUEMA3Car"/>
    <w:qFormat/>
    <w:rsid w:val="00A20604"/>
    <w:pPr>
      <w:keepLines/>
      <w:spacing w:line="280" w:lineRule="atLeast"/>
      <w:ind w:left="284"/>
      <w:jc w:val="both"/>
    </w:pPr>
    <w:rPr>
      <w:rFonts w:ascii="Verdana" w:hAnsi="Verdana"/>
      <w:b/>
      <w:sz w:val="20"/>
      <w:lang w:val="x-none" w:eastAsia="x-none"/>
    </w:rPr>
  </w:style>
  <w:style w:type="character" w:customStyle="1" w:styleId="ESQUEMA3Car">
    <w:name w:val="ESQUEMA 3 Car"/>
    <w:link w:val="ESQUEMA3"/>
    <w:rsid w:val="00A20604"/>
    <w:rPr>
      <w:rFonts w:ascii="Verdana" w:eastAsia="Times New Roman" w:hAnsi="Verdana" w:cs="Times New Roman"/>
      <w:b/>
      <w:sz w:val="20"/>
      <w:szCs w:val="24"/>
      <w:lang w:val="x-none" w:eastAsia="x-none"/>
    </w:rPr>
  </w:style>
  <w:style w:type="paragraph" w:customStyle="1" w:styleId="TITULOAPRINCIPALES">
    <w:name w:val="TITULOA PRINCIPALES"/>
    <w:basedOn w:val="Normala"/>
    <w:next w:val="Normala"/>
    <w:link w:val="TITULOAPRINCIPALESCar"/>
    <w:qFormat/>
    <w:rsid w:val="00A20604"/>
    <w:pPr>
      <w:jc w:val="center"/>
    </w:pPr>
    <w:rPr>
      <w:rFonts w:ascii="Verdana" w:hAnsi="Verdana"/>
      <w:b/>
    </w:rPr>
  </w:style>
  <w:style w:type="paragraph" w:customStyle="1" w:styleId="NIVEL1">
    <w:name w:val="NIVEL 1"/>
    <w:basedOn w:val="Normala"/>
    <w:next w:val="Normala"/>
    <w:link w:val="NIVEL1Car"/>
    <w:qFormat/>
    <w:rsid w:val="00A20604"/>
    <w:pPr>
      <w:pBdr>
        <w:top w:val="single" w:sz="4" w:space="1" w:color="auto"/>
        <w:bottom w:val="single" w:sz="4" w:space="1" w:color="auto"/>
      </w:pBdr>
      <w:shd w:val="clear" w:color="auto" w:fill="BFBFBF"/>
      <w:jc w:val="center"/>
    </w:pPr>
    <w:rPr>
      <w:rFonts w:ascii="Verdana" w:eastAsia="Arial Unicode MS" w:hAnsi="Verdana"/>
      <w:b/>
    </w:rPr>
  </w:style>
  <w:style w:type="character" w:customStyle="1" w:styleId="TITULOAPRINCIPALESCar">
    <w:name w:val="TITULOA PRINCIPALES Car"/>
    <w:link w:val="TITULOAPRINCIPALES"/>
    <w:rsid w:val="00A20604"/>
    <w:rPr>
      <w:rFonts w:ascii="Verdana" w:eastAsia="Times New Roman" w:hAnsi="Verdana" w:cs="Times New Roman"/>
      <w:b/>
      <w:sz w:val="24"/>
      <w:szCs w:val="24"/>
      <w:lang w:eastAsia="es-ES"/>
    </w:rPr>
  </w:style>
  <w:style w:type="paragraph" w:customStyle="1" w:styleId="ESQUEMA1">
    <w:name w:val="ESQUEMA 1"/>
    <w:basedOn w:val="Normala"/>
    <w:next w:val="Normala"/>
    <w:link w:val="ESQUEMA1Car"/>
    <w:qFormat/>
    <w:rsid w:val="00A20604"/>
    <w:pPr>
      <w:numPr>
        <w:numId w:val="86"/>
      </w:numPr>
      <w:jc w:val="both"/>
    </w:pPr>
    <w:rPr>
      <w:rFonts w:ascii="Verdana" w:hAnsi="Verdana"/>
      <w:b/>
      <w:caps/>
      <w:sz w:val="20"/>
      <w:szCs w:val="20"/>
    </w:rPr>
  </w:style>
  <w:style w:type="character" w:customStyle="1" w:styleId="NIVEL1Car">
    <w:name w:val="NIVEL 1 Car"/>
    <w:link w:val="NIVEL1"/>
    <w:rsid w:val="00A20604"/>
    <w:rPr>
      <w:rFonts w:ascii="Verdana" w:eastAsia="Arial Unicode MS" w:hAnsi="Verdana" w:cs="Times New Roman"/>
      <w:b/>
      <w:sz w:val="24"/>
      <w:szCs w:val="24"/>
      <w:shd w:val="clear" w:color="auto" w:fill="BFBFBF"/>
      <w:lang w:eastAsia="es-ES"/>
    </w:rPr>
  </w:style>
  <w:style w:type="paragraph" w:customStyle="1" w:styleId="ESQUEMA2">
    <w:name w:val="ESQUEMA 2"/>
    <w:basedOn w:val="Normala"/>
    <w:link w:val="ESQUEMA2Car"/>
    <w:rsid w:val="00A20604"/>
    <w:pPr>
      <w:numPr>
        <w:ilvl w:val="1"/>
        <w:numId w:val="87"/>
      </w:numPr>
    </w:pPr>
    <w:rPr>
      <w:rFonts w:ascii="Verdana" w:hAnsi="Verdana"/>
      <w:b/>
      <w:sz w:val="20"/>
      <w:szCs w:val="20"/>
    </w:rPr>
  </w:style>
  <w:style w:type="character" w:customStyle="1" w:styleId="ESQUEMA1Car">
    <w:name w:val="ESQUEMA 1 Car"/>
    <w:link w:val="ESQUEMA1"/>
    <w:rsid w:val="00A20604"/>
    <w:rPr>
      <w:rFonts w:ascii="Verdana" w:eastAsia="Times New Roman" w:hAnsi="Verdana" w:cs="Times New Roman"/>
      <w:b/>
      <w:caps/>
      <w:sz w:val="20"/>
      <w:szCs w:val="20"/>
      <w:lang w:eastAsia="es-ES"/>
    </w:rPr>
  </w:style>
  <w:style w:type="numbering" w:customStyle="1" w:styleId="Sinlista3">
    <w:name w:val="Sin lista3"/>
    <w:next w:val="Zerrendarikez"/>
    <w:uiPriority w:val="99"/>
    <w:semiHidden/>
    <w:unhideWhenUsed/>
    <w:rsid w:val="00A20604"/>
  </w:style>
  <w:style w:type="character" w:customStyle="1" w:styleId="ESQUEMA2Car">
    <w:name w:val="ESQUEMA 2 Car"/>
    <w:link w:val="ESQUEMA2"/>
    <w:rsid w:val="00A20604"/>
    <w:rPr>
      <w:rFonts w:ascii="Verdana" w:eastAsia="Times New Roman" w:hAnsi="Verdana" w:cs="Times New Roman"/>
      <w:b/>
      <w:sz w:val="20"/>
      <w:szCs w:val="20"/>
      <w:lang w:eastAsia="es-ES"/>
    </w:rPr>
  </w:style>
  <w:style w:type="paragraph" w:customStyle="1" w:styleId="CM9">
    <w:name w:val="CM9"/>
    <w:basedOn w:val="Default"/>
    <w:next w:val="Default"/>
    <w:rsid w:val="00A20604"/>
    <w:pPr>
      <w:spacing w:after="213"/>
    </w:pPr>
    <w:rPr>
      <w:rFonts w:ascii="Verdana" w:hAnsi="Verdana"/>
      <w:color w:val="auto"/>
      <w:lang w:val="es-ES_tradnl" w:eastAsia="es-ES_tradnl"/>
    </w:rPr>
  </w:style>
  <w:style w:type="paragraph" w:customStyle="1" w:styleId="KarKar1">
    <w:name w:val="Kar Kar1"/>
    <w:basedOn w:val="Normala"/>
    <w:rsid w:val="00A20604"/>
    <w:pPr>
      <w:spacing w:after="160" w:line="240" w:lineRule="exact"/>
    </w:pPr>
    <w:rPr>
      <w:rFonts w:ascii="Verdana" w:hAnsi="Verdana"/>
      <w:sz w:val="20"/>
      <w:szCs w:val="20"/>
      <w:lang w:val="en-US" w:eastAsia="en-US"/>
    </w:rPr>
  </w:style>
  <w:style w:type="paragraph" w:customStyle="1" w:styleId="KarKar5CarCarKarKarCarCarKarKar">
    <w:name w:val="Kar Kar5 Car Car Kar Kar Car Car Kar Kar"/>
    <w:basedOn w:val="Normala"/>
    <w:rsid w:val="00A20604"/>
    <w:pPr>
      <w:spacing w:after="160" w:line="240" w:lineRule="exact"/>
    </w:pPr>
    <w:rPr>
      <w:rFonts w:ascii="Verdana" w:hAnsi="Verdana"/>
      <w:sz w:val="20"/>
      <w:szCs w:val="20"/>
      <w:lang w:val="en-US" w:eastAsia="en-US"/>
    </w:rPr>
  </w:style>
  <w:style w:type="paragraph" w:customStyle="1" w:styleId="KarKarCarCarKarKarCarCarKarKarCarCarKarKarCarCarKarKarCarCarKarKar">
    <w:name w:val="Kar Kar Car Car Kar Kar Car Car Kar Kar Car Car Kar Kar Car Car Kar Kar Car Car Kar Kar"/>
    <w:basedOn w:val="Normala"/>
    <w:rsid w:val="00A20604"/>
    <w:pPr>
      <w:spacing w:after="160" w:line="240" w:lineRule="exact"/>
    </w:pPr>
    <w:rPr>
      <w:rFonts w:ascii="Tahoma" w:hAnsi="Tahoma"/>
      <w:sz w:val="20"/>
      <w:szCs w:val="20"/>
      <w:lang w:val="en-US" w:eastAsia="en-US"/>
    </w:rPr>
  </w:style>
  <w:style w:type="paragraph" w:customStyle="1" w:styleId="Normal50">
    <w:name w:val="Normal_5_0"/>
    <w:rsid w:val="00A20604"/>
    <w:pPr>
      <w:spacing w:after="0" w:line="240" w:lineRule="auto"/>
    </w:pPr>
    <w:rPr>
      <w:rFonts w:ascii="Trebuchet MS" w:eastAsia="Times New Roman" w:hAnsi="Trebuchet MS" w:cs="Times New Roman"/>
      <w:sz w:val="20"/>
      <w:szCs w:val="20"/>
      <w:lang w:eastAsia="es-ES"/>
    </w:rPr>
  </w:style>
  <w:style w:type="paragraph" w:customStyle="1" w:styleId="Prrafodelista4">
    <w:name w:val="Párrafo de lista_4"/>
    <w:basedOn w:val="Normal50"/>
    <w:qFormat/>
    <w:rsid w:val="00A20604"/>
    <w:pPr>
      <w:ind w:left="708"/>
    </w:pPr>
    <w:rPr>
      <w:rFonts w:ascii="Times New Roman" w:hAnsi="Times New Roman"/>
      <w:lang w:val="es-ES_tradnl" w:eastAsia="en-US"/>
    </w:rPr>
  </w:style>
  <w:style w:type="paragraph" w:customStyle="1" w:styleId="Prrafodelista5">
    <w:name w:val="Párrafo de lista_5"/>
    <w:basedOn w:val="Normala"/>
    <w:qFormat/>
    <w:rsid w:val="00A20604"/>
    <w:pPr>
      <w:ind w:left="708"/>
    </w:pPr>
    <w:rPr>
      <w:sz w:val="20"/>
      <w:szCs w:val="20"/>
      <w:lang w:val="es-ES_tradnl" w:eastAsia="en-US"/>
    </w:rPr>
  </w:style>
  <w:style w:type="paragraph" w:customStyle="1" w:styleId="a1">
    <w:name w:val="a1"/>
    <w:basedOn w:val="Default"/>
    <w:next w:val="Default"/>
    <w:rsid w:val="00A20604"/>
    <w:rPr>
      <w:rFonts w:ascii="Verdana" w:hAnsi="Verdana"/>
      <w:color w:val="auto"/>
    </w:rPr>
  </w:style>
  <w:style w:type="paragraph" w:customStyle="1" w:styleId="parrafodeusto1">
    <w:name w:val="parrafodeusto1"/>
    <w:basedOn w:val="Normala"/>
    <w:rsid w:val="00A20604"/>
    <w:pPr>
      <w:spacing w:before="100" w:beforeAutospacing="1" w:after="100" w:afterAutospacing="1"/>
    </w:pPr>
    <w:rPr>
      <w:lang w:val="es-ES_tradnl" w:eastAsia="es-ES_tradnl"/>
    </w:rPr>
  </w:style>
  <w:style w:type="character" w:customStyle="1" w:styleId="txt">
    <w:name w:val="txt"/>
    <w:rsid w:val="00A20604"/>
  </w:style>
  <w:style w:type="character" w:customStyle="1" w:styleId="highlight1">
    <w:name w:val="highlight1"/>
    <w:rsid w:val="00A20604"/>
    <w:rPr>
      <w:b/>
      <w:bCs/>
      <w:color w:val="FFFFFF"/>
      <w:shd w:val="clear" w:color="auto" w:fill="EF9701"/>
    </w:rPr>
  </w:style>
  <w:style w:type="paragraph" w:customStyle="1" w:styleId="d1">
    <w:name w:val="d1"/>
    <w:basedOn w:val="Normala"/>
    <w:rsid w:val="00A20604"/>
    <w:pPr>
      <w:spacing w:before="100" w:beforeAutospacing="1" w:after="100" w:afterAutospacing="1"/>
    </w:pPr>
  </w:style>
  <w:style w:type="paragraph" w:customStyle="1" w:styleId="d2">
    <w:name w:val="d2"/>
    <w:basedOn w:val="Normala"/>
    <w:rsid w:val="00A20604"/>
    <w:pPr>
      <w:spacing w:before="100" w:beforeAutospacing="1" w:after="100" w:afterAutospacing="1"/>
    </w:pPr>
  </w:style>
  <w:style w:type="paragraph" w:customStyle="1" w:styleId="c01pointnumerotealtn">
    <w:name w:val="c01pointnumerotealtn"/>
    <w:basedOn w:val="Normala"/>
    <w:rsid w:val="00A20604"/>
    <w:pPr>
      <w:spacing w:before="100" w:beforeAutospacing="1" w:after="240"/>
      <w:ind w:left="567" w:hanging="539"/>
      <w:jc w:val="both"/>
    </w:pPr>
  </w:style>
  <w:style w:type="paragraph" w:customStyle="1" w:styleId="Car">
    <w:name w:val="Car"/>
    <w:basedOn w:val="Normala"/>
    <w:rsid w:val="00A20604"/>
    <w:pPr>
      <w:spacing w:after="160" w:line="240" w:lineRule="exact"/>
    </w:pPr>
    <w:rPr>
      <w:rFonts w:ascii="Tahoma" w:hAnsi="Tahoma"/>
      <w:sz w:val="20"/>
      <w:szCs w:val="20"/>
      <w:lang w:val="en-US" w:eastAsia="en-US"/>
    </w:rPr>
  </w:style>
  <w:style w:type="character" w:customStyle="1" w:styleId="highlight">
    <w:name w:val="highlight"/>
    <w:rsid w:val="00A20604"/>
  </w:style>
  <w:style w:type="character" w:customStyle="1" w:styleId="highlightextended">
    <w:name w:val="highlightextended"/>
    <w:rsid w:val="00A20604"/>
  </w:style>
  <w:style w:type="paragraph" w:customStyle="1" w:styleId="Parrafonumerado">
    <w:name w:val="Parrafo numerado"/>
    <w:basedOn w:val="Normala"/>
    <w:link w:val="ParrafonumeradoCarCar"/>
    <w:rsid w:val="00A20604"/>
    <w:pPr>
      <w:numPr>
        <w:numId w:val="100"/>
      </w:numPr>
      <w:spacing w:after="240" w:line="300" w:lineRule="atLeast"/>
      <w:jc w:val="both"/>
    </w:pPr>
    <w:rPr>
      <w:rFonts w:ascii="Friz Quadrata" w:hAnsi="Friz Quadrata"/>
      <w:sz w:val="22"/>
      <w:szCs w:val="22"/>
      <w:lang w:val="es-ES_tradnl" w:eastAsia="es-ES_tradnl"/>
    </w:rPr>
  </w:style>
  <w:style w:type="character" w:customStyle="1" w:styleId="ParrafonumeradoCarCar">
    <w:name w:val="Parrafo numerado Car Car"/>
    <w:link w:val="Parrafonumerado"/>
    <w:rsid w:val="00A20604"/>
    <w:rPr>
      <w:rFonts w:ascii="Friz Quadrata" w:eastAsia="Times New Roman" w:hAnsi="Friz Quadrata" w:cs="Times New Roman"/>
      <w:lang w:val="es-ES_tradnl" w:eastAsia="es-ES_tradnl"/>
    </w:rPr>
  </w:style>
  <w:style w:type="paragraph" w:customStyle="1" w:styleId="guion">
    <w:name w:val="guion"/>
    <w:basedOn w:val="Normala"/>
    <w:rsid w:val="00A20604"/>
    <w:pPr>
      <w:numPr>
        <w:ilvl w:val="2"/>
        <w:numId w:val="100"/>
      </w:numPr>
      <w:spacing w:after="240" w:line="300" w:lineRule="atLeast"/>
      <w:jc w:val="both"/>
    </w:pPr>
    <w:rPr>
      <w:rFonts w:ascii="Friz Quadrata" w:hAnsi="Friz Quadrata"/>
      <w:sz w:val="22"/>
      <w:szCs w:val="20"/>
      <w:lang w:val="es-ES_tradnl" w:eastAsia="es-ES_tradnl"/>
    </w:rPr>
  </w:style>
  <w:style w:type="paragraph" w:customStyle="1" w:styleId="Letraindentada">
    <w:name w:val="Letra indentada"/>
    <w:basedOn w:val="Normala"/>
    <w:rsid w:val="00A20604"/>
    <w:pPr>
      <w:numPr>
        <w:ilvl w:val="1"/>
        <w:numId w:val="100"/>
      </w:numPr>
      <w:spacing w:after="240" w:line="300" w:lineRule="atLeast"/>
      <w:jc w:val="both"/>
    </w:pPr>
    <w:rPr>
      <w:rFonts w:ascii="Friz Quadrata" w:hAnsi="Friz Quadrata" w:cs="Arial"/>
      <w:sz w:val="22"/>
      <w:szCs w:val="21"/>
      <w:lang w:val="es-ES_tradnl" w:eastAsia="es-ES_tradnl"/>
    </w:rPr>
  </w:style>
  <w:style w:type="character" w:customStyle="1" w:styleId="nt">
    <w:name w:val="nt"/>
    <w:rsid w:val="00A20604"/>
  </w:style>
  <w:style w:type="character" w:customStyle="1" w:styleId="segunda">
    <w:name w:val="segunda"/>
    <w:rsid w:val="00A20604"/>
  </w:style>
  <w:style w:type="character" w:customStyle="1" w:styleId="primera">
    <w:name w:val="primera"/>
    <w:rsid w:val="00A20604"/>
  </w:style>
  <w:style w:type="character" w:customStyle="1" w:styleId="spelle">
    <w:name w:val="spelle"/>
    <w:rsid w:val="00A20604"/>
  </w:style>
  <w:style w:type="character" w:customStyle="1" w:styleId="rubrica44">
    <w:name w:val="rubrica44"/>
    <w:rsid w:val="00A20604"/>
    <w:rPr>
      <w:b/>
      <w:bCs/>
    </w:rPr>
  </w:style>
  <w:style w:type="paragraph" w:customStyle="1" w:styleId="c1">
    <w:name w:val="c1"/>
    <w:basedOn w:val="Normala"/>
    <w:rsid w:val="00A20604"/>
    <w:pPr>
      <w:spacing w:before="72" w:after="192" w:line="336" w:lineRule="atLeast"/>
      <w:ind w:left="1368"/>
      <w:jc w:val="center"/>
    </w:pPr>
    <w:rPr>
      <w:rFonts w:ascii="Arial" w:hAnsi="Arial" w:cs="Arial"/>
      <w:color w:val="000000"/>
      <w:sz w:val="29"/>
      <w:szCs w:val="29"/>
    </w:rPr>
  </w:style>
  <w:style w:type="paragraph" w:customStyle="1" w:styleId="a3">
    <w:name w:val="a3"/>
    <w:basedOn w:val="Normala"/>
    <w:rsid w:val="00A20604"/>
    <w:pPr>
      <w:spacing w:before="72" w:after="192" w:line="336" w:lineRule="atLeast"/>
      <w:ind w:left="1368"/>
    </w:pPr>
    <w:rPr>
      <w:rFonts w:ascii="Arial" w:hAnsi="Arial" w:cs="Arial"/>
      <w:b/>
      <w:bCs/>
      <w:color w:val="000000"/>
      <w:sz w:val="29"/>
      <w:szCs w:val="29"/>
    </w:rPr>
  </w:style>
  <w:style w:type="numbering" w:customStyle="1" w:styleId="BOPV-1211">
    <w:name w:val="BOPV-1211"/>
    <w:rsid w:val="00A20604"/>
    <w:pPr>
      <w:numPr>
        <w:numId w:val="123"/>
      </w:numPr>
    </w:pPr>
  </w:style>
  <w:style w:type="numbering" w:customStyle="1" w:styleId="Estilo321">
    <w:name w:val="Estilo321"/>
    <w:uiPriority w:val="99"/>
    <w:rsid w:val="00A20604"/>
  </w:style>
  <w:style w:type="numbering" w:customStyle="1" w:styleId="BOPV-11121">
    <w:name w:val="BOPV-11121"/>
    <w:rsid w:val="00A20604"/>
  </w:style>
  <w:style w:type="numbering" w:customStyle="1" w:styleId="Estilo26">
    <w:name w:val="Estilo26"/>
    <w:uiPriority w:val="99"/>
    <w:rsid w:val="00A20604"/>
  </w:style>
  <w:style w:type="numbering" w:customStyle="1" w:styleId="BOPV-114">
    <w:name w:val="BOPV-114"/>
    <w:rsid w:val="00A20604"/>
  </w:style>
  <w:style w:type="numbering" w:customStyle="1" w:styleId="Estilo221">
    <w:name w:val="Estilo221"/>
    <w:uiPriority w:val="99"/>
    <w:rsid w:val="00A20604"/>
  </w:style>
  <w:style w:type="numbering" w:customStyle="1" w:styleId="BOPV-1113">
    <w:name w:val="BOPV-1113"/>
    <w:rsid w:val="00A20604"/>
  </w:style>
  <w:style w:type="numbering" w:customStyle="1" w:styleId="Estilo41">
    <w:name w:val="Estilo41"/>
    <w:uiPriority w:val="99"/>
    <w:rsid w:val="00A20604"/>
  </w:style>
  <w:style w:type="numbering" w:customStyle="1" w:styleId="BOPV-1131">
    <w:name w:val="BOPV-1131"/>
    <w:rsid w:val="00A20604"/>
  </w:style>
  <w:style w:type="numbering" w:customStyle="1" w:styleId="BOPV-141">
    <w:name w:val="BOPV-141"/>
    <w:rsid w:val="00A20604"/>
  </w:style>
  <w:style w:type="numbering" w:customStyle="1" w:styleId="Estilo51">
    <w:name w:val="Estilo51"/>
    <w:uiPriority w:val="99"/>
    <w:rsid w:val="00A20604"/>
  </w:style>
  <w:style w:type="numbering" w:customStyle="1" w:styleId="BOPV-11211">
    <w:name w:val="BOPV-11211"/>
    <w:rsid w:val="00A20604"/>
    <w:pPr>
      <w:numPr>
        <w:numId w:val="25"/>
      </w:numPr>
    </w:pPr>
  </w:style>
  <w:style w:type="numbering" w:customStyle="1" w:styleId="Estilo241">
    <w:name w:val="Estilo241"/>
    <w:uiPriority w:val="99"/>
    <w:rsid w:val="00A20604"/>
    <w:pPr>
      <w:numPr>
        <w:numId w:val="26"/>
      </w:numPr>
    </w:pPr>
  </w:style>
  <w:style w:type="numbering" w:customStyle="1" w:styleId="Estilo33">
    <w:name w:val="Estilo33"/>
    <w:uiPriority w:val="99"/>
    <w:rsid w:val="00A20604"/>
    <w:pPr>
      <w:numPr>
        <w:numId w:val="27"/>
      </w:numPr>
    </w:pPr>
  </w:style>
  <w:style w:type="numbering" w:customStyle="1" w:styleId="Estilo231">
    <w:name w:val="Estilo231"/>
    <w:uiPriority w:val="99"/>
    <w:rsid w:val="00A20604"/>
    <w:pPr>
      <w:numPr>
        <w:numId w:val="89"/>
      </w:numPr>
    </w:pPr>
  </w:style>
  <w:style w:type="numbering" w:customStyle="1" w:styleId="BOPV-122">
    <w:name w:val="BOPV-122"/>
    <w:rsid w:val="00A20604"/>
    <w:pPr>
      <w:numPr>
        <w:numId w:val="90"/>
      </w:numPr>
    </w:pPr>
  </w:style>
  <w:style w:type="numbering" w:customStyle="1" w:styleId="BOPV-15">
    <w:name w:val="BOPV-15"/>
    <w:rsid w:val="00A20604"/>
    <w:pPr>
      <w:numPr>
        <w:numId w:val="91"/>
      </w:numPr>
    </w:pPr>
  </w:style>
  <w:style w:type="numbering" w:customStyle="1" w:styleId="Estilo2111">
    <w:name w:val="Estilo2111"/>
    <w:uiPriority w:val="99"/>
    <w:rsid w:val="00A20604"/>
    <w:pPr>
      <w:numPr>
        <w:numId w:val="92"/>
      </w:numPr>
    </w:pPr>
  </w:style>
  <w:style w:type="numbering" w:customStyle="1" w:styleId="Estilo212">
    <w:name w:val="Estilo212"/>
    <w:uiPriority w:val="99"/>
    <w:rsid w:val="00A20604"/>
    <w:pPr>
      <w:numPr>
        <w:numId w:val="93"/>
      </w:numPr>
    </w:pPr>
  </w:style>
  <w:style w:type="numbering" w:customStyle="1" w:styleId="BOPV-131">
    <w:name w:val="BOPV-131"/>
    <w:rsid w:val="00A20604"/>
    <w:pPr>
      <w:numPr>
        <w:numId w:val="94"/>
      </w:numPr>
    </w:pPr>
  </w:style>
  <w:style w:type="numbering" w:customStyle="1" w:styleId="Estilo3111">
    <w:name w:val="Estilo3111"/>
    <w:uiPriority w:val="99"/>
    <w:rsid w:val="00A20604"/>
    <w:pPr>
      <w:numPr>
        <w:numId w:val="95"/>
      </w:numPr>
    </w:pPr>
  </w:style>
  <w:style w:type="numbering" w:customStyle="1" w:styleId="Estilo251">
    <w:name w:val="Estilo251"/>
    <w:uiPriority w:val="99"/>
    <w:rsid w:val="00A20604"/>
    <w:pPr>
      <w:numPr>
        <w:numId w:val="96"/>
      </w:numPr>
    </w:pPr>
  </w:style>
  <w:style w:type="numbering" w:customStyle="1" w:styleId="BOPV-11112">
    <w:name w:val="BOPV-11112"/>
    <w:rsid w:val="00A20604"/>
    <w:pPr>
      <w:numPr>
        <w:numId w:val="97"/>
      </w:numPr>
    </w:pPr>
  </w:style>
  <w:style w:type="numbering" w:customStyle="1" w:styleId="Sinlista4">
    <w:name w:val="Sin lista4"/>
    <w:next w:val="Zerrendarikez"/>
    <w:uiPriority w:val="99"/>
    <w:semiHidden/>
    <w:rsid w:val="00A20604"/>
  </w:style>
  <w:style w:type="numbering" w:customStyle="1" w:styleId="Sinlista11">
    <w:name w:val="Sin lista11"/>
    <w:next w:val="Zerrendarikez"/>
    <w:uiPriority w:val="99"/>
    <w:semiHidden/>
    <w:unhideWhenUsed/>
    <w:rsid w:val="00A20604"/>
  </w:style>
  <w:style w:type="numbering" w:customStyle="1" w:styleId="Sinlista21">
    <w:name w:val="Sin lista21"/>
    <w:next w:val="Zerrendarikez"/>
    <w:uiPriority w:val="99"/>
    <w:semiHidden/>
    <w:unhideWhenUsed/>
    <w:rsid w:val="00A20604"/>
  </w:style>
  <w:style w:type="numbering" w:customStyle="1" w:styleId="BOPV-115">
    <w:name w:val="BOPV-115"/>
    <w:rsid w:val="00A20604"/>
    <w:pPr>
      <w:numPr>
        <w:numId w:val="18"/>
      </w:numPr>
    </w:pPr>
  </w:style>
  <w:style w:type="numbering" w:customStyle="1" w:styleId="BOPV-16">
    <w:name w:val="BOPV-16"/>
    <w:rsid w:val="00A20604"/>
    <w:pPr>
      <w:numPr>
        <w:numId w:val="19"/>
      </w:numPr>
    </w:pPr>
  </w:style>
  <w:style w:type="numbering" w:customStyle="1" w:styleId="Estilo27">
    <w:name w:val="Estilo27"/>
    <w:uiPriority w:val="99"/>
    <w:rsid w:val="00A20604"/>
    <w:pPr>
      <w:numPr>
        <w:numId w:val="20"/>
      </w:numPr>
    </w:pPr>
  </w:style>
  <w:style w:type="numbering" w:customStyle="1" w:styleId="Estilo34">
    <w:name w:val="Estilo34"/>
    <w:uiPriority w:val="99"/>
    <w:rsid w:val="00A20604"/>
    <w:pPr>
      <w:numPr>
        <w:numId w:val="21"/>
      </w:numPr>
    </w:pPr>
  </w:style>
  <w:style w:type="numbering" w:customStyle="1" w:styleId="BOPV-1114">
    <w:name w:val="BOPV-1114"/>
    <w:rsid w:val="00A20604"/>
    <w:pPr>
      <w:numPr>
        <w:numId w:val="22"/>
      </w:numPr>
    </w:pPr>
  </w:style>
  <w:style w:type="numbering" w:customStyle="1" w:styleId="BOPV-123">
    <w:name w:val="BOPV-123"/>
    <w:rsid w:val="00A20604"/>
    <w:pPr>
      <w:numPr>
        <w:numId w:val="7"/>
      </w:numPr>
    </w:pPr>
  </w:style>
  <w:style w:type="numbering" w:customStyle="1" w:styleId="BOPV-1122">
    <w:name w:val="BOPV-1122"/>
    <w:rsid w:val="00A20604"/>
    <w:pPr>
      <w:numPr>
        <w:numId w:val="104"/>
      </w:numPr>
    </w:pPr>
  </w:style>
  <w:style w:type="numbering" w:customStyle="1" w:styleId="Estilo213">
    <w:name w:val="Estilo213"/>
    <w:uiPriority w:val="99"/>
    <w:rsid w:val="00A20604"/>
    <w:pPr>
      <w:numPr>
        <w:numId w:val="9"/>
      </w:numPr>
    </w:pPr>
  </w:style>
  <w:style w:type="numbering" w:customStyle="1" w:styleId="Estilo2112">
    <w:name w:val="Estilo2112"/>
    <w:uiPriority w:val="99"/>
    <w:rsid w:val="00A20604"/>
    <w:pPr>
      <w:numPr>
        <w:numId w:val="120"/>
      </w:numPr>
    </w:pPr>
  </w:style>
  <w:style w:type="numbering" w:customStyle="1" w:styleId="BOPV-1212">
    <w:name w:val="BOPV-1212"/>
    <w:rsid w:val="00A20604"/>
    <w:pPr>
      <w:numPr>
        <w:numId w:val="5"/>
      </w:numPr>
    </w:pPr>
  </w:style>
  <w:style w:type="numbering" w:customStyle="1" w:styleId="Estilo222">
    <w:name w:val="Estilo222"/>
    <w:uiPriority w:val="99"/>
    <w:rsid w:val="00A20604"/>
    <w:pPr>
      <w:numPr>
        <w:numId w:val="124"/>
      </w:numPr>
    </w:pPr>
  </w:style>
  <w:style w:type="numbering" w:customStyle="1" w:styleId="Estilo312">
    <w:name w:val="Estilo312"/>
    <w:uiPriority w:val="99"/>
    <w:rsid w:val="00A20604"/>
    <w:pPr>
      <w:numPr>
        <w:numId w:val="106"/>
      </w:numPr>
    </w:pPr>
  </w:style>
  <w:style w:type="numbering" w:customStyle="1" w:styleId="BOPV-11113">
    <w:name w:val="BOPV-11113"/>
    <w:rsid w:val="00A20604"/>
    <w:pPr>
      <w:numPr>
        <w:numId w:val="10"/>
      </w:numPr>
    </w:pPr>
  </w:style>
  <w:style w:type="numbering" w:customStyle="1" w:styleId="BOPV-11212">
    <w:name w:val="BOPV-11212"/>
    <w:rsid w:val="00A20604"/>
    <w:pPr>
      <w:numPr>
        <w:numId w:val="23"/>
      </w:numPr>
    </w:pPr>
  </w:style>
  <w:style w:type="numbering" w:customStyle="1" w:styleId="BOPV-132">
    <w:name w:val="BOPV-132"/>
    <w:rsid w:val="00A20604"/>
    <w:pPr>
      <w:numPr>
        <w:numId w:val="24"/>
      </w:numPr>
    </w:pPr>
  </w:style>
  <w:style w:type="numbering" w:customStyle="1" w:styleId="Estilo232">
    <w:name w:val="Estilo232"/>
    <w:uiPriority w:val="99"/>
    <w:rsid w:val="00A20604"/>
    <w:pPr>
      <w:numPr>
        <w:numId w:val="11"/>
      </w:numPr>
    </w:pPr>
  </w:style>
  <w:style w:type="numbering" w:customStyle="1" w:styleId="Estilo3112">
    <w:name w:val="Estilo3112"/>
    <w:uiPriority w:val="99"/>
    <w:rsid w:val="00A20604"/>
    <w:pPr>
      <w:numPr>
        <w:numId w:val="12"/>
      </w:numPr>
    </w:pPr>
  </w:style>
  <w:style w:type="numbering" w:customStyle="1" w:styleId="BOPV-111111">
    <w:name w:val="BOPV-111111"/>
    <w:rsid w:val="00A20604"/>
    <w:pPr>
      <w:numPr>
        <w:numId w:val="105"/>
      </w:numPr>
    </w:pPr>
  </w:style>
  <w:style w:type="numbering" w:customStyle="1" w:styleId="BOPV-1132">
    <w:name w:val="BOPV-1132"/>
    <w:rsid w:val="00A20604"/>
    <w:pPr>
      <w:numPr>
        <w:numId w:val="13"/>
      </w:numPr>
    </w:pPr>
  </w:style>
  <w:style w:type="numbering" w:customStyle="1" w:styleId="BOPV-142">
    <w:name w:val="BOPV-142"/>
    <w:rsid w:val="00A20604"/>
    <w:pPr>
      <w:numPr>
        <w:numId w:val="14"/>
      </w:numPr>
    </w:pPr>
  </w:style>
  <w:style w:type="numbering" w:customStyle="1" w:styleId="Estilo242">
    <w:name w:val="Estilo242"/>
    <w:uiPriority w:val="99"/>
    <w:rsid w:val="00A20604"/>
    <w:pPr>
      <w:numPr>
        <w:numId w:val="15"/>
      </w:numPr>
    </w:pPr>
  </w:style>
  <w:style w:type="numbering" w:customStyle="1" w:styleId="Estilo322">
    <w:name w:val="Estilo322"/>
    <w:uiPriority w:val="99"/>
    <w:rsid w:val="00A20604"/>
    <w:pPr>
      <w:numPr>
        <w:numId w:val="16"/>
      </w:numPr>
    </w:pPr>
  </w:style>
  <w:style w:type="numbering" w:customStyle="1" w:styleId="BOPV-11122">
    <w:name w:val="BOPV-11122"/>
    <w:rsid w:val="00A20604"/>
    <w:pPr>
      <w:numPr>
        <w:numId w:val="121"/>
      </w:numPr>
    </w:pPr>
  </w:style>
  <w:style w:type="numbering" w:customStyle="1" w:styleId="Estilo42">
    <w:name w:val="Estilo42"/>
    <w:uiPriority w:val="99"/>
    <w:rsid w:val="00A20604"/>
    <w:pPr>
      <w:numPr>
        <w:numId w:val="122"/>
      </w:numPr>
    </w:pPr>
  </w:style>
  <w:style w:type="numbering" w:customStyle="1" w:styleId="Estilo52">
    <w:name w:val="Estilo52"/>
    <w:uiPriority w:val="99"/>
    <w:rsid w:val="00A20604"/>
    <w:pPr>
      <w:numPr>
        <w:numId w:val="87"/>
      </w:numPr>
    </w:pPr>
  </w:style>
  <w:style w:type="numbering" w:customStyle="1" w:styleId="Estilo252">
    <w:name w:val="Estilo252"/>
    <w:uiPriority w:val="99"/>
    <w:rsid w:val="00A20604"/>
    <w:pPr>
      <w:numPr>
        <w:numId w:val="88"/>
      </w:numPr>
    </w:pPr>
  </w:style>
  <w:style w:type="paragraph" w:customStyle="1" w:styleId="western">
    <w:name w:val="western"/>
    <w:basedOn w:val="Normala"/>
    <w:rsid w:val="00A20604"/>
    <w:pPr>
      <w:spacing w:before="100" w:beforeAutospacing="1" w:after="142" w:line="288" w:lineRule="auto"/>
      <w:jc w:val="both"/>
    </w:pPr>
    <w:rPr>
      <w:rFonts w:ascii="NewsGotT" w:hAnsi="NewsGotT"/>
      <w:color w:val="000000"/>
      <w:sz w:val="22"/>
      <w:szCs w:val="22"/>
    </w:rPr>
  </w:style>
  <w:style w:type="paragraph" w:customStyle="1" w:styleId="cjk">
    <w:name w:val="cjk"/>
    <w:basedOn w:val="Normala"/>
    <w:rsid w:val="00A20604"/>
    <w:pPr>
      <w:spacing w:before="100" w:beforeAutospacing="1"/>
      <w:jc w:val="both"/>
    </w:pPr>
    <w:rPr>
      <w:color w:val="000000"/>
    </w:rPr>
  </w:style>
  <w:style w:type="paragraph" w:customStyle="1" w:styleId="ctl">
    <w:name w:val="ctl"/>
    <w:basedOn w:val="Normala"/>
    <w:rsid w:val="00A20604"/>
    <w:pPr>
      <w:spacing w:before="100" w:beforeAutospacing="1"/>
      <w:jc w:val="both"/>
    </w:pPr>
    <w:rPr>
      <w:rFonts w:ascii="Arial" w:hAnsi="Arial" w:cs="Arial"/>
      <w:color w:val="000000"/>
    </w:rPr>
  </w:style>
  <w:style w:type="paragraph" w:customStyle="1" w:styleId="CarCar13CarCar1CarCarCarCarCarCarCarCarCarCarCarCarCarCarCarCarCarCarCarCarCarCarCarCar0">
    <w:name w:val="Car Car13 Car Car1 Car Car Car Car Car Car Car Car Car Car Car Car Car Car Car Car Car Car Car Car Car Car Car Car"/>
    <w:basedOn w:val="Normala"/>
    <w:rsid w:val="00EF150A"/>
    <w:pPr>
      <w:spacing w:after="160" w:line="240" w:lineRule="exact"/>
    </w:pPr>
    <w:rPr>
      <w:rFonts w:ascii="Arial" w:hAnsi="Arial"/>
      <w:lang w:val="en-US"/>
    </w:rPr>
  </w:style>
  <w:style w:type="paragraph" w:customStyle="1" w:styleId="CarCar13CarCar1CarCarCarCarCarCarCarCarCarCarCarCarCarCarCarCarCarCarCarCarCarCarCarCar1">
    <w:name w:val="Car Car13 Car Car1 Car Car Car Car Car Car Car Car Car Car Car Car Car Car Car Car Car Car Car Car Car Car Car Car"/>
    <w:basedOn w:val="Normala"/>
    <w:rsid w:val="00564BDC"/>
    <w:pPr>
      <w:spacing w:after="160" w:line="240" w:lineRule="exact"/>
    </w:pPr>
    <w:rPr>
      <w:rFonts w:ascii="Arial" w:hAnsi="Arial"/>
      <w:lang w:val="en-US"/>
    </w:rPr>
  </w:style>
  <w:style w:type="paragraph" w:customStyle="1" w:styleId="msonormal0">
    <w:name w:val="msonormal"/>
    <w:basedOn w:val="Normala"/>
    <w:rsid w:val="00F80206"/>
    <w:pPr>
      <w:spacing w:before="100" w:beforeAutospacing="1" w:after="100" w:afterAutospacing="1"/>
    </w:pPr>
  </w:style>
  <w:style w:type="paragraph" w:customStyle="1" w:styleId="xl63">
    <w:name w:val="xl63"/>
    <w:basedOn w:val="Normala"/>
    <w:rsid w:val="00F80206"/>
    <w:pPr>
      <w:spacing w:before="100" w:beforeAutospacing="1" w:after="100" w:afterAutospacing="1"/>
      <w:jc w:val="center"/>
    </w:pPr>
    <w:rPr>
      <w:sz w:val="16"/>
      <w:szCs w:val="16"/>
    </w:rPr>
  </w:style>
  <w:style w:type="paragraph" w:customStyle="1" w:styleId="xl64">
    <w:name w:val="xl64"/>
    <w:basedOn w:val="Normala"/>
    <w:rsid w:val="00F80206"/>
    <w:pPr>
      <w:spacing w:before="100" w:beforeAutospacing="1" w:after="100" w:afterAutospacing="1"/>
      <w:jc w:val="center"/>
    </w:pPr>
    <w:rPr>
      <w:sz w:val="16"/>
      <w:szCs w:val="16"/>
    </w:rPr>
  </w:style>
  <w:style w:type="paragraph" w:customStyle="1" w:styleId="xl65">
    <w:name w:val="xl65"/>
    <w:basedOn w:val="Normala"/>
    <w:rsid w:val="00F80206"/>
    <w:pPr>
      <w:spacing w:before="100" w:beforeAutospacing="1" w:after="100" w:afterAutospacing="1"/>
      <w:jc w:val="center"/>
    </w:pPr>
    <w:rPr>
      <w:sz w:val="16"/>
      <w:szCs w:val="16"/>
    </w:rPr>
  </w:style>
  <w:style w:type="paragraph" w:customStyle="1" w:styleId="xl75">
    <w:name w:val="xl75"/>
    <w:basedOn w:val="Normala"/>
    <w:rsid w:val="001F5245"/>
    <w:pPr>
      <w:spacing w:before="100" w:beforeAutospacing="1" w:after="100" w:afterAutospacing="1"/>
      <w:jc w:val="center"/>
    </w:pPr>
    <w:rPr>
      <w:sz w:val="16"/>
      <w:szCs w:val="16"/>
    </w:rPr>
  </w:style>
  <w:style w:type="paragraph" w:customStyle="1" w:styleId="xl76">
    <w:name w:val="xl76"/>
    <w:basedOn w:val="Normala"/>
    <w:rsid w:val="00682807"/>
    <w:pPr>
      <w:spacing w:before="100" w:beforeAutospacing="1" w:after="100" w:afterAutospacing="1"/>
      <w:jc w:val="center"/>
    </w:pPr>
    <w:rPr>
      <w:sz w:val="16"/>
      <w:szCs w:val="16"/>
    </w:rPr>
  </w:style>
  <w:style w:type="paragraph" w:customStyle="1" w:styleId="xl77">
    <w:name w:val="xl77"/>
    <w:basedOn w:val="Normala"/>
    <w:rsid w:val="00682807"/>
    <w:pPr>
      <w:spacing w:before="100" w:beforeAutospacing="1" w:after="100" w:afterAutospacing="1"/>
      <w:jc w:val="center"/>
    </w:pPr>
    <w:rPr>
      <w:sz w:val="16"/>
      <w:szCs w:val="16"/>
    </w:rPr>
  </w:style>
  <w:style w:type="paragraph" w:customStyle="1" w:styleId="xl78">
    <w:name w:val="xl78"/>
    <w:basedOn w:val="Normala"/>
    <w:rsid w:val="00682807"/>
    <w:pPr>
      <w:pBdr>
        <w:left w:val="single" w:sz="4" w:space="0" w:color="auto"/>
        <w:right w:val="single" w:sz="4" w:space="0" w:color="auto"/>
      </w:pBdr>
      <w:shd w:val="clear" w:color="000000" w:fill="D9D9D9"/>
      <w:spacing w:before="100" w:beforeAutospacing="1" w:after="100" w:afterAutospacing="1"/>
      <w:jc w:val="center"/>
      <w:textAlignment w:val="center"/>
    </w:pPr>
    <w:rPr>
      <w:b/>
      <w:bCs/>
      <w:i/>
      <w:iCs/>
      <w:sz w:val="16"/>
      <w:szCs w:val="16"/>
    </w:rPr>
  </w:style>
  <w:style w:type="paragraph" w:customStyle="1" w:styleId="xl79">
    <w:name w:val="xl79"/>
    <w:basedOn w:val="Normala"/>
    <w:rsid w:val="00363999"/>
    <w:pPr>
      <w:spacing w:before="100" w:beforeAutospacing="1" w:after="100" w:afterAutospacing="1"/>
      <w:jc w:val="center"/>
    </w:pPr>
    <w:rPr>
      <w:sz w:val="18"/>
      <w:szCs w:val="18"/>
    </w:rPr>
  </w:style>
  <w:style w:type="paragraph" w:customStyle="1" w:styleId="xl80">
    <w:name w:val="xl80"/>
    <w:basedOn w:val="Normala"/>
    <w:rsid w:val="00363999"/>
    <w:pPr>
      <w:spacing w:before="100" w:beforeAutospacing="1" w:after="100" w:afterAutospacing="1"/>
      <w:jc w:val="center"/>
    </w:pPr>
    <w:rPr>
      <w:sz w:val="18"/>
      <w:szCs w:val="18"/>
    </w:rPr>
  </w:style>
  <w:style w:type="paragraph" w:customStyle="1" w:styleId="xl81">
    <w:name w:val="xl81"/>
    <w:basedOn w:val="Normala"/>
    <w:rsid w:val="00363999"/>
    <w:pPr>
      <w:spacing w:before="100" w:beforeAutospacing="1" w:after="100" w:afterAutospacing="1"/>
    </w:pPr>
    <w:rPr>
      <w:sz w:val="18"/>
      <w:szCs w:val="18"/>
    </w:rPr>
  </w:style>
  <w:style w:type="paragraph" w:customStyle="1" w:styleId="xl82">
    <w:name w:val="xl82"/>
    <w:basedOn w:val="Normala"/>
    <w:rsid w:val="00363999"/>
    <w:pPr>
      <w:spacing w:before="100" w:beforeAutospacing="1" w:after="100" w:afterAutospacing="1"/>
      <w:jc w:val="right"/>
    </w:pPr>
    <w:rPr>
      <w:sz w:val="18"/>
      <w:szCs w:val="18"/>
    </w:rPr>
  </w:style>
  <w:style w:type="paragraph" w:customStyle="1" w:styleId="xl83">
    <w:name w:val="xl83"/>
    <w:basedOn w:val="Normala"/>
    <w:rsid w:val="00363999"/>
    <w:pPr>
      <w:spacing w:before="100" w:beforeAutospacing="1" w:after="100" w:afterAutospacing="1"/>
    </w:pPr>
    <w:rPr>
      <w:sz w:val="18"/>
      <w:szCs w:val="18"/>
    </w:rPr>
  </w:style>
  <w:style w:type="paragraph" w:customStyle="1" w:styleId="xl84">
    <w:name w:val="xl84"/>
    <w:basedOn w:val="Normala"/>
    <w:rsid w:val="00363999"/>
    <w:pPr>
      <w:spacing w:before="100" w:beforeAutospacing="1" w:after="100" w:afterAutospacing="1"/>
    </w:pPr>
    <w:rPr>
      <w:sz w:val="18"/>
      <w:szCs w:val="18"/>
    </w:rPr>
  </w:style>
  <w:style w:type="paragraph" w:customStyle="1" w:styleId="font5">
    <w:name w:val="font5"/>
    <w:basedOn w:val="Normala"/>
    <w:rsid w:val="00363999"/>
    <w:pPr>
      <w:spacing w:before="100" w:beforeAutospacing="1" w:after="100" w:afterAutospacing="1"/>
    </w:pPr>
    <w:rPr>
      <w:rFonts w:ascii="Tahoma" w:hAnsi="Tahoma" w:cs="Tahoma"/>
      <w:color w:val="000000"/>
      <w:sz w:val="18"/>
      <w:szCs w:val="18"/>
    </w:rPr>
  </w:style>
  <w:style w:type="paragraph" w:customStyle="1" w:styleId="font6">
    <w:name w:val="font6"/>
    <w:basedOn w:val="Normala"/>
    <w:rsid w:val="00363999"/>
    <w:pPr>
      <w:spacing w:before="100" w:beforeAutospacing="1" w:after="100" w:afterAutospacing="1"/>
    </w:pPr>
    <w:rPr>
      <w:rFonts w:ascii="Tahoma" w:hAnsi="Tahoma" w:cs="Tahoma"/>
      <w:b/>
      <w:bCs/>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197507">
      <w:bodyDiv w:val="1"/>
      <w:marLeft w:val="0"/>
      <w:marRight w:val="0"/>
      <w:marTop w:val="0"/>
      <w:marBottom w:val="0"/>
      <w:divBdr>
        <w:top w:val="none" w:sz="0" w:space="0" w:color="auto"/>
        <w:left w:val="none" w:sz="0" w:space="0" w:color="auto"/>
        <w:bottom w:val="none" w:sz="0" w:space="0" w:color="auto"/>
        <w:right w:val="none" w:sz="0" w:space="0" w:color="auto"/>
      </w:divBdr>
    </w:div>
    <w:div w:id="23749344">
      <w:bodyDiv w:val="1"/>
      <w:marLeft w:val="0"/>
      <w:marRight w:val="0"/>
      <w:marTop w:val="0"/>
      <w:marBottom w:val="0"/>
      <w:divBdr>
        <w:top w:val="none" w:sz="0" w:space="0" w:color="auto"/>
        <w:left w:val="none" w:sz="0" w:space="0" w:color="auto"/>
        <w:bottom w:val="none" w:sz="0" w:space="0" w:color="auto"/>
        <w:right w:val="none" w:sz="0" w:space="0" w:color="auto"/>
      </w:divBdr>
    </w:div>
    <w:div w:id="34817949">
      <w:bodyDiv w:val="1"/>
      <w:marLeft w:val="0"/>
      <w:marRight w:val="0"/>
      <w:marTop w:val="0"/>
      <w:marBottom w:val="0"/>
      <w:divBdr>
        <w:top w:val="none" w:sz="0" w:space="0" w:color="auto"/>
        <w:left w:val="none" w:sz="0" w:space="0" w:color="auto"/>
        <w:bottom w:val="none" w:sz="0" w:space="0" w:color="auto"/>
        <w:right w:val="none" w:sz="0" w:space="0" w:color="auto"/>
      </w:divBdr>
    </w:div>
    <w:div w:id="55858826">
      <w:bodyDiv w:val="1"/>
      <w:marLeft w:val="0"/>
      <w:marRight w:val="0"/>
      <w:marTop w:val="0"/>
      <w:marBottom w:val="0"/>
      <w:divBdr>
        <w:top w:val="none" w:sz="0" w:space="0" w:color="auto"/>
        <w:left w:val="none" w:sz="0" w:space="0" w:color="auto"/>
        <w:bottom w:val="none" w:sz="0" w:space="0" w:color="auto"/>
        <w:right w:val="none" w:sz="0" w:space="0" w:color="auto"/>
      </w:divBdr>
    </w:div>
    <w:div w:id="202449134">
      <w:bodyDiv w:val="1"/>
      <w:marLeft w:val="0"/>
      <w:marRight w:val="0"/>
      <w:marTop w:val="0"/>
      <w:marBottom w:val="0"/>
      <w:divBdr>
        <w:top w:val="none" w:sz="0" w:space="0" w:color="auto"/>
        <w:left w:val="none" w:sz="0" w:space="0" w:color="auto"/>
        <w:bottom w:val="none" w:sz="0" w:space="0" w:color="auto"/>
        <w:right w:val="none" w:sz="0" w:space="0" w:color="auto"/>
      </w:divBdr>
    </w:div>
    <w:div w:id="289364396">
      <w:bodyDiv w:val="1"/>
      <w:marLeft w:val="0"/>
      <w:marRight w:val="0"/>
      <w:marTop w:val="0"/>
      <w:marBottom w:val="0"/>
      <w:divBdr>
        <w:top w:val="none" w:sz="0" w:space="0" w:color="auto"/>
        <w:left w:val="none" w:sz="0" w:space="0" w:color="auto"/>
        <w:bottom w:val="none" w:sz="0" w:space="0" w:color="auto"/>
        <w:right w:val="none" w:sz="0" w:space="0" w:color="auto"/>
      </w:divBdr>
    </w:div>
    <w:div w:id="335883966">
      <w:bodyDiv w:val="1"/>
      <w:marLeft w:val="0"/>
      <w:marRight w:val="0"/>
      <w:marTop w:val="0"/>
      <w:marBottom w:val="0"/>
      <w:divBdr>
        <w:top w:val="none" w:sz="0" w:space="0" w:color="auto"/>
        <w:left w:val="none" w:sz="0" w:space="0" w:color="auto"/>
        <w:bottom w:val="none" w:sz="0" w:space="0" w:color="auto"/>
        <w:right w:val="none" w:sz="0" w:space="0" w:color="auto"/>
      </w:divBdr>
    </w:div>
    <w:div w:id="359859531">
      <w:bodyDiv w:val="1"/>
      <w:marLeft w:val="0"/>
      <w:marRight w:val="0"/>
      <w:marTop w:val="0"/>
      <w:marBottom w:val="0"/>
      <w:divBdr>
        <w:top w:val="none" w:sz="0" w:space="0" w:color="auto"/>
        <w:left w:val="none" w:sz="0" w:space="0" w:color="auto"/>
        <w:bottom w:val="none" w:sz="0" w:space="0" w:color="auto"/>
        <w:right w:val="none" w:sz="0" w:space="0" w:color="auto"/>
      </w:divBdr>
    </w:div>
    <w:div w:id="431896272">
      <w:bodyDiv w:val="1"/>
      <w:marLeft w:val="0"/>
      <w:marRight w:val="0"/>
      <w:marTop w:val="0"/>
      <w:marBottom w:val="0"/>
      <w:divBdr>
        <w:top w:val="none" w:sz="0" w:space="0" w:color="auto"/>
        <w:left w:val="none" w:sz="0" w:space="0" w:color="auto"/>
        <w:bottom w:val="none" w:sz="0" w:space="0" w:color="auto"/>
        <w:right w:val="none" w:sz="0" w:space="0" w:color="auto"/>
      </w:divBdr>
    </w:div>
    <w:div w:id="580675091">
      <w:bodyDiv w:val="1"/>
      <w:marLeft w:val="0"/>
      <w:marRight w:val="0"/>
      <w:marTop w:val="0"/>
      <w:marBottom w:val="0"/>
      <w:divBdr>
        <w:top w:val="none" w:sz="0" w:space="0" w:color="auto"/>
        <w:left w:val="none" w:sz="0" w:space="0" w:color="auto"/>
        <w:bottom w:val="none" w:sz="0" w:space="0" w:color="auto"/>
        <w:right w:val="none" w:sz="0" w:space="0" w:color="auto"/>
      </w:divBdr>
    </w:div>
    <w:div w:id="727729162">
      <w:bodyDiv w:val="1"/>
      <w:marLeft w:val="0"/>
      <w:marRight w:val="0"/>
      <w:marTop w:val="0"/>
      <w:marBottom w:val="0"/>
      <w:divBdr>
        <w:top w:val="none" w:sz="0" w:space="0" w:color="auto"/>
        <w:left w:val="none" w:sz="0" w:space="0" w:color="auto"/>
        <w:bottom w:val="none" w:sz="0" w:space="0" w:color="auto"/>
        <w:right w:val="none" w:sz="0" w:space="0" w:color="auto"/>
      </w:divBdr>
    </w:div>
    <w:div w:id="739139037">
      <w:bodyDiv w:val="1"/>
      <w:marLeft w:val="0"/>
      <w:marRight w:val="0"/>
      <w:marTop w:val="0"/>
      <w:marBottom w:val="0"/>
      <w:divBdr>
        <w:top w:val="none" w:sz="0" w:space="0" w:color="auto"/>
        <w:left w:val="none" w:sz="0" w:space="0" w:color="auto"/>
        <w:bottom w:val="none" w:sz="0" w:space="0" w:color="auto"/>
        <w:right w:val="none" w:sz="0" w:space="0" w:color="auto"/>
      </w:divBdr>
    </w:div>
    <w:div w:id="841311006">
      <w:bodyDiv w:val="1"/>
      <w:marLeft w:val="0"/>
      <w:marRight w:val="0"/>
      <w:marTop w:val="0"/>
      <w:marBottom w:val="0"/>
      <w:divBdr>
        <w:top w:val="none" w:sz="0" w:space="0" w:color="auto"/>
        <w:left w:val="none" w:sz="0" w:space="0" w:color="auto"/>
        <w:bottom w:val="none" w:sz="0" w:space="0" w:color="auto"/>
        <w:right w:val="none" w:sz="0" w:space="0" w:color="auto"/>
      </w:divBdr>
    </w:div>
    <w:div w:id="854609613">
      <w:bodyDiv w:val="1"/>
      <w:marLeft w:val="0"/>
      <w:marRight w:val="0"/>
      <w:marTop w:val="0"/>
      <w:marBottom w:val="0"/>
      <w:divBdr>
        <w:top w:val="none" w:sz="0" w:space="0" w:color="auto"/>
        <w:left w:val="none" w:sz="0" w:space="0" w:color="auto"/>
        <w:bottom w:val="none" w:sz="0" w:space="0" w:color="auto"/>
        <w:right w:val="none" w:sz="0" w:space="0" w:color="auto"/>
      </w:divBdr>
    </w:div>
    <w:div w:id="894512214">
      <w:bodyDiv w:val="1"/>
      <w:marLeft w:val="0"/>
      <w:marRight w:val="0"/>
      <w:marTop w:val="0"/>
      <w:marBottom w:val="0"/>
      <w:divBdr>
        <w:top w:val="none" w:sz="0" w:space="0" w:color="auto"/>
        <w:left w:val="none" w:sz="0" w:space="0" w:color="auto"/>
        <w:bottom w:val="none" w:sz="0" w:space="0" w:color="auto"/>
        <w:right w:val="none" w:sz="0" w:space="0" w:color="auto"/>
      </w:divBdr>
    </w:div>
    <w:div w:id="921528898">
      <w:bodyDiv w:val="1"/>
      <w:marLeft w:val="0"/>
      <w:marRight w:val="0"/>
      <w:marTop w:val="0"/>
      <w:marBottom w:val="0"/>
      <w:divBdr>
        <w:top w:val="none" w:sz="0" w:space="0" w:color="auto"/>
        <w:left w:val="none" w:sz="0" w:space="0" w:color="auto"/>
        <w:bottom w:val="none" w:sz="0" w:space="0" w:color="auto"/>
        <w:right w:val="none" w:sz="0" w:space="0" w:color="auto"/>
      </w:divBdr>
    </w:div>
    <w:div w:id="927084235">
      <w:bodyDiv w:val="1"/>
      <w:marLeft w:val="0"/>
      <w:marRight w:val="0"/>
      <w:marTop w:val="0"/>
      <w:marBottom w:val="0"/>
      <w:divBdr>
        <w:top w:val="none" w:sz="0" w:space="0" w:color="auto"/>
        <w:left w:val="none" w:sz="0" w:space="0" w:color="auto"/>
        <w:bottom w:val="none" w:sz="0" w:space="0" w:color="auto"/>
        <w:right w:val="none" w:sz="0" w:space="0" w:color="auto"/>
      </w:divBdr>
    </w:div>
    <w:div w:id="975063688">
      <w:bodyDiv w:val="1"/>
      <w:marLeft w:val="0"/>
      <w:marRight w:val="0"/>
      <w:marTop w:val="0"/>
      <w:marBottom w:val="0"/>
      <w:divBdr>
        <w:top w:val="none" w:sz="0" w:space="0" w:color="auto"/>
        <w:left w:val="none" w:sz="0" w:space="0" w:color="auto"/>
        <w:bottom w:val="none" w:sz="0" w:space="0" w:color="auto"/>
        <w:right w:val="none" w:sz="0" w:space="0" w:color="auto"/>
      </w:divBdr>
    </w:div>
    <w:div w:id="1003165574">
      <w:bodyDiv w:val="1"/>
      <w:marLeft w:val="0"/>
      <w:marRight w:val="0"/>
      <w:marTop w:val="0"/>
      <w:marBottom w:val="0"/>
      <w:divBdr>
        <w:top w:val="none" w:sz="0" w:space="0" w:color="auto"/>
        <w:left w:val="none" w:sz="0" w:space="0" w:color="auto"/>
        <w:bottom w:val="none" w:sz="0" w:space="0" w:color="auto"/>
        <w:right w:val="none" w:sz="0" w:space="0" w:color="auto"/>
      </w:divBdr>
    </w:div>
    <w:div w:id="1089305805">
      <w:bodyDiv w:val="1"/>
      <w:marLeft w:val="0"/>
      <w:marRight w:val="0"/>
      <w:marTop w:val="0"/>
      <w:marBottom w:val="0"/>
      <w:divBdr>
        <w:top w:val="none" w:sz="0" w:space="0" w:color="auto"/>
        <w:left w:val="none" w:sz="0" w:space="0" w:color="auto"/>
        <w:bottom w:val="none" w:sz="0" w:space="0" w:color="auto"/>
        <w:right w:val="none" w:sz="0" w:space="0" w:color="auto"/>
      </w:divBdr>
    </w:div>
    <w:div w:id="1101684023">
      <w:bodyDiv w:val="1"/>
      <w:marLeft w:val="0"/>
      <w:marRight w:val="0"/>
      <w:marTop w:val="0"/>
      <w:marBottom w:val="0"/>
      <w:divBdr>
        <w:top w:val="none" w:sz="0" w:space="0" w:color="auto"/>
        <w:left w:val="none" w:sz="0" w:space="0" w:color="auto"/>
        <w:bottom w:val="none" w:sz="0" w:space="0" w:color="auto"/>
        <w:right w:val="none" w:sz="0" w:space="0" w:color="auto"/>
      </w:divBdr>
    </w:div>
    <w:div w:id="1126119515">
      <w:bodyDiv w:val="1"/>
      <w:marLeft w:val="0"/>
      <w:marRight w:val="0"/>
      <w:marTop w:val="0"/>
      <w:marBottom w:val="0"/>
      <w:divBdr>
        <w:top w:val="none" w:sz="0" w:space="0" w:color="auto"/>
        <w:left w:val="none" w:sz="0" w:space="0" w:color="auto"/>
        <w:bottom w:val="none" w:sz="0" w:space="0" w:color="auto"/>
        <w:right w:val="none" w:sz="0" w:space="0" w:color="auto"/>
      </w:divBdr>
    </w:div>
    <w:div w:id="1177816626">
      <w:bodyDiv w:val="1"/>
      <w:marLeft w:val="0"/>
      <w:marRight w:val="0"/>
      <w:marTop w:val="0"/>
      <w:marBottom w:val="0"/>
      <w:divBdr>
        <w:top w:val="none" w:sz="0" w:space="0" w:color="auto"/>
        <w:left w:val="none" w:sz="0" w:space="0" w:color="auto"/>
        <w:bottom w:val="none" w:sz="0" w:space="0" w:color="auto"/>
        <w:right w:val="none" w:sz="0" w:space="0" w:color="auto"/>
      </w:divBdr>
    </w:div>
    <w:div w:id="1187325266">
      <w:bodyDiv w:val="1"/>
      <w:marLeft w:val="0"/>
      <w:marRight w:val="0"/>
      <w:marTop w:val="0"/>
      <w:marBottom w:val="0"/>
      <w:divBdr>
        <w:top w:val="none" w:sz="0" w:space="0" w:color="auto"/>
        <w:left w:val="none" w:sz="0" w:space="0" w:color="auto"/>
        <w:bottom w:val="none" w:sz="0" w:space="0" w:color="auto"/>
        <w:right w:val="none" w:sz="0" w:space="0" w:color="auto"/>
      </w:divBdr>
    </w:div>
    <w:div w:id="1223563385">
      <w:bodyDiv w:val="1"/>
      <w:marLeft w:val="0"/>
      <w:marRight w:val="0"/>
      <w:marTop w:val="0"/>
      <w:marBottom w:val="0"/>
      <w:divBdr>
        <w:top w:val="none" w:sz="0" w:space="0" w:color="auto"/>
        <w:left w:val="none" w:sz="0" w:space="0" w:color="auto"/>
        <w:bottom w:val="none" w:sz="0" w:space="0" w:color="auto"/>
        <w:right w:val="none" w:sz="0" w:space="0" w:color="auto"/>
      </w:divBdr>
    </w:div>
    <w:div w:id="1560706182">
      <w:bodyDiv w:val="1"/>
      <w:marLeft w:val="0"/>
      <w:marRight w:val="0"/>
      <w:marTop w:val="0"/>
      <w:marBottom w:val="0"/>
      <w:divBdr>
        <w:top w:val="none" w:sz="0" w:space="0" w:color="auto"/>
        <w:left w:val="none" w:sz="0" w:space="0" w:color="auto"/>
        <w:bottom w:val="none" w:sz="0" w:space="0" w:color="auto"/>
        <w:right w:val="none" w:sz="0" w:space="0" w:color="auto"/>
      </w:divBdr>
    </w:div>
    <w:div w:id="1591426721">
      <w:bodyDiv w:val="1"/>
      <w:marLeft w:val="0"/>
      <w:marRight w:val="0"/>
      <w:marTop w:val="0"/>
      <w:marBottom w:val="0"/>
      <w:divBdr>
        <w:top w:val="none" w:sz="0" w:space="0" w:color="auto"/>
        <w:left w:val="none" w:sz="0" w:space="0" w:color="auto"/>
        <w:bottom w:val="none" w:sz="0" w:space="0" w:color="auto"/>
        <w:right w:val="none" w:sz="0" w:space="0" w:color="auto"/>
      </w:divBdr>
    </w:div>
    <w:div w:id="1697123890">
      <w:bodyDiv w:val="1"/>
      <w:marLeft w:val="0"/>
      <w:marRight w:val="0"/>
      <w:marTop w:val="0"/>
      <w:marBottom w:val="0"/>
      <w:divBdr>
        <w:top w:val="none" w:sz="0" w:space="0" w:color="auto"/>
        <w:left w:val="none" w:sz="0" w:space="0" w:color="auto"/>
        <w:bottom w:val="none" w:sz="0" w:space="0" w:color="auto"/>
        <w:right w:val="none" w:sz="0" w:space="0" w:color="auto"/>
      </w:divBdr>
    </w:div>
    <w:div w:id="1717966541">
      <w:bodyDiv w:val="1"/>
      <w:marLeft w:val="0"/>
      <w:marRight w:val="0"/>
      <w:marTop w:val="0"/>
      <w:marBottom w:val="0"/>
      <w:divBdr>
        <w:top w:val="none" w:sz="0" w:space="0" w:color="auto"/>
        <w:left w:val="none" w:sz="0" w:space="0" w:color="auto"/>
        <w:bottom w:val="none" w:sz="0" w:space="0" w:color="auto"/>
        <w:right w:val="none" w:sz="0" w:space="0" w:color="auto"/>
      </w:divBdr>
    </w:div>
    <w:div w:id="1726247882">
      <w:bodyDiv w:val="1"/>
      <w:marLeft w:val="0"/>
      <w:marRight w:val="0"/>
      <w:marTop w:val="0"/>
      <w:marBottom w:val="0"/>
      <w:divBdr>
        <w:top w:val="none" w:sz="0" w:space="0" w:color="auto"/>
        <w:left w:val="none" w:sz="0" w:space="0" w:color="auto"/>
        <w:bottom w:val="none" w:sz="0" w:space="0" w:color="auto"/>
        <w:right w:val="none" w:sz="0" w:space="0" w:color="auto"/>
      </w:divBdr>
    </w:div>
    <w:div w:id="1729495538">
      <w:bodyDiv w:val="1"/>
      <w:marLeft w:val="0"/>
      <w:marRight w:val="0"/>
      <w:marTop w:val="0"/>
      <w:marBottom w:val="0"/>
      <w:divBdr>
        <w:top w:val="none" w:sz="0" w:space="0" w:color="auto"/>
        <w:left w:val="none" w:sz="0" w:space="0" w:color="auto"/>
        <w:bottom w:val="none" w:sz="0" w:space="0" w:color="auto"/>
        <w:right w:val="none" w:sz="0" w:space="0" w:color="auto"/>
      </w:divBdr>
    </w:div>
    <w:div w:id="1799448435">
      <w:bodyDiv w:val="1"/>
      <w:marLeft w:val="0"/>
      <w:marRight w:val="0"/>
      <w:marTop w:val="0"/>
      <w:marBottom w:val="0"/>
      <w:divBdr>
        <w:top w:val="none" w:sz="0" w:space="0" w:color="auto"/>
        <w:left w:val="none" w:sz="0" w:space="0" w:color="auto"/>
        <w:bottom w:val="none" w:sz="0" w:space="0" w:color="auto"/>
        <w:right w:val="none" w:sz="0" w:space="0" w:color="auto"/>
      </w:divBdr>
    </w:div>
    <w:div w:id="1817455993">
      <w:bodyDiv w:val="1"/>
      <w:marLeft w:val="0"/>
      <w:marRight w:val="0"/>
      <w:marTop w:val="0"/>
      <w:marBottom w:val="0"/>
      <w:divBdr>
        <w:top w:val="none" w:sz="0" w:space="0" w:color="auto"/>
        <w:left w:val="none" w:sz="0" w:space="0" w:color="auto"/>
        <w:bottom w:val="none" w:sz="0" w:space="0" w:color="auto"/>
        <w:right w:val="none" w:sz="0" w:space="0" w:color="auto"/>
      </w:divBdr>
    </w:div>
    <w:div w:id="1842961413">
      <w:bodyDiv w:val="1"/>
      <w:marLeft w:val="0"/>
      <w:marRight w:val="0"/>
      <w:marTop w:val="0"/>
      <w:marBottom w:val="0"/>
      <w:divBdr>
        <w:top w:val="none" w:sz="0" w:space="0" w:color="auto"/>
        <w:left w:val="none" w:sz="0" w:space="0" w:color="auto"/>
        <w:bottom w:val="none" w:sz="0" w:space="0" w:color="auto"/>
        <w:right w:val="none" w:sz="0" w:space="0" w:color="auto"/>
      </w:divBdr>
    </w:div>
    <w:div w:id="1875463136">
      <w:bodyDiv w:val="1"/>
      <w:marLeft w:val="0"/>
      <w:marRight w:val="0"/>
      <w:marTop w:val="0"/>
      <w:marBottom w:val="0"/>
      <w:divBdr>
        <w:top w:val="none" w:sz="0" w:space="0" w:color="auto"/>
        <w:left w:val="none" w:sz="0" w:space="0" w:color="auto"/>
        <w:bottom w:val="none" w:sz="0" w:space="0" w:color="auto"/>
        <w:right w:val="none" w:sz="0" w:space="0" w:color="auto"/>
      </w:divBdr>
    </w:div>
    <w:div w:id="1905295282">
      <w:bodyDiv w:val="1"/>
      <w:marLeft w:val="0"/>
      <w:marRight w:val="0"/>
      <w:marTop w:val="0"/>
      <w:marBottom w:val="0"/>
      <w:divBdr>
        <w:top w:val="none" w:sz="0" w:space="0" w:color="auto"/>
        <w:left w:val="none" w:sz="0" w:space="0" w:color="auto"/>
        <w:bottom w:val="none" w:sz="0" w:space="0" w:color="auto"/>
        <w:right w:val="none" w:sz="0" w:space="0" w:color="auto"/>
      </w:divBdr>
    </w:div>
    <w:div w:id="1922522081">
      <w:bodyDiv w:val="1"/>
      <w:marLeft w:val="0"/>
      <w:marRight w:val="0"/>
      <w:marTop w:val="0"/>
      <w:marBottom w:val="0"/>
      <w:divBdr>
        <w:top w:val="none" w:sz="0" w:space="0" w:color="auto"/>
        <w:left w:val="none" w:sz="0" w:space="0" w:color="auto"/>
        <w:bottom w:val="none" w:sz="0" w:space="0" w:color="auto"/>
        <w:right w:val="none" w:sz="0" w:space="0" w:color="auto"/>
      </w:divBdr>
    </w:div>
    <w:div w:id="1976763112">
      <w:bodyDiv w:val="1"/>
      <w:marLeft w:val="0"/>
      <w:marRight w:val="0"/>
      <w:marTop w:val="0"/>
      <w:marBottom w:val="0"/>
      <w:divBdr>
        <w:top w:val="none" w:sz="0" w:space="0" w:color="auto"/>
        <w:left w:val="none" w:sz="0" w:space="0" w:color="auto"/>
        <w:bottom w:val="none" w:sz="0" w:space="0" w:color="auto"/>
        <w:right w:val="none" w:sz="0" w:space="0" w:color="auto"/>
      </w:divBdr>
    </w:div>
    <w:div w:id="2010403685">
      <w:bodyDiv w:val="1"/>
      <w:marLeft w:val="0"/>
      <w:marRight w:val="0"/>
      <w:marTop w:val="0"/>
      <w:marBottom w:val="0"/>
      <w:divBdr>
        <w:top w:val="none" w:sz="0" w:space="0" w:color="auto"/>
        <w:left w:val="none" w:sz="0" w:space="0" w:color="auto"/>
        <w:bottom w:val="none" w:sz="0" w:space="0" w:color="auto"/>
        <w:right w:val="none" w:sz="0" w:space="0" w:color="auto"/>
      </w:divBdr>
    </w:div>
    <w:div w:id="2043364311">
      <w:bodyDiv w:val="1"/>
      <w:marLeft w:val="0"/>
      <w:marRight w:val="0"/>
      <w:marTop w:val="0"/>
      <w:marBottom w:val="0"/>
      <w:divBdr>
        <w:top w:val="none" w:sz="0" w:space="0" w:color="auto"/>
        <w:left w:val="none" w:sz="0" w:space="0" w:color="auto"/>
        <w:bottom w:val="none" w:sz="0" w:space="0" w:color="auto"/>
        <w:right w:val="none" w:sz="0" w:space="0" w:color="auto"/>
      </w:divBdr>
    </w:div>
    <w:div w:id="20683363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hyperlink" Target="https://euskadi.eus" TargetMode="External"/><Relationship Id="rId26" Type="http://schemas.openxmlformats.org/officeDocument/2006/relationships/footer" Target="footer4.xml"/><Relationship Id="rId39" Type="http://schemas.openxmlformats.org/officeDocument/2006/relationships/hyperlink" Target="mailto:DPD-DBO@euskadi.eus" TargetMode="External"/><Relationship Id="rId3" Type="http://schemas.openxmlformats.org/officeDocument/2006/relationships/customXml" Target="../customXml/item3.xml"/><Relationship Id="rId21" Type="http://schemas.openxmlformats.org/officeDocument/2006/relationships/header" Target="header4.xml"/><Relationship Id="rId34" Type="http://schemas.openxmlformats.org/officeDocument/2006/relationships/header" Target="header13.xml"/><Relationship Id="rId42" Type="http://schemas.openxmlformats.org/officeDocument/2006/relationships/hyperlink" Target="https://boe.es/diario_boe/txt.php?id=BOE-A-2018-16673" TargetMode="Externa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hyperlink" Target="https://www.contratacion.euskadi.eus/recomendaciones-uso-licitacion-electronica/w32-kpelicel/es/" TargetMode="External"/><Relationship Id="rId25" Type="http://schemas.openxmlformats.org/officeDocument/2006/relationships/header" Target="header7.xml"/><Relationship Id="rId33" Type="http://schemas.openxmlformats.org/officeDocument/2006/relationships/footer" Target="footer5.xml"/><Relationship Id="rId38" Type="http://schemas.openxmlformats.org/officeDocument/2006/relationships/header" Target="header16.xml"/><Relationship Id="rId2" Type="http://schemas.openxmlformats.org/officeDocument/2006/relationships/customXml" Target="../customXml/item2.xml"/><Relationship Id="rId16" Type="http://schemas.openxmlformats.org/officeDocument/2006/relationships/hyperlink" Target="https://www.contratacion.euskadi.eus/informacion-general-licitacion-electronica/w32-kpelicel/es/" TargetMode="External"/><Relationship Id="rId20" Type="http://schemas.openxmlformats.org/officeDocument/2006/relationships/header" Target="header3.xml"/><Relationship Id="rId29" Type="http://schemas.openxmlformats.org/officeDocument/2006/relationships/header" Target="header9.xml"/><Relationship Id="rId41" Type="http://schemas.openxmlformats.org/officeDocument/2006/relationships/hyperlink" Target="https://www.boe.es/doue/2016/119/L00001-00088.pdf"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eader" Target="header6.xml"/><Relationship Id="rId32" Type="http://schemas.openxmlformats.org/officeDocument/2006/relationships/header" Target="header12.xml"/><Relationship Id="rId37" Type="http://schemas.openxmlformats.org/officeDocument/2006/relationships/footer" Target="footer6.xml"/><Relationship Id="rId40" Type="http://schemas.openxmlformats.org/officeDocument/2006/relationships/hyperlink" Target="http://www.euskadi.eus/rgpd/00758" TargetMode="Externa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header" Target="header5.xml"/><Relationship Id="rId28" Type="http://schemas.openxmlformats.org/officeDocument/2006/relationships/hyperlink" Target="https://ec.europa.eu/growth/tools-databases/espd/filter?lang=es" TargetMode="External"/><Relationship Id="rId36" Type="http://schemas.openxmlformats.org/officeDocument/2006/relationships/header" Target="header15.xml"/><Relationship Id="rId10" Type="http://schemas.openxmlformats.org/officeDocument/2006/relationships/endnotes" Target="endnotes.xml"/><Relationship Id="rId19" Type="http://schemas.openxmlformats.org/officeDocument/2006/relationships/hyperlink" Target="https://ec.europa.eu/growth/tools-databases/espd/filter?lang=es" TargetMode="External"/><Relationship Id="rId31" Type="http://schemas.openxmlformats.org/officeDocument/2006/relationships/header" Target="header11.xml"/><Relationship Id="rId44"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footer" Target="footer3.xml"/><Relationship Id="rId27" Type="http://schemas.openxmlformats.org/officeDocument/2006/relationships/header" Target="header8.xml"/><Relationship Id="rId30" Type="http://schemas.openxmlformats.org/officeDocument/2006/relationships/header" Target="header10.xml"/><Relationship Id="rId35" Type="http://schemas.openxmlformats.org/officeDocument/2006/relationships/header" Target="header14.xml"/><Relationship Id="rId43"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2.png"/></Relationships>
</file>

<file path=word/_rels/header4.xml.rels><?xml version="1.0" encoding="UTF-8" standalone="yes"?>
<Relationships xmlns="http://schemas.openxmlformats.org/package/2006/relationships"><Relationship Id="rId2" Type="http://schemas.openxmlformats.org/officeDocument/2006/relationships/oleObject" Target="embeddings/oleObject2.bin"/><Relationship Id="rId1" Type="http://schemas.openxmlformats.org/officeDocument/2006/relationships/image" Target="media/image2.png"/></Relationships>
</file>

<file path=word/_rels/header7.xml.rels><?xml version="1.0" encoding="UTF-8" standalone="yes"?>
<Relationships xmlns="http://schemas.openxmlformats.org/package/2006/relationships"><Relationship Id="rId2" Type="http://schemas.openxmlformats.org/officeDocument/2006/relationships/oleObject" Target="embeddings/oleObject3.bin"/><Relationship Id="rId1" Type="http://schemas.openxmlformats.org/officeDocument/2006/relationships/image" Target="media/image2.png"/></Relationships>
</file>

<file path=word/_rels/header12.xml.rels><?xml version="1.0" encoding="UTF-8" standalone="yes"?>
<Relationships xmlns="http://schemas.openxmlformats.org/package/2006/relationships"><Relationship Id="rId2" Type="http://schemas.openxmlformats.org/officeDocument/2006/relationships/oleObject" Target="embeddings/oleObject4.bin"/><Relationship Id="rId1" Type="http://schemas.openxmlformats.org/officeDocument/2006/relationships/image" Target="media/image2.png"/></Relationships>
</file>

<file path=word/_rels/header15.xml.rels><?xml version="1.0" encoding="UTF-8" standalone="yes"?>
<Relationships xmlns="http://schemas.openxmlformats.org/package/2006/relationships"><Relationship Id="rId2" Type="http://schemas.openxmlformats.org/officeDocument/2006/relationships/oleObject" Target="embeddings/oleObject5.bin"/><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D54AE418EBD85D40A3924293BD5E7C48" ma:contentTypeVersion="14" ma:contentTypeDescription="Create a new document." ma:contentTypeScope="" ma:versionID="6b15dc68fa9b2819aaebcc4767a4312b">
  <xsd:schema xmlns:xsd="http://www.w3.org/2001/XMLSchema" xmlns:xs="http://www.w3.org/2001/XMLSchema" xmlns:p="http://schemas.microsoft.com/office/2006/metadata/properties" xmlns:ns3="1098857c-9aec-45d9-8984-2322bc605c76" xmlns:ns4="4fed507e-ea90-4ade-a8c2-6f945dfd592b" targetNamespace="http://schemas.microsoft.com/office/2006/metadata/properties" ma:root="true" ma:fieldsID="63076badf1ea276948e6176e0e329d2a" ns3:_="" ns4:_="">
    <xsd:import namespace="1098857c-9aec-45d9-8984-2322bc605c76"/>
    <xsd:import namespace="4fed507e-ea90-4ade-a8c2-6f945dfd592b"/>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Location" minOccurs="0"/>
                <xsd:element ref="ns4:SharedWithUsers" minOccurs="0"/>
                <xsd:element ref="ns4:SharedWithDetails" minOccurs="0"/>
                <xsd:element ref="ns4:SharingHintHash" minOccurs="0"/>
                <xsd:element ref="ns3:MediaServiceAutoKeyPoints" minOccurs="0"/>
                <xsd:element ref="ns3:MediaServiceKeyPoint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098857c-9aec-45d9-8984-2322bc605c7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LengthInSeconds" ma:index="21"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4fed507e-ea90-4ade-a8c2-6f945dfd592b"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SharingHintHash" ma:index="18"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EA4DD1C-1710-41F6-B234-3A397EC60A63}">
  <ds:schemaRefs>
    <ds:schemaRef ds:uri="http://schemas.microsoft.com/sharepoint/v3/contenttype/forms"/>
  </ds:schemaRefs>
</ds:datastoreItem>
</file>

<file path=customXml/itemProps2.xml><?xml version="1.0" encoding="utf-8"?>
<ds:datastoreItem xmlns:ds="http://schemas.openxmlformats.org/officeDocument/2006/customXml" ds:itemID="{A2849EC5-1B9D-4086-916F-FF4F6BEAB88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098857c-9aec-45d9-8984-2322bc605c76"/>
    <ds:schemaRef ds:uri="4fed507e-ea90-4ade-a8c2-6f945dfd592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EFBBA57-51A2-47CA-93B5-92014E76925B}">
  <ds:schemaRefs>
    <ds:schemaRef ds:uri="http://schemas.microsoft.com/office/infopath/2007/PartnerControls"/>
    <ds:schemaRef ds:uri="http://purl.org/dc/elements/1.1/"/>
    <ds:schemaRef ds:uri="http://schemas.microsoft.com/office/2006/metadata/properties"/>
    <ds:schemaRef ds:uri="http://purl.org/dc/terms/"/>
    <ds:schemaRef ds:uri="http://schemas.openxmlformats.org/package/2006/metadata/core-properties"/>
    <ds:schemaRef ds:uri="4fed507e-ea90-4ade-a8c2-6f945dfd592b"/>
    <ds:schemaRef ds:uri="http://schemas.microsoft.com/office/2006/documentManagement/types"/>
    <ds:schemaRef ds:uri="1098857c-9aec-45d9-8984-2322bc605c76"/>
    <ds:schemaRef ds:uri="http://www.w3.org/XML/1998/namespace"/>
    <ds:schemaRef ds:uri="http://purl.org/dc/dcmitype/"/>
  </ds:schemaRefs>
</ds:datastoreItem>
</file>

<file path=customXml/itemProps4.xml><?xml version="1.0" encoding="utf-8"?>
<ds:datastoreItem xmlns:ds="http://schemas.openxmlformats.org/officeDocument/2006/customXml" ds:itemID="{E0833F42-A646-46C6-A60E-E4EB58EB39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36</Pages>
  <Words>64269</Words>
  <Characters>366335</Characters>
  <Application>Microsoft Office Word</Application>
  <DocSecurity>0</DocSecurity>
  <Lines>3052</Lines>
  <Paragraphs>859</Paragraphs>
  <ScaleCrop>false</ScaleCrop>
  <HeadingPairs>
    <vt:vector size="4" baseType="variant">
      <vt:variant>
        <vt:lpstr>Titulua</vt:lpstr>
      </vt:variant>
      <vt:variant>
        <vt:i4>1</vt:i4>
      </vt:variant>
      <vt:variant>
        <vt:lpstr>Título</vt:lpstr>
      </vt:variant>
      <vt:variant>
        <vt:i4>1</vt:i4>
      </vt:variant>
    </vt:vector>
  </HeadingPairs>
  <TitlesOfParts>
    <vt:vector size="2" baseType="lpstr">
      <vt:lpstr/>
      <vt:lpstr/>
    </vt:vector>
  </TitlesOfParts>
  <Company>Eusko Jaurlaritza Gobierno Vasco</Company>
  <LinksUpToDate>false</LinksUpToDate>
  <CharactersWithSpaces>429745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Meabe Alonso, Zuriñe</dc:creator>
  <cp:keywords/>
  <dc:description/>
  <cp:lastModifiedBy>Salazar Izaguirre, Jon Joseba</cp:lastModifiedBy>
  <cp:revision>3</cp:revision>
  <cp:lastPrinted>2021-03-26T13:11:00Z</cp:lastPrinted>
  <dcterms:created xsi:type="dcterms:W3CDTF">2022-05-10T14:37:00Z</dcterms:created>
  <dcterms:modified xsi:type="dcterms:W3CDTF">2022-05-10T14:38:00Z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0x010100D54AE418EBD85D40A3924293BD5E7C48</vt:lpwstr>
  </property>
</Properties>
</file>